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Pr="00C35262" w:rsidRDefault="0035737D" w:rsidP="0035737D">
      <w:pPr>
        <w:pStyle w:val="Heading2"/>
        <w:spacing w:before="120" w:after="120" w:line="240" w:lineRule="auto"/>
        <w:jc w:val="both"/>
        <w:rPr>
          <w:rFonts w:ascii="Times New Roman" w:hAnsi="Times New Roman" w:cs="Times New Roman"/>
          <w:b/>
          <w:color w:val="auto"/>
          <w:sz w:val="28"/>
        </w:rPr>
      </w:pPr>
      <w:r w:rsidRPr="00C35262">
        <w:rPr>
          <w:rFonts w:ascii="Times New Roman" w:hAnsi="Times New Roman" w:cs="Times New Roman"/>
          <w:b/>
          <w:color w:val="auto"/>
          <w:sz w:val="28"/>
        </w:rPr>
        <w:t>Kooskõlastuste ja koostöö kokkuvõte</w:t>
      </w:r>
    </w:p>
    <w:p w14:paraId="5AC267A6" w14:textId="01533A05" w:rsidR="0035737D" w:rsidRPr="00C35262" w:rsidRDefault="0035737D" w:rsidP="0035737D">
      <w:pPr>
        <w:rPr>
          <w:rFonts w:ascii="Times New Roman" w:hAnsi="Times New Roman" w:cs="Times New Roman"/>
          <w:sz w:val="24"/>
          <w:szCs w:val="24"/>
        </w:rPr>
      </w:pPr>
      <w:r w:rsidRPr="00C35262">
        <w:rPr>
          <w:rFonts w:ascii="Times New Roman" w:hAnsi="Times New Roman" w:cs="Times New Roman"/>
          <w:sz w:val="24"/>
          <w:szCs w:val="24"/>
        </w:rPr>
        <w:t>Kooskõlastuste</w:t>
      </w:r>
      <w:r w:rsidR="00604EE8" w:rsidRPr="00C35262">
        <w:rPr>
          <w:rFonts w:ascii="Times New Roman" w:hAnsi="Times New Roman" w:cs="Times New Roman"/>
          <w:sz w:val="24"/>
          <w:szCs w:val="24"/>
        </w:rPr>
        <w:t xml:space="preserve"> ja </w:t>
      </w:r>
      <w:r w:rsidRPr="00C35262">
        <w:rPr>
          <w:rFonts w:ascii="Times New Roman" w:hAnsi="Times New Roman" w:cs="Times New Roman"/>
          <w:sz w:val="24"/>
          <w:szCs w:val="24"/>
        </w:rPr>
        <w:t>koostöö kokkuvõte. Kooskõlastuste or</w:t>
      </w:r>
      <w:r w:rsidR="001A3551" w:rsidRPr="00C35262">
        <w:rPr>
          <w:rFonts w:ascii="Times New Roman" w:hAnsi="Times New Roman" w:cs="Times New Roman"/>
          <w:sz w:val="24"/>
          <w:szCs w:val="24"/>
        </w:rPr>
        <w:t>i</w:t>
      </w:r>
      <w:r w:rsidRPr="00C35262">
        <w:rPr>
          <w:rFonts w:ascii="Times New Roman" w:hAnsi="Times New Roman" w:cs="Times New Roman"/>
          <w:sz w:val="24"/>
          <w:szCs w:val="24"/>
        </w:rPr>
        <w:t>g</w:t>
      </w:r>
      <w:r w:rsidR="00F503FC" w:rsidRPr="00C35262">
        <w:rPr>
          <w:rFonts w:ascii="Times New Roman" w:hAnsi="Times New Roman" w:cs="Times New Roman"/>
          <w:sz w:val="24"/>
          <w:szCs w:val="24"/>
        </w:rPr>
        <w:t>i</w:t>
      </w:r>
      <w:r w:rsidRPr="00C3526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35262" w14:paraId="4FD66597" w14:textId="77777777" w:rsidTr="00970E7F">
        <w:trPr>
          <w:jc w:val="center"/>
        </w:trPr>
        <w:tc>
          <w:tcPr>
            <w:tcW w:w="898" w:type="pct"/>
            <w:shd w:val="clear" w:color="auto" w:fill="C5E0B3" w:themeFill="accent6" w:themeFillTint="66"/>
            <w:vAlign w:val="center"/>
          </w:tcPr>
          <w:p w14:paraId="355E139A" w14:textId="24B36C0D" w:rsidR="00E773BA" w:rsidRPr="00C35262" w:rsidRDefault="00E773BA" w:rsidP="00C90E80">
            <w:pPr>
              <w:rPr>
                <w:rFonts w:ascii="Times New Roman" w:hAnsi="Times New Roman" w:cs="Times New Roman"/>
                <w:b/>
                <w:sz w:val="24"/>
                <w:szCs w:val="24"/>
              </w:rPr>
            </w:pPr>
            <w:proofErr w:type="spellStart"/>
            <w:r w:rsidRPr="00C35262">
              <w:rPr>
                <w:rFonts w:ascii="Times New Roman" w:hAnsi="Times New Roman" w:cs="Times New Roman"/>
                <w:b/>
                <w:sz w:val="24"/>
                <w:szCs w:val="24"/>
              </w:rPr>
              <w:t>Kooskõlastaja</w:t>
            </w:r>
            <w:proofErr w:type="spellEnd"/>
            <w:r w:rsidRPr="00C35262">
              <w:rPr>
                <w:rFonts w:ascii="Times New Roman" w:hAnsi="Times New Roman" w:cs="Times New Roman"/>
                <w:b/>
                <w:sz w:val="24"/>
                <w:szCs w:val="24"/>
              </w:rPr>
              <w:t xml:space="preserve"> / koostöö tegija </w:t>
            </w:r>
            <w:r w:rsidR="00604EE8" w:rsidRPr="00C35262">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35262" w:rsidRDefault="00E773BA" w:rsidP="004C3776">
            <w:pPr>
              <w:jc w:val="center"/>
              <w:rPr>
                <w:rFonts w:ascii="Times New Roman" w:hAnsi="Times New Roman" w:cs="Times New Roman"/>
                <w:b/>
                <w:sz w:val="24"/>
                <w:szCs w:val="24"/>
              </w:rPr>
            </w:pPr>
            <w:r w:rsidRPr="00C35262">
              <w:rPr>
                <w:rFonts w:ascii="Times New Roman" w:hAnsi="Times New Roman" w:cs="Times New Roman"/>
                <w:b/>
                <w:sz w:val="24"/>
                <w:szCs w:val="24"/>
              </w:rPr>
              <w:t>Kooskõlastuse 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35262" w:rsidRDefault="00E773BA" w:rsidP="00C90E80">
            <w:pPr>
              <w:jc w:val="center"/>
              <w:rPr>
                <w:rFonts w:ascii="Times New Roman" w:hAnsi="Times New Roman" w:cs="Times New Roman"/>
                <w:b/>
                <w:sz w:val="24"/>
                <w:szCs w:val="24"/>
              </w:rPr>
            </w:pPr>
            <w:r w:rsidRPr="00C35262">
              <w:rPr>
                <w:rFonts w:ascii="Times New Roman" w:hAnsi="Times New Roman" w:cs="Times New Roman"/>
                <w:b/>
                <w:sz w:val="24"/>
                <w:szCs w:val="24"/>
              </w:rPr>
              <w:t xml:space="preserve">Kooskõlastamisel / arvamuse andmisel tehtud märkused või seatud tingimused ning </w:t>
            </w:r>
            <w:r w:rsidR="00404C01" w:rsidRPr="00C35262">
              <w:rPr>
                <w:rFonts w:ascii="Times New Roman" w:hAnsi="Times New Roman" w:cs="Times New Roman"/>
                <w:b/>
                <w:sz w:val="24"/>
                <w:szCs w:val="24"/>
              </w:rPr>
              <w:t>Rae</w:t>
            </w:r>
            <w:r w:rsidRPr="00C35262">
              <w:rPr>
                <w:rFonts w:ascii="Times New Roman" w:hAnsi="Times New Roman" w:cs="Times New Roman"/>
                <w:b/>
                <w:sz w:val="24"/>
                <w:szCs w:val="24"/>
              </w:rPr>
              <w:t xml:space="preserve"> Vallavalitsuse seisukoht</w:t>
            </w:r>
          </w:p>
        </w:tc>
      </w:tr>
      <w:tr w:rsidR="00E773BA" w:rsidRPr="00C3526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5262" w:rsidRDefault="00E773BA" w:rsidP="00CC098A">
            <w:pPr>
              <w:pStyle w:val="Header"/>
              <w:jc w:val="both"/>
            </w:pPr>
            <w:r w:rsidRPr="00C35262">
              <w:rPr>
                <w:rFonts w:ascii="Times New Roman" w:hAnsi="Times New Roman" w:cs="Times New Roman"/>
                <w:sz w:val="24"/>
                <w:szCs w:val="24"/>
              </w:rPr>
              <w:t>KOOSKÕLASTAJAD</w:t>
            </w:r>
          </w:p>
        </w:tc>
      </w:tr>
      <w:tr w:rsidR="00793FF2" w:rsidRPr="00C35262" w14:paraId="697FEDF8" w14:textId="77777777" w:rsidTr="00970E7F">
        <w:trPr>
          <w:jc w:val="center"/>
        </w:trPr>
        <w:tc>
          <w:tcPr>
            <w:tcW w:w="898" w:type="pct"/>
            <w:vAlign w:val="center"/>
          </w:tcPr>
          <w:p w14:paraId="13EB3357" w14:textId="77777777" w:rsidR="00793FF2" w:rsidRDefault="00793FF2" w:rsidP="00793FF2">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3418DD03" w14:textId="411D4B59" w:rsidR="00793FF2" w:rsidRPr="000C542F" w:rsidRDefault="00793FF2" w:rsidP="00793FF2">
            <w:pPr>
              <w:jc w:val="center"/>
              <w:rPr>
                <w:rFonts w:ascii="Times New Roman" w:hAnsi="Times New Roman" w:cs="Times New Roman"/>
                <w:sz w:val="24"/>
                <w:szCs w:val="24"/>
              </w:rPr>
            </w:pPr>
            <w:r>
              <w:rPr>
                <w:rFonts w:ascii="Times New Roman" w:hAnsi="Times New Roman" w:cs="Times New Roman"/>
                <w:sz w:val="24"/>
                <w:szCs w:val="24"/>
              </w:rPr>
              <w:t>(</w:t>
            </w:r>
            <w:r w:rsidRPr="00201202">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38E38CDD" w14:textId="5537827F" w:rsidR="0057178D" w:rsidRPr="007117EF" w:rsidRDefault="00793FF2" w:rsidP="0057178D">
            <w:pPr>
              <w:ind w:left="-124" w:right="-46"/>
              <w:jc w:val="center"/>
              <w:rPr>
                <w:rFonts w:ascii="Times New Roman" w:hAnsi="Times New Roman" w:cs="Times New Roman"/>
                <w:iCs/>
                <w:sz w:val="24"/>
                <w:szCs w:val="24"/>
              </w:rPr>
            </w:pPr>
            <w:r w:rsidRPr="00793FF2">
              <w:rPr>
                <w:rFonts w:ascii="Times New Roman" w:hAnsi="Times New Roman" w:cs="Times New Roman"/>
                <w:iCs/>
                <w:sz w:val="24"/>
                <w:szCs w:val="24"/>
              </w:rPr>
              <w:t>03.08.2023 nr 9.3-1/23/4561-2</w:t>
            </w:r>
            <w:r w:rsidR="0057178D">
              <w:rPr>
                <w:rFonts w:ascii="Times New Roman" w:hAnsi="Times New Roman" w:cs="Times New Roman"/>
                <w:iCs/>
                <w:sz w:val="24"/>
                <w:szCs w:val="24"/>
              </w:rPr>
              <w:t xml:space="preserve"> (</w:t>
            </w:r>
            <w:proofErr w:type="spellStart"/>
            <w:r w:rsidR="0057178D">
              <w:rPr>
                <w:rFonts w:ascii="Times New Roman" w:hAnsi="Times New Roman" w:cs="Times New Roman"/>
                <w:iCs/>
                <w:sz w:val="24"/>
                <w:szCs w:val="24"/>
              </w:rPr>
              <w:t>reg</w:t>
            </w:r>
            <w:proofErr w:type="spellEnd"/>
            <w:r w:rsidR="0057178D">
              <w:rPr>
                <w:rFonts w:ascii="Times New Roman" w:hAnsi="Times New Roman" w:cs="Times New Roman"/>
                <w:iCs/>
                <w:sz w:val="24"/>
                <w:szCs w:val="24"/>
              </w:rPr>
              <w:t xml:space="preserve">. </w:t>
            </w:r>
            <w:r w:rsidR="0057178D" w:rsidRPr="00793FF2">
              <w:rPr>
                <w:rFonts w:ascii="Times New Roman" w:hAnsi="Times New Roman" w:cs="Times New Roman"/>
                <w:iCs/>
                <w:sz w:val="24"/>
                <w:szCs w:val="24"/>
              </w:rPr>
              <w:t>03.08.2023 nr</w:t>
            </w:r>
            <w:r w:rsidR="0057178D" w:rsidRPr="0057178D">
              <w:rPr>
                <w:rFonts w:ascii="Times New Roman" w:hAnsi="Times New Roman" w:cs="Times New Roman"/>
                <w:iCs/>
                <w:sz w:val="24"/>
                <w:szCs w:val="24"/>
              </w:rPr>
              <w:t xml:space="preserve"> 6-1/6989-2</w:t>
            </w:r>
            <w:r w:rsidR="0057178D">
              <w:rPr>
                <w:rFonts w:ascii="Times New Roman" w:hAnsi="Times New Roman" w:cs="Times New Roman"/>
                <w:iCs/>
                <w:sz w:val="24"/>
                <w:szCs w:val="24"/>
              </w:rPr>
              <w:t>)</w:t>
            </w:r>
          </w:p>
        </w:tc>
        <w:tc>
          <w:tcPr>
            <w:tcW w:w="3453" w:type="pct"/>
            <w:vAlign w:val="center"/>
          </w:tcPr>
          <w:p w14:paraId="52295BAE" w14:textId="77777777" w:rsidR="00793FF2" w:rsidRDefault="00793FF2" w:rsidP="00793FF2">
            <w:pPr>
              <w:jc w:val="both"/>
              <w:rPr>
                <w:rFonts w:ascii="Times New Roman" w:hAnsi="Times New Roman" w:cs="Times New Roman"/>
                <w:iCs/>
                <w:sz w:val="24"/>
                <w:szCs w:val="24"/>
              </w:rPr>
            </w:pPr>
            <w:r w:rsidRPr="00010814">
              <w:rPr>
                <w:rFonts w:ascii="Times New Roman" w:hAnsi="Times New Roman" w:cs="Times New Roman"/>
                <w:b/>
                <w:bCs/>
                <w:iCs/>
                <w:sz w:val="24"/>
                <w:szCs w:val="24"/>
              </w:rPr>
              <w:t>Amet on tutvunud esitatud materjalidega ning kooskõlastab detailplaneeringu.</w:t>
            </w:r>
            <w:r w:rsidRPr="00010814">
              <w:rPr>
                <w:rFonts w:ascii="Times New Roman" w:hAnsi="Times New Roman" w:cs="Times New Roman"/>
                <w:iCs/>
                <w:sz w:val="24"/>
                <w:szCs w:val="24"/>
              </w:rPr>
              <w:t xml:space="preserve"> Täiendavalt juhib amet tähelepanu järgnevale:</w:t>
            </w:r>
          </w:p>
          <w:p w14:paraId="17AEF1A3" w14:textId="77777777" w:rsidR="00793FF2" w:rsidRPr="00000DB3"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t>Seletuskirjas on välja toodud: „planeeringu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w:t>
            </w:r>
            <w:r>
              <w:rPr>
                <w:rFonts w:ascii="Times New Roman" w:hAnsi="Times New Roman" w:cs="Times New Roman"/>
                <w:iCs/>
                <w:sz w:val="24"/>
                <w:szCs w:val="24"/>
              </w:rPr>
              <w:t>”</w:t>
            </w:r>
            <w:r w:rsidRPr="00000DB3">
              <w:rPr>
                <w:rFonts w:ascii="Times New Roman" w:hAnsi="Times New Roman" w:cs="Times New Roman"/>
                <w:iCs/>
                <w:sz w:val="24"/>
                <w:szCs w:val="24"/>
              </w:rPr>
              <w:t xml:space="preserve"> Amet märgib, et eeltoodud määrus kehtestab müra normtasemed elamute ja ühiskasutusega hoonete sees ning mürataseme mõõtmise meetodid. Välisõhus levivat müra reguleerib keskkonnaministri 16.12.2016. a määruse nr 71 „Välisõhus leviva müra normtasemed ja mürataseme mõõtmise, määramise ja hindamise meetodid” (edaspidi </w:t>
            </w:r>
            <w:proofErr w:type="spellStart"/>
            <w:r w:rsidRPr="00000DB3">
              <w:rPr>
                <w:rFonts w:ascii="Times New Roman" w:hAnsi="Times New Roman" w:cs="Times New Roman"/>
                <w:iCs/>
                <w:sz w:val="24"/>
                <w:szCs w:val="24"/>
              </w:rPr>
              <w:t>KeM</w:t>
            </w:r>
            <w:proofErr w:type="spellEnd"/>
            <w:r w:rsidRPr="00000DB3">
              <w:rPr>
                <w:rFonts w:ascii="Times New Roman" w:hAnsi="Times New Roman" w:cs="Times New Roman"/>
                <w:iCs/>
                <w:sz w:val="24"/>
                <w:szCs w:val="24"/>
              </w:rPr>
              <w:t xml:space="preserve"> määrus nr 71). Amet täpsustab, et ehitusmüra tasemed ei tohi lähedusse jäävatel elamualadel ajavahemikus 21.00-07.00 ületada </w:t>
            </w:r>
            <w:proofErr w:type="spellStart"/>
            <w:r w:rsidRPr="00000DB3">
              <w:rPr>
                <w:rFonts w:ascii="Times New Roman" w:hAnsi="Times New Roman" w:cs="Times New Roman"/>
                <w:iCs/>
                <w:sz w:val="24"/>
                <w:szCs w:val="24"/>
              </w:rPr>
              <w:t>KeM</w:t>
            </w:r>
            <w:proofErr w:type="spellEnd"/>
            <w:r w:rsidRPr="00000DB3">
              <w:rPr>
                <w:rFonts w:ascii="Times New Roman" w:hAnsi="Times New Roman" w:cs="Times New Roman"/>
                <w:iCs/>
                <w:sz w:val="24"/>
                <w:szCs w:val="24"/>
              </w:rPr>
              <w:t xml:space="preserve"> määrus nr 71 lisas 1 toodud normtaset.</w:t>
            </w:r>
          </w:p>
          <w:p w14:paraId="2D78C25F" w14:textId="77777777" w:rsidR="00793FF2" w:rsidRPr="00000DB3"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t xml:space="preserve">Planeeritavalt alalt lähtuvad müratasemed ei tohi müratundlike hoonetega aladel ületada </w:t>
            </w:r>
            <w:proofErr w:type="spellStart"/>
            <w:r w:rsidRPr="00000DB3">
              <w:rPr>
                <w:rFonts w:ascii="Times New Roman" w:hAnsi="Times New Roman" w:cs="Times New Roman"/>
                <w:iCs/>
                <w:sz w:val="24"/>
                <w:szCs w:val="24"/>
              </w:rPr>
              <w:t>KeM</w:t>
            </w:r>
            <w:proofErr w:type="spellEnd"/>
            <w:r w:rsidRPr="00000DB3">
              <w:rPr>
                <w:rFonts w:ascii="Times New Roman" w:hAnsi="Times New Roman" w:cs="Times New Roman"/>
                <w:iCs/>
                <w:sz w:val="24"/>
                <w:szCs w:val="24"/>
              </w:rPr>
              <w:t xml:space="preserve"> määrus nr 71 lisas 1 toodud normtasemeid.</w:t>
            </w:r>
          </w:p>
          <w:p w14:paraId="0CC58D48" w14:textId="77777777" w:rsidR="00793FF2" w:rsidRPr="00000DB3"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t xml:space="preserve">Arvestada, et ka maksimaalsed helirõhutasemed müratundlike hoonetega aladel ei tohi ületada </w:t>
            </w:r>
            <w:proofErr w:type="spellStart"/>
            <w:r w:rsidRPr="00000DB3">
              <w:rPr>
                <w:rFonts w:ascii="Times New Roman" w:hAnsi="Times New Roman" w:cs="Times New Roman"/>
                <w:iCs/>
                <w:sz w:val="24"/>
                <w:szCs w:val="24"/>
              </w:rPr>
              <w:t>KeM</w:t>
            </w:r>
            <w:proofErr w:type="spellEnd"/>
            <w:r w:rsidRPr="00000DB3">
              <w:rPr>
                <w:rFonts w:ascii="Times New Roman" w:hAnsi="Times New Roman" w:cs="Times New Roman"/>
                <w:iCs/>
                <w:sz w:val="24"/>
                <w:szCs w:val="24"/>
              </w:rPr>
              <w:t xml:space="preserve"> määrus nr 71 § 6 lg 2 ja lg 3 välja toodud normtasemeid.</w:t>
            </w:r>
          </w:p>
          <w:p w14:paraId="11C9C3AC" w14:textId="77777777" w:rsidR="00793FF2" w:rsidRPr="00000DB3"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t>Arvestada EVS-EN 17037:2019+A1:2021 „Päevavalgus hoonetes</w:t>
            </w:r>
            <w:r>
              <w:rPr>
                <w:rFonts w:ascii="Times New Roman" w:hAnsi="Times New Roman" w:cs="Times New Roman"/>
                <w:iCs/>
                <w:sz w:val="24"/>
                <w:szCs w:val="24"/>
              </w:rPr>
              <w:t>”</w:t>
            </w:r>
            <w:r w:rsidRPr="00000DB3">
              <w:rPr>
                <w:rFonts w:ascii="Times New Roman" w:hAnsi="Times New Roman" w:cs="Times New Roman"/>
                <w:iCs/>
                <w:sz w:val="24"/>
                <w:szCs w:val="24"/>
              </w:rPr>
              <w:t xml:space="preserve"> nõuetega.</w:t>
            </w:r>
          </w:p>
          <w:p w14:paraId="04646006" w14:textId="77777777" w:rsidR="00793FF2" w:rsidRPr="00000DB3"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lastRenderedPageBreak/>
              <w:t>Alajaama asukoha valikul arvestada majandus- ja taristuministri 25.06.2015 määruses nr 73 „Ehitise kaitsevööndi ulatus, kaitsevööndis tegutsemise kord ja kaitsevööndi tähistusele esitatavad nõuded</w:t>
            </w:r>
            <w:r>
              <w:rPr>
                <w:rFonts w:ascii="Times New Roman" w:hAnsi="Times New Roman" w:cs="Times New Roman"/>
                <w:iCs/>
                <w:sz w:val="24"/>
                <w:szCs w:val="24"/>
              </w:rPr>
              <w:t>”</w:t>
            </w:r>
            <w:r w:rsidRPr="00000DB3">
              <w:rPr>
                <w:rFonts w:ascii="Times New Roman" w:hAnsi="Times New Roman" w:cs="Times New Roman"/>
                <w:iCs/>
                <w:sz w:val="24"/>
                <w:szCs w:val="24"/>
              </w:rPr>
              <w:t xml:space="preserve"> § 10 lõikes 6 tooduga, mille alusel ulatub alajaamade ja jaotusseadmete ümber kaitsevöönd 2 meetri kaugusele piirdeaiast, seinast või nende puudumisel seadmest.</w:t>
            </w:r>
          </w:p>
          <w:p w14:paraId="19C4850C" w14:textId="77777777" w:rsidR="00793FF2" w:rsidRDefault="00793FF2" w:rsidP="00793FF2">
            <w:pPr>
              <w:pStyle w:val="ListParagraph"/>
              <w:numPr>
                <w:ilvl w:val="0"/>
                <w:numId w:val="14"/>
              </w:numPr>
              <w:ind w:left="247" w:hanging="218"/>
              <w:jc w:val="both"/>
              <w:rPr>
                <w:rFonts w:ascii="Times New Roman" w:hAnsi="Times New Roman" w:cs="Times New Roman"/>
                <w:iCs/>
                <w:sz w:val="24"/>
                <w:szCs w:val="24"/>
              </w:rPr>
            </w:pPr>
            <w:r w:rsidRPr="00000DB3">
              <w:rPr>
                <w:rFonts w:ascii="Times New Roman" w:hAnsi="Times New Roman" w:cs="Times New Roman"/>
                <w:iCs/>
                <w:sz w:val="24"/>
                <w:szCs w:val="24"/>
              </w:rPr>
              <w:t xml:space="preserve">Kinnistut läbib elektriõhuliin alla 1 </w:t>
            </w:r>
            <w:proofErr w:type="spellStart"/>
            <w:r w:rsidRPr="00000DB3">
              <w:rPr>
                <w:rFonts w:ascii="Times New Roman" w:hAnsi="Times New Roman" w:cs="Times New Roman"/>
                <w:iCs/>
                <w:sz w:val="24"/>
                <w:szCs w:val="24"/>
              </w:rPr>
              <w:t>kV</w:t>
            </w:r>
            <w:proofErr w:type="spellEnd"/>
            <w:r w:rsidRPr="00000DB3">
              <w:rPr>
                <w:rFonts w:ascii="Times New Roman" w:hAnsi="Times New Roman" w:cs="Times New Roman"/>
                <w:iCs/>
                <w:sz w:val="24"/>
                <w:szCs w:val="24"/>
              </w:rPr>
              <w:t xml:space="preserve"> JK1 Kaasiku tee II kaitsevöönd. Ameti hinnangul tuleks elumajade paigutamist elektriõhuliinide kaitsevööndisse vältida, ennetamaks neist tulenevaid võimalikke ohte.</w:t>
            </w:r>
          </w:p>
          <w:p w14:paraId="2EBBD149" w14:textId="77777777" w:rsidR="00AE0CAC" w:rsidRPr="00AE0CAC" w:rsidRDefault="00AE0CAC" w:rsidP="00AE0CAC">
            <w:pPr>
              <w:jc w:val="both"/>
              <w:rPr>
                <w:rFonts w:ascii="Times New Roman" w:hAnsi="Times New Roman" w:cs="Times New Roman"/>
                <w:iCs/>
                <w:sz w:val="24"/>
                <w:szCs w:val="24"/>
              </w:rPr>
            </w:pPr>
          </w:p>
          <w:p w14:paraId="0C9FCCC9" w14:textId="6F2E18F0" w:rsidR="00793FF2" w:rsidRPr="00793FF2" w:rsidRDefault="00793FF2" w:rsidP="00AE0CAC">
            <w:pPr>
              <w:pStyle w:val="ListParagraph"/>
              <w:numPr>
                <w:ilvl w:val="0"/>
                <w:numId w:val="16"/>
              </w:numPr>
              <w:ind w:left="389"/>
              <w:jc w:val="both"/>
              <w:rPr>
                <w:rFonts w:ascii="Times New Roman" w:hAnsi="Times New Roman" w:cs="Times New Roman"/>
                <w:iCs/>
                <w:sz w:val="24"/>
                <w:szCs w:val="24"/>
              </w:rPr>
            </w:pPr>
            <w:r w:rsidRPr="00793FF2">
              <w:rPr>
                <w:rFonts w:ascii="Times New Roman" w:hAnsi="Times New Roman" w:cs="Times New Roman"/>
                <w:color w:val="0070C0"/>
              </w:rPr>
              <w:t>Terviseameti täiendavad tähelepanekud on lisatud seletuskirja p 7.3.2. Mürakaitse leevendamise meetmed.</w:t>
            </w:r>
          </w:p>
        </w:tc>
      </w:tr>
      <w:tr w:rsidR="005C5699" w:rsidRPr="00C35262" w14:paraId="128E7376" w14:textId="77777777" w:rsidTr="00970E7F">
        <w:trPr>
          <w:jc w:val="center"/>
        </w:trPr>
        <w:tc>
          <w:tcPr>
            <w:tcW w:w="898" w:type="pct"/>
            <w:vAlign w:val="center"/>
          </w:tcPr>
          <w:p w14:paraId="344083B9" w14:textId="77777777" w:rsidR="005C5699" w:rsidRDefault="005C5699" w:rsidP="005C5699">
            <w:pPr>
              <w:jc w:val="center"/>
              <w:rPr>
                <w:rFonts w:ascii="Times New Roman" w:hAnsi="Times New Roman" w:cs="Times New Roman"/>
                <w:sz w:val="24"/>
                <w:szCs w:val="24"/>
              </w:rPr>
            </w:pPr>
            <w:r w:rsidRPr="000C542F">
              <w:rPr>
                <w:rFonts w:ascii="Times New Roman" w:hAnsi="Times New Roman" w:cs="Times New Roman"/>
                <w:sz w:val="24"/>
                <w:szCs w:val="24"/>
              </w:rPr>
              <w:lastRenderedPageBreak/>
              <w:t>Transpordiamet</w:t>
            </w:r>
          </w:p>
          <w:p w14:paraId="07F249C1" w14:textId="2A0A2926" w:rsidR="005C5699" w:rsidRPr="00C35262" w:rsidRDefault="005C5699" w:rsidP="005C5699">
            <w:pPr>
              <w:jc w:val="center"/>
              <w:rPr>
                <w:rFonts w:ascii="Times New Roman" w:hAnsi="Times New Roman" w:cs="Times New Roman"/>
                <w:sz w:val="24"/>
                <w:szCs w:val="24"/>
              </w:rPr>
            </w:pPr>
            <w:r>
              <w:rPr>
                <w:rFonts w:ascii="Times New Roman" w:hAnsi="Times New Roman" w:cs="Times New Roman"/>
                <w:sz w:val="24"/>
                <w:szCs w:val="24"/>
              </w:rPr>
              <w:t>(</w:t>
            </w:r>
            <w:r w:rsidRPr="00201202">
              <w:rPr>
                <w:rFonts w:ascii="Times New Roman" w:hAnsi="Times New Roman" w:cs="Times New Roman"/>
                <w:sz w:val="24"/>
                <w:szCs w:val="24"/>
              </w:rPr>
              <w:t xml:space="preserve">Krista </w:t>
            </w:r>
            <w:proofErr w:type="spellStart"/>
            <w:r w:rsidRPr="00201202">
              <w:rPr>
                <w:rFonts w:ascii="Times New Roman" w:hAnsi="Times New Roman" w:cs="Times New Roman"/>
                <w:sz w:val="24"/>
                <w:szCs w:val="24"/>
              </w:rPr>
              <w:t>Einama</w:t>
            </w:r>
            <w:proofErr w:type="spellEnd"/>
            <w:r>
              <w:rPr>
                <w:rFonts w:ascii="Times New Roman" w:hAnsi="Times New Roman" w:cs="Times New Roman"/>
                <w:sz w:val="24"/>
                <w:szCs w:val="24"/>
              </w:rPr>
              <w:t>)</w:t>
            </w:r>
          </w:p>
        </w:tc>
        <w:tc>
          <w:tcPr>
            <w:tcW w:w="649" w:type="pct"/>
            <w:vAlign w:val="center"/>
          </w:tcPr>
          <w:p w14:paraId="750423FD" w14:textId="74F4EB7F" w:rsidR="005C5699" w:rsidRPr="00C35262" w:rsidRDefault="005C5699" w:rsidP="0057178D">
            <w:pPr>
              <w:ind w:left="-124" w:right="-46"/>
              <w:jc w:val="center"/>
              <w:rPr>
                <w:rFonts w:ascii="Times New Roman" w:hAnsi="Times New Roman" w:cs="Times New Roman"/>
                <w:iCs/>
                <w:sz w:val="24"/>
                <w:szCs w:val="24"/>
              </w:rPr>
            </w:pPr>
            <w:r w:rsidRPr="007117EF">
              <w:rPr>
                <w:rFonts w:ascii="Times New Roman" w:hAnsi="Times New Roman" w:cs="Times New Roman"/>
                <w:iCs/>
                <w:sz w:val="24"/>
                <w:szCs w:val="24"/>
              </w:rPr>
              <w:t>11.07.2023 nr 7.2-2/23/16379-4</w:t>
            </w:r>
            <w:r>
              <w:rPr>
                <w:rFonts w:ascii="Times New Roman" w:hAnsi="Times New Roman" w:cs="Times New Roman"/>
                <w:iCs/>
                <w:sz w:val="24"/>
                <w:szCs w:val="24"/>
              </w:rPr>
              <w:t xml:space="preserve"> (</w:t>
            </w:r>
            <w:proofErr w:type="spellStart"/>
            <w:r w:rsidRPr="007117EF">
              <w:rPr>
                <w:rFonts w:ascii="Times New Roman" w:hAnsi="Times New Roman" w:cs="Times New Roman"/>
                <w:iCs/>
                <w:sz w:val="24"/>
                <w:szCs w:val="24"/>
              </w:rPr>
              <w:t>reg</w:t>
            </w:r>
            <w:proofErr w:type="spellEnd"/>
            <w:r w:rsidRPr="007117EF">
              <w:rPr>
                <w:rFonts w:ascii="Times New Roman" w:hAnsi="Times New Roman" w:cs="Times New Roman"/>
                <w:iCs/>
                <w:sz w:val="24"/>
                <w:szCs w:val="24"/>
              </w:rPr>
              <w:t>. 11.07.2023</w:t>
            </w:r>
            <w:r>
              <w:rPr>
                <w:rFonts w:ascii="Times New Roman" w:hAnsi="Times New Roman" w:cs="Times New Roman"/>
                <w:iCs/>
                <w:sz w:val="24"/>
                <w:szCs w:val="24"/>
              </w:rPr>
              <w:t xml:space="preserve"> nr </w:t>
            </w:r>
            <w:r w:rsidRPr="007117EF">
              <w:rPr>
                <w:rFonts w:ascii="Times New Roman" w:hAnsi="Times New Roman" w:cs="Times New Roman"/>
                <w:iCs/>
                <w:sz w:val="24"/>
                <w:szCs w:val="24"/>
              </w:rPr>
              <w:t>6-1/6989-1</w:t>
            </w:r>
            <w:r>
              <w:rPr>
                <w:rFonts w:ascii="Times New Roman" w:hAnsi="Times New Roman" w:cs="Times New Roman"/>
                <w:iCs/>
                <w:sz w:val="24"/>
                <w:szCs w:val="24"/>
              </w:rPr>
              <w:t>)</w:t>
            </w:r>
          </w:p>
        </w:tc>
        <w:tc>
          <w:tcPr>
            <w:tcW w:w="3453" w:type="pct"/>
            <w:vAlign w:val="center"/>
          </w:tcPr>
          <w:p w14:paraId="0B2C7911" w14:textId="462159A5" w:rsidR="005C5699" w:rsidRPr="007117EF" w:rsidRDefault="005C5699" w:rsidP="005C5699">
            <w:pPr>
              <w:jc w:val="both"/>
              <w:rPr>
                <w:rFonts w:ascii="Times New Roman" w:hAnsi="Times New Roman" w:cs="Times New Roman"/>
                <w:iCs/>
                <w:sz w:val="24"/>
                <w:szCs w:val="24"/>
              </w:rPr>
            </w:pPr>
            <w:r w:rsidRPr="007117EF">
              <w:rPr>
                <w:rFonts w:ascii="Times New Roman" w:hAnsi="Times New Roman" w:cs="Times New Roman"/>
                <w:iCs/>
                <w:sz w:val="24"/>
                <w:szCs w:val="24"/>
              </w:rPr>
              <w:t>Võttes aluseks ehitusseadustiku (</w:t>
            </w:r>
            <w:proofErr w:type="spellStart"/>
            <w:r w:rsidRPr="007117EF">
              <w:rPr>
                <w:rFonts w:ascii="Times New Roman" w:hAnsi="Times New Roman" w:cs="Times New Roman"/>
                <w:iCs/>
                <w:sz w:val="24"/>
                <w:szCs w:val="24"/>
              </w:rPr>
              <w:t>EhS</w:t>
            </w:r>
            <w:proofErr w:type="spellEnd"/>
            <w:r w:rsidRPr="007117EF">
              <w:rPr>
                <w:rFonts w:ascii="Times New Roman" w:hAnsi="Times New Roman" w:cs="Times New Roman"/>
                <w:iCs/>
                <w:sz w:val="24"/>
                <w:szCs w:val="24"/>
              </w:rPr>
              <w:t>) ja planeerimisseaduse (</w:t>
            </w:r>
            <w:proofErr w:type="spellStart"/>
            <w:r w:rsidRPr="007117EF">
              <w:rPr>
                <w:rFonts w:ascii="Times New Roman" w:hAnsi="Times New Roman" w:cs="Times New Roman"/>
                <w:iCs/>
                <w:sz w:val="24"/>
                <w:szCs w:val="24"/>
              </w:rPr>
              <w:t>PlanS</w:t>
            </w:r>
            <w:proofErr w:type="spellEnd"/>
            <w:r w:rsidRPr="007117EF">
              <w:rPr>
                <w:rFonts w:ascii="Times New Roman" w:hAnsi="Times New Roman" w:cs="Times New Roman"/>
                <w:iCs/>
                <w:sz w:val="24"/>
                <w:szCs w:val="24"/>
              </w:rPr>
              <w:t xml:space="preserve">) </w:t>
            </w:r>
            <w:r w:rsidRPr="007117EF">
              <w:rPr>
                <w:rFonts w:ascii="Times New Roman" w:hAnsi="Times New Roman" w:cs="Times New Roman"/>
                <w:b/>
                <w:bCs/>
                <w:iCs/>
                <w:sz w:val="24"/>
                <w:szCs w:val="24"/>
              </w:rPr>
              <w:t>kooskõlastame</w:t>
            </w:r>
            <w:r w:rsidRPr="007117EF">
              <w:rPr>
                <w:rFonts w:ascii="Times New Roman" w:hAnsi="Times New Roman" w:cs="Times New Roman"/>
                <w:iCs/>
                <w:sz w:val="24"/>
                <w:szCs w:val="24"/>
              </w:rPr>
              <w:t xml:space="preserve"> </w:t>
            </w:r>
            <w:proofErr w:type="spellStart"/>
            <w:r w:rsidRPr="007117EF">
              <w:rPr>
                <w:rFonts w:ascii="Times New Roman" w:hAnsi="Times New Roman" w:cs="Times New Roman"/>
                <w:iCs/>
                <w:sz w:val="24"/>
                <w:szCs w:val="24"/>
              </w:rPr>
              <w:t>Optimal</w:t>
            </w:r>
            <w:proofErr w:type="spellEnd"/>
            <w:r w:rsidRPr="007117EF">
              <w:rPr>
                <w:rFonts w:ascii="Times New Roman" w:hAnsi="Times New Roman" w:cs="Times New Roman"/>
                <w:iCs/>
                <w:sz w:val="24"/>
                <w:szCs w:val="24"/>
              </w:rPr>
              <w:t xml:space="preserve"> Projekt OÜ töö nr 347 „Harjumaa Rae vald Rae küla Suti kinnistu ja lähiala detailplaneering</w:t>
            </w:r>
            <w:r>
              <w:rPr>
                <w:rFonts w:ascii="Times New Roman" w:hAnsi="Times New Roman" w:cs="Times New Roman"/>
                <w:iCs/>
                <w:sz w:val="24"/>
                <w:szCs w:val="24"/>
              </w:rPr>
              <w:t>”</w:t>
            </w:r>
            <w:r w:rsidRPr="007117EF">
              <w:rPr>
                <w:rFonts w:ascii="Times New Roman" w:hAnsi="Times New Roman" w:cs="Times New Roman"/>
                <w:iCs/>
                <w:sz w:val="24"/>
                <w:szCs w:val="24"/>
              </w:rPr>
              <w:t xml:space="preserve">. </w:t>
            </w:r>
          </w:p>
          <w:p w14:paraId="442D3F4B" w14:textId="77777777" w:rsidR="005C5699" w:rsidRPr="007117EF" w:rsidRDefault="005C5699" w:rsidP="005C5699">
            <w:pPr>
              <w:jc w:val="both"/>
              <w:rPr>
                <w:rFonts w:ascii="Times New Roman" w:hAnsi="Times New Roman" w:cs="Times New Roman"/>
                <w:iCs/>
                <w:sz w:val="24"/>
                <w:szCs w:val="24"/>
              </w:rPr>
            </w:pPr>
            <w:r w:rsidRPr="007117EF">
              <w:rPr>
                <w:rFonts w:ascii="Times New Roman" w:hAnsi="Times New Roman" w:cs="Times New Roman"/>
                <w:iCs/>
                <w:sz w:val="24"/>
                <w:szCs w:val="24"/>
              </w:rPr>
              <w:t>Palume planeeringu elluviimisel arvestada järgnevaga.</w:t>
            </w:r>
          </w:p>
          <w:p w14:paraId="3F755FF2" w14:textId="77777777" w:rsidR="005C5699" w:rsidRDefault="005C5699" w:rsidP="005C5699">
            <w:pPr>
              <w:pStyle w:val="ListParagraph"/>
              <w:numPr>
                <w:ilvl w:val="0"/>
                <w:numId w:val="13"/>
              </w:numPr>
              <w:ind w:left="247" w:hanging="218"/>
              <w:jc w:val="both"/>
              <w:rPr>
                <w:rFonts w:ascii="Times New Roman" w:hAnsi="Times New Roman" w:cs="Times New Roman"/>
                <w:iCs/>
                <w:sz w:val="24"/>
                <w:szCs w:val="24"/>
              </w:rPr>
            </w:pPr>
            <w:r w:rsidRPr="007117EF">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w:t>
            </w:r>
            <w:proofErr w:type="spellStart"/>
            <w:r w:rsidRPr="007117EF">
              <w:rPr>
                <w:rFonts w:ascii="Times New Roman" w:hAnsi="Times New Roman" w:cs="Times New Roman"/>
                <w:iCs/>
                <w:sz w:val="24"/>
                <w:szCs w:val="24"/>
              </w:rPr>
              <w:t>EhS</w:t>
            </w:r>
            <w:proofErr w:type="spellEnd"/>
            <w:r w:rsidRPr="007117EF">
              <w:rPr>
                <w:rFonts w:ascii="Times New Roman" w:hAnsi="Times New Roman" w:cs="Times New Roman"/>
                <w:iCs/>
                <w:sz w:val="24"/>
                <w:szCs w:val="24"/>
              </w:rPr>
              <w:t xml:space="preserve"> § 99 lg 3 alusel Transpordiametilt nõuded ristumiskoha projekti koostamiseks.</w:t>
            </w:r>
          </w:p>
          <w:p w14:paraId="75932794" w14:textId="33FB0180" w:rsidR="005C5699" w:rsidRPr="007117EF" w:rsidRDefault="005C5699" w:rsidP="005C5699">
            <w:pPr>
              <w:pStyle w:val="ListParagraph"/>
              <w:numPr>
                <w:ilvl w:val="0"/>
                <w:numId w:val="13"/>
              </w:numPr>
              <w:ind w:left="247" w:hanging="218"/>
              <w:jc w:val="both"/>
              <w:rPr>
                <w:rFonts w:ascii="Times New Roman" w:hAnsi="Times New Roman" w:cs="Times New Roman"/>
                <w:iCs/>
                <w:sz w:val="24"/>
                <w:szCs w:val="24"/>
              </w:rPr>
            </w:pPr>
            <w:r w:rsidRPr="007117EF">
              <w:rPr>
                <w:rFonts w:ascii="Times New Roman" w:hAnsi="Times New Roman" w:cs="Times New Roman"/>
                <w:iCs/>
                <w:sz w:val="24"/>
                <w:szCs w:val="24"/>
              </w:rPr>
              <w:t xml:space="preserve">Kui kohalik omavalitsus annab planeeringualal projekteerimistingimusi </w:t>
            </w:r>
            <w:proofErr w:type="spellStart"/>
            <w:r w:rsidRPr="007117EF">
              <w:rPr>
                <w:rFonts w:ascii="Times New Roman" w:hAnsi="Times New Roman" w:cs="Times New Roman"/>
                <w:iCs/>
                <w:sz w:val="24"/>
                <w:szCs w:val="24"/>
              </w:rPr>
              <w:t>EhS</w:t>
            </w:r>
            <w:proofErr w:type="spellEnd"/>
            <w:r w:rsidRPr="007117EF">
              <w:rPr>
                <w:rFonts w:ascii="Times New Roman" w:hAnsi="Times New Roman" w:cs="Times New Roman"/>
                <w:iCs/>
                <w:sz w:val="24"/>
                <w:szCs w:val="24"/>
              </w:rPr>
              <w:t xml:space="preserve"> § 27 alusel või kavandatakse muudatusi riigitee kaitsevööndis, siis palume kaasata Transpordiametit menetlusse.</w:t>
            </w:r>
          </w:p>
          <w:p w14:paraId="296245F0" w14:textId="77777777" w:rsidR="005C5699" w:rsidRPr="007117EF" w:rsidRDefault="005C5699" w:rsidP="005C5699">
            <w:pPr>
              <w:jc w:val="both"/>
              <w:rPr>
                <w:rFonts w:ascii="Times New Roman" w:hAnsi="Times New Roman" w:cs="Times New Roman"/>
                <w:iCs/>
                <w:sz w:val="24"/>
                <w:szCs w:val="24"/>
              </w:rPr>
            </w:pPr>
            <w:r w:rsidRPr="007117EF">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p w14:paraId="3A21D4B1" w14:textId="77777777" w:rsidR="005C5699" w:rsidRPr="007117EF" w:rsidRDefault="005C5699" w:rsidP="005C5699">
            <w:pPr>
              <w:jc w:val="both"/>
              <w:rPr>
                <w:rFonts w:ascii="Times New Roman" w:hAnsi="Times New Roman" w:cs="Times New Roman"/>
                <w:iCs/>
                <w:sz w:val="24"/>
                <w:szCs w:val="24"/>
              </w:rPr>
            </w:pPr>
            <w:r w:rsidRPr="007117EF">
              <w:rPr>
                <w:rFonts w:ascii="Times New Roman" w:hAnsi="Times New Roman" w:cs="Times New Roman"/>
                <w:iCs/>
                <w:sz w:val="24"/>
                <w:szCs w:val="24"/>
              </w:rPr>
              <w:t>Lugupidamisega</w:t>
            </w:r>
          </w:p>
          <w:p w14:paraId="3AE58790" w14:textId="3EE94F3C" w:rsidR="005C5699" w:rsidRPr="00B54329" w:rsidRDefault="005C5699" w:rsidP="005C5699">
            <w:pPr>
              <w:jc w:val="both"/>
              <w:rPr>
                <w:rFonts w:ascii="Times New Roman" w:hAnsi="Times New Roman" w:cs="Times New Roman"/>
                <w:iCs/>
                <w:sz w:val="24"/>
                <w:szCs w:val="24"/>
              </w:rPr>
            </w:pPr>
            <w:r w:rsidRPr="007117EF">
              <w:rPr>
                <w:rFonts w:ascii="Times New Roman" w:hAnsi="Times New Roman" w:cs="Times New Roman"/>
                <w:iCs/>
                <w:sz w:val="24"/>
                <w:szCs w:val="24"/>
              </w:rPr>
              <w:t>(allkirjastatud digitaalselt)</w:t>
            </w:r>
          </w:p>
        </w:tc>
      </w:tr>
      <w:tr w:rsidR="005C5699" w:rsidRPr="00C35262" w14:paraId="3D458983" w14:textId="77777777" w:rsidTr="00970E7F">
        <w:trPr>
          <w:jc w:val="center"/>
        </w:trPr>
        <w:tc>
          <w:tcPr>
            <w:tcW w:w="898" w:type="pct"/>
            <w:vAlign w:val="center"/>
          </w:tcPr>
          <w:p w14:paraId="5599D9C5" w14:textId="77777777" w:rsidR="005C5699" w:rsidRPr="00C35262" w:rsidRDefault="005C5699" w:rsidP="00AE0CAC">
            <w:pPr>
              <w:spacing w:before="240"/>
              <w:jc w:val="center"/>
              <w:rPr>
                <w:rFonts w:ascii="Times New Roman" w:hAnsi="Times New Roman" w:cs="Times New Roman"/>
                <w:sz w:val="24"/>
                <w:szCs w:val="24"/>
              </w:rPr>
            </w:pPr>
            <w:r w:rsidRPr="00C35262">
              <w:rPr>
                <w:rFonts w:ascii="Times New Roman" w:hAnsi="Times New Roman" w:cs="Times New Roman"/>
                <w:sz w:val="24"/>
                <w:szCs w:val="24"/>
              </w:rPr>
              <w:t>Rae Vallavalitsus</w:t>
            </w:r>
          </w:p>
          <w:p w14:paraId="0A442BF1" w14:textId="77777777" w:rsidR="005C5699" w:rsidRPr="00C35262"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t>(</w:t>
            </w:r>
            <w:r w:rsidRPr="00C35262">
              <w:rPr>
                <w:rFonts w:ascii="Times New Roman" w:hAnsi="Times New Roman" w:cs="Times New Roman"/>
                <w:bCs/>
                <w:sz w:val="24"/>
                <w:szCs w:val="24"/>
              </w:rPr>
              <w:t xml:space="preserve">Pille </w:t>
            </w:r>
            <w:proofErr w:type="spellStart"/>
            <w:r w:rsidRPr="00C35262">
              <w:rPr>
                <w:rFonts w:ascii="Times New Roman" w:hAnsi="Times New Roman" w:cs="Times New Roman"/>
                <w:bCs/>
                <w:sz w:val="24"/>
                <w:szCs w:val="24"/>
              </w:rPr>
              <w:t>Vals</w:t>
            </w:r>
            <w:proofErr w:type="spellEnd"/>
            <w:r w:rsidRPr="00C35262">
              <w:rPr>
                <w:rFonts w:ascii="Times New Roman" w:hAnsi="Times New Roman" w:cs="Times New Roman"/>
                <w:bCs/>
                <w:sz w:val="24"/>
                <w:szCs w:val="24"/>
              </w:rPr>
              <w:t xml:space="preserve">, </w:t>
            </w:r>
            <w:r w:rsidRPr="00C35262">
              <w:rPr>
                <w:rFonts w:ascii="Times New Roman" w:hAnsi="Times New Roman" w:cs="Times New Roman"/>
                <w:sz w:val="24"/>
                <w:szCs w:val="24"/>
              </w:rPr>
              <w:t>Planeerimis- ja keskkonnaamet,</w:t>
            </w:r>
          </w:p>
          <w:p w14:paraId="7E08899D" w14:textId="3DEDA83F" w:rsidR="00AE0CAC" w:rsidRPr="00C35262" w:rsidRDefault="005C5699" w:rsidP="00AE0CAC">
            <w:pPr>
              <w:spacing w:after="240"/>
              <w:jc w:val="center"/>
              <w:rPr>
                <w:rFonts w:ascii="Times New Roman" w:hAnsi="Times New Roman" w:cs="Times New Roman"/>
                <w:sz w:val="24"/>
                <w:szCs w:val="24"/>
              </w:rPr>
            </w:pPr>
            <w:r w:rsidRPr="00C35262">
              <w:rPr>
                <w:rFonts w:ascii="Times New Roman" w:hAnsi="Times New Roman" w:cs="Times New Roman"/>
                <w:sz w:val="24"/>
                <w:szCs w:val="24"/>
              </w:rPr>
              <w:t>planeeringute spetsialist)</w:t>
            </w:r>
          </w:p>
        </w:tc>
        <w:tc>
          <w:tcPr>
            <w:tcW w:w="649" w:type="pct"/>
            <w:vAlign w:val="center"/>
          </w:tcPr>
          <w:p w14:paraId="289446D8" w14:textId="3495BCE3" w:rsidR="005C5699" w:rsidRDefault="005C5699" w:rsidP="005C5699">
            <w:pPr>
              <w:ind w:right="-46"/>
              <w:jc w:val="center"/>
              <w:rPr>
                <w:rFonts w:ascii="Times New Roman" w:hAnsi="Times New Roman" w:cs="Times New Roman"/>
                <w:iCs/>
                <w:sz w:val="24"/>
                <w:szCs w:val="24"/>
              </w:rPr>
            </w:pPr>
            <w:r>
              <w:rPr>
                <w:rFonts w:ascii="Times New Roman" w:hAnsi="Times New Roman" w:cs="Times New Roman"/>
                <w:iCs/>
                <w:sz w:val="24"/>
                <w:szCs w:val="24"/>
              </w:rPr>
              <w:t>19.06.2023</w:t>
            </w:r>
          </w:p>
        </w:tc>
        <w:tc>
          <w:tcPr>
            <w:tcW w:w="3453" w:type="pct"/>
            <w:vAlign w:val="center"/>
          </w:tcPr>
          <w:p w14:paraId="5B6E9B38" w14:textId="6F7C1AB7" w:rsidR="005C5699" w:rsidRPr="001340AC" w:rsidRDefault="005C5699" w:rsidP="005C5699">
            <w:pPr>
              <w:jc w:val="both"/>
              <w:rPr>
                <w:rFonts w:ascii="Times New Roman" w:hAnsi="Times New Roman" w:cs="Times New Roman"/>
                <w:iCs/>
                <w:sz w:val="24"/>
                <w:szCs w:val="24"/>
              </w:rPr>
            </w:pPr>
            <w:r w:rsidRPr="001340AC">
              <w:rPr>
                <w:rFonts w:ascii="Times New Roman" w:hAnsi="Times New Roman" w:cs="Times New Roman"/>
                <w:iCs/>
                <w:sz w:val="24"/>
                <w:szCs w:val="24"/>
              </w:rPr>
              <w:t>Kooskõlastan</w:t>
            </w:r>
            <w:r>
              <w:rPr>
                <w:rFonts w:ascii="Times New Roman" w:hAnsi="Times New Roman" w:cs="Times New Roman"/>
                <w:iCs/>
                <w:sz w:val="24"/>
                <w:szCs w:val="24"/>
              </w:rPr>
              <w:t>.</w:t>
            </w:r>
          </w:p>
        </w:tc>
      </w:tr>
      <w:tr w:rsidR="005C5699" w:rsidRPr="00C35262" w14:paraId="2115FB21" w14:textId="77777777" w:rsidTr="00970E7F">
        <w:trPr>
          <w:jc w:val="center"/>
        </w:trPr>
        <w:tc>
          <w:tcPr>
            <w:tcW w:w="898" w:type="pct"/>
            <w:vAlign w:val="center"/>
          </w:tcPr>
          <w:p w14:paraId="2558291E" w14:textId="77777777" w:rsidR="005C5699" w:rsidRPr="00C35262"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lastRenderedPageBreak/>
              <w:t>Rae Vallavalitsus</w:t>
            </w:r>
          </w:p>
          <w:p w14:paraId="422E1F18" w14:textId="77777777" w:rsidR="005C5699" w:rsidRPr="00C35262"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t xml:space="preserve">(Hannes </w:t>
            </w:r>
            <w:proofErr w:type="spellStart"/>
            <w:r w:rsidRPr="00C35262">
              <w:rPr>
                <w:rFonts w:ascii="Times New Roman" w:hAnsi="Times New Roman" w:cs="Times New Roman"/>
                <w:sz w:val="24"/>
                <w:szCs w:val="24"/>
              </w:rPr>
              <w:t>Karon</w:t>
            </w:r>
            <w:proofErr w:type="spellEnd"/>
            <w:r w:rsidRPr="00C35262">
              <w:rPr>
                <w:rFonts w:ascii="Times New Roman" w:hAnsi="Times New Roman" w:cs="Times New Roman"/>
                <w:sz w:val="24"/>
                <w:szCs w:val="24"/>
              </w:rPr>
              <w:t>, Arendus- ja haldusamet,</w:t>
            </w:r>
          </w:p>
          <w:p w14:paraId="32D9C016" w14:textId="7E6BA239" w:rsidR="005C5699" w:rsidRPr="00C35262"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t>teehoiuspetsialist)</w:t>
            </w:r>
          </w:p>
        </w:tc>
        <w:tc>
          <w:tcPr>
            <w:tcW w:w="649" w:type="pct"/>
            <w:vAlign w:val="center"/>
          </w:tcPr>
          <w:p w14:paraId="66AAE681" w14:textId="6E022758" w:rsidR="005C5699" w:rsidRPr="00C35262" w:rsidRDefault="005C5699" w:rsidP="005C5699">
            <w:pPr>
              <w:ind w:right="-46"/>
              <w:jc w:val="center"/>
              <w:rPr>
                <w:rFonts w:ascii="Times New Roman" w:hAnsi="Times New Roman" w:cs="Times New Roman"/>
                <w:iCs/>
                <w:sz w:val="24"/>
                <w:szCs w:val="24"/>
              </w:rPr>
            </w:pPr>
            <w:r>
              <w:rPr>
                <w:rFonts w:ascii="Times New Roman" w:hAnsi="Times New Roman" w:cs="Times New Roman"/>
                <w:iCs/>
                <w:sz w:val="24"/>
                <w:szCs w:val="24"/>
              </w:rPr>
              <w:t>13.06.2023</w:t>
            </w:r>
          </w:p>
        </w:tc>
        <w:tc>
          <w:tcPr>
            <w:tcW w:w="3453" w:type="pct"/>
            <w:vAlign w:val="center"/>
          </w:tcPr>
          <w:p w14:paraId="4559CCE3" w14:textId="45286CBC" w:rsidR="005C5699" w:rsidRPr="00C35262" w:rsidRDefault="005C5699" w:rsidP="005C5699">
            <w:pPr>
              <w:jc w:val="both"/>
              <w:rPr>
                <w:rFonts w:ascii="Times New Roman" w:hAnsi="Times New Roman" w:cs="Times New Roman"/>
                <w:b/>
                <w:bCs/>
                <w:iCs/>
                <w:sz w:val="24"/>
                <w:szCs w:val="24"/>
              </w:rPr>
            </w:pPr>
            <w:r w:rsidRPr="001340AC">
              <w:rPr>
                <w:rFonts w:ascii="Times New Roman" w:hAnsi="Times New Roman" w:cs="Times New Roman"/>
                <w:iCs/>
                <w:sz w:val="24"/>
                <w:szCs w:val="24"/>
              </w:rPr>
              <w:t>Kooskõlastan</w:t>
            </w:r>
          </w:p>
        </w:tc>
      </w:tr>
      <w:tr w:rsidR="005C5699" w:rsidRPr="00C35262" w14:paraId="682C4E65" w14:textId="77777777" w:rsidTr="00970E7F">
        <w:trPr>
          <w:jc w:val="center"/>
        </w:trPr>
        <w:tc>
          <w:tcPr>
            <w:tcW w:w="898" w:type="pct"/>
            <w:vAlign w:val="center"/>
          </w:tcPr>
          <w:p w14:paraId="061238E4" w14:textId="77777777" w:rsidR="005C5699" w:rsidRPr="00AD1533" w:rsidRDefault="005C5699" w:rsidP="005C5699">
            <w:pPr>
              <w:jc w:val="center"/>
              <w:rPr>
                <w:rFonts w:ascii="Times New Roman" w:hAnsi="Times New Roman" w:cs="Times New Roman"/>
                <w:sz w:val="24"/>
                <w:szCs w:val="24"/>
              </w:rPr>
            </w:pPr>
            <w:r w:rsidRPr="00AD1533">
              <w:rPr>
                <w:rFonts w:ascii="Times New Roman" w:hAnsi="Times New Roman" w:cs="Times New Roman"/>
                <w:sz w:val="24"/>
                <w:szCs w:val="24"/>
              </w:rPr>
              <w:t>Rae Vallavalitsus</w:t>
            </w:r>
          </w:p>
          <w:p w14:paraId="041D2453" w14:textId="49449FA7" w:rsidR="005C5699" w:rsidRPr="00AD1533" w:rsidRDefault="005C5699" w:rsidP="005C5699">
            <w:pPr>
              <w:jc w:val="center"/>
              <w:rPr>
                <w:rFonts w:ascii="Times New Roman" w:hAnsi="Times New Roman" w:cs="Times New Roman"/>
                <w:sz w:val="24"/>
                <w:szCs w:val="24"/>
              </w:rPr>
            </w:pPr>
            <w:r w:rsidRPr="00AD1533">
              <w:rPr>
                <w:rFonts w:ascii="Times New Roman" w:hAnsi="Times New Roman" w:cs="Times New Roman"/>
                <w:sz w:val="24"/>
                <w:szCs w:val="24"/>
              </w:rPr>
              <w:t xml:space="preserve">(Enelin </w:t>
            </w:r>
            <w:proofErr w:type="spellStart"/>
            <w:r w:rsidRPr="00AD1533">
              <w:rPr>
                <w:rFonts w:ascii="Times New Roman" w:hAnsi="Times New Roman" w:cs="Times New Roman"/>
                <w:sz w:val="24"/>
                <w:szCs w:val="24"/>
              </w:rPr>
              <w:t>Alter</w:t>
            </w:r>
            <w:proofErr w:type="spellEnd"/>
            <w:r w:rsidRPr="00AD1533">
              <w:rPr>
                <w:rFonts w:ascii="Times New Roman" w:hAnsi="Times New Roman" w:cs="Times New Roman"/>
                <w:sz w:val="24"/>
                <w:szCs w:val="24"/>
              </w:rPr>
              <w:t>,</w:t>
            </w:r>
            <w:r>
              <w:rPr>
                <w:rFonts w:ascii="Times New Roman" w:hAnsi="Times New Roman" w:cs="Times New Roman"/>
                <w:sz w:val="24"/>
                <w:szCs w:val="24"/>
              </w:rPr>
              <w:t xml:space="preserve"> </w:t>
            </w:r>
            <w:r w:rsidRPr="00AD1533">
              <w:rPr>
                <w:rFonts w:ascii="Times New Roman" w:hAnsi="Times New Roman" w:cs="Times New Roman"/>
                <w:sz w:val="24"/>
                <w:szCs w:val="24"/>
              </w:rPr>
              <w:t>Planeerimis- ja keskkonnaamet,</w:t>
            </w:r>
          </w:p>
          <w:p w14:paraId="4B841C79" w14:textId="6D073F0B" w:rsidR="005C5699" w:rsidRPr="00C35262" w:rsidRDefault="005C5699" w:rsidP="005C5699">
            <w:pPr>
              <w:jc w:val="center"/>
              <w:rPr>
                <w:rFonts w:ascii="Times New Roman" w:hAnsi="Times New Roman" w:cs="Times New Roman"/>
                <w:sz w:val="24"/>
                <w:szCs w:val="24"/>
              </w:rPr>
            </w:pPr>
            <w:r w:rsidRPr="00AD1533">
              <w:rPr>
                <w:rFonts w:ascii="Times New Roman" w:hAnsi="Times New Roman" w:cs="Times New Roman"/>
                <w:sz w:val="24"/>
                <w:szCs w:val="24"/>
              </w:rPr>
              <w:t>planeeringute arhitekt)</w:t>
            </w:r>
          </w:p>
        </w:tc>
        <w:tc>
          <w:tcPr>
            <w:tcW w:w="649" w:type="pct"/>
            <w:vAlign w:val="center"/>
          </w:tcPr>
          <w:p w14:paraId="264536A2" w14:textId="755005A8" w:rsidR="005C5699" w:rsidRPr="00C35262" w:rsidRDefault="005C5699" w:rsidP="005C5699">
            <w:pPr>
              <w:ind w:right="-46"/>
              <w:jc w:val="center"/>
              <w:rPr>
                <w:rFonts w:ascii="Times New Roman" w:hAnsi="Times New Roman" w:cs="Times New Roman"/>
                <w:iCs/>
                <w:sz w:val="24"/>
                <w:szCs w:val="24"/>
              </w:rPr>
            </w:pPr>
            <w:r>
              <w:rPr>
                <w:rFonts w:ascii="Times New Roman" w:hAnsi="Times New Roman" w:cs="Times New Roman"/>
                <w:iCs/>
                <w:sz w:val="24"/>
                <w:szCs w:val="24"/>
              </w:rPr>
              <w:t>31</w:t>
            </w:r>
            <w:r w:rsidRPr="001340AC">
              <w:rPr>
                <w:rFonts w:ascii="Times New Roman" w:hAnsi="Times New Roman" w:cs="Times New Roman"/>
                <w:iCs/>
                <w:sz w:val="24"/>
                <w:szCs w:val="24"/>
              </w:rPr>
              <w:t>.05.2023</w:t>
            </w:r>
          </w:p>
        </w:tc>
        <w:tc>
          <w:tcPr>
            <w:tcW w:w="3453" w:type="pct"/>
            <w:vAlign w:val="center"/>
          </w:tcPr>
          <w:p w14:paraId="484DB52D" w14:textId="7C9DF9F5" w:rsidR="005C5699" w:rsidRPr="00C35262" w:rsidRDefault="005C5699" w:rsidP="005C5699">
            <w:pPr>
              <w:jc w:val="both"/>
              <w:rPr>
                <w:rFonts w:ascii="Times New Roman" w:hAnsi="Times New Roman" w:cs="Times New Roman"/>
                <w:iCs/>
                <w:sz w:val="24"/>
                <w:szCs w:val="24"/>
              </w:rPr>
            </w:pPr>
            <w:r w:rsidRPr="001340AC">
              <w:rPr>
                <w:rFonts w:ascii="Times New Roman" w:hAnsi="Times New Roman" w:cs="Times New Roman"/>
                <w:iCs/>
                <w:sz w:val="24"/>
                <w:szCs w:val="24"/>
              </w:rPr>
              <w:t>Kooskõlastan märkusteta.</w:t>
            </w:r>
          </w:p>
        </w:tc>
      </w:tr>
      <w:tr w:rsidR="005C5699" w:rsidRPr="00C35262" w14:paraId="0DFA72F4" w14:textId="77777777" w:rsidTr="00970E7F">
        <w:trPr>
          <w:jc w:val="center"/>
        </w:trPr>
        <w:tc>
          <w:tcPr>
            <w:tcW w:w="898" w:type="pct"/>
            <w:vAlign w:val="center"/>
          </w:tcPr>
          <w:p w14:paraId="2017D9EE" w14:textId="77777777" w:rsidR="005C5699" w:rsidRPr="00C35262"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4F20A1E9" w14:textId="4E10308A" w:rsidR="005C5699" w:rsidRPr="00AD1533" w:rsidRDefault="005C5699" w:rsidP="005C5699">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C35262">
              <w:rPr>
                <w:rFonts w:ascii="Times New Roman" w:hAnsi="Times New Roman" w:cs="Times New Roman"/>
                <w:sz w:val="24"/>
                <w:szCs w:val="24"/>
              </w:rPr>
              <w:t>Garri</w:t>
            </w:r>
            <w:proofErr w:type="spellEnd"/>
            <w:r w:rsidRPr="00C35262">
              <w:rPr>
                <w:rFonts w:ascii="Times New Roman" w:hAnsi="Times New Roman" w:cs="Times New Roman"/>
                <w:sz w:val="24"/>
                <w:szCs w:val="24"/>
              </w:rPr>
              <w:t xml:space="preserve"> Mölder)</w:t>
            </w:r>
          </w:p>
        </w:tc>
        <w:tc>
          <w:tcPr>
            <w:tcW w:w="649" w:type="pct"/>
            <w:vAlign w:val="center"/>
          </w:tcPr>
          <w:p w14:paraId="31F03EF0" w14:textId="5E22F6FF" w:rsidR="005C5699" w:rsidRPr="00C35262" w:rsidRDefault="005C5699" w:rsidP="005C5699">
            <w:pPr>
              <w:ind w:right="-46"/>
              <w:jc w:val="center"/>
              <w:rPr>
                <w:rFonts w:ascii="Times New Roman" w:hAnsi="Times New Roman" w:cs="Times New Roman"/>
                <w:iCs/>
                <w:sz w:val="24"/>
                <w:szCs w:val="24"/>
              </w:rPr>
            </w:pPr>
            <w:r w:rsidRPr="009168E9">
              <w:rPr>
                <w:rFonts w:ascii="Times New Roman" w:hAnsi="Times New Roman" w:cs="Times New Roman"/>
                <w:iCs/>
                <w:sz w:val="24"/>
                <w:szCs w:val="24"/>
              </w:rPr>
              <w:t>23.08.2022 nr 7.2-3.1;4943-2</w:t>
            </w:r>
          </w:p>
        </w:tc>
        <w:tc>
          <w:tcPr>
            <w:tcW w:w="3453" w:type="pct"/>
            <w:vAlign w:val="center"/>
          </w:tcPr>
          <w:p w14:paraId="7E6A7ECE" w14:textId="77777777" w:rsidR="005C5699" w:rsidRPr="00C35262" w:rsidRDefault="005C5699" w:rsidP="005C5699">
            <w:pPr>
              <w:jc w:val="both"/>
              <w:rPr>
                <w:rFonts w:ascii="Times New Roman" w:hAnsi="Times New Roman" w:cs="Times New Roman"/>
                <w:b/>
                <w:bCs/>
                <w:iCs/>
                <w:sz w:val="24"/>
                <w:szCs w:val="24"/>
              </w:rPr>
            </w:pPr>
            <w:r w:rsidRPr="009168E9">
              <w:rPr>
                <w:rFonts w:ascii="Times New Roman" w:hAnsi="Times New Roman" w:cs="Times New Roman"/>
                <w:b/>
                <w:bCs/>
                <w:iCs/>
                <w:sz w:val="24"/>
                <w:szCs w:val="24"/>
              </w:rPr>
              <w:t>Rae küla Suti kinnistu ja lähiala detailplaneeringu kooskõlastamine</w:t>
            </w:r>
          </w:p>
          <w:p w14:paraId="0AA65251" w14:textId="77777777" w:rsidR="005C5699" w:rsidRDefault="005C5699" w:rsidP="005C5699">
            <w:pPr>
              <w:jc w:val="both"/>
              <w:rPr>
                <w:rFonts w:ascii="Times New Roman" w:hAnsi="Times New Roman" w:cs="Times New Roman"/>
                <w:iCs/>
                <w:sz w:val="24"/>
                <w:szCs w:val="24"/>
              </w:rPr>
            </w:pPr>
            <w:r w:rsidRPr="009168E9">
              <w:rPr>
                <w:rFonts w:ascii="Times New Roman" w:hAnsi="Times New Roman" w:cs="Times New Roman"/>
                <w:iCs/>
                <w:sz w:val="24"/>
                <w:szCs w:val="24"/>
              </w:rPr>
              <w:t xml:space="preserve">Päästeseaduse § 5 lg 1 p 7 ja Planeerimisseaduse § 133 lg 1 alusel kooskõlastab Päästeameti Põhja päästekeskuse ohutusjärelevalve büroo nõunik </w:t>
            </w:r>
            <w:proofErr w:type="spellStart"/>
            <w:r w:rsidRPr="009168E9">
              <w:rPr>
                <w:rFonts w:ascii="Times New Roman" w:hAnsi="Times New Roman" w:cs="Times New Roman"/>
                <w:iCs/>
                <w:sz w:val="24"/>
                <w:szCs w:val="24"/>
              </w:rPr>
              <w:t>Garri</w:t>
            </w:r>
            <w:proofErr w:type="spellEnd"/>
            <w:r w:rsidRPr="009168E9">
              <w:rPr>
                <w:rFonts w:ascii="Times New Roman" w:hAnsi="Times New Roman" w:cs="Times New Roman"/>
                <w:iCs/>
                <w:sz w:val="24"/>
                <w:szCs w:val="24"/>
              </w:rPr>
              <w:t xml:space="preserve"> Mölder </w:t>
            </w:r>
            <w:proofErr w:type="spellStart"/>
            <w:r w:rsidRPr="009168E9">
              <w:rPr>
                <w:rFonts w:ascii="Times New Roman" w:hAnsi="Times New Roman" w:cs="Times New Roman"/>
                <w:iCs/>
                <w:sz w:val="24"/>
                <w:szCs w:val="24"/>
              </w:rPr>
              <w:t>Optimal</w:t>
            </w:r>
            <w:proofErr w:type="spellEnd"/>
            <w:r w:rsidRPr="009168E9">
              <w:rPr>
                <w:rFonts w:ascii="Times New Roman" w:hAnsi="Times New Roman" w:cs="Times New Roman"/>
                <w:iCs/>
                <w:sz w:val="24"/>
                <w:szCs w:val="24"/>
              </w:rPr>
              <w:t xml:space="preserve"> Projekt OÜ poolt koostatud „Rae küla Suti kinnistu ja lähiala“ detailplaneeringu tuleohutuseosa.</w:t>
            </w:r>
          </w:p>
          <w:p w14:paraId="68AB481D" w14:textId="67F3AFA6" w:rsidR="005C5699" w:rsidRPr="00C35262" w:rsidRDefault="005C5699" w:rsidP="005C5699">
            <w:pPr>
              <w:jc w:val="both"/>
              <w:rPr>
                <w:rFonts w:ascii="Times New Roman" w:hAnsi="Times New Roman" w:cs="Times New Roman"/>
                <w:iCs/>
                <w:sz w:val="24"/>
                <w:szCs w:val="24"/>
              </w:rPr>
            </w:pPr>
            <w:r w:rsidRPr="00C35262">
              <w:rPr>
                <w:rFonts w:ascii="Times New Roman" w:hAnsi="Times New Roman" w:cs="Times New Roman"/>
                <w:iCs/>
                <w:sz w:val="24"/>
                <w:szCs w:val="24"/>
              </w:rPr>
              <w:t>Allkirjastatud digitaalselt.</w:t>
            </w:r>
          </w:p>
        </w:tc>
      </w:tr>
      <w:tr w:rsidR="005C5699" w:rsidRPr="00C35262" w14:paraId="79535EE1" w14:textId="77777777" w:rsidTr="00DB72C8">
        <w:trPr>
          <w:jc w:val="center"/>
        </w:trPr>
        <w:tc>
          <w:tcPr>
            <w:tcW w:w="5000" w:type="pct"/>
            <w:gridSpan w:val="3"/>
            <w:shd w:val="clear" w:color="auto" w:fill="E2EFD9" w:themeFill="accent6" w:themeFillTint="33"/>
            <w:vAlign w:val="center"/>
          </w:tcPr>
          <w:p w14:paraId="4890E2A3" w14:textId="05B02588" w:rsidR="005C5699" w:rsidRPr="00C35262" w:rsidRDefault="005C5699" w:rsidP="005C5699">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TEHNOVÕRKUDE VALDAJAD</w:t>
            </w:r>
          </w:p>
        </w:tc>
      </w:tr>
      <w:tr w:rsidR="005C5699" w:rsidRPr="00C35262" w14:paraId="40A14CF5" w14:textId="77777777" w:rsidTr="00970E7F">
        <w:trPr>
          <w:jc w:val="center"/>
        </w:trPr>
        <w:tc>
          <w:tcPr>
            <w:tcW w:w="898" w:type="pct"/>
            <w:vAlign w:val="center"/>
          </w:tcPr>
          <w:p w14:paraId="18C981B0" w14:textId="77777777" w:rsidR="005C5699" w:rsidRPr="00C35262" w:rsidRDefault="005C5699" w:rsidP="005C5699">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Aktsiaselts ELVESO</w:t>
            </w:r>
          </w:p>
          <w:p w14:paraId="1ED80A26" w14:textId="2D420B6B" w:rsidR="005C5699" w:rsidRPr="00C35262" w:rsidRDefault="005C5699" w:rsidP="005C5699">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 xml:space="preserve">(Annika </w:t>
            </w:r>
            <w:proofErr w:type="spellStart"/>
            <w:r w:rsidRPr="00C35262">
              <w:rPr>
                <w:rFonts w:ascii="Times New Roman" w:eastAsia="Calibri" w:hAnsi="Times New Roman" w:cs="Times New Roman"/>
                <w:sz w:val="24"/>
                <w:szCs w:val="24"/>
              </w:rPr>
              <w:t>Krinpus</w:t>
            </w:r>
            <w:proofErr w:type="spellEnd"/>
            <w:r w:rsidRPr="00C35262">
              <w:rPr>
                <w:rFonts w:ascii="Times New Roman" w:eastAsia="Calibri" w:hAnsi="Times New Roman" w:cs="Times New Roman"/>
                <w:sz w:val="24"/>
                <w:szCs w:val="24"/>
              </w:rPr>
              <w:t>)</w:t>
            </w:r>
          </w:p>
        </w:tc>
        <w:tc>
          <w:tcPr>
            <w:tcW w:w="649" w:type="pct"/>
            <w:vAlign w:val="center"/>
          </w:tcPr>
          <w:p w14:paraId="610A107F" w14:textId="1DFF26C6" w:rsidR="005C5699" w:rsidRPr="00C35262" w:rsidRDefault="005C5699" w:rsidP="005C5699">
            <w:pPr>
              <w:jc w:val="center"/>
              <w:rPr>
                <w:rFonts w:ascii="Times New Roman" w:eastAsia="Calibri" w:hAnsi="Times New Roman" w:cs="Times New Roman"/>
                <w:sz w:val="24"/>
                <w:szCs w:val="24"/>
              </w:rPr>
            </w:pPr>
            <w:r w:rsidRPr="006D7CC5">
              <w:rPr>
                <w:rFonts w:ascii="Times New Roman" w:eastAsia="Calibri" w:hAnsi="Times New Roman" w:cs="Times New Roman"/>
                <w:sz w:val="24"/>
                <w:szCs w:val="24"/>
              </w:rPr>
              <w:t xml:space="preserve">14.07.2023 nr </w:t>
            </w:r>
            <w:r w:rsidRPr="00C35262">
              <w:rPr>
                <w:rFonts w:ascii="Times New Roman" w:eastAsia="Calibri" w:hAnsi="Times New Roman" w:cs="Times New Roman"/>
                <w:sz w:val="24"/>
                <w:szCs w:val="24"/>
              </w:rPr>
              <w:t>0</w:t>
            </w:r>
            <w:r>
              <w:rPr>
                <w:rFonts w:ascii="Times New Roman" w:eastAsia="Calibri" w:hAnsi="Times New Roman" w:cs="Times New Roman"/>
                <w:sz w:val="24"/>
                <w:szCs w:val="24"/>
              </w:rPr>
              <w:t>85</w:t>
            </w:r>
            <w:r w:rsidRPr="00C35262">
              <w:rPr>
                <w:rFonts w:ascii="Times New Roman" w:eastAsia="Calibri" w:hAnsi="Times New Roman" w:cs="Times New Roman"/>
                <w:sz w:val="24"/>
                <w:szCs w:val="24"/>
              </w:rPr>
              <w:t>/VK</w:t>
            </w:r>
            <w:r>
              <w:t xml:space="preserve"> </w:t>
            </w:r>
            <w:r w:rsidRPr="006D7CC5">
              <w:rPr>
                <w:rFonts w:ascii="Times New Roman" w:eastAsia="Calibri" w:hAnsi="Times New Roman" w:cs="Times New Roman"/>
                <w:sz w:val="24"/>
                <w:szCs w:val="24"/>
              </w:rPr>
              <w:t>(</w:t>
            </w:r>
            <w:proofErr w:type="spellStart"/>
            <w:r w:rsidRPr="006D7CC5">
              <w:rPr>
                <w:rFonts w:ascii="Times New Roman" w:eastAsia="Calibri" w:hAnsi="Times New Roman" w:cs="Times New Roman"/>
                <w:sz w:val="24"/>
                <w:szCs w:val="24"/>
              </w:rPr>
              <w:t>reg</w:t>
            </w:r>
            <w:proofErr w:type="spellEnd"/>
            <w:r w:rsidRPr="006D7CC5">
              <w:rPr>
                <w:rFonts w:ascii="Times New Roman" w:eastAsia="Calibri" w:hAnsi="Times New Roman" w:cs="Times New Roman"/>
                <w:sz w:val="24"/>
                <w:szCs w:val="24"/>
              </w:rPr>
              <w:t>. 14.07.2023 nr 6-1/6990-2)</w:t>
            </w:r>
          </w:p>
        </w:tc>
        <w:tc>
          <w:tcPr>
            <w:tcW w:w="3453" w:type="pct"/>
            <w:vAlign w:val="center"/>
          </w:tcPr>
          <w:p w14:paraId="708DC42E" w14:textId="77777777" w:rsidR="005C5699" w:rsidRDefault="005C5699" w:rsidP="005C5699">
            <w:pPr>
              <w:jc w:val="both"/>
              <w:rPr>
                <w:rFonts w:ascii="Times New Roman" w:eastAsia="Calibri" w:hAnsi="Times New Roman" w:cs="Times New Roman"/>
                <w:iCs/>
                <w:sz w:val="24"/>
                <w:szCs w:val="24"/>
              </w:rPr>
            </w:pPr>
            <w:r w:rsidRPr="006D7CC5">
              <w:rPr>
                <w:rFonts w:ascii="Times New Roman" w:eastAsia="Calibri" w:hAnsi="Times New Roman" w:cs="Times New Roman"/>
                <w:b/>
                <w:bCs/>
                <w:iCs/>
                <w:sz w:val="24"/>
                <w:szCs w:val="24"/>
              </w:rPr>
              <w:t>Rae küla, Suti kinnistu ja lähiala detailplaneeringu</w:t>
            </w:r>
            <w:r w:rsidRPr="006D7CC5">
              <w:rPr>
                <w:rFonts w:ascii="Times New Roman" w:eastAsia="Calibri" w:hAnsi="Times New Roman" w:cs="Times New Roman"/>
                <w:iCs/>
                <w:sz w:val="24"/>
                <w:szCs w:val="24"/>
              </w:rPr>
              <w:t xml:space="preserve"> (töö nr DP0232) joonisel nr 5 „Tehnovõrkude koondplaan</w:t>
            </w:r>
            <w:r>
              <w:rPr>
                <w:rFonts w:ascii="Times New Roman" w:eastAsia="Calibri" w:hAnsi="Times New Roman" w:cs="Times New Roman"/>
                <w:iCs/>
                <w:sz w:val="24"/>
                <w:szCs w:val="24"/>
              </w:rPr>
              <w:t>”</w:t>
            </w:r>
            <w:r w:rsidRPr="006D7CC5">
              <w:rPr>
                <w:rFonts w:ascii="Times New Roman" w:eastAsia="Calibri" w:hAnsi="Times New Roman" w:cs="Times New Roman"/>
                <w:iCs/>
                <w:sz w:val="24"/>
                <w:szCs w:val="24"/>
              </w:rPr>
              <w:t xml:space="preserve"> näidatud ühisveevärgi ja </w:t>
            </w:r>
            <w:r>
              <w:rPr>
                <w:rFonts w:ascii="Times New Roman" w:eastAsia="Calibri" w:hAnsi="Times New Roman" w:cs="Times New Roman"/>
                <w:iCs/>
                <w:sz w:val="24"/>
                <w:szCs w:val="24"/>
              </w:rPr>
              <w:t>-</w:t>
            </w:r>
            <w:r w:rsidRPr="006D7CC5">
              <w:rPr>
                <w:rFonts w:ascii="Times New Roman" w:eastAsia="Calibri" w:hAnsi="Times New Roman" w:cs="Times New Roman"/>
                <w:iCs/>
                <w:sz w:val="24"/>
                <w:szCs w:val="24"/>
              </w:rPr>
              <w:t>kanalisatsiooni (ÜVK) rajatiste asukoht võimaldab põhimõtteliselt DP alale planeeritud kruntide ühendamist ÜVK-</w:t>
            </w:r>
            <w:proofErr w:type="spellStart"/>
            <w:r w:rsidRPr="006D7CC5">
              <w:rPr>
                <w:rFonts w:ascii="Times New Roman" w:eastAsia="Calibri" w:hAnsi="Times New Roman" w:cs="Times New Roman"/>
                <w:iCs/>
                <w:sz w:val="24"/>
                <w:szCs w:val="24"/>
              </w:rPr>
              <w:t>ga</w:t>
            </w:r>
            <w:proofErr w:type="spellEnd"/>
            <w:r w:rsidRPr="006D7CC5">
              <w:rPr>
                <w:rFonts w:ascii="Times New Roman" w:eastAsia="Calibri" w:hAnsi="Times New Roman" w:cs="Times New Roman"/>
                <w:iCs/>
                <w:sz w:val="24"/>
                <w:szCs w:val="24"/>
              </w:rPr>
              <w:t>. Lõplik ÜVK tehniline lahendus selgub liitumisrajatiste projekteerimistööde käigus. AS ELVESO ei poolda sademevee kraavide osalist likvideerimist. 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640E0EC" w14:textId="150018A8" w:rsidR="005C5699" w:rsidRPr="006D7CC5" w:rsidRDefault="005C5699" w:rsidP="005C5699">
            <w:pPr>
              <w:jc w:val="both"/>
              <w:rPr>
                <w:rFonts w:ascii="Times New Roman" w:eastAsia="Calibri" w:hAnsi="Times New Roman" w:cs="Times New Roman"/>
                <w:iCs/>
                <w:sz w:val="24"/>
                <w:szCs w:val="24"/>
              </w:rPr>
            </w:pPr>
            <w:r w:rsidRPr="006D7CC5">
              <w:rPr>
                <w:rFonts w:ascii="Times New Roman" w:eastAsia="Calibri" w:hAnsi="Times New Roman" w:cs="Times New Roman"/>
                <w:iCs/>
                <w:sz w:val="24"/>
                <w:szCs w:val="24"/>
              </w:rPr>
              <w:t xml:space="preserve">Arvamus Rae küla, Suti kinnistu ja lähiala detailplaneeringu kohta kehtib kuni arvamuse koostamise aluseks olnud asjaolude muutumiseni (sh, näiteks, ühisveevärgi ja </w:t>
            </w:r>
            <w:r>
              <w:rPr>
                <w:rFonts w:ascii="Times New Roman" w:eastAsia="Calibri" w:hAnsi="Times New Roman" w:cs="Times New Roman"/>
                <w:iCs/>
                <w:sz w:val="24"/>
                <w:szCs w:val="24"/>
              </w:rPr>
              <w:t>-</w:t>
            </w:r>
            <w:r w:rsidRPr="006D7CC5">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p>
          <w:p w14:paraId="5A27B6EB" w14:textId="7606F8EE" w:rsidR="005C5699" w:rsidRPr="006D7CC5" w:rsidRDefault="005C5699" w:rsidP="005C5699">
            <w:pPr>
              <w:jc w:val="both"/>
              <w:rPr>
                <w:rFonts w:ascii="Times New Roman" w:eastAsia="Calibri" w:hAnsi="Times New Roman" w:cs="Times New Roman"/>
                <w:iCs/>
                <w:sz w:val="24"/>
                <w:szCs w:val="24"/>
              </w:rPr>
            </w:pPr>
            <w:r w:rsidRPr="006D7CC5">
              <w:rPr>
                <w:rFonts w:ascii="Times New Roman" w:eastAsia="Calibri" w:hAnsi="Times New Roman" w:cs="Times New Roman"/>
                <w:iCs/>
                <w:sz w:val="24"/>
                <w:szCs w:val="24"/>
              </w:rPr>
              <w:t>Allkirjastatud digitaalselt.</w:t>
            </w:r>
          </w:p>
        </w:tc>
      </w:tr>
      <w:tr w:rsidR="005C5699" w:rsidRPr="00C35262" w14:paraId="48B66495" w14:textId="77777777" w:rsidTr="00970E7F">
        <w:trPr>
          <w:jc w:val="center"/>
        </w:trPr>
        <w:tc>
          <w:tcPr>
            <w:tcW w:w="898" w:type="pct"/>
            <w:vAlign w:val="center"/>
          </w:tcPr>
          <w:p w14:paraId="70947719" w14:textId="77777777" w:rsidR="005C5699" w:rsidRDefault="005C5699" w:rsidP="005C5699">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lastRenderedPageBreak/>
              <w:t>Citynet OÜ</w:t>
            </w:r>
          </w:p>
          <w:p w14:paraId="0DD7699D" w14:textId="4E3FAED5" w:rsidR="005C5699" w:rsidRPr="00C35262" w:rsidRDefault="005C5699" w:rsidP="005C569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4C0FA8">
              <w:rPr>
                <w:rFonts w:ascii="Times New Roman" w:eastAsia="Calibri" w:hAnsi="Times New Roman" w:cs="Times New Roman"/>
                <w:bCs/>
                <w:sz w:val="24"/>
                <w:szCs w:val="24"/>
              </w:rPr>
              <w:t>Marko Neppi</w:t>
            </w:r>
            <w:r>
              <w:rPr>
                <w:rFonts w:ascii="Times New Roman" w:eastAsia="Calibri" w:hAnsi="Times New Roman" w:cs="Times New Roman"/>
                <w:bCs/>
                <w:sz w:val="24"/>
                <w:szCs w:val="24"/>
              </w:rPr>
              <w:t>)</w:t>
            </w:r>
          </w:p>
        </w:tc>
        <w:tc>
          <w:tcPr>
            <w:tcW w:w="649" w:type="pct"/>
            <w:vAlign w:val="center"/>
          </w:tcPr>
          <w:p w14:paraId="1BFB70BF" w14:textId="2C7AC336" w:rsidR="005C5699" w:rsidRPr="001A1D04" w:rsidRDefault="00010814" w:rsidP="005C5699">
            <w:pPr>
              <w:jc w:val="center"/>
              <w:rPr>
                <w:rFonts w:ascii="Times New Roman" w:eastAsia="Calibri" w:hAnsi="Times New Roman" w:cs="Times New Roman"/>
                <w:sz w:val="24"/>
                <w:szCs w:val="24"/>
              </w:rPr>
            </w:pPr>
            <w:r w:rsidRPr="00010814">
              <w:rPr>
                <w:rFonts w:ascii="Times New Roman" w:eastAsia="Calibri" w:hAnsi="Times New Roman" w:cs="Times New Roman"/>
                <w:sz w:val="24"/>
                <w:szCs w:val="24"/>
              </w:rPr>
              <w:t>14.07.2023</w:t>
            </w:r>
          </w:p>
        </w:tc>
        <w:tc>
          <w:tcPr>
            <w:tcW w:w="3453" w:type="pct"/>
            <w:vAlign w:val="center"/>
          </w:tcPr>
          <w:p w14:paraId="18211885" w14:textId="18653179" w:rsidR="005C5699" w:rsidRPr="00C35262" w:rsidRDefault="005C5699" w:rsidP="005C569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w:t>
            </w:r>
            <w:r w:rsidRPr="004C0FA8">
              <w:rPr>
                <w:rFonts w:ascii="Times New Roman" w:eastAsia="Calibri" w:hAnsi="Times New Roman" w:cs="Times New Roman"/>
                <w:iCs/>
                <w:sz w:val="24"/>
                <w:szCs w:val="24"/>
              </w:rPr>
              <w:t>oskõlastan</w:t>
            </w:r>
            <w:r>
              <w:rPr>
                <w:rFonts w:ascii="Times New Roman" w:eastAsia="Calibri" w:hAnsi="Times New Roman" w:cs="Times New Roman"/>
                <w:iCs/>
                <w:sz w:val="24"/>
                <w:szCs w:val="24"/>
              </w:rPr>
              <w:t xml:space="preserve">. </w:t>
            </w:r>
            <w:r w:rsidRPr="00C35262">
              <w:rPr>
                <w:rFonts w:ascii="Times New Roman" w:eastAsia="Calibri" w:hAnsi="Times New Roman" w:cs="Times New Roman"/>
                <w:iCs/>
                <w:sz w:val="24"/>
                <w:szCs w:val="24"/>
              </w:rPr>
              <w:t>Allkirjastatud digitaalselt.</w:t>
            </w:r>
          </w:p>
        </w:tc>
      </w:tr>
      <w:tr w:rsidR="00AE0CAC" w:rsidRPr="00C35262" w14:paraId="42469263" w14:textId="77777777" w:rsidTr="00970E7F">
        <w:trPr>
          <w:jc w:val="center"/>
        </w:trPr>
        <w:tc>
          <w:tcPr>
            <w:tcW w:w="898" w:type="pct"/>
            <w:vAlign w:val="center"/>
          </w:tcPr>
          <w:p w14:paraId="54B9DE8D" w14:textId="77777777" w:rsidR="00AE0CAC" w:rsidRPr="00C35262" w:rsidRDefault="00AE0CAC" w:rsidP="00AE0CAC">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Elektrilevi OÜ</w:t>
            </w:r>
          </w:p>
          <w:p w14:paraId="0BD64E22" w14:textId="799BA9C0" w:rsidR="00AE0CAC" w:rsidRPr="004C0FA8" w:rsidRDefault="00AE0CAC" w:rsidP="00AE0CAC">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(Maie Erik)</w:t>
            </w:r>
          </w:p>
        </w:tc>
        <w:tc>
          <w:tcPr>
            <w:tcW w:w="649" w:type="pct"/>
            <w:vAlign w:val="center"/>
          </w:tcPr>
          <w:p w14:paraId="37801AEF" w14:textId="63CC257B" w:rsidR="00AE0CAC" w:rsidRPr="00010814" w:rsidRDefault="00AE0CAC" w:rsidP="00AE0CAC">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26.11.2021</w:t>
            </w:r>
            <w:r w:rsidRPr="00F35747">
              <w:rPr>
                <w:rFonts w:ascii="Times New Roman" w:eastAsia="Calibri" w:hAnsi="Times New Roman" w:cs="Times New Roman"/>
                <w:sz w:val="24"/>
                <w:szCs w:val="24"/>
              </w:rPr>
              <w:t xml:space="preserve"> nr </w:t>
            </w:r>
            <w:r w:rsidRPr="004C0FA8">
              <w:rPr>
                <w:rFonts w:ascii="Times New Roman" w:eastAsia="Calibri" w:hAnsi="Times New Roman" w:cs="Times New Roman"/>
                <w:sz w:val="24"/>
                <w:szCs w:val="24"/>
              </w:rPr>
              <w:t>1500961011</w:t>
            </w:r>
          </w:p>
        </w:tc>
        <w:tc>
          <w:tcPr>
            <w:tcW w:w="3453" w:type="pct"/>
            <w:vAlign w:val="center"/>
          </w:tcPr>
          <w:p w14:paraId="29C6CDE8" w14:textId="77777777" w:rsidR="00AE0CAC" w:rsidRPr="00C35262" w:rsidRDefault="00AE0CAC" w:rsidP="00AE0CAC">
            <w:pPr>
              <w:jc w:val="both"/>
              <w:rPr>
                <w:rFonts w:ascii="Times New Roman" w:eastAsia="Calibri" w:hAnsi="Times New Roman" w:cs="Times New Roman"/>
                <w:iCs/>
                <w:sz w:val="24"/>
                <w:szCs w:val="24"/>
              </w:rPr>
            </w:pPr>
            <w:r w:rsidRPr="00C35262">
              <w:rPr>
                <w:rFonts w:ascii="Times New Roman" w:eastAsia="Calibri" w:hAnsi="Times New Roman" w:cs="Times New Roman"/>
                <w:iCs/>
                <w:sz w:val="24"/>
                <w:szCs w:val="24"/>
              </w:rPr>
              <w:t xml:space="preserve">Kooskõlastatud tingimustel: </w:t>
            </w:r>
            <w:r w:rsidRPr="00C35262">
              <w:t>t</w:t>
            </w:r>
            <w:r w:rsidRPr="00C35262">
              <w:rPr>
                <w:rFonts w:ascii="Times New Roman" w:eastAsia="Calibri" w:hAnsi="Times New Roman" w:cs="Times New Roman"/>
                <w:iCs/>
                <w:sz w:val="24"/>
                <w:szCs w:val="24"/>
              </w:rPr>
              <w:t>ööjoonised kooskõlastada täiendavalt;</w:t>
            </w:r>
            <w:r w:rsidRPr="00C35262">
              <w:t xml:space="preserve"> </w:t>
            </w:r>
            <w:r w:rsidRPr="00C35262">
              <w:rPr>
                <w:rFonts w:ascii="Times New Roman" w:eastAsia="Calibri" w:hAnsi="Times New Roman" w:cs="Times New Roman"/>
                <w:iCs/>
                <w:sz w:val="24"/>
                <w:szCs w:val="24"/>
              </w:rPr>
              <w:t>tööjooniste staadiumiks taotleda uued tehnilised tingimused täpsustatud koormustega. Allkirjastatud digitaalselt.</w:t>
            </w:r>
          </w:p>
          <w:p w14:paraId="48961F96" w14:textId="7F61FCF6" w:rsidR="00AE0CAC" w:rsidRPr="00AE0CAC" w:rsidRDefault="00AE0CAC" w:rsidP="00AE0CAC">
            <w:pPr>
              <w:pStyle w:val="ListParagraph"/>
              <w:numPr>
                <w:ilvl w:val="0"/>
                <w:numId w:val="16"/>
              </w:numPr>
              <w:ind w:left="389"/>
              <w:jc w:val="both"/>
              <w:rPr>
                <w:rFonts w:ascii="Times New Roman" w:eastAsia="Calibri" w:hAnsi="Times New Roman" w:cs="Times New Roman"/>
                <w:iCs/>
                <w:sz w:val="24"/>
                <w:szCs w:val="24"/>
              </w:rPr>
            </w:pPr>
            <w:r w:rsidRPr="00AE0CAC">
              <w:rPr>
                <w:rFonts w:ascii="Times New Roman" w:eastAsia="Calibri" w:hAnsi="Times New Roman" w:cs="Times New Roman"/>
                <w:iCs/>
                <w:color w:val="0070C0"/>
                <w:sz w:val="24"/>
                <w:szCs w:val="24"/>
              </w:rPr>
              <w:t>Tingimustega on arvestatud. Nõue on lisatud seletuskirja lk 23, p 5.12.3. Elektrivarustus.</w:t>
            </w:r>
          </w:p>
        </w:tc>
      </w:tr>
      <w:tr w:rsidR="005C5699" w:rsidRPr="00C35262" w14:paraId="644C975A" w14:textId="77777777" w:rsidTr="00970E7F">
        <w:trPr>
          <w:jc w:val="center"/>
        </w:trPr>
        <w:tc>
          <w:tcPr>
            <w:tcW w:w="898" w:type="pct"/>
            <w:vAlign w:val="center"/>
          </w:tcPr>
          <w:p w14:paraId="4224E857" w14:textId="77777777" w:rsidR="005C5699" w:rsidRDefault="005C5699" w:rsidP="005C5699">
            <w:pPr>
              <w:jc w:val="center"/>
              <w:rPr>
                <w:rFonts w:ascii="Times New Roman" w:eastAsia="Calibri" w:hAnsi="Times New Roman" w:cs="Times New Roman"/>
                <w:sz w:val="24"/>
                <w:szCs w:val="24"/>
              </w:rPr>
            </w:pPr>
            <w:proofErr w:type="spellStart"/>
            <w:r w:rsidRPr="004C0FA8">
              <w:rPr>
                <w:rFonts w:ascii="Times New Roman" w:eastAsia="Calibri" w:hAnsi="Times New Roman" w:cs="Times New Roman"/>
                <w:sz w:val="24"/>
                <w:szCs w:val="24"/>
              </w:rPr>
              <w:t>Energate</w:t>
            </w:r>
            <w:proofErr w:type="spellEnd"/>
            <w:r w:rsidRPr="004C0FA8">
              <w:rPr>
                <w:rFonts w:ascii="Times New Roman" w:eastAsia="Calibri" w:hAnsi="Times New Roman" w:cs="Times New Roman"/>
                <w:sz w:val="24"/>
                <w:szCs w:val="24"/>
              </w:rPr>
              <w:t xml:space="preserve"> OÜ</w:t>
            </w:r>
          </w:p>
          <w:p w14:paraId="2158DF16" w14:textId="77747B2E" w:rsidR="005C5699" w:rsidRPr="004C0FA8" w:rsidRDefault="005C5699" w:rsidP="005C569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4C0FA8">
              <w:rPr>
                <w:rFonts w:ascii="Times New Roman" w:eastAsia="Calibri" w:hAnsi="Times New Roman" w:cs="Times New Roman"/>
                <w:bCs/>
                <w:sz w:val="24"/>
                <w:szCs w:val="24"/>
              </w:rPr>
              <w:t>Indrek Lillepuu</w:t>
            </w:r>
            <w:r>
              <w:rPr>
                <w:rFonts w:ascii="Times New Roman" w:eastAsia="Calibri" w:hAnsi="Times New Roman" w:cs="Times New Roman"/>
                <w:bCs/>
                <w:sz w:val="24"/>
                <w:szCs w:val="24"/>
              </w:rPr>
              <w:t>)</w:t>
            </w:r>
          </w:p>
        </w:tc>
        <w:tc>
          <w:tcPr>
            <w:tcW w:w="649" w:type="pct"/>
            <w:vAlign w:val="center"/>
          </w:tcPr>
          <w:p w14:paraId="697316D9" w14:textId="176E26DC" w:rsidR="005C5699" w:rsidRPr="004C0FA8" w:rsidRDefault="005C5699" w:rsidP="005C5699">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25.11.2021</w:t>
            </w:r>
          </w:p>
        </w:tc>
        <w:tc>
          <w:tcPr>
            <w:tcW w:w="3453" w:type="pct"/>
            <w:vAlign w:val="center"/>
          </w:tcPr>
          <w:p w14:paraId="7F406416" w14:textId="7E937D89" w:rsidR="005C5699" w:rsidRDefault="005C5699" w:rsidP="005C569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w:t>
            </w:r>
            <w:r w:rsidRPr="004C0FA8">
              <w:rPr>
                <w:rFonts w:ascii="Times New Roman" w:eastAsia="Calibri" w:hAnsi="Times New Roman" w:cs="Times New Roman"/>
                <w:iCs/>
                <w:sz w:val="24"/>
                <w:szCs w:val="24"/>
              </w:rPr>
              <w:t>oskõlasta</w:t>
            </w:r>
            <w:r>
              <w:rPr>
                <w:rFonts w:ascii="Times New Roman" w:eastAsia="Calibri" w:hAnsi="Times New Roman" w:cs="Times New Roman"/>
                <w:iCs/>
                <w:sz w:val="24"/>
                <w:szCs w:val="24"/>
              </w:rPr>
              <w:t xml:space="preserve">tud. </w:t>
            </w:r>
            <w:r w:rsidRPr="00C35262">
              <w:rPr>
                <w:rFonts w:ascii="Times New Roman" w:eastAsia="Calibri" w:hAnsi="Times New Roman" w:cs="Times New Roman"/>
                <w:iCs/>
                <w:sz w:val="24"/>
                <w:szCs w:val="24"/>
              </w:rPr>
              <w:t>Allkirjastatud digitaalselt.</w:t>
            </w:r>
          </w:p>
        </w:tc>
      </w:tr>
      <w:tr w:rsidR="005C5699" w:rsidRPr="00C35262" w14:paraId="238B59FE" w14:textId="77777777" w:rsidTr="00994DC6">
        <w:trPr>
          <w:jc w:val="center"/>
        </w:trPr>
        <w:tc>
          <w:tcPr>
            <w:tcW w:w="5000" w:type="pct"/>
            <w:gridSpan w:val="3"/>
            <w:shd w:val="clear" w:color="auto" w:fill="E2EFD9" w:themeFill="accent6" w:themeFillTint="33"/>
            <w:vAlign w:val="center"/>
          </w:tcPr>
          <w:p w14:paraId="03D87EF6" w14:textId="2F49D139" w:rsidR="005C5699" w:rsidRPr="00C35262" w:rsidRDefault="005C5699" w:rsidP="005C5699">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KAASATAVAD</w:t>
            </w:r>
          </w:p>
        </w:tc>
      </w:tr>
      <w:tr w:rsidR="005C5699" w:rsidRPr="00C35262" w14:paraId="58C0DC88" w14:textId="77777777" w:rsidTr="00970E7F">
        <w:trPr>
          <w:jc w:val="center"/>
        </w:trPr>
        <w:tc>
          <w:tcPr>
            <w:tcW w:w="898" w:type="pct"/>
            <w:vAlign w:val="center"/>
          </w:tcPr>
          <w:p w14:paraId="77D7E07D" w14:textId="76109218" w:rsidR="005C5699" w:rsidRPr="00C35262" w:rsidRDefault="005C5699" w:rsidP="005C5699">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Isiku või asutuse nimi</w:t>
            </w:r>
          </w:p>
        </w:tc>
        <w:tc>
          <w:tcPr>
            <w:tcW w:w="649" w:type="pct"/>
            <w:vAlign w:val="center"/>
          </w:tcPr>
          <w:p w14:paraId="2FCC0296" w14:textId="4830D298" w:rsidR="005C5699" w:rsidRPr="00C35262" w:rsidRDefault="005C5699" w:rsidP="005C5699">
            <w:pPr>
              <w:jc w:val="center"/>
              <w:rPr>
                <w:rFonts w:ascii="Times New Roman" w:eastAsia="Calibri" w:hAnsi="Times New Roman" w:cs="Times New Roman"/>
                <w:sz w:val="24"/>
                <w:szCs w:val="24"/>
              </w:rPr>
            </w:pPr>
          </w:p>
        </w:tc>
        <w:tc>
          <w:tcPr>
            <w:tcW w:w="3453" w:type="pct"/>
            <w:vAlign w:val="center"/>
          </w:tcPr>
          <w:p w14:paraId="408C12FA" w14:textId="2B68867D" w:rsidR="005C5699" w:rsidRPr="00C35262" w:rsidRDefault="005C5699" w:rsidP="005C5699">
            <w:pPr>
              <w:jc w:val="both"/>
              <w:rPr>
                <w:rFonts w:ascii="Times New Roman" w:eastAsia="Calibri" w:hAnsi="Times New Roman" w:cs="Times New Roman"/>
                <w:b/>
                <w:bCs/>
                <w:iCs/>
                <w:sz w:val="24"/>
                <w:szCs w:val="24"/>
              </w:rPr>
            </w:pPr>
          </w:p>
        </w:tc>
      </w:tr>
      <w:tr w:rsidR="008D5788" w:rsidRPr="00C35262" w14:paraId="15276735" w14:textId="77777777" w:rsidTr="00970E7F">
        <w:trPr>
          <w:jc w:val="center"/>
        </w:trPr>
        <w:tc>
          <w:tcPr>
            <w:tcW w:w="898" w:type="pct"/>
            <w:vAlign w:val="center"/>
          </w:tcPr>
          <w:p w14:paraId="50F41EB7" w14:textId="782E14D5" w:rsidR="008D5788" w:rsidRPr="00C35262" w:rsidRDefault="008D5788" w:rsidP="008D5788">
            <w:pPr>
              <w:jc w:val="center"/>
              <w:rPr>
                <w:rFonts w:ascii="Times New Roman" w:eastAsia="Calibri" w:hAnsi="Times New Roman" w:cs="Times New Roman"/>
                <w:sz w:val="24"/>
                <w:szCs w:val="24"/>
              </w:rPr>
            </w:pPr>
            <w:r>
              <w:rPr>
                <w:rFonts w:ascii="Times New Roman" w:eastAsia="Calibri" w:hAnsi="Times New Roman" w:cs="Times New Roman"/>
                <w:sz w:val="24"/>
                <w:szCs w:val="24"/>
              </w:rPr>
              <w:t>Suti</w:t>
            </w:r>
            <w:r w:rsidRPr="00C35262">
              <w:rPr>
                <w:rFonts w:ascii="Times New Roman" w:eastAsia="Calibri" w:hAnsi="Times New Roman" w:cs="Times New Roman"/>
                <w:sz w:val="24"/>
                <w:szCs w:val="24"/>
              </w:rPr>
              <w:t xml:space="preserve"> kinnistu</w:t>
            </w:r>
            <w:r>
              <w:rPr>
                <w:rFonts w:ascii="Times New Roman" w:eastAsia="Calibri" w:hAnsi="Times New Roman" w:cs="Times New Roman"/>
                <w:sz w:val="24"/>
                <w:szCs w:val="24"/>
              </w:rPr>
              <w:t xml:space="preserve"> (</w:t>
            </w:r>
            <w:r w:rsidRPr="00F008C7">
              <w:rPr>
                <w:rFonts w:ascii="Times New Roman" w:eastAsia="Calibri" w:hAnsi="Times New Roman" w:cs="Times New Roman"/>
                <w:sz w:val="24"/>
                <w:szCs w:val="24"/>
              </w:rPr>
              <w:t>65301:002:0501</w:t>
            </w:r>
            <w:r>
              <w:rPr>
                <w:rFonts w:ascii="Times New Roman" w:eastAsia="Calibri" w:hAnsi="Times New Roman" w:cs="Times New Roman"/>
                <w:sz w:val="24"/>
                <w:szCs w:val="24"/>
              </w:rPr>
              <w:t>)</w:t>
            </w:r>
            <w:r w:rsidRPr="00C35262">
              <w:rPr>
                <w:rFonts w:ascii="Times New Roman" w:eastAsia="Calibri" w:hAnsi="Times New Roman" w:cs="Times New Roman"/>
                <w:sz w:val="24"/>
                <w:szCs w:val="24"/>
              </w:rPr>
              <w:t xml:space="preserve"> omanik</w:t>
            </w:r>
          </w:p>
          <w:p w14:paraId="737B6EE2" w14:textId="1AE224A5" w:rsidR="008D5788" w:rsidRPr="00C35262" w:rsidRDefault="008D5788" w:rsidP="008D5788">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F008C7">
              <w:rPr>
                <w:rFonts w:ascii="Times New Roman" w:eastAsia="Calibri" w:hAnsi="Times New Roman" w:cs="Times New Roman"/>
                <w:sz w:val="24"/>
                <w:szCs w:val="24"/>
              </w:rPr>
              <w:t xml:space="preserve">Natalja </w:t>
            </w:r>
            <w:proofErr w:type="spellStart"/>
            <w:r w:rsidRPr="00F008C7">
              <w:rPr>
                <w:rFonts w:ascii="Times New Roman" w:eastAsia="Calibri" w:hAnsi="Times New Roman" w:cs="Times New Roman"/>
                <w:sz w:val="24"/>
                <w:szCs w:val="24"/>
              </w:rPr>
              <w:t>Semjonovitš</w:t>
            </w:r>
            <w:proofErr w:type="spellEnd"/>
            <w:r w:rsidRPr="00C35262">
              <w:rPr>
                <w:rFonts w:ascii="Times New Roman" w:eastAsia="Calibri" w:hAnsi="Times New Roman" w:cs="Times New Roman"/>
                <w:sz w:val="24"/>
                <w:szCs w:val="24"/>
              </w:rPr>
              <w:t>)</w:t>
            </w:r>
          </w:p>
        </w:tc>
        <w:tc>
          <w:tcPr>
            <w:tcW w:w="649" w:type="pct"/>
            <w:vAlign w:val="center"/>
          </w:tcPr>
          <w:p w14:paraId="6159CF5B" w14:textId="6A4BCD23" w:rsidR="008D5788" w:rsidRPr="00C35262" w:rsidRDefault="008D5788" w:rsidP="008D5788">
            <w:pPr>
              <w:jc w:val="center"/>
              <w:rPr>
                <w:rFonts w:ascii="Times New Roman" w:eastAsia="Calibri" w:hAnsi="Times New Roman" w:cs="Times New Roman"/>
                <w:sz w:val="24"/>
                <w:szCs w:val="24"/>
              </w:rPr>
            </w:pPr>
            <w:r w:rsidRPr="008D5788">
              <w:rPr>
                <w:rFonts w:ascii="Times New Roman" w:eastAsia="Calibri" w:hAnsi="Times New Roman" w:cs="Times New Roman"/>
                <w:sz w:val="24"/>
                <w:szCs w:val="24"/>
              </w:rPr>
              <w:t>16.08.2023</w:t>
            </w:r>
          </w:p>
        </w:tc>
        <w:tc>
          <w:tcPr>
            <w:tcW w:w="3453" w:type="pct"/>
            <w:vAlign w:val="center"/>
          </w:tcPr>
          <w:p w14:paraId="4D74CE9E" w14:textId="17EB539E" w:rsidR="008D5788" w:rsidRPr="00C35262" w:rsidRDefault="008D5788" w:rsidP="008D5788">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w:t>
            </w:r>
            <w:r w:rsidRPr="004C0FA8">
              <w:rPr>
                <w:rFonts w:ascii="Times New Roman" w:eastAsia="Calibri" w:hAnsi="Times New Roman" w:cs="Times New Roman"/>
                <w:iCs/>
                <w:sz w:val="24"/>
                <w:szCs w:val="24"/>
              </w:rPr>
              <w:t>oskõlasta</w:t>
            </w:r>
            <w:r>
              <w:rPr>
                <w:rFonts w:ascii="Times New Roman" w:eastAsia="Calibri" w:hAnsi="Times New Roman" w:cs="Times New Roman"/>
                <w:iCs/>
                <w:sz w:val="24"/>
                <w:szCs w:val="24"/>
              </w:rPr>
              <w:t xml:space="preserve">tud. </w:t>
            </w:r>
            <w:r w:rsidRPr="00C35262">
              <w:rPr>
                <w:rFonts w:ascii="Times New Roman" w:eastAsia="Calibri" w:hAnsi="Times New Roman" w:cs="Times New Roman"/>
                <w:iCs/>
                <w:sz w:val="24"/>
                <w:szCs w:val="24"/>
              </w:rPr>
              <w:t>Allkirjastatud digitaalselt.</w:t>
            </w:r>
          </w:p>
        </w:tc>
      </w:tr>
    </w:tbl>
    <w:p w14:paraId="0D563B3A" w14:textId="77777777" w:rsidR="00E93323" w:rsidRPr="00C35262" w:rsidRDefault="00E93323" w:rsidP="00DB72C8"/>
    <w:sectPr w:rsidR="00E93323" w:rsidRPr="00C35262"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8279" w14:textId="77777777" w:rsidR="008F7302" w:rsidRDefault="008F7302">
      <w:pPr>
        <w:spacing w:after="0" w:line="240" w:lineRule="auto"/>
      </w:pPr>
      <w:r>
        <w:separator/>
      </w:r>
    </w:p>
  </w:endnote>
  <w:endnote w:type="continuationSeparator" w:id="0">
    <w:p w14:paraId="751457FE" w14:textId="77777777" w:rsidR="008F7302" w:rsidRDefault="008F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B0F0" w14:textId="77777777" w:rsidR="008F7302" w:rsidRDefault="008F7302">
      <w:pPr>
        <w:spacing w:after="0" w:line="240" w:lineRule="auto"/>
      </w:pPr>
      <w:r>
        <w:separator/>
      </w:r>
    </w:p>
  </w:footnote>
  <w:footnote w:type="continuationSeparator" w:id="0">
    <w:p w14:paraId="3AF9F502" w14:textId="77777777" w:rsidR="008F7302" w:rsidRDefault="008F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Pr="00AE4D5C" w:rsidRDefault="009A646B">
        <w:pPr>
          <w:pStyle w:val="Header"/>
          <w:jc w:val="right"/>
        </w:pPr>
        <w:r w:rsidRPr="00AE4D5C">
          <w:fldChar w:fldCharType="begin"/>
        </w:r>
        <w:r w:rsidRPr="00AE4D5C">
          <w:instrText>PAGE   \* MERGEFORMAT</w:instrText>
        </w:r>
        <w:r w:rsidRPr="00AE4D5C">
          <w:fldChar w:fldCharType="separate"/>
        </w:r>
        <w:r w:rsidRPr="00AE4D5C">
          <w:t>2</w:t>
        </w:r>
        <w:r w:rsidRPr="00AE4D5C">
          <w:fldChar w:fldCharType="end"/>
        </w:r>
      </w:p>
    </w:sdtContent>
  </w:sdt>
  <w:p w14:paraId="148DE30C" w14:textId="3827D410" w:rsidR="009A646B" w:rsidRPr="00AE4D5C" w:rsidRDefault="00AE4D5C" w:rsidP="009A646B">
    <w:pPr>
      <w:pStyle w:val="Header"/>
      <w:pBdr>
        <w:bottom w:val="single" w:sz="4" w:space="1" w:color="auto"/>
      </w:pBdr>
      <w:rPr>
        <w:rFonts w:ascii="Times New Roman" w:hAnsi="Times New Roman" w:cs="Times New Roman"/>
        <w:color w:val="0D0D0D" w:themeColor="text1" w:themeTint="F2"/>
      </w:rPr>
    </w:pPr>
    <w:r w:rsidRPr="00AE4D5C">
      <w:rPr>
        <w:rFonts w:ascii="Times New Roman" w:hAnsi="Times New Roman" w:cs="Times New Roman"/>
        <w:color w:val="0D0D0D" w:themeColor="text1" w:themeTint="F2"/>
      </w:rPr>
      <w:t>RAE KÜLA SUTI KINNISTU JA LÄHIALA DETAILPLANEERING (</w:t>
    </w:r>
    <w:proofErr w:type="spellStart"/>
    <w:r w:rsidRPr="00AE4D5C">
      <w:rPr>
        <w:rFonts w:ascii="Times New Roman" w:hAnsi="Times New Roman" w:cs="Times New Roman"/>
        <w:color w:val="0D0D0D" w:themeColor="text1" w:themeTint="F2"/>
      </w:rPr>
      <w:t>kovID</w:t>
    </w:r>
    <w:proofErr w:type="spellEnd"/>
    <w:r w:rsidRPr="00AE4D5C">
      <w:rPr>
        <w:rFonts w:ascii="Times New Roman" w:hAnsi="Times New Roman" w:cs="Times New Roman"/>
        <w:color w:val="0D0D0D" w:themeColor="text1" w:themeTint="F2"/>
      </w:rPr>
      <w:t xml:space="preserve"> DP0232, </w:t>
    </w:r>
    <w:proofErr w:type="spellStart"/>
    <w:r w:rsidRPr="00AE4D5C">
      <w:rPr>
        <w:rFonts w:ascii="Times New Roman" w:hAnsi="Times New Roman" w:cs="Times New Roman"/>
        <w:color w:val="0D0D0D" w:themeColor="text1" w:themeTint="F2"/>
      </w:rPr>
      <w:t>P</w:t>
    </w:r>
    <w:r>
      <w:rPr>
        <w:rFonts w:ascii="Times New Roman" w:hAnsi="Times New Roman" w:cs="Times New Roman"/>
        <w:color w:val="0D0D0D" w:themeColor="text1" w:themeTint="F2"/>
      </w:rPr>
      <w:t>lan</w:t>
    </w:r>
    <w:r w:rsidRPr="00AE4D5C">
      <w:rPr>
        <w:rFonts w:ascii="Times New Roman" w:hAnsi="Times New Roman" w:cs="Times New Roman"/>
        <w:color w:val="0D0D0D" w:themeColor="text1" w:themeTint="F2"/>
      </w:rPr>
      <w:t>ID</w:t>
    </w:r>
    <w:proofErr w:type="spellEnd"/>
    <w:r w:rsidRPr="00AE4D5C">
      <w:rPr>
        <w:rFonts w:ascii="Times New Roman" w:hAnsi="Times New Roman" w:cs="Times New Roman"/>
        <w:color w:val="0D0D0D" w:themeColor="text1" w:themeTint="F2"/>
      </w:rPr>
      <w:t xml:space="preserve"> 71567</w:t>
    </w:r>
    <w:r w:rsidR="00BA0A89" w:rsidRPr="00AE4D5C">
      <w:rPr>
        <w:rFonts w:ascii="Times New Roman" w:hAnsi="Times New Roman" w:cs="Times New Roman"/>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3C0165"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ADB"/>
    <w:multiLevelType w:val="hybridMultilevel"/>
    <w:tmpl w:val="3F9005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BA1EC1"/>
    <w:multiLevelType w:val="hybridMultilevel"/>
    <w:tmpl w:val="93965F3C"/>
    <w:lvl w:ilvl="0" w:tplc="7C6A5FE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EC2FBF"/>
    <w:multiLevelType w:val="hybridMultilevel"/>
    <w:tmpl w:val="DB9C6B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333978"/>
    <w:multiLevelType w:val="hybridMultilevel"/>
    <w:tmpl w:val="BEC298E4"/>
    <w:lvl w:ilvl="0" w:tplc="DE3063B6">
      <w:start w:val="2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28655D"/>
    <w:multiLevelType w:val="hybridMultilevel"/>
    <w:tmpl w:val="09A20B58"/>
    <w:lvl w:ilvl="0" w:tplc="1390E21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2B06677"/>
    <w:multiLevelType w:val="hybridMultilevel"/>
    <w:tmpl w:val="8356F44A"/>
    <w:lvl w:ilvl="0" w:tplc="0425000F">
      <w:start w:val="1"/>
      <w:numFmt w:val="decimal"/>
      <w:lvlText w:val="%1."/>
      <w:lvlJc w:val="left"/>
      <w:pPr>
        <w:ind w:left="720" w:hanging="360"/>
      </w:pPr>
    </w:lvl>
    <w:lvl w:ilvl="1" w:tplc="69900F90">
      <w:start w:val="1"/>
      <w:numFmt w:val="bullet"/>
      <w:lvlText w:val="–"/>
      <w:lvlJc w:val="left"/>
      <w:pPr>
        <w:ind w:left="1440" w:hanging="360"/>
      </w:pPr>
      <w:rPr>
        <w:rFonts w:ascii="Times New Roman" w:eastAsiaTheme="minorHAnsi" w:hAnsi="Times New Roman" w:cs="Times New Roman" w:hint="default"/>
        <w:sz w:val="22"/>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2CE00A3"/>
    <w:multiLevelType w:val="hybridMultilevel"/>
    <w:tmpl w:val="1DD27B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38426CE"/>
    <w:multiLevelType w:val="hybridMultilevel"/>
    <w:tmpl w:val="83723C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8614E0"/>
    <w:multiLevelType w:val="hybridMultilevel"/>
    <w:tmpl w:val="D69A5696"/>
    <w:lvl w:ilvl="0" w:tplc="DE3063B6">
      <w:start w:val="2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8D5C51"/>
    <w:multiLevelType w:val="hybridMultilevel"/>
    <w:tmpl w:val="9A3EE46E"/>
    <w:lvl w:ilvl="0" w:tplc="D08045DC">
      <w:start w:val="3"/>
      <w:numFmt w:val="bullet"/>
      <w:lvlText w:val="—"/>
      <w:lvlJc w:val="left"/>
      <w:pPr>
        <w:ind w:left="720" w:hanging="360"/>
      </w:pPr>
      <w:rPr>
        <w:rFonts w:ascii="Times New Roman" w:eastAsiaTheme="minorHAnsi" w:hAnsi="Times New Roman" w:cs="Times New Roman" w:hint="default"/>
        <w:color w:val="0070C0"/>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2"/>
  </w:num>
  <w:num w:numId="2" w16cid:durableId="1103572927">
    <w:abstractNumId w:val="9"/>
  </w:num>
  <w:num w:numId="3" w16cid:durableId="744689922">
    <w:abstractNumId w:val="5"/>
  </w:num>
  <w:num w:numId="4" w16cid:durableId="1156799640">
    <w:abstractNumId w:val="15"/>
  </w:num>
  <w:num w:numId="5" w16cid:durableId="1920481359">
    <w:abstractNumId w:val="4"/>
  </w:num>
  <w:num w:numId="6" w16cid:durableId="1717504026">
    <w:abstractNumId w:val="3"/>
  </w:num>
  <w:num w:numId="7" w16cid:durableId="1832866115">
    <w:abstractNumId w:val="1"/>
  </w:num>
  <w:num w:numId="8" w16cid:durableId="198976613">
    <w:abstractNumId w:val="13"/>
  </w:num>
  <w:num w:numId="9" w16cid:durableId="864901828">
    <w:abstractNumId w:val="10"/>
  </w:num>
  <w:num w:numId="10" w16cid:durableId="748960922">
    <w:abstractNumId w:val="0"/>
  </w:num>
  <w:num w:numId="11" w16cid:durableId="688456705">
    <w:abstractNumId w:val="7"/>
  </w:num>
  <w:num w:numId="12" w16cid:durableId="520362573">
    <w:abstractNumId w:val="6"/>
  </w:num>
  <w:num w:numId="13" w16cid:durableId="930939424">
    <w:abstractNumId w:val="12"/>
  </w:num>
  <w:num w:numId="14" w16cid:durableId="1615332960">
    <w:abstractNumId w:val="11"/>
  </w:num>
  <w:num w:numId="15" w16cid:durableId="2037610647">
    <w:abstractNumId w:val="8"/>
  </w:num>
  <w:num w:numId="16" w16cid:durableId="135210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B3"/>
    <w:rsid w:val="00000DEF"/>
    <w:rsid w:val="00010814"/>
    <w:rsid w:val="0001229B"/>
    <w:rsid w:val="00016576"/>
    <w:rsid w:val="00027EA0"/>
    <w:rsid w:val="00033676"/>
    <w:rsid w:val="000853AE"/>
    <w:rsid w:val="00087AC0"/>
    <w:rsid w:val="000903F7"/>
    <w:rsid w:val="0009043B"/>
    <w:rsid w:val="0009442E"/>
    <w:rsid w:val="0009729C"/>
    <w:rsid w:val="000A6DAA"/>
    <w:rsid w:val="000C36F1"/>
    <w:rsid w:val="000C6C4D"/>
    <w:rsid w:val="000C7777"/>
    <w:rsid w:val="000D0D0C"/>
    <w:rsid w:val="000E5962"/>
    <w:rsid w:val="001053E8"/>
    <w:rsid w:val="0011784F"/>
    <w:rsid w:val="001340AC"/>
    <w:rsid w:val="0013772A"/>
    <w:rsid w:val="00144C12"/>
    <w:rsid w:val="00150235"/>
    <w:rsid w:val="00150B27"/>
    <w:rsid w:val="001630E0"/>
    <w:rsid w:val="00167E81"/>
    <w:rsid w:val="00183567"/>
    <w:rsid w:val="00183928"/>
    <w:rsid w:val="00192CF8"/>
    <w:rsid w:val="00193967"/>
    <w:rsid w:val="00197899"/>
    <w:rsid w:val="001A1D04"/>
    <w:rsid w:val="001A3551"/>
    <w:rsid w:val="001E0D8D"/>
    <w:rsid w:val="001F05D9"/>
    <w:rsid w:val="00201202"/>
    <w:rsid w:val="002013C0"/>
    <w:rsid w:val="00205C85"/>
    <w:rsid w:val="00220A19"/>
    <w:rsid w:val="00226AEE"/>
    <w:rsid w:val="00226F80"/>
    <w:rsid w:val="00235079"/>
    <w:rsid w:val="00267209"/>
    <w:rsid w:val="00272CAB"/>
    <w:rsid w:val="0027531E"/>
    <w:rsid w:val="00276818"/>
    <w:rsid w:val="00281463"/>
    <w:rsid w:val="00281679"/>
    <w:rsid w:val="00283380"/>
    <w:rsid w:val="002834A0"/>
    <w:rsid w:val="00297CD8"/>
    <w:rsid w:val="002C266B"/>
    <w:rsid w:val="002C2877"/>
    <w:rsid w:val="002C644F"/>
    <w:rsid w:val="002E43F5"/>
    <w:rsid w:val="00300D90"/>
    <w:rsid w:val="00315870"/>
    <w:rsid w:val="00321891"/>
    <w:rsid w:val="00322512"/>
    <w:rsid w:val="0032287A"/>
    <w:rsid w:val="0035737D"/>
    <w:rsid w:val="00365E46"/>
    <w:rsid w:val="003777A3"/>
    <w:rsid w:val="00397E8A"/>
    <w:rsid w:val="003A6AFD"/>
    <w:rsid w:val="003A7F35"/>
    <w:rsid w:val="003B5E29"/>
    <w:rsid w:val="003B6CBE"/>
    <w:rsid w:val="003C0165"/>
    <w:rsid w:val="003E00E1"/>
    <w:rsid w:val="0040246E"/>
    <w:rsid w:val="00404B00"/>
    <w:rsid w:val="00404C01"/>
    <w:rsid w:val="00412EE4"/>
    <w:rsid w:val="004217C8"/>
    <w:rsid w:val="00433545"/>
    <w:rsid w:val="00454734"/>
    <w:rsid w:val="00460359"/>
    <w:rsid w:val="004827B0"/>
    <w:rsid w:val="00490389"/>
    <w:rsid w:val="004978B5"/>
    <w:rsid w:val="004A4C01"/>
    <w:rsid w:val="004C0FA8"/>
    <w:rsid w:val="004C1A32"/>
    <w:rsid w:val="004C3776"/>
    <w:rsid w:val="004C61BD"/>
    <w:rsid w:val="004E1C3D"/>
    <w:rsid w:val="004E20AC"/>
    <w:rsid w:val="004F4141"/>
    <w:rsid w:val="004F50EA"/>
    <w:rsid w:val="004F713B"/>
    <w:rsid w:val="00507414"/>
    <w:rsid w:val="00507CBA"/>
    <w:rsid w:val="005309F1"/>
    <w:rsid w:val="005320B6"/>
    <w:rsid w:val="00537448"/>
    <w:rsid w:val="00557276"/>
    <w:rsid w:val="0057178D"/>
    <w:rsid w:val="00582B77"/>
    <w:rsid w:val="00594349"/>
    <w:rsid w:val="005A45CB"/>
    <w:rsid w:val="005B0333"/>
    <w:rsid w:val="005B2C2C"/>
    <w:rsid w:val="005B4F04"/>
    <w:rsid w:val="005B5991"/>
    <w:rsid w:val="005B7EBE"/>
    <w:rsid w:val="005C5226"/>
    <w:rsid w:val="005C5699"/>
    <w:rsid w:val="005D276D"/>
    <w:rsid w:val="005E5361"/>
    <w:rsid w:val="005F0207"/>
    <w:rsid w:val="005F79C7"/>
    <w:rsid w:val="00604C44"/>
    <w:rsid w:val="00604EE8"/>
    <w:rsid w:val="00617298"/>
    <w:rsid w:val="00627A4F"/>
    <w:rsid w:val="00635CA2"/>
    <w:rsid w:val="00651946"/>
    <w:rsid w:val="00653406"/>
    <w:rsid w:val="00654795"/>
    <w:rsid w:val="00657BD0"/>
    <w:rsid w:val="006712E6"/>
    <w:rsid w:val="006774C9"/>
    <w:rsid w:val="006D35C4"/>
    <w:rsid w:val="006D7CC5"/>
    <w:rsid w:val="006E363B"/>
    <w:rsid w:val="00706BA9"/>
    <w:rsid w:val="007117EF"/>
    <w:rsid w:val="007301A2"/>
    <w:rsid w:val="007337A8"/>
    <w:rsid w:val="00736DD5"/>
    <w:rsid w:val="00736FB4"/>
    <w:rsid w:val="00756FA4"/>
    <w:rsid w:val="00782B1E"/>
    <w:rsid w:val="0078792B"/>
    <w:rsid w:val="00793FF2"/>
    <w:rsid w:val="007943C7"/>
    <w:rsid w:val="007B0038"/>
    <w:rsid w:val="007B4E34"/>
    <w:rsid w:val="007B56FA"/>
    <w:rsid w:val="007C04A8"/>
    <w:rsid w:val="007C3BE6"/>
    <w:rsid w:val="007C6A94"/>
    <w:rsid w:val="007D0A73"/>
    <w:rsid w:val="00802413"/>
    <w:rsid w:val="0081343C"/>
    <w:rsid w:val="00820196"/>
    <w:rsid w:val="00840627"/>
    <w:rsid w:val="0084122C"/>
    <w:rsid w:val="008435D6"/>
    <w:rsid w:val="0087395A"/>
    <w:rsid w:val="00883972"/>
    <w:rsid w:val="00884E11"/>
    <w:rsid w:val="008B23A5"/>
    <w:rsid w:val="008B3A34"/>
    <w:rsid w:val="008D5788"/>
    <w:rsid w:val="008F3869"/>
    <w:rsid w:val="008F7302"/>
    <w:rsid w:val="009168E9"/>
    <w:rsid w:val="00923228"/>
    <w:rsid w:val="00930548"/>
    <w:rsid w:val="009340DA"/>
    <w:rsid w:val="009537F1"/>
    <w:rsid w:val="00965E00"/>
    <w:rsid w:val="00965ED2"/>
    <w:rsid w:val="00970E7F"/>
    <w:rsid w:val="00985F25"/>
    <w:rsid w:val="00994DC6"/>
    <w:rsid w:val="009960E8"/>
    <w:rsid w:val="009972BE"/>
    <w:rsid w:val="009A0471"/>
    <w:rsid w:val="009A646B"/>
    <w:rsid w:val="009C05D1"/>
    <w:rsid w:val="009C620A"/>
    <w:rsid w:val="009D4395"/>
    <w:rsid w:val="009F779F"/>
    <w:rsid w:val="00A234EB"/>
    <w:rsid w:val="00A274A8"/>
    <w:rsid w:val="00A5271A"/>
    <w:rsid w:val="00A66D7D"/>
    <w:rsid w:val="00A917F0"/>
    <w:rsid w:val="00A918CC"/>
    <w:rsid w:val="00AB0AA9"/>
    <w:rsid w:val="00AD1533"/>
    <w:rsid w:val="00AE085A"/>
    <w:rsid w:val="00AE0CAC"/>
    <w:rsid w:val="00AE4D5C"/>
    <w:rsid w:val="00AF263F"/>
    <w:rsid w:val="00AF52BD"/>
    <w:rsid w:val="00B01FE9"/>
    <w:rsid w:val="00B0244E"/>
    <w:rsid w:val="00B06B61"/>
    <w:rsid w:val="00B14B77"/>
    <w:rsid w:val="00B25411"/>
    <w:rsid w:val="00B45530"/>
    <w:rsid w:val="00B54329"/>
    <w:rsid w:val="00B642AA"/>
    <w:rsid w:val="00B903F0"/>
    <w:rsid w:val="00BA0A89"/>
    <w:rsid w:val="00BC669D"/>
    <w:rsid w:val="00BC7C11"/>
    <w:rsid w:val="00BD4E42"/>
    <w:rsid w:val="00BD5795"/>
    <w:rsid w:val="00BD58BA"/>
    <w:rsid w:val="00BD62FA"/>
    <w:rsid w:val="00BE79C6"/>
    <w:rsid w:val="00C0340C"/>
    <w:rsid w:val="00C04AF5"/>
    <w:rsid w:val="00C0627A"/>
    <w:rsid w:val="00C070D3"/>
    <w:rsid w:val="00C1768A"/>
    <w:rsid w:val="00C35262"/>
    <w:rsid w:val="00C46EC3"/>
    <w:rsid w:val="00C57E84"/>
    <w:rsid w:val="00C801AD"/>
    <w:rsid w:val="00C84D9B"/>
    <w:rsid w:val="00CB6FED"/>
    <w:rsid w:val="00CC098A"/>
    <w:rsid w:val="00CC3A39"/>
    <w:rsid w:val="00CD4B1E"/>
    <w:rsid w:val="00CF4B6F"/>
    <w:rsid w:val="00D1079D"/>
    <w:rsid w:val="00D51B93"/>
    <w:rsid w:val="00D52C48"/>
    <w:rsid w:val="00D71D0A"/>
    <w:rsid w:val="00D9714D"/>
    <w:rsid w:val="00DB099D"/>
    <w:rsid w:val="00DB72C8"/>
    <w:rsid w:val="00DC58F4"/>
    <w:rsid w:val="00DD20C7"/>
    <w:rsid w:val="00DD74FD"/>
    <w:rsid w:val="00DF4359"/>
    <w:rsid w:val="00E02FDF"/>
    <w:rsid w:val="00E14F05"/>
    <w:rsid w:val="00E253DB"/>
    <w:rsid w:val="00E33A9F"/>
    <w:rsid w:val="00E50C31"/>
    <w:rsid w:val="00E5683D"/>
    <w:rsid w:val="00E773BA"/>
    <w:rsid w:val="00E91624"/>
    <w:rsid w:val="00E93323"/>
    <w:rsid w:val="00E95A73"/>
    <w:rsid w:val="00EA66CF"/>
    <w:rsid w:val="00ED3314"/>
    <w:rsid w:val="00EF1F1A"/>
    <w:rsid w:val="00EF417F"/>
    <w:rsid w:val="00F008C7"/>
    <w:rsid w:val="00F05DC3"/>
    <w:rsid w:val="00F133AD"/>
    <w:rsid w:val="00F35747"/>
    <w:rsid w:val="00F35944"/>
    <w:rsid w:val="00F503FC"/>
    <w:rsid w:val="00F72E15"/>
    <w:rsid w:val="00F73885"/>
    <w:rsid w:val="00F811F9"/>
    <w:rsid w:val="00F94DCC"/>
    <w:rsid w:val="00FA13C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923</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70</cp:revision>
  <cp:lastPrinted>2022-04-22T08:20:00Z</cp:lastPrinted>
  <dcterms:created xsi:type="dcterms:W3CDTF">2022-10-05T09:23:00Z</dcterms:created>
  <dcterms:modified xsi:type="dcterms:W3CDTF">2023-08-16T15:01:00Z</dcterms:modified>
</cp:coreProperties>
</file>