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714" w:rsidRPr="00D94EC2" w:rsidRDefault="008B61DA" w:rsidP="00735AD6">
      <w:pPr>
        <w:spacing w:before="0" w:after="0"/>
        <w:rPr>
          <w:rFonts w:ascii="Arial" w:hAnsi="Arial" w:cs="Arial"/>
          <w:lang w:val="et-EE"/>
        </w:rPr>
      </w:pPr>
      <w:r w:rsidRPr="00D94EC2">
        <w:rPr>
          <w:rFonts w:ascii="Arial" w:hAnsi="Arial" w:cs="Arial"/>
          <w:noProof/>
          <w:lang w:val="et-EE" w:eastAsia="et-EE"/>
        </w:rPr>
        <w:drawing>
          <wp:anchor distT="0" distB="0" distL="114935" distR="114935" simplePos="0" relativeHeight="251658240" behindDoc="1" locked="0" layoutInCell="1" allowOverlap="1">
            <wp:simplePos x="0" y="0"/>
            <wp:positionH relativeFrom="column">
              <wp:posOffset>5276850</wp:posOffset>
            </wp:positionH>
            <wp:positionV relativeFrom="paragraph">
              <wp:posOffset>-219710</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rsidR="008B61DA" w:rsidRPr="00D94EC2" w:rsidRDefault="008B61DA" w:rsidP="00735AD6">
      <w:pPr>
        <w:spacing w:before="0" w:after="0"/>
        <w:rPr>
          <w:rFonts w:ascii="Arial" w:hAnsi="Arial" w:cs="Arial"/>
          <w:lang w:val="et-EE"/>
        </w:rPr>
      </w:pPr>
    </w:p>
    <w:p w:rsidR="008B61DA" w:rsidRPr="00D94EC2" w:rsidRDefault="008B61DA" w:rsidP="00735AD6">
      <w:pPr>
        <w:spacing w:before="0" w:after="0"/>
        <w:rPr>
          <w:rFonts w:ascii="Arial" w:hAnsi="Arial" w:cs="Arial"/>
          <w:lang w:val="et-EE"/>
        </w:rPr>
      </w:pPr>
    </w:p>
    <w:p w:rsidR="00556714" w:rsidRPr="00471318" w:rsidRDefault="00556714" w:rsidP="00471318">
      <w:pPr>
        <w:spacing w:after="0"/>
        <w:rPr>
          <w:rFonts w:ascii="Arial" w:hAnsi="Arial" w:cs="Arial"/>
          <w:sz w:val="24"/>
          <w:szCs w:val="24"/>
          <w:lang w:val="et-EE"/>
        </w:rPr>
      </w:pPr>
    </w:p>
    <w:p w:rsidR="00556714" w:rsidRPr="00D94EC2" w:rsidRDefault="00556714" w:rsidP="00735AD6">
      <w:pPr>
        <w:spacing w:before="0" w:after="0"/>
        <w:rPr>
          <w:rFonts w:ascii="Arial" w:hAnsi="Arial" w:cs="Arial"/>
          <w:lang w:val="et-EE"/>
        </w:rPr>
      </w:pPr>
    </w:p>
    <w:p w:rsidR="003857A5" w:rsidRDefault="00CC35B0" w:rsidP="00CC35B0">
      <w:pPr>
        <w:spacing w:before="0" w:after="0"/>
        <w:jc w:val="right"/>
        <w:rPr>
          <w:rFonts w:ascii="Arial" w:hAnsi="Arial" w:cs="Arial"/>
          <w:b/>
          <w:sz w:val="28"/>
          <w:szCs w:val="28"/>
          <w:lang w:val="et-EE"/>
        </w:rPr>
      </w:pPr>
      <w:r w:rsidRPr="00A44572">
        <w:rPr>
          <w:rFonts w:ascii="Arial" w:hAnsi="Arial" w:cs="Arial"/>
          <w:b/>
          <w:sz w:val="24"/>
          <w:szCs w:val="24"/>
          <w:lang w:val="et-EE"/>
        </w:rPr>
        <w:t>Töö nr 359</w:t>
      </w:r>
    </w:p>
    <w:p w:rsidR="003857A5" w:rsidRDefault="003857A5" w:rsidP="00735AD6">
      <w:pPr>
        <w:spacing w:before="0" w:after="0"/>
        <w:jc w:val="center"/>
        <w:rPr>
          <w:rFonts w:ascii="Arial" w:hAnsi="Arial" w:cs="Arial"/>
          <w:b/>
          <w:sz w:val="28"/>
          <w:szCs w:val="28"/>
          <w:lang w:val="et-EE"/>
        </w:rPr>
      </w:pPr>
    </w:p>
    <w:p w:rsidR="00556714" w:rsidRPr="00D94EC2" w:rsidRDefault="00556714" w:rsidP="00735AD6">
      <w:pPr>
        <w:spacing w:before="0" w:after="0"/>
        <w:jc w:val="center"/>
        <w:rPr>
          <w:rFonts w:ascii="Arial" w:hAnsi="Arial" w:cs="Arial"/>
          <w:b/>
          <w:sz w:val="28"/>
          <w:szCs w:val="28"/>
          <w:lang w:val="et-EE"/>
        </w:rPr>
      </w:pPr>
      <w:r w:rsidRPr="00D94EC2">
        <w:rPr>
          <w:rFonts w:ascii="Arial" w:hAnsi="Arial" w:cs="Arial"/>
          <w:b/>
          <w:sz w:val="28"/>
          <w:szCs w:val="28"/>
          <w:lang w:val="et-EE"/>
        </w:rPr>
        <w:t>Harjumaa, Rae vald</w:t>
      </w:r>
      <w:r w:rsidR="00694F7F">
        <w:rPr>
          <w:rFonts w:ascii="Arial" w:hAnsi="Arial" w:cs="Arial"/>
          <w:b/>
          <w:sz w:val="28"/>
          <w:szCs w:val="28"/>
          <w:lang w:val="et-EE"/>
        </w:rPr>
        <w:t xml:space="preserve">, </w:t>
      </w:r>
      <w:r w:rsidR="00694F7F" w:rsidRPr="00694F7F">
        <w:rPr>
          <w:rFonts w:ascii="Arial" w:hAnsi="Arial" w:cs="Arial"/>
          <w:b/>
          <w:sz w:val="28"/>
          <w:szCs w:val="28"/>
          <w:lang w:val="et-EE"/>
        </w:rPr>
        <w:t>Vaskjala küla</w:t>
      </w:r>
    </w:p>
    <w:p w:rsidR="00391CE9" w:rsidRPr="00D94EC2" w:rsidRDefault="006C3492" w:rsidP="00735AD6">
      <w:pPr>
        <w:spacing w:before="0" w:after="0"/>
        <w:jc w:val="center"/>
        <w:rPr>
          <w:rFonts w:ascii="Arial" w:hAnsi="Arial" w:cs="Arial"/>
          <w:b/>
          <w:sz w:val="32"/>
          <w:szCs w:val="32"/>
          <w:lang w:val="et-EE"/>
        </w:rPr>
      </w:pPr>
      <w:r w:rsidRPr="00D94EC2">
        <w:rPr>
          <w:rFonts w:ascii="Arial" w:hAnsi="Arial" w:cs="Arial"/>
          <w:b/>
          <w:sz w:val="32"/>
          <w:szCs w:val="32"/>
          <w:lang w:val="et-EE"/>
        </w:rPr>
        <w:t xml:space="preserve"> </w:t>
      </w:r>
      <w:r w:rsidR="004D624B">
        <w:rPr>
          <w:rFonts w:ascii="Arial" w:hAnsi="Arial" w:cs="Arial"/>
          <w:b/>
          <w:sz w:val="32"/>
          <w:szCs w:val="32"/>
          <w:lang w:val="et-EE"/>
        </w:rPr>
        <w:t xml:space="preserve">SILLAPIIGA TEE 3 </w:t>
      </w:r>
      <w:r w:rsidR="002E0CB7">
        <w:rPr>
          <w:rFonts w:ascii="Arial" w:hAnsi="Arial" w:cs="Arial"/>
          <w:b/>
          <w:sz w:val="32"/>
          <w:szCs w:val="32"/>
          <w:lang w:val="et-EE"/>
        </w:rPr>
        <w:t>KINNISTU JA LÄHIALA</w:t>
      </w:r>
      <w:r w:rsidR="00556714" w:rsidRPr="00D94EC2">
        <w:rPr>
          <w:rFonts w:ascii="Arial" w:hAnsi="Arial" w:cs="Arial"/>
          <w:b/>
          <w:sz w:val="32"/>
          <w:szCs w:val="32"/>
          <w:lang w:val="et-EE"/>
        </w:rPr>
        <w:t xml:space="preserve"> </w:t>
      </w:r>
    </w:p>
    <w:p w:rsidR="00556714" w:rsidRPr="00D94EC2" w:rsidRDefault="00556714" w:rsidP="00735AD6">
      <w:pPr>
        <w:spacing w:before="0" w:after="0"/>
        <w:jc w:val="center"/>
        <w:rPr>
          <w:rFonts w:ascii="Arial" w:hAnsi="Arial" w:cs="Arial"/>
          <w:b/>
          <w:sz w:val="32"/>
          <w:szCs w:val="32"/>
          <w:lang w:val="et-EE"/>
        </w:rPr>
      </w:pPr>
      <w:r w:rsidRPr="00D94EC2">
        <w:rPr>
          <w:rFonts w:ascii="Arial" w:hAnsi="Arial" w:cs="Arial"/>
          <w:b/>
          <w:sz w:val="32"/>
          <w:szCs w:val="32"/>
          <w:lang w:val="et-EE"/>
        </w:rPr>
        <w:t>DETAILPLANEERING</w:t>
      </w:r>
    </w:p>
    <w:p w:rsidR="00E116CC" w:rsidRDefault="0080420E" w:rsidP="00735AD6">
      <w:pPr>
        <w:spacing w:before="0" w:after="0"/>
        <w:jc w:val="center"/>
        <w:rPr>
          <w:rFonts w:ascii="Arial" w:hAnsi="Arial" w:cs="Arial"/>
          <w:lang w:val="et-EE"/>
        </w:rPr>
      </w:pPr>
      <w:r>
        <w:rPr>
          <w:rFonts w:ascii="Arial" w:hAnsi="Arial" w:cs="Arial"/>
          <w:noProof/>
          <w:lang w:val="et-EE" w:eastAsia="et-EE"/>
        </w:rPr>
        <w:drawing>
          <wp:inline distT="0" distB="0" distL="0" distR="0">
            <wp:extent cx="3778250" cy="2322695"/>
            <wp:effectExtent l="0" t="0" r="0" b="0"/>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4755" cy="2326694"/>
                    </a:xfrm>
                    <a:prstGeom prst="rect">
                      <a:avLst/>
                    </a:prstGeom>
                    <a:noFill/>
                    <a:ln>
                      <a:noFill/>
                    </a:ln>
                  </pic:spPr>
                </pic:pic>
              </a:graphicData>
            </a:graphic>
          </wp:inline>
        </w:drawing>
      </w:r>
    </w:p>
    <w:p w:rsidR="00E116CC" w:rsidRDefault="00E116CC" w:rsidP="00694F7F">
      <w:pPr>
        <w:spacing w:before="0" w:after="0"/>
        <w:rPr>
          <w:rFonts w:ascii="Arial" w:hAnsi="Arial" w:cs="Arial"/>
          <w:lang w:val="et-EE"/>
        </w:rPr>
      </w:pPr>
    </w:p>
    <w:p w:rsidR="003920CC" w:rsidRPr="00D94EC2" w:rsidRDefault="003920CC" w:rsidP="00694F7F">
      <w:pPr>
        <w:spacing w:before="0" w:after="0"/>
        <w:rPr>
          <w:rFonts w:ascii="Arial" w:hAnsi="Arial" w:cs="Arial"/>
          <w:lang w:val="et-EE"/>
        </w:rPr>
      </w:pPr>
    </w:p>
    <w:p w:rsidR="00E579FD" w:rsidRPr="00D94EC2" w:rsidRDefault="00E579FD" w:rsidP="00735AD6">
      <w:pPr>
        <w:tabs>
          <w:tab w:val="left" w:pos="2835"/>
        </w:tabs>
        <w:spacing w:before="0" w:after="0"/>
        <w:rPr>
          <w:rFonts w:ascii="Arial" w:hAnsi="Arial" w:cs="Arial"/>
          <w:lang w:val="et-EE"/>
        </w:rPr>
      </w:pPr>
      <w:r w:rsidRPr="00D94EC2">
        <w:rPr>
          <w:rFonts w:ascii="Arial" w:hAnsi="Arial" w:cs="Arial"/>
          <w:lang w:val="et-EE"/>
        </w:rPr>
        <w:t>TELLIJA:</w:t>
      </w:r>
      <w:r w:rsidRPr="00D94EC2">
        <w:rPr>
          <w:rFonts w:ascii="Arial" w:hAnsi="Arial" w:cs="Arial"/>
          <w:lang w:val="et-EE"/>
        </w:rPr>
        <w:tab/>
        <w:t>Rae Vallavalitsus</w:t>
      </w:r>
    </w:p>
    <w:p w:rsidR="00E579FD" w:rsidRPr="00D94EC2" w:rsidRDefault="00E579FD" w:rsidP="00735AD6">
      <w:pPr>
        <w:tabs>
          <w:tab w:val="left" w:pos="2835"/>
        </w:tabs>
        <w:spacing w:before="0" w:after="0"/>
        <w:rPr>
          <w:rFonts w:ascii="Arial" w:hAnsi="Arial" w:cs="Arial"/>
          <w:lang w:val="et-EE"/>
        </w:rPr>
      </w:pPr>
      <w:r w:rsidRPr="00D94EC2">
        <w:rPr>
          <w:rFonts w:ascii="Arial" w:hAnsi="Arial" w:cs="Arial"/>
          <w:lang w:val="et-EE"/>
        </w:rPr>
        <w:tab/>
        <w:t>Aruküla tee 9</w:t>
      </w:r>
    </w:p>
    <w:p w:rsidR="00E579FD" w:rsidRPr="00D94EC2" w:rsidRDefault="00E579FD" w:rsidP="00735AD6">
      <w:pPr>
        <w:tabs>
          <w:tab w:val="left" w:pos="2835"/>
        </w:tabs>
        <w:spacing w:before="0" w:after="0"/>
        <w:rPr>
          <w:rFonts w:ascii="Arial" w:hAnsi="Arial" w:cs="Arial"/>
          <w:lang w:val="et-EE"/>
        </w:rPr>
      </w:pPr>
      <w:r w:rsidRPr="00D94EC2">
        <w:rPr>
          <w:rFonts w:ascii="Arial" w:hAnsi="Arial" w:cs="Arial"/>
          <w:lang w:val="et-EE"/>
        </w:rPr>
        <w:tab/>
        <w:t>75301 Jüri alevik</w:t>
      </w:r>
    </w:p>
    <w:p w:rsidR="00E579FD" w:rsidRPr="00D94EC2" w:rsidRDefault="00E579FD" w:rsidP="00735AD6">
      <w:pPr>
        <w:tabs>
          <w:tab w:val="left" w:pos="2835"/>
        </w:tabs>
        <w:spacing w:before="0" w:after="0"/>
        <w:rPr>
          <w:rFonts w:ascii="Arial" w:hAnsi="Arial" w:cs="Arial"/>
          <w:lang w:val="et-EE"/>
        </w:rPr>
      </w:pPr>
      <w:r w:rsidRPr="00D94EC2">
        <w:rPr>
          <w:rFonts w:ascii="Arial" w:hAnsi="Arial" w:cs="Arial"/>
          <w:lang w:val="et-EE"/>
        </w:rPr>
        <w:tab/>
        <w:t>Harjumaa</w:t>
      </w:r>
    </w:p>
    <w:p w:rsidR="00392E4D" w:rsidRPr="00D94EC2" w:rsidRDefault="00392E4D" w:rsidP="00735AD6">
      <w:pPr>
        <w:spacing w:before="0" w:after="0"/>
        <w:rPr>
          <w:rFonts w:ascii="Arial" w:hAnsi="Arial" w:cs="Arial"/>
          <w:lang w:val="et-EE"/>
        </w:rPr>
      </w:pPr>
    </w:p>
    <w:p w:rsidR="00556714" w:rsidRPr="00D94EC2" w:rsidRDefault="00556714" w:rsidP="00735AD6">
      <w:pPr>
        <w:tabs>
          <w:tab w:val="left" w:pos="2835"/>
        </w:tabs>
        <w:spacing w:before="0" w:after="0"/>
        <w:rPr>
          <w:rFonts w:ascii="Arial" w:hAnsi="Arial" w:cs="Arial"/>
          <w:lang w:val="et-EE"/>
        </w:rPr>
      </w:pPr>
      <w:r w:rsidRPr="00D94EC2">
        <w:rPr>
          <w:rFonts w:ascii="Arial" w:hAnsi="Arial" w:cs="Arial"/>
          <w:lang w:val="et-EE"/>
        </w:rPr>
        <w:t>HUVITATUD ISIK:</w:t>
      </w:r>
      <w:r w:rsidRPr="00D94EC2">
        <w:rPr>
          <w:rFonts w:ascii="Arial" w:hAnsi="Arial" w:cs="Arial"/>
          <w:lang w:val="et-EE"/>
        </w:rPr>
        <w:tab/>
      </w:r>
      <w:r w:rsidR="00CD0C39">
        <w:rPr>
          <w:rFonts w:ascii="Arial" w:hAnsi="Arial" w:cs="Arial"/>
          <w:lang w:val="et-EE"/>
        </w:rPr>
        <w:t>Martin Poltimäe</w:t>
      </w:r>
    </w:p>
    <w:p w:rsidR="00556714" w:rsidRPr="00D94EC2" w:rsidRDefault="00556714" w:rsidP="00735AD6">
      <w:pPr>
        <w:tabs>
          <w:tab w:val="left" w:pos="2835"/>
        </w:tabs>
        <w:spacing w:before="0" w:after="0"/>
        <w:rPr>
          <w:rFonts w:ascii="Arial" w:hAnsi="Arial" w:cs="Arial"/>
          <w:lang w:val="et-EE"/>
        </w:rPr>
      </w:pPr>
      <w:r w:rsidRPr="00D94EC2">
        <w:rPr>
          <w:rFonts w:ascii="Arial" w:hAnsi="Arial" w:cs="Arial"/>
          <w:lang w:val="et-EE"/>
        </w:rPr>
        <w:tab/>
      </w:r>
      <w:r w:rsidR="00CD0C39">
        <w:rPr>
          <w:rFonts w:ascii="Arial" w:hAnsi="Arial" w:cs="Arial"/>
          <w:lang w:val="et-EE"/>
        </w:rPr>
        <w:t>5621 2150</w:t>
      </w:r>
    </w:p>
    <w:p w:rsidR="00556714" w:rsidRPr="00D94EC2" w:rsidRDefault="00556714" w:rsidP="00CD0C39">
      <w:pPr>
        <w:tabs>
          <w:tab w:val="left" w:pos="2835"/>
        </w:tabs>
        <w:spacing w:before="0" w:after="0"/>
        <w:rPr>
          <w:rFonts w:ascii="Arial" w:hAnsi="Arial" w:cs="Arial"/>
          <w:lang w:val="et-EE"/>
        </w:rPr>
      </w:pPr>
      <w:r w:rsidRPr="00D94EC2">
        <w:rPr>
          <w:rFonts w:ascii="Arial" w:hAnsi="Arial" w:cs="Arial"/>
          <w:lang w:val="et-EE"/>
        </w:rPr>
        <w:tab/>
      </w:r>
      <w:r w:rsidR="00694F7F">
        <w:rPr>
          <w:rFonts w:ascii="Arial" w:hAnsi="Arial" w:cs="Arial"/>
          <w:lang w:val="et-EE"/>
        </w:rPr>
        <w:t>martin@aroomiturundus.ee</w:t>
      </w:r>
    </w:p>
    <w:p w:rsidR="00556714" w:rsidRPr="00D94EC2" w:rsidRDefault="00556714" w:rsidP="008319CC">
      <w:pPr>
        <w:tabs>
          <w:tab w:val="left" w:pos="2835"/>
        </w:tabs>
        <w:spacing w:before="0" w:after="0"/>
        <w:rPr>
          <w:rFonts w:ascii="Arial" w:hAnsi="Arial" w:cs="Arial"/>
          <w:lang w:val="et-EE"/>
        </w:rPr>
      </w:pPr>
    </w:p>
    <w:p w:rsidR="005E485C" w:rsidRPr="00D94EC2" w:rsidRDefault="005E485C" w:rsidP="00735AD6">
      <w:pPr>
        <w:tabs>
          <w:tab w:val="left" w:pos="2835"/>
        </w:tabs>
        <w:spacing w:before="0" w:after="0"/>
        <w:rPr>
          <w:rFonts w:ascii="Arial" w:hAnsi="Arial" w:cs="Arial"/>
          <w:lang w:val="et-EE"/>
        </w:rPr>
      </w:pPr>
    </w:p>
    <w:p w:rsidR="00556714" w:rsidRPr="00D94EC2" w:rsidRDefault="00556714" w:rsidP="00735AD6">
      <w:pPr>
        <w:tabs>
          <w:tab w:val="left" w:pos="2835"/>
        </w:tabs>
        <w:spacing w:before="0" w:after="0"/>
        <w:rPr>
          <w:rFonts w:ascii="Arial" w:hAnsi="Arial" w:cs="Arial"/>
          <w:lang w:val="et-EE"/>
        </w:rPr>
      </w:pPr>
      <w:r w:rsidRPr="00D94EC2">
        <w:rPr>
          <w:rFonts w:ascii="Arial" w:hAnsi="Arial" w:cs="Arial"/>
          <w:lang w:val="et-EE"/>
        </w:rPr>
        <w:t xml:space="preserve">PROJEKTEERIJA : </w:t>
      </w:r>
      <w:r w:rsidRPr="00D94EC2">
        <w:rPr>
          <w:rFonts w:ascii="Arial" w:hAnsi="Arial" w:cs="Arial"/>
          <w:lang w:val="et-EE"/>
        </w:rPr>
        <w:tab/>
        <w:t>Optimal Projekt OÜ (äriregistri</w:t>
      </w:r>
      <w:r w:rsidR="00694F7F">
        <w:rPr>
          <w:rFonts w:ascii="Arial" w:hAnsi="Arial" w:cs="Arial"/>
          <w:lang w:val="et-EE"/>
        </w:rPr>
        <w:t xml:space="preserve"> </w:t>
      </w:r>
      <w:r w:rsidRPr="00D94EC2">
        <w:rPr>
          <w:rFonts w:ascii="Arial" w:hAnsi="Arial" w:cs="Arial"/>
          <w:lang w:val="et-EE"/>
        </w:rPr>
        <w:t>kood 11213515)</w:t>
      </w:r>
    </w:p>
    <w:p w:rsidR="00556714" w:rsidRPr="00D94EC2" w:rsidRDefault="00556714" w:rsidP="00735AD6">
      <w:pPr>
        <w:tabs>
          <w:tab w:val="left" w:pos="2835"/>
        </w:tabs>
        <w:spacing w:before="0" w:after="0"/>
        <w:rPr>
          <w:rFonts w:ascii="Arial" w:hAnsi="Arial" w:cs="Arial"/>
          <w:lang w:val="et-EE"/>
        </w:rPr>
      </w:pPr>
      <w:r w:rsidRPr="00D94EC2">
        <w:rPr>
          <w:rFonts w:ascii="Arial" w:hAnsi="Arial" w:cs="Arial"/>
          <w:lang w:val="et-EE"/>
        </w:rPr>
        <w:tab/>
        <w:t>MTR reg. nr EEP000601</w:t>
      </w:r>
    </w:p>
    <w:p w:rsidR="00556714" w:rsidRPr="00D94EC2" w:rsidRDefault="00556714" w:rsidP="00735AD6">
      <w:pPr>
        <w:tabs>
          <w:tab w:val="left" w:pos="2835"/>
        </w:tabs>
        <w:spacing w:before="0" w:after="0"/>
        <w:rPr>
          <w:rFonts w:ascii="Arial" w:hAnsi="Arial" w:cs="Arial"/>
          <w:lang w:val="et-EE"/>
        </w:rPr>
      </w:pPr>
      <w:r w:rsidRPr="00D94EC2">
        <w:rPr>
          <w:rFonts w:ascii="Arial" w:hAnsi="Arial" w:cs="Arial"/>
          <w:lang w:val="et-EE"/>
        </w:rPr>
        <w:tab/>
        <w:t>Keemia tn 4, 1061</w:t>
      </w:r>
      <w:r w:rsidR="000E238F" w:rsidRPr="00D94EC2">
        <w:rPr>
          <w:rFonts w:ascii="Arial" w:hAnsi="Arial" w:cs="Arial"/>
          <w:lang w:val="et-EE"/>
        </w:rPr>
        <w:t>6 Tallinn</w:t>
      </w:r>
    </w:p>
    <w:p w:rsidR="00556714" w:rsidRPr="00D94EC2" w:rsidRDefault="00556714" w:rsidP="00735AD6">
      <w:pPr>
        <w:spacing w:before="0" w:after="0"/>
        <w:rPr>
          <w:rFonts w:ascii="Arial" w:hAnsi="Arial" w:cs="Arial"/>
          <w:lang w:val="et-EE"/>
        </w:rPr>
      </w:pPr>
    </w:p>
    <w:p w:rsidR="00556714" w:rsidRPr="00D94EC2" w:rsidRDefault="00556714" w:rsidP="00735AD6">
      <w:pPr>
        <w:tabs>
          <w:tab w:val="left" w:pos="2835"/>
        </w:tabs>
        <w:spacing w:before="0" w:after="0"/>
        <w:rPr>
          <w:rFonts w:ascii="Arial" w:hAnsi="Arial" w:cs="Arial"/>
          <w:lang w:val="et-EE"/>
        </w:rPr>
      </w:pPr>
      <w:r w:rsidRPr="00D94EC2">
        <w:rPr>
          <w:rFonts w:ascii="Arial" w:hAnsi="Arial" w:cs="Arial"/>
          <w:lang w:val="et-EE"/>
        </w:rPr>
        <w:t>ARHITEKT:</w:t>
      </w:r>
      <w:r w:rsidRPr="00D94EC2">
        <w:rPr>
          <w:rFonts w:ascii="Arial" w:hAnsi="Arial" w:cs="Arial"/>
          <w:lang w:val="et-EE"/>
        </w:rPr>
        <w:tab/>
      </w:r>
      <w:r w:rsidR="008319CC">
        <w:rPr>
          <w:rFonts w:ascii="Arial" w:hAnsi="Arial" w:cs="Arial"/>
          <w:lang w:val="et-EE"/>
        </w:rPr>
        <w:t>Ive Punger</w:t>
      </w:r>
    </w:p>
    <w:p w:rsidR="00556714" w:rsidRPr="00D94EC2" w:rsidRDefault="00556714" w:rsidP="00735AD6">
      <w:pPr>
        <w:tabs>
          <w:tab w:val="left" w:pos="2835"/>
        </w:tabs>
        <w:spacing w:before="0" w:after="0"/>
        <w:rPr>
          <w:rFonts w:ascii="Arial" w:hAnsi="Arial" w:cs="Arial"/>
          <w:lang w:val="et-EE"/>
        </w:rPr>
      </w:pPr>
      <w:r w:rsidRPr="00D94EC2">
        <w:rPr>
          <w:rFonts w:ascii="Arial" w:hAnsi="Arial" w:cs="Arial"/>
          <w:lang w:val="et-EE"/>
        </w:rPr>
        <w:tab/>
      </w:r>
      <w:r w:rsidR="002E0CB7">
        <w:rPr>
          <w:rFonts w:ascii="Arial" w:hAnsi="Arial" w:cs="Arial"/>
          <w:lang w:val="et-EE"/>
        </w:rPr>
        <w:t>i</w:t>
      </w:r>
      <w:r w:rsidR="008319CC">
        <w:rPr>
          <w:rFonts w:ascii="Arial" w:hAnsi="Arial" w:cs="Arial"/>
          <w:lang w:val="et-EE"/>
        </w:rPr>
        <w:t>vepunger@gmail.com</w:t>
      </w:r>
    </w:p>
    <w:p w:rsidR="00556714" w:rsidRPr="00D94EC2" w:rsidRDefault="00556714" w:rsidP="00735AD6">
      <w:pPr>
        <w:spacing w:before="0" w:after="0"/>
        <w:rPr>
          <w:rFonts w:ascii="Arial" w:hAnsi="Arial" w:cs="Arial"/>
          <w:lang w:val="et-EE"/>
        </w:rPr>
      </w:pPr>
    </w:p>
    <w:p w:rsidR="00556714" w:rsidRPr="00D94EC2" w:rsidRDefault="00556714" w:rsidP="00735AD6">
      <w:pPr>
        <w:tabs>
          <w:tab w:val="left" w:pos="2835"/>
        </w:tabs>
        <w:spacing w:before="0" w:after="0"/>
        <w:rPr>
          <w:rFonts w:ascii="Arial" w:hAnsi="Arial" w:cs="Arial"/>
          <w:lang w:val="et-EE"/>
        </w:rPr>
      </w:pPr>
      <w:r w:rsidRPr="00D94EC2">
        <w:rPr>
          <w:rFonts w:ascii="Arial" w:hAnsi="Arial" w:cs="Arial"/>
          <w:lang w:val="et-EE"/>
        </w:rPr>
        <w:t>PROJEKTIJUHT:</w:t>
      </w:r>
      <w:r w:rsidRPr="00D94EC2">
        <w:rPr>
          <w:rFonts w:ascii="Arial" w:hAnsi="Arial" w:cs="Arial"/>
          <w:lang w:val="et-EE"/>
        </w:rPr>
        <w:tab/>
      </w:r>
      <w:r w:rsidR="008319CC">
        <w:rPr>
          <w:rFonts w:ascii="Arial" w:hAnsi="Arial" w:cs="Arial"/>
          <w:lang w:val="et-EE"/>
        </w:rPr>
        <w:t>Arno Anton</w:t>
      </w:r>
    </w:p>
    <w:p w:rsidR="00556714" w:rsidRPr="00D94EC2" w:rsidRDefault="00556714" w:rsidP="00735AD6">
      <w:pPr>
        <w:tabs>
          <w:tab w:val="left" w:pos="2835"/>
        </w:tabs>
        <w:spacing w:before="0" w:after="0"/>
        <w:rPr>
          <w:rFonts w:ascii="Arial" w:hAnsi="Arial" w:cs="Arial"/>
          <w:lang w:val="et-EE"/>
        </w:rPr>
      </w:pPr>
      <w:r w:rsidRPr="00D94EC2">
        <w:rPr>
          <w:rFonts w:ascii="Arial" w:hAnsi="Arial" w:cs="Arial"/>
          <w:lang w:val="et-EE"/>
        </w:rPr>
        <w:tab/>
      </w:r>
      <w:r w:rsidR="008319CC">
        <w:rPr>
          <w:rFonts w:ascii="Arial" w:hAnsi="Arial" w:cs="Arial"/>
          <w:lang w:val="et-EE"/>
        </w:rPr>
        <w:t>56</w:t>
      </w:r>
      <w:r w:rsidR="002E0CB7">
        <w:rPr>
          <w:rFonts w:ascii="Arial" w:hAnsi="Arial" w:cs="Arial"/>
          <w:lang w:val="et-EE"/>
        </w:rPr>
        <w:t> 98</w:t>
      </w:r>
      <w:r w:rsidR="008319CC">
        <w:rPr>
          <w:rFonts w:ascii="Arial" w:hAnsi="Arial" w:cs="Arial"/>
          <w:lang w:val="et-EE"/>
        </w:rPr>
        <w:t>3</w:t>
      </w:r>
      <w:r w:rsidR="002E0CB7">
        <w:rPr>
          <w:rFonts w:ascii="Arial" w:hAnsi="Arial" w:cs="Arial"/>
          <w:lang w:val="et-EE"/>
        </w:rPr>
        <w:t xml:space="preserve"> </w:t>
      </w:r>
      <w:r w:rsidR="008319CC">
        <w:rPr>
          <w:rFonts w:ascii="Arial" w:hAnsi="Arial" w:cs="Arial"/>
          <w:lang w:val="et-EE"/>
        </w:rPr>
        <w:t>389</w:t>
      </w:r>
    </w:p>
    <w:p w:rsidR="00E16AF9" w:rsidRPr="00D94EC2" w:rsidRDefault="00556714" w:rsidP="00735AD6">
      <w:pPr>
        <w:tabs>
          <w:tab w:val="left" w:pos="2835"/>
        </w:tabs>
        <w:spacing w:before="0" w:after="0"/>
        <w:rPr>
          <w:rFonts w:ascii="Arial" w:hAnsi="Arial" w:cs="Arial"/>
          <w:lang w:val="et-EE"/>
        </w:rPr>
      </w:pPr>
      <w:r w:rsidRPr="00D94EC2">
        <w:rPr>
          <w:rFonts w:ascii="Arial" w:hAnsi="Arial" w:cs="Arial"/>
          <w:lang w:val="et-EE"/>
        </w:rPr>
        <w:tab/>
      </w:r>
      <w:r w:rsidR="008319CC">
        <w:rPr>
          <w:rFonts w:ascii="Arial" w:hAnsi="Arial" w:cs="Arial"/>
          <w:lang w:val="et-EE"/>
        </w:rPr>
        <w:t>arno@opt.ee</w:t>
      </w:r>
    </w:p>
    <w:p w:rsidR="00E579FD" w:rsidRPr="00401451" w:rsidRDefault="006C3492" w:rsidP="00694F7F">
      <w:pPr>
        <w:spacing w:before="0" w:after="0"/>
        <w:rPr>
          <w:rFonts w:ascii="Arial" w:hAnsi="Arial" w:cs="Arial"/>
          <w:lang w:val="et-EE"/>
        </w:rPr>
      </w:pPr>
      <w:r w:rsidRPr="00D94EC2">
        <w:rPr>
          <w:rFonts w:ascii="Arial" w:hAnsi="Arial" w:cs="Arial"/>
          <w:lang w:val="et-EE"/>
        </w:rPr>
        <w:br w:type="page"/>
      </w:r>
      <w:r w:rsidR="00E579FD" w:rsidRPr="00D94EC2">
        <w:rPr>
          <w:rFonts w:ascii="Arial" w:hAnsi="Arial" w:cs="Arial"/>
          <w:b/>
          <w:caps/>
          <w:lang w:val="et-EE"/>
        </w:rPr>
        <w:lastRenderedPageBreak/>
        <w:t>KÖITE koosseis:</w:t>
      </w:r>
    </w:p>
    <w:p w:rsidR="00E579FD" w:rsidRPr="00694F7F" w:rsidRDefault="00E579FD" w:rsidP="00735AD6">
      <w:pPr>
        <w:spacing w:before="0" w:after="0"/>
        <w:rPr>
          <w:rFonts w:ascii="Arial" w:hAnsi="Arial" w:cs="Arial"/>
          <w:caps/>
          <w:lang w:val="et-EE"/>
        </w:rPr>
      </w:pPr>
    </w:p>
    <w:p w:rsidR="00E579FD" w:rsidRPr="00D94EC2" w:rsidRDefault="00E579FD" w:rsidP="00735AD6">
      <w:pPr>
        <w:pStyle w:val="ListParagraph"/>
        <w:numPr>
          <w:ilvl w:val="0"/>
          <w:numId w:val="1"/>
        </w:numPr>
        <w:tabs>
          <w:tab w:val="left" w:pos="284"/>
        </w:tabs>
        <w:spacing w:before="0" w:after="0"/>
        <w:rPr>
          <w:rFonts w:ascii="Arial" w:hAnsi="Arial" w:cs="Arial"/>
          <w:b/>
          <w:caps/>
          <w:lang w:val="et-EE"/>
        </w:rPr>
      </w:pPr>
      <w:r w:rsidRPr="00D94EC2">
        <w:rPr>
          <w:rFonts w:ascii="Arial" w:eastAsia="Times New Roman" w:hAnsi="Arial" w:cs="Arial"/>
          <w:b/>
          <w:lang w:val="et-EE" w:eastAsia="zh-CN"/>
        </w:rPr>
        <w:t>MENETLUSDOKUMENDID</w:t>
      </w:r>
    </w:p>
    <w:p w:rsidR="00E579FD" w:rsidRPr="00694F7F" w:rsidRDefault="00E579FD" w:rsidP="00735AD6">
      <w:pPr>
        <w:pStyle w:val="ListParagraph"/>
        <w:tabs>
          <w:tab w:val="left" w:pos="284"/>
        </w:tabs>
        <w:spacing w:before="0" w:after="0"/>
        <w:ind w:left="0"/>
        <w:rPr>
          <w:rFonts w:ascii="Arial" w:hAnsi="Arial" w:cs="Arial"/>
          <w:caps/>
          <w:lang w:val="et-EE"/>
        </w:rPr>
      </w:pPr>
    </w:p>
    <w:p w:rsidR="00E579FD" w:rsidRPr="00D94EC2" w:rsidRDefault="00E579FD" w:rsidP="00735AD6">
      <w:pPr>
        <w:pStyle w:val="ListParagraph"/>
        <w:numPr>
          <w:ilvl w:val="0"/>
          <w:numId w:val="1"/>
        </w:numPr>
        <w:tabs>
          <w:tab w:val="left" w:pos="284"/>
        </w:tabs>
        <w:spacing w:before="0" w:after="0"/>
        <w:rPr>
          <w:rFonts w:ascii="Arial" w:hAnsi="Arial" w:cs="Arial"/>
          <w:b/>
          <w:caps/>
          <w:lang w:val="et-EE"/>
        </w:rPr>
      </w:pPr>
      <w:r w:rsidRPr="00D94EC2">
        <w:rPr>
          <w:rFonts w:ascii="Arial" w:hAnsi="Arial" w:cs="Arial"/>
          <w:b/>
          <w:caps/>
          <w:lang w:val="et-EE"/>
        </w:rPr>
        <w:t>seletuskiri</w:t>
      </w:r>
    </w:p>
    <w:p w:rsidR="00251508" w:rsidRDefault="00CD09FC">
      <w:pPr>
        <w:pStyle w:val="TOC1"/>
        <w:tabs>
          <w:tab w:val="right" w:leader="dot" w:pos="9890"/>
        </w:tabs>
        <w:rPr>
          <w:rFonts w:asciiTheme="minorHAnsi" w:eastAsiaTheme="minorEastAsia" w:hAnsiTheme="minorHAnsi"/>
          <w:noProof/>
          <w:lang w:val="et-EE" w:eastAsia="et-EE"/>
        </w:rPr>
      </w:pPr>
      <w:r>
        <w:rPr>
          <w:rFonts w:cs="Arial"/>
          <w:lang w:val="et-EE"/>
        </w:rPr>
        <w:fldChar w:fldCharType="begin"/>
      </w:r>
      <w:r w:rsidR="00FD4C43">
        <w:rPr>
          <w:rFonts w:cs="Arial"/>
          <w:lang w:val="et-EE"/>
        </w:rPr>
        <w:instrText xml:space="preserve"> TOC \o "1-3" \h \z \u </w:instrText>
      </w:r>
      <w:r>
        <w:rPr>
          <w:rFonts w:cs="Arial"/>
          <w:lang w:val="et-EE"/>
        </w:rPr>
        <w:fldChar w:fldCharType="separate"/>
      </w:r>
      <w:hyperlink w:anchor="_Toc62217025" w:history="1">
        <w:r w:rsidR="00251508" w:rsidRPr="00BF1718">
          <w:rPr>
            <w:rStyle w:val="Hyperlink"/>
            <w:noProof/>
          </w:rPr>
          <w:t>1. PLANEERINGU KOOSTAMISE ALUSED</w:t>
        </w:r>
        <w:r w:rsidR="00251508">
          <w:rPr>
            <w:noProof/>
            <w:webHidden/>
          </w:rPr>
          <w:tab/>
        </w:r>
        <w:r w:rsidR="00251508">
          <w:rPr>
            <w:noProof/>
            <w:webHidden/>
          </w:rPr>
          <w:fldChar w:fldCharType="begin"/>
        </w:r>
        <w:r w:rsidR="00251508">
          <w:rPr>
            <w:noProof/>
            <w:webHidden/>
          </w:rPr>
          <w:instrText xml:space="preserve"> PAGEREF _Toc62217025 \h </w:instrText>
        </w:r>
        <w:r w:rsidR="00251508">
          <w:rPr>
            <w:noProof/>
            <w:webHidden/>
          </w:rPr>
        </w:r>
        <w:r w:rsidR="00251508">
          <w:rPr>
            <w:noProof/>
            <w:webHidden/>
          </w:rPr>
          <w:fldChar w:fldCharType="separate"/>
        </w:r>
        <w:r w:rsidR="00251508">
          <w:rPr>
            <w:noProof/>
            <w:webHidden/>
          </w:rPr>
          <w:t>4</w:t>
        </w:r>
        <w:r w:rsidR="00251508">
          <w:rPr>
            <w:noProof/>
            <w:webHidden/>
          </w:rPr>
          <w:fldChar w:fldCharType="end"/>
        </w:r>
      </w:hyperlink>
    </w:p>
    <w:p w:rsidR="00251508" w:rsidRDefault="00D26318">
      <w:pPr>
        <w:pStyle w:val="TOC1"/>
        <w:tabs>
          <w:tab w:val="right" w:leader="dot" w:pos="9890"/>
        </w:tabs>
        <w:rPr>
          <w:rFonts w:asciiTheme="minorHAnsi" w:eastAsiaTheme="minorEastAsia" w:hAnsiTheme="minorHAnsi"/>
          <w:noProof/>
          <w:lang w:val="et-EE" w:eastAsia="et-EE"/>
        </w:rPr>
      </w:pPr>
      <w:hyperlink w:anchor="_Toc62217026" w:history="1">
        <w:r w:rsidR="00251508" w:rsidRPr="00BF1718">
          <w:rPr>
            <w:rStyle w:val="Hyperlink"/>
            <w:noProof/>
          </w:rPr>
          <w:t>2. PLANEERINGUALA LÄHIÜMBRUSE EHITUSLIKE JA FUNKTSIONAALSETE SEOSTE NING KESKKONNATINGIMUSTE ANALÜÜS NING PLANEERINGU EESMÄRK</w:t>
        </w:r>
        <w:r w:rsidR="00251508">
          <w:rPr>
            <w:noProof/>
            <w:webHidden/>
          </w:rPr>
          <w:tab/>
        </w:r>
        <w:r w:rsidR="00251508">
          <w:rPr>
            <w:noProof/>
            <w:webHidden/>
          </w:rPr>
          <w:fldChar w:fldCharType="begin"/>
        </w:r>
        <w:r w:rsidR="00251508">
          <w:rPr>
            <w:noProof/>
            <w:webHidden/>
          </w:rPr>
          <w:instrText xml:space="preserve"> PAGEREF _Toc62217026 \h </w:instrText>
        </w:r>
        <w:r w:rsidR="00251508">
          <w:rPr>
            <w:noProof/>
            <w:webHidden/>
          </w:rPr>
        </w:r>
        <w:r w:rsidR="00251508">
          <w:rPr>
            <w:noProof/>
            <w:webHidden/>
          </w:rPr>
          <w:fldChar w:fldCharType="separate"/>
        </w:r>
        <w:r w:rsidR="00251508">
          <w:rPr>
            <w:noProof/>
            <w:webHidden/>
          </w:rPr>
          <w:t>4</w:t>
        </w:r>
        <w:r w:rsidR="00251508">
          <w:rPr>
            <w:noProof/>
            <w:webHidden/>
          </w:rPr>
          <w:fldChar w:fldCharType="end"/>
        </w:r>
      </w:hyperlink>
    </w:p>
    <w:p w:rsidR="00251508" w:rsidRDefault="00D26318">
      <w:pPr>
        <w:pStyle w:val="TOC1"/>
        <w:tabs>
          <w:tab w:val="right" w:leader="dot" w:pos="9890"/>
        </w:tabs>
        <w:rPr>
          <w:rFonts w:asciiTheme="minorHAnsi" w:eastAsiaTheme="minorEastAsia" w:hAnsiTheme="minorHAnsi"/>
          <w:noProof/>
          <w:lang w:val="et-EE" w:eastAsia="et-EE"/>
        </w:rPr>
      </w:pPr>
      <w:hyperlink w:anchor="_Toc62217027" w:history="1">
        <w:r w:rsidR="00251508" w:rsidRPr="00BF1718">
          <w:rPr>
            <w:rStyle w:val="Hyperlink"/>
            <w:noProof/>
          </w:rPr>
          <w:t>2.1. Planeeritava maa-ala ruumilise arengu eesmärkide kirjeldus</w:t>
        </w:r>
        <w:r w:rsidR="00251508">
          <w:rPr>
            <w:noProof/>
            <w:webHidden/>
          </w:rPr>
          <w:tab/>
        </w:r>
        <w:r w:rsidR="00251508">
          <w:rPr>
            <w:noProof/>
            <w:webHidden/>
          </w:rPr>
          <w:fldChar w:fldCharType="begin"/>
        </w:r>
        <w:r w:rsidR="00251508">
          <w:rPr>
            <w:noProof/>
            <w:webHidden/>
          </w:rPr>
          <w:instrText xml:space="preserve"> PAGEREF _Toc62217027 \h </w:instrText>
        </w:r>
        <w:r w:rsidR="00251508">
          <w:rPr>
            <w:noProof/>
            <w:webHidden/>
          </w:rPr>
        </w:r>
        <w:r w:rsidR="00251508">
          <w:rPr>
            <w:noProof/>
            <w:webHidden/>
          </w:rPr>
          <w:fldChar w:fldCharType="separate"/>
        </w:r>
        <w:r w:rsidR="00251508">
          <w:rPr>
            <w:noProof/>
            <w:webHidden/>
          </w:rPr>
          <w:t>4</w:t>
        </w:r>
        <w:r w:rsidR="00251508">
          <w:rPr>
            <w:noProof/>
            <w:webHidden/>
          </w:rPr>
          <w:fldChar w:fldCharType="end"/>
        </w:r>
      </w:hyperlink>
    </w:p>
    <w:p w:rsidR="00251508" w:rsidRDefault="00D26318">
      <w:pPr>
        <w:pStyle w:val="TOC1"/>
        <w:tabs>
          <w:tab w:val="right" w:leader="dot" w:pos="9890"/>
        </w:tabs>
        <w:rPr>
          <w:rFonts w:asciiTheme="minorHAnsi" w:eastAsiaTheme="minorEastAsia" w:hAnsiTheme="minorHAnsi"/>
          <w:noProof/>
          <w:lang w:val="et-EE" w:eastAsia="et-EE"/>
        </w:rPr>
      </w:pPr>
      <w:hyperlink w:anchor="_Toc62217028" w:history="1">
        <w:r w:rsidR="00251508" w:rsidRPr="00BF1718">
          <w:rPr>
            <w:rStyle w:val="Hyperlink"/>
            <w:noProof/>
          </w:rPr>
          <w:t>3. VASTAVUS RAE VALLA ÜLDPLANEERINGULE</w:t>
        </w:r>
        <w:r w:rsidR="00251508">
          <w:rPr>
            <w:noProof/>
            <w:webHidden/>
          </w:rPr>
          <w:tab/>
        </w:r>
        <w:r w:rsidR="00251508">
          <w:rPr>
            <w:noProof/>
            <w:webHidden/>
          </w:rPr>
          <w:fldChar w:fldCharType="begin"/>
        </w:r>
        <w:r w:rsidR="00251508">
          <w:rPr>
            <w:noProof/>
            <w:webHidden/>
          </w:rPr>
          <w:instrText xml:space="preserve"> PAGEREF _Toc62217028 \h </w:instrText>
        </w:r>
        <w:r w:rsidR="00251508">
          <w:rPr>
            <w:noProof/>
            <w:webHidden/>
          </w:rPr>
        </w:r>
        <w:r w:rsidR="00251508">
          <w:rPr>
            <w:noProof/>
            <w:webHidden/>
          </w:rPr>
          <w:fldChar w:fldCharType="separate"/>
        </w:r>
        <w:r w:rsidR="00251508">
          <w:rPr>
            <w:noProof/>
            <w:webHidden/>
          </w:rPr>
          <w:t>4</w:t>
        </w:r>
        <w:r w:rsidR="00251508">
          <w:rPr>
            <w:noProof/>
            <w:webHidden/>
          </w:rPr>
          <w:fldChar w:fldCharType="end"/>
        </w:r>
      </w:hyperlink>
    </w:p>
    <w:p w:rsidR="00251508" w:rsidRDefault="00D26318">
      <w:pPr>
        <w:pStyle w:val="TOC1"/>
        <w:tabs>
          <w:tab w:val="right" w:leader="dot" w:pos="9890"/>
        </w:tabs>
        <w:rPr>
          <w:rFonts w:asciiTheme="minorHAnsi" w:eastAsiaTheme="minorEastAsia" w:hAnsiTheme="minorHAnsi"/>
          <w:noProof/>
          <w:lang w:val="et-EE" w:eastAsia="et-EE"/>
        </w:rPr>
      </w:pPr>
      <w:hyperlink w:anchor="_Toc62217029" w:history="1">
        <w:r w:rsidR="00251508" w:rsidRPr="00BF1718">
          <w:rPr>
            <w:rStyle w:val="Hyperlink"/>
            <w:noProof/>
          </w:rPr>
          <w:t>4. PLANEERITAVA MAA-ALA KONTAKTVÖÖNDI ANALÜÜS</w:t>
        </w:r>
        <w:r w:rsidR="00251508">
          <w:rPr>
            <w:noProof/>
            <w:webHidden/>
          </w:rPr>
          <w:tab/>
        </w:r>
        <w:r w:rsidR="00251508">
          <w:rPr>
            <w:noProof/>
            <w:webHidden/>
          </w:rPr>
          <w:fldChar w:fldCharType="begin"/>
        </w:r>
        <w:r w:rsidR="00251508">
          <w:rPr>
            <w:noProof/>
            <w:webHidden/>
          </w:rPr>
          <w:instrText xml:space="preserve"> PAGEREF _Toc62217029 \h </w:instrText>
        </w:r>
        <w:r w:rsidR="00251508">
          <w:rPr>
            <w:noProof/>
            <w:webHidden/>
          </w:rPr>
        </w:r>
        <w:r w:rsidR="00251508">
          <w:rPr>
            <w:noProof/>
            <w:webHidden/>
          </w:rPr>
          <w:fldChar w:fldCharType="separate"/>
        </w:r>
        <w:r w:rsidR="00251508">
          <w:rPr>
            <w:noProof/>
            <w:webHidden/>
          </w:rPr>
          <w:t>5</w:t>
        </w:r>
        <w:r w:rsidR="00251508">
          <w:rPr>
            <w:noProof/>
            <w:webHidden/>
          </w:rPr>
          <w:fldChar w:fldCharType="end"/>
        </w:r>
      </w:hyperlink>
    </w:p>
    <w:p w:rsidR="00251508" w:rsidRDefault="00D26318">
      <w:pPr>
        <w:pStyle w:val="TOC1"/>
        <w:tabs>
          <w:tab w:val="right" w:leader="dot" w:pos="9890"/>
        </w:tabs>
        <w:rPr>
          <w:rFonts w:asciiTheme="minorHAnsi" w:eastAsiaTheme="minorEastAsia" w:hAnsiTheme="minorHAnsi"/>
          <w:noProof/>
          <w:lang w:val="et-EE" w:eastAsia="et-EE"/>
        </w:rPr>
      </w:pPr>
      <w:hyperlink w:anchor="_Toc62217030" w:history="1">
        <w:r w:rsidR="00251508" w:rsidRPr="00BF1718">
          <w:rPr>
            <w:rStyle w:val="Hyperlink"/>
            <w:noProof/>
          </w:rPr>
          <w:t>5. OLEMASOLEVA OLUKORRA ISELOOMUSTUS</w:t>
        </w:r>
        <w:r w:rsidR="00251508">
          <w:rPr>
            <w:noProof/>
            <w:webHidden/>
          </w:rPr>
          <w:tab/>
        </w:r>
        <w:r w:rsidR="00251508">
          <w:rPr>
            <w:noProof/>
            <w:webHidden/>
          </w:rPr>
          <w:fldChar w:fldCharType="begin"/>
        </w:r>
        <w:r w:rsidR="00251508">
          <w:rPr>
            <w:noProof/>
            <w:webHidden/>
          </w:rPr>
          <w:instrText xml:space="preserve"> PAGEREF _Toc62217030 \h </w:instrText>
        </w:r>
        <w:r w:rsidR="00251508">
          <w:rPr>
            <w:noProof/>
            <w:webHidden/>
          </w:rPr>
        </w:r>
        <w:r w:rsidR="00251508">
          <w:rPr>
            <w:noProof/>
            <w:webHidden/>
          </w:rPr>
          <w:fldChar w:fldCharType="separate"/>
        </w:r>
        <w:r w:rsidR="00251508">
          <w:rPr>
            <w:noProof/>
            <w:webHidden/>
          </w:rPr>
          <w:t>5</w:t>
        </w:r>
        <w:r w:rsidR="00251508">
          <w:rPr>
            <w:noProof/>
            <w:webHidden/>
          </w:rPr>
          <w:fldChar w:fldCharType="end"/>
        </w:r>
      </w:hyperlink>
    </w:p>
    <w:p w:rsidR="00251508" w:rsidRDefault="00D26318">
      <w:pPr>
        <w:pStyle w:val="TOC2"/>
        <w:tabs>
          <w:tab w:val="right" w:leader="dot" w:pos="9890"/>
        </w:tabs>
        <w:rPr>
          <w:rFonts w:asciiTheme="minorHAnsi" w:eastAsiaTheme="minorEastAsia" w:hAnsiTheme="minorHAnsi"/>
          <w:noProof/>
          <w:lang w:val="et-EE" w:eastAsia="et-EE"/>
        </w:rPr>
      </w:pPr>
      <w:hyperlink w:anchor="_Toc62217031" w:history="1">
        <w:r w:rsidR="00251508" w:rsidRPr="00BF1718">
          <w:rPr>
            <w:rStyle w:val="Hyperlink"/>
            <w:rFonts w:cs="Arial"/>
            <w:noProof/>
            <w:lang w:val="et-EE"/>
          </w:rPr>
          <w:t>5.1. Planeeringuala asukoht ja iseloomustus</w:t>
        </w:r>
        <w:r w:rsidR="00251508">
          <w:rPr>
            <w:noProof/>
            <w:webHidden/>
          </w:rPr>
          <w:tab/>
        </w:r>
        <w:r w:rsidR="00251508">
          <w:rPr>
            <w:noProof/>
            <w:webHidden/>
          </w:rPr>
          <w:fldChar w:fldCharType="begin"/>
        </w:r>
        <w:r w:rsidR="00251508">
          <w:rPr>
            <w:noProof/>
            <w:webHidden/>
          </w:rPr>
          <w:instrText xml:space="preserve"> PAGEREF _Toc62217031 \h </w:instrText>
        </w:r>
        <w:r w:rsidR="00251508">
          <w:rPr>
            <w:noProof/>
            <w:webHidden/>
          </w:rPr>
        </w:r>
        <w:r w:rsidR="00251508">
          <w:rPr>
            <w:noProof/>
            <w:webHidden/>
          </w:rPr>
          <w:fldChar w:fldCharType="separate"/>
        </w:r>
        <w:r w:rsidR="00251508">
          <w:rPr>
            <w:noProof/>
            <w:webHidden/>
          </w:rPr>
          <w:t>5</w:t>
        </w:r>
        <w:r w:rsidR="00251508">
          <w:rPr>
            <w:noProof/>
            <w:webHidden/>
          </w:rPr>
          <w:fldChar w:fldCharType="end"/>
        </w:r>
      </w:hyperlink>
    </w:p>
    <w:p w:rsidR="00251508" w:rsidRDefault="00D26318">
      <w:pPr>
        <w:pStyle w:val="TOC2"/>
        <w:tabs>
          <w:tab w:val="right" w:leader="dot" w:pos="9890"/>
        </w:tabs>
        <w:rPr>
          <w:rFonts w:asciiTheme="minorHAnsi" w:eastAsiaTheme="minorEastAsia" w:hAnsiTheme="minorHAnsi"/>
          <w:noProof/>
          <w:lang w:val="et-EE" w:eastAsia="et-EE"/>
        </w:rPr>
      </w:pPr>
      <w:hyperlink w:anchor="_Toc62217032" w:history="1">
        <w:r w:rsidR="00251508" w:rsidRPr="00BF1718">
          <w:rPr>
            <w:rStyle w:val="Hyperlink"/>
            <w:rFonts w:cs="Arial"/>
            <w:noProof/>
            <w:lang w:val="et-EE"/>
          </w:rPr>
          <w:t>5.2. Planeeringuala maakasutus ja hoonestus</w:t>
        </w:r>
        <w:r w:rsidR="00251508">
          <w:rPr>
            <w:noProof/>
            <w:webHidden/>
          </w:rPr>
          <w:tab/>
        </w:r>
        <w:r w:rsidR="00251508">
          <w:rPr>
            <w:noProof/>
            <w:webHidden/>
          </w:rPr>
          <w:fldChar w:fldCharType="begin"/>
        </w:r>
        <w:r w:rsidR="00251508">
          <w:rPr>
            <w:noProof/>
            <w:webHidden/>
          </w:rPr>
          <w:instrText xml:space="preserve"> PAGEREF _Toc62217032 \h </w:instrText>
        </w:r>
        <w:r w:rsidR="00251508">
          <w:rPr>
            <w:noProof/>
            <w:webHidden/>
          </w:rPr>
        </w:r>
        <w:r w:rsidR="00251508">
          <w:rPr>
            <w:noProof/>
            <w:webHidden/>
          </w:rPr>
          <w:fldChar w:fldCharType="separate"/>
        </w:r>
        <w:r w:rsidR="00251508">
          <w:rPr>
            <w:noProof/>
            <w:webHidden/>
          </w:rPr>
          <w:t>5</w:t>
        </w:r>
        <w:r w:rsidR="00251508">
          <w:rPr>
            <w:noProof/>
            <w:webHidden/>
          </w:rPr>
          <w:fldChar w:fldCharType="end"/>
        </w:r>
      </w:hyperlink>
    </w:p>
    <w:p w:rsidR="00251508" w:rsidRDefault="00D26318">
      <w:pPr>
        <w:pStyle w:val="TOC2"/>
        <w:tabs>
          <w:tab w:val="right" w:leader="dot" w:pos="9890"/>
        </w:tabs>
        <w:rPr>
          <w:rFonts w:asciiTheme="minorHAnsi" w:eastAsiaTheme="minorEastAsia" w:hAnsiTheme="minorHAnsi"/>
          <w:noProof/>
          <w:lang w:val="et-EE" w:eastAsia="et-EE"/>
        </w:rPr>
      </w:pPr>
      <w:hyperlink w:anchor="_Toc62217033" w:history="1">
        <w:r w:rsidR="00251508" w:rsidRPr="00BF1718">
          <w:rPr>
            <w:rStyle w:val="Hyperlink"/>
            <w:rFonts w:cs="Arial"/>
            <w:noProof/>
            <w:lang w:val="et-EE"/>
          </w:rPr>
          <w:t>5.3. Planeeringualaga külgnevad kinnistud ja nende iseloomustus</w:t>
        </w:r>
        <w:r w:rsidR="00251508">
          <w:rPr>
            <w:noProof/>
            <w:webHidden/>
          </w:rPr>
          <w:tab/>
        </w:r>
        <w:r w:rsidR="00251508">
          <w:rPr>
            <w:noProof/>
            <w:webHidden/>
          </w:rPr>
          <w:fldChar w:fldCharType="begin"/>
        </w:r>
        <w:r w:rsidR="00251508">
          <w:rPr>
            <w:noProof/>
            <w:webHidden/>
          </w:rPr>
          <w:instrText xml:space="preserve"> PAGEREF _Toc62217033 \h </w:instrText>
        </w:r>
        <w:r w:rsidR="00251508">
          <w:rPr>
            <w:noProof/>
            <w:webHidden/>
          </w:rPr>
        </w:r>
        <w:r w:rsidR="00251508">
          <w:rPr>
            <w:noProof/>
            <w:webHidden/>
          </w:rPr>
          <w:fldChar w:fldCharType="separate"/>
        </w:r>
        <w:r w:rsidR="00251508">
          <w:rPr>
            <w:noProof/>
            <w:webHidden/>
          </w:rPr>
          <w:t>6</w:t>
        </w:r>
        <w:r w:rsidR="00251508">
          <w:rPr>
            <w:noProof/>
            <w:webHidden/>
          </w:rPr>
          <w:fldChar w:fldCharType="end"/>
        </w:r>
      </w:hyperlink>
    </w:p>
    <w:p w:rsidR="00251508" w:rsidRDefault="00D26318">
      <w:pPr>
        <w:pStyle w:val="TOC2"/>
        <w:tabs>
          <w:tab w:val="right" w:leader="dot" w:pos="9890"/>
        </w:tabs>
        <w:rPr>
          <w:rFonts w:asciiTheme="minorHAnsi" w:eastAsiaTheme="minorEastAsia" w:hAnsiTheme="minorHAnsi"/>
          <w:noProof/>
          <w:lang w:val="et-EE" w:eastAsia="et-EE"/>
        </w:rPr>
      </w:pPr>
      <w:hyperlink w:anchor="_Toc62217034" w:history="1">
        <w:r w:rsidR="00251508" w:rsidRPr="00BF1718">
          <w:rPr>
            <w:rStyle w:val="Hyperlink"/>
            <w:rFonts w:cs="Arial"/>
            <w:noProof/>
            <w:lang w:val="et-EE"/>
          </w:rPr>
          <w:t>5.4. Olemasolevad teed ja juurdepääsud</w:t>
        </w:r>
        <w:r w:rsidR="00251508">
          <w:rPr>
            <w:noProof/>
            <w:webHidden/>
          </w:rPr>
          <w:tab/>
        </w:r>
        <w:r w:rsidR="00251508">
          <w:rPr>
            <w:noProof/>
            <w:webHidden/>
          </w:rPr>
          <w:fldChar w:fldCharType="begin"/>
        </w:r>
        <w:r w:rsidR="00251508">
          <w:rPr>
            <w:noProof/>
            <w:webHidden/>
          </w:rPr>
          <w:instrText xml:space="preserve"> PAGEREF _Toc62217034 \h </w:instrText>
        </w:r>
        <w:r w:rsidR="00251508">
          <w:rPr>
            <w:noProof/>
            <w:webHidden/>
          </w:rPr>
        </w:r>
        <w:r w:rsidR="00251508">
          <w:rPr>
            <w:noProof/>
            <w:webHidden/>
          </w:rPr>
          <w:fldChar w:fldCharType="separate"/>
        </w:r>
        <w:r w:rsidR="00251508">
          <w:rPr>
            <w:noProof/>
            <w:webHidden/>
          </w:rPr>
          <w:t>6</w:t>
        </w:r>
        <w:r w:rsidR="00251508">
          <w:rPr>
            <w:noProof/>
            <w:webHidden/>
          </w:rPr>
          <w:fldChar w:fldCharType="end"/>
        </w:r>
      </w:hyperlink>
    </w:p>
    <w:p w:rsidR="00251508" w:rsidRDefault="00D26318">
      <w:pPr>
        <w:pStyle w:val="TOC2"/>
        <w:tabs>
          <w:tab w:val="right" w:leader="dot" w:pos="9890"/>
        </w:tabs>
        <w:rPr>
          <w:rFonts w:asciiTheme="minorHAnsi" w:eastAsiaTheme="minorEastAsia" w:hAnsiTheme="minorHAnsi"/>
          <w:noProof/>
          <w:lang w:val="et-EE" w:eastAsia="et-EE"/>
        </w:rPr>
      </w:pPr>
      <w:hyperlink w:anchor="_Toc62217035" w:history="1">
        <w:r w:rsidR="00251508" w:rsidRPr="00BF1718">
          <w:rPr>
            <w:rStyle w:val="Hyperlink"/>
            <w:rFonts w:cs="Arial"/>
            <w:noProof/>
            <w:lang w:val="et-EE"/>
          </w:rPr>
          <w:t>5.5. Olemasolev tehnovarustus</w:t>
        </w:r>
        <w:r w:rsidR="00251508">
          <w:rPr>
            <w:noProof/>
            <w:webHidden/>
          </w:rPr>
          <w:tab/>
        </w:r>
        <w:r w:rsidR="00251508">
          <w:rPr>
            <w:noProof/>
            <w:webHidden/>
          </w:rPr>
          <w:fldChar w:fldCharType="begin"/>
        </w:r>
        <w:r w:rsidR="00251508">
          <w:rPr>
            <w:noProof/>
            <w:webHidden/>
          </w:rPr>
          <w:instrText xml:space="preserve"> PAGEREF _Toc62217035 \h </w:instrText>
        </w:r>
        <w:r w:rsidR="00251508">
          <w:rPr>
            <w:noProof/>
            <w:webHidden/>
          </w:rPr>
        </w:r>
        <w:r w:rsidR="00251508">
          <w:rPr>
            <w:noProof/>
            <w:webHidden/>
          </w:rPr>
          <w:fldChar w:fldCharType="separate"/>
        </w:r>
        <w:r w:rsidR="00251508">
          <w:rPr>
            <w:noProof/>
            <w:webHidden/>
          </w:rPr>
          <w:t>6</w:t>
        </w:r>
        <w:r w:rsidR="00251508">
          <w:rPr>
            <w:noProof/>
            <w:webHidden/>
          </w:rPr>
          <w:fldChar w:fldCharType="end"/>
        </w:r>
      </w:hyperlink>
    </w:p>
    <w:p w:rsidR="00251508" w:rsidRDefault="00D26318">
      <w:pPr>
        <w:pStyle w:val="TOC2"/>
        <w:tabs>
          <w:tab w:val="right" w:leader="dot" w:pos="9890"/>
        </w:tabs>
        <w:rPr>
          <w:rFonts w:asciiTheme="minorHAnsi" w:eastAsiaTheme="minorEastAsia" w:hAnsiTheme="minorHAnsi"/>
          <w:noProof/>
          <w:lang w:val="et-EE" w:eastAsia="et-EE"/>
        </w:rPr>
      </w:pPr>
      <w:hyperlink w:anchor="_Toc62217036" w:history="1">
        <w:r w:rsidR="00251508" w:rsidRPr="00BF1718">
          <w:rPr>
            <w:rStyle w:val="Hyperlink"/>
            <w:rFonts w:cs="Arial"/>
            <w:noProof/>
            <w:lang w:val="et-EE"/>
          </w:rPr>
          <w:t>5.6. Olemasolev haljastus ja keskkond</w:t>
        </w:r>
        <w:r w:rsidR="00251508">
          <w:rPr>
            <w:noProof/>
            <w:webHidden/>
          </w:rPr>
          <w:tab/>
        </w:r>
        <w:r w:rsidR="00251508">
          <w:rPr>
            <w:noProof/>
            <w:webHidden/>
          </w:rPr>
          <w:fldChar w:fldCharType="begin"/>
        </w:r>
        <w:r w:rsidR="00251508">
          <w:rPr>
            <w:noProof/>
            <w:webHidden/>
          </w:rPr>
          <w:instrText xml:space="preserve"> PAGEREF _Toc62217036 \h </w:instrText>
        </w:r>
        <w:r w:rsidR="00251508">
          <w:rPr>
            <w:noProof/>
            <w:webHidden/>
          </w:rPr>
        </w:r>
        <w:r w:rsidR="00251508">
          <w:rPr>
            <w:noProof/>
            <w:webHidden/>
          </w:rPr>
          <w:fldChar w:fldCharType="separate"/>
        </w:r>
        <w:r w:rsidR="00251508">
          <w:rPr>
            <w:noProof/>
            <w:webHidden/>
          </w:rPr>
          <w:t>6</w:t>
        </w:r>
        <w:r w:rsidR="00251508">
          <w:rPr>
            <w:noProof/>
            <w:webHidden/>
          </w:rPr>
          <w:fldChar w:fldCharType="end"/>
        </w:r>
      </w:hyperlink>
    </w:p>
    <w:p w:rsidR="00251508" w:rsidRDefault="00D26318">
      <w:pPr>
        <w:pStyle w:val="TOC2"/>
        <w:tabs>
          <w:tab w:val="right" w:leader="dot" w:pos="9890"/>
        </w:tabs>
        <w:rPr>
          <w:rFonts w:asciiTheme="minorHAnsi" w:eastAsiaTheme="minorEastAsia" w:hAnsiTheme="minorHAnsi"/>
          <w:noProof/>
          <w:lang w:val="et-EE" w:eastAsia="et-EE"/>
        </w:rPr>
      </w:pPr>
      <w:hyperlink w:anchor="_Toc62217037" w:history="1">
        <w:r w:rsidR="00251508" w:rsidRPr="00BF1718">
          <w:rPr>
            <w:rStyle w:val="Hyperlink"/>
            <w:rFonts w:cs="Arial"/>
            <w:noProof/>
            <w:lang w:val="et-EE"/>
          </w:rPr>
          <w:t>5.7. Kehtivad piirangud</w:t>
        </w:r>
        <w:r w:rsidR="00251508">
          <w:rPr>
            <w:noProof/>
            <w:webHidden/>
          </w:rPr>
          <w:tab/>
        </w:r>
        <w:r w:rsidR="00251508">
          <w:rPr>
            <w:noProof/>
            <w:webHidden/>
          </w:rPr>
          <w:fldChar w:fldCharType="begin"/>
        </w:r>
        <w:r w:rsidR="00251508">
          <w:rPr>
            <w:noProof/>
            <w:webHidden/>
          </w:rPr>
          <w:instrText xml:space="preserve"> PAGEREF _Toc62217037 \h </w:instrText>
        </w:r>
        <w:r w:rsidR="00251508">
          <w:rPr>
            <w:noProof/>
            <w:webHidden/>
          </w:rPr>
        </w:r>
        <w:r w:rsidR="00251508">
          <w:rPr>
            <w:noProof/>
            <w:webHidden/>
          </w:rPr>
          <w:fldChar w:fldCharType="separate"/>
        </w:r>
        <w:r w:rsidR="00251508">
          <w:rPr>
            <w:noProof/>
            <w:webHidden/>
          </w:rPr>
          <w:t>6</w:t>
        </w:r>
        <w:r w:rsidR="00251508">
          <w:rPr>
            <w:noProof/>
            <w:webHidden/>
          </w:rPr>
          <w:fldChar w:fldCharType="end"/>
        </w:r>
      </w:hyperlink>
    </w:p>
    <w:p w:rsidR="00251508" w:rsidRDefault="00D26318">
      <w:pPr>
        <w:pStyle w:val="TOC1"/>
        <w:tabs>
          <w:tab w:val="right" w:leader="dot" w:pos="9890"/>
        </w:tabs>
        <w:rPr>
          <w:rFonts w:asciiTheme="minorHAnsi" w:eastAsiaTheme="minorEastAsia" w:hAnsiTheme="minorHAnsi"/>
          <w:noProof/>
          <w:lang w:val="et-EE" w:eastAsia="et-EE"/>
        </w:rPr>
      </w:pPr>
      <w:hyperlink w:anchor="_Toc62217038" w:history="1">
        <w:r w:rsidR="00251508" w:rsidRPr="00BF1718">
          <w:rPr>
            <w:rStyle w:val="Hyperlink"/>
            <w:noProof/>
          </w:rPr>
          <w:t>6. PLANEERINGU ETTEPANEK</w:t>
        </w:r>
        <w:r w:rsidR="00251508">
          <w:rPr>
            <w:noProof/>
            <w:webHidden/>
          </w:rPr>
          <w:tab/>
        </w:r>
        <w:r w:rsidR="00251508">
          <w:rPr>
            <w:noProof/>
            <w:webHidden/>
          </w:rPr>
          <w:fldChar w:fldCharType="begin"/>
        </w:r>
        <w:r w:rsidR="00251508">
          <w:rPr>
            <w:noProof/>
            <w:webHidden/>
          </w:rPr>
          <w:instrText xml:space="preserve"> PAGEREF _Toc62217038 \h </w:instrText>
        </w:r>
        <w:r w:rsidR="00251508">
          <w:rPr>
            <w:noProof/>
            <w:webHidden/>
          </w:rPr>
        </w:r>
        <w:r w:rsidR="00251508">
          <w:rPr>
            <w:noProof/>
            <w:webHidden/>
          </w:rPr>
          <w:fldChar w:fldCharType="separate"/>
        </w:r>
        <w:r w:rsidR="00251508">
          <w:rPr>
            <w:noProof/>
            <w:webHidden/>
          </w:rPr>
          <w:t>7</w:t>
        </w:r>
        <w:r w:rsidR="00251508">
          <w:rPr>
            <w:noProof/>
            <w:webHidden/>
          </w:rPr>
          <w:fldChar w:fldCharType="end"/>
        </w:r>
      </w:hyperlink>
    </w:p>
    <w:p w:rsidR="00251508" w:rsidRDefault="00D26318">
      <w:pPr>
        <w:pStyle w:val="TOC2"/>
        <w:tabs>
          <w:tab w:val="right" w:leader="dot" w:pos="9890"/>
        </w:tabs>
        <w:rPr>
          <w:rFonts w:asciiTheme="minorHAnsi" w:eastAsiaTheme="minorEastAsia" w:hAnsiTheme="minorHAnsi"/>
          <w:noProof/>
          <w:lang w:val="et-EE" w:eastAsia="et-EE"/>
        </w:rPr>
      </w:pPr>
      <w:hyperlink w:anchor="_Toc62217039" w:history="1">
        <w:r w:rsidR="00251508" w:rsidRPr="00BF1718">
          <w:rPr>
            <w:rStyle w:val="Hyperlink"/>
            <w:rFonts w:cs="Arial"/>
            <w:noProof/>
            <w:lang w:val="et-EE"/>
          </w:rPr>
          <w:t>6.1. Krundijaotus</w:t>
        </w:r>
        <w:r w:rsidR="00251508">
          <w:rPr>
            <w:noProof/>
            <w:webHidden/>
          </w:rPr>
          <w:tab/>
        </w:r>
        <w:r w:rsidR="00251508">
          <w:rPr>
            <w:noProof/>
            <w:webHidden/>
          </w:rPr>
          <w:fldChar w:fldCharType="begin"/>
        </w:r>
        <w:r w:rsidR="00251508">
          <w:rPr>
            <w:noProof/>
            <w:webHidden/>
          </w:rPr>
          <w:instrText xml:space="preserve"> PAGEREF _Toc62217039 \h </w:instrText>
        </w:r>
        <w:r w:rsidR="00251508">
          <w:rPr>
            <w:noProof/>
            <w:webHidden/>
          </w:rPr>
        </w:r>
        <w:r w:rsidR="00251508">
          <w:rPr>
            <w:noProof/>
            <w:webHidden/>
          </w:rPr>
          <w:fldChar w:fldCharType="separate"/>
        </w:r>
        <w:r w:rsidR="00251508">
          <w:rPr>
            <w:noProof/>
            <w:webHidden/>
          </w:rPr>
          <w:t>7</w:t>
        </w:r>
        <w:r w:rsidR="00251508">
          <w:rPr>
            <w:noProof/>
            <w:webHidden/>
          </w:rPr>
          <w:fldChar w:fldCharType="end"/>
        </w:r>
      </w:hyperlink>
    </w:p>
    <w:p w:rsidR="00251508" w:rsidRDefault="00D26318">
      <w:pPr>
        <w:pStyle w:val="TOC2"/>
        <w:tabs>
          <w:tab w:val="right" w:leader="dot" w:pos="9890"/>
        </w:tabs>
        <w:rPr>
          <w:rFonts w:asciiTheme="minorHAnsi" w:eastAsiaTheme="minorEastAsia" w:hAnsiTheme="minorHAnsi"/>
          <w:noProof/>
          <w:lang w:val="et-EE" w:eastAsia="et-EE"/>
        </w:rPr>
      </w:pPr>
      <w:hyperlink w:anchor="_Toc62217040" w:history="1">
        <w:r w:rsidR="00251508" w:rsidRPr="00BF1718">
          <w:rPr>
            <w:rStyle w:val="Hyperlink"/>
            <w:rFonts w:cs="Arial"/>
            <w:noProof/>
            <w:lang w:val="et-EE"/>
          </w:rPr>
          <w:t>6.2. Krundi ehitusõigus</w:t>
        </w:r>
        <w:r w:rsidR="00251508">
          <w:rPr>
            <w:noProof/>
            <w:webHidden/>
          </w:rPr>
          <w:tab/>
        </w:r>
        <w:r w:rsidR="00251508">
          <w:rPr>
            <w:noProof/>
            <w:webHidden/>
          </w:rPr>
          <w:fldChar w:fldCharType="begin"/>
        </w:r>
        <w:r w:rsidR="00251508">
          <w:rPr>
            <w:noProof/>
            <w:webHidden/>
          </w:rPr>
          <w:instrText xml:space="preserve"> PAGEREF _Toc62217040 \h </w:instrText>
        </w:r>
        <w:r w:rsidR="00251508">
          <w:rPr>
            <w:noProof/>
            <w:webHidden/>
          </w:rPr>
        </w:r>
        <w:r w:rsidR="00251508">
          <w:rPr>
            <w:noProof/>
            <w:webHidden/>
          </w:rPr>
          <w:fldChar w:fldCharType="separate"/>
        </w:r>
        <w:r w:rsidR="00251508">
          <w:rPr>
            <w:noProof/>
            <w:webHidden/>
          </w:rPr>
          <w:t>7</w:t>
        </w:r>
        <w:r w:rsidR="00251508">
          <w:rPr>
            <w:noProof/>
            <w:webHidden/>
          </w:rPr>
          <w:fldChar w:fldCharType="end"/>
        </w:r>
      </w:hyperlink>
    </w:p>
    <w:p w:rsidR="00251508" w:rsidRDefault="00D26318">
      <w:pPr>
        <w:pStyle w:val="TOC2"/>
        <w:tabs>
          <w:tab w:val="right" w:leader="dot" w:pos="9890"/>
        </w:tabs>
        <w:rPr>
          <w:rFonts w:asciiTheme="minorHAnsi" w:eastAsiaTheme="minorEastAsia" w:hAnsiTheme="minorHAnsi"/>
          <w:noProof/>
          <w:lang w:val="et-EE" w:eastAsia="et-EE"/>
        </w:rPr>
      </w:pPr>
      <w:hyperlink w:anchor="_Toc62217041" w:history="1">
        <w:r w:rsidR="00251508" w:rsidRPr="00BF1718">
          <w:rPr>
            <w:rStyle w:val="Hyperlink"/>
            <w:rFonts w:cs="Arial"/>
            <w:noProof/>
            <w:lang w:val="et-EE"/>
          </w:rPr>
          <w:t>6.3. Ehitiste arhitektuurinõuded</w:t>
        </w:r>
        <w:r w:rsidR="00251508">
          <w:rPr>
            <w:noProof/>
            <w:webHidden/>
          </w:rPr>
          <w:tab/>
        </w:r>
        <w:r w:rsidR="00251508">
          <w:rPr>
            <w:noProof/>
            <w:webHidden/>
          </w:rPr>
          <w:fldChar w:fldCharType="begin"/>
        </w:r>
        <w:r w:rsidR="00251508">
          <w:rPr>
            <w:noProof/>
            <w:webHidden/>
          </w:rPr>
          <w:instrText xml:space="preserve"> PAGEREF _Toc62217041 \h </w:instrText>
        </w:r>
        <w:r w:rsidR="00251508">
          <w:rPr>
            <w:noProof/>
            <w:webHidden/>
          </w:rPr>
        </w:r>
        <w:r w:rsidR="00251508">
          <w:rPr>
            <w:noProof/>
            <w:webHidden/>
          </w:rPr>
          <w:fldChar w:fldCharType="separate"/>
        </w:r>
        <w:r w:rsidR="00251508">
          <w:rPr>
            <w:noProof/>
            <w:webHidden/>
          </w:rPr>
          <w:t>8</w:t>
        </w:r>
        <w:r w:rsidR="00251508">
          <w:rPr>
            <w:noProof/>
            <w:webHidden/>
          </w:rPr>
          <w:fldChar w:fldCharType="end"/>
        </w:r>
      </w:hyperlink>
    </w:p>
    <w:p w:rsidR="00251508" w:rsidRDefault="00D26318">
      <w:pPr>
        <w:pStyle w:val="TOC2"/>
        <w:tabs>
          <w:tab w:val="right" w:leader="dot" w:pos="9890"/>
        </w:tabs>
        <w:rPr>
          <w:rFonts w:asciiTheme="minorHAnsi" w:eastAsiaTheme="minorEastAsia" w:hAnsiTheme="minorHAnsi"/>
          <w:noProof/>
          <w:lang w:val="et-EE" w:eastAsia="et-EE"/>
        </w:rPr>
      </w:pPr>
      <w:hyperlink w:anchor="_Toc62217042" w:history="1">
        <w:r w:rsidR="00251508" w:rsidRPr="00BF1718">
          <w:rPr>
            <w:rStyle w:val="Hyperlink"/>
            <w:rFonts w:cs="Arial"/>
            <w:noProof/>
            <w:lang w:val="et-EE"/>
          </w:rPr>
          <w:t>6.4. Piirded ja nähtavuskolmnurgad</w:t>
        </w:r>
        <w:r w:rsidR="00251508">
          <w:rPr>
            <w:noProof/>
            <w:webHidden/>
          </w:rPr>
          <w:tab/>
        </w:r>
        <w:r w:rsidR="00251508">
          <w:rPr>
            <w:noProof/>
            <w:webHidden/>
          </w:rPr>
          <w:fldChar w:fldCharType="begin"/>
        </w:r>
        <w:r w:rsidR="00251508">
          <w:rPr>
            <w:noProof/>
            <w:webHidden/>
          </w:rPr>
          <w:instrText xml:space="preserve"> PAGEREF _Toc62217042 \h </w:instrText>
        </w:r>
        <w:r w:rsidR="00251508">
          <w:rPr>
            <w:noProof/>
            <w:webHidden/>
          </w:rPr>
        </w:r>
        <w:r w:rsidR="00251508">
          <w:rPr>
            <w:noProof/>
            <w:webHidden/>
          </w:rPr>
          <w:fldChar w:fldCharType="separate"/>
        </w:r>
        <w:r w:rsidR="00251508">
          <w:rPr>
            <w:noProof/>
            <w:webHidden/>
          </w:rPr>
          <w:t>8</w:t>
        </w:r>
        <w:r w:rsidR="00251508">
          <w:rPr>
            <w:noProof/>
            <w:webHidden/>
          </w:rPr>
          <w:fldChar w:fldCharType="end"/>
        </w:r>
      </w:hyperlink>
    </w:p>
    <w:p w:rsidR="00251508" w:rsidRDefault="00D26318">
      <w:pPr>
        <w:pStyle w:val="TOC2"/>
        <w:tabs>
          <w:tab w:val="right" w:leader="dot" w:pos="9890"/>
        </w:tabs>
        <w:rPr>
          <w:rFonts w:asciiTheme="minorHAnsi" w:eastAsiaTheme="minorEastAsia" w:hAnsiTheme="minorHAnsi"/>
          <w:noProof/>
          <w:lang w:val="et-EE" w:eastAsia="et-EE"/>
        </w:rPr>
      </w:pPr>
      <w:hyperlink w:anchor="_Toc62217043" w:history="1">
        <w:r w:rsidR="00251508" w:rsidRPr="00BF1718">
          <w:rPr>
            <w:rStyle w:val="Hyperlink"/>
            <w:rFonts w:cs="Arial"/>
            <w:noProof/>
            <w:lang w:val="et-EE"/>
          </w:rPr>
          <w:t>6.5. Tänavate maa-alad, liiklus- ja parkimiskorraldus</w:t>
        </w:r>
        <w:r w:rsidR="00251508">
          <w:rPr>
            <w:noProof/>
            <w:webHidden/>
          </w:rPr>
          <w:tab/>
        </w:r>
        <w:r w:rsidR="00251508">
          <w:rPr>
            <w:noProof/>
            <w:webHidden/>
          </w:rPr>
          <w:fldChar w:fldCharType="begin"/>
        </w:r>
        <w:r w:rsidR="00251508">
          <w:rPr>
            <w:noProof/>
            <w:webHidden/>
          </w:rPr>
          <w:instrText xml:space="preserve"> PAGEREF _Toc62217043 \h </w:instrText>
        </w:r>
        <w:r w:rsidR="00251508">
          <w:rPr>
            <w:noProof/>
            <w:webHidden/>
          </w:rPr>
        </w:r>
        <w:r w:rsidR="00251508">
          <w:rPr>
            <w:noProof/>
            <w:webHidden/>
          </w:rPr>
          <w:fldChar w:fldCharType="separate"/>
        </w:r>
        <w:r w:rsidR="00251508">
          <w:rPr>
            <w:noProof/>
            <w:webHidden/>
          </w:rPr>
          <w:t>8</w:t>
        </w:r>
        <w:r w:rsidR="00251508">
          <w:rPr>
            <w:noProof/>
            <w:webHidden/>
          </w:rPr>
          <w:fldChar w:fldCharType="end"/>
        </w:r>
      </w:hyperlink>
    </w:p>
    <w:p w:rsidR="00251508" w:rsidRDefault="00D26318">
      <w:pPr>
        <w:pStyle w:val="TOC2"/>
        <w:tabs>
          <w:tab w:val="right" w:leader="dot" w:pos="9890"/>
        </w:tabs>
        <w:rPr>
          <w:rFonts w:asciiTheme="minorHAnsi" w:eastAsiaTheme="minorEastAsia" w:hAnsiTheme="minorHAnsi"/>
          <w:noProof/>
          <w:lang w:val="et-EE" w:eastAsia="et-EE"/>
        </w:rPr>
      </w:pPr>
      <w:hyperlink w:anchor="_Toc62217044" w:history="1">
        <w:r w:rsidR="00251508" w:rsidRPr="00BF1718">
          <w:rPr>
            <w:rStyle w:val="Hyperlink"/>
            <w:rFonts w:cs="Arial"/>
            <w:noProof/>
            <w:lang w:val="et-EE"/>
          </w:rPr>
          <w:t>6.6. Haljastuse ja heakorra põhimõtted</w:t>
        </w:r>
        <w:r w:rsidR="00251508">
          <w:rPr>
            <w:noProof/>
            <w:webHidden/>
          </w:rPr>
          <w:tab/>
        </w:r>
        <w:r w:rsidR="00251508">
          <w:rPr>
            <w:noProof/>
            <w:webHidden/>
          </w:rPr>
          <w:fldChar w:fldCharType="begin"/>
        </w:r>
        <w:r w:rsidR="00251508">
          <w:rPr>
            <w:noProof/>
            <w:webHidden/>
          </w:rPr>
          <w:instrText xml:space="preserve"> PAGEREF _Toc62217044 \h </w:instrText>
        </w:r>
        <w:r w:rsidR="00251508">
          <w:rPr>
            <w:noProof/>
            <w:webHidden/>
          </w:rPr>
        </w:r>
        <w:r w:rsidR="00251508">
          <w:rPr>
            <w:noProof/>
            <w:webHidden/>
          </w:rPr>
          <w:fldChar w:fldCharType="separate"/>
        </w:r>
        <w:r w:rsidR="00251508">
          <w:rPr>
            <w:noProof/>
            <w:webHidden/>
          </w:rPr>
          <w:t>9</w:t>
        </w:r>
        <w:r w:rsidR="00251508">
          <w:rPr>
            <w:noProof/>
            <w:webHidden/>
          </w:rPr>
          <w:fldChar w:fldCharType="end"/>
        </w:r>
      </w:hyperlink>
    </w:p>
    <w:p w:rsidR="00251508" w:rsidRDefault="00D26318">
      <w:pPr>
        <w:pStyle w:val="TOC3"/>
        <w:tabs>
          <w:tab w:val="right" w:leader="dot" w:pos="9890"/>
        </w:tabs>
        <w:rPr>
          <w:rFonts w:asciiTheme="minorHAnsi" w:eastAsiaTheme="minorEastAsia" w:hAnsiTheme="minorHAnsi"/>
          <w:noProof/>
          <w:lang w:val="et-EE" w:eastAsia="et-EE"/>
        </w:rPr>
      </w:pPr>
      <w:hyperlink w:anchor="_Toc62217045" w:history="1">
        <w:r w:rsidR="00251508" w:rsidRPr="00BF1718">
          <w:rPr>
            <w:rStyle w:val="Hyperlink"/>
            <w:noProof/>
            <w:lang w:val="et-EE"/>
          </w:rPr>
          <w:t>6.6.1. Nõuded ehitusprojektile</w:t>
        </w:r>
        <w:r w:rsidR="00251508">
          <w:rPr>
            <w:noProof/>
            <w:webHidden/>
          </w:rPr>
          <w:tab/>
        </w:r>
        <w:r w:rsidR="00251508">
          <w:rPr>
            <w:noProof/>
            <w:webHidden/>
          </w:rPr>
          <w:fldChar w:fldCharType="begin"/>
        </w:r>
        <w:r w:rsidR="00251508">
          <w:rPr>
            <w:noProof/>
            <w:webHidden/>
          </w:rPr>
          <w:instrText xml:space="preserve"> PAGEREF _Toc62217045 \h </w:instrText>
        </w:r>
        <w:r w:rsidR="00251508">
          <w:rPr>
            <w:noProof/>
            <w:webHidden/>
          </w:rPr>
        </w:r>
        <w:r w:rsidR="00251508">
          <w:rPr>
            <w:noProof/>
            <w:webHidden/>
          </w:rPr>
          <w:fldChar w:fldCharType="separate"/>
        </w:r>
        <w:r w:rsidR="00251508">
          <w:rPr>
            <w:noProof/>
            <w:webHidden/>
          </w:rPr>
          <w:t>9</w:t>
        </w:r>
        <w:r w:rsidR="00251508">
          <w:rPr>
            <w:noProof/>
            <w:webHidden/>
          </w:rPr>
          <w:fldChar w:fldCharType="end"/>
        </w:r>
      </w:hyperlink>
    </w:p>
    <w:p w:rsidR="00251508" w:rsidRDefault="00D26318">
      <w:pPr>
        <w:pStyle w:val="TOC2"/>
        <w:tabs>
          <w:tab w:val="right" w:leader="dot" w:pos="9890"/>
        </w:tabs>
        <w:rPr>
          <w:rFonts w:asciiTheme="minorHAnsi" w:eastAsiaTheme="minorEastAsia" w:hAnsiTheme="minorHAnsi"/>
          <w:noProof/>
          <w:lang w:val="et-EE" w:eastAsia="et-EE"/>
        </w:rPr>
      </w:pPr>
      <w:hyperlink w:anchor="_Toc62217046" w:history="1">
        <w:r w:rsidR="00251508" w:rsidRPr="00BF1718">
          <w:rPr>
            <w:rStyle w:val="Hyperlink"/>
            <w:rFonts w:cs="Arial"/>
            <w:noProof/>
            <w:lang w:val="et-EE"/>
          </w:rPr>
          <w:t>6.7. Jäätmete prognoos ja käitlemine</w:t>
        </w:r>
        <w:r w:rsidR="00251508">
          <w:rPr>
            <w:noProof/>
            <w:webHidden/>
          </w:rPr>
          <w:tab/>
        </w:r>
        <w:r w:rsidR="00251508">
          <w:rPr>
            <w:noProof/>
            <w:webHidden/>
          </w:rPr>
          <w:fldChar w:fldCharType="begin"/>
        </w:r>
        <w:r w:rsidR="00251508">
          <w:rPr>
            <w:noProof/>
            <w:webHidden/>
          </w:rPr>
          <w:instrText xml:space="preserve"> PAGEREF _Toc62217046 \h </w:instrText>
        </w:r>
        <w:r w:rsidR="00251508">
          <w:rPr>
            <w:noProof/>
            <w:webHidden/>
          </w:rPr>
        </w:r>
        <w:r w:rsidR="00251508">
          <w:rPr>
            <w:noProof/>
            <w:webHidden/>
          </w:rPr>
          <w:fldChar w:fldCharType="separate"/>
        </w:r>
        <w:r w:rsidR="00251508">
          <w:rPr>
            <w:noProof/>
            <w:webHidden/>
          </w:rPr>
          <w:t>9</w:t>
        </w:r>
        <w:r w:rsidR="00251508">
          <w:rPr>
            <w:noProof/>
            <w:webHidden/>
          </w:rPr>
          <w:fldChar w:fldCharType="end"/>
        </w:r>
      </w:hyperlink>
    </w:p>
    <w:p w:rsidR="00251508" w:rsidRDefault="00D26318">
      <w:pPr>
        <w:pStyle w:val="TOC3"/>
        <w:tabs>
          <w:tab w:val="right" w:leader="dot" w:pos="9890"/>
        </w:tabs>
        <w:rPr>
          <w:rFonts w:asciiTheme="minorHAnsi" w:eastAsiaTheme="minorEastAsia" w:hAnsiTheme="minorHAnsi"/>
          <w:noProof/>
          <w:lang w:val="et-EE" w:eastAsia="et-EE"/>
        </w:rPr>
      </w:pPr>
      <w:hyperlink w:anchor="_Toc62217047" w:history="1">
        <w:r w:rsidR="00251508" w:rsidRPr="00BF1718">
          <w:rPr>
            <w:rStyle w:val="Hyperlink"/>
            <w:noProof/>
            <w:lang w:val="et-EE"/>
          </w:rPr>
          <w:t>6.6.2. Nõuded ehitusprojektile</w:t>
        </w:r>
        <w:r w:rsidR="00251508">
          <w:rPr>
            <w:noProof/>
            <w:webHidden/>
          </w:rPr>
          <w:tab/>
        </w:r>
        <w:r w:rsidR="00251508">
          <w:rPr>
            <w:noProof/>
            <w:webHidden/>
          </w:rPr>
          <w:fldChar w:fldCharType="begin"/>
        </w:r>
        <w:r w:rsidR="00251508">
          <w:rPr>
            <w:noProof/>
            <w:webHidden/>
          </w:rPr>
          <w:instrText xml:space="preserve"> PAGEREF _Toc62217047 \h </w:instrText>
        </w:r>
        <w:r w:rsidR="00251508">
          <w:rPr>
            <w:noProof/>
            <w:webHidden/>
          </w:rPr>
        </w:r>
        <w:r w:rsidR="00251508">
          <w:rPr>
            <w:noProof/>
            <w:webHidden/>
          </w:rPr>
          <w:fldChar w:fldCharType="separate"/>
        </w:r>
        <w:r w:rsidR="00251508">
          <w:rPr>
            <w:noProof/>
            <w:webHidden/>
          </w:rPr>
          <w:t>10</w:t>
        </w:r>
        <w:r w:rsidR="00251508">
          <w:rPr>
            <w:noProof/>
            <w:webHidden/>
          </w:rPr>
          <w:fldChar w:fldCharType="end"/>
        </w:r>
      </w:hyperlink>
    </w:p>
    <w:p w:rsidR="00251508" w:rsidRDefault="00D26318">
      <w:pPr>
        <w:pStyle w:val="TOC2"/>
        <w:tabs>
          <w:tab w:val="right" w:leader="dot" w:pos="9890"/>
        </w:tabs>
        <w:rPr>
          <w:rFonts w:asciiTheme="minorHAnsi" w:eastAsiaTheme="minorEastAsia" w:hAnsiTheme="minorHAnsi"/>
          <w:noProof/>
          <w:lang w:val="et-EE" w:eastAsia="et-EE"/>
        </w:rPr>
      </w:pPr>
      <w:hyperlink w:anchor="_Toc62217048" w:history="1">
        <w:r w:rsidR="00251508" w:rsidRPr="00BF1718">
          <w:rPr>
            <w:rStyle w:val="Hyperlink"/>
            <w:rFonts w:cs="Arial"/>
            <w:noProof/>
            <w:lang w:val="et-EE"/>
          </w:rPr>
          <w:t>6.8. Tuleohutusnõuded</w:t>
        </w:r>
        <w:r w:rsidR="00251508">
          <w:rPr>
            <w:noProof/>
            <w:webHidden/>
          </w:rPr>
          <w:tab/>
        </w:r>
        <w:r w:rsidR="00251508">
          <w:rPr>
            <w:noProof/>
            <w:webHidden/>
          </w:rPr>
          <w:fldChar w:fldCharType="begin"/>
        </w:r>
        <w:r w:rsidR="00251508">
          <w:rPr>
            <w:noProof/>
            <w:webHidden/>
          </w:rPr>
          <w:instrText xml:space="preserve"> PAGEREF _Toc62217048 \h </w:instrText>
        </w:r>
        <w:r w:rsidR="00251508">
          <w:rPr>
            <w:noProof/>
            <w:webHidden/>
          </w:rPr>
        </w:r>
        <w:r w:rsidR="00251508">
          <w:rPr>
            <w:noProof/>
            <w:webHidden/>
          </w:rPr>
          <w:fldChar w:fldCharType="separate"/>
        </w:r>
        <w:r w:rsidR="00251508">
          <w:rPr>
            <w:noProof/>
            <w:webHidden/>
          </w:rPr>
          <w:t>10</w:t>
        </w:r>
        <w:r w:rsidR="00251508">
          <w:rPr>
            <w:noProof/>
            <w:webHidden/>
          </w:rPr>
          <w:fldChar w:fldCharType="end"/>
        </w:r>
      </w:hyperlink>
    </w:p>
    <w:p w:rsidR="00251508" w:rsidRDefault="00D26318">
      <w:pPr>
        <w:pStyle w:val="TOC2"/>
        <w:tabs>
          <w:tab w:val="right" w:leader="dot" w:pos="9890"/>
        </w:tabs>
        <w:rPr>
          <w:rFonts w:asciiTheme="minorHAnsi" w:eastAsiaTheme="minorEastAsia" w:hAnsiTheme="minorHAnsi"/>
          <w:noProof/>
          <w:lang w:val="et-EE" w:eastAsia="et-EE"/>
        </w:rPr>
      </w:pPr>
      <w:hyperlink w:anchor="_Toc62217049" w:history="1">
        <w:r w:rsidR="00251508" w:rsidRPr="00BF1718">
          <w:rPr>
            <w:rStyle w:val="Hyperlink"/>
            <w:rFonts w:cs="Arial"/>
            <w:noProof/>
            <w:lang w:val="et-EE"/>
          </w:rPr>
          <w:t>6.9. Servituutide vajaduse määramine</w:t>
        </w:r>
        <w:r w:rsidR="00251508">
          <w:rPr>
            <w:noProof/>
            <w:webHidden/>
          </w:rPr>
          <w:tab/>
        </w:r>
        <w:r w:rsidR="00251508">
          <w:rPr>
            <w:noProof/>
            <w:webHidden/>
          </w:rPr>
          <w:fldChar w:fldCharType="begin"/>
        </w:r>
        <w:r w:rsidR="00251508">
          <w:rPr>
            <w:noProof/>
            <w:webHidden/>
          </w:rPr>
          <w:instrText xml:space="preserve"> PAGEREF _Toc62217049 \h </w:instrText>
        </w:r>
        <w:r w:rsidR="00251508">
          <w:rPr>
            <w:noProof/>
            <w:webHidden/>
          </w:rPr>
        </w:r>
        <w:r w:rsidR="00251508">
          <w:rPr>
            <w:noProof/>
            <w:webHidden/>
          </w:rPr>
          <w:fldChar w:fldCharType="separate"/>
        </w:r>
        <w:r w:rsidR="00251508">
          <w:rPr>
            <w:noProof/>
            <w:webHidden/>
          </w:rPr>
          <w:t>10</w:t>
        </w:r>
        <w:r w:rsidR="00251508">
          <w:rPr>
            <w:noProof/>
            <w:webHidden/>
          </w:rPr>
          <w:fldChar w:fldCharType="end"/>
        </w:r>
      </w:hyperlink>
    </w:p>
    <w:p w:rsidR="00251508" w:rsidRDefault="00D26318">
      <w:pPr>
        <w:pStyle w:val="TOC2"/>
        <w:tabs>
          <w:tab w:val="right" w:leader="dot" w:pos="9890"/>
        </w:tabs>
        <w:rPr>
          <w:rFonts w:asciiTheme="minorHAnsi" w:eastAsiaTheme="minorEastAsia" w:hAnsiTheme="minorHAnsi"/>
          <w:noProof/>
          <w:lang w:val="et-EE" w:eastAsia="et-EE"/>
        </w:rPr>
      </w:pPr>
      <w:hyperlink w:anchor="_Toc62217050" w:history="1">
        <w:r w:rsidR="00251508" w:rsidRPr="00BF1718">
          <w:rPr>
            <w:rStyle w:val="Hyperlink"/>
            <w:rFonts w:cs="Arial"/>
            <w:noProof/>
            <w:lang w:val="et-EE"/>
          </w:rPr>
          <w:t>6.10. Tehnovõrkude lahendus</w:t>
        </w:r>
        <w:r w:rsidR="00251508">
          <w:rPr>
            <w:noProof/>
            <w:webHidden/>
          </w:rPr>
          <w:tab/>
        </w:r>
        <w:r w:rsidR="00251508">
          <w:rPr>
            <w:noProof/>
            <w:webHidden/>
          </w:rPr>
          <w:fldChar w:fldCharType="begin"/>
        </w:r>
        <w:r w:rsidR="00251508">
          <w:rPr>
            <w:noProof/>
            <w:webHidden/>
          </w:rPr>
          <w:instrText xml:space="preserve"> PAGEREF _Toc62217050 \h </w:instrText>
        </w:r>
        <w:r w:rsidR="00251508">
          <w:rPr>
            <w:noProof/>
            <w:webHidden/>
          </w:rPr>
        </w:r>
        <w:r w:rsidR="00251508">
          <w:rPr>
            <w:noProof/>
            <w:webHidden/>
          </w:rPr>
          <w:fldChar w:fldCharType="separate"/>
        </w:r>
        <w:r w:rsidR="00251508">
          <w:rPr>
            <w:noProof/>
            <w:webHidden/>
          </w:rPr>
          <w:t>11</w:t>
        </w:r>
        <w:r w:rsidR="00251508">
          <w:rPr>
            <w:noProof/>
            <w:webHidden/>
          </w:rPr>
          <w:fldChar w:fldCharType="end"/>
        </w:r>
      </w:hyperlink>
    </w:p>
    <w:p w:rsidR="00251508" w:rsidRDefault="00D26318">
      <w:pPr>
        <w:pStyle w:val="TOC3"/>
        <w:tabs>
          <w:tab w:val="right" w:leader="dot" w:pos="9890"/>
        </w:tabs>
        <w:rPr>
          <w:rFonts w:asciiTheme="minorHAnsi" w:eastAsiaTheme="minorEastAsia" w:hAnsiTheme="minorHAnsi"/>
          <w:noProof/>
          <w:lang w:val="et-EE" w:eastAsia="et-EE"/>
        </w:rPr>
      </w:pPr>
      <w:hyperlink w:anchor="_Toc62217051" w:history="1">
        <w:r w:rsidR="00251508" w:rsidRPr="00BF1718">
          <w:rPr>
            <w:rStyle w:val="Hyperlink"/>
            <w:rFonts w:cs="Arial"/>
            <w:noProof/>
            <w:lang w:val="et-EE"/>
          </w:rPr>
          <w:t>6.10.1. Veevarustus ja kanalisatsioon</w:t>
        </w:r>
        <w:r w:rsidR="00251508">
          <w:rPr>
            <w:noProof/>
            <w:webHidden/>
          </w:rPr>
          <w:tab/>
        </w:r>
        <w:r w:rsidR="00251508">
          <w:rPr>
            <w:noProof/>
            <w:webHidden/>
          </w:rPr>
          <w:fldChar w:fldCharType="begin"/>
        </w:r>
        <w:r w:rsidR="00251508">
          <w:rPr>
            <w:noProof/>
            <w:webHidden/>
          </w:rPr>
          <w:instrText xml:space="preserve"> PAGEREF _Toc62217051 \h </w:instrText>
        </w:r>
        <w:r w:rsidR="00251508">
          <w:rPr>
            <w:noProof/>
            <w:webHidden/>
          </w:rPr>
        </w:r>
        <w:r w:rsidR="00251508">
          <w:rPr>
            <w:noProof/>
            <w:webHidden/>
          </w:rPr>
          <w:fldChar w:fldCharType="separate"/>
        </w:r>
        <w:r w:rsidR="00251508">
          <w:rPr>
            <w:noProof/>
            <w:webHidden/>
          </w:rPr>
          <w:t>11</w:t>
        </w:r>
        <w:r w:rsidR="00251508">
          <w:rPr>
            <w:noProof/>
            <w:webHidden/>
          </w:rPr>
          <w:fldChar w:fldCharType="end"/>
        </w:r>
      </w:hyperlink>
    </w:p>
    <w:p w:rsidR="00251508" w:rsidRDefault="00D26318">
      <w:pPr>
        <w:pStyle w:val="TOC3"/>
        <w:tabs>
          <w:tab w:val="right" w:leader="dot" w:pos="9890"/>
        </w:tabs>
        <w:rPr>
          <w:rFonts w:asciiTheme="minorHAnsi" w:eastAsiaTheme="minorEastAsia" w:hAnsiTheme="minorHAnsi"/>
          <w:noProof/>
          <w:lang w:val="et-EE" w:eastAsia="et-EE"/>
        </w:rPr>
      </w:pPr>
      <w:hyperlink w:anchor="_Toc62217052" w:history="1">
        <w:r w:rsidR="00251508" w:rsidRPr="00BF1718">
          <w:rPr>
            <w:rStyle w:val="Hyperlink"/>
            <w:rFonts w:cs="Arial"/>
            <w:noProof/>
            <w:lang w:val="et-EE"/>
          </w:rPr>
          <w:t>6.10.2. Vertikaalplaneerimine ja sademevee ärajuhtimine</w:t>
        </w:r>
        <w:r w:rsidR="00251508">
          <w:rPr>
            <w:noProof/>
            <w:webHidden/>
          </w:rPr>
          <w:tab/>
        </w:r>
        <w:r w:rsidR="00251508">
          <w:rPr>
            <w:noProof/>
            <w:webHidden/>
          </w:rPr>
          <w:fldChar w:fldCharType="begin"/>
        </w:r>
        <w:r w:rsidR="00251508">
          <w:rPr>
            <w:noProof/>
            <w:webHidden/>
          </w:rPr>
          <w:instrText xml:space="preserve"> PAGEREF _Toc62217052 \h </w:instrText>
        </w:r>
        <w:r w:rsidR="00251508">
          <w:rPr>
            <w:noProof/>
            <w:webHidden/>
          </w:rPr>
        </w:r>
        <w:r w:rsidR="00251508">
          <w:rPr>
            <w:noProof/>
            <w:webHidden/>
          </w:rPr>
          <w:fldChar w:fldCharType="separate"/>
        </w:r>
        <w:r w:rsidR="00251508">
          <w:rPr>
            <w:noProof/>
            <w:webHidden/>
          </w:rPr>
          <w:t>12</w:t>
        </w:r>
        <w:r w:rsidR="00251508">
          <w:rPr>
            <w:noProof/>
            <w:webHidden/>
          </w:rPr>
          <w:fldChar w:fldCharType="end"/>
        </w:r>
      </w:hyperlink>
    </w:p>
    <w:p w:rsidR="00251508" w:rsidRDefault="00D26318">
      <w:pPr>
        <w:pStyle w:val="TOC3"/>
        <w:tabs>
          <w:tab w:val="right" w:leader="dot" w:pos="9890"/>
        </w:tabs>
        <w:rPr>
          <w:rFonts w:asciiTheme="minorHAnsi" w:eastAsiaTheme="minorEastAsia" w:hAnsiTheme="minorHAnsi"/>
          <w:noProof/>
          <w:lang w:val="et-EE" w:eastAsia="et-EE"/>
        </w:rPr>
      </w:pPr>
      <w:hyperlink w:anchor="_Toc62217053" w:history="1">
        <w:r w:rsidR="00251508" w:rsidRPr="00BF1718">
          <w:rPr>
            <w:rStyle w:val="Hyperlink"/>
            <w:rFonts w:cs="Arial"/>
            <w:noProof/>
            <w:lang w:val="et-EE"/>
          </w:rPr>
          <w:t>6.10.3. Elektrivarustus</w:t>
        </w:r>
        <w:r w:rsidR="00251508">
          <w:rPr>
            <w:noProof/>
            <w:webHidden/>
          </w:rPr>
          <w:tab/>
        </w:r>
        <w:r w:rsidR="00251508">
          <w:rPr>
            <w:noProof/>
            <w:webHidden/>
          </w:rPr>
          <w:fldChar w:fldCharType="begin"/>
        </w:r>
        <w:r w:rsidR="00251508">
          <w:rPr>
            <w:noProof/>
            <w:webHidden/>
          </w:rPr>
          <w:instrText xml:space="preserve"> PAGEREF _Toc62217053 \h </w:instrText>
        </w:r>
        <w:r w:rsidR="00251508">
          <w:rPr>
            <w:noProof/>
            <w:webHidden/>
          </w:rPr>
        </w:r>
        <w:r w:rsidR="00251508">
          <w:rPr>
            <w:noProof/>
            <w:webHidden/>
          </w:rPr>
          <w:fldChar w:fldCharType="separate"/>
        </w:r>
        <w:r w:rsidR="00251508">
          <w:rPr>
            <w:noProof/>
            <w:webHidden/>
          </w:rPr>
          <w:t>12</w:t>
        </w:r>
        <w:r w:rsidR="00251508">
          <w:rPr>
            <w:noProof/>
            <w:webHidden/>
          </w:rPr>
          <w:fldChar w:fldCharType="end"/>
        </w:r>
      </w:hyperlink>
    </w:p>
    <w:p w:rsidR="00251508" w:rsidRDefault="00D26318">
      <w:pPr>
        <w:pStyle w:val="TOC3"/>
        <w:tabs>
          <w:tab w:val="right" w:leader="dot" w:pos="9890"/>
        </w:tabs>
        <w:rPr>
          <w:rFonts w:asciiTheme="minorHAnsi" w:eastAsiaTheme="minorEastAsia" w:hAnsiTheme="minorHAnsi"/>
          <w:noProof/>
          <w:lang w:val="et-EE" w:eastAsia="et-EE"/>
        </w:rPr>
      </w:pPr>
      <w:hyperlink w:anchor="_Toc62217054" w:history="1">
        <w:r w:rsidR="00251508" w:rsidRPr="00BF1718">
          <w:rPr>
            <w:rStyle w:val="Hyperlink"/>
            <w:rFonts w:cs="Arial"/>
            <w:noProof/>
            <w:lang w:val="et-EE"/>
          </w:rPr>
          <w:t>6.10.4. Sidevarustus</w:t>
        </w:r>
        <w:r w:rsidR="00251508">
          <w:rPr>
            <w:noProof/>
            <w:webHidden/>
          </w:rPr>
          <w:tab/>
        </w:r>
        <w:r w:rsidR="00251508">
          <w:rPr>
            <w:noProof/>
            <w:webHidden/>
          </w:rPr>
          <w:fldChar w:fldCharType="begin"/>
        </w:r>
        <w:r w:rsidR="00251508">
          <w:rPr>
            <w:noProof/>
            <w:webHidden/>
          </w:rPr>
          <w:instrText xml:space="preserve"> PAGEREF _Toc62217054 \h </w:instrText>
        </w:r>
        <w:r w:rsidR="00251508">
          <w:rPr>
            <w:noProof/>
            <w:webHidden/>
          </w:rPr>
        </w:r>
        <w:r w:rsidR="00251508">
          <w:rPr>
            <w:noProof/>
            <w:webHidden/>
          </w:rPr>
          <w:fldChar w:fldCharType="separate"/>
        </w:r>
        <w:r w:rsidR="00251508">
          <w:rPr>
            <w:noProof/>
            <w:webHidden/>
          </w:rPr>
          <w:t>12</w:t>
        </w:r>
        <w:r w:rsidR="00251508">
          <w:rPr>
            <w:noProof/>
            <w:webHidden/>
          </w:rPr>
          <w:fldChar w:fldCharType="end"/>
        </w:r>
      </w:hyperlink>
    </w:p>
    <w:p w:rsidR="00251508" w:rsidRDefault="00D26318">
      <w:pPr>
        <w:pStyle w:val="TOC3"/>
        <w:tabs>
          <w:tab w:val="right" w:leader="dot" w:pos="9890"/>
        </w:tabs>
        <w:rPr>
          <w:rFonts w:asciiTheme="minorHAnsi" w:eastAsiaTheme="minorEastAsia" w:hAnsiTheme="minorHAnsi"/>
          <w:noProof/>
          <w:lang w:val="et-EE" w:eastAsia="et-EE"/>
        </w:rPr>
      </w:pPr>
      <w:hyperlink w:anchor="_Toc62217055" w:history="1">
        <w:r w:rsidR="00251508" w:rsidRPr="00BF1718">
          <w:rPr>
            <w:rStyle w:val="Hyperlink"/>
            <w:rFonts w:cs="Arial"/>
            <w:noProof/>
            <w:lang w:val="et-EE"/>
          </w:rPr>
          <w:t>6.10.5. Soojavarustus</w:t>
        </w:r>
        <w:r w:rsidR="00251508">
          <w:rPr>
            <w:noProof/>
            <w:webHidden/>
          </w:rPr>
          <w:tab/>
        </w:r>
        <w:r w:rsidR="00251508">
          <w:rPr>
            <w:noProof/>
            <w:webHidden/>
          </w:rPr>
          <w:fldChar w:fldCharType="begin"/>
        </w:r>
        <w:r w:rsidR="00251508">
          <w:rPr>
            <w:noProof/>
            <w:webHidden/>
          </w:rPr>
          <w:instrText xml:space="preserve"> PAGEREF _Toc62217055 \h </w:instrText>
        </w:r>
        <w:r w:rsidR="00251508">
          <w:rPr>
            <w:noProof/>
            <w:webHidden/>
          </w:rPr>
        </w:r>
        <w:r w:rsidR="00251508">
          <w:rPr>
            <w:noProof/>
            <w:webHidden/>
          </w:rPr>
          <w:fldChar w:fldCharType="separate"/>
        </w:r>
        <w:r w:rsidR="00251508">
          <w:rPr>
            <w:noProof/>
            <w:webHidden/>
          </w:rPr>
          <w:t>13</w:t>
        </w:r>
        <w:r w:rsidR="00251508">
          <w:rPr>
            <w:noProof/>
            <w:webHidden/>
          </w:rPr>
          <w:fldChar w:fldCharType="end"/>
        </w:r>
      </w:hyperlink>
    </w:p>
    <w:p w:rsidR="00251508" w:rsidRDefault="00D26318">
      <w:pPr>
        <w:pStyle w:val="TOC2"/>
        <w:tabs>
          <w:tab w:val="right" w:leader="dot" w:pos="9890"/>
        </w:tabs>
        <w:rPr>
          <w:rFonts w:asciiTheme="minorHAnsi" w:eastAsiaTheme="minorEastAsia" w:hAnsiTheme="minorHAnsi"/>
          <w:noProof/>
          <w:lang w:val="et-EE" w:eastAsia="et-EE"/>
        </w:rPr>
      </w:pPr>
      <w:hyperlink w:anchor="_Toc62217056" w:history="1">
        <w:r w:rsidR="00251508" w:rsidRPr="00BF1718">
          <w:rPr>
            <w:rStyle w:val="Hyperlink"/>
            <w:rFonts w:cs="Arial"/>
            <w:noProof/>
            <w:lang w:val="et-EE"/>
          </w:rPr>
          <w:t>6.11. Meetmed kuritegevuse ennetamiseks</w:t>
        </w:r>
        <w:r w:rsidR="00251508">
          <w:rPr>
            <w:noProof/>
            <w:webHidden/>
          </w:rPr>
          <w:tab/>
        </w:r>
        <w:r w:rsidR="00251508">
          <w:rPr>
            <w:noProof/>
            <w:webHidden/>
          </w:rPr>
          <w:fldChar w:fldCharType="begin"/>
        </w:r>
        <w:r w:rsidR="00251508">
          <w:rPr>
            <w:noProof/>
            <w:webHidden/>
          </w:rPr>
          <w:instrText xml:space="preserve"> PAGEREF _Toc62217056 \h </w:instrText>
        </w:r>
        <w:r w:rsidR="00251508">
          <w:rPr>
            <w:noProof/>
            <w:webHidden/>
          </w:rPr>
        </w:r>
        <w:r w:rsidR="00251508">
          <w:rPr>
            <w:noProof/>
            <w:webHidden/>
          </w:rPr>
          <w:fldChar w:fldCharType="separate"/>
        </w:r>
        <w:r w:rsidR="00251508">
          <w:rPr>
            <w:noProof/>
            <w:webHidden/>
          </w:rPr>
          <w:t>13</w:t>
        </w:r>
        <w:r w:rsidR="00251508">
          <w:rPr>
            <w:noProof/>
            <w:webHidden/>
          </w:rPr>
          <w:fldChar w:fldCharType="end"/>
        </w:r>
      </w:hyperlink>
    </w:p>
    <w:p w:rsidR="00251508" w:rsidRDefault="00D26318">
      <w:pPr>
        <w:pStyle w:val="TOC2"/>
        <w:tabs>
          <w:tab w:val="right" w:leader="dot" w:pos="9890"/>
        </w:tabs>
        <w:rPr>
          <w:rFonts w:asciiTheme="minorHAnsi" w:eastAsiaTheme="minorEastAsia" w:hAnsiTheme="minorHAnsi"/>
          <w:noProof/>
          <w:lang w:val="et-EE" w:eastAsia="et-EE"/>
        </w:rPr>
      </w:pPr>
      <w:hyperlink w:anchor="_Toc62217057" w:history="1">
        <w:r w:rsidR="00251508" w:rsidRPr="00BF1718">
          <w:rPr>
            <w:rStyle w:val="Hyperlink"/>
            <w:rFonts w:cs="Arial"/>
            <w:noProof/>
            <w:lang w:val="et-EE"/>
          </w:rPr>
          <w:t>6.12. Planeeringuala tehnilised näitajad</w:t>
        </w:r>
        <w:r w:rsidR="00251508">
          <w:rPr>
            <w:noProof/>
            <w:webHidden/>
          </w:rPr>
          <w:tab/>
        </w:r>
        <w:r w:rsidR="00251508">
          <w:rPr>
            <w:noProof/>
            <w:webHidden/>
          </w:rPr>
          <w:fldChar w:fldCharType="begin"/>
        </w:r>
        <w:r w:rsidR="00251508">
          <w:rPr>
            <w:noProof/>
            <w:webHidden/>
          </w:rPr>
          <w:instrText xml:space="preserve"> PAGEREF _Toc62217057 \h </w:instrText>
        </w:r>
        <w:r w:rsidR="00251508">
          <w:rPr>
            <w:noProof/>
            <w:webHidden/>
          </w:rPr>
        </w:r>
        <w:r w:rsidR="00251508">
          <w:rPr>
            <w:noProof/>
            <w:webHidden/>
          </w:rPr>
          <w:fldChar w:fldCharType="separate"/>
        </w:r>
        <w:r w:rsidR="00251508">
          <w:rPr>
            <w:noProof/>
            <w:webHidden/>
          </w:rPr>
          <w:t>13</w:t>
        </w:r>
        <w:r w:rsidR="00251508">
          <w:rPr>
            <w:noProof/>
            <w:webHidden/>
          </w:rPr>
          <w:fldChar w:fldCharType="end"/>
        </w:r>
      </w:hyperlink>
    </w:p>
    <w:p w:rsidR="00251508" w:rsidRDefault="00D26318">
      <w:pPr>
        <w:pStyle w:val="TOC1"/>
        <w:tabs>
          <w:tab w:val="right" w:leader="dot" w:pos="9890"/>
        </w:tabs>
        <w:rPr>
          <w:rFonts w:asciiTheme="minorHAnsi" w:eastAsiaTheme="minorEastAsia" w:hAnsiTheme="minorHAnsi"/>
          <w:noProof/>
          <w:lang w:val="et-EE" w:eastAsia="et-EE"/>
        </w:rPr>
      </w:pPr>
      <w:hyperlink w:anchor="_Toc62217058" w:history="1">
        <w:r w:rsidR="00251508" w:rsidRPr="00BF1718">
          <w:rPr>
            <w:rStyle w:val="Hyperlink"/>
            <w:noProof/>
          </w:rPr>
          <w:t>7. KESKKONNATINGIMUSED JA VÕIMALIKU KESKKONNAMÕJU HINDAMINE</w:t>
        </w:r>
        <w:r w:rsidR="00251508">
          <w:rPr>
            <w:noProof/>
            <w:webHidden/>
          </w:rPr>
          <w:tab/>
        </w:r>
        <w:r w:rsidR="00251508">
          <w:rPr>
            <w:noProof/>
            <w:webHidden/>
          </w:rPr>
          <w:fldChar w:fldCharType="begin"/>
        </w:r>
        <w:r w:rsidR="00251508">
          <w:rPr>
            <w:noProof/>
            <w:webHidden/>
          </w:rPr>
          <w:instrText xml:space="preserve"> PAGEREF _Toc62217058 \h </w:instrText>
        </w:r>
        <w:r w:rsidR="00251508">
          <w:rPr>
            <w:noProof/>
            <w:webHidden/>
          </w:rPr>
        </w:r>
        <w:r w:rsidR="00251508">
          <w:rPr>
            <w:noProof/>
            <w:webHidden/>
          </w:rPr>
          <w:fldChar w:fldCharType="separate"/>
        </w:r>
        <w:r w:rsidR="00251508">
          <w:rPr>
            <w:noProof/>
            <w:webHidden/>
          </w:rPr>
          <w:t>13</w:t>
        </w:r>
        <w:r w:rsidR="00251508">
          <w:rPr>
            <w:noProof/>
            <w:webHidden/>
          </w:rPr>
          <w:fldChar w:fldCharType="end"/>
        </w:r>
      </w:hyperlink>
    </w:p>
    <w:p w:rsidR="00251508" w:rsidRDefault="00D26318">
      <w:pPr>
        <w:pStyle w:val="TOC2"/>
        <w:tabs>
          <w:tab w:val="right" w:leader="dot" w:pos="9890"/>
        </w:tabs>
        <w:rPr>
          <w:rFonts w:asciiTheme="minorHAnsi" w:eastAsiaTheme="minorEastAsia" w:hAnsiTheme="minorHAnsi"/>
          <w:noProof/>
          <w:lang w:val="et-EE" w:eastAsia="et-EE"/>
        </w:rPr>
      </w:pPr>
      <w:hyperlink w:anchor="_Toc62217059" w:history="1">
        <w:r w:rsidR="00251508" w:rsidRPr="00BF1718">
          <w:rPr>
            <w:rStyle w:val="Hyperlink"/>
            <w:rFonts w:cs="Arial"/>
            <w:noProof/>
            <w:lang w:val="et-EE"/>
          </w:rPr>
          <w:t>7.1. Eessõna</w:t>
        </w:r>
        <w:r w:rsidR="00251508">
          <w:rPr>
            <w:noProof/>
            <w:webHidden/>
          </w:rPr>
          <w:tab/>
        </w:r>
        <w:r w:rsidR="00251508">
          <w:rPr>
            <w:noProof/>
            <w:webHidden/>
          </w:rPr>
          <w:fldChar w:fldCharType="begin"/>
        </w:r>
        <w:r w:rsidR="00251508">
          <w:rPr>
            <w:noProof/>
            <w:webHidden/>
          </w:rPr>
          <w:instrText xml:space="preserve"> PAGEREF _Toc62217059 \h </w:instrText>
        </w:r>
        <w:r w:rsidR="00251508">
          <w:rPr>
            <w:noProof/>
            <w:webHidden/>
          </w:rPr>
        </w:r>
        <w:r w:rsidR="00251508">
          <w:rPr>
            <w:noProof/>
            <w:webHidden/>
          </w:rPr>
          <w:fldChar w:fldCharType="separate"/>
        </w:r>
        <w:r w:rsidR="00251508">
          <w:rPr>
            <w:noProof/>
            <w:webHidden/>
          </w:rPr>
          <w:t>13</w:t>
        </w:r>
        <w:r w:rsidR="00251508">
          <w:rPr>
            <w:noProof/>
            <w:webHidden/>
          </w:rPr>
          <w:fldChar w:fldCharType="end"/>
        </w:r>
      </w:hyperlink>
    </w:p>
    <w:p w:rsidR="00251508" w:rsidRDefault="00D26318">
      <w:pPr>
        <w:pStyle w:val="TOC2"/>
        <w:tabs>
          <w:tab w:val="right" w:leader="dot" w:pos="9890"/>
        </w:tabs>
        <w:rPr>
          <w:rFonts w:asciiTheme="minorHAnsi" w:eastAsiaTheme="minorEastAsia" w:hAnsiTheme="minorHAnsi"/>
          <w:noProof/>
          <w:lang w:val="et-EE" w:eastAsia="et-EE"/>
        </w:rPr>
      </w:pPr>
      <w:hyperlink w:anchor="_Toc62217060" w:history="1">
        <w:r w:rsidR="00251508" w:rsidRPr="00BF1718">
          <w:rPr>
            <w:rStyle w:val="Hyperlink"/>
            <w:rFonts w:cs="Arial"/>
            <w:noProof/>
            <w:lang w:val="et-EE"/>
          </w:rPr>
          <w:t>7.2. Kavandatava tegevusega kaasnev oht inimese tervisele ja keskkonnale ning avariiolukordade esinemise võimalikkus</w:t>
        </w:r>
        <w:r w:rsidR="00251508">
          <w:rPr>
            <w:noProof/>
            <w:webHidden/>
          </w:rPr>
          <w:tab/>
        </w:r>
        <w:r w:rsidR="00251508">
          <w:rPr>
            <w:noProof/>
            <w:webHidden/>
          </w:rPr>
          <w:fldChar w:fldCharType="begin"/>
        </w:r>
        <w:r w:rsidR="00251508">
          <w:rPr>
            <w:noProof/>
            <w:webHidden/>
          </w:rPr>
          <w:instrText xml:space="preserve"> PAGEREF _Toc62217060 \h </w:instrText>
        </w:r>
        <w:r w:rsidR="00251508">
          <w:rPr>
            <w:noProof/>
            <w:webHidden/>
          </w:rPr>
        </w:r>
        <w:r w:rsidR="00251508">
          <w:rPr>
            <w:noProof/>
            <w:webHidden/>
          </w:rPr>
          <w:fldChar w:fldCharType="separate"/>
        </w:r>
        <w:r w:rsidR="00251508">
          <w:rPr>
            <w:noProof/>
            <w:webHidden/>
          </w:rPr>
          <w:t>14</w:t>
        </w:r>
        <w:r w:rsidR="00251508">
          <w:rPr>
            <w:noProof/>
            <w:webHidden/>
          </w:rPr>
          <w:fldChar w:fldCharType="end"/>
        </w:r>
      </w:hyperlink>
    </w:p>
    <w:p w:rsidR="00251508" w:rsidRDefault="00D26318">
      <w:pPr>
        <w:pStyle w:val="TOC2"/>
        <w:tabs>
          <w:tab w:val="right" w:leader="dot" w:pos="9890"/>
        </w:tabs>
        <w:rPr>
          <w:rFonts w:asciiTheme="minorHAnsi" w:eastAsiaTheme="minorEastAsia" w:hAnsiTheme="minorHAnsi"/>
          <w:noProof/>
          <w:lang w:val="et-EE" w:eastAsia="et-EE"/>
        </w:rPr>
      </w:pPr>
      <w:hyperlink w:anchor="_Toc62217061" w:history="1">
        <w:r w:rsidR="00251508" w:rsidRPr="00BF1718">
          <w:rPr>
            <w:rStyle w:val="Hyperlink"/>
            <w:rFonts w:cs="Arial"/>
            <w:noProof/>
            <w:lang w:val="et-EE"/>
          </w:rPr>
          <w:t>7.3. Keskkonnalubade taotlemise vajadus</w:t>
        </w:r>
        <w:r w:rsidR="00251508">
          <w:rPr>
            <w:noProof/>
            <w:webHidden/>
          </w:rPr>
          <w:tab/>
        </w:r>
        <w:r w:rsidR="00251508">
          <w:rPr>
            <w:noProof/>
            <w:webHidden/>
          </w:rPr>
          <w:fldChar w:fldCharType="begin"/>
        </w:r>
        <w:r w:rsidR="00251508">
          <w:rPr>
            <w:noProof/>
            <w:webHidden/>
          </w:rPr>
          <w:instrText xml:space="preserve"> PAGEREF _Toc62217061 \h </w:instrText>
        </w:r>
        <w:r w:rsidR="00251508">
          <w:rPr>
            <w:noProof/>
            <w:webHidden/>
          </w:rPr>
        </w:r>
        <w:r w:rsidR="00251508">
          <w:rPr>
            <w:noProof/>
            <w:webHidden/>
          </w:rPr>
          <w:fldChar w:fldCharType="separate"/>
        </w:r>
        <w:r w:rsidR="00251508">
          <w:rPr>
            <w:noProof/>
            <w:webHidden/>
          </w:rPr>
          <w:t>14</w:t>
        </w:r>
        <w:r w:rsidR="00251508">
          <w:rPr>
            <w:noProof/>
            <w:webHidden/>
          </w:rPr>
          <w:fldChar w:fldCharType="end"/>
        </w:r>
      </w:hyperlink>
    </w:p>
    <w:p w:rsidR="00251508" w:rsidRDefault="00D26318">
      <w:pPr>
        <w:pStyle w:val="TOC2"/>
        <w:tabs>
          <w:tab w:val="right" w:leader="dot" w:pos="9890"/>
        </w:tabs>
        <w:rPr>
          <w:rFonts w:asciiTheme="minorHAnsi" w:eastAsiaTheme="minorEastAsia" w:hAnsiTheme="minorHAnsi"/>
          <w:noProof/>
          <w:lang w:val="et-EE" w:eastAsia="et-EE"/>
        </w:rPr>
      </w:pPr>
      <w:hyperlink w:anchor="_Toc62217062" w:history="1">
        <w:r w:rsidR="00251508" w:rsidRPr="00BF1718">
          <w:rPr>
            <w:rStyle w:val="Hyperlink"/>
            <w:rFonts w:cs="Arial"/>
            <w:noProof/>
            <w:lang w:val="et-EE"/>
          </w:rPr>
          <w:t>7.4. Müra ja vibratsioon</w:t>
        </w:r>
        <w:r w:rsidR="00251508">
          <w:rPr>
            <w:noProof/>
            <w:webHidden/>
          </w:rPr>
          <w:tab/>
        </w:r>
        <w:r w:rsidR="00251508">
          <w:rPr>
            <w:noProof/>
            <w:webHidden/>
          </w:rPr>
          <w:fldChar w:fldCharType="begin"/>
        </w:r>
        <w:r w:rsidR="00251508">
          <w:rPr>
            <w:noProof/>
            <w:webHidden/>
          </w:rPr>
          <w:instrText xml:space="preserve"> PAGEREF _Toc62217062 \h </w:instrText>
        </w:r>
        <w:r w:rsidR="00251508">
          <w:rPr>
            <w:noProof/>
            <w:webHidden/>
          </w:rPr>
        </w:r>
        <w:r w:rsidR="00251508">
          <w:rPr>
            <w:noProof/>
            <w:webHidden/>
          </w:rPr>
          <w:fldChar w:fldCharType="separate"/>
        </w:r>
        <w:r w:rsidR="00251508">
          <w:rPr>
            <w:noProof/>
            <w:webHidden/>
          </w:rPr>
          <w:t>15</w:t>
        </w:r>
        <w:r w:rsidR="00251508">
          <w:rPr>
            <w:noProof/>
            <w:webHidden/>
          </w:rPr>
          <w:fldChar w:fldCharType="end"/>
        </w:r>
      </w:hyperlink>
    </w:p>
    <w:p w:rsidR="00251508" w:rsidRDefault="00D26318">
      <w:pPr>
        <w:pStyle w:val="TOC2"/>
        <w:tabs>
          <w:tab w:val="right" w:leader="dot" w:pos="9890"/>
        </w:tabs>
        <w:rPr>
          <w:rFonts w:asciiTheme="minorHAnsi" w:eastAsiaTheme="minorEastAsia" w:hAnsiTheme="minorHAnsi"/>
          <w:noProof/>
          <w:lang w:val="et-EE" w:eastAsia="et-EE"/>
        </w:rPr>
      </w:pPr>
      <w:hyperlink w:anchor="_Toc62217063" w:history="1">
        <w:r w:rsidR="00251508" w:rsidRPr="00BF1718">
          <w:rPr>
            <w:rStyle w:val="Hyperlink"/>
            <w:rFonts w:cs="Arial"/>
            <w:noProof/>
            <w:lang w:val="et-EE"/>
          </w:rPr>
          <w:t>7.5. Põhjavee kaitse</w:t>
        </w:r>
        <w:r w:rsidR="00251508">
          <w:rPr>
            <w:noProof/>
            <w:webHidden/>
          </w:rPr>
          <w:tab/>
        </w:r>
        <w:r w:rsidR="00251508">
          <w:rPr>
            <w:noProof/>
            <w:webHidden/>
          </w:rPr>
          <w:fldChar w:fldCharType="begin"/>
        </w:r>
        <w:r w:rsidR="00251508">
          <w:rPr>
            <w:noProof/>
            <w:webHidden/>
          </w:rPr>
          <w:instrText xml:space="preserve"> PAGEREF _Toc62217063 \h </w:instrText>
        </w:r>
        <w:r w:rsidR="00251508">
          <w:rPr>
            <w:noProof/>
            <w:webHidden/>
          </w:rPr>
        </w:r>
        <w:r w:rsidR="00251508">
          <w:rPr>
            <w:noProof/>
            <w:webHidden/>
          </w:rPr>
          <w:fldChar w:fldCharType="separate"/>
        </w:r>
        <w:r w:rsidR="00251508">
          <w:rPr>
            <w:noProof/>
            <w:webHidden/>
          </w:rPr>
          <w:t>15</w:t>
        </w:r>
        <w:r w:rsidR="00251508">
          <w:rPr>
            <w:noProof/>
            <w:webHidden/>
          </w:rPr>
          <w:fldChar w:fldCharType="end"/>
        </w:r>
      </w:hyperlink>
    </w:p>
    <w:p w:rsidR="00251508" w:rsidRDefault="00D26318">
      <w:pPr>
        <w:pStyle w:val="TOC2"/>
        <w:tabs>
          <w:tab w:val="right" w:leader="dot" w:pos="9890"/>
        </w:tabs>
        <w:rPr>
          <w:rFonts w:asciiTheme="minorHAnsi" w:eastAsiaTheme="minorEastAsia" w:hAnsiTheme="minorHAnsi"/>
          <w:noProof/>
          <w:lang w:val="et-EE" w:eastAsia="et-EE"/>
        </w:rPr>
      </w:pPr>
      <w:hyperlink w:anchor="_Toc62217064" w:history="1">
        <w:r w:rsidR="00251508" w:rsidRPr="00BF1718">
          <w:rPr>
            <w:rStyle w:val="Hyperlink"/>
            <w:rFonts w:cs="Arial"/>
            <w:noProof/>
            <w:lang w:val="et-EE"/>
          </w:rPr>
          <w:t>7.6. Radooniriski vähendamise võimalused</w:t>
        </w:r>
        <w:r w:rsidR="00251508">
          <w:rPr>
            <w:noProof/>
            <w:webHidden/>
          </w:rPr>
          <w:tab/>
        </w:r>
        <w:r w:rsidR="00251508">
          <w:rPr>
            <w:noProof/>
            <w:webHidden/>
          </w:rPr>
          <w:fldChar w:fldCharType="begin"/>
        </w:r>
        <w:r w:rsidR="00251508">
          <w:rPr>
            <w:noProof/>
            <w:webHidden/>
          </w:rPr>
          <w:instrText xml:space="preserve"> PAGEREF _Toc62217064 \h </w:instrText>
        </w:r>
        <w:r w:rsidR="00251508">
          <w:rPr>
            <w:noProof/>
            <w:webHidden/>
          </w:rPr>
        </w:r>
        <w:r w:rsidR="00251508">
          <w:rPr>
            <w:noProof/>
            <w:webHidden/>
          </w:rPr>
          <w:fldChar w:fldCharType="separate"/>
        </w:r>
        <w:r w:rsidR="00251508">
          <w:rPr>
            <w:noProof/>
            <w:webHidden/>
          </w:rPr>
          <w:t>15</w:t>
        </w:r>
        <w:r w:rsidR="00251508">
          <w:rPr>
            <w:noProof/>
            <w:webHidden/>
          </w:rPr>
          <w:fldChar w:fldCharType="end"/>
        </w:r>
      </w:hyperlink>
    </w:p>
    <w:p w:rsidR="00251508" w:rsidRDefault="00D26318">
      <w:pPr>
        <w:pStyle w:val="TOC1"/>
        <w:tabs>
          <w:tab w:val="right" w:leader="dot" w:pos="9890"/>
        </w:tabs>
        <w:rPr>
          <w:rFonts w:asciiTheme="minorHAnsi" w:eastAsiaTheme="minorEastAsia" w:hAnsiTheme="minorHAnsi"/>
          <w:noProof/>
          <w:lang w:val="et-EE" w:eastAsia="et-EE"/>
        </w:rPr>
      </w:pPr>
      <w:hyperlink w:anchor="_Toc62217065" w:history="1">
        <w:r w:rsidR="00251508" w:rsidRPr="00BF1718">
          <w:rPr>
            <w:rStyle w:val="Hyperlink"/>
            <w:noProof/>
          </w:rPr>
          <w:t>8. DETAILPLANEERINGU ELLUVIIMISEGA KAASNEVAD MÕJUD</w:t>
        </w:r>
        <w:r w:rsidR="00251508">
          <w:rPr>
            <w:noProof/>
            <w:webHidden/>
          </w:rPr>
          <w:tab/>
        </w:r>
        <w:r w:rsidR="00251508">
          <w:rPr>
            <w:noProof/>
            <w:webHidden/>
          </w:rPr>
          <w:fldChar w:fldCharType="begin"/>
        </w:r>
        <w:r w:rsidR="00251508">
          <w:rPr>
            <w:noProof/>
            <w:webHidden/>
          </w:rPr>
          <w:instrText xml:space="preserve"> PAGEREF _Toc62217065 \h </w:instrText>
        </w:r>
        <w:r w:rsidR="00251508">
          <w:rPr>
            <w:noProof/>
            <w:webHidden/>
          </w:rPr>
        </w:r>
        <w:r w:rsidR="00251508">
          <w:rPr>
            <w:noProof/>
            <w:webHidden/>
          </w:rPr>
          <w:fldChar w:fldCharType="separate"/>
        </w:r>
        <w:r w:rsidR="00251508">
          <w:rPr>
            <w:noProof/>
            <w:webHidden/>
          </w:rPr>
          <w:t>16</w:t>
        </w:r>
        <w:r w:rsidR="00251508">
          <w:rPr>
            <w:noProof/>
            <w:webHidden/>
          </w:rPr>
          <w:fldChar w:fldCharType="end"/>
        </w:r>
      </w:hyperlink>
    </w:p>
    <w:p w:rsidR="00251508" w:rsidRDefault="00D26318">
      <w:pPr>
        <w:pStyle w:val="TOC1"/>
        <w:tabs>
          <w:tab w:val="right" w:leader="dot" w:pos="9890"/>
        </w:tabs>
        <w:rPr>
          <w:rFonts w:asciiTheme="minorHAnsi" w:eastAsiaTheme="minorEastAsia" w:hAnsiTheme="minorHAnsi"/>
          <w:noProof/>
          <w:lang w:val="et-EE" w:eastAsia="et-EE"/>
        </w:rPr>
      </w:pPr>
      <w:hyperlink w:anchor="_Toc62217066" w:history="1">
        <w:r w:rsidR="00251508" w:rsidRPr="00BF1718">
          <w:rPr>
            <w:rStyle w:val="Hyperlink"/>
            <w:noProof/>
          </w:rPr>
          <w:t>9. PLANEERINGU ELLUVIIMISE TEGEVUSKAVA</w:t>
        </w:r>
        <w:r w:rsidR="00251508">
          <w:rPr>
            <w:noProof/>
            <w:webHidden/>
          </w:rPr>
          <w:tab/>
        </w:r>
        <w:r w:rsidR="00251508">
          <w:rPr>
            <w:noProof/>
            <w:webHidden/>
          </w:rPr>
          <w:fldChar w:fldCharType="begin"/>
        </w:r>
        <w:r w:rsidR="00251508">
          <w:rPr>
            <w:noProof/>
            <w:webHidden/>
          </w:rPr>
          <w:instrText xml:space="preserve"> PAGEREF _Toc62217066 \h </w:instrText>
        </w:r>
        <w:r w:rsidR="00251508">
          <w:rPr>
            <w:noProof/>
            <w:webHidden/>
          </w:rPr>
        </w:r>
        <w:r w:rsidR="00251508">
          <w:rPr>
            <w:noProof/>
            <w:webHidden/>
          </w:rPr>
          <w:fldChar w:fldCharType="separate"/>
        </w:r>
        <w:r w:rsidR="00251508">
          <w:rPr>
            <w:noProof/>
            <w:webHidden/>
          </w:rPr>
          <w:t>16</w:t>
        </w:r>
        <w:r w:rsidR="00251508">
          <w:rPr>
            <w:noProof/>
            <w:webHidden/>
          </w:rPr>
          <w:fldChar w:fldCharType="end"/>
        </w:r>
      </w:hyperlink>
    </w:p>
    <w:p w:rsidR="00E579FD" w:rsidRPr="00D94EC2" w:rsidRDefault="00CD09FC" w:rsidP="00735AD6">
      <w:pPr>
        <w:pStyle w:val="ListParagraph"/>
        <w:tabs>
          <w:tab w:val="left" w:pos="284"/>
          <w:tab w:val="right" w:leader="dot" w:pos="10042"/>
        </w:tabs>
        <w:spacing w:before="0" w:after="0"/>
        <w:ind w:left="0"/>
        <w:rPr>
          <w:rFonts w:ascii="Arial" w:hAnsi="Arial" w:cs="Arial"/>
          <w:b/>
          <w:caps/>
          <w:lang w:val="et-EE"/>
        </w:rPr>
      </w:pPr>
      <w:r>
        <w:rPr>
          <w:rFonts w:ascii="Arial" w:hAnsi="Arial" w:cs="Arial"/>
          <w:lang w:val="et-EE"/>
        </w:rPr>
        <w:fldChar w:fldCharType="end"/>
      </w:r>
    </w:p>
    <w:p w:rsidR="00694F7F" w:rsidRDefault="00694F7F" w:rsidP="00735AD6">
      <w:pPr>
        <w:pStyle w:val="ListParagraph"/>
        <w:numPr>
          <w:ilvl w:val="0"/>
          <w:numId w:val="1"/>
        </w:numPr>
        <w:tabs>
          <w:tab w:val="left" w:pos="284"/>
        </w:tabs>
        <w:spacing w:before="0" w:after="0"/>
        <w:rPr>
          <w:rFonts w:ascii="Arial" w:hAnsi="Arial" w:cs="Arial"/>
          <w:b/>
          <w:caps/>
          <w:lang w:val="et-EE"/>
        </w:rPr>
      </w:pPr>
      <w:r>
        <w:rPr>
          <w:rFonts w:ascii="Arial" w:hAnsi="Arial" w:cs="Arial"/>
          <w:b/>
          <w:caps/>
          <w:lang w:val="et-EE"/>
        </w:rPr>
        <w:t>LISAD</w:t>
      </w:r>
    </w:p>
    <w:p w:rsidR="00694F7F" w:rsidRDefault="00694F7F" w:rsidP="00694F7F">
      <w:pPr>
        <w:tabs>
          <w:tab w:val="left" w:pos="284"/>
        </w:tabs>
        <w:spacing w:after="0"/>
        <w:rPr>
          <w:rFonts w:ascii="Arial" w:hAnsi="Arial" w:cs="Arial"/>
          <w:lang w:val="et-EE"/>
        </w:rPr>
      </w:pPr>
      <w:r w:rsidRPr="00694F7F">
        <w:rPr>
          <w:rFonts w:ascii="Arial" w:hAnsi="Arial" w:cs="Arial"/>
          <w:lang w:val="et-EE"/>
        </w:rPr>
        <w:t>Tehnilised tingimused</w:t>
      </w:r>
      <w:r w:rsidR="00957345">
        <w:rPr>
          <w:rFonts w:ascii="Arial" w:hAnsi="Arial" w:cs="Arial"/>
          <w:lang w:val="et-EE"/>
        </w:rPr>
        <w:t>:</w:t>
      </w:r>
    </w:p>
    <w:p w:rsidR="00957345" w:rsidRPr="00957345" w:rsidRDefault="00957345" w:rsidP="003C7EA8">
      <w:pPr>
        <w:pStyle w:val="ListParagraph"/>
        <w:numPr>
          <w:ilvl w:val="0"/>
          <w:numId w:val="25"/>
        </w:numPr>
        <w:spacing w:before="0" w:after="0"/>
        <w:ind w:left="284" w:hanging="218"/>
        <w:rPr>
          <w:rFonts w:ascii="Arial" w:hAnsi="Arial" w:cs="Arial"/>
          <w:lang w:val="et-EE"/>
        </w:rPr>
      </w:pPr>
      <w:r w:rsidRPr="00957345">
        <w:rPr>
          <w:rFonts w:ascii="Arial" w:hAnsi="Arial" w:cs="Arial"/>
          <w:lang w:val="et-EE"/>
        </w:rPr>
        <w:lastRenderedPageBreak/>
        <w:t>Telia Eesti AS poolt 29.08.2020 koostatud telekommunikatsioonialased tehnilised tingimused nr 34152569;</w:t>
      </w:r>
    </w:p>
    <w:p w:rsidR="00957345" w:rsidRPr="00957345" w:rsidRDefault="00957345" w:rsidP="003C7EA8">
      <w:pPr>
        <w:pStyle w:val="ListParagraph"/>
        <w:numPr>
          <w:ilvl w:val="0"/>
          <w:numId w:val="25"/>
        </w:numPr>
        <w:spacing w:before="0" w:after="0"/>
        <w:ind w:left="284" w:hanging="218"/>
        <w:rPr>
          <w:rFonts w:ascii="Arial" w:hAnsi="Arial" w:cs="Arial"/>
          <w:lang w:val="et-EE"/>
        </w:rPr>
      </w:pPr>
      <w:r w:rsidRPr="00957345">
        <w:rPr>
          <w:rFonts w:ascii="Arial" w:hAnsi="Arial" w:cs="Arial"/>
          <w:lang w:val="et-EE"/>
        </w:rPr>
        <w:t>AS ELVESO 12.08.2020. a tehnilised tingimused nr VK-TT 131;</w:t>
      </w:r>
    </w:p>
    <w:p w:rsidR="00957345" w:rsidRPr="00957345" w:rsidRDefault="00957345" w:rsidP="003C7EA8">
      <w:pPr>
        <w:pStyle w:val="ListParagraph"/>
        <w:numPr>
          <w:ilvl w:val="0"/>
          <w:numId w:val="25"/>
        </w:numPr>
        <w:spacing w:before="0" w:after="0"/>
        <w:ind w:left="284" w:hanging="218"/>
        <w:rPr>
          <w:rFonts w:ascii="Arial" w:hAnsi="Arial" w:cs="Arial"/>
          <w:lang w:val="et-EE"/>
        </w:rPr>
      </w:pPr>
      <w:r w:rsidRPr="00957345">
        <w:rPr>
          <w:rFonts w:ascii="Arial" w:hAnsi="Arial" w:cs="Arial"/>
          <w:lang w:val="et-EE"/>
        </w:rPr>
        <w:t>Elektrilevi OÜ Tallinn-Harju regiooni poolt 10.08.2020. a väljastatud tehnilised tingimused nr 356230.</w:t>
      </w:r>
    </w:p>
    <w:p w:rsidR="00694F7F" w:rsidRDefault="00694F7F" w:rsidP="00694F7F">
      <w:pPr>
        <w:tabs>
          <w:tab w:val="left" w:pos="284"/>
        </w:tabs>
        <w:spacing w:before="0" w:after="0"/>
        <w:rPr>
          <w:rFonts w:ascii="Arial" w:hAnsi="Arial" w:cs="Arial"/>
          <w:lang w:val="et-EE"/>
        </w:rPr>
      </w:pPr>
    </w:p>
    <w:p w:rsidR="00694F7F" w:rsidRDefault="00694F7F" w:rsidP="00694F7F">
      <w:pPr>
        <w:tabs>
          <w:tab w:val="left" w:pos="284"/>
        </w:tabs>
        <w:spacing w:before="0" w:after="0"/>
        <w:rPr>
          <w:rFonts w:ascii="Arial" w:hAnsi="Arial" w:cs="Arial"/>
          <w:lang w:val="et-EE"/>
        </w:rPr>
      </w:pPr>
      <w:r w:rsidRPr="00694F7F">
        <w:rPr>
          <w:rFonts w:ascii="Arial" w:hAnsi="Arial" w:cs="Arial"/>
          <w:lang w:val="et-EE"/>
        </w:rPr>
        <w:t>Teostatud uuringud:</w:t>
      </w:r>
    </w:p>
    <w:p w:rsidR="00694F7F" w:rsidRDefault="00694F7F" w:rsidP="003C7EA8">
      <w:pPr>
        <w:pStyle w:val="ListParagraph"/>
        <w:numPr>
          <w:ilvl w:val="0"/>
          <w:numId w:val="16"/>
        </w:numPr>
        <w:spacing w:before="0" w:after="0"/>
        <w:ind w:left="284" w:hanging="142"/>
        <w:jc w:val="both"/>
        <w:rPr>
          <w:rFonts w:ascii="Arial" w:hAnsi="Arial" w:cs="Arial"/>
          <w:lang w:val="et-EE"/>
        </w:rPr>
      </w:pPr>
      <w:r w:rsidRPr="00694F7F">
        <w:rPr>
          <w:rFonts w:ascii="Arial" w:hAnsi="Arial" w:cs="Arial"/>
          <w:lang w:val="et-EE"/>
        </w:rPr>
        <w:t>geodeetiline alusplaan M=1:500 on mõõdistatud OÜ AderGeo poolt 15.01.2020, töö nr M050120</w:t>
      </w:r>
      <w:r>
        <w:rPr>
          <w:rFonts w:ascii="Arial" w:hAnsi="Arial" w:cs="Arial"/>
          <w:lang w:val="et-EE"/>
        </w:rPr>
        <w:t>.</w:t>
      </w:r>
    </w:p>
    <w:p w:rsidR="00E01933" w:rsidRDefault="00E01933" w:rsidP="00E01933">
      <w:pPr>
        <w:spacing w:before="0" w:after="0"/>
        <w:jc w:val="both"/>
        <w:rPr>
          <w:rFonts w:ascii="Arial" w:hAnsi="Arial" w:cs="Arial"/>
          <w:lang w:val="et-EE"/>
        </w:rPr>
      </w:pPr>
    </w:p>
    <w:p w:rsidR="00E579FD" w:rsidRPr="00D94EC2" w:rsidRDefault="00E579FD" w:rsidP="00735AD6">
      <w:pPr>
        <w:pStyle w:val="ListParagraph"/>
        <w:numPr>
          <w:ilvl w:val="0"/>
          <w:numId w:val="1"/>
        </w:numPr>
        <w:tabs>
          <w:tab w:val="left" w:pos="284"/>
        </w:tabs>
        <w:spacing w:before="0" w:after="0"/>
        <w:rPr>
          <w:rFonts w:ascii="Arial" w:hAnsi="Arial" w:cs="Arial"/>
          <w:b/>
          <w:caps/>
          <w:lang w:val="et-EE"/>
        </w:rPr>
      </w:pPr>
      <w:r w:rsidRPr="00D94EC2">
        <w:rPr>
          <w:rFonts w:ascii="Arial" w:hAnsi="Arial" w:cs="Arial"/>
          <w:b/>
          <w:caps/>
          <w:lang w:val="et-EE"/>
        </w:rPr>
        <w:t>JOONiSED</w:t>
      </w:r>
    </w:p>
    <w:p w:rsidR="00E50C10" w:rsidRDefault="00E50C10" w:rsidP="00FD4C43">
      <w:pPr>
        <w:tabs>
          <w:tab w:val="left" w:pos="1276"/>
          <w:tab w:val="left" w:pos="4678"/>
        </w:tabs>
        <w:spacing w:after="0"/>
        <w:ind w:left="284"/>
        <w:rPr>
          <w:rFonts w:ascii="Arial" w:hAnsi="Arial" w:cs="Arial"/>
          <w:lang w:val="et-EE"/>
        </w:rPr>
      </w:pPr>
      <w:r w:rsidRPr="00D94EC2">
        <w:rPr>
          <w:rFonts w:ascii="Arial" w:hAnsi="Arial" w:cs="Arial"/>
          <w:lang w:val="et-EE"/>
        </w:rPr>
        <w:t>AS-01</w:t>
      </w:r>
      <w:r w:rsidRPr="00D94EC2">
        <w:rPr>
          <w:rFonts w:ascii="Arial" w:hAnsi="Arial" w:cs="Arial"/>
          <w:lang w:val="et-EE"/>
        </w:rPr>
        <w:tab/>
      </w:r>
      <w:r w:rsidR="00E32A80">
        <w:rPr>
          <w:rFonts w:ascii="Arial" w:hAnsi="Arial" w:cs="Arial"/>
          <w:lang w:val="et-EE"/>
        </w:rPr>
        <w:t>Situatsiooni</w:t>
      </w:r>
      <w:r w:rsidR="00CC2AA3">
        <w:rPr>
          <w:rFonts w:ascii="Arial" w:hAnsi="Arial" w:cs="Arial"/>
          <w:lang w:val="et-EE"/>
        </w:rPr>
        <w:t>keem</w:t>
      </w:r>
      <w:r w:rsidRPr="00D94EC2">
        <w:rPr>
          <w:rFonts w:ascii="Arial" w:hAnsi="Arial" w:cs="Arial"/>
          <w:lang w:val="et-EE"/>
        </w:rPr>
        <w:tab/>
      </w:r>
      <w:r w:rsidR="00E01933">
        <w:rPr>
          <w:rFonts w:ascii="Arial" w:hAnsi="Arial" w:cs="Arial"/>
          <w:lang w:val="et-EE"/>
        </w:rPr>
        <w:tab/>
      </w:r>
      <w:r w:rsidR="00E01933">
        <w:rPr>
          <w:rFonts w:ascii="Arial" w:hAnsi="Arial" w:cs="Arial"/>
          <w:lang w:val="et-EE"/>
        </w:rPr>
        <w:tab/>
      </w:r>
      <w:r w:rsidRPr="00D94EC2">
        <w:rPr>
          <w:rFonts w:ascii="Arial" w:hAnsi="Arial" w:cs="Arial"/>
          <w:lang w:val="et-EE"/>
        </w:rPr>
        <w:t>M 1:~</w:t>
      </w:r>
    </w:p>
    <w:p w:rsidR="0001591A" w:rsidRDefault="0001591A" w:rsidP="00FD4C43">
      <w:pPr>
        <w:tabs>
          <w:tab w:val="left" w:pos="1276"/>
          <w:tab w:val="left" w:pos="4678"/>
        </w:tabs>
        <w:spacing w:before="0" w:after="0"/>
        <w:ind w:left="284"/>
        <w:rPr>
          <w:rFonts w:ascii="Arial" w:hAnsi="Arial" w:cs="Arial"/>
          <w:lang w:val="et-EE"/>
        </w:rPr>
      </w:pPr>
      <w:r w:rsidRPr="00D94EC2">
        <w:rPr>
          <w:rFonts w:ascii="Arial" w:hAnsi="Arial" w:cs="Arial"/>
          <w:lang w:val="et-EE"/>
        </w:rPr>
        <w:t>AS-0</w:t>
      </w:r>
      <w:r>
        <w:rPr>
          <w:rFonts w:ascii="Arial" w:hAnsi="Arial" w:cs="Arial"/>
          <w:lang w:val="et-EE"/>
        </w:rPr>
        <w:t>2</w:t>
      </w:r>
      <w:r w:rsidRPr="00D94EC2">
        <w:rPr>
          <w:rFonts w:ascii="Arial" w:hAnsi="Arial" w:cs="Arial"/>
          <w:lang w:val="et-EE"/>
        </w:rPr>
        <w:tab/>
      </w:r>
      <w:r w:rsidR="00CA173C">
        <w:rPr>
          <w:rFonts w:ascii="Arial" w:hAnsi="Arial" w:cs="Arial"/>
          <w:lang w:val="et-EE"/>
        </w:rPr>
        <w:t xml:space="preserve">Kontaktvööndi </w:t>
      </w:r>
      <w:r>
        <w:rPr>
          <w:rFonts w:ascii="Arial" w:hAnsi="Arial" w:cs="Arial"/>
          <w:lang w:val="et-EE"/>
        </w:rPr>
        <w:t>analüüs</w:t>
      </w:r>
      <w:r w:rsidRPr="00D94EC2">
        <w:rPr>
          <w:rFonts w:ascii="Arial" w:hAnsi="Arial" w:cs="Arial"/>
          <w:lang w:val="et-EE"/>
        </w:rPr>
        <w:tab/>
      </w:r>
      <w:r w:rsidR="00E01933">
        <w:rPr>
          <w:rFonts w:ascii="Arial" w:hAnsi="Arial" w:cs="Arial"/>
          <w:lang w:val="et-EE"/>
        </w:rPr>
        <w:tab/>
      </w:r>
      <w:r w:rsidR="00E01933">
        <w:rPr>
          <w:rFonts w:ascii="Arial" w:hAnsi="Arial" w:cs="Arial"/>
          <w:lang w:val="et-EE"/>
        </w:rPr>
        <w:tab/>
      </w:r>
      <w:r w:rsidRPr="00D94EC2">
        <w:rPr>
          <w:rFonts w:ascii="Arial" w:hAnsi="Arial" w:cs="Arial"/>
          <w:lang w:val="et-EE"/>
        </w:rPr>
        <w:t>M 1:~</w:t>
      </w:r>
    </w:p>
    <w:p w:rsidR="0001591A" w:rsidRDefault="0001591A" w:rsidP="00FD4C43">
      <w:pPr>
        <w:tabs>
          <w:tab w:val="left" w:pos="1276"/>
          <w:tab w:val="left" w:pos="4678"/>
        </w:tabs>
        <w:spacing w:before="0" w:after="0"/>
        <w:ind w:left="284"/>
        <w:rPr>
          <w:rFonts w:ascii="Arial" w:hAnsi="Arial" w:cs="Arial"/>
          <w:lang w:val="et-EE"/>
        </w:rPr>
      </w:pPr>
      <w:r w:rsidRPr="00D94EC2">
        <w:rPr>
          <w:rFonts w:ascii="Arial" w:hAnsi="Arial" w:cs="Arial"/>
          <w:lang w:val="et-EE"/>
        </w:rPr>
        <w:t>AS-0</w:t>
      </w:r>
      <w:r>
        <w:rPr>
          <w:rFonts w:ascii="Arial" w:hAnsi="Arial" w:cs="Arial"/>
          <w:lang w:val="et-EE"/>
        </w:rPr>
        <w:t>3</w:t>
      </w:r>
      <w:r w:rsidRPr="00D94EC2">
        <w:rPr>
          <w:rFonts w:ascii="Arial" w:hAnsi="Arial" w:cs="Arial"/>
          <w:lang w:val="et-EE"/>
        </w:rPr>
        <w:tab/>
      </w:r>
      <w:r>
        <w:rPr>
          <w:rFonts w:ascii="Arial" w:hAnsi="Arial" w:cs="Arial"/>
          <w:lang w:val="et-EE"/>
        </w:rPr>
        <w:t>Tugiplaan</w:t>
      </w:r>
      <w:r w:rsidRPr="00D94EC2">
        <w:rPr>
          <w:rFonts w:ascii="Arial" w:hAnsi="Arial" w:cs="Arial"/>
          <w:lang w:val="et-EE"/>
        </w:rPr>
        <w:tab/>
      </w:r>
      <w:r w:rsidR="00E01933">
        <w:rPr>
          <w:rFonts w:ascii="Arial" w:hAnsi="Arial" w:cs="Arial"/>
          <w:lang w:val="et-EE"/>
        </w:rPr>
        <w:tab/>
      </w:r>
      <w:r w:rsidR="00E01933">
        <w:rPr>
          <w:rFonts w:ascii="Arial" w:hAnsi="Arial" w:cs="Arial"/>
          <w:lang w:val="et-EE"/>
        </w:rPr>
        <w:tab/>
      </w:r>
      <w:r w:rsidRPr="00D94EC2">
        <w:rPr>
          <w:rFonts w:ascii="Arial" w:hAnsi="Arial" w:cs="Arial"/>
          <w:lang w:val="et-EE"/>
        </w:rPr>
        <w:t>M 1:</w:t>
      </w:r>
      <w:r>
        <w:rPr>
          <w:rFonts w:ascii="Arial" w:hAnsi="Arial" w:cs="Arial"/>
          <w:lang w:val="et-EE"/>
        </w:rPr>
        <w:t>1000</w:t>
      </w:r>
    </w:p>
    <w:p w:rsidR="00E579FD" w:rsidRDefault="00E50C10" w:rsidP="00FD4C43">
      <w:pPr>
        <w:pStyle w:val="ListParagraph"/>
        <w:tabs>
          <w:tab w:val="left" w:pos="1276"/>
          <w:tab w:val="left" w:pos="4678"/>
        </w:tabs>
        <w:spacing w:before="0" w:after="0"/>
        <w:ind w:left="284"/>
        <w:rPr>
          <w:rFonts w:ascii="Arial" w:hAnsi="Arial" w:cs="Arial"/>
          <w:lang w:val="et-EE"/>
        </w:rPr>
      </w:pPr>
      <w:r w:rsidRPr="00D94EC2">
        <w:rPr>
          <w:rFonts w:ascii="Arial" w:hAnsi="Arial" w:cs="Arial"/>
          <w:lang w:val="et-EE"/>
        </w:rPr>
        <w:t>A</w:t>
      </w:r>
      <w:r w:rsidR="004D624B">
        <w:rPr>
          <w:rFonts w:ascii="Arial" w:hAnsi="Arial" w:cs="Arial"/>
          <w:lang w:val="et-EE"/>
        </w:rPr>
        <w:t>S-0</w:t>
      </w:r>
      <w:r w:rsidR="00676803">
        <w:rPr>
          <w:rFonts w:ascii="Arial" w:hAnsi="Arial" w:cs="Arial"/>
          <w:lang w:val="et-EE"/>
        </w:rPr>
        <w:t>4</w:t>
      </w:r>
      <w:r w:rsidR="00E01933">
        <w:rPr>
          <w:rFonts w:ascii="Arial" w:hAnsi="Arial" w:cs="Arial"/>
          <w:lang w:val="et-EE"/>
        </w:rPr>
        <w:t xml:space="preserve"> </w:t>
      </w:r>
      <w:r w:rsidR="00E01933">
        <w:rPr>
          <w:rFonts w:ascii="Arial" w:hAnsi="Arial" w:cs="Arial"/>
          <w:lang w:val="et-EE"/>
        </w:rPr>
        <w:tab/>
        <w:t>Põhijoonis ja tehnovõrkude koondplaan</w:t>
      </w:r>
      <w:r w:rsidR="00FD4C43">
        <w:rPr>
          <w:rFonts w:ascii="Arial" w:hAnsi="Arial" w:cs="Arial"/>
          <w:lang w:val="et-EE"/>
        </w:rPr>
        <w:tab/>
      </w:r>
      <w:r w:rsidRPr="00D94EC2">
        <w:rPr>
          <w:rFonts w:ascii="Arial" w:hAnsi="Arial" w:cs="Arial"/>
          <w:lang w:val="et-EE"/>
        </w:rPr>
        <w:t xml:space="preserve">M </w:t>
      </w:r>
      <w:r w:rsidR="004D624B">
        <w:rPr>
          <w:rFonts w:ascii="Arial" w:hAnsi="Arial" w:cs="Arial"/>
          <w:lang w:val="et-EE"/>
        </w:rPr>
        <w:t>1:10</w:t>
      </w:r>
      <w:r w:rsidRPr="00D94EC2">
        <w:rPr>
          <w:rFonts w:ascii="Arial" w:hAnsi="Arial" w:cs="Arial"/>
          <w:lang w:val="et-EE"/>
        </w:rPr>
        <w:t>00</w:t>
      </w:r>
    </w:p>
    <w:p w:rsidR="00E50C10" w:rsidRPr="00694F7F" w:rsidRDefault="00E50C10" w:rsidP="00735AD6">
      <w:pPr>
        <w:pStyle w:val="ListParagraph"/>
        <w:tabs>
          <w:tab w:val="left" w:pos="284"/>
        </w:tabs>
        <w:spacing w:before="0" w:after="0"/>
        <w:ind w:left="0"/>
        <w:rPr>
          <w:rFonts w:ascii="Arial" w:hAnsi="Arial" w:cs="Arial"/>
          <w:lang w:val="et-EE"/>
        </w:rPr>
      </w:pPr>
    </w:p>
    <w:p w:rsidR="00DE117A" w:rsidRPr="00664D6D" w:rsidRDefault="00694F7F" w:rsidP="00735AD6">
      <w:pPr>
        <w:pStyle w:val="ListParagraph"/>
        <w:numPr>
          <w:ilvl w:val="0"/>
          <w:numId w:val="1"/>
        </w:numPr>
        <w:tabs>
          <w:tab w:val="left" w:pos="284"/>
        </w:tabs>
        <w:spacing w:before="0" w:after="0"/>
        <w:rPr>
          <w:rFonts w:ascii="Arial" w:hAnsi="Arial" w:cs="Arial"/>
          <w:b/>
          <w:caps/>
          <w:lang w:val="et-EE"/>
        </w:rPr>
      </w:pPr>
      <w:r w:rsidRPr="00694F7F">
        <w:rPr>
          <w:rFonts w:ascii="Arial" w:eastAsia="Times New Roman" w:hAnsi="Arial" w:cs="Arial"/>
          <w:b/>
          <w:lang w:val="et-EE" w:eastAsia="zh-CN"/>
        </w:rPr>
        <w:t xml:space="preserve">KOOSKÕLASTUSTE KOONDTABEL KOOS KOOSKÕLASTUSTEGA </w:t>
      </w:r>
      <w:r w:rsidR="00DE117A" w:rsidRPr="00664D6D">
        <w:rPr>
          <w:rFonts w:ascii="Arial" w:hAnsi="Arial" w:cs="Arial"/>
          <w:lang w:val="et-EE"/>
        </w:rPr>
        <w:br w:type="page"/>
      </w:r>
    </w:p>
    <w:p w:rsidR="003F1B68" w:rsidRPr="00693ED5" w:rsidRDefault="003F1B68" w:rsidP="00693ED5">
      <w:pPr>
        <w:pStyle w:val="ListParagraph"/>
        <w:numPr>
          <w:ilvl w:val="0"/>
          <w:numId w:val="6"/>
        </w:numPr>
        <w:tabs>
          <w:tab w:val="left" w:pos="284"/>
        </w:tabs>
        <w:spacing w:before="0" w:after="0"/>
        <w:contextualSpacing w:val="0"/>
        <w:rPr>
          <w:rFonts w:ascii="Arial" w:hAnsi="Arial" w:cs="Arial"/>
          <w:b/>
          <w:caps/>
          <w:lang w:val="et-EE"/>
        </w:rPr>
      </w:pPr>
      <w:r w:rsidRPr="00693ED5">
        <w:rPr>
          <w:rFonts w:ascii="Arial" w:hAnsi="Arial" w:cs="Arial"/>
          <w:b/>
          <w:caps/>
          <w:lang w:val="et-EE"/>
        </w:rPr>
        <w:lastRenderedPageBreak/>
        <w:t>seletuskiri</w:t>
      </w:r>
    </w:p>
    <w:p w:rsidR="00F15801" w:rsidRPr="00693ED5" w:rsidRDefault="00F15801" w:rsidP="00693ED5">
      <w:pPr>
        <w:tabs>
          <w:tab w:val="left" w:pos="284"/>
        </w:tabs>
        <w:spacing w:before="0" w:after="0"/>
        <w:rPr>
          <w:rFonts w:ascii="Arial" w:hAnsi="Arial" w:cs="Arial"/>
          <w:caps/>
          <w:lang w:val="et-EE"/>
        </w:rPr>
      </w:pPr>
    </w:p>
    <w:p w:rsidR="00C94D65" w:rsidRPr="00693ED5" w:rsidRDefault="008E2468" w:rsidP="00693ED5">
      <w:pPr>
        <w:pStyle w:val="Heading1"/>
        <w:spacing w:before="0"/>
      </w:pPr>
      <w:bookmarkStart w:id="0" w:name="_Toc62217025"/>
      <w:bookmarkStart w:id="1" w:name="_Toc497432699"/>
      <w:r w:rsidRPr="00693ED5">
        <w:t>PLANEERINGU KOOSTAMISE ALUSED</w:t>
      </w:r>
      <w:bookmarkEnd w:id="0"/>
    </w:p>
    <w:p w:rsidR="00BE3B3C" w:rsidRPr="00693ED5" w:rsidRDefault="00BE3B3C" w:rsidP="00693ED5">
      <w:pPr>
        <w:suppressAutoHyphens/>
        <w:spacing w:before="0" w:after="0"/>
        <w:jc w:val="both"/>
        <w:rPr>
          <w:rFonts w:ascii="Arial" w:eastAsia="Times New Roman" w:hAnsi="Arial" w:cs="Arial"/>
          <w:lang w:val="et-EE" w:eastAsia="zh-CN"/>
        </w:rPr>
      </w:pPr>
    </w:p>
    <w:p w:rsidR="0001591A" w:rsidRPr="00693ED5" w:rsidRDefault="0001591A" w:rsidP="00693ED5">
      <w:pPr>
        <w:numPr>
          <w:ilvl w:val="0"/>
          <w:numId w:val="7"/>
        </w:numPr>
        <w:tabs>
          <w:tab w:val="clear" w:pos="720"/>
        </w:tabs>
        <w:suppressAutoHyphens/>
        <w:spacing w:before="0" w:after="0"/>
        <w:ind w:left="284" w:hanging="218"/>
        <w:jc w:val="both"/>
        <w:rPr>
          <w:rFonts w:ascii="Arial" w:eastAsia="Times New Roman" w:hAnsi="Arial" w:cs="Arial"/>
          <w:lang w:val="et-EE" w:eastAsia="zh-CN"/>
        </w:rPr>
      </w:pPr>
      <w:r w:rsidRPr="00693ED5">
        <w:rPr>
          <w:rFonts w:ascii="Arial" w:eastAsia="Times New Roman" w:hAnsi="Arial" w:cs="Arial"/>
          <w:lang w:val="et-EE" w:eastAsia="zh-CN"/>
        </w:rPr>
        <w:t>Planeerimisseadus;</w:t>
      </w:r>
    </w:p>
    <w:p w:rsidR="0001591A" w:rsidRPr="00693ED5" w:rsidRDefault="0001591A" w:rsidP="00693ED5">
      <w:pPr>
        <w:numPr>
          <w:ilvl w:val="0"/>
          <w:numId w:val="7"/>
        </w:numPr>
        <w:tabs>
          <w:tab w:val="clear" w:pos="720"/>
        </w:tabs>
        <w:suppressAutoHyphens/>
        <w:spacing w:before="0" w:after="0"/>
        <w:ind w:left="284" w:hanging="218"/>
        <w:jc w:val="both"/>
        <w:rPr>
          <w:rFonts w:ascii="Arial" w:eastAsia="Times New Roman" w:hAnsi="Arial" w:cs="Arial"/>
          <w:lang w:val="et-EE" w:eastAsia="zh-CN"/>
        </w:rPr>
      </w:pPr>
      <w:r w:rsidRPr="00693ED5">
        <w:rPr>
          <w:rFonts w:ascii="Arial" w:eastAsia="Times New Roman" w:hAnsi="Arial" w:cs="Arial"/>
          <w:lang w:val="et-EE" w:eastAsia="zh-CN"/>
        </w:rPr>
        <w:t>Rae valla üldplaneering (kehtestatud 2</w:t>
      </w:r>
      <w:r w:rsidR="00694F7F" w:rsidRPr="00693ED5">
        <w:rPr>
          <w:rFonts w:ascii="Arial" w:eastAsia="Times New Roman" w:hAnsi="Arial" w:cs="Arial"/>
          <w:lang w:val="et-EE" w:eastAsia="zh-CN"/>
        </w:rPr>
        <w:t>1</w:t>
      </w:r>
      <w:r w:rsidRPr="00693ED5">
        <w:rPr>
          <w:rFonts w:ascii="Arial" w:eastAsia="Times New Roman" w:hAnsi="Arial" w:cs="Arial"/>
          <w:lang w:val="et-EE" w:eastAsia="zh-CN"/>
        </w:rPr>
        <w:t>.05.2013);</w:t>
      </w:r>
    </w:p>
    <w:p w:rsidR="0001591A" w:rsidRPr="00693ED5" w:rsidRDefault="00694F7F" w:rsidP="00693ED5">
      <w:pPr>
        <w:numPr>
          <w:ilvl w:val="0"/>
          <w:numId w:val="7"/>
        </w:numPr>
        <w:tabs>
          <w:tab w:val="clear" w:pos="720"/>
        </w:tabs>
        <w:suppressAutoHyphens/>
        <w:spacing w:before="0" w:after="0"/>
        <w:ind w:left="284" w:hanging="218"/>
        <w:jc w:val="both"/>
        <w:rPr>
          <w:rFonts w:ascii="Arial" w:eastAsia="Times New Roman" w:hAnsi="Arial" w:cs="Arial"/>
          <w:lang w:val="et-EE" w:eastAsia="ar-SA"/>
        </w:rPr>
      </w:pPr>
      <w:r w:rsidRPr="00693ED5">
        <w:rPr>
          <w:rFonts w:ascii="Arial" w:eastAsia="Times New Roman" w:hAnsi="Arial" w:cs="Arial"/>
          <w:lang w:val="et-EE" w:eastAsia="ar-SA"/>
        </w:rPr>
        <w:t xml:space="preserve">Rae valla ühisveevärgi ja -kanalisatsiooni ning sademevee ärajuhtimise arendamise kava aastateks </w:t>
      </w:r>
      <w:r w:rsidR="00F15801" w:rsidRPr="00693ED5">
        <w:rPr>
          <w:rFonts w:ascii="Arial" w:eastAsia="Times New Roman" w:hAnsi="Arial" w:cs="Arial"/>
          <w:lang w:val="et-EE" w:eastAsia="ar-SA"/>
        </w:rPr>
        <w:t xml:space="preserve">2017 </w:t>
      </w:r>
      <w:r w:rsidR="0001591A" w:rsidRPr="00693ED5">
        <w:rPr>
          <w:rFonts w:ascii="Arial" w:eastAsia="Times New Roman" w:hAnsi="Arial" w:cs="Arial"/>
          <w:lang w:val="et-EE" w:eastAsia="ar-SA"/>
        </w:rPr>
        <w:t>–</w:t>
      </w:r>
      <w:r w:rsidR="00F15801" w:rsidRPr="00693ED5">
        <w:rPr>
          <w:rFonts w:ascii="Arial" w:eastAsia="Times New Roman" w:hAnsi="Arial" w:cs="Arial"/>
          <w:lang w:val="et-EE" w:eastAsia="ar-SA"/>
        </w:rPr>
        <w:t xml:space="preserve"> </w:t>
      </w:r>
      <w:r w:rsidR="0001591A" w:rsidRPr="00693ED5">
        <w:rPr>
          <w:rFonts w:ascii="Arial" w:eastAsia="Times New Roman" w:hAnsi="Arial" w:cs="Arial"/>
          <w:lang w:val="et-EE" w:eastAsia="ar-SA"/>
        </w:rPr>
        <w:t>2028;</w:t>
      </w:r>
    </w:p>
    <w:p w:rsidR="0001591A" w:rsidRPr="00693ED5" w:rsidRDefault="00F15801" w:rsidP="00693ED5">
      <w:pPr>
        <w:numPr>
          <w:ilvl w:val="0"/>
          <w:numId w:val="7"/>
        </w:numPr>
        <w:tabs>
          <w:tab w:val="clear" w:pos="720"/>
          <w:tab w:val="left" w:pos="360"/>
        </w:tabs>
        <w:suppressAutoHyphens/>
        <w:spacing w:before="0" w:after="0"/>
        <w:ind w:left="284" w:hanging="218"/>
        <w:jc w:val="both"/>
        <w:rPr>
          <w:rFonts w:ascii="Arial" w:eastAsia="Times New Roman" w:hAnsi="Arial" w:cs="Arial"/>
          <w:lang w:val="et-EE" w:eastAsia="zh-CN"/>
        </w:rPr>
      </w:pPr>
      <w:r w:rsidRPr="00693ED5">
        <w:rPr>
          <w:rFonts w:ascii="Arial" w:eastAsia="Times New Roman" w:hAnsi="Arial" w:cs="Arial"/>
          <w:lang w:val="et-EE" w:eastAsia="zh-CN"/>
        </w:rPr>
        <w:t>Rae Vallavalitsuse 15.02.2011 määrus nr 13 „Digitaalselt teostatavate geodeetiliste alusplaanide, projektide, teostusjooniste ja detailplaneeringute esitamise kord”;</w:t>
      </w:r>
    </w:p>
    <w:p w:rsidR="0001591A" w:rsidRPr="00693ED5" w:rsidRDefault="00F15801" w:rsidP="00693ED5">
      <w:pPr>
        <w:numPr>
          <w:ilvl w:val="0"/>
          <w:numId w:val="7"/>
        </w:numPr>
        <w:tabs>
          <w:tab w:val="clear" w:pos="720"/>
          <w:tab w:val="left" w:pos="360"/>
        </w:tabs>
        <w:suppressAutoHyphens/>
        <w:spacing w:before="0" w:after="0"/>
        <w:ind w:left="284" w:hanging="218"/>
        <w:jc w:val="both"/>
        <w:rPr>
          <w:rFonts w:ascii="Arial" w:eastAsia="Times New Roman" w:hAnsi="Arial" w:cs="Arial"/>
          <w:lang w:val="et-EE" w:eastAsia="zh-CN"/>
        </w:rPr>
      </w:pPr>
      <w:r w:rsidRPr="00693ED5">
        <w:rPr>
          <w:rFonts w:ascii="Arial" w:eastAsia="Times New Roman" w:hAnsi="Arial" w:cs="Arial"/>
          <w:lang w:val="et-EE" w:eastAsia="zh-CN"/>
        </w:rPr>
        <w:t>Rae Vallavalitsuse 15.02.2011 määrus nr 14 „Detailplaneeringute koostamise ning vormistamise juhend”;</w:t>
      </w:r>
    </w:p>
    <w:p w:rsidR="00327F2C" w:rsidRPr="00CC0613" w:rsidRDefault="00693ED5" w:rsidP="00693ED5">
      <w:pPr>
        <w:numPr>
          <w:ilvl w:val="0"/>
          <w:numId w:val="7"/>
        </w:numPr>
        <w:tabs>
          <w:tab w:val="clear" w:pos="720"/>
          <w:tab w:val="left" w:pos="360"/>
        </w:tabs>
        <w:suppressAutoHyphens/>
        <w:spacing w:before="0" w:after="0"/>
        <w:ind w:left="284" w:hanging="218"/>
        <w:jc w:val="both"/>
        <w:rPr>
          <w:rFonts w:ascii="Arial" w:eastAsia="Times New Roman" w:hAnsi="Arial" w:cs="Arial"/>
          <w:lang w:val="et-EE" w:eastAsia="zh-CN"/>
        </w:rPr>
      </w:pPr>
      <w:r>
        <w:rPr>
          <w:rFonts w:ascii="Arial" w:hAnsi="Arial" w:cs="Arial"/>
          <w:lang w:val="et-EE"/>
        </w:rPr>
        <w:t>r</w:t>
      </w:r>
      <w:r w:rsidR="00327F2C" w:rsidRPr="00693ED5">
        <w:rPr>
          <w:rFonts w:ascii="Arial" w:hAnsi="Arial" w:cs="Arial"/>
          <w:lang w:val="et-EE"/>
        </w:rPr>
        <w:t>iigihalduse ministri 17.10.2019 määrus nr 50 „Planeeringu vormistamisele ja ülesehitusele esitatavad nõuded</w:t>
      </w:r>
      <w:r>
        <w:rPr>
          <w:rFonts w:ascii="Arial" w:hAnsi="Arial" w:cs="Arial"/>
          <w:lang w:val="et-EE"/>
        </w:rPr>
        <w:t>”</w:t>
      </w:r>
      <w:r w:rsidR="00327F2C" w:rsidRPr="00693ED5">
        <w:rPr>
          <w:rFonts w:ascii="Arial" w:hAnsi="Arial" w:cs="Arial"/>
          <w:lang w:val="et-EE"/>
        </w:rPr>
        <w:t>;</w:t>
      </w:r>
    </w:p>
    <w:p w:rsidR="00CC0613" w:rsidRPr="00693ED5" w:rsidRDefault="00CC0613" w:rsidP="00693ED5">
      <w:pPr>
        <w:numPr>
          <w:ilvl w:val="0"/>
          <w:numId w:val="7"/>
        </w:numPr>
        <w:tabs>
          <w:tab w:val="clear" w:pos="720"/>
          <w:tab w:val="left" w:pos="360"/>
        </w:tabs>
        <w:suppressAutoHyphens/>
        <w:spacing w:before="0" w:after="0"/>
        <w:ind w:left="284" w:hanging="218"/>
        <w:jc w:val="both"/>
        <w:rPr>
          <w:rFonts w:ascii="Arial" w:eastAsia="Times New Roman" w:hAnsi="Arial" w:cs="Arial"/>
          <w:lang w:val="et-EE" w:eastAsia="zh-CN"/>
        </w:rPr>
      </w:pPr>
      <w:r>
        <w:rPr>
          <w:rFonts w:ascii="Arial" w:hAnsi="Arial" w:cs="Arial"/>
          <w:lang w:val="et-EE"/>
        </w:rPr>
        <w:t>katastriüksuse plaan;</w:t>
      </w:r>
    </w:p>
    <w:p w:rsidR="00625743" w:rsidRPr="00693ED5" w:rsidRDefault="00625743" w:rsidP="00693ED5">
      <w:pPr>
        <w:numPr>
          <w:ilvl w:val="0"/>
          <w:numId w:val="7"/>
        </w:numPr>
        <w:tabs>
          <w:tab w:val="clear" w:pos="720"/>
        </w:tabs>
        <w:suppressAutoHyphens/>
        <w:spacing w:before="0" w:after="0"/>
        <w:ind w:left="284" w:hanging="218"/>
        <w:jc w:val="both"/>
        <w:rPr>
          <w:rFonts w:ascii="Arial" w:eastAsia="Times New Roman" w:hAnsi="Arial" w:cs="Arial"/>
          <w:lang w:val="et-EE" w:eastAsia="zh-CN"/>
        </w:rPr>
      </w:pPr>
      <w:r w:rsidRPr="00693ED5">
        <w:rPr>
          <w:rFonts w:ascii="Arial" w:eastAsia="Times New Roman" w:hAnsi="Arial" w:cs="Arial"/>
          <w:lang w:val="et-EE" w:eastAsia="zh-CN"/>
        </w:rPr>
        <w:t>muud kehtivad õig</w:t>
      </w:r>
      <w:r w:rsidR="00676803" w:rsidRPr="00693ED5">
        <w:rPr>
          <w:rFonts w:ascii="Arial" w:eastAsia="Times New Roman" w:hAnsi="Arial" w:cs="Arial"/>
          <w:lang w:val="et-EE" w:eastAsia="zh-CN"/>
        </w:rPr>
        <w:t>usaktid ja projekteerimisnormid.</w:t>
      </w:r>
    </w:p>
    <w:p w:rsidR="00327F2C" w:rsidRPr="00693ED5" w:rsidRDefault="00327F2C" w:rsidP="00693ED5">
      <w:pPr>
        <w:suppressAutoHyphens/>
        <w:spacing w:before="0" w:after="0"/>
        <w:jc w:val="both"/>
        <w:rPr>
          <w:rFonts w:ascii="Arial" w:eastAsia="Times New Roman" w:hAnsi="Arial" w:cs="Arial"/>
          <w:lang w:val="et-EE" w:eastAsia="zh-CN"/>
        </w:rPr>
      </w:pPr>
    </w:p>
    <w:p w:rsidR="00327F2C" w:rsidRPr="00693ED5" w:rsidRDefault="00327F2C" w:rsidP="00693ED5">
      <w:pPr>
        <w:spacing w:before="0" w:after="0"/>
        <w:jc w:val="both"/>
        <w:rPr>
          <w:rFonts w:ascii="Arial" w:hAnsi="Arial" w:cs="Arial"/>
          <w:b/>
          <w:lang w:val="et-EE"/>
        </w:rPr>
      </w:pPr>
      <w:r w:rsidRPr="00693ED5">
        <w:rPr>
          <w:rFonts w:ascii="Arial" w:hAnsi="Arial" w:cs="Arial"/>
          <w:b/>
          <w:lang w:val="et-EE"/>
        </w:rPr>
        <w:t>Detailplaneeringu koostamiseks tehtud uuringud:</w:t>
      </w:r>
    </w:p>
    <w:p w:rsidR="00327F2C" w:rsidRPr="00693ED5" w:rsidRDefault="00327F2C" w:rsidP="00693ED5">
      <w:pPr>
        <w:pStyle w:val="ListParagraph"/>
        <w:numPr>
          <w:ilvl w:val="0"/>
          <w:numId w:val="16"/>
        </w:numPr>
        <w:spacing w:before="0" w:after="0"/>
        <w:ind w:left="284" w:hanging="218"/>
        <w:rPr>
          <w:rFonts w:ascii="Arial" w:hAnsi="Arial" w:cs="Arial"/>
          <w:lang w:val="et-EE"/>
        </w:rPr>
      </w:pPr>
      <w:r w:rsidRPr="00693ED5">
        <w:rPr>
          <w:rFonts w:ascii="Arial" w:hAnsi="Arial" w:cs="Arial"/>
          <w:lang w:val="et-EE"/>
        </w:rPr>
        <w:t>Sillapiiga tee 3 topo-geodeetiline alusplaan tehnovõrkudega, osaühing AderGeo, töö nr M050120 15.01.2020. a.</w:t>
      </w:r>
    </w:p>
    <w:p w:rsidR="00E81250" w:rsidRDefault="00E81250" w:rsidP="00693ED5">
      <w:pPr>
        <w:spacing w:before="0" w:after="0"/>
        <w:jc w:val="both"/>
        <w:rPr>
          <w:rFonts w:ascii="Arial" w:hAnsi="Arial" w:cs="Arial"/>
          <w:lang w:val="et-EE"/>
        </w:rPr>
      </w:pPr>
    </w:p>
    <w:p w:rsidR="00693ED5" w:rsidRPr="00693ED5" w:rsidRDefault="00693ED5" w:rsidP="00693ED5">
      <w:pPr>
        <w:spacing w:before="0" w:after="0"/>
        <w:jc w:val="both"/>
        <w:rPr>
          <w:rFonts w:ascii="Arial" w:hAnsi="Arial" w:cs="Arial"/>
          <w:lang w:val="et-EE"/>
        </w:rPr>
      </w:pPr>
    </w:p>
    <w:p w:rsidR="00E81250" w:rsidRPr="00693ED5" w:rsidRDefault="008E2468" w:rsidP="00693ED5">
      <w:pPr>
        <w:pStyle w:val="Heading1"/>
        <w:spacing w:before="0"/>
      </w:pPr>
      <w:bookmarkStart w:id="2" w:name="_Toc497647794"/>
      <w:bookmarkStart w:id="3" w:name="_Toc62217026"/>
      <w:r w:rsidRPr="00693ED5">
        <w:t>PLANEERINGUALA LÄHIÜMBRUSE EHITUSLIKE JA FUNKTSIONAALSETE SEOSTE NING KESKKONNATINGIMUSTE ANALÜÜS NING PLANEERINGU EESMÄRK</w:t>
      </w:r>
      <w:bookmarkEnd w:id="2"/>
      <w:bookmarkEnd w:id="3"/>
    </w:p>
    <w:p w:rsidR="00693ED5" w:rsidRDefault="00693ED5" w:rsidP="00693ED5">
      <w:pPr>
        <w:spacing w:before="0" w:after="0"/>
        <w:jc w:val="both"/>
        <w:rPr>
          <w:rFonts w:ascii="Arial" w:eastAsia="Times New Roman" w:hAnsi="Arial" w:cs="Arial"/>
          <w:lang w:val="et-EE" w:eastAsia="ar-SA"/>
        </w:rPr>
      </w:pPr>
    </w:p>
    <w:p w:rsidR="00961D19" w:rsidRPr="00693ED5" w:rsidRDefault="00F15801" w:rsidP="00693ED5">
      <w:pPr>
        <w:spacing w:before="0" w:after="0"/>
        <w:jc w:val="both"/>
        <w:rPr>
          <w:rFonts w:ascii="Arial" w:eastAsia="Times New Roman" w:hAnsi="Arial" w:cs="Arial"/>
          <w:lang w:val="et-EE" w:eastAsia="ar-SA"/>
        </w:rPr>
      </w:pPr>
      <w:r w:rsidRPr="00693ED5">
        <w:rPr>
          <w:rFonts w:ascii="Arial" w:eastAsia="Times New Roman" w:hAnsi="Arial" w:cs="Arial"/>
          <w:lang w:val="et-EE" w:eastAsia="ar-SA"/>
        </w:rPr>
        <w:t>Sillapiiga tee 3</w:t>
      </w:r>
      <w:r w:rsidR="00506BB8" w:rsidRPr="00693ED5">
        <w:rPr>
          <w:rFonts w:ascii="Arial" w:eastAsia="Times New Roman" w:hAnsi="Arial" w:cs="Arial"/>
          <w:i/>
          <w:lang w:val="et-EE" w:eastAsia="ar-SA"/>
        </w:rPr>
        <w:t xml:space="preserve"> </w:t>
      </w:r>
      <w:r w:rsidR="002E0CB7" w:rsidRPr="00693ED5">
        <w:rPr>
          <w:rFonts w:ascii="Arial" w:eastAsia="Times New Roman" w:hAnsi="Arial" w:cs="Arial"/>
          <w:lang w:val="et-EE" w:eastAsia="ar-SA"/>
        </w:rPr>
        <w:t>kinnistu ja lähiala</w:t>
      </w:r>
      <w:r w:rsidR="00961D19" w:rsidRPr="00693ED5">
        <w:rPr>
          <w:rFonts w:ascii="Arial" w:eastAsia="Times New Roman" w:hAnsi="Arial" w:cs="Arial"/>
          <w:lang w:val="et-EE" w:eastAsia="ar-SA"/>
        </w:rPr>
        <w:t xml:space="preserve"> detailplaneeringu koostamise eesmärgiks on</w:t>
      </w:r>
      <w:r w:rsidR="009A0ECE" w:rsidRPr="00693ED5">
        <w:rPr>
          <w:rFonts w:ascii="Arial" w:eastAsia="Times New Roman" w:hAnsi="Arial" w:cs="Arial"/>
          <w:lang w:val="et-EE" w:eastAsia="ar-SA"/>
        </w:rPr>
        <w:t xml:space="preserve"> osa</w:t>
      </w:r>
      <w:r w:rsidR="00961D19" w:rsidRPr="00693ED5">
        <w:rPr>
          <w:rFonts w:ascii="Arial" w:eastAsia="Times New Roman" w:hAnsi="Arial" w:cs="Arial"/>
          <w:lang w:val="et-EE" w:eastAsia="ar-SA"/>
        </w:rPr>
        <w:t xml:space="preserve"> maatulundusmaa jaga</w:t>
      </w:r>
      <w:r w:rsidR="00735AD6" w:rsidRPr="00693ED5">
        <w:rPr>
          <w:rFonts w:ascii="Arial" w:eastAsia="Times New Roman" w:hAnsi="Arial" w:cs="Arial"/>
          <w:lang w:val="et-EE" w:eastAsia="ar-SA"/>
        </w:rPr>
        <w:t>mine</w:t>
      </w:r>
      <w:r w:rsidR="00961D19" w:rsidRPr="00693ED5">
        <w:rPr>
          <w:rFonts w:ascii="Arial" w:eastAsia="Times New Roman" w:hAnsi="Arial" w:cs="Arial"/>
          <w:lang w:val="et-EE" w:eastAsia="ar-SA"/>
        </w:rPr>
        <w:t xml:space="preserve"> elamuma</w:t>
      </w:r>
      <w:r w:rsidR="0001591A" w:rsidRPr="00693ED5">
        <w:rPr>
          <w:rFonts w:ascii="Arial" w:eastAsia="Times New Roman" w:hAnsi="Arial" w:cs="Arial"/>
          <w:lang w:val="et-EE" w:eastAsia="ar-SA"/>
        </w:rPr>
        <w:t xml:space="preserve">a, </w:t>
      </w:r>
      <w:r w:rsidR="009A0ECE" w:rsidRPr="00693ED5">
        <w:rPr>
          <w:rFonts w:ascii="Arial" w:eastAsia="Times New Roman" w:hAnsi="Arial" w:cs="Arial"/>
          <w:lang w:val="et-EE" w:eastAsia="ar-SA"/>
        </w:rPr>
        <w:t>transpordimaa</w:t>
      </w:r>
      <w:r w:rsidR="0001591A" w:rsidRPr="00693ED5">
        <w:rPr>
          <w:rFonts w:ascii="Arial" w:eastAsia="Times New Roman" w:hAnsi="Arial" w:cs="Arial"/>
          <w:lang w:val="et-EE" w:eastAsia="ar-SA"/>
        </w:rPr>
        <w:t xml:space="preserve"> ja maatulundusmaa</w:t>
      </w:r>
      <w:r w:rsidR="009A0ECE" w:rsidRPr="00693ED5">
        <w:rPr>
          <w:rFonts w:ascii="Arial" w:eastAsia="Times New Roman" w:hAnsi="Arial" w:cs="Arial"/>
          <w:lang w:val="et-EE" w:eastAsia="ar-SA"/>
        </w:rPr>
        <w:t xml:space="preserve"> </w:t>
      </w:r>
      <w:r w:rsidR="00961D19" w:rsidRPr="00693ED5">
        <w:rPr>
          <w:rFonts w:ascii="Arial" w:eastAsia="Times New Roman" w:hAnsi="Arial" w:cs="Arial"/>
          <w:lang w:val="et-EE" w:eastAsia="ar-SA"/>
        </w:rPr>
        <w:t>kruntideks</w:t>
      </w:r>
      <w:r w:rsidR="00961D19" w:rsidRPr="00693ED5">
        <w:rPr>
          <w:rFonts w:ascii="Arial" w:eastAsia="Times New Roman" w:hAnsi="Arial" w:cs="Arial"/>
          <w:bCs/>
          <w:lang w:val="et-EE" w:eastAsia="et-EE"/>
        </w:rPr>
        <w:t xml:space="preserve">. </w:t>
      </w:r>
      <w:r w:rsidR="00E836FD" w:rsidRPr="00693ED5">
        <w:rPr>
          <w:rFonts w:ascii="Arial" w:eastAsia="Times New Roman" w:hAnsi="Arial" w:cs="Arial"/>
          <w:lang w:val="et-EE" w:eastAsia="ar-SA"/>
        </w:rPr>
        <w:t>Koostatakse k</w:t>
      </w:r>
      <w:r w:rsidR="0001591A" w:rsidRPr="00693ED5">
        <w:rPr>
          <w:rFonts w:ascii="Arial" w:eastAsia="Times New Roman" w:hAnsi="Arial" w:cs="Arial"/>
          <w:lang w:val="et-EE" w:eastAsia="ar-SA"/>
        </w:rPr>
        <w:t>aks</w:t>
      </w:r>
      <w:r w:rsidR="00961D19" w:rsidRPr="00693ED5">
        <w:rPr>
          <w:rFonts w:ascii="Arial" w:eastAsia="Times New Roman" w:hAnsi="Arial" w:cs="Arial"/>
          <w:lang w:val="et-EE" w:eastAsia="ar-SA"/>
        </w:rPr>
        <w:t xml:space="preserve"> elamumaa krunti</w:t>
      </w:r>
      <w:r w:rsidR="00E116CC" w:rsidRPr="00693ED5">
        <w:rPr>
          <w:rFonts w:ascii="Arial" w:eastAsia="Times New Roman" w:hAnsi="Arial" w:cs="Arial"/>
          <w:lang w:val="et-EE" w:eastAsia="ar-SA"/>
        </w:rPr>
        <w:t xml:space="preserve">, </w:t>
      </w:r>
      <w:r w:rsidR="0080420E" w:rsidRPr="00693ED5">
        <w:rPr>
          <w:rFonts w:ascii="Arial" w:eastAsia="Times New Roman" w:hAnsi="Arial" w:cs="Arial"/>
          <w:lang w:val="et-EE" w:eastAsia="ar-SA"/>
        </w:rPr>
        <w:t>üks</w:t>
      </w:r>
      <w:r w:rsidR="00961D19" w:rsidRPr="00693ED5">
        <w:rPr>
          <w:rFonts w:ascii="Arial" w:eastAsia="Times New Roman" w:hAnsi="Arial" w:cs="Arial"/>
          <w:lang w:val="et-EE" w:eastAsia="ar-SA"/>
        </w:rPr>
        <w:t xml:space="preserve"> transpordimaa krunt</w:t>
      </w:r>
      <w:r w:rsidR="00E116CC" w:rsidRPr="00693ED5">
        <w:rPr>
          <w:rFonts w:ascii="Arial" w:eastAsia="Times New Roman" w:hAnsi="Arial" w:cs="Arial"/>
          <w:lang w:val="et-EE" w:eastAsia="ar-SA"/>
        </w:rPr>
        <w:t xml:space="preserve"> ja üks maatulundusmaa krunt</w:t>
      </w:r>
      <w:r w:rsidR="00961D19" w:rsidRPr="00693ED5">
        <w:rPr>
          <w:rFonts w:ascii="Arial" w:eastAsia="Times New Roman" w:hAnsi="Arial" w:cs="Arial"/>
          <w:lang w:val="et-EE" w:eastAsia="ar-SA"/>
        </w:rPr>
        <w:t xml:space="preserve">. Samuti </w:t>
      </w:r>
      <w:r w:rsidR="00961D19" w:rsidRPr="00693ED5">
        <w:rPr>
          <w:rFonts w:ascii="Arial" w:eastAsia="Times New Roman" w:hAnsi="Arial" w:cs="Arial"/>
          <w:bCs/>
          <w:lang w:val="et-EE" w:eastAsia="et-EE"/>
        </w:rPr>
        <w:t>lahendatakse juurdepääsude, liikluskorralduse, tehnovõrkudega varustamine ja haljastus</w:t>
      </w:r>
      <w:r w:rsidR="008319CC" w:rsidRPr="00693ED5">
        <w:rPr>
          <w:rFonts w:ascii="Arial" w:eastAsia="Times New Roman" w:hAnsi="Arial" w:cs="Arial"/>
          <w:bCs/>
          <w:lang w:val="et-EE" w:eastAsia="et-EE"/>
        </w:rPr>
        <w:t>e lahendus</w:t>
      </w:r>
      <w:r w:rsidR="00E168CE">
        <w:rPr>
          <w:rFonts w:ascii="Arial" w:eastAsia="Times New Roman" w:hAnsi="Arial" w:cs="Arial"/>
          <w:bCs/>
          <w:lang w:val="et-EE" w:eastAsia="et-EE"/>
        </w:rPr>
        <w:t>.</w:t>
      </w:r>
    </w:p>
    <w:p w:rsidR="00E81250" w:rsidRPr="00693ED5" w:rsidRDefault="00961D19" w:rsidP="00693ED5">
      <w:pPr>
        <w:spacing w:before="0" w:after="0"/>
        <w:jc w:val="both"/>
        <w:rPr>
          <w:rFonts w:ascii="Arial" w:eastAsia="Times New Roman" w:hAnsi="Arial" w:cs="Arial"/>
          <w:lang w:val="et-EE"/>
        </w:rPr>
      </w:pPr>
      <w:r w:rsidRPr="00693ED5">
        <w:rPr>
          <w:rFonts w:ascii="Arial" w:eastAsia="Times New Roman" w:hAnsi="Arial" w:cs="Arial"/>
          <w:lang w:val="et-EE"/>
        </w:rPr>
        <w:t>Planeeringu lahenduse koostamisel on arvestatud maaomanike soovidega, naaberaladel kehtestatud ja menetluses olevate detailplaneeringutega ning lähiümbruses paikneva ja planeeritud hoonestusega</w:t>
      </w:r>
      <w:r w:rsidR="00BE3B3C" w:rsidRPr="00693ED5">
        <w:rPr>
          <w:rFonts w:ascii="Arial" w:eastAsia="Times New Roman" w:hAnsi="Arial" w:cs="Arial"/>
          <w:lang w:val="et-EE"/>
        </w:rPr>
        <w:t>.</w:t>
      </w:r>
    </w:p>
    <w:p w:rsidR="00286400" w:rsidRPr="00693ED5" w:rsidRDefault="00286400" w:rsidP="00693ED5">
      <w:pPr>
        <w:spacing w:before="0" w:after="0"/>
        <w:jc w:val="both"/>
        <w:rPr>
          <w:rFonts w:ascii="Arial" w:eastAsia="Times New Roman" w:hAnsi="Arial" w:cs="Arial"/>
          <w:lang w:val="et-EE"/>
        </w:rPr>
      </w:pPr>
    </w:p>
    <w:p w:rsidR="00BE3B3C" w:rsidRPr="00693ED5" w:rsidRDefault="00286400" w:rsidP="00693ED5">
      <w:pPr>
        <w:pStyle w:val="Heading1"/>
        <w:numPr>
          <w:ilvl w:val="1"/>
          <w:numId w:val="2"/>
        </w:numPr>
        <w:spacing w:before="0"/>
        <w:ind w:left="426" w:hanging="426"/>
      </w:pPr>
      <w:bookmarkStart w:id="4" w:name="_Toc62217027"/>
      <w:r w:rsidRPr="00693ED5">
        <w:t>Planeeritava maa-ala ruumilise arengu eesmärkide kirjeldus</w:t>
      </w:r>
      <w:bookmarkEnd w:id="4"/>
    </w:p>
    <w:p w:rsidR="00286400" w:rsidRPr="00693ED5" w:rsidRDefault="00286400" w:rsidP="00693ED5">
      <w:pPr>
        <w:spacing w:before="0" w:after="0"/>
        <w:jc w:val="both"/>
        <w:rPr>
          <w:rFonts w:ascii="Arial" w:hAnsi="Arial" w:cs="Arial"/>
          <w:lang w:val="et-EE"/>
        </w:rPr>
      </w:pPr>
      <w:r w:rsidRPr="00693ED5">
        <w:rPr>
          <w:rFonts w:ascii="Arial" w:hAnsi="Arial" w:cs="Arial"/>
          <w:lang w:val="et-EE"/>
        </w:rPr>
        <w:t>Planeeritud ala arengu eesmärgid on järgmised:</w:t>
      </w:r>
    </w:p>
    <w:p w:rsidR="00286400" w:rsidRPr="00693ED5" w:rsidRDefault="00286400" w:rsidP="00E168CE">
      <w:pPr>
        <w:numPr>
          <w:ilvl w:val="0"/>
          <w:numId w:val="27"/>
        </w:numPr>
        <w:suppressAutoHyphens/>
        <w:spacing w:before="0" w:after="0"/>
        <w:ind w:left="284" w:hanging="218"/>
        <w:jc w:val="both"/>
        <w:rPr>
          <w:rFonts w:ascii="Arial" w:hAnsi="Arial" w:cs="Arial"/>
          <w:lang w:val="et-EE"/>
        </w:rPr>
      </w:pPr>
      <w:r w:rsidRPr="00693ED5">
        <w:rPr>
          <w:rFonts w:ascii="Arial" w:hAnsi="Arial" w:cs="Arial"/>
          <w:lang w:val="et-EE"/>
        </w:rPr>
        <w:t>elanike vajadustele vastava kvaliteetse elukeskkonna loomine. Kinnistu korrastamine ja sihtotstarbelisse kasutusse võtmine;</w:t>
      </w:r>
    </w:p>
    <w:p w:rsidR="00286400" w:rsidRPr="00693ED5" w:rsidRDefault="00286400" w:rsidP="00E168CE">
      <w:pPr>
        <w:numPr>
          <w:ilvl w:val="0"/>
          <w:numId w:val="27"/>
        </w:numPr>
        <w:suppressAutoHyphens/>
        <w:spacing w:before="0" w:after="0"/>
        <w:ind w:left="284" w:hanging="218"/>
        <w:jc w:val="both"/>
        <w:rPr>
          <w:rFonts w:ascii="Arial" w:hAnsi="Arial" w:cs="Arial"/>
          <w:lang w:val="et-EE"/>
        </w:rPr>
      </w:pPr>
      <w:r w:rsidRPr="00693ED5">
        <w:rPr>
          <w:rFonts w:ascii="Arial" w:hAnsi="Arial" w:cs="Arial"/>
          <w:lang w:val="et-EE"/>
        </w:rPr>
        <w:t>keskkonnasõbraliku ruumi loomine, kus arvestatakse olemasoleva keskkonna esteetilist ja ökoloogilist väärtust.</w:t>
      </w:r>
    </w:p>
    <w:p w:rsidR="00BE3B3C" w:rsidRDefault="00BE3B3C" w:rsidP="00693ED5">
      <w:pPr>
        <w:spacing w:before="0" w:after="0"/>
        <w:jc w:val="both"/>
        <w:rPr>
          <w:rFonts w:ascii="Arial" w:hAnsi="Arial" w:cs="Arial"/>
          <w:lang w:val="et-EE"/>
        </w:rPr>
      </w:pPr>
    </w:p>
    <w:p w:rsidR="00693ED5" w:rsidRPr="00693ED5" w:rsidRDefault="00693ED5" w:rsidP="00693ED5">
      <w:pPr>
        <w:spacing w:before="0" w:after="0"/>
        <w:jc w:val="both"/>
        <w:rPr>
          <w:rFonts w:ascii="Arial" w:hAnsi="Arial" w:cs="Arial"/>
          <w:lang w:val="et-EE"/>
        </w:rPr>
      </w:pPr>
    </w:p>
    <w:p w:rsidR="00961D19" w:rsidRPr="00693ED5" w:rsidRDefault="00961D19" w:rsidP="00693ED5">
      <w:pPr>
        <w:pStyle w:val="Heading1"/>
        <w:spacing w:before="0"/>
      </w:pPr>
      <w:bookmarkStart w:id="5" w:name="_Toc62217028"/>
      <w:r w:rsidRPr="00693ED5">
        <w:t>VASTAVUS RAE VALLA ÜLDPLANEERINGULE</w:t>
      </w:r>
      <w:bookmarkEnd w:id="5"/>
    </w:p>
    <w:p w:rsidR="00693ED5" w:rsidRDefault="00693ED5" w:rsidP="00693ED5">
      <w:pPr>
        <w:spacing w:before="0" w:after="0"/>
        <w:jc w:val="both"/>
        <w:rPr>
          <w:rFonts w:ascii="Arial" w:hAnsi="Arial" w:cs="Arial"/>
          <w:lang w:val="et-EE"/>
        </w:rPr>
      </w:pPr>
    </w:p>
    <w:p w:rsidR="00463EA2" w:rsidRPr="00693ED5" w:rsidRDefault="00E836FD" w:rsidP="00693ED5">
      <w:pPr>
        <w:spacing w:before="0" w:after="0"/>
        <w:jc w:val="both"/>
        <w:rPr>
          <w:rFonts w:ascii="Arial" w:hAnsi="Arial" w:cs="Arial"/>
          <w:lang w:val="et-EE"/>
        </w:rPr>
      </w:pPr>
      <w:r w:rsidRPr="00693ED5">
        <w:rPr>
          <w:rFonts w:ascii="Arial" w:hAnsi="Arial" w:cs="Arial"/>
          <w:lang w:val="et-EE"/>
        </w:rPr>
        <w:t>Detailplaneeringu koostamise eesmärk on kooskõlas Rae Vallavolikogu 21.05.2013 otsusega nr 462 kehtestatud Rae valla üldplaneeringuga, kus planeeringuala maakasutuse juhtotstarveteks on määratud planeeritud elamumaa ja</w:t>
      </w:r>
      <w:r w:rsidR="00305028" w:rsidRPr="00693ED5">
        <w:rPr>
          <w:rFonts w:ascii="Arial" w:hAnsi="Arial" w:cs="Arial"/>
          <w:lang w:val="et-EE"/>
        </w:rPr>
        <w:t xml:space="preserve"> põllumajandusmaa.</w:t>
      </w:r>
      <w:r w:rsidR="00506BB8" w:rsidRPr="00693ED5">
        <w:rPr>
          <w:rFonts w:ascii="Arial" w:hAnsi="Arial" w:cs="Arial"/>
          <w:lang w:val="et-EE"/>
        </w:rPr>
        <w:t xml:space="preserve"> </w:t>
      </w:r>
      <w:r w:rsidR="00C0000D" w:rsidRPr="00693ED5">
        <w:rPr>
          <w:rFonts w:ascii="Arial" w:hAnsi="Arial" w:cs="Arial"/>
          <w:lang w:val="et-EE"/>
        </w:rPr>
        <w:t xml:space="preserve">Planeeringuga soovitakse muuta Sillapiiga tee </w:t>
      </w:r>
      <w:r w:rsidR="001D0F6A" w:rsidRPr="00693ED5">
        <w:rPr>
          <w:rFonts w:ascii="Arial" w:hAnsi="Arial" w:cs="Arial"/>
          <w:lang w:val="et-EE"/>
        </w:rPr>
        <w:t xml:space="preserve">3 kinnistu </w:t>
      </w:r>
      <w:r w:rsidR="0001591A" w:rsidRPr="00693ED5">
        <w:rPr>
          <w:rFonts w:ascii="Arial" w:hAnsi="Arial" w:cs="Arial"/>
          <w:lang w:val="et-EE"/>
        </w:rPr>
        <w:t>loode</w:t>
      </w:r>
      <w:r w:rsidR="00C0000D" w:rsidRPr="00693ED5">
        <w:rPr>
          <w:rFonts w:ascii="Arial" w:hAnsi="Arial" w:cs="Arial"/>
          <w:lang w:val="et-EE"/>
        </w:rPr>
        <w:t>osa</w:t>
      </w:r>
      <w:r w:rsidR="00305028" w:rsidRPr="00693ED5">
        <w:rPr>
          <w:rFonts w:ascii="Arial" w:hAnsi="Arial" w:cs="Arial"/>
          <w:lang w:val="et-EE"/>
        </w:rPr>
        <w:t xml:space="preserve"> </w:t>
      </w:r>
      <w:r w:rsidR="001D0F6A" w:rsidRPr="00693ED5">
        <w:rPr>
          <w:rFonts w:ascii="Arial" w:hAnsi="Arial" w:cs="Arial"/>
          <w:lang w:val="et-EE"/>
        </w:rPr>
        <w:t xml:space="preserve">kaheks </w:t>
      </w:r>
      <w:r w:rsidR="00305028" w:rsidRPr="00693ED5">
        <w:rPr>
          <w:rFonts w:ascii="Arial" w:hAnsi="Arial" w:cs="Arial"/>
          <w:lang w:val="et-EE"/>
        </w:rPr>
        <w:t>elamumaaks</w:t>
      </w:r>
      <w:r w:rsidR="00C0000D" w:rsidRPr="00693ED5">
        <w:rPr>
          <w:rFonts w:ascii="Arial" w:hAnsi="Arial" w:cs="Arial"/>
          <w:lang w:val="et-EE"/>
        </w:rPr>
        <w:t>, mis on määratud Rae valla üldplanee</w:t>
      </w:r>
      <w:r w:rsidR="00305028" w:rsidRPr="00693ED5">
        <w:rPr>
          <w:rFonts w:ascii="Arial" w:hAnsi="Arial" w:cs="Arial"/>
          <w:lang w:val="et-EE"/>
        </w:rPr>
        <w:t xml:space="preserve">ringuga </w:t>
      </w:r>
      <w:r w:rsidR="0001591A" w:rsidRPr="00693ED5">
        <w:rPr>
          <w:rFonts w:ascii="Arial" w:hAnsi="Arial" w:cs="Arial"/>
          <w:lang w:val="et-EE"/>
        </w:rPr>
        <w:t>planeeritavaks elamumaaks</w:t>
      </w:r>
      <w:r w:rsidR="00305028" w:rsidRPr="00693ED5">
        <w:rPr>
          <w:rFonts w:ascii="Arial" w:hAnsi="Arial" w:cs="Arial"/>
          <w:lang w:val="et-EE"/>
        </w:rPr>
        <w:t>. Planeeringuga kavan</w:t>
      </w:r>
      <w:r w:rsidR="001D0F6A" w:rsidRPr="00693ED5">
        <w:rPr>
          <w:rFonts w:ascii="Arial" w:hAnsi="Arial" w:cs="Arial"/>
          <w:lang w:val="et-EE"/>
        </w:rPr>
        <w:t>datakse</w:t>
      </w:r>
      <w:r w:rsidR="00305028" w:rsidRPr="00693ED5">
        <w:rPr>
          <w:rFonts w:ascii="Arial" w:hAnsi="Arial" w:cs="Arial"/>
          <w:lang w:val="et-EE"/>
        </w:rPr>
        <w:t xml:space="preserve"> e</w:t>
      </w:r>
      <w:r w:rsidRPr="00693ED5">
        <w:rPr>
          <w:rFonts w:ascii="Arial" w:hAnsi="Arial" w:cs="Arial"/>
          <w:lang w:val="et-EE"/>
        </w:rPr>
        <w:t>lamumaade vahelisele alale</w:t>
      </w:r>
      <w:r w:rsidR="001D0F6A" w:rsidRPr="00693ED5">
        <w:rPr>
          <w:rFonts w:ascii="Arial" w:hAnsi="Arial" w:cs="Arial"/>
          <w:lang w:val="et-EE"/>
        </w:rPr>
        <w:t xml:space="preserve"> Sillapiiga tee 3 kinnistul olemasolevale</w:t>
      </w:r>
      <w:r w:rsidRPr="00693ED5">
        <w:rPr>
          <w:rFonts w:ascii="Arial" w:hAnsi="Arial" w:cs="Arial"/>
          <w:lang w:val="et-EE"/>
        </w:rPr>
        <w:t xml:space="preserve"> ü</w:t>
      </w:r>
      <w:r w:rsidR="001D0F6A" w:rsidRPr="00693ED5">
        <w:rPr>
          <w:rFonts w:ascii="Arial" w:hAnsi="Arial" w:cs="Arial"/>
          <w:lang w:val="et-EE"/>
        </w:rPr>
        <w:t xml:space="preserve">hepereelamule moodustada omaette krunt ning </w:t>
      </w:r>
      <w:r w:rsidR="002E0CB7" w:rsidRPr="00693ED5">
        <w:rPr>
          <w:rFonts w:ascii="Arial" w:hAnsi="Arial" w:cs="Arial"/>
          <w:lang w:val="et-EE"/>
        </w:rPr>
        <w:t>kinnistu</w:t>
      </w:r>
      <w:r w:rsidR="001D0F6A" w:rsidRPr="00693ED5">
        <w:rPr>
          <w:rFonts w:ascii="Arial" w:hAnsi="Arial" w:cs="Arial"/>
          <w:lang w:val="et-EE"/>
        </w:rPr>
        <w:t xml:space="preserve"> loodenurka uus ühepereelamu krunt, Ussiaugu teest kagupoolne ala jäetakse</w:t>
      </w:r>
      <w:r w:rsidR="00305028" w:rsidRPr="00693ED5">
        <w:rPr>
          <w:rFonts w:ascii="Arial" w:hAnsi="Arial" w:cs="Arial"/>
          <w:lang w:val="et-EE"/>
        </w:rPr>
        <w:t xml:space="preserve"> põllumajandusmaaks. </w:t>
      </w:r>
      <w:r w:rsidRPr="00693ED5">
        <w:rPr>
          <w:rFonts w:ascii="Arial" w:hAnsi="Arial" w:cs="Arial"/>
          <w:lang w:val="et-EE"/>
        </w:rPr>
        <w:t>Planeeritud elamu</w:t>
      </w:r>
      <w:r w:rsidR="001D0F6A" w:rsidRPr="00693ED5">
        <w:rPr>
          <w:rFonts w:ascii="Arial" w:hAnsi="Arial" w:cs="Arial"/>
          <w:lang w:val="et-EE"/>
        </w:rPr>
        <w:t>maad sobituvad</w:t>
      </w:r>
      <w:r w:rsidRPr="00693ED5">
        <w:rPr>
          <w:rFonts w:ascii="Arial" w:hAnsi="Arial" w:cs="Arial"/>
          <w:lang w:val="et-EE"/>
        </w:rPr>
        <w:t xml:space="preserve"> olemasolevate elamu</w:t>
      </w:r>
      <w:r w:rsidR="001D0F6A" w:rsidRPr="00693ED5">
        <w:rPr>
          <w:rFonts w:ascii="Arial" w:hAnsi="Arial" w:cs="Arial"/>
          <w:lang w:val="et-EE"/>
        </w:rPr>
        <w:t>maade</w:t>
      </w:r>
      <w:r w:rsidRPr="00693ED5">
        <w:rPr>
          <w:rFonts w:ascii="Arial" w:hAnsi="Arial" w:cs="Arial"/>
          <w:lang w:val="et-EE"/>
        </w:rPr>
        <w:t xml:space="preserve"> vahele</w:t>
      </w:r>
      <w:r w:rsidR="001D0F6A" w:rsidRPr="00693ED5">
        <w:rPr>
          <w:rFonts w:ascii="Arial" w:hAnsi="Arial" w:cs="Arial"/>
          <w:lang w:val="et-EE"/>
        </w:rPr>
        <w:t>. Kagu</w:t>
      </w:r>
      <w:r w:rsidRPr="00693ED5">
        <w:rPr>
          <w:rFonts w:ascii="Arial" w:hAnsi="Arial" w:cs="Arial"/>
          <w:lang w:val="et-EE"/>
        </w:rPr>
        <w:t>ossa jäetav maatulundusmaa moodustab terviku teiste põllumajan</w:t>
      </w:r>
      <w:r w:rsidR="00BE3B3C" w:rsidRPr="00693ED5">
        <w:rPr>
          <w:rFonts w:ascii="Arial" w:hAnsi="Arial" w:cs="Arial"/>
          <w:lang w:val="et-EE"/>
        </w:rPr>
        <w:t>dusmaa kinnistutega.</w:t>
      </w:r>
    </w:p>
    <w:p w:rsidR="00E81250" w:rsidRPr="00693ED5" w:rsidRDefault="00961D19" w:rsidP="00693ED5">
      <w:pPr>
        <w:spacing w:before="0" w:after="0"/>
        <w:jc w:val="both"/>
        <w:rPr>
          <w:rFonts w:ascii="Arial" w:hAnsi="Arial" w:cs="Arial"/>
          <w:lang w:val="et-EE"/>
        </w:rPr>
      </w:pPr>
      <w:r w:rsidRPr="00693ED5">
        <w:rPr>
          <w:rFonts w:ascii="Arial" w:hAnsi="Arial" w:cs="Arial"/>
          <w:lang w:val="et-EE"/>
        </w:rPr>
        <w:t>Antud juhul on tegemist üldplaneeringut järgiva detailplaneeringuga ning detailplaneering ei tee ettepanekut üldplaneeringusse muudatusteks</w:t>
      </w:r>
      <w:r w:rsidR="00DA3523" w:rsidRPr="00693ED5">
        <w:rPr>
          <w:rFonts w:ascii="Arial" w:hAnsi="Arial" w:cs="Arial"/>
          <w:lang w:val="et-EE"/>
        </w:rPr>
        <w:t>.</w:t>
      </w:r>
    </w:p>
    <w:p w:rsidR="00BE3B3C" w:rsidRPr="00693ED5" w:rsidRDefault="00BE3B3C" w:rsidP="00693ED5">
      <w:pPr>
        <w:spacing w:before="0" w:after="0"/>
        <w:jc w:val="both"/>
        <w:rPr>
          <w:rFonts w:ascii="Arial" w:hAnsi="Arial" w:cs="Arial"/>
          <w:lang w:val="et-EE"/>
        </w:rPr>
      </w:pPr>
    </w:p>
    <w:p w:rsidR="00BE3B3C" w:rsidRPr="00693ED5" w:rsidRDefault="00D26318" w:rsidP="00693ED5">
      <w:pPr>
        <w:tabs>
          <w:tab w:val="left" w:pos="2835"/>
        </w:tabs>
        <w:spacing w:before="0" w:after="0"/>
        <w:jc w:val="both"/>
        <w:rPr>
          <w:rFonts w:ascii="Arial" w:hAnsi="Arial" w:cs="Arial"/>
          <w:lang w:val="et-EE"/>
        </w:rPr>
      </w:pPr>
      <w:r>
        <w:rPr>
          <w:rFonts w:ascii="Arial" w:hAnsi="Arial" w:cs="Arial"/>
          <w:noProof/>
          <w:lang w:val="et-EE" w:eastAsia="et-EE"/>
        </w:rPr>
        <w:lastRenderedPageBreak/>
        <w:pict>
          <v:group id="_x0000_s1049" style="position:absolute;left:0;text-align:left;margin-left:170.6pt;margin-top:108.05pt;width:319.9pt;height:87.55pt;z-index:251662336" coordorigin="4852,2837" coordsize="6398,1751">
            <v:group id="_x0000_s1042" style="position:absolute;left:4852;top:2837;width:6096;height:1751" coordorigin="4839,3810" coordsize="6096,1751">
              <v:shapetype id="_x0000_t32" coordsize="21600,21600" o:spt="32" o:oned="t" path="m,l21600,21600e" filled="f">
                <v:path arrowok="t" fillok="f" o:connecttype="none"/>
                <o:lock v:ext="edit" shapetype="t"/>
              </v:shapetype>
              <v:shape id="_x0000_s1043" type="#_x0000_t32" style="position:absolute;left:4839;top:3810;width:193;height:253;flip:x" o:connectortype="straight" strokecolor="red" strokeweight="6pt"/>
              <v:shape id="_x0000_s1044" type="#_x0000_t32" style="position:absolute;left:6480;top:4977;width:404;height:584;flip:y" o:connectortype="straight" strokecolor="red" strokeweight="6pt"/>
              <v:shape id="_x0000_s1045" type="#_x0000_t32" style="position:absolute;left:4839;top:4063;width:1641;height:1484;flip:x y" o:connectortype="straight" strokecolor="red" strokeweight="6pt"/>
              <v:shape id="_x0000_s1046" type="#_x0000_t32" style="position:absolute;left:5032;top:3810;width:1852;height:1234;flip:x y" o:connectortype="straight" strokecolor="red" strokeweight="6pt"/>
              <v:shape id="_x0000_s1047" type="#_x0000_t32" style="position:absolute;left:5895;top:4672;width:5040;height:24;flip:x" o:connectortype="straight">
                <v:stroke endarrow="block"/>
              </v:shape>
            </v:group>
            <v:shapetype id="_x0000_t202" coordsize="21600,21600" o:spt="202" path="m,l,21600r21600,l21600,xe">
              <v:stroke joinstyle="miter"/>
              <v:path gradientshapeok="t" o:connecttype="rect"/>
            </v:shapetype>
            <v:shape id="_x0000_s1048" type="#_x0000_t202" style="position:absolute;left:8930;top:3300;width:2320;height:591;mso-height-percent:200;mso-height-percent:200;mso-width-relative:margin;mso-height-relative:margin" filled="f" stroked="f">
              <v:textbox style="mso-next-textbox:#_x0000_s1048;mso-fit-shape-to-text:t">
                <w:txbxContent>
                  <w:p w:rsidR="00D26318" w:rsidRPr="00BE3B3C" w:rsidRDefault="00D26318" w:rsidP="00BE3B3C">
                    <w:pPr>
                      <w:jc w:val="center"/>
                      <w:rPr>
                        <w:sz w:val="18"/>
                        <w:szCs w:val="18"/>
                      </w:rPr>
                    </w:pPr>
                    <w:r w:rsidRPr="00BE3B3C">
                      <w:rPr>
                        <w:rFonts w:ascii="Arial" w:hAnsi="Arial" w:cs="Arial"/>
                        <w:i/>
                        <w:sz w:val="18"/>
                        <w:szCs w:val="18"/>
                        <w:lang w:val="et-EE"/>
                      </w:rPr>
                      <w:t>PLANEERINGUAL</w:t>
                    </w:r>
                    <w:r w:rsidRPr="00693ED5">
                      <w:rPr>
                        <w:rFonts w:ascii="Arial" w:hAnsi="Arial" w:cs="Arial"/>
                        <w:i/>
                        <w:sz w:val="18"/>
                        <w:szCs w:val="18"/>
                        <w:lang w:val="et-EE"/>
                      </w:rPr>
                      <w:t>A</w:t>
                    </w:r>
                  </w:p>
                </w:txbxContent>
              </v:textbox>
            </v:shape>
          </v:group>
        </w:pict>
      </w:r>
      <w:r w:rsidR="00BE3B3C" w:rsidRPr="00693ED5">
        <w:rPr>
          <w:rFonts w:ascii="Arial" w:hAnsi="Arial" w:cs="Arial"/>
          <w:noProof/>
          <w:lang w:val="et-EE" w:eastAsia="et-EE"/>
        </w:rPr>
        <w:drawing>
          <wp:inline distT="0" distB="0" distL="0" distR="0">
            <wp:extent cx="4686300" cy="3276600"/>
            <wp:effectExtent l="19050" t="0" r="0" b="0"/>
            <wp:docPr id="3" name="Picture 17" descr="maa kau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a kautus"/>
                    <pic:cNvPicPr>
                      <a:picLocks noChangeAspect="1" noChangeArrowheads="1"/>
                    </pic:cNvPicPr>
                  </pic:nvPicPr>
                  <pic:blipFill>
                    <a:blip r:embed="rId10" cstate="print"/>
                    <a:srcRect/>
                    <a:stretch>
                      <a:fillRect/>
                    </a:stretch>
                  </pic:blipFill>
                  <pic:spPr bwMode="auto">
                    <a:xfrm>
                      <a:off x="0" y="0"/>
                      <a:ext cx="4686300" cy="3276600"/>
                    </a:xfrm>
                    <a:prstGeom prst="rect">
                      <a:avLst/>
                    </a:prstGeom>
                    <a:noFill/>
                  </pic:spPr>
                </pic:pic>
              </a:graphicData>
            </a:graphic>
          </wp:inline>
        </w:drawing>
      </w:r>
    </w:p>
    <w:p w:rsidR="00BE3B3C" w:rsidRPr="00693ED5" w:rsidRDefault="00BE3B3C" w:rsidP="00693ED5">
      <w:pPr>
        <w:spacing w:after="0"/>
        <w:jc w:val="both"/>
        <w:rPr>
          <w:rFonts w:ascii="Arial" w:hAnsi="Arial" w:cs="Arial"/>
          <w:i/>
          <w:lang w:val="et-EE"/>
        </w:rPr>
      </w:pPr>
      <w:r w:rsidRPr="00693ED5">
        <w:rPr>
          <w:rFonts w:ascii="Arial" w:hAnsi="Arial" w:cs="Arial"/>
          <w:i/>
          <w:lang w:val="et-EE"/>
        </w:rPr>
        <w:t>VÄLJAVÕTE RAE VALLA ÜLDPLANEERINGUST</w:t>
      </w:r>
    </w:p>
    <w:p w:rsidR="00BE3B3C" w:rsidRPr="00693ED5" w:rsidRDefault="00BE3B3C" w:rsidP="00693ED5">
      <w:pPr>
        <w:spacing w:before="0" w:after="0"/>
        <w:jc w:val="both"/>
        <w:rPr>
          <w:rFonts w:ascii="Arial" w:hAnsi="Arial" w:cs="Arial"/>
          <w:lang w:val="et-EE"/>
        </w:rPr>
      </w:pPr>
    </w:p>
    <w:p w:rsidR="00BE3B3C" w:rsidRPr="00693ED5" w:rsidRDefault="00BE3B3C" w:rsidP="00693ED5">
      <w:pPr>
        <w:spacing w:before="0" w:after="0"/>
        <w:jc w:val="both"/>
        <w:rPr>
          <w:rFonts w:ascii="Arial" w:hAnsi="Arial" w:cs="Arial"/>
          <w:lang w:val="et-EE"/>
        </w:rPr>
      </w:pPr>
    </w:p>
    <w:p w:rsidR="00445B3A" w:rsidRPr="00693ED5" w:rsidRDefault="00445B3A" w:rsidP="00693ED5">
      <w:pPr>
        <w:pStyle w:val="Heading1"/>
        <w:spacing w:before="0"/>
      </w:pPr>
      <w:bookmarkStart w:id="6" w:name="_Toc62217029"/>
      <w:r w:rsidRPr="00693ED5">
        <w:t>PLANEERITAVA MAA-ALA KONTAKTVÖÖNDI ANALÜÜS</w:t>
      </w:r>
      <w:bookmarkEnd w:id="6"/>
    </w:p>
    <w:p w:rsidR="00693ED5" w:rsidRDefault="00693ED5" w:rsidP="00693ED5">
      <w:pPr>
        <w:spacing w:before="0" w:after="0"/>
        <w:jc w:val="both"/>
        <w:rPr>
          <w:rFonts w:ascii="Arial" w:hAnsi="Arial" w:cs="Arial"/>
          <w:lang w:val="et-EE"/>
        </w:rPr>
      </w:pPr>
    </w:p>
    <w:p w:rsidR="00676803" w:rsidRPr="00693ED5" w:rsidRDefault="004D624B" w:rsidP="00693ED5">
      <w:pPr>
        <w:spacing w:before="0" w:after="0"/>
        <w:jc w:val="both"/>
        <w:rPr>
          <w:rFonts w:ascii="Arial" w:hAnsi="Arial" w:cs="Arial"/>
          <w:lang w:val="et-EE"/>
        </w:rPr>
      </w:pPr>
      <w:r w:rsidRPr="00693ED5">
        <w:rPr>
          <w:rFonts w:ascii="Arial" w:hAnsi="Arial" w:cs="Arial"/>
          <w:lang w:val="et-EE"/>
        </w:rPr>
        <w:t xml:space="preserve">Planeeritav ala asub Vaskjala küla läänepoolses osas, Vaskjala veehoidla ja </w:t>
      </w:r>
      <w:r w:rsidR="00BE3B3C" w:rsidRPr="00693ED5">
        <w:rPr>
          <w:rFonts w:ascii="Arial" w:hAnsi="Arial" w:cs="Arial"/>
          <w:lang w:val="et-EE"/>
        </w:rPr>
        <w:t>11303 Jüri-Aruküla tee</w:t>
      </w:r>
      <w:r w:rsidRPr="00693ED5">
        <w:rPr>
          <w:rFonts w:ascii="Arial" w:hAnsi="Arial" w:cs="Arial"/>
          <w:lang w:val="et-EE"/>
        </w:rPr>
        <w:t xml:space="preserve"> läheduses. Planeeritava ala moodustab Sillapiiga tee 3 kinnistu (k</w:t>
      </w:r>
      <w:r w:rsidR="00E847A2" w:rsidRPr="00693ED5">
        <w:rPr>
          <w:rFonts w:ascii="Arial" w:hAnsi="Arial" w:cs="Arial"/>
          <w:lang w:val="et-EE"/>
        </w:rPr>
        <w:t>atastriüksuse tunnus</w:t>
      </w:r>
      <w:r w:rsidRPr="00693ED5">
        <w:rPr>
          <w:rFonts w:ascii="Arial" w:hAnsi="Arial" w:cs="Arial"/>
          <w:lang w:val="et-EE"/>
        </w:rPr>
        <w:t xml:space="preserve"> 65301:007:0029). </w:t>
      </w:r>
      <w:r w:rsidR="005930F3" w:rsidRPr="00693ED5">
        <w:rPr>
          <w:rFonts w:ascii="Arial" w:hAnsi="Arial" w:cs="Arial"/>
          <w:lang w:val="et-EE"/>
        </w:rPr>
        <w:t>Jüri-Aruküla riigimaantee on hiljuti rekonstrueeritud, välja on ehitatud sõiduteega paralleelselt kergliiklustee ja bussitaskud. Kergliiklustee kulgeb planeeringualast kuni Jüri alevikuni (aleviku piirini c</w:t>
      </w:r>
      <w:r w:rsidR="003E7EBA" w:rsidRPr="00693ED5">
        <w:rPr>
          <w:rFonts w:ascii="Arial" w:hAnsi="Arial" w:cs="Arial"/>
          <w:lang w:val="et-EE"/>
        </w:rPr>
        <w:t>a 1,7</w:t>
      </w:r>
      <w:r w:rsidR="00676803" w:rsidRPr="00693ED5">
        <w:rPr>
          <w:rFonts w:ascii="Arial" w:hAnsi="Arial" w:cs="Arial"/>
          <w:lang w:val="et-EE"/>
        </w:rPr>
        <w:t xml:space="preserve"> </w:t>
      </w:r>
      <w:r w:rsidR="003E7EBA" w:rsidRPr="00693ED5">
        <w:rPr>
          <w:rFonts w:ascii="Arial" w:hAnsi="Arial" w:cs="Arial"/>
          <w:lang w:val="et-EE"/>
        </w:rPr>
        <w:t>km). Maanteeäärne lähim</w:t>
      </w:r>
      <w:r w:rsidR="005930F3" w:rsidRPr="00693ED5">
        <w:rPr>
          <w:rFonts w:ascii="Arial" w:hAnsi="Arial" w:cs="Arial"/>
          <w:lang w:val="et-EE"/>
        </w:rPr>
        <w:t xml:space="preserve"> </w:t>
      </w:r>
      <w:r w:rsidR="003E7EBA" w:rsidRPr="00693ED5">
        <w:rPr>
          <w:rFonts w:ascii="Arial" w:hAnsi="Arial" w:cs="Arial"/>
          <w:lang w:val="et-EE"/>
        </w:rPr>
        <w:t>bussipeatus jääb ca 220</w:t>
      </w:r>
      <w:r w:rsidR="00BE3B3C" w:rsidRPr="00693ED5">
        <w:rPr>
          <w:rFonts w:ascii="Arial" w:hAnsi="Arial" w:cs="Arial"/>
          <w:lang w:val="et-EE"/>
        </w:rPr>
        <w:t xml:space="preserve"> </w:t>
      </w:r>
      <w:r w:rsidR="003E7EBA" w:rsidRPr="00693ED5">
        <w:rPr>
          <w:rFonts w:ascii="Arial" w:hAnsi="Arial" w:cs="Arial"/>
          <w:lang w:val="et-EE"/>
        </w:rPr>
        <w:t>m</w:t>
      </w:r>
      <w:r w:rsidR="00506BB8" w:rsidRPr="00693ED5">
        <w:rPr>
          <w:rFonts w:ascii="Arial" w:hAnsi="Arial" w:cs="Arial"/>
          <w:lang w:val="et-EE"/>
        </w:rPr>
        <w:t xml:space="preserve"> </w:t>
      </w:r>
      <w:r w:rsidR="005930F3" w:rsidRPr="00693ED5">
        <w:rPr>
          <w:rFonts w:ascii="Arial" w:hAnsi="Arial" w:cs="Arial"/>
          <w:lang w:val="et-EE"/>
        </w:rPr>
        <w:t>kaugusele.</w:t>
      </w:r>
    </w:p>
    <w:p w:rsidR="004D624B" w:rsidRPr="00693ED5" w:rsidRDefault="004D624B" w:rsidP="00693ED5">
      <w:pPr>
        <w:autoSpaceDE w:val="0"/>
        <w:autoSpaceDN w:val="0"/>
        <w:adjustRightInd w:val="0"/>
        <w:spacing w:before="0" w:after="0"/>
        <w:jc w:val="both"/>
        <w:rPr>
          <w:rFonts w:ascii="Arial" w:hAnsi="Arial" w:cs="Arial"/>
          <w:lang w:val="et-EE"/>
        </w:rPr>
      </w:pPr>
      <w:r w:rsidRPr="00693ED5">
        <w:rPr>
          <w:rFonts w:ascii="Arial" w:hAnsi="Arial" w:cs="Arial"/>
          <w:lang w:val="et-EE"/>
        </w:rPr>
        <w:t>Planeeringualast põhja-</w:t>
      </w:r>
      <w:r w:rsidR="005930F3" w:rsidRPr="00693ED5">
        <w:rPr>
          <w:rFonts w:ascii="Arial" w:hAnsi="Arial" w:cs="Arial"/>
          <w:lang w:val="et-EE"/>
        </w:rPr>
        <w:t>, lääne</w:t>
      </w:r>
      <w:r w:rsidR="009A3865" w:rsidRPr="00693ED5">
        <w:rPr>
          <w:rFonts w:ascii="Arial" w:hAnsi="Arial" w:cs="Arial"/>
          <w:lang w:val="et-EE"/>
        </w:rPr>
        <w:t>- ja lõuna</w:t>
      </w:r>
      <w:r w:rsidRPr="00693ED5">
        <w:rPr>
          <w:rFonts w:ascii="Arial" w:hAnsi="Arial" w:cs="Arial"/>
          <w:lang w:val="et-EE"/>
        </w:rPr>
        <w:t>poolset pii</w:t>
      </w:r>
      <w:r w:rsidR="009A3865" w:rsidRPr="00693ED5">
        <w:rPr>
          <w:rFonts w:ascii="Arial" w:hAnsi="Arial" w:cs="Arial"/>
          <w:lang w:val="et-EE"/>
        </w:rPr>
        <w:t xml:space="preserve">rkonda iseloomustab väljakujunenud üksikelamute piirkond. </w:t>
      </w:r>
      <w:r w:rsidR="005930F3" w:rsidRPr="00693ED5">
        <w:rPr>
          <w:rFonts w:ascii="Arial" w:hAnsi="Arial" w:cs="Arial"/>
          <w:lang w:val="et-EE"/>
        </w:rPr>
        <w:t>Hoonestus on valdavalt 2-korruseline, eriaegadel püstitatud, erineva tihedusega, puudub selge mahuline struktuur ja ühtne arhitektuur.</w:t>
      </w:r>
      <w:r w:rsidR="008319CC" w:rsidRPr="00693ED5">
        <w:rPr>
          <w:rFonts w:ascii="Arial" w:hAnsi="Arial" w:cs="Arial"/>
          <w:lang w:val="et-EE"/>
        </w:rPr>
        <w:t xml:space="preserve"> </w:t>
      </w:r>
      <w:r w:rsidR="009A3865" w:rsidRPr="00693ED5">
        <w:rPr>
          <w:rFonts w:ascii="Arial" w:hAnsi="Arial" w:cs="Arial"/>
          <w:lang w:val="et-EE"/>
        </w:rPr>
        <w:t>Sihtotstarbega ela</w:t>
      </w:r>
      <w:r w:rsidR="008319CC" w:rsidRPr="00693ED5">
        <w:rPr>
          <w:rFonts w:ascii="Arial" w:hAnsi="Arial" w:cs="Arial"/>
          <w:lang w:val="et-EE"/>
        </w:rPr>
        <w:t>m</w:t>
      </w:r>
      <w:r w:rsidR="009A3865" w:rsidRPr="00693ED5">
        <w:rPr>
          <w:rFonts w:ascii="Arial" w:hAnsi="Arial" w:cs="Arial"/>
          <w:lang w:val="et-EE"/>
        </w:rPr>
        <w:t xml:space="preserve">umaa </w:t>
      </w:r>
      <w:r w:rsidRPr="00693ED5">
        <w:rPr>
          <w:rFonts w:ascii="Arial" w:hAnsi="Arial" w:cs="Arial"/>
          <w:lang w:val="et-EE"/>
        </w:rPr>
        <w:t>kin</w:t>
      </w:r>
      <w:r w:rsidR="009A3865" w:rsidRPr="00693ED5">
        <w:rPr>
          <w:rFonts w:ascii="Arial" w:hAnsi="Arial" w:cs="Arial"/>
          <w:lang w:val="et-EE"/>
        </w:rPr>
        <w:t xml:space="preserve">nistud on suurustega vahemikus 1553 </w:t>
      </w:r>
      <w:r w:rsidR="00BE3B3C" w:rsidRPr="00693ED5">
        <w:rPr>
          <w:rFonts w:ascii="Arial" w:hAnsi="Arial" w:cs="Arial"/>
          <w:lang w:val="et-EE"/>
        </w:rPr>
        <w:t>–</w:t>
      </w:r>
      <w:r w:rsidR="009A3865" w:rsidRPr="00693ED5">
        <w:rPr>
          <w:rFonts w:ascii="Arial" w:hAnsi="Arial" w:cs="Arial"/>
          <w:lang w:val="et-EE"/>
        </w:rPr>
        <w:t xml:space="preserve"> 10</w:t>
      </w:r>
      <w:r w:rsidR="00BE3B3C" w:rsidRPr="00693ED5">
        <w:rPr>
          <w:rFonts w:ascii="Arial" w:hAnsi="Arial" w:cs="Arial"/>
          <w:lang w:val="et-EE"/>
        </w:rPr>
        <w:t> </w:t>
      </w:r>
      <w:r w:rsidR="009A3865" w:rsidRPr="00693ED5">
        <w:rPr>
          <w:rFonts w:ascii="Arial" w:hAnsi="Arial" w:cs="Arial"/>
          <w:lang w:val="et-EE"/>
        </w:rPr>
        <w:t>599</w:t>
      </w:r>
      <w:r w:rsidR="00BE3B3C" w:rsidRPr="00693ED5">
        <w:rPr>
          <w:rFonts w:ascii="Arial" w:hAnsi="Arial" w:cs="Arial"/>
          <w:lang w:val="et-EE"/>
        </w:rPr>
        <w:t xml:space="preserve"> </w:t>
      </w:r>
      <w:r w:rsidRPr="00693ED5">
        <w:rPr>
          <w:rFonts w:ascii="Arial" w:hAnsi="Arial" w:cs="Arial"/>
          <w:lang w:val="et-EE"/>
        </w:rPr>
        <w:t>m², kus on kahekorruselised üksikelamud.</w:t>
      </w:r>
    </w:p>
    <w:p w:rsidR="00676803" w:rsidRPr="00693ED5" w:rsidRDefault="005930F3" w:rsidP="00693ED5">
      <w:pPr>
        <w:spacing w:before="0" w:after="0"/>
        <w:jc w:val="both"/>
        <w:rPr>
          <w:rFonts w:ascii="Arial" w:hAnsi="Arial" w:cs="Arial"/>
          <w:lang w:val="et-EE"/>
        </w:rPr>
      </w:pPr>
      <w:r w:rsidRPr="00693ED5">
        <w:rPr>
          <w:rFonts w:ascii="Arial" w:hAnsi="Arial" w:cs="Arial"/>
          <w:lang w:val="et-EE"/>
        </w:rPr>
        <w:t>Planeeringualast idapool asuvad erinev</w:t>
      </w:r>
      <w:r w:rsidR="00676803" w:rsidRPr="00693ED5">
        <w:rPr>
          <w:rFonts w:ascii="Arial" w:hAnsi="Arial" w:cs="Arial"/>
          <w:lang w:val="et-EE"/>
        </w:rPr>
        <w:t>ate suurustega maatulundusmaad.</w:t>
      </w:r>
    </w:p>
    <w:p w:rsidR="00676803" w:rsidRPr="00693ED5" w:rsidRDefault="003E7EBA" w:rsidP="00693ED5">
      <w:pPr>
        <w:autoSpaceDE w:val="0"/>
        <w:autoSpaceDN w:val="0"/>
        <w:adjustRightInd w:val="0"/>
        <w:spacing w:before="0" w:after="0"/>
        <w:jc w:val="both"/>
        <w:rPr>
          <w:rFonts w:ascii="Arial" w:hAnsi="Arial" w:cs="Arial"/>
          <w:lang w:val="et-EE"/>
        </w:rPr>
      </w:pPr>
      <w:r w:rsidRPr="00693ED5">
        <w:rPr>
          <w:rFonts w:ascii="Arial" w:hAnsi="Arial" w:cs="Arial"/>
          <w:lang w:val="et-EE"/>
        </w:rPr>
        <w:t>Jüri alevik jääb planeeringualast 1 km kaugusele. Jüri alevikus asub gümnaasium, kirik, kalmistu, raamatukogu, spordi- ja, kultuurikeskus, lasteaed. Jüri alevikus paikneb ka riikliku tähtsusega loodusmälestis Lehmja tammik, mille kaitseks on moodustatud kaitseala, kuna see on suurima ja haruldasima põlispuude kooslus Põhja-Eestis.</w:t>
      </w:r>
    </w:p>
    <w:p w:rsidR="00445B3A" w:rsidRPr="00693ED5" w:rsidRDefault="003E7EBA" w:rsidP="00693ED5">
      <w:pPr>
        <w:spacing w:before="0" w:after="0"/>
        <w:jc w:val="both"/>
        <w:rPr>
          <w:rFonts w:ascii="Arial" w:hAnsi="Arial" w:cs="Arial"/>
          <w:lang w:val="et-EE"/>
        </w:rPr>
      </w:pPr>
      <w:r w:rsidRPr="00693ED5">
        <w:rPr>
          <w:rFonts w:ascii="Arial" w:hAnsi="Arial" w:cs="Arial"/>
          <w:lang w:val="et-EE"/>
        </w:rPr>
        <w:t>Planeeritavale alale suurimad teenindusasutused (kauplus, postkontor, tankla, pank jne) asuvad Tallinna linnas, mis jääb planeer</w:t>
      </w:r>
      <w:r w:rsidR="00676803" w:rsidRPr="00693ED5">
        <w:rPr>
          <w:rFonts w:ascii="Arial" w:hAnsi="Arial" w:cs="Arial"/>
          <w:lang w:val="et-EE"/>
        </w:rPr>
        <w:t>itavast alast ~10 km kaugusele.</w:t>
      </w:r>
    </w:p>
    <w:p w:rsidR="00676803" w:rsidRDefault="00676803" w:rsidP="00693ED5">
      <w:pPr>
        <w:tabs>
          <w:tab w:val="left" w:pos="2835"/>
        </w:tabs>
        <w:spacing w:before="0" w:after="0"/>
        <w:jc w:val="both"/>
        <w:rPr>
          <w:rFonts w:ascii="Arial" w:hAnsi="Arial" w:cs="Arial"/>
          <w:lang w:val="et-EE"/>
        </w:rPr>
      </w:pPr>
    </w:p>
    <w:p w:rsidR="00693ED5" w:rsidRPr="00693ED5" w:rsidRDefault="00693ED5" w:rsidP="00693ED5">
      <w:pPr>
        <w:tabs>
          <w:tab w:val="left" w:pos="2835"/>
        </w:tabs>
        <w:spacing w:before="0" w:after="0"/>
        <w:jc w:val="both"/>
        <w:rPr>
          <w:rFonts w:ascii="Arial" w:hAnsi="Arial" w:cs="Arial"/>
          <w:lang w:val="et-EE"/>
        </w:rPr>
      </w:pPr>
    </w:p>
    <w:p w:rsidR="00E81250" w:rsidRPr="00693ED5" w:rsidRDefault="008E2468" w:rsidP="00693ED5">
      <w:pPr>
        <w:pStyle w:val="Heading1"/>
        <w:numPr>
          <w:ilvl w:val="0"/>
          <w:numId w:val="3"/>
        </w:numPr>
        <w:spacing w:before="0"/>
      </w:pPr>
      <w:bookmarkStart w:id="7" w:name="_Toc497647797"/>
      <w:bookmarkStart w:id="8" w:name="_Toc62217030"/>
      <w:r w:rsidRPr="00693ED5">
        <w:t>OLEMASOLEVA OLUKORRA ISELOOMUSTUS</w:t>
      </w:r>
      <w:bookmarkEnd w:id="7"/>
      <w:bookmarkEnd w:id="8"/>
    </w:p>
    <w:p w:rsidR="00BE3B3C" w:rsidRPr="00693ED5" w:rsidRDefault="00BE3B3C" w:rsidP="00693ED5">
      <w:pPr>
        <w:spacing w:before="0" w:after="0"/>
        <w:rPr>
          <w:rFonts w:ascii="Arial" w:hAnsi="Arial" w:cs="Arial"/>
          <w:lang w:val="et-EE"/>
        </w:rPr>
      </w:pPr>
    </w:p>
    <w:p w:rsidR="00E81250" w:rsidRPr="00693ED5" w:rsidRDefault="00E81250" w:rsidP="00693ED5">
      <w:pPr>
        <w:pStyle w:val="Heading2"/>
        <w:numPr>
          <w:ilvl w:val="1"/>
          <w:numId w:val="4"/>
        </w:numPr>
        <w:tabs>
          <w:tab w:val="left" w:pos="426"/>
        </w:tabs>
        <w:spacing w:before="0"/>
        <w:jc w:val="both"/>
        <w:rPr>
          <w:rFonts w:ascii="Arial" w:hAnsi="Arial" w:cs="Arial"/>
          <w:color w:val="auto"/>
          <w:sz w:val="22"/>
          <w:szCs w:val="22"/>
          <w:lang w:val="et-EE"/>
        </w:rPr>
      </w:pPr>
      <w:bookmarkStart w:id="9" w:name="_Toc497647798"/>
      <w:bookmarkStart w:id="10" w:name="_Toc62217031"/>
      <w:r w:rsidRPr="00693ED5">
        <w:rPr>
          <w:rFonts w:ascii="Arial" w:hAnsi="Arial" w:cs="Arial"/>
          <w:color w:val="auto"/>
          <w:sz w:val="22"/>
          <w:szCs w:val="22"/>
          <w:lang w:val="et-EE"/>
        </w:rPr>
        <w:t>Planeeringuala asukoht ja iseloomustus</w:t>
      </w:r>
      <w:bookmarkEnd w:id="9"/>
      <w:bookmarkEnd w:id="10"/>
    </w:p>
    <w:p w:rsidR="008114D7" w:rsidRPr="00693ED5" w:rsidRDefault="00420C78" w:rsidP="00693ED5">
      <w:pPr>
        <w:spacing w:before="0" w:after="0"/>
        <w:jc w:val="both"/>
        <w:rPr>
          <w:rFonts w:ascii="Arial" w:hAnsi="Arial" w:cs="Arial"/>
          <w:lang w:val="et-EE"/>
        </w:rPr>
      </w:pPr>
      <w:r w:rsidRPr="00693ED5">
        <w:rPr>
          <w:rFonts w:ascii="Arial" w:hAnsi="Arial" w:cs="Arial"/>
          <w:lang w:val="et-EE"/>
        </w:rPr>
        <w:t>De</w:t>
      </w:r>
      <w:r w:rsidR="00E41D8F" w:rsidRPr="00693ED5">
        <w:rPr>
          <w:rFonts w:ascii="Arial" w:hAnsi="Arial" w:cs="Arial"/>
          <w:lang w:val="et-EE"/>
        </w:rPr>
        <w:t xml:space="preserve">tailplaneering on koostatud </w:t>
      </w:r>
      <w:r w:rsidR="00A7708F" w:rsidRPr="00693ED5">
        <w:rPr>
          <w:rFonts w:ascii="Arial" w:hAnsi="Arial" w:cs="Arial"/>
          <w:lang w:val="et-EE"/>
        </w:rPr>
        <w:t xml:space="preserve">ca 4,0 </w:t>
      </w:r>
      <w:r w:rsidRPr="00693ED5">
        <w:rPr>
          <w:rFonts w:ascii="Arial" w:hAnsi="Arial" w:cs="Arial"/>
          <w:lang w:val="et-EE"/>
        </w:rPr>
        <w:t xml:space="preserve">hektari suurusele alale. Planeeritav ala asub </w:t>
      </w:r>
      <w:r w:rsidR="00E41D8F" w:rsidRPr="00693ED5">
        <w:rPr>
          <w:rFonts w:ascii="Arial" w:hAnsi="Arial" w:cs="Arial"/>
          <w:lang w:val="et-EE"/>
        </w:rPr>
        <w:t xml:space="preserve">Vaskjala küla läänepooses </w:t>
      </w:r>
      <w:r w:rsidRPr="00693ED5">
        <w:rPr>
          <w:rFonts w:ascii="Arial" w:hAnsi="Arial" w:cs="Arial"/>
          <w:lang w:val="et-EE"/>
        </w:rPr>
        <w:t xml:space="preserve">osas, osaliselt väljakujunenud väikeelamute piirkonnas. </w:t>
      </w:r>
      <w:r w:rsidR="00E41D8F" w:rsidRPr="00693ED5">
        <w:rPr>
          <w:rFonts w:ascii="Arial" w:hAnsi="Arial" w:cs="Arial"/>
          <w:lang w:val="et-EE"/>
        </w:rPr>
        <w:t>Sillapiiga tee 3</w:t>
      </w:r>
      <w:r w:rsidRPr="00693ED5">
        <w:rPr>
          <w:rFonts w:ascii="Arial" w:hAnsi="Arial" w:cs="Arial"/>
          <w:lang w:val="et-EE"/>
        </w:rPr>
        <w:t xml:space="preserve"> maatulun</w:t>
      </w:r>
      <w:r w:rsidR="00E41D8F" w:rsidRPr="00693ED5">
        <w:rPr>
          <w:rFonts w:ascii="Arial" w:hAnsi="Arial" w:cs="Arial"/>
          <w:lang w:val="et-EE"/>
        </w:rPr>
        <w:t>dusmaa sihtotstarbega kinnistut läbib</w:t>
      </w:r>
      <w:r w:rsidRPr="00693ED5">
        <w:rPr>
          <w:rFonts w:ascii="Arial" w:hAnsi="Arial" w:cs="Arial"/>
          <w:lang w:val="et-EE"/>
        </w:rPr>
        <w:t xml:space="preserve"> </w:t>
      </w:r>
      <w:r w:rsidR="00E41D8F" w:rsidRPr="00693ED5">
        <w:rPr>
          <w:rFonts w:ascii="Arial" w:hAnsi="Arial" w:cs="Arial"/>
          <w:lang w:val="et-EE"/>
        </w:rPr>
        <w:t>Ussiaugu</w:t>
      </w:r>
      <w:r w:rsidRPr="00693ED5">
        <w:rPr>
          <w:rFonts w:ascii="Arial" w:hAnsi="Arial" w:cs="Arial"/>
          <w:lang w:val="et-EE"/>
        </w:rPr>
        <w:t xml:space="preserve"> tee. Juurdepääs planeeritavale alale on </w:t>
      </w:r>
      <w:r w:rsidR="00E41D8F" w:rsidRPr="00693ED5">
        <w:rPr>
          <w:rFonts w:ascii="Arial" w:hAnsi="Arial" w:cs="Arial"/>
          <w:lang w:val="et-EE"/>
        </w:rPr>
        <w:t>Uss</w:t>
      </w:r>
      <w:r w:rsidR="008319CC" w:rsidRPr="00693ED5">
        <w:rPr>
          <w:rFonts w:ascii="Arial" w:hAnsi="Arial" w:cs="Arial"/>
          <w:lang w:val="et-EE"/>
        </w:rPr>
        <w:t>i</w:t>
      </w:r>
      <w:r w:rsidR="00E41D8F" w:rsidRPr="00693ED5">
        <w:rPr>
          <w:rFonts w:ascii="Arial" w:hAnsi="Arial" w:cs="Arial"/>
          <w:lang w:val="et-EE"/>
        </w:rPr>
        <w:t>augu</w:t>
      </w:r>
      <w:r w:rsidRPr="00693ED5">
        <w:rPr>
          <w:rFonts w:ascii="Arial" w:hAnsi="Arial" w:cs="Arial"/>
          <w:lang w:val="et-EE"/>
        </w:rPr>
        <w:t xml:space="preserve"> teelt</w:t>
      </w:r>
      <w:r w:rsidR="00E41D8F" w:rsidRPr="00693ED5">
        <w:rPr>
          <w:rFonts w:ascii="Arial" w:hAnsi="Arial" w:cs="Arial"/>
          <w:lang w:val="et-EE"/>
        </w:rPr>
        <w:t xml:space="preserve"> ja Sillapiiga teelt, mis o</w:t>
      </w:r>
      <w:r w:rsidR="00BE3B3C" w:rsidRPr="00693ED5">
        <w:rPr>
          <w:rFonts w:ascii="Arial" w:hAnsi="Arial" w:cs="Arial"/>
          <w:lang w:val="et-EE"/>
        </w:rPr>
        <w:t>n ühenduses 11303 Jüri-Aruküla teega.</w:t>
      </w:r>
    </w:p>
    <w:p w:rsidR="00676803" w:rsidRPr="00693ED5" w:rsidRDefault="00676803" w:rsidP="00693ED5">
      <w:pPr>
        <w:spacing w:before="0" w:after="0"/>
        <w:jc w:val="both"/>
        <w:rPr>
          <w:rFonts w:ascii="Arial" w:hAnsi="Arial" w:cs="Arial"/>
          <w:lang w:val="et-EE"/>
        </w:rPr>
      </w:pPr>
    </w:p>
    <w:p w:rsidR="00E81250" w:rsidRPr="00693ED5" w:rsidRDefault="00E81250" w:rsidP="00693ED5">
      <w:pPr>
        <w:pStyle w:val="Heading2"/>
        <w:numPr>
          <w:ilvl w:val="1"/>
          <w:numId w:val="4"/>
        </w:numPr>
        <w:tabs>
          <w:tab w:val="left" w:pos="426"/>
        </w:tabs>
        <w:spacing w:before="0"/>
        <w:jc w:val="both"/>
        <w:rPr>
          <w:rFonts w:ascii="Arial" w:hAnsi="Arial" w:cs="Arial"/>
          <w:color w:val="auto"/>
          <w:sz w:val="22"/>
          <w:szCs w:val="22"/>
          <w:lang w:val="et-EE"/>
        </w:rPr>
      </w:pPr>
      <w:bookmarkStart w:id="11" w:name="_Toc497647799"/>
      <w:bookmarkStart w:id="12" w:name="_Toc62217032"/>
      <w:r w:rsidRPr="00693ED5">
        <w:rPr>
          <w:rFonts w:ascii="Arial" w:hAnsi="Arial" w:cs="Arial"/>
          <w:color w:val="auto"/>
          <w:sz w:val="22"/>
          <w:szCs w:val="22"/>
          <w:lang w:val="et-EE"/>
        </w:rPr>
        <w:t>Planeeringuala maakasutus ja hoonestus</w:t>
      </w:r>
      <w:bookmarkEnd w:id="11"/>
      <w:bookmarkEnd w:id="12"/>
    </w:p>
    <w:p w:rsidR="00864F5C" w:rsidRPr="00693ED5" w:rsidRDefault="00E41D8F" w:rsidP="00693ED5">
      <w:pPr>
        <w:spacing w:before="0" w:after="0"/>
        <w:jc w:val="both"/>
        <w:rPr>
          <w:rFonts w:ascii="Arial" w:hAnsi="Arial" w:cs="Arial"/>
          <w:lang w:val="et-EE"/>
        </w:rPr>
      </w:pPr>
      <w:r w:rsidRPr="00693ED5">
        <w:rPr>
          <w:rFonts w:ascii="Arial" w:hAnsi="Arial" w:cs="Arial"/>
          <w:lang w:val="et-EE"/>
        </w:rPr>
        <w:t xml:space="preserve">Sillapiiga tee 3 </w:t>
      </w:r>
      <w:r w:rsidR="00BE3B3C" w:rsidRPr="00693ED5">
        <w:rPr>
          <w:rFonts w:ascii="Arial" w:hAnsi="Arial" w:cs="Arial"/>
          <w:lang w:val="et-EE"/>
        </w:rPr>
        <w:t>–</w:t>
      </w:r>
      <w:r w:rsidRPr="00693ED5">
        <w:rPr>
          <w:rFonts w:ascii="Arial" w:hAnsi="Arial" w:cs="Arial"/>
          <w:lang w:val="et-EE"/>
        </w:rPr>
        <w:t xml:space="preserve"> (Maa-ameti andmetel </w:t>
      </w:r>
      <w:r w:rsidR="0024162F" w:rsidRPr="00693ED5">
        <w:rPr>
          <w:rFonts w:ascii="Arial" w:hAnsi="Arial" w:cs="Arial"/>
          <w:color w:val="000000"/>
          <w:lang w:val="et-EE"/>
        </w:rPr>
        <w:t>18.03.2020</w:t>
      </w:r>
      <w:r w:rsidR="00864F5C" w:rsidRPr="00693ED5">
        <w:rPr>
          <w:rFonts w:ascii="Arial" w:hAnsi="Arial" w:cs="Arial"/>
          <w:lang w:val="et-EE"/>
        </w:rPr>
        <w:t>)</w:t>
      </w:r>
    </w:p>
    <w:p w:rsidR="00864F5C" w:rsidRPr="00693ED5" w:rsidRDefault="00864F5C" w:rsidP="00693ED5">
      <w:pPr>
        <w:numPr>
          <w:ilvl w:val="0"/>
          <w:numId w:val="9"/>
        </w:numPr>
        <w:suppressAutoHyphens/>
        <w:spacing w:before="0" w:after="0"/>
        <w:ind w:left="284" w:hanging="218"/>
        <w:jc w:val="both"/>
        <w:rPr>
          <w:rFonts w:ascii="Arial" w:hAnsi="Arial" w:cs="Arial"/>
          <w:lang w:val="et-EE"/>
        </w:rPr>
      </w:pPr>
      <w:r w:rsidRPr="00693ED5">
        <w:rPr>
          <w:rFonts w:ascii="Arial" w:hAnsi="Arial" w:cs="Arial"/>
          <w:lang w:val="et-EE"/>
        </w:rPr>
        <w:t>katastriüksuse tunnus:</w:t>
      </w:r>
      <w:r w:rsidR="00E41D8F" w:rsidRPr="00693ED5">
        <w:rPr>
          <w:rFonts w:ascii="Arial" w:hAnsi="Arial" w:cs="Arial"/>
          <w:color w:val="000000"/>
          <w:shd w:val="clear" w:color="auto" w:fill="FFFFFF"/>
          <w:lang w:val="et-EE"/>
        </w:rPr>
        <w:t xml:space="preserve"> 65301:007:0029</w:t>
      </w:r>
      <w:r w:rsidRPr="00693ED5">
        <w:rPr>
          <w:rFonts w:ascii="Arial" w:hAnsi="Arial" w:cs="Arial"/>
          <w:lang w:val="et-EE"/>
        </w:rPr>
        <w:t>;</w:t>
      </w:r>
    </w:p>
    <w:p w:rsidR="00864F5C" w:rsidRPr="00693ED5" w:rsidRDefault="00864F5C" w:rsidP="00693ED5">
      <w:pPr>
        <w:numPr>
          <w:ilvl w:val="0"/>
          <w:numId w:val="8"/>
        </w:numPr>
        <w:tabs>
          <w:tab w:val="clear" w:pos="0"/>
        </w:tabs>
        <w:suppressAutoHyphens/>
        <w:spacing w:before="0" w:after="0"/>
        <w:ind w:left="284" w:hanging="218"/>
        <w:jc w:val="both"/>
        <w:rPr>
          <w:rFonts w:ascii="Arial" w:hAnsi="Arial" w:cs="Arial"/>
          <w:lang w:val="et-EE"/>
        </w:rPr>
      </w:pPr>
      <w:r w:rsidRPr="00693ED5">
        <w:rPr>
          <w:rFonts w:ascii="Arial" w:hAnsi="Arial" w:cs="Arial"/>
          <w:lang w:val="et-EE"/>
        </w:rPr>
        <w:t>maakasutuse sihtotstarve: maatulundusmaa</w:t>
      </w:r>
      <w:r w:rsidR="00E41D8F" w:rsidRPr="00693ED5">
        <w:rPr>
          <w:rFonts w:ascii="Arial" w:hAnsi="Arial" w:cs="Arial"/>
          <w:lang w:val="et-EE"/>
        </w:rPr>
        <w:t xml:space="preserve"> </w:t>
      </w:r>
      <w:r w:rsidRPr="00693ED5">
        <w:rPr>
          <w:rFonts w:ascii="Arial" w:hAnsi="Arial" w:cs="Arial"/>
          <w:lang w:val="et-EE"/>
        </w:rPr>
        <w:t>100%;</w:t>
      </w:r>
    </w:p>
    <w:p w:rsidR="00864F5C" w:rsidRPr="00693ED5" w:rsidRDefault="00864F5C" w:rsidP="00693ED5">
      <w:pPr>
        <w:numPr>
          <w:ilvl w:val="0"/>
          <w:numId w:val="8"/>
        </w:numPr>
        <w:tabs>
          <w:tab w:val="clear" w:pos="0"/>
        </w:tabs>
        <w:suppressAutoHyphens/>
        <w:spacing w:before="0" w:after="0"/>
        <w:ind w:left="284" w:hanging="218"/>
        <w:jc w:val="both"/>
        <w:rPr>
          <w:rFonts w:ascii="Arial" w:hAnsi="Arial" w:cs="Arial"/>
          <w:lang w:val="et-EE"/>
        </w:rPr>
      </w:pPr>
      <w:r w:rsidRPr="00693ED5">
        <w:rPr>
          <w:rFonts w:ascii="Arial" w:hAnsi="Arial" w:cs="Arial"/>
          <w:lang w:val="et-EE"/>
        </w:rPr>
        <w:t xml:space="preserve">katastriüksuse pindala: </w:t>
      </w:r>
      <w:r w:rsidR="00E41D8F" w:rsidRPr="00693ED5">
        <w:rPr>
          <w:rFonts w:ascii="Arial" w:eastAsia="Times New Roman" w:hAnsi="Arial" w:cs="Arial"/>
          <w:color w:val="000000"/>
          <w:lang w:val="et-EE" w:eastAsia="en-GB"/>
        </w:rPr>
        <w:t>399</w:t>
      </w:r>
      <w:r w:rsidR="00A7708F" w:rsidRPr="00693ED5">
        <w:rPr>
          <w:rFonts w:ascii="Arial" w:eastAsia="Times New Roman" w:hAnsi="Arial" w:cs="Arial"/>
          <w:color w:val="000000"/>
          <w:lang w:val="et-EE" w:eastAsia="en-GB"/>
        </w:rPr>
        <w:t>70 m</w:t>
      </w:r>
      <w:r w:rsidR="00A7708F" w:rsidRPr="00693ED5">
        <w:rPr>
          <w:rFonts w:ascii="Arial" w:eastAsia="Times New Roman" w:hAnsi="Arial" w:cs="Arial"/>
          <w:color w:val="000000"/>
          <w:vertAlign w:val="superscript"/>
          <w:lang w:val="et-EE" w:eastAsia="en-GB"/>
        </w:rPr>
        <w:t>2</w:t>
      </w:r>
      <w:r w:rsidRPr="00693ED5">
        <w:rPr>
          <w:rFonts w:ascii="Arial" w:hAnsi="Arial" w:cs="Arial"/>
          <w:color w:val="000000"/>
          <w:lang w:val="et-EE" w:eastAsia="et-EE"/>
        </w:rPr>
        <w:t>;</w:t>
      </w:r>
    </w:p>
    <w:p w:rsidR="00E41D8F" w:rsidRPr="00693ED5" w:rsidRDefault="00E41D8F" w:rsidP="00693ED5">
      <w:pPr>
        <w:spacing w:before="0" w:after="0"/>
        <w:jc w:val="both"/>
        <w:rPr>
          <w:rFonts w:ascii="Arial" w:hAnsi="Arial" w:cs="Arial"/>
          <w:lang w:val="et-EE"/>
        </w:rPr>
      </w:pPr>
      <w:r w:rsidRPr="00693ED5">
        <w:rPr>
          <w:rFonts w:ascii="Arial" w:hAnsi="Arial" w:cs="Arial"/>
          <w:lang w:val="et-EE"/>
        </w:rPr>
        <w:lastRenderedPageBreak/>
        <w:t>Ehitisregistri andmetel asub Sillapiiga tee 3 kinnistul:</w:t>
      </w:r>
    </w:p>
    <w:p w:rsidR="00E41D8F" w:rsidRPr="00693ED5" w:rsidRDefault="00AA3076" w:rsidP="00693ED5">
      <w:pPr>
        <w:pStyle w:val="ListParagraph"/>
        <w:numPr>
          <w:ilvl w:val="0"/>
          <w:numId w:val="9"/>
        </w:numPr>
        <w:spacing w:before="0" w:after="0"/>
        <w:ind w:left="284" w:hanging="218"/>
        <w:contextualSpacing w:val="0"/>
        <w:jc w:val="both"/>
        <w:rPr>
          <w:rFonts w:ascii="Arial" w:hAnsi="Arial" w:cs="Arial"/>
          <w:lang w:val="et-EE"/>
        </w:rPr>
      </w:pPr>
      <w:r w:rsidRPr="00693ED5">
        <w:rPr>
          <w:rFonts w:ascii="Arial" w:hAnsi="Arial" w:cs="Arial"/>
          <w:lang w:val="et-EE"/>
        </w:rPr>
        <w:t>e</w:t>
      </w:r>
      <w:r w:rsidR="00E41D8F" w:rsidRPr="00693ED5">
        <w:rPr>
          <w:rFonts w:ascii="Arial" w:hAnsi="Arial" w:cs="Arial"/>
          <w:lang w:val="et-EE"/>
        </w:rPr>
        <w:t>lamu ehitisealuse pinnaga 103 m²;</w:t>
      </w:r>
    </w:p>
    <w:p w:rsidR="00E41D8F" w:rsidRPr="00693ED5" w:rsidRDefault="00E71BF1" w:rsidP="00693ED5">
      <w:pPr>
        <w:pStyle w:val="ListParagraph"/>
        <w:numPr>
          <w:ilvl w:val="0"/>
          <w:numId w:val="9"/>
        </w:numPr>
        <w:spacing w:before="0" w:after="0"/>
        <w:ind w:left="284" w:hanging="218"/>
        <w:contextualSpacing w:val="0"/>
        <w:rPr>
          <w:rFonts w:ascii="Arial" w:hAnsi="Arial" w:cs="Arial"/>
          <w:lang w:val="et-EE"/>
        </w:rPr>
      </w:pPr>
      <w:r w:rsidRPr="00693ED5">
        <w:rPr>
          <w:rFonts w:ascii="Arial" w:hAnsi="Arial" w:cs="Arial"/>
          <w:lang w:val="et-EE"/>
        </w:rPr>
        <w:t>k</w:t>
      </w:r>
      <w:r w:rsidR="00E41D8F" w:rsidRPr="00693ED5">
        <w:rPr>
          <w:rFonts w:ascii="Arial" w:hAnsi="Arial" w:cs="Arial"/>
          <w:lang w:val="et-EE"/>
        </w:rPr>
        <w:t>õrvalhoone ehitisealuse pinnaga 86 m²;</w:t>
      </w:r>
    </w:p>
    <w:p w:rsidR="00E41D8F" w:rsidRPr="00693ED5" w:rsidRDefault="00E71BF1" w:rsidP="00693ED5">
      <w:pPr>
        <w:pStyle w:val="ListParagraph"/>
        <w:numPr>
          <w:ilvl w:val="0"/>
          <w:numId w:val="9"/>
        </w:numPr>
        <w:spacing w:before="0" w:after="0"/>
        <w:ind w:left="284" w:hanging="218"/>
        <w:contextualSpacing w:val="0"/>
        <w:rPr>
          <w:rFonts w:ascii="Arial" w:hAnsi="Arial" w:cs="Arial"/>
          <w:lang w:val="et-EE"/>
        </w:rPr>
      </w:pPr>
      <w:r w:rsidRPr="00693ED5">
        <w:rPr>
          <w:rFonts w:ascii="Arial" w:hAnsi="Arial" w:cs="Arial"/>
          <w:lang w:val="et-EE"/>
        </w:rPr>
        <w:t>l</w:t>
      </w:r>
      <w:r w:rsidR="00E41D8F" w:rsidRPr="00693ED5">
        <w:rPr>
          <w:rFonts w:ascii="Arial" w:hAnsi="Arial" w:cs="Arial"/>
          <w:lang w:val="et-EE"/>
        </w:rPr>
        <w:t>aut ehitisealuse pinnaga 73 m²;</w:t>
      </w:r>
    </w:p>
    <w:p w:rsidR="00E41D8F" w:rsidRPr="00693ED5" w:rsidRDefault="00E71BF1" w:rsidP="00693ED5">
      <w:pPr>
        <w:pStyle w:val="ListParagraph"/>
        <w:numPr>
          <w:ilvl w:val="0"/>
          <w:numId w:val="9"/>
        </w:numPr>
        <w:spacing w:before="0" w:after="0"/>
        <w:ind w:left="284" w:hanging="218"/>
        <w:contextualSpacing w:val="0"/>
        <w:rPr>
          <w:rFonts w:ascii="Arial" w:hAnsi="Arial" w:cs="Arial"/>
          <w:lang w:val="et-EE"/>
        </w:rPr>
      </w:pPr>
      <w:r w:rsidRPr="00693ED5">
        <w:rPr>
          <w:rFonts w:ascii="Arial" w:hAnsi="Arial" w:cs="Arial"/>
          <w:lang w:val="et-EE"/>
        </w:rPr>
        <w:t>k</w:t>
      </w:r>
      <w:r w:rsidR="00E41D8F" w:rsidRPr="00693ED5">
        <w:rPr>
          <w:rFonts w:ascii="Arial" w:hAnsi="Arial" w:cs="Arial"/>
          <w:lang w:val="et-EE"/>
        </w:rPr>
        <w:t>uur ehitisealuse pinnaga 43 m²;</w:t>
      </w:r>
    </w:p>
    <w:p w:rsidR="00E41D8F" w:rsidRPr="00693ED5" w:rsidRDefault="00E71BF1" w:rsidP="00693ED5">
      <w:pPr>
        <w:pStyle w:val="ListParagraph"/>
        <w:numPr>
          <w:ilvl w:val="0"/>
          <w:numId w:val="9"/>
        </w:numPr>
        <w:spacing w:before="0" w:after="0"/>
        <w:ind w:left="284" w:hanging="218"/>
        <w:contextualSpacing w:val="0"/>
        <w:rPr>
          <w:rFonts w:ascii="Arial" w:hAnsi="Arial" w:cs="Arial"/>
          <w:lang w:val="et-EE"/>
        </w:rPr>
      </w:pPr>
      <w:r w:rsidRPr="00693ED5">
        <w:rPr>
          <w:rFonts w:ascii="Arial" w:hAnsi="Arial" w:cs="Arial"/>
          <w:lang w:val="et-EE"/>
        </w:rPr>
        <w:t>k</w:t>
      </w:r>
      <w:r w:rsidR="00E41D8F" w:rsidRPr="00693ED5">
        <w:rPr>
          <w:rFonts w:ascii="Arial" w:hAnsi="Arial" w:cs="Arial"/>
          <w:lang w:val="et-EE"/>
        </w:rPr>
        <w:t>asvuhoone ehitisealuse pinnaga 25 m²;</w:t>
      </w:r>
    </w:p>
    <w:p w:rsidR="00E41D8F" w:rsidRPr="00693ED5" w:rsidRDefault="00E71BF1" w:rsidP="00693ED5">
      <w:pPr>
        <w:pStyle w:val="ListParagraph"/>
        <w:numPr>
          <w:ilvl w:val="0"/>
          <w:numId w:val="9"/>
        </w:numPr>
        <w:spacing w:before="0" w:after="0"/>
        <w:ind w:left="284" w:hanging="218"/>
        <w:contextualSpacing w:val="0"/>
        <w:rPr>
          <w:rFonts w:ascii="Arial" w:hAnsi="Arial" w:cs="Arial"/>
          <w:lang w:val="et-EE"/>
        </w:rPr>
      </w:pPr>
      <w:r w:rsidRPr="00693ED5">
        <w:rPr>
          <w:rFonts w:ascii="Arial" w:hAnsi="Arial" w:cs="Arial"/>
          <w:lang w:val="et-EE"/>
        </w:rPr>
        <w:t>k</w:t>
      </w:r>
      <w:r w:rsidR="00E41D8F" w:rsidRPr="00693ED5">
        <w:rPr>
          <w:rFonts w:ascii="Arial" w:hAnsi="Arial" w:cs="Arial"/>
          <w:lang w:val="et-EE"/>
        </w:rPr>
        <w:t>elder ehitisealuse pinnaga 29 m²</w:t>
      </w:r>
      <w:r w:rsidRPr="00693ED5">
        <w:rPr>
          <w:rFonts w:ascii="Arial" w:hAnsi="Arial" w:cs="Arial"/>
          <w:lang w:val="et-EE"/>
        </w:rPr>
        <w:t>.</w:t>
      </w:r>
    </w:p>
    <w:p w:rsidR="00E81250" w:rsidRPr="00693ED5" w:rsidRDefault="00202909" w:rsidP="00693ED5">
      <w:pPr>
        <w:spacing w:before="0" w:after="0"/>
        <w:rPr>
          <w:rFonts w:ascii="Arial" w:hAnsi="Arial" w:cs="Arial"/>
          <w:lang w:val="et-EE"/>
        </w:rPr>
      </w:pPr>
      <w:r w:rsidRPr="00693ED5">
        <w:rPr>
          <w:rFonts w:ascii="Arial" w:hAnsi="Arial" w:cs="Arial"/>
          <w:lang w:val="et-EE"/>
        </w:rPr>
        <w:t>Maa-ameti kaar</w:t>
      </w:r>
      <w:r w:rsidR="008319CC" w:rsidRPr="00693ED5">
        <w:rPr>
          <w:rFonts w:ascii="Arial" w:hAnsi="Arial" w:cs="Arial"/>
          <w:lang w:val="et-EE"/>
        </w:rPr>
        <w:t>d</w:t>
      </w:r>
      <w:r w:rsidRPr="00693ED5">
        <w:rPr>
          <w:rFonts w:ascii="Arial" w:hAnsi="Arial" w:cs="Arial"/>
          <w:lang w:val="et-EE"/>
        </w:rPr>
        <w:t>ilt on näh</w:t>
      </w:r>
      <w:r w:rsidR="00E71BF1" w:rsidRPr="00693ED5">
        <w:rPr>
          <w:rFonts w:ascii="Arial" w:hAnsi="Arial" w:cs="Arial"/>
          <w:lang w:val="et-EE"/>
        </w:rPr>
        <w:t>tav</w:t>
      </w:r>
      <w:r w:rsidRPr="00693ED5">
        <w:rPr>
          <w:rFonts w:ascii="Arial" w:hAnsi="Arial" w:cs="Arial"/>
          <w:lang w:val="et-EE"/>
        </w:rPr>
        <w:t xml:space="preserve"> ü</w:t>
      </w:r>
      <w:r w:rsidR="00E71BF1" w:rsidRPr="00693ED5">
        <w:rPr>
          <w:rFonts w:ascii="Arial" w:hAnsi="Arial" w:cs="Arial"/>
          <w:lang w:val="et-EE"/>
        </w:rPr>
        <w:t>ks</w:t>
      </w:r>
      <w:r w:rsidR="00BE3B3C" w:rsidRPr="00693ED5">
        <w:rPr>
          <w:rFonts w:ascii="Arial" w:hAnsi="Arial" w:cs="Arial"/>
          <w:lang w:val="et-EE"/>
        </w:rPr>
        <w:t xml:space="preserve"> elamu ning kolm abihoonet.</w:t>
      </w:r>
    </w:p>
    <w:p w:rsidR="00BE3B3C" w:rsidRPr="00693ED5" w:rsidRDefault="00BE3B3C" w:rsidP="00693ED5">
      <w:pPr>
        <w:spacing w:before="0" w:after="0"/>
        <w:rPr>
          <w:rFonts w:ascii="Arial" w:hAnsi="Arial" w:cs="Arial"/>
          <w:lang w:val="et-EE"/>
        </w:rPr>
      </w:pPr>
    </w:p>
    <w:p w:rsidR="00E81250" w:rsidRPr="00693ED5" w:rsidRDefault="00E81250" w:rsidP="00693ED5">
      <w:pPr>
        <w:pStyle w:val="Heading2"/>
        <w:numPr>
          <w:ilvl w:val="1"/>
          <w:numId w:val="4"/>
        </w:numPr>
        <w:tabs>
          <w:tab w:val="left" w:pos="426"/>
        </w:tabs>
        <w:spacing w:before="0"/>
        <w:jc w:val="both"/>
        <w:rPr>
          <w:rFonts w:ascii="Arial" w:hAnsi="Arial" w:cs="Arial"/>
          <w:color w:val="auto"/>
          <w:sz w:val="22"/>
          <w:szCs w:val="22"/>
          <w:lang w:val="et-EE"/>
        </w:rPr>
      </w:pPr>
      <w:bookmarkStart w:id="13" w:name="_Toc497647800"/>
      <w:bookmarkStart w:id="14" w:name="_Toc62217033"/>
      <w:r w:rsidRPr="00693ED5">
        <w:rPr>
          <w:rFonts w:ascii="Arial" w:hAnsi="Arial" w:cs="Arial"/>
          <w:color w:val="auto"/>
          <w:sz w:val="22"/>
          <w:szCs w:val="22"/>
          <w:lang w:val="et-EE"/>
        </w:rPr>
        <w:t>Planeeringualaga külgnevad kinnistud ja nende iseloomustus</w:t>
      </w:r>
      <w:bookmarkEnd w:id="13"/>
      <w:bookmarkEnd w:id="14"/>
    </w:p>
    <w:p w:rsidR="00864F5C" w:rsidRPr="00693ED5" w:rsidRDefault="00202909" w:rsidP="00693ED5">
      <w:pPr>
        <w:spacing w:before="0" w:after="0"/>
        <w:jc w:val="both"/>
        <w:rPr>
          <w:rFonts w:ascii="Arial" w:hAnsi="Arial" w:cs="Arial"/>
          <w:lang w:val="et-EE"/>
        </w:rPr>
      </w:pPr>
      <w:r w:rsidRPr="00693ED5">
        <w:rPr>
          <w:rFonts w:ascii="Arial" w:hAnsi="Arial" w:cs="Arial"/>
          <w:lang w:val="et-EE"/>
        </w:rPr>
        <w:t>Põhja-, lääne- ja lõuna</w:t>
      </w:r>
      <w:r w:rsidR="00864F5C" w:rsidRPr="00693ED5">
        <w:rPr>
          <w:rFonts w:ascii="Arial" w:hAnsi="Arial" w:cs="Arial"/>
          <w:lang w:val="et-EE"/>
        </w:rPr>
        <w:t>suunast piirneb planeeritav ala välja kujunenud väikeelamu a</w:t>
      </w:r>
      <w:r w:rsidRPr="00693ED5">
        <w:rPr>
          <w:rFonts w:ascii="Arial" w:hAnsi="Arial" w:cs="Arial"/>
          <w:lang w:val="et-EE"/>
        </w:rPr>
        <w:t>laga.</w:t>
      </w:r>
      <w:r w:rsidR="00864F5C" w:rsidRPr="00693ED5">
        <w:rPr>
          <w:rFonts w:ascii="Arial" w:hAnsi="Arial" w:cs="Arial"/>
          <w:lang w:val="et-EE"/>
        </w:rPr>
        <w:t xml:space="preserve"> </w:t>
      </w:r>
      <w:r w:rsidRPr="00693ED5">
        <w:rPr>
          <w:rFonts w:ascii="Arial" w:hAnsi="Arial" w:cs="Arial"/>
          <w:lang w:val="et-EE"/>
        </w:rPr>
        <w:t>I</w:t>
      </w:r>
      <w:r w:rsidR="00864F5C" w:rsidRPr="00693ED5">
        <w:rPr>
          <w:rFonts w:ascii="Arial" w:hAnsi="Arial" w:cs="Arial"/>
          <w:lang w:val="et-EE"/>
        </w:rPr>
        <w:t>da poolt piirneb maatulundusmaa sihtotstarbega kinnistutega.</w:t>
      </w:r>
    </w:p>
    <w:p w:rsidR="00864F5C" w:rsidRPr="00693ED5" w:rsidRDefault="00864F5C" w:rsidP="00693ED5">
      <w:pPr>
        <w:spacing w:before="0" w:after="0"/>
        <w:jc w:val="both"/>
        <w:rPr>
          <w:rFonts w:ascii="Arial" w:hAnsi="Arial" w:cs="Arial"/>
          <w:lang w:val="et-EE"/>
        </w:rPr>
      </w:pPr>
    </w:p>
    <w:tbl>
      <w:tblPr>
        <w:tblStyle w:val="TableGrid"/>
        <w:tblW w:w="9915" w:type="dxa"/>
        <w:tblInd w:w="108" w:type="dxa"/>
        <w:tblLook w:val="04A0" w:firstRow="1" w:lastRow="0" w:firstColumn="1" w:lastColumn="0" w:noHBand="0" w:noVBand="1"/>
      </w:tblPr>
      <w:tblGrid>
        <w:gridCol w:w="2478"/>
        <w:gridCol w:w="2479"/>
        <w:gridCol w:w="2479"/>
        <w:gridCol w:w="2479"/>
      </w:tblGrid>
      <w:tr w:rsidR="00864F5C" w:rsidRPr="00693ED5" w:rsidTr="0036086E">
        <w:tc>
          <w:tcPr>
            <w:tcW w:w="2478" w:type="dxa"/>
          </w:tcPr>
          <w:p w:rsidR="00864F5C" w:rsidRPr="00693ED5" w:rsidRDefault="00864F5C" w:rsidP="00693ED5">
            <w:pPr>
              <w:jc w:val="both"/>
              <w:rPr>
                <w:rFonts w:ascii="Arial" w:hAnsi="Arial" w:cs="Arial"/>
                <w:b/>
                <w:lang w:val="et-EE"/>
              </w:rPr>
            </w:pPr>
            <w:r w:rsidRPr="00693ED5">
              <w:rPr>
                <w:rFonts w:ascii="Arial" w:hAnsi="Arial" w:cs="Arial"/>
                <w:b/>
                <w:lang w:val="et-EE"/>
              </w:rPr>
              <w:t>Aadress</w:t>
            </w:r>
          </w:p>
        </w:tc>
        <w:tc>
          <w:tcPr>
            <w:tcW w:w="2479" w:type="dxa"/>
          </w:tcPr>
          <w:p w:rsidR="00864F5C" w:rsidRPr="00693ED5" w:rsidRDefault="00864F5C" w:rsidP="00693ED5">
            <w:pPr>
              <w:jc w:val="both"/>
              <w:rPr>
                <w:rFonts w:ascii="Arial" w:hAnsi="Arial" w:cs="Arial"/>
                <w:b/>
                <w:lang w:val="et-EE"/>
              </w:rPr>
            </w:pPr>
            <w:r w:rsidRPr="00693ED5">
              <w:rPr>
                <w:rFonts w:ascii="Arial" w:hAnsi="Arial" w:cs="Arial"/>
                <w:b/>
                <w:lang w:val="et-EE"/>
              </w:rPr>
              <w:t>Pindala</w:t>
            </w:r>
          </w:p>
        </w:tc>
        <w:tc>
          <w:tcPr>
            <w:tcW w:w="2479" w:type="dxa"/>
          </w:tcPr>
          <w:p w:rsidR="00864F5C" w:rsidRPr="00693ED5" w:rsidRDefault="00864F5C" w:rsidP="00693ED5">
            <w:pPr>
              <w:jc w:val="both"/>
              <w:rPr>
                <w:rFonts w:ascii="Arial" w:hAnsi="Arial" w:cs="Arial"/>
                <w:b/>
                <w:lang w:val="et-EE"/>
              </w:rPr>
            </w:pPr>
            <w:r w:rsidRPr="00693ED5">
              <w:rPr>
                <w:rFonts w:ascii="Arial" w:hAnsi="Arial" w:cs="Arial"/>
                <w:b/>
                <w:lang w:val="et-EE"/>
              </w:rPr>
              <w:t>Katastritunnus</w:t>
            </w:r>
          </w:p>
        </w:tc>
        <w:tc>
          <w:tcPr>
            <w:tcW w:w="2479" w:type="dxa"/>
          </w:tcPr>
          <w:p w:rsidR="00864F5C" w:rsidRPr="00693ED5" w:rsidRDefault="00864F5C" w:rsidP="00693ED5">
            <w:pPr>
              <w:jc w:val="both"/>
              <w:rPr>
                <w:rFonts w:ascii="Arial" w:hAnsi="Arial" w:cs="Arial"/>
                <w:b/>
                <w:lang w:val="et-EE"/>
              </w:rPr>
            </w:pPr>
            <w:r w:rsidRPr="00693ED5">
              <w:rPr>
                <w:rFonts w:ascii="Arial" w:hAnsi="Arial" w:cs="Arial"/>
                <w:b/>
                <w:lang w:val="et-EE"/>
              </w:rPr>
              <w:t>Sihtotstarve</w:t>
            </w:r>
          </w:p>
        </w:tc>
      </w:tr>
      <w:tr w:rsidR="00864F5C" w:rsidRPr="00693ED5" w:rsidTr="0036086E">
        <w:tc>
          <w:tcPr>
            <w:tcW w:w="2478" w:type="dxa"/>
          </w:tcPr>
          <w:p w:rsidR="00864F5C" w:rsidRPr="00693ED5" w:rsidRDefault="00202909" w:rsidP="00693ED5">
            <w:pPr>
              <w:rPr>
                <w:rFonts w:ascii="Arial" w:hAnsi="Arial" w:cs="Arial"/>
                <w:lang w:val="et-EE"/>
              </w:rPr>
            </w:pPr>
            <w:r w:rsidRPr="00693ED5">
              <w:rPr>
                <w:rFonts w:ascii="Arial" w:hAnsi="Arial" w:cs="Arial"/>
                <w:color w:val="000000"/>
                <w:shd w:val="clear" w:color="auto" w:fill="FFFFFF"/>
                <w:lang w:val="et-EE"/>
              </w:rPr>
              <w:t>Ussiaugu tee 2</w:t>
            </w:r>
          </w:p>
        </w:tc>
        <w:tc>
          <w:tcPr>
            <w:tcW w:w="2479" w:type="dxa"/>
          </w:tcPr>
          <w:p w:rsidR="00864F5C" w:rsidRPr="00693ED5" w:rsidRDefault="00202909" w:rsidP="00693ED5">
            <w:pPr>
              <w:rPr>
                <w:rFonts w:ascii="Arial" w:hAnsi="Arial" w:cs="Arial"/>
                <w:lang w:val="et-EE"/>
              </w:rPr>
            </w:pPr>
            <w:r w:rsidRPr="00693ED5">
              <w:rPr>
                <w:rFonts w:ascii="Arial" w:hAnsi="Arial" w:cs="Arial"/>
                <w:color w:val="000000"/>
                <w:shd w:val="clear" w:color="auto" w:fill="FFFFFF"/>
                <w:lang w:val="et-EE"/>
              </w:rPr>
              <w:t>7794</w:t>
            </w:r>
            <w:r w:rsidR="00864F5C" w:rsidRPr="00693ED5">
              <w:rPr>
                <w:rFonts w:ascii="Arial" w:hAnsi="Arial" w:cs="Arial"/>
                <w:color w:val="000000"/>
                <w:shd w:val="clear" w:color="auto" w:fill="FFFFFF"/>
                <w:lang w:val="et-EE"/>
              </w:rPr>
              <w:t xml:space="preserve"> m²</w:t>
            </w:r>
          </w:p>
        </w:tc>
        <w:tc>
          <w:tcPr>
            <w:tcW w:w="2479" w:type="dxa"/>
          </w:tcPr>
          <w:p w:rsidR="00864F5C" w:rsidRPr="00693ED5" w:rsidRDefault="00202909" w:rsidP="00693ED5">
            <w:pPr>
              <w:rPr>
                <w:rFonts w:ascii="Arial" w:hAnsi="Arial" w:cs="Arial"/>
                <w:color w:val="000000"/>
                <w:lang w:val="et-EE"/>
              </w:rPr>
            </w:pPr>
            <w:r w:rsidRPr="00693ED5">
              <w:rPr>
                <w:rFonts w:ascii="Arial" w:hAnsi="Arial" w:cs="Arial"/>
                <w:color w:val="000000"/>
                <w:lang w:val="et-EE"/>
              </w:rPr>
              <w:t>65301:007:0119</w:t>
            </w:r>
          </w:p>
        </w:tc>
        <w:tc>
          <w:tcPr>
            <w:tcW w:w="2479" w:type="dxa"/>
          </w:tcPr>
          <w:p w:rsidR="00864F5C" w:rsidRPr="00693ED5" w:rsidRDefault="00202909" w:rsidP="00693ED5">
            <w:pPr>
              <w:rPr>
                <w:rFonts w:ascii="Arial" w:hAnsi="Arial" w:cs="Arial"/>
                <w:lang w:val="et-EE"/>
              </w:rPr>
            </w:pPr>
            <w:r w:rsidRPr="00693ED5">
              <w:rPr>
                <w:rFonts w:ascii="Arial" w:hAnsi="Arial" w:cs="Arial"/>
                <w:lang w:val="et-EE"/>
              </w:rPr>
              <w:t>Elamumaa</w:t>
            </w:r>
          </w:p>
        </w:tc>
      </w:tr>
      <w:tr w:rsidR="00864F5C" w:rsidRPr="00693ED5" w:rsidTr="0036086E">
        <w:tc>
          <w:tcPr>
            <w:tcW w:w="2478" w:type="dxa"/>
          </w:tcPr>
          <w:p w:rsidR="00864F5C" w:rsidRPr="00693ED5" w:rsidRDefault="00202909" w:rsidP="00693ED5">
            <w:pPr>
              <w:rPr>
                <w:rFonts w:ascii="Arial" w:hAnsi="Arial" w:cs="Arial"/>
                <w:lang w:val="et-EE"/>
              </w:rPr>
            </w:pPr>
            <w:r w:rsidRPr="00693ED5">
              <w:rPr>
                <w:rFonts w:ascii="Arial" w:hAnsi="Arial" w:cs="Arial"/>
                <w:color w:val="000000"/>
                <w:shd w:val="clear" w:color="auto" w:fill="FFFFFF"/>
                <w:lang w:val="et-EE"/>
              </w:rPr>
              <w:t>Sillapiiga tee</w:t>
            </w:r>
          </w:p>
        </w:tc>
        <w:tc>
          <w:tcPr>
            <w:tcW w:w="2479" w:type="dxa"/>
          </w:tcPr>
          <w:p w:rsidR="00864F5C" w:rsidRPr="00693ED5" w:rsidRDefault="00202909" w:rsidP="00693ED5">
            <w:pPr>
              <w:rPr>
                <w:rFonts w:ascii="Arial" w:hAnsi="Arial" w:cs="Arial"/>
                <w:color w:val="000000"/>
                <w:lang w:val="et-EE"/>
              </w:rPr>
            </w:pPr>
            <w:r w:rsidRPr="00693ED5">
              <w:rPr>
                <w:rFonts w:ascii="Arial" w:hAnsi="Arial" w:cs="Arial"/>
                <w:color w:val="000000"/>
                <w:shd w:val="clear" w:color="auto" w:fill="FFFFFF"/>
                <w:lang w:val="et-EE"/>
              </w:rPr>
              <w:t>6978</w:t>
            </w:r>
            <w:r w:rsidR="00864F5C" w:rsidRPr="00693ED5">
              <w:rPr>
                <w:rFonts w:ascii="Arial" w:hAnsi="Arial" w:cs="Arial"/>
                <w:color w:val="000000"/>
                <w:shd w:val="clear" w:color="auto" w:fill="FFFFFF"/>
                <w:lang w:val="et-EE"/>
              </w:rPr>
              <w:t xml:space="preserve"> m²</w:t>
            </w:r>
          </w:p>
        </w:tc>
        <w:tc>
          <w:tcPr>
            <w:tcW w:w="2479" w:type="dxa"/>
          </w:tcPr>
          <w:p w:rsidR="00864F5C" w:rsidRPr="00693ED5" w:rsidRDefault="00202909" w:rsidP="00693ED5">
            <w:pPr>
              <w:rPr>
                <w:rFonts w:ascii="Arial" w:hAnsi="Arial" w:cs="Arial"/>
                <w:lang w:val="et-EE"/>
              </w:rPr>
            </w:pPr>
            <w:r w:rsidRPr="00693ED5">
              <w:rPr>
                <w:rFonts w:ascii="Arial" w:hAnsi="Arial" w:cs="Arial"/>
                <w:color w:val="000000"/>
                <w:shd w:val="clear" w:color="auto" w:fill="FFFFFF"/>
                <w:lang w:val="et-EE"/>
              </w:rPr>
              <w:t>65301:001:3444</w:t>
            </w:r>
          </w:p>
        </w:tc>
        <w:tc>
          <w:tcPr>
            <w:tcW w:w="2479" w:type="dxa"/>
          </w:tcPr>
          <w:p w:rsidR="00864F5C" w:rsidRPr="00693ED5" w:rsidRDefault="00202909" w:rsidP="00693ED5">
            <w:pPr>
              <w:rPr>
                <w:rFonts w:ascii="Arial" w:hAnsi="Arial" w:cs="Arial"/>
                <w:lang w:val="et-EE"/>
              </w:rPr>
            </w:pPr>
            <w:r w:rsidRPr="00693ED5">
              <w:rPr>
                <w:rFonts w:ascii="Arial" w:hAnsi="Arial" w:cs="Arial"/>
                <w:color w:val="000000"/>
                <w:shd w:val="clear" w:color="auto" w:fill="FFFFFF"/>
                <w:lang w:val="et-EE"/>
              </w:rPr>
              <w:t>Transpordi</w:t>
            </w:r>
            <w:r w:rsidR="00864F5C" w:rsidRPr="00693ED5">
              <w:rPr>
                <w:rFonts w:ascii="Arial" w:hAnsi="Arial" w:cs="Arial"/>
                <w:color w:val="000000"/>
                <w:shd w:val="clear" w:color="auto" w:fill="FFFFFF"/>
                <w:lang w:val="et-EE"/>
              </w:rPr>
              <w:t>maa</w:t>
            </w:r>
          </w:p>
        </w:tc>
      </w:tr>
      <w:tr w:rsidR="00864F5C" w:rsidRPr="00693ED5" w:rsidTr="0036086E">
        <w:tc>
          <w:tcPr>
            <w:tcW w:w="2478" w:type="dxa"/>
          </w:tcPr>
          <w:p w:rsidR="00864F5C" w:rsidRPr="00693ED5" w:rsidRDefault="00202909" w:rsidP="00693ED5">
            <w:pPr>
              <w:rPr>
                <w:rFonts w:ascii="Arial" w:hAnsi="Arial" w:cs="Arial"/>
                <w:lang w:val="et-EE"/>
              </w:rPr>
            </w:pPr>
            <w:r w:rsidRPr="00693ED5">
              <w:rPr>
                <w:rFonts w:ascii="Arial" w:hAnsi="Arial" w:cs="Arial"/>
                <w:color w:val="000000"/>
                <w:shd w:val="clear" w:color="auto" w:fill="FFFFFF"/>
                <w:lang w:val="et-EE"/>
              </w:rPr>
              <w:t>Ussiaugu tee 1a</w:t>
            </w:r>
          </w:p>
        </w:tc>
        <w:tc>
          <w:tcPr>
            <w:tcW w:w="2479" w:type="dxa"/>
          </w:tcPr>
          <w:p w:rsidR="00864F5C" w:rsidRPr="00693ED5" w:rsidRDefault="00202909" w:rsidP="00693ED5">
            <w:pPr>
              <w:rPr>
                <w:rFonts w:ascii="Arial" w:hAnsi="Arial" w:cs="Arial"/>
                <w:lang w:val="et-EE"/>
              </w:rPr>
            </w:pPr>
            <w:r w:rsidRPr="00693ED5">
              <w:rPr>
                <w:rFonts w:ascii="Arial" w:hAnsi="Arial" w:cs="Arial"/>
                <w:color w:val="000000"/>
                <w:shd w:val="clear" w:color="auto" w:fill="FFFFFF"/>
                <w:lang w:val="et-EE"/>
              </w:rPr>
              <w:t>10599</w:t>
            </w:r>
            <w:r w:rsidR="00864F5C" w:rsidRPr="00693ED5">
              <w:rPr>
                <w:rFonts w:ascii="Arial" w:hAnsi="Arial" w:cs="Arial"/>
                <w:color w:val="000000"/>
                <w:shd w:val="clear" w:color="auto" w:fill="FFFFFF"/>
                <w:lang w:val="et-EE"/>
              </w:rPr>
              <w:t xml:space="preserve"> m²</w:t>
            </w:r>
          </w:p>
        </w:tc>
        <w:tc>
          <w:tcPr>
            <w:tcW w:w="2479" w:type="dxa"/>
          </w:tcPr>
          <w:p w:rsidR="00864F5C" w:rsidRPr="00693ED5" w:rsidRDefault="00202909" w:rsidP="00693ED5">
            <w:pPr>
              <w:rPr>
                <w:rFonts w:ascii="Arial" w:hAnsi="Arial" w:cs="Arial"/>
                <w:color w:val="000000"/>
                <w:lang w:val="et-EE"/>
              </w:rPr>
            </w:pPr>
            <w:r w:rsidRPr="00693ED5">
              <w:rPr>
                <w:rFonts w:ascii="Arial" w:hAnsi="Arial" w:cs="Arial"/>
                <w:color w:val="000000"/>
                <w:lang w:val="et-EE"/>
              </w:rPr>
              <w:t>65301:007:0587</w:t>
            </w:r>
          </w:p>
        </w:tc>
        <w:tc>
          <w:tcPr>
            <w:tcW w:w="2479" w:type="dxa"/>
          </w:tcPr>
          <w:p w:rsidR="00864F5C" w:rsidRPr="00693ED5" w:rsidRDefault="00202909" w:rsidP="00693ED5">
            <w:pPr>
              <w:rPr>
                <w:rFonts w:ascii="Arial" w:hAnsi="Arial" w:cs="Arial"/>
                <w:lang w:val="et-EE"/>
              </w:rPr>
            </w:pPr>
            <w:r w:rsidRPr="00693ED5">
              <w:rPr>
                <w:rFonts w:ascii="Arial" w:hAnsi="Arial" w:cs="Arial"/>
                <w:color w:val="000000"/>
                <w:shd w:val="clear" w:color="auto" w:fill="FFFFFF"/>
                <w:lang w:val="et-EE"/>
              </w:rPr>
              <w:t>Elamu</w:t>
            </w:r>
            <w:r w:rsidR="00864F5C" w:rsidRPr="00693ED5">
              <w:rPr>
                <w:rFonts w:ascii="Arial" w:hAnsi="Arial" w:cs="Arial"/>
                <w:color w:val="000000"/>
                <w:shd w:val="clear" w:color="auto" w:fill="FFFFFF"/>
                <w:lang w:val="et-EE"/>
              </w:rPr>
              <w:t>maa</w:t>
            </w:r>
          </w:p>
        </w:tc>
      </w:tr>
      <w:tr w:rsidR="00864F5C" w:rsidRPr="00693ED5" w:rsidTr="0036086E">
        <w:tc>
          <w:tcPr>
            <w:tcW w:w="2478" w:type="dxa"/>
          </w:tcPr>
          <w:p w:rsidR="00864F5C" w:rsidRPr="00693ED5" w:rsidRDefault="00202909" w:rsidP="00693ED5">
            <w:pPr>
              <w:rPr>
                <w:rFonts w:ascii="Arial" w:hAnsi="Arial" w:cs="Arial"/>
                <w:color w:val="000000"/>
                <w:lang w:val="et-EE"/>
              </w:rPr>
            </w:pPr>
            <w:r w:rsidRPr="00693ED5">
              <w:rPr>
                <w:rFonts w:ascii="Arial" w:hAnsi="Arial" w:cs="Arial"/>
                <w:color w:val="000000"/>
                <w:shd w:val="clear" w:color="auto" w:fill="FFFFFF"/>
                <w:lang w:val="et-EE"/>
              </w:rPr>
              <w:t>Mustimäe</w:t>
            </w:r>
          </w:p>
        </w:tc>
        <w:tc>
          <w:tcPr>
            <w:tcW w:w="2479" w:type="dxa"/>
          </w:tcPr>
          <w:p w:rsidR="00864F5C" w:rsidRPr="00693ED5" w:rsidRDefault="00202909" w:rsidP="00693ED5">
            <w:pPr>
              <w:rPr>
                <w:rFonts w:ascii="Arial" w:hAnsi="Arial" w:cs="Arial"/>
                <w:lang w:val="et-EE"/>
              </w:rPr>
            </w:pPr>
            <w:r w:rsidRPr="00693ED5">
              <w:rPr>
                <w:rFonts w:ascii="Arial" w:hAnsi="Arial" w:cs="Arial"/>
                <w:color w:val="000000"/>
                <w:shd w:val="clear" w:color="auto" w:fill="FFFFFF"/>
                <w:lang w:val="et-EE"/>
              </w:rPr>
              <w:t>5,38 ha</w:t>
            </w:r>
          </w:p>
        </w:tc>
        <w:tc>
          <w:tcPr>
            <w:tcW w:w="2479" w:type="dxa"/>
          </w:tcPr>
          <w:p w:rsidR="00864F5C" w:rsidRPr="00693ED5" w:rsidRDefault="00202909" w:rsidP="00693ED5">
            <w:pPr>
              <w:rPr>
                <w:rFonts w:ascii="Arial" w:hAnsi="Arial" w:cs="Arial"/>
                <w:lang w:val="et-EE"/>
              </w:rPr>
            </w:pPr>
            <w:r w:rsidRPr="00693ED5">
              <w:rPr>
                <w:rFonts w:ascii="Arial" w:hAnsi="Arial" w:cs="Arial"/>
                <w:color w:val="000000"/>
                <w:shd w:val="clear" w:color="auto" w:fill="FFFFFF"/>
                <w:lang w:val="et-EE"/>
              </w:rPr>
              <w:t>65301:007:0592</w:t>
            </w:r>
          </w:p>
        </w:tc>
        <w:tc>
          <w:tcPr>
            <w:tcW w:w="2479" w:type="dxa"/>
          </w:tcPr>
          <w:p w:rsidR="00864F5C" w:rsidRPr="00693ED5" w:rsidRDefault="00864F5C" w:rsidP="00693ED5">
            <w:pPr>
              <w:rPr>
                <w:rFonts w:ascii="Arial" w:hAnsi="Arial" w:cs="Arial"/>
                <w:lang w:val="et-EE"/>
              </w:rPr>
            </w:pPr>
            <w:r w:rsidRPr="00693ED5">
              <w:rPr>
                <w:rFonts w:ascii="Arial" w:hAnsi="Arial" w:cs="Arial"/>
                <w:color w:val="000000"/>
                <w:shd w:val="clear" w:color="auto" w:fill="FFFFFF"/>
                <w:lang w:val="et-EE"/>
              </w:rPr>
              <w:t>Maatulundusmaa</w:t>
            </w:r>
          </w:p>
        </w:tc>
      </w:tr>
      <w:tr w:rsidR="00864F5C" w:rsidRPr="00693ED5" w:rsidTr="0036086E">
        <w:tc>
          <w:tcPr>
            <w:tcW w:w="2478" w:type="dxa"/>
          </w:tcPr>
          <w:p w:rsidR="00864F5C" w:rsidRPr="00693ED5" w:rsidRDefault="00202909" w:rsidP="00693ED5">
            <w:pPr>
              <w:rPr>
                <w:rFonts w:ascii="Arial" w:hAnsi="Arial" w:cs="Arial"/>
                <w:color w:val="000000"/>
                <w:lang w:val="et-EE"/>
              </w:rPr>
            </w:pPr>
            <w:r w:rsidRPr="00693ED5">
              <w:rPr>
                <w:rFonts w:ascii="Arial" w:hAnsi="Arial" w:cs="Arial"/>
                <w:color w:val="000000"/>
                <w:shd w:val="clear" w:color="auto" w:fill="FFFFFF"/>
                <w:lang w:val="et-EE"/>
              </w:rPr>
              <w:t>Laiakivi</w:t>
            </w:r>
          </w:p>
        </w:tc>
        <w:tc>
          <w:tcPr>
            <w:tcW w:w="2479" w:type="dxa"/>
          </w:tcPr>
          <w:p w:rsidR="00864F5C" w:rsidRPr="00693ED5" w:rsidRDefault="00202909" w:rsidP="00693ED5">
            <w:pPr>
              <w:rPr>
                <w:rFonts w:ascii="Arial" w:hAnsi="Arial" w:cs="Arial"/>
                <w:color w:val="000000"/>
                <w:shd w:val="clear" w:color="auto" w:fill="FFFFFF"/>
                <w:lang w:val="et-EE"/>
              </w:rPr>
            </w:pPr>
            <w:r w:rsidRPr="00693ED5">
              <w:rPr>
                <w:rFonts w:ascii="Arial" w:hAnsi="Arial" w:cs="Arial"/>
                <w:color w:val="000000"/>
                <w:shd w:val="clear" w:color="auto" w:fill="FFFFFF"/>
                <w:lang w:val="et-EE"/>
              </w:rPr>
              <w:t>6</w:t>
            </w:r>
            <w:r w:rsidR="00CA0A88" w:rsidRPr="00693ED5">
              <w:rPr>
                <w:rFonts w:ascii="Arial" w:hAnsi="Arial" w:cs="Arial"/>
                <w:color w:val="000000"/>
                <w:shd w:val="clear" w:color="auto" w:fill="FFFFFF"/>
                <w:lang w:val="et-EE"/>
              </w:rPr>
              <w:t>,</w:t>
            </w:r>
            <w:r w:rsidRPr="00693ED5">
              <w:rPr>
                <w:rFonts w:ascii="Arial" w:hAnsi="Arial" w:cs="Arial"/>
                <w:color w:val="000000"/>
                <w:shd w:val="clear" w:color="auto" w:fill="FFFFFF"/>
                <w:lang w:val="et-EE"/>
              </w:rPr>
              <w:t>92 ha</w:t>
            </w:r>
          </w:p>
        </w:tc>
        <w:tc>
          <w:tcPr>
            <w:tcW w:w="2479" w:type="dxa"/>
          </w:tcPr>
          <w:p w:rsidR="00864F5C" w:rsidRPr="00693ED5" w:rsidRDefault="00202909" w:rsidP="00693ED5">
            <w:pPr>
              <w:rPr>
                <w:rFonts w:ascii="Arial" w:hAnsi="Arial" w:cs="Arial"/>
                <w:color w:val="000000"/>
                <w:shd w:val="clear" w:color="auto" w:fill="FFFFFF"/>
                <w:lang w:val="et-EE"/>
              </w:rPr>
            </w:pPr>
            <w:r w:rsidRPr="00693ED5">
              <w:rPr>
                <w:rFonts w:ascii="Arial" w:hAnsi="Arial" w:cs="Arial"/>
                <w:color w:val="000000"/>
                <w:shd w:val="clear" w:color="auto" w:fill="FFFFFF"/>
                <w:lang w:val="et-EE"/>
              </w:rPr>
              <w:t>65301:007:0124</w:t>
            </w:r>
          </w:p>
        </w:tc>
        <w:tc>
          <w:tcPr>
            <w:tcW w:w="2479" w:type="dxa"/>
          </w:tcPr>
          <w:p w:rsidR="00864F5C" w:rsidRPr="00693ED5" w:rsidRDefault="00202909" w:rsidP="00693ED5">
            <w:pPr>
              <w:rPr>
                <w:rFonts w:ascii="Arial" w:hAnsi="Arial" w:cs="Arial"/>
                <w:color w:val="000000"/>
                <w:shd w:val="clear" w:color="auto" w:fill="FFFFFF"/>
                <w:lang w:val="et-EE"/>
              </w:rPr>
            </w:pPr>
            <w:r w:rsidRPr="00693ED5">
              <w:rPr>
                <w:rFonts w:ascii="Arial" w:hAnsi="Arial" w:cs="Arial"/>
                <w:color w:val="000000"/>
                <w:shd w:val="clear" w:color="auto" w:fill="FFFFFF"/>
                <w:lang w:val="et-EE"/>
              </w:rPr>
              <w:t>Maatulundus</w:t>
            </w:r>
            <w:r w:rsidR="00864F5C" w:rsidRPr="00693ED5">
              <w:rPr>
                <w:rFonts w:ascii="Arial" w:hAnsi="Arial" w:cs="Arial"/>
                <w:color w:val="000000"/>
                <w:shd w:val="clear" w:color="auto" w:fill="FFFFFF"/>
                <w:lang w:val="et-EE"/>
              </w:rPr>
              <w:t>maa</w:t>
            </w:r>
          </w:p>
        </w:tc>
      </w:tr>
      <w:tr w:rsidR="00864F5C" w:rsidRPr="00693ED5" w:rsidTr="0036086E">
        <w:tc>
          <w:tcPr>
            <w:tcW w:w="2478" w:type="dxa"/>
          </w:tcPr>
          <w:p w:rsidR="00864F5C" w:rsidRPr="00693ED5" w:rsidRDefault="00D629B3" w:rsidP="00693ED5">
            <w:pPr>
              <w:rPr>
                <w:rFonts w:ascii="Arial" w:hAnsi="Arial" w:cs="Arial"/>
                <w:color w:val="000000"/>
                <w:shd w:val="clear" w:color="auto" w:fill="FFFFFF"/>
                <w:lang w:val="et-EE"/>
              </w:rPr>
            </w:pPr>
            <w:r w:rsidRPr="00693ED5">
              <w:rPr>
                <w:rFonts w:ascii="Arial" w:hAnsi="Arial" w:cs="Arial"/>
                <w:color w:val="000000"/>
                <w:shd w:val="clear" w:color="auto" w:fill="FFFFFF"/>
                <w:lang w:val="et-EE"/>
              </w:rPr>
              <w:t>Peedu</w:t>
            </w:r>
          </w:p>
        </w:tc>
        <w:tc>
          <w:tcPr>
            <w:tcW w:w="2479" w:type="dxa"/>
          </w:tcPr>
          <w:p w:rsidR="00864F5C" w:rsidRPr="00693ED5" w:rsidRDefault="00D629B3" w:rsidP="00693ED5">
            <w:pPr>
              <w:rPr>
                <w:rFonts w:ascii="Arial" w:hAnsi="Arial" w:cs="Arial"/>
                <w:color w:val="000000"/>
                <w:shd w:val="clear" w:color="auto" w:fill="FFFFFF"/>
                <w:lang w:val="et-EE"/>
              </w:rPr>
            </w:pPr>
            <w:r w:rsidRPr="00693ED5">
              <w:rPr>
                <w:rFonts w:ascii="Arial" w:hAnsi="Arial" w:cs="Arial"/>
                <w:color w:val="000000"/>
                <w:shd w:val="clear" w:color="auto" w:fill="FFFFFF"/>
                <w:lang w:val="et-EE"/>
              </w:rPr>
              <w:t>10</w:t>
            </w:r>
            <w:r w:rsidR="00CA0A88" w:rsidRPr="00693ED5">
              <w:rPr>
                <w:rFonts w:ascii="Arial" w:hAnsi="Arial" w:cs="Arial"/>
                <w:color w:val="000000"/>
                <w:shd w:val="clear" w:color="auto" w:fill="FFFFFF"/>
                <w:lang w:val="et-EE"/>
              </w:rPr>
              <w:t>,</w:t>
            </w:r>
            <w:r w:rsidRPr="00693ED5">
              <w:rPr>
                <w:rFonts w:ascii="Arial" w:hAnsi="Arial" w:cs="Arial"/>
                <w:color w:val="000000"/>
                <w:shd w:val="clear" w:color="auto" w:fill="FFFFFF"/>
                <w:lang w:val="et-EE"/>
              </w:rPr>
              <w:t>84 ha</w:t>
            </w:r>
          </w:p>
        </w:tc>
        <w:tc>
          <w:tcPr>
            <w:tcW w:w="2479" w:type="dxa"/>
          </w:tcPr>
          <w:p w:rsidR="00864F5C" w:rsidRPr="00693ED5" w:rsidRDefault="00D629B3" w:rsidP="00693ED5">
            <w:pPr>
              <w:rPr>
                <w:rFonts w:ascii="Arial" w:hAnsi="Arial" w:cs="Arial"/>
                <w:color w:val="000000"/>
                <w:lang w:val="et-EE"/>
              </w:rPr>
            </w:pPr>
            <w:r w:rsidRPr="00693ED5">
              <w:rPr>
                <w:rFonts w:ascii="Arial" w:hAnsi="Arial" w:cs="Arial"/>
                <w:color w:val="000000"/>
                <w:shd w:val="clear" w:color="auto" w:fill="FFFFFF"/>
                <w:lang w:val="et-EE"/>
              </w:rPr>
              <w:t>65301:007:0112</w:t>
            </w:r>
          </w:p>
        </w:tc>
        <w:tc>
          <w:tcPr>
            <w:tcW w:w="2479" w:type="dxa"/>
          </w:tcPr>
          <w:p w:rsidR="00864F5C" w:rsidRPr="00693ED5" w:rsidRDefault="00D629B3" w:rsidP="00693ED5">
            <w:pPr>
              <w:rPr>
                <w:rFonts w:ascii="Arial" w:hAnsi="Arial" w:cs="Arial"/>
                <w:color w:val="000000"/>
                <w:shd w:val="clear" w:color="auto" w:fill="FFFFFF"/>
                <w:lang w:val="et-EE"/>
              </w:rPr>
            </w:pPr>
            <w:r w:rsidRPr="00693ED5">
              <w:rPr>
                <w:rFonts w:ascii="Arial" w:hAnsi="Arial" w:cs="Arial"/>
                <w:color w:val="000000"/>
                <w:shd w:val="clear" w:color="auto" w:fill="FFFFFF"/>
                <w:lang w:val="et-EE"/>
              </w:rPr>
              <w:t>Maatulundus</w:t>
            </w:r>
            <w:r w:rsidR="00864F5C" w:rsidRPr="00693ED5">
              <w:rPr>
                <w:rFonts w:ascii="Arial" w:hAnsi="Arial" w:cs="Arial"/>
                <w:color w:val="000000"/>
                <w:shd w:val="clear" w:color="auto" w:fill="FFFFFF"/>
                <w:lang w:val="et-EE"/>
              </w:rPr>
              <w:t>maa</w:t>
            </w:r>
          </w:p>
        </w:tc>
      </w:tr>
      <w:tr w:rsidR="00864F5C" w:rsidRPr="00693ED5" w:rsidTr="0036086E">
        <w:tc>
          <w:tcPr>
            <w:tcW w:w="2478" w:type="dxa"/>
          </w:tcPr>
          <w:p w:rsidR="00864F5C" w:rsidRPr="00693ED5" w:rsidRDefault="00D629B3" w:rsidP="00693ED5">
            <w:pPr>
              <w:rPr>
                <w:rFonts w:ascii="Arial" w:hAnsi="Arial" w:cs="Arial"/>
                <w:color w:val="000000"/>
                <w:lang w:val="et-EE"/>
              </w:rPr>
            </w:pPr>
            <w:r w:rsidRPr="00693ED5">
              <w:rPr>
                <w:rFonts w:ascii="Arial" w:hAnsi="Arial" w:cs="Arial"/>
                <w:color w:val="000000"/>
                <w:lang w:val="et-EE"/>
              </w:rPr>
              <w:t>Ussiaugu tee 7</w:t>
            </w:r>
          </w:p>
        </w:tc>
        <w:tc>
          <w:tcPr>
            <w:tcW w:w="2479" w:type="dxa"/>
          </w:tcPr>
          <w:p w:rsidR="00864F5C" w:rsidRPr="00693ED5" w:rsidRDefault="00D629B3" w:rsidP="00693ED5">
            <w:pPr>
              <w:rPr>
                <w:rFonts w:ascii="Arial" w:hAnsi="Arial" w:cs="Arial"/>
                <w:color w:val="000000"/>
                <w:shd w:val="clear" w:color="auto" w:fill="FFFFFF"/>
                <w:lang w:val="et-EE"/>
              </w:rPr>
            </w:pPr>
            <w:r w:rsidRPr="00693ED5">
              <w:rPr>
                <w:rFonts w:ascii="Arial" w:hAnsi="Arial" w:cs="Arial"/>
                <w:color w:val="000000"/>
                <w:shd w:val="clear" w:color="auto" w:fill="FFFFFF"/>
                <w:lang w:val="et-EE"/>
              </w:rPr>
              <w:t>5739</w:t>
            </w:r>
            <w:r w:rsidR="00864F5C" w:rsidRPr="00693ED5">
              <w:rPr>
                <w:rFonts w:ascii="Arial" w:hAnsi="Arial" w:cs="Arial"/>
                <w:color w:val="000000"/>
                <w:shd w:val="clear" w:color="auto" w:fill="FFFFFF"/>
                <w:lang w:val="et-EE"/>
              </w:rPr>
              <w:t xml:space="preserve"> m²</w:t>
            </w:r>
          </w:p>
        </w:tc>
        <w:tc>
          <w:tcPr>
            <w:tcW w:w="2479" w:type="dxa"/>
          </w:tcPr>
          <w:p w:rsidR="00864F5C" w:rsidRPr="00693ED5" w:rsidRDefault="00D629B3" w:rsidP="00693ED5">
            <w:pPr>
              <w:rPr>
                <w:rFonts w:ascii="Arial" w:hAnsi="Arial" w:cs="Arial"/>
                <w:color w:val="000000"/>
                <w:lang w:val="et-EE"/>
              </w:rPr>
            </w:pPr>
            <w:r w:rsidRPr="00693ED5">
              <w:rPr>
                <w:rFonts w:ascii="Arial" w:hAnsi="Arial" w:cs="Arial"/>
                <w:color w:val="000000"/>
                <w:lang w:val="et-EE"/>
              </w:rPr>
              <w:t>65301:007:0224</w:t>
            </w:r>
          </w:p>
        </w:tc>
        <w:tc>
          <w:tcPr>
            <w:tcW w:w="2479" w:type="dxa"/>
          </w:tcPr>
          <w:p w:rsidR="00864F5C" w:rsidRPr="00693ED5" w:rsidRDefault="00864F5C" w:rsidP="00693ED5">
            <w:pPr>
              <w:rPr>
                <w:rFonts w:ascii="Arial" w:hAnsi="Arial" w:cs="Arial"/>
                <w:color w:val="000000"/>
                <w:shd w:val="clear" w:color="auto" w:fill="FFFFFF"/>
                <w:lang w:val="et-EE"/>
              </w:rPr>
            </w:pPr>
            <w:r w:rsidRPr="00693ED5">
              <w:rPr>
                <w:rFonts w:ascii="Arial" w:hAnsi="Arial" w:cs="Arial"/>
                <w:color w:val="000000"/>
                <w:shd w:val="clear" w:color="auto" w:fill="FFFFFF"/>
                <w:lang w:val="et-EE"/>
              </w:rPr>
              <w:t>Elamumaa</w:t>
            </w:r>
          </w:p>
        </w:tc>
      </w:tr>
      <w:tr w:rsidR="00864F5C" w:rsidRPr="00693ED5" w:rsidTr="0036086E">
        <w:tc>
          <w:tcPr>
            <w:tcW w:w="2478" w:type="dxa"/>
          </w:tcPr>
          <w:p w:rsidR="00864F5C" w:rsidRPr="00693ED5" w:rsidRDefault="00D629B3" w:rsidP="00693ED5">
            <w:pPr>
              <w:rPr>
                <w:rFonts w:ascii="Arial" w:hAnsi="Arial" w:cs="Arial"/>
                <w:color w:val="000000"/>
                <w:lang w:val="et-EE"/>
              </w:rPr>
            </w:pPr>
            <w:r w:rsidRPr="00693ED5">
              <w:rPr>
                <w:rFonts w:ascii="Arial" w:hAnsi="Arial" w:cs="Arial"/>
                <w:color w:val="000000"/>
                <w:lang w:val="et-EE"/>
              </w:rPr>
              <w:t>Ussiaugu tee 5</w:t>
            </w:r>
          </w:p>
        </w:tc>
        <w:tc>
          <w:tcPr>
            <w:tcW w:w="2479" w:type="dxa"/>
          </w:tcPr>
          <w:p w:rsidR="00864F5C" w:rsidRPr="00693ED5" w:rsidRDefault="00D629B3" w:rsidP="00693ED5">
            <w:pPr>
              <w:rPr>
                <w:rFonts w:ascii="Arial" w:hAnsi="Arial" w:cs="Arial"/>
                <w:color w:val="000000"/>
                <w:shd w:val="clear" w:color="auto" w:fill="FFFFFF"/>
                <w:lang w:val="et-EE"/>
              </w:rPr>
            </w:pPr>
            <w:r w:rsidRPr="00693ED5">
              <w:rPr>
                <w:rFonts w:ascii="Arial" w:hAnsi="Arial" w:cs="Arial"/>
                <w:color w:val="000000"/>
                <w:shd w:val="clear" w:color="auto" w:fill="FFFFFF"/>
                <w:lang w:val="et-EE"/>
              </w:rPr>
              <w:t>3952</w:t>
            </w:r>
            <w:r w:rsidR="00864F5C" w:rsidRPr="00693ED5">
              <w:rPr>
                <w:rFonts w:ascii="Arial" w:hAnsi="Arial" w:cs="Arial"/>
                <w:color w:val="000000"/>
                <w:shd w:val="clear" w:color="auto" w:fill="FFFFFF"/>
                <w:lang w:val="et-EE"/>
              </w:rPr>
              <w:t xml:space="preserve"> m²</w:t>
            </w:r>
          </w:p>
        </w:tc>
        <w:tc>
          <w:tcPr>
            <w:tcW w:w="2479" w:type="dxa"/>
          </w:tcPr>
          <w:p w:rsidR="00864F5C" w:rsidRPr="00693ED5" w:rsidRDefault="00D629B3" w:rsidP="00693ED5">
            <w:pPr>
              <w:rPr>
                <w:rFonts w:ascii="Arial" w:hAnsi="Arial" w:cs="Arial"/>
                <w:color w:val="000000"/>
                <w:shd w:val="clear" w:color="auto" w:fill="FFFFFF"/>
                <w:lang w:val="et-EE"/>
              </w:rPr>
            </w:pPr>
            <w:r w:rsidRPr="00693ED5">
              <w:rPr>
                <w:rFonts w:ascii="Arial" w:hAnsi="Arial" w:cs="Arial"/>
                <w:color w:val="000000"/>
                <w:shd w:val="clear" w:color="auto" w:fill="FFFFFF"/>
                <w:lang w:val="et-EE"/>
              </w:rPr>
              <w:t>65301:007:0222</w:t>
            </w:r>
          </w:p>
        </w:tc>
        <w:tc>
          <w:tcPr>
            <w:tcW w:w="2479" w:type="dxa"/>
          </w:tcPr>
          <w:p w:rsidR="00864F5C" w:rsidRPr="00693ED5" w:rsidRDefault="00864F5C" w:rsidP="00693ED5">
            <w:pPr>
              <w:rPr>
                <w:rFonts w:ascii="Arial" w:hAnsi="Arial" w:cs="Arial"/>
                <w:color w:val="000000"/>
                <w:shd w:val="clear" w:color="auto" w:fill="FFFFFF"/>
                <w:lang w:val="et-EE"/>
              </w:rPr>
            </w:pPr>
            <w:r w:rsidRPr="00693ED5">
              <w:rPr>
                <w:rFonts w:ascii="Arial" w:hAnsi="Arial" w:cs="Arial"/>
                <w:color w:val="000000"/>
                <w:shd w:val="clear" w:color="auto" w:fill="FFFFFF"/>
                <w:lang w:val="et-EE"/>
              </w:rPr>
              <w:t>Elamumaa</w:t>
            </w:r>
          </w:p>
        </w:tc>
      </w:tr>
      <w:tr w:rsidR="00864F5C" w:rsidRPr="00693ED5" w:rsidTr="0036086E">
        <w:tc>
          <w:tcPr>
            <w:tcW w:w="2478" w:type="dxa"/>
          </w:tcPr>
          <w:p w:rsidR="00864F5C" w:rsidRPr="00693ED5" w:rsidRDefault="00D629B3" w:rsidP="00693ED5">
            <w:pPr>
              <w:rPr>
                <w:rFonts w:ascii="Arial" w:hAnsi="Arial" w:cs="Arial"/>
                <w:color w:val="000000"/>
                <w:lang w:val="et-EE"/>
              </w:rPr>
            </w:pPr>
            <w:r w:rsidRPr="00693ED5">
              <w:rPr>
                <w:rFonts w:ascii="Arial" w:hAnsi="Arial" w:cs="Arial"/>
                <w:color w:val="000000"/>
                <w:lang w:val="et-EE"/>
              </w:rPr>
              <w:t>Ussiaugu tee 1</w:t>
            </w:r>
          </w:p>
        </w:tc>
        <w:tc>
          <w:tcPr>
            <w:tcW w:w="2479" w:type="dxa"/>
          </w:tcPr>
          <w:p w:rsidR="00864F5C" w:rsidRPr="00693ED5" w:rsidRDefault="00D629B3" w:rsidP="00693ED5">
            <w:pPr>
              <w:rPr>
                <w:rFonts w:ascii="Arial" w:hAnsi="Arial" w:cs="Arial"/>
                <w:color w:val="000000"/>
                <w:shd w:val="clear" w:color="auto" w:fill="FFFFFF"/>
                <w:lang w:val="et-EE"/>
              </w:rPr>
            </w:pPr>
            <w:r w:rsidRPr="00693ED5">
              <w:rPr>
                <w:rFonts w:ascii="Arial" w:hAnsi="Arial" w:cs="Arial"/>
                <w:color w:val="000000"/>
                <w:shd w:val="clear" w:color="auto" w:fill="FFFFFF"/>
                <w:lang w:val="et-EE"/>
              </w:rPr>
              <w:t>2506</w:t>
            </w:r>
            <w:r w:rsidR="00864F5C" w:rsidRPr="00693ED5">
              <w:rPr>
                <w:rFonts w:ascii="Arial" w:hAnsi="Arial" w:cs="Arial"/>
                <w:color w:val="000000"/>
                <w:shd w:val="clear" w:color="auto" w:fill="FFFFFF"/>
                <w:lang w:val="et-EE"/>
              </w:rPr>
              <w:t xml:space="preserve"> m²</w:t>
            </w:r>
          </w:p>
        </w:tc>
        <w:tc>
          <w:tcPr>
            <w:tcW w:w="2479" w:type="dxa"/>
          </w:tcPr>
          <w:p w:rsidR="00864F5C" w:rsidRPr="00693ED5" w:rsidRDefault="00E56B26" w:rsidP="00693ED5">
            <w:pPr>
              <w:rPr>
                <w:rFonts w:ascii="Arial" w:hAnsi="Arial" w:cs="Arial"/>
                <w:color w:val="000000"/>
                <w:lang w:val="et-EE"/>
              </w:rPr>
            </w:pPr>
            <w:r w:rsidRPr="00693ED5">
              <w:rPr>
                <w:rFonts w:ascii="Arial" w:hAnsi="Arial" w:cs="Arial"/>
                <w:color w:val="000000"/>
                <w:lang w:val="et-EE"/>
              </w:rPr>
              <w:t>6</w:t>
            </w:r>
            <w:r w:rsidR="00D629B3" w:rsidRPr="00693ED5">
              <w:rPr>
                <w:rFonts w:ascii="Arial" w:hAnsi="Arial" w:cs="Arial"/>
                <w:color w:val="000000"/>
                <w:lang w:val="et-EE"/>
              </w:rPr>
              <w:t>5301:007:0340</w:t>
            </w:r>
          </w:p>
        </w:tc>
        <w:tc>
          <w:tcPr>
            <w:tcW w:w="2479" w:type="dxa"/>
          </w:tcPr>
          <w:p w:rsidR="00864F5C" w:rsidRPr="00693ED5" w:rsidRDefault="00864F5C" w:rsidP="00693ED5">
            <w:pPr>
              <w:rPr>
                <w:rFonts w:ascii="Arial" w:hAnsi="Arial" w:cs="Arial"/>
                <w:color w:val="000000"/>
                <w:lang w:val="et-EE"/>
              </w:rPr>
            </w:pPr>
            <w:r w:rsidRPr="00693ED5">
              <w:rPr>
                <w:rFonts w:ascii="Arial" w:hAnsi="Arial" w:cs="Arial"/>
                <w:color w:val="000000"/>
                <w:lang w:val="et-EE"/>
              </w:rPr>
              <w:t>Elamumaa</w:t>
            </w:r>
          </w:p>
        </w:tc>
      </w:tr>
      <w:tr w:rsidR="00D629B3" w:rsidRPr="00693ED5" w:rsidTr="0036086E">
        <w:tc>
          <w:tcPr>
            <w:tcW w:w="2478" w:type="dxa"/>
          </w:tcPr>
          <w:p w:rsidR="00D629B3" w:rsidRPr="00693ED5" w:rsidRDefault="00D629B3" w:rsidP="00693ED5">
            <w:pPr>
              <w:rPr>
                <w:rFonts w:ascii="Arial" w:hAnsi="Arial" w:cs="Arial"/>
                <w:color w:val="000000"/>
                <w:lang w:val="et-EE"/>
              </w:rPr>
            </w:pPr>
            <w:r w:rsidRPr="00693ED5">
              <w:rPr>
                <w:rFonts w:ascii="Arial" w:hAnsi="Arial" w:cs="Arial"/>
                <w:color w:val="000000"/>
                <w:lang w:val="et-EE"/>
              </w:rPr>
              <w:t>Kurepesa tee</w:t>
            </w:r>
          </w:p>
        </w:tc>
        <w:tc>
          <w:tcPr>
            <w:tcW w:w="2479" w:type="dxa"/>
          </w:tcPr>
          <w:p w:rsidR="00D629B3" w:rsidRPr="00693ED5" w:rsidRDefault="00D629B3" w:rsidP="00693ED5">
            <w:pPr>
              <w:rPr>
                <w:rFonts w:ascii="Arial" w:hAnsi="Arial" w:cs="Arial"/>
                <w:color w:val="000000"/>
                <w:shd w:val="clear" w:color="auto" w:fill="FFFFFF"/>
                <w:lang w:val="et-EE"/>
              </w:rPr>
            </w:pPr>
            <w:r w:rsidRPr="00693ED5">
              <w:rPr>
                <w:rFonts w:ascii="Arial" w:hAnsi="Arial" w:cs="Arial"/>
                <w:color w:val="000000"/>
                <w:shd w:val="clear" w:color="auto" w:fill="FFFFFF"/>
                <w:lang w:val="et-EE"/>
              </w:rPr>
              <w:t>4382 m²</w:t>
            </w:r>
          </w:p>
        </w:tc>
        <w:tc>
          <w:tcPr>
            <w:tcW w:w="2479" w:type="dxa"/>
          </w:tcPr>
          <w:p w:rsidR="00D629B3" w:rsidRPr="00693ED5" w:rsidRDefault="00D629B3" w:rsidP="00693ED5">
            <w:pPr>
              <w:rPr>
                <w:rFonts w:ascii="Arial" w:hAnsi="Arial" w:cs="Arial"/>
                <w:color w:val="000000"/>
                <w:lang w:val="et-EE"/>
              </w:rPr>
            </w:pPr>
            <w:r w:rsidRPr="00693ED5">
              <w:rPr>
                <w:rFonts w:ascii="Arial" w:hAnsi="Arial" w:cs="Arial"/>
                <w:color w:val="000000"/>
                <w:lang w:val="et-EE"/>
              </w:rPr>
              <w:t>65301:001:3513</w:t>
            </w:r>
          </w:p>
        </w:tc>
        <w:tc>
          <w:tcPr>
            <w:tcW w:w="2479" w:type="dxa"/>
          </w:tcPr>
          <w:p w:rsidR="00D629B3" w:rsidRPr="00693ED5" w:rsidRDefault="00D629B3" w:rsidP="00693ED5">
            <w:pPr>
              <w:rPr>
                <w:rFonts w:ascii="Arial" w:hAnsi="Arial" w:cs="Arial"/>
                <w:color w:val="000000"/>
                <w:lang w:val="et-EE"/>
              </w:rPr>
            </w:pPr>
            <w:r w:rsidRPr="00693ED5">
              <w:rPr>
                <w:rFonts w:ascii="Arial" w:hAnsi="Arial" w:cs="Arial"/>
                <w:color w:val="000000"/>
                <w:lang w:val="et-EE"/>
              </w:rPr>
              <w:t>Transpordimaa 100%</w:t>
            </w:r>
          </w:p>
        </w:tc>
      </w:tr>
      <w:tr w:rsidR="00D629B3" w:rsidRPr="00693ED5" w:rsidTr="0036086E">
        <w:tc>
          <w:tcPr>
            <w:tcW w:w="2478" w:type="dxa"/>
          </w:tcPr>
          <w:p w:rsidR="00D629B3" w:rsidRPr="00693ED5" w:rsidRDefault="00D629B3" w:rsidP="00693ED5">
            <w:pPr>
              <w:rPr>
                <w:rFonts w:ascii="Arial" w:hAnsi="Arial" w:cs="Arial"/>
                <w:color w:val="000000"/>
                <w:lang w:val="et-EE"/>
              </w:rPr>
            </w:pPr>
            <w:r w:rsidRPr="00693ED5">
              <w:rPr>
                <w:rFonts w:ascii="Arial" w:hAnsi="Arial" w:cs="Arial"/>
                <w:color w:val="000000"/>
                <w:lang w:val="et-EE"/>
              </w:rPr>
              <w:t>Ussiaugu tee 6</w:t>
            </w:r>
          </w:p>
        </w:tc>
        <w:tc>
          <w:tcPr>
            <w:tcW w:w="2479" w:type="dxa"/>
          </w:tcPr>
          <w:p w:rsidR="00D629B3" w:rsidRPr="00693ED5" w:rsidRDefault="00D629B3" w:rsidP="00693ED5">
            <w:pPr>
              <w:rPr>
                <w:rFonts w:ascii="Arial" w:hAnsi="Arial" w:cs="Arial"/>
                <w:color w:val="000000"/>
                <w:shd w:val="clear" w:color="auto" w:fill="FFFFFF"/>
                <w:lang w:val="et-EE"/>
              </w:rPr>
            </w:pPr>
            <w:r w:rsidRPr="00693ED5">
              <w:rPr>
                <w:rFonts w:ascii="Arial" w:hAnsi="Arial" w:cs="Arial"/>
                <w:color w:val="000000"/>
                <w:shd w:val="clear" w:color="auto" w:fill="FFFFFF"/>
                <w:lang w:val="et-EE"/>
              </w:rPr>
              <w:t>2620 m²</w:t>
            </w:r>
          </w:p>
        </w:tc>
        <w:tc>
          <w:tcPr>
            <w:tcW w:w="2479" w:type="dxa"/>
          </w:tcPr>
          <w:p w:rsidR="00D629B3" w:rsidRPr="00693ED5" w:rsidRDefault="00D629B3" w:rsidP="00693ED5">
            <w:pPr>
              <w:rPr>
                <w:rFonts w:ascii="Arial" w:hAnsi="Arial" w:cs="Arial"/>
                <w:color w:val="000000"/>
                <w:lang w:val="et-EE"/>
              </w:rPr>
            </w:pPr>
            <w:r w:rsidRPr="00693ED5">
              <w:rPr>
                <w:rFonts w:ascii="Arial" w:hAnsi="Arial" w:cs="Arial"/>
                <w:color w:val="000000"/>
                <w:lang w:val="et-EE"/>
              </w:rPr>
              <w:t>65301:001:4234</w:t>
            </w:r>
          </w:p>
        </w:tc>
        <w:tc>
          <w:tcPr>
            <w:tcW w:w="2479" w:type="dxa"/>
          </w:tcPr>
          <w:p w:rsidR="00D629B3" w:rsidRPr="00693ED5" w:rsidRDefault="00D629B3" w:rsidP="00693ED5">
            <w:pPr>
              <w:rPr>
                <w:rFonts w:ascii="Arial" w:hAnsi="Arial" w:cs="Arial"/>
                <w:color w:val="000000"/>
                <w:lang w:val="et-EE"/>
              </w:rPr>
            </w:pPr>
            <w:r w:rsidRPr="00693ED5">
              <w:rPr>
                <w:rFonts w:ascii="Arial" w:hAnsi="Arial" w:cs="Arial"/>
                <w:color w:val="000000"/>
                <w:lang w:val="et-EE"/>
              </w:rPr>
              <w:t>Elamumaa 100%</w:t>
            </w:r>
          </w:p>
        </w:tc>
      </w:tr>
      <w:tr w:rsidR="00D629B3" w:rsidRPr="00693ED5" w:rsidTr="0036086E">
        <w:tc>
          <w:tcPr>
            <w:tcW w:w="2478" w:type="dxa"/>
          </w:tcPr>
          <w:p w:rsidR="00D629B3" w:rsidRPr="00693ED5" w:rsidRDefault="00D629B3" w:rsidP="00693ED5">
            <w:pPr>
              <w:rPr>
                <w:rFonts w:ascii="Arial" w:hAnsi="Arial" w:cs="Arial"/>
                <w:color w:val="000000"/>
                <w:lang w:val="et-EE"/>
              </w:rPr>
            </w:pPr>
            <w:r w:rsidRPr="00693ED5">
              <w:rPr>
                <w:rFonts w:ascii="Arial" w:hAnsi="Arial" w:cs="Arial"/>
                <w:color w:val="000000"/>
                <w:lang w:val="et-EE"/>
              </w:rPr>
              <w:t>Sillapiiga tee 5</w:t>
            </w:r>
          </w:p>
        </w:tc>
        <w:tc>
          <w:tcPr>
            <w:tcW w:w="2479" w:type="dxa"/>
          </w:tcPr>
          <w:p w:rsidR="00D629B3" w:rsidRPr="00693ED5" w:rsidRDefault="00D629B3" w:rsidP="00693ED5">
            <w:pPr>
              <w:rPr>
                <w:rFonts w:ascii="Arial" w:hAnsi="Arial" w:cs="Arial"/>
                <w:color w:val="000000"/>
                <w:shd w:val="clear" w:color="auto" w:fill="FFFFFF"/>
                <w:lang w:val="et-EE"/>
              </w:rPr>
            </w:pPr>
            <w:r w:rsidRPr="00693ED5">
              <w:rPr>
                <w:rFonts w:ascii="Arial" w:hAnsi="Arial" w:cs="Arial"/>
                <w:color w:val="000000"/>
                <w:shd w:val="clear" w:color="auto" w:fill="FFFFFF"/>
                <w:lang w:val="et-EE"/>
              </w:rPr>
              <w:t>2204 m²</w:t>
            </w:r>
          </w:p>
        </w:tc>
        <w:tc>
          <w:tcPr>
            <w:tcW w:w="2479" w:type="dxa"/>
          </w:tcPr>
          <w:p w:rsidR="00D629B3" w:rsidRPr="00693ED5" w:rsidRDefault="00D629B3" w:rsidP="00693ED5">
            <w:pPr>
              <w:rPr>
                <w:rFonts w:ascii="Arial" w:hAnsi="Arial" w:cs="Arial"/>
                <w:color w:val="000000"/>
                <w:lang w:val="et-EE"/>
              </w:rPr>
            </w:pPr>
            <w:r w:rsidRPr="00693ED5">
              <w:rPr>
                <w:rFonts w:ascii="Arial" w:hAnsi="Arial" w:cs="Arial"/>
                <w:color w:val="000000"/>
                <w:lang w:val="et-EE"/>
              </w:rPr>
              <w:t>65301:007:0537</w:t>
            </w:r>
          </w:p>
        </w:tc>
        <w:tc>
          <w:tcPr>
            <w:tcW w:w="2479" w:type="dxa"/>
          </w:tcPr>
          <w:p w:rsidR="00D629B3" w:rsidRPr="00693ED5" w:rsidRDefault="00D629B3" w:rsidP="00693ED5">
            <w:pPr>
              <w:rPr>
                <w:rFonts w:ascii="Arial" w:hAnsi="Arial" w:cs="Arial"/>
                <w:color w:val="000000"/>
                <w:lang w:val="et-EE"/>
              </w:rPr>
            </w:pPr>
            <w:r w:rsidRPr="00693ED5">
              <w:rPr>
                <w:rFonts w:ascii="Arial" w:hAnsi="Arial" w:cs="Arial"/>
                <w:color w:val="000000"/>
                <w:lang w:val="et-EE"/>
              </w:rPr>
              <w:t>Elamumaa 100%</w:t>
            </w:r>
          </w:p>
        </w:tc>
      </w:tr>
    </w:tbl>
    <w:p w:rsidR="00E81250" w:rsidRPr="00693ED5" w:rsidRDefault="00E81250" w:rsidP="00693ED5">
      <w:pPr>
        <w:spacing w:before="0" w:after="0"/>
        <w:jc w:val="both"/>
        <w:rPr>
          <w:rFonts w:ascii="Arial" w:hAnsi="Arial" w:cs="Arial"/>
          <w:lang w:val="et-EE"/>
        </w:rPr>
      </w:pPr>
    </w:p>
    <w:p w:rsidR="00E81250" w:rsidRPr="00693ED5" w:rsidRDefault="00E81250" w:rsidP="00693ED5">
      <w:pPr>
        <w:pStyle w:val="Heading2"/>
        <w:numPr>
          <w:ilvl w:val="1"/>
          <w:numId w:val="4"/>
        </w:numPr>
        <w:tabs>
          <w:tab w:val="left" w:pos="426"/>
        </w:tabs>
        <w:spacing w:before="0"/>
        <w:jc w:val="both"/>
        <w:rPr>
          <w:rFonts w:ascii="Arial" w:hAnsi="Arial" w:cs="Arial"/>
          <w:color w:val="auto"/>
          <w:sz w:val="22"/>
          <w:szCs w:val="22"/>
          <w:lang w:val="et-EE"/>
        </w:rPr>
      </w:pPr>
      <w:bookmarkStart w:id="15" w:name="_Toc497647801"/>
      <w:bookmarkStart w:id="16" w:name="_Toc62217034"/>
      <w:r w:rsidRPr="00693ED5">
        <w:rPr>
          <w:rFonts w:ascii="Arial" w:hAnsi="Arial" w:cs="Arial"/>
          <w:color w:val="auto"/>
          <w:sz w:val="22"/>
          <w:szCs w:val="22"/>
          <w:lang w:val="et-EE"/>
        </w:rPr>
        <w:t>Olemasolevad teed ja juurdepääsud</w:t>
      </w:r>
      <w:bookmarkEnd w:id="15"/>
      <w:bookmarkEnd w:id="16"/>
    </w:p>
    <w:p w:rsidR="00864F5C" w:rsidRPr="00693ED5" w:rsidRDefault="00864F5C" w:rsidP="00693ED5">
      <w:pPr>
        <w:spacing w:before="0" w:after="0"/>
        <w:jc w:val="both"/>
        <w:rPr>
          <w:rFonts w:ascii="Arial" w:hAnsi="Arial" w:cs="Arial"/>
          <w:lang w:val="et-EE"/>
        </w:rPr>
      </w:pPr>
      <w:r w:rsidRPr="00693ED5">
        <w:rPr>
          <w:rFonts w:ascii="Arial" w:hAnsi="Arial" w:cs="Arial"/>
          <w:lang w:val="et-EE"/>
        </w:rPr>
        <w:t xml:space="preserve">Juurdepääs planeeringualale on </w:t>
      </w:r>
      <w:r w:rsidR="00D629B3" w:rsidRPr="00693ED5">
        <w:rPr>
          <w:rFonts w:ascii="Arial" w:hAnsi="Arial" w:cs="Arial"/>
          <w:lang w:val="et-EE"/>
        </w:rPr>
        <w:t>Sillapiiga</w:t>
      </w:r>
      <w:r w:rsidR="004E0670" w:rsidRPr="00693ED5">
        <w:rPr>
          <w:rFonts w:ascii="Arial" w:hAnsi="Arial" w:cs="Arial"/>
          <w:lang w:val="et-EE"/>
        </w:rPr>
        <w:t xml:space="preserve"> teelt</w:t>
      </w:r>
      <w:r w:rsidR="00D629B3" w:rsidRPr="00693ED5">
        <w:rPr>
          <w:rFonts w:ascii="Arial" w:hAnsi="Arial" w:cs="Arial"/>
          <w:lang w:val="et-EE"/>
        </w:rPr>
        <w:t xml:space="preserve"> ja Ussiaugu teelt</w:t>
      </w:r>
      <w:r w:rsidRPr="00693ED5">
        <w:rPr>
          <w:rFonts w:ascii="Arial" w:hAnsi="Arial" w:cs="Arial"/>
          <w:lang w:val="et-EE"/>
        </w:rPr>
        <w:t xml:space="preserve">, </w:t>
      </w:r>
      <w:r w:rsidR="00D629B3" w:rsidRPr="00693ED5">
        <w:rPr>
          <w:rFonts w:ascii="Arial" w:hAnsi="Arial" w:cs="Arial"/>
          <w:lang w:val="et-EE"/>
        </w:rPr>
        <w:t xml:space="preserve">mis on ühenduses kõrvalmaantee </w:t>
      </w:r>
      <w:r w:rsidR="00BE3B3C" w:rsidRPr="00693ED5">
        <w:rPr>
          <w:rFonts w:ascii="Arial" w:hAnsi="Arial" w:cs="Arial"/>
          <w:lang w:val="et-EE"/>
        </w:rPr>
        <w:t>11303 Jüri-Aruküla tee</w:t>
      </w:r>
      <w:r w:rsidR="00D629B3" w:rsidRPr="00693ED5">
        <w:rPr>
          <w:rFonts w:ascii="Arial" w:hAnsi="Arial" w:cs="Arial"/>
          <w:lang w:val="et-EE"/>
        </w:rPr>
        <w:t>ga</w:t>
      </w:r>
      <w:r w:rsidRPr="00693ED5">
        <w:rPr>
          <w:rFonts w:ascii="Arial" w:hAnsi="Arial" w:cs="Arial"/>
          <w:lang w:val="et-EE"/>
        </w:rPr>
        <w:t>.</w:t>
      </w:r>
    </w:p>
    <w:p w:rsidR="00E81250" w:rsidRPr="00693ED5" w:rsidRDefault="00E81250" w:rsidP="00693ED5">
      <w:pPr>
        <w:spacing w:before="0" w:after="0"/>
        <w:jc w:val="both"/>
        <w:rPr>
          <w:rFonts w:ascii="Arial" w:hAnsi="Arial" w:cs="Arial"/>
          <w:lang w:val="et-EE"/>
        </w:rPr>
      </w:pPr>
    </w:p>
    <w:p w:rsidR="00E81250" w:rsidRPr="00693ED5" w:rsidRDefault="00E81250" w:rsidP="00693ED5">
      <w:pPr>
        <w:pStyle w:val="Heading2"/>
        <w:numPr>
          <w:ilvl w:val="1"/>
          <w:numId w:val="4"/>
        </w:numPr>
        <w:tabs>
          <w:tab w:val="left" w:pos="426"/>
        </w:tabs>
        <w:spacing w:before="0"/>
        <w:jc w:val="both"/>
        <w:rPr>
          <w:rFonts w:ascii="Arial" w:hAnsi="Arial" w:cs="Arial"/>
          <w:color w:val="auto"/>
          <w:sz w:val="22"/>
          <w:szCs w:val="22"/>
          <w:lang w:val="et-EE"/>
        </w:rPr>
      </w:pPr>
      <w:bookmarkStart w:id="17" w:name="_Toc497647802"/>
      <w:bookmarkStart w:id="18" w:name="_Toc62217035"/>
      <w:r w:rsidRPr="00693ED5">
        <w:rPr>
          <w:rFonts w:ascii="Arial" w:hAnsi="Arial" w:cs="Arial"/>
          <w:color w:val="auto"/>
          <w:sz w:val="22"/>
          <w:szCs w:val="22"/>
          <w:lang w:val="et-EE"/>
        </w:rPr>
        <w:t>Olemasolev tehnovarustus</w:t>
      </w:r>
      <w:bookmarkEnd w:id="17"/>
      <w:bookmarkEnd w:id="18"/>
    </w:p>
    <w:p w:rsidR="00405EDD" w:rsidRPr="00693ED5" w:rsidRDefault="00405EDD" w:rsidP="00693ED5">
      <w:pPr>
        <w:spacing w:before="0" w:after="0"/>
        <w:jc w:val="both"/>
        <w:rPr>
          <w:rFonts w:ascii="Arial" w:hAnsi="Arial" w:cs="Arial"/>
          <w:lang w:val="et-EE"/>
        </w:rPr>
      </w:pPr>
      <w:r w:rsidRPr="00693ED5">
        <w:rPr>
          <w:rFonts w:ascii="Arial" w:hAnsi="Arial" w:cs="Arial"/>
          <w:lang w:val="et-EE"/>
        </w:rPr>
        <w:t>Planeeritaval alal on olemas olemasolevale elamule vajaminevad tehnorajatised.</w:t>
      </w:r>
    </w:p>
    <w:p w:rsidR="00402224" w:rsidRPr="00693ED5" w:rsidRDefault="00402224" w:rsidP="00693ED5">
      <w:pPr>
        <w:spacing w:before="0" w:after="0"/>
        <w:jc w:val="both"/>
        <w:rPr>
          <w:rFonts w:ascii="Arial" w:hAnsi="Arial" w:cs="Arial"/>
          <w:lang w:val="et-EE"/>
        </w:rPr>
      </w:pPr>
      <w:r w:rsidRPr="00693ED5">
        <w:rPr>
          <w:rFonts w:ascii="Arial" w:hAnsi="Arial" w:cs="Arial"/>
          <w:lang w:val="et-EE"/>
        </w:rPr>
        <w:t>Sillapiiga tee 3 paiknevad tehnovõrgud:</w:t>
      </w:r>
    </w:p>
    <w:p w:rsidR="00402224" w:rsidRPr="00E168CE" w:rsidRDefault="008A4E8A" w:rsidP="00E168CE">
      <w:pPr>
        <w:pStyle w:val="ListParagraph"/>
        <w:numPr>
          <w:ilvl w:val="0"/>
          <w:numId w:val="34"/>
        </w:numPr>
        <w:spacing w:before="0" w:after="0"/>
        <w:ind w:left="284" w:hanging="218"/>
        <w:jc w:val="both"/>
        <w:rPr>
          <w:rFonts w:ascii="Arial" w:hAnsi="Arial" w:cs="Arial"/>
          <w:lang w:val="et-EE"/>
        </w:rPr>
      </w:pPr>
      <w:r w:rsidRPr="00E168CE">
        <w:rPr>
          <w:rFonts w:ascii="Arial" w:hAnsi="Arial" w:cs="Arial"/>
          <w:lang w:val="et-EE"/>
        </w:rPr>
        <w:t>veetorustik,</w:t>
      </w:r>
    </w:p>
    <w:p w:rsidR="00402224" w:rsidRPr="00E168CE" w:rsidRDefault="008A4E8A" w:rsidP="00E168CE">
      <w:pPr>
        <w:pStyle w:val="ListParagraph"/>
        <w:numPr>
          <w:ilvl w:val="0"/>
          <w:numId w:val="34"/>
        </w:numPr>
        <w:spacing w:before="0" w:after="0"/>
        <w:ind w:left="284" w:hanging="218"/>
        <w:jc w:val="both"/>
        <w:rPr>
          <w:rFonts w:ascii="Arial" w:hAnsi="Arial" w:cs="Arial"/>
          <w:lang w:val="et-EE"/>
        </w:rPr>
      </w:pPr>
      <w:r w:rsidRPr="00E168CE">
        <w:rPr>
          <w:rFonts w:ascii="Arial" w:hAnsi="Arial" w:cs="Arial"/>
          <w:lang w:val="et-EE"/>
        </w:rPr>
        <w:t>sidekaabel,</w:t>
      </w:r>
    </w:p>
    <w:p w:rsidR="00402224" w:rsidRPr="00E168CE" w:rsidRDefault="008A4E8A" w:rsidP="00E168CE">
      <w:pPr>
        <w:pStyle w:val="ListParagraph"/>
        <w:numPr>
          <w:ilvl w:val="0"/>
          <w:numId w:val="34"/>
        </w:numPr>
        <w:spacing w:before="0" w:after="0"/>
        <w:ind w:left="284" w:hanging="218"/>
        <w:jc w:val="both"/>
        <w:rPr>
          <w:rFonts w:ascii="Arial" w:hAnsi="Arial" w:cs="Arial"/>
          <w:lang w:val="et-EE"/>
        </w:rPr>
      </w:pPr>
      <w:r w:rsidRPr="00E168CE">
        <w:rPr>
          <w:rFonts w:ascii="Arial" w:hAnsi="Arial" w:cs="Arial"/>
          <w:lang w:val="et-EE"/>
        </w:rPr>
        <w:t>madalpinge õhuliin,</w:t>
      </w:r>
    </w:p>
    <w:p w:rsidR="00402224" w:rsidRPr="00E168CE" w:rsidRDefault="008A4E8A" w:rsidP="00E168CE">
      <w:pPr>
        <w:pStyle w:val="ListParagraph"/>
        <w:numPr>
          <w:ilvl w:val="0"/>
          <w:numId w:val="34"/>
        </w:numPr>
        <w:spacing w:before="0" w:after="0"/>
        <w:ind w:left="284" w:hanging="218"/>
        <w:jc w:val="both"/>
        <w:rPr>
          <w:rFonts w:ascii="Arial" w:hAnsi="Arial" w:cs="Arial"/>
          <w:lang w:val="et-EE"/>
        </w:rPr>
      </w:pPr>
      <w:r w:rsidRPr="00E168CE">
        <w:rPr>
          <w:rFonts w:ascii="Arial" w:hAnsi="Arial" w:cs="Arial"/>
          <w:lang w:val="et-EE"/>
        </w:rPr>
        <w:t>madalpinge maakaabel.</w:t>
      </w:r>
    </w:p>
    <w:p w:rsidR="00BD463B" w:rsidRPr="00693ED5" w:rsidRDefault="00BD463B" w:rsidP="00693ED5">
      <w:pPr>
        <w:spacing w:before="0" w:after="0"/>
        <w:jc w:val="both"/>
        <w:rPr>
          <w:rFonts w:ascii="Arial" w:hAnsi="Arial" w:cs="Arial"/>
          <w:lang w:val="et-EE"/>
        </w:rPr>
      </w:pPr>
      <w:r w:rsidRPr="00693ED5">
        <w:rPr>
          <w:rFonts w:ascii="Arial" w:hAnsi="Arial" w:cs="Arial"/>
          <w:lang w:val="et-EE"/>
        </w:rPr>
        <w:t>Sillapiiga teel paiknevad tehnovõrgud:</w:t>
      </w:r>
    </w:p>
    <w:p w:rsidR="00BD463B" w:rsidRPr="00E168CE" w:rsidRDefault="008A4E8A" w:rsidP="00E168CE">
      <w:pPr>
        <w:pStyle w:val="ListParagraph"/>
        <w:numPr>
          <w:ilvl w:val="0"/>
          <w:numId w:val="34"/>
        </w:numPr>
        <w:spacing w:before="0" w:after="0"/>
        <w:ind w:left="284" w:hanging="218"/>
        <w:jc w:val="both"/>
        <w:rPr>
          <w:rFonts w:ascii="Arial" w:hAnsi="Arial" w:cs="Arial"/>
          <w:lang w:val="et-EE"/>
        </w:rPr>
      </w:pPr>
      <w:r w:rsidRPr="00E168CE">
        <w:rPr>
          <w:rFonts w:ascii="Arial" w:hAnsi="Arial" w:cs="Arial"/>
          <w:lang w:val="et-EE"/>
        </w:rPr>
        <w:t>veetorustik,</w:t>
      </w:r>
    </w:p>
    <w:p w:rsidR="00BD463B" w:rsidRPr="00E168CE" w:rsidRDefault="008A4E8A" w:rsidP="00E168CE">
      <w:pPr>
        <w:pStyle w:val="ListParagraph"/>
        <w:numPr>
          <w:ilvl w:val="0"/>
          <w:numId w:val="34"/>
        </w:numPr>
        <w:spacing w:before="0" w:after="0"/>
        <w:ind w:left="284" w:hanging="218"/>
        <w:jc w:val="both"/>
        <w:rPr>
          <w:rFonts w:ascii="Arial" w:hAnsi="Arial" w:cs="Arial"/>
          <w:lang w:val="et-EE"/>
        </w:rPr>
      </w:pPr>
      <w:r w:rsidRPr="00E168CE">
        <w:rPr>
          <w:rFonts w:ascii="Arial" w:hAnsi="Arial" w:cs="Arial"/>
          <w:lang w:val="et-EE"/>
        </w:rPr>
        <w:t>kanalisatsioonitorustik,</w:t>
      </w:r>
    </w:p>
    <w:p w:rsidR="00BD463B" w:rsidRPr="00E168CE" w:rsidRDefault="008A4E8A" w:rsidP="00E168CE">
      <w:pPr>
        <w:pStyle w:val="ListParagraph"/>
        <w:numPr>
          <w:ilvl w:val="0"/>
          <w:numId w:val="34"/>
        </w:numPr>
        <w:spacing w:before="0" w:after="0"/>
        <w:ind w:left="284" w:hanging="218"/>
        <w:jc w:val="both"/>
        <w:rPr>
          <w:rFonts w:ascii="Arial" w:hAnsi="Arial" w:cs="Arial"/>
          <w:lang w:val="et-EE"/>
        </w:rPr>
      </w:pPr>
      <w:r w:rsidRPr="00E168CE">
        <w:rPr>
          <w:rFonts w:ascii="Arial" w:hAnsi="Arial" w:cs="Arial"/>
          <w:lang w:val="et-EE"/>
        </w:rPr>
        <w:t>s</w:t>
      </w:r>
      <w:r w:rsidR="00BD463B" w:rsidRPr="00E168CE">
        <w:rPr>
          <w:rFonts w:ascii="Arial" w:hAnsi="Arial" w:cs="Arial"/>
          <w:lang w:val="et-EE"/>
        </w:rPr>
        <w:t>idekaabel.</w:t>
      </w:r>
    </w:p>
    <w:p w:rsidR="00676803" w:rsidRPr="00693ED5" w:rsidRDefault="00676803" w:rsidP="00693ED5">
      <w:pPr>
        <w:spacing w:before="0" w:after="0"/>
        <w:jc w:val="both"/>
        <w:rPr>
          <w:rFonts w:ascii="Arial" w:hAnsi="Arial" w:cs="Arial"/>
          <w:lang w:val="et-EE"/>
        </w:rPr>
      </w:pPr>
    </w:p>
    <w:p w:rsidR="00E81250" w:rsidRPr="00693ED5" w:rsidRDefault="00E81250" w:rsidP="00693ED5">
      <w:pPr>
        <w:pStyle w:val="Heading2"/>
        <w:numPr>
          <w:ilvl w:val="1"/>
          <w:numId w:val="4"/>
        </w:numPr>
        <w:tabs>
          <w:tab w:val="left" w:pos="426"/>
        </w:tabs>
        <w:spacing w:before="0"/>
        <w:jc w:val="both"/>
        <w:rPr>
          <w:rFonts w:ascii="Arial" w:hAnsi="Arial" w:cs="Arial"/>
          <w:color w:val="auto"/>
          <w:sz w:val="22"/>
          <w:szCs w:val="22"/>
          <w:lang w:val="et-EE"/>
        </w:rPr>
      </w:pPr>
      <w:bookmarkStart w:id="19" w:name="_Toc497647803"/>
      <w:bookmarkStart w:id="20" w:name="_Toc62217036"/>
      <w:r w:rsidRPr="00693ED5">
        <w:rPr>
          <w:rFonts w:ascii="Arial" w:hAnsi="Arial" w:cs="Arial"/>
          <w:color w:val="auto"/>
          <w:sz w:val="22"/>
          <w:szCs w:val="22"/>
          <w:lang w:val="et-EE"/>
        </w:rPr>
        <w:t>Olemasolev haljastus ja keskkond</w:t>
      </w:r>
      <w:bookmarkEnd w:id="19"/>
      <w:bookmarkEnd w:id="20"/>
    </w:p>
    <w:p w:rsidR="00E81250" w:rsidRPr="00693ED5" w:rsidRDefault="004E0670" w:rsidP="00693ED5">
      <w:pPr>
        <w:spacing w:before="0" w:after="0"/>
        <w:jc w:val="both"/>
        <w:rPr>
          <w:rFonts w:ascii="Arial" w:eastAsia="Arial" w:hAnsi="Arial" w:cs="Arial"/>
          <w:lang w:val="et-EE"/>
        </w:rPr>
      </w:pPr>
      <w:r w:rsidRPr="00693ED5">
        <w:rPr>
          <w:rFonts w:ascii="Arial" w:eastAsia="Arial" w:hAnsi="Arial" w:cs="Arial"/>
          <w:lang w:val="et-EE"/>
        </w:rPr>
        <w:t xml:space="preserve">Planeeritav ala on </w:t>
      </w:r>
      <w:bookmarkStart w:id="21" w:name="_Hlk513710985"/>
      <w:r w:rsidR="00405EDD" w:rsidRPr="00693ED5">
        <w:rPr>
          <w:rFonts w:ascii="Arial" w:eastAsia="Arial" w:hAnsi="Arial" w:cs="Arial"/>
          <w:lang w:val="et-EE"/>
        </w:rPr>
        <w:t xml:space="preserve">Ussiaugu teest idapool </w:t>
      </w:r>
      <w:r w:rsidRPr="00693ED5">
        <w:rPr>
          <w:rFonts w:ascii="Arial" w:eastAsia="Arial" w:hAnsi="Arial" w:cs="Arial"/>
          <w:lang w:val="et-EE"/>
        </w:rPr>
        <w:t xml:space="preserve">looduslik rohumaa. </w:t>
      </w:r>
      <w:bookmarkEnd w:id="21"/>
      <w:r w:rsidR="00405EDD" w:rsidRPr="00693ED5">
        <w:rPr>
          <w:rFonts w:ascii="Arial" w:eastAsia="Arial" w:hAnsi="Arial" w:cs="Arial"/>
          <w:lang w:val="et-EE"/>
        </w:rPr>
        <w:t>Olemasoleva elamu ümbruses asuvad erinevad leht-, okas- ja viljapuud</w:t>
      </w:r>
      <w:r w:rsidR="00D525FC" w:rsidRPr="00693ED5">
        <w:rPr>
          <w:rFonts w:ascii="Arial" w:eastAsia="Arial" w:hAnsi="Arial" w:cs="Arial"/>
          <w:lang w:val="et-EE"/>
        </w:rPr>
        <w:t>.</w:t>
      </w:r>
    </w:p>
    <w:p w:rsidR="00F73832" w:rsidRPr="00693ED5" w:rsidRDefault="00F73832" w:rsidP="00693ED5">
      <w:pPr>
        <w:spacing w:before="0" w:after="0"/>
        <w:jc w:val="both"/>
        <w:rPr>
          <w:rFonts w:ascii="Arial" w:hAnsi="Arial" w:cs="Arial"/>
          <w:lang w:val="et-EE"/>
        </w:rPr>
      </w:pPr>
    </w:p>
    <w:p w:rsidR="00E81250" w:rsidRPr="00693ED5" w:rsidRDefault="00E81250" w:rsidP="00693ED5">
      <w:pPr>
        <w:pStyle w:val="Heading2"/>
        <w:numPr>
          <w:ilvl w:val="1"/>
          <w:numId w:val="4"/>
        </w:numPr>
        <w:tabs>
          <w:tab w:val="left" w:pos="426"/>
        </w:tabs>
        <w:spacing w:before="0"/>
        <w:jc w:val="both"/>
        <w:rPr>
          <w:rFonts w:ascii="Arial" w:hAnsi="Arial" w:cs="Arial"/>
          <w:color w:val="auto"/>
          <w:sz w:val="22"/>
          <w:szCs w:val="22"/>
          <w:lang w:val="et-EE"/>
        </w:rPr>
      </w:pPr>
      <w:bookmarkStart w:id="22" w:name="_Toc497647804"/>
      <w:bookmarkStart w:id="23" w:name="_Toc62217037"/>
      <w:r w:rsidRPr="00693ED5">
        <w:rPr>
          <w:rFonts w:ascii="Arial" w:hAnsi="Arial" w:cs="Arial"/>
          <w:color w:val="auto"/>
          <w:sz w:val="22"/>
          <w:szCs w:val="22"/>
          <w:lang w:val="et-EE"/>
        </w:rPr>
        <w:t>Kehtivad piirangud</w:t>
      </w:r>
      <w:bookmarkEnd w:id="22"/>
      <w:bookmarkEnd w:id="23"/>
    </w:p>
    <w:p w:rsidR="008114D7" w:rsidRPr="00693ED5" w:rsidRDefault="004E0670" w:rsidP="00693ED5">
      <w:pPr>
        <w:spacing w:before="0" w:after="0"/>
        <w:jc w:val="both"/>
        <w:rPr>
          <w:rFonts w:ascii="Arial" w:hAnsi="Arial" w:cs="Arial"/>
          <w:lang w:val="et-EE"/>
        </w:rPr>
      </w:pPr>
      <w:r w:rsidRPr="00693ED5">
        <w:rPr>
          <w:rFonts w:ascii="Arial" w:hAnsi="Arial" w:cs="Arial"/>
          <w:lang w:val="et-EE"/>
        </w:rPr>
        <w:t xml:space="preserve">Planeeritaval alal </w:t>
      </w:r>
      <w:r w:rsidR="005C1F2C" w:rsidRPr="00693ED5">
        <w:rPr>
          <w:rFonts w:ascii="Arial" w:hAnsi="Arial" w:cs="Arial"/>
          <w:lang w:val="et-EE"/>
        </w:rPr>
        <w:t>kehtivad kitsendused:</w:t>
      </w:r>
    </w:p>
    <w:p w:rsidR="009B3D5F" w:rsidRPr="00693ED5" w:rsidRDefault="009B3D5F" w:rsidP="00693ED5">
      <w:pPr>
        <w:spacing w:before="0" w:after="0"/>
        <w:jc w:val="both"/>
        <w:rPr>
          <w:rFonts w:ascii="Arial" w:hAnsi="Arial" w:cs="Arial"/>
          <w:lang w:val="et-EE"/>
        </w:rPr>
      </w:pPr>
    </w:p>
    <w:p w:rsidR="005C1F2C" w:rsidRPr="00693ED5" w:rsidRDefault="005C1F2C" w:rsidP="00693ED5">
      <w:pPr>
        <w:spacing w:before="0" w:after="0"/>
        <w:jc w:val="both"/>
        <w:rPr>
          <w:rFonts w:ascii="Arial" w:hAnsi="Arial" w:cs="Arial"/>
          <w:u w:val="single"/>
          <w:lang w:val="et-EE"/>
        </w:rPr>
      </w:pPr>
      <w:r w:rsidRPr="00693ED5">
        <w:rPr>
          <w:rFonts w:ascii="Arial" w:hAnsi="Arial" w:cs="Arial"/>
          <w:u w:val="single"/>
          <w:lang w:val="et-EE"/>
        </w:rPr>
        <w:t>Krunt pos 1</w:t>
      </w:r>
    </w:p>
    <w:p w:rsidR="005C1F2C" w:rsidRPr="00E168CE" w:rsidRDefault="005C1F2C" w:rsidP="00E168CE">
      <w:pPr>
        <w:pStyle w:val="ListParagraph"/>
        <w:numPr>
          <w:ilvl w:val="0"/>
          <w:numId w:val="33"/>
        </w:numPr>
        <w:spacing w:before="0" w:after="0"/>
        <w:ind w:left="284" w:hanging="218"/>
        <w:jc w:val="both"/>
        <w:rPr>
          <w:rFonts w:ascii="Arial" w:hAnsi="Arial" w:cs="Arial"/>
          <w:lang w:val="et-EE"/>
        </w:rPr>
      </w:pPr>
      <w:r w:rsidRPr="00E168CE">
        <w:rPr>
          <w:rFonts w:ascii="Arial" w:hAnsi="Arial" w:cs="Arial"/>
          <w:lang w:val="et-EE"/>
        </w:rPr>
        <w:t>Sidekaabli kaitsevöönd, äärmise kaabli teljest 1 m</w:t>
      </w:r>
      <w:r w:rsidR="005277E8" w:rsidRPr="00E168CE">
        <w:rPr>
          <w:rFonts w:ascii="Arial" w:hAnsi="Arial" w:cs="Arial"/>
          <w:lang w:val="et-EE"/>
        </w:rPr>
        <w:t>eeter</w:t>
      </w:r>
      <w:r w:rsidRPr="00E168CE">
        <w:rPr>
          <w:rFonts w:ascii="Arial" w:hAnsi="Arial" w:cs="Arial"/>
          <w:lang w:val="et-EE"/>
        </w:rPr>
        <w:t xml:space="preserve"> mõlemale poole kaablit</w:t>
      </w:r>
      <w:r w:rsidR="001B06EB" w:rsidRPr="00E168CE">
        <w:rPr>
          <w:rFonts w:ascii="Arial" w:hAnsi="Arial" w:cs="Arial"/>
          <w:lang w:val="et-EE"/>
        </w:rPr>
        <w:t>;</w:t>
      </w:r>
    </w:p>
    <w:p w:rsidR="001B06EB" w:rsidRPr="00E168CE" w:rsidRDefault="00693ED5" w:rsidP="00E168CE">
      <w:pPr>
        <w:pStyle w:val="ListParagraph"/>
        <w:numPr>
          <w:ilvl w:val="0"/>
          <w:numId w:val="33"/>
        </w:numPr>
        <w:spacing w:before="0" w:after="0"/>
        <w:ind w:left="284" w:hanging="218"/>
        <w:jc w:val="both"/>
        <w:rPr>
          <w:rFonts w:ascii="Arial" w:hAnsi="Arial" w:cs="Arial"/>
          <w:lang w:val="et-EE"/>
        </w:rPr>
      </w:pPr>
      <w:r w:rsidRPr="00E168CE">
        <w:rPr>
          <w:rFonts w:ascii="Arial" w:hAnsi="Arial" w:cs="Arial"/>
          <w:lang w:val="et-EE"/>
        </w:rPr>
        <w:t>t</w:t>
      </w:r>
      <w:r w:rsidR="001B06EB" w:rsidRPr="00E168CE">
        <w:rPr>
          <w:rFonts w:ascii="Arial" w:hAnsi="Arial" w:cs="Arial"/>
          <w:lang w:val="et-EE"/>
        </w:rPr>
        <w:t>ee kaitsevöönd, 10 meetrit äärmise sõidurea servast;</w:t>
      </w:r>
    </w:p>
    <w:p w:rsidR="001B06EB" w:rsidRPr="00E168CE" w:rsidRDefault="00693ED5" w:rsidP="00E168CE">
      <w:pPr>
        <w:pStyle w:val="ListParagraph"/>
        <w:numPr>
          <w:ilvl w:val="0"/>
          <w:numId w:val="33"/>
        </w:numPr>
        <w:spacing w:before="0" w:after="0"/>
        <w:ind w:left="284" w:hanging="218"/>
        <w:jc w:val="both"/>
        <w:rPr>
          <w:rFonts w:ascii="Arial" w:hAnsi="Arial" w:cs="Arial"/>
          <w:lang w:val="et-EE"/>
        </w:rPr>
      </w:pPr>
      <w:r w:rsidRPr="00E168CE">
        <w:rPr>
          <w:rFonts w:ascii="Arial" w:hAnsi="Arial" w:cs="Arial"/>
          <w:lang w:val="et-EE"/>
        </w:rPr>
        <w:t>v</w:t>
      </w:r>
      <w:r w:rsidR="001B06EB" w:rsidRPr="00E168CE">
        <w:rPr>
          <w:rFonts w:ascii="Arial" w:hAnsi="Arial" w:cs="Arial"/>
          <w:lang w:val="et-EE"/>
        </w:rPr>
        <w:t>eetorustiku kaitsevöönd, laiusega 4 meetrit;</w:t>
      </w:r>
    </w:p>
    <w:p w:rsidR="001B06EB" w:rsidRPr="00E168CE" w:rsidRDefault="00693ED5" w:rsidP="00E168CE">
      <w:pPr>
        <w:pStyle w:val="ListParagraph"/>
        <w:numPr>
          <w:ilvl w:val="0"/>
          <w:numId w:val="33"/>
        </w:numPr>
        <w:spacing w:before="0" w:after="0"/>
        <w:ind w:left="284" w:hanging="218"/>
        <w:jc w:val="both"/>
        <w:rPr>
          <w:rFonts w:ascii="Arial" w:hAnsi="Arial" w:cs="Arial"/>
          <w:lang w:val="et-EE"/>
        </w:rPr>
      </w:pPr>
      <w:r w:rsidRPr="00E168CE">
        <w:rPr>
          <w:rFonts w:ascii="Arial" w:hAnsi="Arial" w:cs="Arial"/>
          <w:lang w:val="et-EE"/>
        </w:rPr>
        <w:t>k</w:t>
      </w:r>
      <w:r w:rsidR="001B06EB" w:rsidRPr="00E168CE">
        <w:rPr>
          <w:rFonts w:ascii="Arial" w:hAnsi="Arial" w:cs="Arial"/>
          <w:lang w:val="et-EE"/>
        </w:rPr>
        <w:t>analisatsioonitorustiku kaitsevöönd, laiusega 4 meetrit.</w:t>
      </w:r>
    </w:p>
    <w:p w:rsidR="001B06EB" w:rsidRPr="00693ED5" w:rsidRDefault="001B06EB" w:rsidP="00693ED5">
      <w:pPr>
        <w:pStyle w:val="ListParagraph"/>
        <w:spacing w:before="0" w:after="0"/>
        <w:contextualSpacing w:val="0"/>
        <w:jc w:val="both"/>
        <w:rPr>
          <w:rFonts w:ascii="Arial" w:hAnsi="Arial" w:cs="Arial"/>
          <w:lang w:val="et-EE"/>
        </w:rPr>
      </w:pPr>
    </w:p>
    <w:p w:rsidR="005C1F2C" w:rsidRPr="00693ED5" w:rsidRDefault="005C1F2C" w:rsidP="00693ED5">
      <w:pPr>
        <w:spacing w:before="0" w:after="0"/>
        <w:jc w:val="both"/>
        <w:rPr>
          <w:rFonts w:ascii="Arial" w:hAnsi="Arial" w:cs="Arial"/>
          <w:u w:val="single"/>
          <w:lang w:val="et-EE"/>
        </w:rPr>
      </w:pPr>
      <w:r w:rsidRPr="00693ED5">
        <w:rPr>
          <w:rFonts w:ascii="Arial" w:hAnsi="Arial" w:cs="Arial"/>
          <w:u w:val="single"/>
          <w:lang w:val="et-EE"/>
        </w:rPr>
        <w:lastRenderedPageBreak/>
        <w:t>Krunt pos 2</w:t>
      </w:r>
    </w:p>
    <w:p w:rsidR="005C1F2C" w:rsidRPr="00E168CE" w:rsidRDefault="001B06EB" w:rsidP="00E168CE">
      <w:pPr>
        <w:pStyle w:val="ListParagraph"/>
        <w:numPr>
          <w:ilvl w:val="0"/>
          <w:numId w:val="33"/>
        </w:numPr>
        <w:spacing w:before="0" w:after="0"/>
        <w:ind w:left="284" w:hanging="218"/>
        <w:jc w:val="both"/>
        <w:rPr>
          <w:rFonts w:ascii="Arial" w:hAnsi="Arial" w:cs="Arial"/>
          <w:lang w:val="et-EE"/>
        </w:rPr>
      </w:pPr>
      <w:r w:rsidRPr="00E168CE">
        <w:rPr>
          <w:rFonts w:ascii="Arial" w:hAnsi="Arial" w:cs="Arial"/>
          <w:lang w:val="et-EE"/>
        </w:rPr>
        <w:t>Õ</w:t>
      </w:r>
      <w:r w:rsidR="005C1F2C" w:rsidRPr="00E168CE">
        <w:rPr>
          <w:rFonts w:ascii="Arial" w:hAnsi="Arial" w:cs="Arial"/>
          <w:lang w:val="et-EE"/>
        </w:rPr>
        <w:t>huliini kaitsevöönd, äärmise liini teljest 10 m</w:t>
      </w:r>
      <w:r w:rsidR="005277E8" w:rsidRPr="00E168CE">
        <w:rPr>
          <w:rFonts w:ascii="Arial" w:hAnsi="Arial" w:cs="Arial"/>
          <w:lang w:val="et-EE"/>
        </w:rPr>
        <w:t>eetrit mõlemale poole õhuliini</w:t>
      </w:r>
      <w:r w:rsidR="005C1F2C" w:rsidRPr="00E168CE">
        <w:rPr>
          <w:rFonts w:ascii="Arial" w:hAnsi="Arial" w:cs="Arial"/>
          <w:lang w:val="et-EE"/>
        </w:rPr>
        <w:t>;</w:t>
      </w:r>
    </w:p>
    <w:p w:rsidR="005C1F2C" w:rsidRPr="00E168CE" w:rsidRDefault="00693ED5" w:rsidP="00E168CE">
      <w:pPr>
        <w:pStyle w:val="ListParagraph"/>
        <w:numPr>
          <w:ilvl w:val="0"/>
          <w:numId w:val="33"/>
        </w:numPr>
        <w:spacing w:before="0" w:after="0"/>
        <w:ind w:left="284" w:hanging="218"/>
        <w:jc w:val="both"/>
        <w:rPr>
          <w:rFonts w:ascii="Arial" w:hAnsi="Arial" w:cs="Arial"/>
          <w:lang w:val="et-EE"/>
        </w:rPr>
      </w:pPr>
      <w:r w:rsidRPr="00E168CE">
        <w:rPr>
          <w:rFonts w:ascii="Arial" w:hAnsi="Arial" w:cs="Arial"/>
          <w:lang w:val="et-EE"/>
        </w:rPr>
        <w:t>s</w:t>
      </w:r>
      <w:r w:rsidR="005C1F2C" w:rsidRPr="00E168CE">
        <w:rPr>
          <w:rFonts w:ascii="Arial" w:hAnsi="Arial" w:cs="Arial"/>
          <w:lang w:val="et-EE"/>
        </w:rPr>
        <w:t>idekaabli kaitsevöönd, äärmise kaabli teljest 1 m</w:t>
      </w:r>
      <w:r w:rsidR="001B06EB" w:rsidRPr="00E168CE">
        <w:rPr>
          <w:rFonts w:ascii="Arial" w:hAnsi="Arial" w:cs="Arial"/>
          <w:lang w:val="et-EE"/>
        </w:rPr>
        <w:t>eeter</w:t>
      </w:r>
      <w:r w:rsidR="005277E8" w:rsidRPr="00E168CE">
        <w:rPr>
          <w:rFonts w:ascii="Arial" w:hAnsi="Arial" w:cs="Arial"/>
          <w:lang w:val="et-EE"/>
        </w:rPr>
        <w:t xml:space="preserve"> mõlemale poole kaablit</w:t>
      </w:r>
      <w:r w:rsidR="005C1F2C" w:rsidRPr="00E168CE">
        <w:rPr>
          <w:rFonts w:ascii="Arial" w:hAnsi="Arial" w:cs="Arial"/>
          <w:lang w:val="et-EE"/>
        </w:rPr>
        <w:t>;</w:t>
      </w:r>
    </w:p>
    <w:p w:rsidR="005C1F2C" w:rsidRPr="00E168CE" w:rsidRDefault="00693ED5" w:rsidP="00E168CE">
      <w:pPr>
        <w:pStyle w:val="ListParagraph"/>
        <w:numPr>
          <w:ilvl w:val="0"/>
          <w:numId w:val="33"/>
        </w:numPr>
        <w:spacing w:before="0" w:after="0"/>
        <w:ind w:left="284" w:hanging="218"/>
        <w:jc w:val="both"/>
        <w:rPr>
          <w:rFonts w:ascii="Arial" w:hAnsi="Arial" w:cs="Arial"/>
          <w:lang w:val="et-EE"/>
        </w:rPr>
      </w:pPr>
      <w:r w:rsidRPr="00E168CE">
        <w:rPr>
          <w:rFonts w:ascii="Arial" w:hAnsi="Arial" w:cs="Arial"/>
          <w:lang w:val="et-EE"/>
        </w:rPr>
        <w:t>m</w:t>
      </w:r>
      <w:r w:rsidR="005C1F2C" w:rsidRPr="00E168CE">
        <w:rPr>
          <w:rFonts w:ascii="Arial" w:hAnsi="Arial" w:cs="Arial"/>
          <w:lang w:val="et-EE"/>
        </w:rPr>
        <w:t>adalpinge õhuliini kaitsevöönd, äärmise liini teljest 1 m</w:t>
      </w:r>
      <w:r w:rsidR="001B06EB" w:rsidRPr="00E168CE">
        <w:rPr>
          <w:rFonts w:ascii="Arial" w:hAnsi="Arial" w:cs="Arial"/>
          <w:lang w:val="et-EE"/>
        </w:rPr>
        <w:t>eeter</w:t>
      </w:r>
      <w:r w:rsidR="005C1F2C" w:rsidRPr="00E168CE">
        <w:rPr>
          <w:rFonts w:ascii="Arial" w:hAnsi="Arial" w:cs="Arial"/>
          <w:lang w:val="et-EE"/>
        </w:rPr>
        <w:t xml:space="preserve"> mõlemale pool</w:t>
      </w:r>
      <w:r w:rsidR="005277E8" w:rsidRPr="00E168CE">
        <w:rPr>
          <w:rFonts w:ascii="Arial" w:hAnsi="Arial" w:cs="Arial"/>
          <w:lang w:val="et-EE"/>
        </w:rPr>
        <w:t>e õhuliini</w:t>
      </w:r>
      <w:r w:rsidR="001B06EB" w:rsidRPr="00E168CE">
        <w:rPr>
          <w:rFonts w:ascii="Arial" w:hAnsi="Arial" w:cs="Arial"/>
          <w:lang w:val="et-EE"/>
        </w:rPr>
        <w:t>;</w:t>
      </w:r>
    </w:p>
    <w:p w:rsidR="001B06EB" w:rsidRPr="00E168CE" w:rsidRDefault="00693ED5" w:rsidP="00E168CE">
      <w:pPr>
        <w:pStyle w:val="ListParagraph"/>
        <w:numPr>
          <w:ilvl w:val="0"/>
          <w:numId w:val="33"/>
        </w:numPr>
        <w:spacing w:before="0" w:after="0"/>
        <w:ind w:left="284" w:hanging="218"/>
        <w:jc w:val="both"/>
        <w:rPr>
          <w:rFonts w:ascii="Arial" w:hAnsi="Arial" w:cs="Arial"/>
          <w:lang w:val="et-EE"/>
        </w:rPr>
      </w:pPr>
      <w:r w:rsidRPr="00E168CE">
        <w:rPr>
          <w:rFonts w:ascii="Arial" w:hAnsi="Arial" w:cs="Arial"/>
          <w:lang w:val="et-EE"/>
        </w:rPr>
        <w:t>t</w:t>
      </w:r>
      <w:r w:rsidR="001B06EB" w:rsidRPr="00E168CE">
        <w:rPr>
          <w:rFonts w:ascii="Arial" w:hAnsi="Arial" w:cs="Arial"/>
          <w:lang w:val="et-EE"/>
        </w:rPr>
        <w:t>ee kaitsevöönd, 10 meetrit äärmise sõidurea servast;</w:t>
      </w:r>
    </w:p>
    <w:p w:rsidR="001B06EB" w:rsidRPr="00E168CE" w:rsidRDefault="00693ED5" w:rsidP="00E168CE">
      <w:pPr>
        <w:pStyle w:val="ListParagraph"/>
        <w:numPr>
          <w:ilvl w:val="0"/>
          <w:numId w:val="33"/>
        </w:numPr>
        <w:spacing w:before="0" w:after="0"/>
        <w:ind w:left="284" w:hanging="218"/>
        <w:jc w:val="both"/>
        <w:rPr>
          <w:rFonts w:ascii="Arial" w:hAnsi="Arial" w:cs="Arial"/>
          <w:lang w:val="et-EE"/>
        </w:rPr>
      </w:pPr>
      <w:r w:rsidRPr="00E168CE">
        <w:rPr>
          <w:rFonts w:ascii="Arial" w:hAnsi="Arial" w:cs="Arial"/>
          <w:lang w:val="et-EE"/>
        </w:rPr>
        <w:t>a</w:t>
      </w:r>
      <w:r w:rsidR="001B06EB" w:rsidRPr="00E168CE">
        <w:rPr>
          <w:rFonts w:ascii="Arial" w:hAnsi="Arial" w:cs="Arial"/>
          <w:lang w:val="et-EE"/>
        </w:rPr>
        <w:t>lajaama (Raudkiv</w:t>
      </w:r>
      <w:r w:rsidRPr="00E168CE">
        <w:rPr>
          <w:rFonts w:ascii="Arial" w:hAnsi="Arial" w:cs="Arial"/>
          <w:lang w:val="et-EE"/>
        </w:rPr>
        <w:t xml:space="preserve">i Rae) kaitsevöönd, </w:t>
      </w:r>
      <w:r w:rsidR="00E168CE">
        <w:rPr>
          <w:rFonts w:ascii="Arial" w:hAnsi="Arial" w:cs="Arial"/>
          <w:lang w:val="et-EE"/>
        </w:rPr>
        <w:t xml:space="preserve">r = 3 </w:t>
      </w:r>
      <w:r w:rsidRPr="00E168CE">
        <w:rPr>
          <w:rFonts w:ascii="Arial" w:hAnsi="Arial" w:cs="Arial"/>
          <w:lang w:val="et-EE"/>
        </w:rPr>
        <w:t>meetrit.</w:t>
      </w:r>
    </w:p>
    <w:p w:rsidR="00F73832" w:rsidRPr="00693ED5" w:rsidRDefault="00F73832" w:rsidP="00693ED5">
      <w:pPr>
        <w:spacing w:before="0" w:after="0"/>
        <w:jc w:val="both"/>
        <w:rPr>
          <w:rFonts w:ascii="Arial" w:hAnsi="Arial" w:cs="Arial"/>
          <w:lang w:val="et-EE"/>
        </w:rPr>
      </w:pPr>
    </w:p>
    <w:p w:rsidR="00EC7DB7" w:rsidRPr="00693ED5" w:rsidRDefault="00EC7DB7" w:rsidP="00693ED5">
      <w:pPr>
        <w:spacing w:before="0" w:after="0"/>
        <w:jc w:val="both"/>
        <w:rPr>
          <w:rFonts w:ascii="Arial" w:hAnsi="Arial" w:cs="Arial"/>
          <w:u w:val="single"/>
          <w:lang w:val="et-EE"/>
        </w:rPr>
      </w:pPr>
      <w:r w:rsidRPr="00693ED5">
        <w:rPr>
          <w:rFonts w:ascii="Arial" w:hAnsi="Arial" w:cs="Arial"/>
          <w:u w:val="single"/>
          <w:lang w:val="et-EE"/>
        </w:rPr>
        <w:t>Krunt pos 3</w:t>
      </w:r>
    </w:p>
    <w:p w:rsidR="005C1F2C" w:rsidRPr="00E168CE" w:rsidRDefault="005277E8" w:rsidP="00E168CE">
      <w:pPr>
        <w:pStyle w:val="ListParagraph"/>
        <w:numPr>
          <w:ilvl w:val="0"/>
          <w:numId w:val="33"/>
        </w:numPr>
        <w:spacing w:before="0" w:after="0"/>
        <w:ind w:left="284" w:hanging="218"/>
        <w:jc w:val="both"/>
        <w:rPr>
          <w:rFonts w:ascii="Arial" w:hAnsi="Arial" w:cs="Arial"/>
          <w:lang w:val="et-EE"/>
        </w:rPr>
      </w:pPr>
      <w:r w:rsidRPr="00E168CE">
        <w:rPr>
          <w:rFonts w:ascii="Arial" w:hAnsi="Arial" w:cs="Arial"/>
          <w:lang w:val="et-EE"/>
        </w:rPr>
        <w:t>Õ</w:t>
      </w:r>
      <w:r w:rsidR="005C1F2C" w:rsidRPr="00E168CE">
        <w:rPr>
          <w:rFonts w:ascii="Arial" w:hAnsi="Arial" w:cs="Arial"/>
          <w:lang w:val="et-EE"/>
        </w:rPr>
        <w:t>huliini kaitsevöönd, äärmise liini telje</w:t>
      </w:r>
      <w:r w:rsidRPr="00E168CE">
        <w:rPr>
          <w:rFonts w:ascii="Arial" w:hAnsi="Arial" w:cs="Arial"/>
          <w:lang w:val="et-EE"/>
        </w:rPr>
        <w:t>st 10 meetrit mõlemale poole õhuliini</w:t>
      </w:r>
      <w:r w:rsidR="005C1F2C" w:rsidRPr="00E168CE">
        <w:rPr>
          <w:rFonts w:ascii="Arial" w:hAnsi="Arial" w:cs="Arial"/>
          <w:lang w:val="et-EE"/>
        </w:rPr>
        <w:t>;</w:t>
      </w:r>
    </w:p>
    <w:p w:rsidR="005C1F2C" w:rsidRPr="00E168CE" w:rsidRDefault="00693ED5" w:rsidP="00E168CE">
      <w:pPr>
        <w:pStyle w:val="ListParagraph"/>
        <w:numPr>
          <w:ilvl w:val="0"/>
          <w:numId w:val="33"/>
        </w:numPr>
        <w:spacing w:before="0" w:after="0"/>
        <w:ind w:left="284" w:hanging="218"/>
        <w:jc w:val="both"/>
        <w:rPr>
          <w:rFonts w:ascii="Arial" w:hAnsi="Arial" w:cs="Arial"/>
          <w:lang w:val="et-EE"/>
        </w:rPr>
      </w:pPr>
      <w:r w:rsidRPr="00E168CE">
        <w:rPr>
          <w:rFonts w:ascii="Arial" w:hAnsi="Arial" w:cs="Arial"/>
          <w:lang w:val="et-EE"/>
        </w:rPr>
        <w:t>m</w:t>
      </w:r>
      <w:r w:rsidR="005C1F2C" w:rsidRPr="00E168CE">
        <w:rPr>
          <w:rFonts w:ascii="Arial" w:hAnsi="Arial" w:cs="Arial"/>
          <w:lang w:val="et-EE"/>
        </w:rPr>
        <w:t>adalpinge õhuliini kaitsevöönd, äärmise liini teljest 1 m</w:t>
      </w:r>
      <w:r w:rsidR="005277E8" w:rsidRPr="00E168CE">
        <w:rPr>
          <w:rFonts w:ascii="Arial" w:hAnsi="Arial" w:cs="Arial"/>
          <w:lang w:val="et-EE"/>
        </w:rPr>
        <w:t>eeter</w:t>
      </w:r>
      <w:r w:rsidR="005C1F2C" w:rsidRPr="00E168CE">
        <w:rPr>
          <w:rFonts w:ascii="Arial" w:hAnsi="Arial" w:cs="Arial"/>
          <w:lang w:val="et-EE"/>
        </w:rPr>
        <w:t xml:space="preserve"> mõlemale pool</w:t>
      </w:r>
      <w:r w:rsidR="005277E8" w:rsidRPr="00E168CE">
        <w:rPr>
          <w:rFonts w:ascii="Arial" w:hAnsi="Arial" w:cs="Arial"/>
          <w:lang w:val="et-EE"/>
        </w:rPr>
        <w:t>e õhuliini;</w:t>
      </w:r>
    </w:p>
    <w:p w:rsidR="005C1F2C" w:rsidRPr="00E168CE" w:rsidRDefault="00693ED5" w:rsidP="00E168CE">
      <w:pPr>
        <w:pStyle w:val="ListParagraph"/>
        <w:numPr>
          <w:ilvl w:val="0"/>
          <w:numId w:val="33"/>
        </w:numPr>
        <w:spacing w:before="0" w:after="0"/>
        <w:ind w:left="284" w:hanging="218"/>
        <w:rPr>
          <w:rFonts w:ascii="Arial" w:hAnsi="Arial" w:cs="Arial"/>
          <w:lang w:val="et-EE"/>
        </w:rPr>
      </w:pPr>
      <w:r w:rsidRPr="00E168CE">
        <w:rPr>
          <w:rFonts w:ascii="Arial" w:hAnsi="Arial" w:cs="Arial"/>
          <w:lang w:val="et-EE"/>
        </w:rPr>
        <w:t>a</w:t>
      </w:r>
      <w:r w:rsidR="005277E8" w:rsidRPr="00E168CE">
        <w:rPr>
          <w:rFonts w:ascii="Arial" w:hAnsi="Arial" w:cs="Arial"/>
          <w:lang w:val="et-EE"/>
        </w:rPr>
        <w:t>lajaama (Raudkiv</w:t>
      </w:r>
      <w:r w:rsidRPr="00E168CE">
        <w:rPr>
          <w:rFonts w:ascii="Arial" w:hAnsi="Arial" w:cs="Arial"/>
          <w:lang w:val="et-EE"/>
        </w:rPr>
        <w:t xml:space="preserve">i Rae) kaitsevöönd, </w:t>
      </w:r>
      <w:r w:rsidR="00E168CE">
        <w:rPr>
          <w:rFonts w:ascii="Arial" w:hAnsi="Arial" w:cs="Arial"/>
          <w:lang w:val="et-EE"/>
        </w:rPr>
        <w:t xml:space="preserve">r = 3 </w:t>
      </w:r>
      <w:r w:rsidRPr="00E168CE">
        <w:rPr>
          <w:rFonts w:ascii="Arial" w:hAnsi="Arial" w:cs="Arial"/>
          <w:lang w:val="et-EE"/>
        </w:rPr>
        <w:t>meetrit.</w:t>
      </w:r>
    </w:p>
    <w:p w:rsidR="00EC7DB7" w:rsidRDefault="00EC7DB7" w:rsidP="00693ED5">
      <w:pPr>
        <w:spacing w:before="0" w:after="0"/>
        <w:jc w:val="both"/>
        <w:rPr>
          <w:rFonts w:ascii="Arial" w:hAnsi="Arial" w:cs="Arial"/>
          <w:lang w:val="et-EE"/>
        </w:rPr>
      </w:pPr>
    </w:p>
    <w:p w:rsidR="00693ED5" w:rsidRPr="00693ED5" w:rsidRDefault="00693ED5" w:rsidP="00693ED5">
      <w:pPr>
        <w:spacing w:before="0" w:after="0"/>
        <w:jc w:val="both"/>
        <w:rPr>
          <w:rFonts w:ascii="Arial" w:hAnsi="Arial" w:cs="Arial"/>
          <w:lang w:val="et-EE"/>
        </w:rPr>
      </w:pPr>
    </w:p>
    <w:p w:rsidR="00E81250" w:rsidRPr="00693ED5" w:rsidRDefault="00E81250" w:rsidP="00693ED5">
      <w:pPr>
        <w:pStyle w:val="Heading1"/>
        <w:numPr>
          <w:ilvl w:val="0"/>
          <w:numId w:val="5"/>
        </w:numPr>
        <w:spacing w:before="0"/>
      </w:pPr>
      <w:bookmarkStart w:id="24" w:name="_Toc497647805"/>
      <w:bookmarkStart w:id="25" w:name="_Toc62217038"/>
      <w:bookmarkStart w:id="26" w:name="_Hlk35436258"/>
      <w:r w:rsidRPr="00693ED5">
        <w:t>P</w:t>
      </w:r>
      <w:bookmarkEnd w:id="24"/>
      <w:r w:rsidR="008E2468" w:rsidRPr="00693ED5">
        <w:t>LANEERINGU ETTEPANEK</w:t>
      </w:r>
      <w:bookmarkEnd w:id="25"/>
    </w:p>
    <w:p w:rsidR="00676803" w:rsidRPr="00693ED5" w:rsidRDefault="00676803" w:rsidP="00693ED5">
      <w:pPr>
        <w:spacing w:before="0" w:after="0"/>
        <w:rPr>
          <w:rFonts w:ascii="Arial" w:hAnsi="Arial" w:cs="Arial"/>
          <w:lang w:val="et-EE"/>
        </w:rPr>
      </w:pPr>
    </w:p>
    <w:p w:rsidR="00E81250" w:rsidRPr="00693ED5" w:rsidRDefault="00E81250" w:rsidP="00693ED5">
      <w:pPr>
        <w:pStyle w:val="Heading2"/>
        <w:numPr>
          <w:ilvl w:val="1"/>
          <w:numId w:val="5"/>
        </w:numPr>
        <w:tabs>
          <w:tab w:val="left" w:pos="426"/>
        </w:tabs>
        <w:spacing w:before="0"/>
        <w:jc w:val="both"/>
        <w:rPr>
          <w:rFonts w:ascii="Arial" w:hAnsi="Arial" w:cs="Arial"/>
          <w:color w:val="auto"/>
          <w:sz w:val="22"/>
          <w:szCs w:val="22"/>
          <w:lang w:val="et-EE"/>
        </w:rPr>
      </w:pPr>
      <w:bookmarkStart w:id="27" w:name="_Toc497647806"/>
      <w:bookmarkStart w:id="28" w:name="_Toc62217039"/>
      <w:bookmarkEnd w:id="26"/>
      <w:r w:rsidRPr="00693ED5">
        <w:rPr>
          <w:rFonts w:ascii="Arial" w:hAnsi="Arial" w:cs="Arial"/>
          <w:color w:val="auto"/>
          <w:sz w:val="22"/>
          <w:szCs w:val="22"/>
          <w:lang w:val="et-EE"/>
        </w:rPr>
        <w:t>Krundijaotus</w:t>
      </w:r>
      <w:bookmarkEnd w:id="27"/>
      <w:bookmarkEnd w:id="28"/>
    </w:p>
    <w:p w:rsidR="00EC7DB7" w:rsidRPr="00693ED5" w:rsidRDefault="004E0670" w:rsidP="00693ED5">
      <w:pPr>
        <w:spacing w:before="0" w:after="0"/>
        <w:jc w:val="both"/>
        <w:rPr>
          <w:rFonts w:ascii="Arial" w:hAnsi="Arial" w:cs="Arial"/>
          <w:lang w:val="et-EE"/>
        </w:rPr>
      </w:pPr>
      <w:r w:rsidRPr="00693ED5">
        <w:rPr>
          <w:rFonts w:ascii="Arial" w:hAnsi="Arial" w:cs="Arial"/>
          <w:lang w:val="et-EE"/>
        </w:rPr>
        <w:t xml:space="preserve">Detailplaneeringu koostamise eesmärgiks on muuta </w:t>
      </w:r>
      <w:r w:rsidR="00EC7DB7" w:rsidRPr="00693ED5">
        <w:rPr>
          <w:rFonts w:ascii="Arial" w:hAnsi="Arial" w:cs="Arial"/>
          <w:lang w:val="et-EE"/>
        </w:rPr>
        <w:t xml:space="preserve">olemasolevast maatulundusmaa </w:t>
      </w:r>
      <w:r w:rsidRPr="00693ED5">
        <w:rPr>
          <w:rFonts w:ascii="Arial" w:hAnsi="Arial" w:cs="Arial"/>
          <w:lang w:val="et-EE"/>
        </w:rPr>
        <w:t>kinnistu</w:t>
      </w:r>
      <w:r w:rsidR="00EC7DB7" w:rsidRPr="00693ED5">
        <w:rPr>
          <w:rFonts w:ascii="Arial" w:hAnsi="Arial" w:cs="Arial"/>
          <w:lang w:val="et-EE"/>
        </w:rPr>
        <w:t>st loodepoolne osa elamumaaks.</w:t>
      </w:r>
    </w:p>
    <w:p w:rsidR="004E0670" w:rsidRPr="00693ED5" w:rsidRDefault="004E0670" w:rsidP="00693ED5">
      <w:pPr>
        <w:spacing w:before="0" w:after="0"/>
        <w:jc w:val="both"/>
        <w:rPr>
          <w:rFonts w:ascii="Arial" w:hAnsi="Arial" w:cs="Arial"/>
          <w:lang w:val="et-EE"/>
        </w:rPr>
      </w:pPr>
      <w:r w:rsidRPr="00693ED5">
        <w:rPr>
          <w:rFonts w:ascii="Arial" w:hAnsi="Arial" w:cs="Arial"/>
          <w:lang w:val="et-EE"/>
        </w:rPr>
        <w:t xml:space="preserve">Planeeringu lahendusega on kavandatud </w:t>
      </w:r>
      <w:r w:rsidR="00405EDD" w:rsidRPr="00693ED5">
        <w:rPr>
          <w:rFonts w:ascii="Arial" w:hAnsi="Arial" w:cs="Arial"/>
          <w:lang w:val="et-EE"/>
        </w:rPr>
        <w:t>Sillapiiga tee 3</w:t>
      </w:r>
      <w:r w:rsidRPr="00693ED5">
        <w:rPr>
          <w:rFonts w:ascii="Arial" w:hAnsi="Arial" w:cs="Arial"/>
          <w:lang w:val="et-EE"/>
        </w:rPr>
        <w:t xml:space="preserve"> kinnistust moodustada </w:t>
      </w:r>
      <w:r w:rsidR="00EC7DB7" w:rsidRPr="00693ED5">
        <w:rPr>
          <w:rFonts w:ascii="Arial" w:hAnsi="Arial" w:cs="Arial"/>
          <w:lang w:val="et-EE"/>
        </w:rPr>
        <w:t>viis</w:t>
      </w:r>
      <w:r w:rsidRPr="00693ED5">
        <w:rPr>
          <w:rFonts w:ascii="Arial" w:hAnsi="Arial" w:cs="Arial"/>
          <w:lang w:val="et-EE"/>
        </w:rPr>
        <w:t xml:space="preserve"> krunti. </w:t>
      </w:r>
      <w:r w:rsidR="00EC7DB7" w:rsidRPr="00693ED5">
        <w:rPr>
          <w:rFonts w:ascii="Arial" w:hAnsi="Arial" w:cs="Arial"/>
          <w:lang w:val="et-EE"/>
        </w:rPr>
        <w:t>Viiest</w:t>
      </w:r>
      <w:r w:rsidR="000D0A57" w:rsidRPr="00693ED5">
        <w:rPr>
          <w:rFonts w:ascii="Arial" w:hAnsi="Arial" w:cs="Arial"/>
          <w:lang w:val="et-EE"/>
        </w:rPr>
        <w:t xml:space="preserve"> </w:t>
      </w:r>
      <w:r w:rsidRPr="00693ED5">
        <w:rPr>
          <w:rFonts w:ascii="Arial" w:hAnsi="Arial" w:cs="Arial"/>
          <w:lang w:val="et-EE"/>
        </w:rPr>
        <w:t xml:space="preserve">krundist </w:t>
      </w:r>
      <w:r w:rsidR="00405EDD" w:rsidRPr="00693ED5">
        <w:rPr>
          <w:rFonts w:ascii="Arial" w:hAnsi="Arial" w:cs="Arial"/>
          <w:lang w:val="et-EE"/>
        </w:rPr>
        <w:t>ka</w:t>
      </w:r>
      <w:r w:rsidR="00EC7DB7" w:rsidRPr="00693ED5">
        <w:rPr>
          <w:rFonts w:ascii="Arial" w:hAnsi="Arial" w:cs="Arial"/>
          <w:lang w:val="et-EE"/>
        </w:rPr>
        <w:t>ks</w:t>
      </w:r>
      <w:r w:rsidR="000D0A57" w:rsidRPr="00693ED5">
        <w:rPr>
          <w:rFonts w:ascii="Arial" w:hAnsi="Arial" w:cs="Arial"/>
          <w:lang w:val="et-EE"/>
        </w:rPr>
        <w:t xml:space="preserve"> </w:t>
      </w:r>
      <w:r w:rsidR="00405EDD" w:rsidRPr="00693ED5">
        <w:rPr>
          <w:rFonts w:ascii="Arial" w:hAnsi="Arial" w:cs="Arial"/>
          <w:lang w:val="et-EE"/>
        </w:rPr>
        <w:t xml:space="preserve">määratakse elamumaaks, </w:t>
      </w:r>
      <w:r w:rsidR="0080420E" w:rsidRPr="00693ED5">
        <w:rPr>
          <w:rFonts w:ascii="Arial" w:hAnsi="Arial" w:cs="Arial"/>
          <w:lang w:val="et-EE"/>
        </w:rPr>
        <w:t>üks</w:t>
      </w:r>
      <w:r w:rsidR="00405EDD" w:rsidRPr="00693ED5">
        <w:rPr>
          <w:rFonts w:ascii="Arial" w:hAnsi="Arial" w:cs="Arial"/>
          <w:lang w:val="et-EE"/>
        </w:rPr>
        <w:t xml:space="preserve"> transpord</w:t>
      </w:r>
      <w:r w:rsidR="00655265" w:rsidRPr="00693ED5">
        <w:rPr>
          <w:rFonts w:ascii="Arial" w:hAnsi="Arial" w:cs="Arial"/>
          <w:lang w:val="et-EE"/>
        </w:rPr>
        <w:t>imaaks ja üks maatulundusmaaks.</w:t>
      </w:r>
    </w:p>
    <w:p w:rsidR="004E0670" w:rsidRPr="00693ED5" w:rsidRDefault="000D0A57" w:rsidP="00693ED5">
      <w:pPr>
        <w:spacing w:before="0" w:after="0"/>
        <w:jc w:val="both"/>
        <w:rPr>
          <w:rFonts w:ascii="Arial" w:eastAsia="Times New Roman" w:hAnsi="Arial" w:cs="Arial"/>
          <w:lang w:val="et-EE"/>
        </w:rPr>
      </w:pPr>
      <w:r w:rsidRPr="00693ED5">
        <w:rPr>
          <w:rFonts w:ascii="Arial" w:eastAsia="Times New Roman" w:hAnsi="Arial" w:cs="Arial"/>
          <w:lang w:val="et-EE"/>
        </w:rPr>
        <w:t>Kru</w:t>
      </w:r>
      <w:r w:rsidR="00EC7DB7" w:rsidRPr="00693ED5">
        <w:rPr>
          <w:rFonts w:ascii="Arial" w:eastAsia="Times New Roman" w:hAnsi="Arial" w:cs="Arial"/>
          <w:lang w:val="et-EE"/>
        </w:rPr>
        <w:t>ndile</w:t>
      </w:r>
      <w:r w:rsidRPr="00693ED5">
        <w:rPr>
          <w:rFonts w:ascii="Arial" w:eastAsia="Times New Roman" w:hAnsi="Arial" w:cs="Arial"/>
          <w:lang w:val="et-EE"/>
        </w:rPr>
        <w:t xml:space="preserve"> pos 1</w:t>
      </w:r>
      <w:r w:rsidR="004E0670" w:rsidRPr="00693ED5">
        <w:rPr>
          <w:rFonts w:ascii="Arial" w:eastAsia="Times New Roman" w:hAnsi="Arial" w:cs="Arial"/>
          <w:lang w:val="et-EE"/>
        </w:rPr>
        <w:t xml:space="preserve"> </w:t>
      </w:r>
      <w:r w:rsidR="00A7708F" w:rsidRPr="00693ED5">
        <w:rPr>
          <w:rFonts w:ascii="Arial" w:eastAsia="Times New Roman" w:hAnsi="Arial" w:cs="Arial"/>
          <w:lang w:val="et-EE"/>
        </w:rPr>
        <w:t xml:space="preserve">on planeeritud </w:t>
      </w:r>
      <w:r w:rsidR="004E0670" w:rsidRPr="00693ED5">
        <w:rPr>
          <w:rFonts w:ascii="Arial" w:eastAsia="Times New Roman" w:hAnsi="Arial" w:cs="Arial"/>
          <w:lang w:val="et-EE"/>
        </w:rPr>
        <w:t>kolm hoonet, üks ühepereelamu ja kaks abihoonet</w:t>
      </w:r>
      <w:r w:rsidR="00A7708F" w:rsidRPr="00693ED5">
        <w:rPr>
          <w:rFonts w:ascii="Arial" w:eastAsia="Times New Roman" w:hAnsi="Arial" w:cs="Arial"/>
          <w:lang w:val="et-EE"/>
        </w:rPr>
        <w:t>;</w:t>
      </w:r>
    </w:p>
    <w:p w:rsidR="00A7708F" w:rsidRPr="00693ED5" w:rsidRDefault="00A7708F" w:rsidP="00693ED5">
      <w:pPr>
        <w:spacing w:before="0" w:after="0"/>
        <w:jc w:val="both"/>
        <w:rPr>
          <w:rFonts w:ascii="Arial" w:eastAsia="Times New Roman" w:hAnsi="Arial" w:cs="Arial"/>
          <w:lang w:val="et-EE"/>
        </w:rPr>
      </w:pPr>
      <w:r w:rsidRPr="00693ED5">
        <w:rPr>
          <w:rFonts w:ascii="Arial" w:eastAsia="Times New Roman" w:hAnsi="Arial" w:cs="Arial"/>
          <w:lang w:val="et-EE"/>
        </w:rPr>
        <w:t xml:space="preserve">krundil pos </w:t>
      </w:r>
      <w:r w:rsidR="00EC7DB7" w:rsidRPr="00693ED5">
        <w:rPr>
          <w:rFonts w:ascii="Arial" w:eastAsia="Times New Roman" w:hAnsi="Arial" w:cs="Arial"/>
          <w:lang w:val="et-EE"/>
        </w:rPr>
        <w:t>2</w:t>
      </w:r>
      <w:r w:rsidR="00D757F8" w:rsidRPr="00693ED5">
        <w:rPr>
          <w:rFonts w:ascii="Arial" w:eastAsia="Times New Roman" w:hAnsi="Arial" w:cs="Arial"/>
          <w:lang w:val="et-EE"/>
        </w:rPr>
        <w:t xml:space="preserve"> jääb viis</w:t>
      </w:r>
      <w:r w:rsidRPr="00693ED5">
        <w:rPr>
          <w:rFonts w:ascii="Arial" w:eastAsia="Times New Roman" w:hAnsi="Arial" w:cs="Arial"/>
          <w:lang w:val="et-EE"/>
        </w:rPr>
        <w:t xml:space="preserve"> </w:t>
      </w:r>
      <w:r w:rsidR="00D757F8" w:rsidRPr="00693ED5">
        <w:rPr>
          <w:rFonts w:ascii="Arial" w:eastAsia="Times New Roman" w:hAnsi="Arial" w:cs="Arial"/>
          <w:lang w:val="et-EE"/>
        </w:rPr>
        <w:t>hoonet, üks ühepereelamu ja neli</w:t>
      </w:r>
      <w:r w:rsidRPr="00693ED5">
        <w:rPr>
          <w:rFonts w:ascii="Arial" w:eastAsia="Times New Roman" w:hAnsi="Arial" w:cs="Arial"/>
          <w:lang w:val="et-EE"/>
        </w:rPr>
        <w:t xml:space="preserve"> abihoonet;</w:t>
      </w:r>
    </w:p>
    <w:p w:rsidR="006A6F3D" w:rsidRPr="00693ED5" w:rsidRDefault="006A6F3D" w:rsidP="00693ED5">
      <w:pPr>
        <w:spacing w:before="0" w:after="0"/>
        <w:jc w:val="both"/>
        <w:rPr>
          <w:rFonts w:ascii="Arial" w:eastAsia="Times New Roman" w:hAnsi="Arial" w:cs="Arial"/>
          <w:lang w:val="et-EE"/>
        </w:rPr>
      </w:pPr>
      <w:r w:rsidRPr="00693ED5">
        <w:rPr>
          <w:rFonts w:ascii="Arial" w:eastAsia="Times New Roman" w:hAnsi="Arial" w:cs="Arial"/>
          <w:lang w:val="et-EE"/>
        </w:rPr>
        <w:t>kruntidele pos 3</w:t>
      </w:r>
      <w:r w:rsidR="003955E3" w:rsidRPr="00693ED5">
        <w:rPr>
          <w:rFonts w:ascii="Arial" w:eastAsia="Times New Roman" w:hAnsi="Arial" w:cs="Arial"/>
          <w:lang w:val="et-EE"/>
        </w:rPr>
        <w:t xml:space="preserve"> </w:t>
      </w:r>
      <w:r w:rsidRPr="00693ED5">
        <w:rPr>
          <w:rFonts w:ascii="Arial" w:eastAsia="Times New Roman" w:hAnsi="Arial" w:cs="Arial"/>
          <w:lang w:val="et-EE"/>
        </w:rPr>
        <w:t>on planeeritud transpordimaa sihtotstarve;</w:t>
      </w:r>
    </w:p>
    <w:p w:rsidR="00735AD6" w:rsidRPr="00693ED5" w:rsidRDefault="00A7708F" w:rsidP="00693ED5">
      <w:pPr>
        <w:spacing w:before="0" w:after="0"/>
        <w:jc w:val="both"/>
        <w:rPr>
          <w:rFonts w:ascii="Arial" w:eastAsia="Times New Roman" w:hAnsi="Arial" w:cs="Arial"/>
          <w:lang w:val="et-EE"/>
        </w:rPr>
      </w:pPr>
      <w:r w:rsidRPr="00693ED5">
        <w:rPr>
          <w:rFonts w:ascii="Arial" w:eastAsia="Times New Roman" w:hAnsi="Arial" w:cs="Arial"/>
          <w:lang w:val="et-EE"/>
        </w:rPr>
        <w:t>k</w:t>
      </w:r>
      <w:r w:rsidR="004E0670" w:rsidRPr="00693ED5">
        <w:rPr>
          <w:rFonts w:ascii="Arial" w:eastAsia="Times New Roman" w:hAnsi="Arial" w:cs="Arial"/>
          <w:lang w:val="et-EE"/>
        </w:rPr>
        <w:t xml:space="preserve">runtidele pos </w:t>
      </w:r>
      <w:r w:rsidR="0080420E" w:rsidRPr="00693ED5">
        <w:rPr>
          <w:rFonts w:ascii="Arial" w:eastAsia="Times New Roman" w:hAnsi="Arial" w:cs="Arial"/>
          <w:lang w:val="et-EE"/>
        </w:rPr>
        <w:t xml:space="preserve">4 </w:t>
      </w:r>
      <w:r w:rsidR="004E0670" w:rsidRPr="00693ED5">
        <w:rPr>
          <w:rFonts w:ascii="Arial" w:eastAsia="Times New Roman" w:hAnsi="Arial" w:cs="Arial"/>
          <w:lang w:val="et-EE"/>
        </w:rPr>
        <w:t xml:space="preserve">on planeeritud </w:t>
      </w:r>
      <w:r w:rsidR="00405EDD" w:rsidRPr="00693ED5">
        <w:rPr>
          <w:rFonts w:ascii="Arial" w:eastAsia="Times New Roman" w:hAnsi="Arial" w:cs="Arial"/>
          <w:lang w:val="et-EE"/>
        </w:rPr>
        <w:t>maatulundusmaa</w:t>
      </w:r>
      <w:r w:rsidR="004E0670" w:rsidRPr="00693ED5">
        <w:rPr>
          <w:rFonts w:ascii="Arial" w:eastAsia="Times New Roman" w:hAnsi="Arial" w:cs="Arial"/>
          <w:lang w:val="et-EE"/>
        </w:rPr>
        <w:t xml:space="preserve"> sihtotstarve</w:t>
      </w:r>
      <w:r w:rsidR="006A6F3D" w:rsidRPr="00693ED5">
        <w:rPr>
          <w:rFonts w:ascii="Arial" w:eastAsia="Times New Roman" w:hAnsi="Arial" w:cs="Arial"/>
          <w:lang w:val="et-EE"/>
        </w:rPr>
        <w:t>.</w:t>
      </w:r>
    </w:p>
    <w:p w:rsidR="006A6F3D" w:rsidRPr="00693ED5" w:rsidRDefault="006A6F3D" w:rsidP="00693ED5">
      <w:pPr>
        <w:spacing w:before="0" w:after="0"/>
        <w:jc w:val="both"/>
        <w:rPr>
          <w:rFonts w:ascii="Arial" w:eastAsia="Times New Roman" w:hAnsi="Arial" w:cs="Arial"/>
          <w:lang w:val="et-EE"/>
        </w:rPr>
      </w:pPr>
    </w:p>
    <w:p w:rsidR="004E0670" w:rsidRPr="00693ED5" w:rsidRDefault="004E0670" w:rsidP="00693ED5">
      <w:pPr>
        <w:spacing w:before="0" w:after="0"/>
        <w:jc w:val="both"/>
        <w:rPr>
          <w:rFonts w:ascii="Arial" w:eastAsia="Times New Roman" w:hAnsi="Arial" w:cs="Arial"/>
          <w:lang w:val="et-EE"/>
        </w:rPr>
      </w:pPr>
      <w:r w:rsidRPr="00693ED5">
        <w:rPr>
          <w:rFonts w:ascii="Arial" w:eastAsia="Times New Roman" w:hAnsi="Arial" w:cs="Arial"/>
          <w:lang w:val="et-EE"/>
        </w:rPr>
        <w:t xml:space="preserve">Planeeritava </w:t>
      </w:r>
      <w:r w:rsidR="000D0A57" w:rsidRPr="00693ED5">
        <w:rPr>
          <w:rFonts w:ascii="Arial" w:eastAsia="Times New Roman" w:hAnsi="Arial" w:cs="Arial"/>
          <w:lang w:val="et-EE"/>
        </w:rPr>
        <w:t>ühepereelamu</w:t>
      </w:r>
      <w:r w:rsidRPr="00693ED5">
        <w:rPr>
          <w:rFonts w:ascii="Arial" w:eastAsia="Times New Roman" w:hAnsi="Arial" w:cs="Arial"/>
          <w:lang w:val="et-EE"/>
        </w:rPr>
        <w:t xml:space="preserve"> krund</w:t>
      </w:r>
      <w:r w:rsidR="006A6F3D" w:rsidRPr="00693ED5">
        <w:rPr>
          <w:rFonts w:ascii="Arial" w:eastAsia="Times New Roman" w:hAnsi="Arial" w:cs="Arial"/>
          <w:lang w:val="et-EE"/>
        </w:rPr>
        <w:t>i</w:t>
      </w:r>
      <w:r w:rsidRPr="00693ED5">
        <w:rPr>
          <w:rFonts w:ascii="Arial" w:eastAsia="Times New Roman" w:hAnsi="Arial" w:cs="Arial"/>
          <w:lang w:val="et-EE"/>
        </w:rPr>
        <w:t xml:space="preserve"> suurus on 1</w:t>
      </w:r>
      <w:r w:rsidR="00EA349E" w:rsidRPr="00693ED5">
        <w:rPr>
          <w:rFonts w:ascii="Arial" w:eastAsia="Times New Roman" w:hAnsi="Arial" w:cs="Arial"/>
          <w:lang w:val="et-EE"/>
        </w:rPr>
        <w:t>710</w:t>
      </w:r>
      <w:r w:rsidR="000D0A57" w:rsidRPr="00693ED5">
        <w:rPr>
          <w:rFonts w:ascii="Arial" w:eastAsia="Times New Roman" w:hAnsi="Arial" w:cs="Arial"/>
          <w:lang w:val="et-EE"/>
        </w:rPr>
        <w:t xml:space="preserve"> m²</w:t>
      </w:r>
      <w:r w:rsidRPr="00693ED5">
        <w:rPr>
          <w:rFonts w:ascii="Arial" w:eastAsia="Times New Roman" w:hAnsi="Arial" w:cs="Arial"/>
          <w:lang w:val="et-EE"/>
        </w:rPr>
        <w:t>. Ehitisealune pind võib kokku olla maksimaalselt üheelamutel 10</w:t>
      </w:r>
      <w:r w:rsidR="00676803" w:rsidRPr="00693ED5">
        <w:rPr>
          <w:rFonts w:ascii="Arial" w:eastAsia="Times New Roman" w:hAnsi="Arial" w:cs="Arial"/>
          <w:lang w:val="et-EE"/>
        </w:rPr>
        <w:t xml:space="preserve"> – </w:t>
      </w:r>
      <w:r w:rsidRPr="00693ED5">
        <w:rPr>
          <w:rFonts w:ascii="Arial" w:eastAsia="Times New Roman" w:hAnsi="Arial" w:cs="Arial"/>
          <w:lang w:val="et-EE"/>
        </w:rPr>
        <w:t>15%, ehk</w:t>
      </w:r>
      <w:r w:rsidR="00405EDD" w:rsidRPr="00693ED5">
        <w:rPr>
          <w:rFonts w:ascii="Arial" w:eastAsia="Times New Roman" w:hAnsi="Arial" w:cs="Arial"/>
          <w:lang w:val="et-EE"/>
        </w:rPr>
        <w:t xml:space="preserve"> uu</w:t>
      </w:r>
      <w:r w:rsidR="006A6F3D" w:rsidRPr="00693ED5">
        <w:rPr>
          <w:rFonts w:ascii="Arial" w:eastAsia="Times New Roman" w:hAnsi="Arial" w:cs="Arial"/>
          <w:lang w:val="et-EE"/>
        </w:rPr>
        <w:t>el</w:t>
      </w:r>
      <w:r w:rsidR="00405EDD" w:rsidRPr="00693ED5">
        <w:rPr>
          <w:rFonts w:ascii="Arial" w:eastAsia="Times New Roman" w:hAnsi="Arial" w:cs="Arial"/>
          <w:lang w:val="et-EE"/>
        </w:rPr>
        <w:t xml:space="preserve"> elamu</w:t>
      </w:r>
      <w:r w:rsidR="006A6F3D" w:rsidRPr="00693ED5">
        <w:rPr>
          <w:rFonts w:ascii="Arial" w:eastAsia="Times New Roman" w:hAnsi="Arial" w:cs="Arial"/>
          <w:lang w:val="et-EE"/>
        </w:rPr>
        <w:t>l</w:t>
      </w:r>
      <w:r w:rsidRPr="00693ED5">
        <w:rPr>
          <w:rFonts w:ascii="Arial" w:eastAsia="Times New Roman" w:hAnsi="Arial" w:cs="Arial"/>
          <w:lang w:val="et-EE"/>
        </w:rPr>
        <w:t xml:space="preserve"> 25</w:t>
      </w:r>
      <w:r w:rsidR="006A6F3D" w:rsidRPr="00693ED5">
        <w:rPr>
          <w:rFonts w:ascii="Arial" w:eastAsia="Times New Roman" w:hAnsi="Arial" w:cs="Arial"/>
          <w:lang w:val="et-EE"/>
        </w:rPr>
        <w:t>0</w:t>
      </w:r>
      <w:r w:rsidRPr="00693ED5">
        <w:rPr>
          <w:rFonts w:ascii="Arial" w:eastAsia="Times New Roman" w:hAnsi="Arial" w:cs="Arial"/>
          <w:lang w:val="et-EE"/>
        </w:rPr>
        <w:t xml:space="preserve"> m</w:t>
      </w:r>
      <w:r w:rsidRPr="00693ED5">
        <w:rPr>
          <w:rFonts w:ascii="Arial" w:eastAsia="Times New Roman" w:hAnsi="Arial" w:cs="Arial"/>
          <w:vertAlign w:val="superscript"/>
          <w:lang w:val="et-EE"/>
        </w:rPr>
        <w:t>2</w:t>
      </w:r>
      <w:r w:rsidR="00405EDD" w:rsidRPr="00693ED5">
        <w:rPr>
          <w:rFonts w:ascii="Arial" w:eastAsia="Times New Roman" w:hAnsi="Arial" w:cs="Arial"/>
          <w:vertAlign w:val="superscript"/>
          <w:lang w:val="et-EE"/>
        </w:rPr>
        <w:t xml:space="preserve">. </w:t>
      </w:r>
      <w:r w:rsidR="00405EDD" w:rsidRPr="00693ED5">
        <w:rPr>
          <w:rFonts w:ascii="Arial" w:eastAsia="Times New Roman" w:hAnsi="Arial" w:cs="Arial"/>
          <w:lang w:val="et-EE"/>
        </w:rPr>
        <w:t>Olemasoleva elamu krundile on ehitisealuseks pinnaks on määratud 400 m</w:t>
      </w:r>
      <w:r w:rsidR="00405EDD" w:rsidRPr="00693ED5">
        <w:rPr>
          <w:rFonts w:ascii="Arial" w:eastAsia="Times New Roman" w:hAnsi="Arial" w:cs="Arial"/>
          <w:vertAlign w:val="superscript"/>
          <w:lang w:val="et-EE"/>
        </w:rPr>
        <w:t>2</w:t>
      </w:r>
      <w:r w:rsidRPr="00693ED5">
        <w:rPr>
          <w:rFonts w:ascii="Arial" w:eastAsia="Times New Roman" w:hAnsi="Arial" w:cs="Arial"/>
          <w:lang w:val="et-EE"/>
        </w:rPr>
        <w:t>. Hoonestusala on määratud kinnistu piiridest</w:t>
      </w:r>
      <w:r w:rsidR="000D0A57" w:rsidRPr="00693ED5">
        <w:rPr>
          <w:rFonts w:ascii="Arial" w:eastAsia="Times New Roman" w:hAnsi="Arial" w:cs="Arial"/>
          <w:lang w:val="et-EE"/>
        </w:rPr>
        <w:t xml:space="preserve"> minimaalselt</w:t>
      </w:r>
      <w:r w:rsidRPr="00693ED5">
        <w:rPr>
          <w:rFonts w:ascii="Arial" w:eastAsia="Times New Roman" w:hAnsi="Arial" w:cs="Arial"/>
          <w:lang w:val="et-EE"/>
        </w:rPr>
        <w:t xml:space="preserve"> 4,0 kaugusele</w:t>
      </w:r>
      <w:r w:rsidR="006A6F3D" w:rsidRPr="00693ED5">
        <w:rPr>
          <w:rFonts w:ascii="Arial" w:eastAsia="Times New Roman" w:hAnsi="Arial" w:cs="Arial"/>
          <w:lang w:val="et-EE"/>
        </w:rPr>
        <w:t xml:space="preserve"> v.a kahe olemasolevate abihoone juures.</w:t>
      </w:r>
    </w:p>
    <w:p w:rsidR="004E0670" w:rsidRPr="00693ED5" w:rsidRDefault="00D757F8" w:rsidP="00693ED5">
      <w:pPr>
        <w:spacing w:before="0" w:after="0"/>
        <w:jc w:val="both"/>
        <w:rPr>
          <w:rFonts w:ascii="Arial" w:hAnsi="Arial" w:cs="Arial"/>
          <w:lang w:val="et-EE"/>
        </w:rPr>
      </w:pPr>
      <w:r w:rsidRPr="00693ED5">
        <w:rPr>
          <w:rFonts w:ascii="Arial" w:eastAsia="Times New Roman" w:hAnsi="Arial" w:cs="Arial"/>
          <w:lang w:val="et-EE"/>
        </w:rPr>
        <w:t>Planeeritud</w:t>
      </w:r>
      <w:r w:rsidR="006A6F3D" w:rsidRPr="00693ED5">
        <w:rPr>
          <w:rFonts w:ascii="Arial" w:eastAsia="Times New Roman" w:hAnsi="Arial" w:cs="Arial"/>
          <w:lang w:val="et-EE"/>
        </w:rPr>
        <w:t xml:space="preserve"> ü</w:t>
      </w:r>
      <w:r w:rsidR="004E0670" w:rsidRPr="00693ED5">
        <w:rPr>
          <w:rFonts w:ascii="Arial" w:eastAsia="Times New Roman" w:hAnsi="Arial" w:cs="Arial"/>
          <w:lang w:val="et-EE"/>
        </w:rPr>
        <w:t>he</w:t>
      </w:r>
      <w:r w:rsidR="00405EDD" w:rsidRPr="00693ED5">
        <w:rPr>
          <w:rFonts w:ascii="Arial" w:eastAsia="Times New Roman" w:hAnsi="Arial" w:cs="Arial"/>
          <w:lang w:val="et-EE"/>
        </w:rPr>
        <w:t>pere</w:t>
      </w:r>
      <w:r w:rsidR="004E0670" w:rsidRPr="00693ED5">
        <w:rPr>
          <w:rFonts w:ascii="Arial" w:eastAsia="Times New Roman" w:hAnsi="Arial" w:cs="Arial"/>
          <w:lang w:val="et-EE"/>
        </w:rPr>
        <w:t xml:space="preserve">elamu </w:t>
      </w:r>
      <w:r w:rsidRPr="00693ED5">
        <w:rPr>
          <w:rFonts w:ascii="Arial" w:eastAsia="Times New Roman" w:hAnsi="Arial" w:cs="Arial"/>
          <w:lang w:val="et-EE"/>
        </w:rPr>
        <w:t>krunil võib kokku olla</w:t>
      </w:r>
      <w:r w:rsidR="004E0670" w:rsidRPr="00693ED5">
        <w:rPr>
          <w:rFonts w:ascii="Arial" w:eastAsia="Times New Roman" w:hAnsi="Arial" w:cs="Arial"/>
          <w:lang w:val="et-EE"/>
        </w:rPr>
        <w:t xml:space="preserve"> kuni 2 abihoonet, ehitisealuse pinnaga kokku kuni </w:t>
      </w:r>
      <w:r w:rsidR="00676803" w:rsidRPr="00693ED5">
        <w:rPr>
          <w:rFonts w:ascii="Arial" w:eastAsia="Times New Roman" w:hAnsi="Arial" w:cs="Arial"/>
          <w:lang w:val="et-EE"/>
        </w:rPr>
        <w:t> </w:t>
      </w:r>
      <w:r w:rsidR="004E0670" w:rsidRPr="00693ED5">
        <w:rPr>
          <w:rFonts w:ascii="Arial" w:eastAsia="Times New Roman" w:hAnsi="Arial" w:cs="Arial"/>
          <w:lang w:val="et-EE"/>
        </w:rPr>
        <w:t xml:space="preserve">80 m². Elamu korruselisus on 2 ja kõrgus kuni 8 m, abihoonete korruselisus on 1 ja kõrgus kuni 5 m. </w:t>
      </w:r>
      <w:r w:rsidR="004E0670" w:rsidRPr="00693ED5">
        <w:rPr>
          <w:rFonts w:ascii="Arial" w:hAnsi="Arial" w:cs="Arial"/>
          <w:lang w:val="et-EE"/>
        </w:rPr>
        <w:t>Planeerimisel on lähtutud üldplaneeringuga kehtestatud nõuetest. Kruntide suurused on kavandatud vastavalt plane</w:t>
      </w:r>
      <w:r w:rsidR="00655265" w:rsidRPr="00693ED5">
        <w:rPr>
          <w:rFonts w:ascii="Arial" w:hAnsi="Arial" w:cs="Arial"/>
          <w:lang w:val="et-EE"/>
        </w:rPr>
        <w:t>eritud kruntide sihtotstarbele.</w:t>
      </w:r>
    </w:p>
    <w:p w:rsidR="00E81250" w:rsidRPr="00693ED5" w:rsidRDefault="00E81250" w:rsidP="00693ED5">
      <w:pPr>
        <w:spacing w:before="0" w:after="0"/>
        <w:jc w:val="both"/>
        <w:rPr>
          <w:rFonts w:ascii="Arial" w:hAnsi="Arial" w:cs="Arial"/>
          <w:lang w:val="et-EE"/>
        </w:rPr>
      </w:pPr>
    </w:p>
    <w:p w:rsidR="00E81250" w:rsidRPr="00693ED5" w:rsidRDefault="00E81250" w:rsidP="00693ED5">
      <w:pPr>
        <w:pStyle w:val="Heading2"/>
        <w:numPr>
          <w:ilvl w:val="1"/>
          <w:numId w:val="5"/>
        </w:numPr>
        <w:tabs>
          <w:tab w:val="left" w:pos="426"/>
        </w:tabs>
        <w:spacing w:before="0"/>
        <w:jc w:val="both"/>
        <w:rPr>
          <w:rFonts w:ascii="Arial" w:hAnsi="Arial" w:cs="Arial"/>
          <w:color w:val="auto"/>
          <w:sz w:val="22"/>
          <w:szCs w:val="22"/>
          <w:lang w:val="et-EE"/>
        </w:rPr>
      </w:pPr>
      <w:bookmarkStart w:id="29" w:name="_Toc497647807"/>
      <w:bookmarkStart w:id="30" w:name="_Toc62217040"/>
      <w:r w:rsidRPr="00693ED5">
        <w:rPr>
          <w:rFonts w:ascii="Arial" w:hAnsi="Arial" w:cs="Arial"/>
          <w:color w:val="auto"/>
          <w:sz w:val="22"/>
          <w:szCs w:val="22"/>
          <w:lang w:val="et-EE"/>
        </w:rPr>
        <w:t>Krundi ehitusõigus</w:t>
      </w:r>
      <w:bookmarkEnd w:id="29"/>
      <w:bookmarkEnd w:id="30"/>
    </w:p>
    <w:p w:rsidR="00935F1B" w:rsidRPr="00693ED5" w:rsidRDefault="003955E3" w:rsidP="00693ED5">
      <w:pPr>
        <w:autoSpaceDE w:val="0"/>
        <w:spacing w:before="0" w:after="0"/>
        <w:jc w:val="both"/>
        <w:rPr>
          <w:rFonts w:ascii="Arial" w:hAnsi="Arial" w:cs="Arial"/>
          <w:u w:val="single"/>
          <w:lang w:val="et-EE"/>
        </w:rPr>
      </w:pPr>
      <w:r w:rsidRPr="00693ED5">
        <w:rPr>
          <w:rFonts w:ascii="Arial" w:hAnsi="Arial" w:cs="Arial"/>
          <w:u w:val="single"/>
          <w:lang w:val="et-EE"/>
        </w:rPr>
        <w:t>K</w:t>
      </w:r>
      <w:r w:rsidR="00935F1B" w:rsidRPr="00693ED5">
        <w:rPr>
          <w:rFonts w:ascii="Arial" w:hAnsi="Arial" w:cs="Arial"/>
          <w:u w:val="single"/>
          <w:lang w:val="et-EE"/>
        </w:rPr>
        <w:t>runt p</w:t>
      </w:r>
      <w:r w:rsidR="00F15801" w:rsidRPr="00693ED5">
        <w:rPr>
          <w:rFonts w:ascii="Arial" w:hAnsi="Arial" w:cs="Arial"/>
          <w:u w:val="single"/>
          <w:lang w:val="et-EE"/>
        </w:rPr>
        <w:t xml:space="preserve">os </w:t>
      </w:r>
      <w:r w:rsidR="00935F1B" w:rsidRPr="00693ED5">
        <w:rPr>
          <w:rFonts w:ascii="Arial" w:hAnsi="Arial" w:cs="Arial"/>
          <w:u w:val="single"/>
          <w:lang w:val="et-EE"/>
        </w:rPr>
        <w:t>1</w:t>
      </w:r>
    </w:p>
    <w:p w:rsidR="00935F1B" w:rsidRPr="00693ED5" w:rsidRDefault="00655265" w:rsidP="00693ED5">
      <w:pPr>
        <w:numPr>
          <w:ilvl w:val="0"/>
          <w:numId w:val="10"/>
        </w:numPr>
        <w:tabs>
          <w:tab w:val="clear" w:pos="0"/>
          <w:tab w:val="num" w:pos="3402"/>
        </w:tabs>
        <w:suppressAutoHyphens/>
        <w:autoSpaceDE w:val="0"/>
        <w:spacing w:before="0" w:after="0"/>
        <w:ind w:left="284" w:hanging="218"/>
        <w:jc w:val="both"/>
        <w:rPr>
          <w:rFonts w:ascii="Arial" w:hAnsi="Arial" w:cs="Arial"/>
          <w:lang w:val="et-EE"/>
        </w:rPr>
      </w:pPr>
      <w:r w:rsidRPr="00693ED5">
        <w:rPr>
          <w:rFonts w:ascii="Arial" w:hAnsi="Arial" w:cs="Arial"/>
          <w:lang w:val="et-EE"/>
        </w:rPr>
        <w:t>Krundi suurus</w:t>
      </w:r>
      <w:r w:rsidRPr="00693ED5">
        <w:rPr>
          <w:rFonts w:ascii="Arial" w:hAnsi="Arial" w:cs="Arial"/>
          <w:lang w:val="et-EE"/>
        </w:rPr>
        <w:tab/>
      </w:r>
      <w:r w:rsidR="00A77C30" w:rsidRPr="00693ED5">
        <w:rPr>
          <w:rFonts w:ascii="Arial" w:hAnsi="Arial" w:cs="Arial"/>
          <w:lang w:val="et-EE"/>
        </w:rPr>
        <w:t>1</w:t>
      </w:r>
      <w:r w:rsidR="00A7708F" w:rsidRPr="00693ED5">
        <w:rPr>
          <w:rFonts w:ascii="Arial" w:hAnsi="Arial" w:cs="Arial"/>
          <w:lang w:val="et-EE"/>
        </w:rPr>
        <w:t>71</w:t>
      </w:r>
      <w:r w:rsidR="00EA349E" w:rsidRPr="00693ED5">
        <w:rPr>
          <w:rFonts w:ascii="Arial" w:hAnsi="Arial" w:cs="Arial"/>
          <w:lang w:val="et-EE"/>
        </w:rPr>
        <w:t>0</w:t>
      </w:r>
      <w:r w:rsidR="00935F1B" w:rsidRPr="00693ED5">
        <w:rPr>
          <w:rFonts w:ascii="Arial" w:hAnsi="Arial" w:cs="Arial"/>
          <w:lang w:val="et-EE"/>
        </w:rPr>
        <w:t xml:space="preserve"> m²</w:t>
      </w:r>
    </w:p>
    <w:p w:rsidR="00935F1B" w:rsidRPr="00693ED5" w:rsidRDefault="00655265" w:rsidP="00693ED5">
      <w:pPr>
        <w:numPr>
          <w:ilvl w:val="0"/>
          <w:numId w:val="10"/>
        </w:numPr>
        <w:tabs>
          <w:tab w:val="clear" w:pos="0"/>
          <w:tab w:val="num" w:pos="3402"/>
        </w:tabs>
        <w:suppressAutoHyphens/>
        <w:autoSpaceDE w:val="0"/>
        <w:spacing w:before="0" w:after="0"/>
        <w:ind w:left="284" w:hanging="218"/>
        <w:jc w:val="both"/>
        <w:rPr>
          <w:rFonts w:ascii="Arial" w:hAnsi="Arial" w:cs="Arial"/>
          <w:lang w:val="et-EE"/>
        </w:rPr>
      </w:pPr>
      <w:r w:rsidRPr="00693ED5">
        <w:rPr>
          <w:rFonts w:ascii="Arial" w:hAnsi="Arial" w:cs="Arial"/>
          <w:lang w:val="et-EE"/>
        </w:rPr>
        <w:t>maakasutuse sihtotstarve</w:t>
      </w:r>
      <w:r w:rsidRPr="00693ED5">
        <w:rPr>
          <w:rFonts w:ascii="Arial" w:hAnsi="Arial" w:cs="Arial"/>
          <w:lang w:val="et-EE"/>
        </w:rPr>
        <w:tab/>
      </w:r>
      <w:r w:rsidR="00935F1B" w:rsidRPr="00693ED5">
        <w:rPr>
          <w:rFonts w:ascii="Arial" w:hAnsi="Arial" w:cs="Arial"/>
          <w:lang w:val="et-EE"/>
        </w:rPr>
        <w:t>EE 100%</w:t>
      </w:r>
    </w:p>
    <w:p w:rsidR="00935F1B" w:rsidRPr="00693ED5" w:rsidRDefault="00655265" w:rsidP="00693ED5">
      <w:pPr>
        <w:numPr>
          <w:ilvl w:val="0"/>
          <w:numId w:val="10"/>
        </w:numPr>
        <w:tabs>
          <w:tab w:val="clear" w:pos="0"/>
          <w:tab w:val="num" w:pos="3402"/>
        </w:tabs>
        <w:suppressAutoHyphens/>
        <w:autoSpaceDE w:val="0"/>
        <w:spacing w:before="0" w:after="0"/>
        <w:ind w:left="284" w:hanging="218"/>
        <w:jc w:val="both"/>
        <w:rPr>
          <w:rFonts w:ascii="Arial" w:hAnsi="Arial" w:cs="Arial"/>
          <w:lang w:val="et-EE"/>
        </w:rPr>
      </w:pPr>
      <w:r w:rsidRPr="00693ED5">
        <w:rPr>
          <w:rFonts w:ascii="Arial" w:hAnsi="Arial" w:cs="Arial"/>
          <w:lang w:val="et-EE"/>
        </w:rPr>
        <w:t>hoonete arv</w:t>
      </w:r>
      <w:r w:rsidRPr="00693ED5">
        <w:rPr>
          <w:rFonts w:ascii="Arial" w:hAnsi="Arial" w:cs="Arial"/>
          <w:lang w:val="et-EE"/>
        </w:rPr>
        <w:tab/>
      </w:r>
      <w:r w:rsidR="00935F1B" w:rsidRPr="00693ED5">
        <w:rPr>
          <w:rFonts w:ascii="Arial" w:hAnsi="Arial" w:cs="Arial"/>
          <w:lang w:val="et-EE"/>
        </w:rPr>
        <w:t>1+2</w:t>
      </w:r>
    </w:p>
    <w:p w:rsidR="00935F1B" w:rsidRPr="00693ED5" w:rsidRDefault="00655265" w:rsidP="00693ED5">
      <w:pPr>
        <w:numPr>
          <w:ilvl w:val="0"/>
          <w:numId w:val="10"/>
        </w:numPr>
        <w:tabs>
          <w:tab w:val="clear" w:pos="0"/>
          <w:tab w:val="num" w:pos="3402"/>
        </w:tabs>
        <w:suppressAutoHyphens/>
        <w:autoSpaceDE w:val="0"/>
        <w:spacing w:before="0" w:after="0"/>
        <w:ind w:left="284" w:hanging="218"/>
        <w:jc w:val="both"/>
        <w:rPr>
          <w:rFonts w:ascii="Arial" w:hAnsi="Arial" w:cs="Arial"/>
          <w:lang w:val="et-EE"/>
        </w:rPr>
      </w:pPr>
      <w:r w:rsidRPr="00693ED5">
        <w:rPr>
          <w:rFonts w:ascii="Arial" w:hAnsi="Arial" w:cs="Arial"/>
          <w:lang w:val="et-EE"/>
        </w:rPr>
        <w:t>ehitisealune pind</w:t>
      </w:r>
      <w:r w:rsidRPr="00693ED5">
        <w:rPr>
          <w:rFonts w:ascii="Arial" w:hAnsi="Arial" w:cs="Arial"/>
          <w:lang w:val="et-EE"/>
        </w:rPr>
        <w:tab/>
      </w:r>
      <w:r w:rsidR="00935F1B" w:rsidRPr="00693ED5">
        <w:rPr>
          <w:rFonts w:ascii="Arial" w:hAnsi="Arial" w:cs="Arial"/>
          <w:lang w:val="et-EE"/>
        </w:rPr>
        <w:t>2</w:t>
      </w:r>
      <w:r w:rsidR="006A6F3D" w:rsidRPr="00693ED5">
        <w:rPr>
          <w:rFonts w:ascii="Arial" w:hAnsi="Arial" w:cs="Arial"/>
          <w:lang w:val="et-EE"/>
        </w:rPr>
        <w:t>50</w:t>
      </w:r>
      <w:r w:rsidR="00935F1B" w:rsidRPr="00693ED5">
        <w:rPr>
          <w:rFonts w:ascii="Arial" w:hAnsi="Arial" w:cs="Arial"/>
          <w:lang w:val="et-EE"/>
        </w:rPr>
        <w:t xml:space="preserve"> m²</w:t>
      </w:r>
    </w:p>
    <w:p w:rsidR="00935F1B" w:rsidRPr="00693ED5" w:rsidRDefault="00655265" w:rsidP="00693ED5">
      <w:pPr>
        <w:numPr>
          <w:ilvl w:val="0"/>
          <w:numId w:val="10"/>
        </w:numPr>
        <w:tabs>
          <w:tab w:val="clear" w:pos="0"/>
          <w:tab w:val="num" w:pos="3402"/>
        </w:tabs>
        <w:suppressAutoHyphens/>
        <w:autoSpaceDE w:val="0"/>
        <w:spacing w:before="0" w:after="0"/>
        <w:ind w:left="284" w:hanging="218"/>
        <w:jc w:val="both"/>
        <w:rPr>
          <w:rFonts w:ascii="Arial" w:hAnsi="Arial" w:cs="Arial"/>
          <w:lang w:val="et-EE"/>
        </w:rPr>
      </w:pPr>
      <w:r w:rsidRPr="00693ED5">
        <w:rPr>
          <w:rFonts w:ascii="Arial" w:hAnsi="Arial" w:cs="Arial"/>
          <w:lang w:val="et-EE"/>
        </w:rPr>
        <w:t>korruselisus</w:t>
      </w:r>
      <w:r w:rsidRPr="00693ED5">
        <w:rPr>
          <w:rFonts w:ascii="Arial" w:hAnsi="Arial" w:cs="Arial"/>
          <w:lang w:val="et-EE"/>
        </w:rPr>
        <w:tab/>
      </w:r>
      <w:r w:rsidR="00935F1B" w:rsidRPr="00693ED5">
        <w:rPr>
          <w:rFonts w:ascii="Arial" w:hAnsi="Arial" w:cs="Arial"/>
          <w:lang w:val="et-EE"/>
        </w:rPr>
        <w:t>2</w:t>
      </w:r>
    </w:p>
    <w:p w:rsidR="00935F1B" w:rsidRPr="00693ED5" w:rsidRDefault="00655265" w:rsidP="00693ED5">
      <w:pPr>
        <w:numPr>
          <w:ilvl w:val="0"/>
          <w:numId w:val="10"/>
        </w:numPr>
        <w:tabs>
          <w:tab w:val="clear" w:pos="0"/>
          <w:tab w:val="num" w:pos="3402"/>
        </w:tabs>
        <w:suppressAutoHyphens/>
        <w:autoSpaceDE w:val="0"/>
        <w:spacing w:before="0" w:after="0"/>
        <w:ind w:left="284" w:hanging="218"/>
        <w:jc w:val="both"/>
        <w:rPr>
          <w:rFonts w:ascii="Arial" w:hAnsi="Arial" w:cs="Arial"/>
          <w:lang w:val="et-EE"/>
        </w:rPr>
      </w:pPr>
      <w:r w:rsidRPr="00693ED5">
        <w:rPr>
          <w:rFonts w:ascii="Arial" w:hAnsi="Arial" w:cs="Arial"/>
          <w:lang w:val="et-EE"/>
        </w:rPr>
        <w:t>kõrgus</w:t>
      </w:r>
      <w:r w:rsidRPr="00693ED5">
        <w:rPr>
          <w:rFonts w:ascii="Arial" w:hAnsi="Arial" w:cs="Arial"/>
          <w:lang w:val="et-EE"/>
        </w:rPr>
        <w:tab/>
      </w:r>
      <w:r w:rsidR="00935F1B" w:rsidRPr="00693ED5">
        <w:rPr>
          <w:rFonts w:ascii="Arial" w:hAnsi="Arial" w:cs="Arial"/>
          <w:lang w:val="et-EE"/>
        </w:rPr>
        <w:t>hoone 8 m</w:t>
      </w:r>
      <w:r w:rsidR="00AC4555">
        <w:rPr>
          <w:rFonts w:ascii="Arial" w:hAnsi="Arial" w:cs="Arial"/>
          <w:lang w:val="et-EE"/>
        </w:rPr>
        <w:t>/abihoone 5m</w:t>
      </w:r>
    </w:p>
    <w:p w:rsidR="00E81250" w:rsidRPr="00693ED5" w:rsidRDefault="00655265" w:rsidP="00693ED5">
      <w:pPr>
        <w:numPr>
          <w:ilvl w:val="0"/>
          <w:numId w:val="10"/>
        </w:numPr>
        <w:tabs>
          <w:tab w:val="clear" w:pos="0"/>
          <w:tab w:val="num" w:pos="3402"/>
        </w:tabs>
        <w:suppressAutoHyphens/>
        <w:autoSpaceDE w:val="0"/>
        <w:spacing w:before="0" w:after="0"/>
        <w:ind w:left="284" w:hanging="218"/>
        <w:jc w:val="both"/>
        <w:rPr>
          <w:rFonts w:ascii="Arial" w:hAnsi="Arial" w:cs="Arial"/>
          <w:lang w:val="et-EE"/>
        </w:rPr>
      </w:pPr>
      <w:r w:rsidRPr="00693ED5">
        <w:rPr>
          <w:rFonts w:ascii="Arial" w:hAnsi="Arial" w:cs="Arial"/>
          <w:lang w:val="et-EE"/>
        </w:rPr>
        <w:t>parkimiskohtade arv</w:t>
      </w:r>
      <w:r w:rsidRPr="00693ED5">
        <w:rPr>
          <w:rFonts w:ascii="Arial" w:hAnsi="Arial" w:cs="Arial"/>
          <w:lang w:val="et-EE"/>
        </w:rPr>
        <w:tab/>
      </w:r>
      <w:r w:rsidR="00935F1B" w:rsidRPr="00693ED5">
        <w:rPr>
          <w:rFonts w:ascii="Arial" w:hAnsi="Arial" w:cs="Arial"/>
          <w:lang w:val="et-EE"/>
        </w:rPr>
        <w:t>2</w:t>
      </w:r>
    </w:p>
    <w:p w:rsidR="00676803" w:rsidRPr="00693ED5" w:rsidRDefault="00676803" w:rsidP="00693ED5">
      <w:pPr>
        <w:suppressAutoHyphens/>
        <w:autoSpaceDE w:val="0"/>
        <w:spacing w:before="0" w:after="0"/>
        <w:jc w:val="both"/>
        <w:rPr>
          <w:rFonts w:ascii="Arial" w:hAnsi="Arial" w:cs="Arial"/>
          <w:lang w:val="et-EE"/>
        </w:rPr>
      </w:pPr>
    </w:p>
    <w:p w:rsidR="00935F1B" w:rsidRPr="00693ED5" w:rsidRDefault="003955E3" w:rsidP="00693ED5">
      <w:pPr>
        <w:autoSpaceDE w:val="0"/>
        <w:spacing w:before="0" w:after="0"/>
        <w:jc w:val="both"/>
        <w:rPr>
          <w:rFonts w:ascii="Arial" w:hAnsi="Arial" w:cs="Arial"/>
          <w:u w:val="single"/>
          <w:lang w:val="et-EE"/>
        </w:rPr>
      </w:pPr>
      <w:r w:rsidRPr="00693ED5">
        <w:rPr>
          <w:rFonts w:ascii="Arial" w:hAnsi="Arial" w:cs="Arial"/>
          <w:u w:val="single"/>
          <w:lang w:val="et-EE"/>
        </w:rPr>
        <w:t>K</w:t>
      </w:r>
      <w:r w:rsidR="00935F1B" w:rsidRPr="00693ED5">
        <w:rPr>
          <w:rFonts w:ascii="Arial" w:hAnsi="Arial" w:cs="Arial"/>
          <w:u w:val="single"/>
          <w:lang w:val="et-EE"/>
        </w:rPr>
        <w:t>runt p</w:t>
      </w:r>
      <w:r w:rsidR="00F15801" w:rsidRPr="00693ED5">
        <w:rPr>
          <w:rFonts w:ascii="Arial" w:hAnsi="Arial" w:cs="Arial"/>
          <w:u w:val="single"/>
          <w:lang w:val="et-EE"/>
        </w:rPr>
        <w:t xml:space="preserve">os </w:t>
      </w:r>
      <w:r w:rsidR="00935F1B" w:rsidRPr="00693ED5">
        <w:rPr>
          <w:rFonts w:ascii="Arial" w:hAnsi="Arial" w:cs="Arial"/>
          <w:u w:val="single"/>
          <w:lang w:val="et-EE"/>
        </w:rPr>
        <w:t>2</w:t>
      </w:r>
    </w:p>
    <w:p w:rsidR="00935F1B" w:rsidRPr="00693ED5" w:rsidRDefault="00655265" w:rsidP="00693ED5">
      <w:pPr>
        <w:numPr>
          <w:ilvl w:val="0"/>
          <w:numId w:val="10"/>
        </w:numPr>
        <w:tabs>
          <w:tab w:val="clear" w:pos="0"/>
          <w:tab w:val="num" w:pos="3402"/>
        </w:tabs>
        <w:suppressAutoHyphens/>
        <w:autoSpaceDE w:val="0"/>
        <w:spacing w:before="0" w:after="0"/>
        <w:ind w:left="284" w:hanging="218"/>
        <w:jc w:val="both"/>
        <w:rPr>
          <w:rFonts w:ascii="Arial" w:hAnsi="Arial" w:cs="Arial"/>
          <w:lang w:val="et-EE"/>
        </w:rPr>
      </w:pPr>
      <w:r w:rsidRPr="00693ED5">
        <w:rPr>
          <w:rFonts w:ascii="Arial" w:hAnsi="Arial" w:cs="Arial"/>
          <w:lang w:val="et-EE"/>
        </w:rPr>
        <w:t>Krundi suurus</w:t>
      </w:r>
      <w:r w:rsidRPr="00693ED5">
        <w:rPr>
          <w:rFonts w:ascii="Arial" w:hAnsi="Arial" w:cs="Arial"/>
          <w:lang w:val="et-EE"/>
        </w:rPr>
        <w:tab/>
      </w:r>
      <w:r w:rsidR="006A6F3D" w:rsidRPr="00693ED5">
        <w:rPr>
          <w:rFonts w:ascii="Arial" w:hAnsi="Arial" w:cs="Arial"/>
          <w:lang w:val="et-EE"/>
        </w:rPr>
        <w:t>5</w:t>
      </w:r>
      <w:r w:rsidR="00EA349E" w:rsidRPr="00693ED5">
        <w:rPr>
          <w:rFonts w:ascii="Arial" w:hAnsi="Arial" w:cs="Arial"/>
          <w:lang w:val="et-EE"/>
        </w:rPr>
        <w:t>250</w:t>
      </w:r>
      <w:r w:rsidR="00935F1B" w:rsidRPr="00693ED5">
        <w:rPr>
          <w:rFonts w:ascii="Arial" w:hAnsi="Arial" w:cs="Arial"/>
          <w:lang w:val="et-EE"/>
        </w:rPr>
        <w:t xml:space="preserve"> m²</w:t>
      </w:r>
    </w:p>
    <w:p w:rsidR="00935F1B" w:rsidRPr="00693ED5" w:rsidRDefault="00655265" w:rsidP="00693ED5">
      <w:pPr>
        <w:numPr>
          <w:ilvl w:val="0"/>
          <w:numId w:val="10"/>
        </w:numPr>
        <w:tabs>
          <w:tab w:val="clear" w:pos="0"/>
          <w:tab w:val="num" w:pos="3402"/>
        </w:tabs>
        <w:suppressAutoHyphens/>
        <w:autoSpaceDE w:val="0"/>
        <w:spacing w:before="0" w:after="0"/>
        <w:ind w:left="284" w:hanging="218"/>
        <w:jc w:val="both"/>
        <w:rPr>
          <w:rFonts w:ascii="Arial" w:hAnsi="Arial" w:cs="Arial"/>
          <w:lang w:val="et-EE"/>
        </w:rPr>
      </w:pPr>
      <w:r w:rsidRPr="00693ED5">
        <w:rPr>
          <w:rFonts w:ascii="Arial" w:hAnsi="Arial" w:cs="Arial"/>
          <w:lang w:val="et-EE"/>
        </w:rPr>
        <w:t>maakasutuse sihtotstarve</w:t>
      </w:r>
      <w:r w:rsidRPr="00693ED5">
        <w:rPr>
          <w:rFonts w:ascii="Arial" w:hAnsi="Arial" w:cs="Arial"/>
          <w:lang w:val="et-EE"/>
        </w:rPr>
        <w:tab/>
      </w:r>
      <w:r w:rsidR="00935F1B" w:rsidRPr="00693ED5">
        <w:rPr>
          <w:rFonts w:ascii="Arial" w:hAnsi="Arial" w:cs="Arial"/>
          <w:lang w:val="et-EE"/>
        </w:rPr>
        <w:t>EE 100%</w:t>
      </w:r>
    </w:p>
    <w:p w:rsidR="00935F1B" w:rsidRPr="00693ED5" w:rsidRDefault="00655265" w:rsidP="00693ED5">
      <w:pPr>
        <w:numPr>
          <w:ilvl w:val="0"/>
          <w:numId w:val="10"/>
        </w:numPr>
        <w:tabs>
          <w:tab w:val="clear" w:pos="0"/>
          <w:tab w:val="num" w:pos="3402"/>
        </w:tabs>
        <w:suppressAutoHyphens/>
        <w:autoSpaceDE w:val="0"/>
        <w:spacing w:before="0" w:after="0"/>
        <w:ind w:left="284" w:hanging="218"/>
        <w:jc w:val="both"/>
        <w:rPr>
          <w:rFonts w:ascii="Arial" w:hAnsi="Arial" w:cs="Arial"/>
          <w:lang w:val="et-EE"/>
        </w:rPr>
      </w:pPr>
      <w:r w:rsidRPr="00693ED5">
        <w:rPr>
          <w:rFonts w:ascii="Arial" w:hAnsi="Arial" w:cs="Arial"/>
          <w:lang w:val="et-EE"/>
        </w:rPr>
        <w:t>hoonete arv</w:t>
      </w:r>
      <w:r w:rsidRPr="00693ED5">
        <w:rPr>
          <w:rFonts w:ascii="Arial" w:hAnsi="Arial" w:cs="Arial"/>
          <w:lang w:val="et-EE"/>
        </w:rPr>
        <w:tab/>
      </w:r>
      <w:r w:rsidR="00935F1B" w:rsidRPr="00693ED5">
        <w:rPr>
          <w:rFonts w:ascii="Arial" w:hAnsi="Arial" w:cs="Arial"/>
          <w:lang w:val="et-EE"/>
        </w:rPr>
        <w:t>1+</w:t>
      </w:r>
      <w:r w:rsidR="00D757F8" w:rsidRPr="00693ED5">
        <w:rPr>
          <w:rFonts w:ascii="Arial" w:hAnsi="Arial" w:cs="Arial"/>
          <w:lang w:val="et-EE"/>
        </w:rPr>
        <w:t>4</w:t>
      </w:r>
    </w:p>
    <w:p w:rsidR="00935F1B" w:rsidRPr="00693ED5" w:rsidRDefault="00E71BF1" w:rsidP="00693ED5">
      <w:pPr>
        <w:numPr>
          <w:ilvl w:val="0"/>
          <w:numId w:val="10"/>
        </w:numPr>
        <w:tabs>
          <w:tab w:val="clear" w:pos="0"/>
          <w:tab w:val="num" w:pos="3402"/>
        </w:tabs>
        <w:suppressAutoHyphens/>
        <w:autoSpaceDE w:val="0"/>
        <w:spacing w:before="0" w:after="0"/>
        <w:ind w:left="284" w:hanging="218"/>
        <w:jc w:val="both"/>
        <w:rPr>
          <w:rFonts w:ascii="Arial" w:hAnsi="Arial" w:cs="Arial"/>
          <w:lang w:val="et-EE"/>
        </w:rPr>
      </w:pPr>
      <w:r w:rsidRPr="00693ED5">
        <w:rPr>
          <w:rFonts w:ascii="Arial" w:hAnsi="Arial" w:cs="Arial"/>
          <w:lang w:val="et-EE"/>
        </w:rPr>
        <w:t>e</w:t>
      </w:r>
      <w:r w:rsidR="00935F1B" w:rsidRPr="00693ED5">
        <w:rPr>
          <w:rFonts w:ascii="Arial" w:hAnsi="Arial" w:cs="Arial"/>
          <w:lang w:val="et-EE"/>
        </w:rPr>
        <w:t>hitisealune</w:t>
      </w:r>
      <w:r w:rsidR="000D0A57" w:rsidRPr="00693ED5">
        <w:rPr>
          <w:rFonts w:ascii="Arial" w:hAnsi="Arial" w:cs="Arial"/>
          <w:lang w:val="et-EE"/>
        </w:rPr>
        <w:t xml:space="preserve"> </w:t>
      </w:r>
      <w:r w:rsidR="00D757F8" w:rsidRPr="00693ED5">
        <w:rPr>
          <w:rFonts w:ascii="Arial" w:hAnsi="Arial" w:cs="Arial"/>
          <w:lang w:val="et-EE"/>
        </w:rPr>
        <w:t>pind</w:t>
      </w:r>
      <w:r w:rsidR="00D757F8" w:rsidRPr="00693ED5">
        <w:rPr>
          <w:rFonts w:ascii="Arial" w:hAnsi="Arial" w:cs="Arial"/>
          <w:lang w:val="et-EE"/>
        </w:rPr>
        <w:tab/>
      </w:r>
      <w:r w:rsidR="006A6F3D" w:rsidRPr="00693ED5">
        <w:rPr>
          <w:rFonts w:ascii="Arial" w:hAnsi="Arial" w:cs="Arial"/>
          <w:lang w:val="et-EE"/>
        </w:rPr>
        <w:t>400</w:t>
      </w:r>
      <w:r w:rsidR="00935F1B" w:rsidRPr="00693ED5">
        <w:rPr>
          <w:rFonts w:ascii="Arial" w:hAnsi="Arial" w:cs="Arial"/>
          <w:lang w:val="et-EE"/>
        </w:rPr>
        <w:t xml:space="preserve"> m²</w:t>
      </w:r>
    </w:p>
    <w:p w:rsidR="00935F1B" w:rsidRPr="00693ED5" w:rsidRDefault="00655265" w:rsidP="00693ED5">
      <w:pPr>
        <w:numPr>
          <w:ilvl w:val="0"/>
          <w:numId w:val="10"/>
        </w:numPr>
        <w:tabs>
          <w:tab w:val="clear" w:pos="0"/>
          <w:tab w:val="num" w:pos="3402"/>
        </w:tabs>
        <w:suppressAutoHyphens/>
        <w:autoSpaceDE w:val="0"/>
        <w:spacing w:before="0" w:after="0"/>
        <w:ind w:left="284" w:hanging="218"/>
        <w:jc w:val="both"/>
        <w:rPr>
          <w:rFonts w:ascii="Arial" w:hAnsi="Arial" w:cs="Arial"/>
          <w:lang w:val="et-EE"/>
        </w:rPr>
      </w:pPr>
      <w:r w:rsidRPr="00693ED5">
        <w:rPr>
          <w:rFonts w:ascii="Arial" w:hAnsi="Arial" w:cs="Arial"/>
          <w:lang w:val="et-EE"/>
        </w:rPr>
        <w:t>korruselisus</w:t>
      </w:r>
      <w:r w:rsidRPr="00693ED5">
        <w:rPr>
          <w:rFonts w:ascii="Arial" w:hAnsi="Arial" w:cs="Arial"/>
          <w:lang w:val="et-EE"/>
        </w:rPr>
        <w:tab/>
      </w:r>
      <w:r w:rsidR="00935F1B" w:rsidRPr="00693ED5">
        <w:rPr>
          <w:rFonts w:ascii="Arial" w:hAnsi="Arial" w:cs="Arial"/>
          <w:lang w:val="et-EE"/>
        </w:rPr>
        <w:t>2</w:t>
      </w:r>
    </w:p>
    <w:p w:rsidR="00935F1B" w:rsidRPr="00AC4555" w:rsidRDefault="00655265" w:rsidP="00AC4555">
      <w:pPr>
        <w:numPr>
          <w:ilvl w:val="0"/>
          <w:numId w:val="10"/>
        </w:numPr>
        <w:tabs>
          <w:tab w:val="clear" w:pos="0"/>
          <w:tab w:val="num" w:pos="3402"/>
        </w:tabs>
        <w:suppressAutoHyphens/>
        <w:autoSpaceDE w:val="0"/>
        <w:spacing w:before="0" w:after="0"/>
        <w:ind w:left="284" w:hanging="218"/>
        <w:jc w:val="both"/>
        <w:rPr>
          <w:rFonts w:ascii="Arial" w:hAnsi="Arial" w:cs="Arial"/>
          <w:lang w:val="et-EE"/>
        </w:rPr>
      </w:pPr>
      <w:r w:rsidRPr="00693ED5">
        <w:rPr>
          <w:rFonts w:ascii="Arial" w:hAnsi="Arial" w:cs="Arial"/>
          <w:lang w:val="et-EE"/>
        </w:rPr>
        <w:t>kõrgus</w:t>
      </w:r>
      <w:r w:rsidRPr="00693ED5">
        <w:rPr>
          <w:rFonts w:ascii="Arial" w:hAnsi="Arial" w:cs="Arial"/>
          <w:lang w:val="et-EE"/>
        </w:rPr>
        <w:tab/>
      </w:r>
      <w:r w:rsidR="00AC4555" w:rsidRPr="00AC4555">
        <w:rPr>
          <w:rFonts w:ascii="Arial" w:hAnsi="Arial" w:cs="Arial"/>
          <w:lang w:val="et-EE"/>
        </w:rPr>
        <w:t>hoone 8 m/abihoone 5m</w:t>
      </w:r>
    </w:p>
    <w:p w:rsidR="00935F1B" w:rsidRDefault="00655265" w:rsidP="00693ED5">
      <w:pPr>
        <w:numPr>
          <w:ilvl w:val="0"/>
          <w:numId w:val="10"/>
        </w:numPr>
        <w:tabs>
          <w:tab w:val="clear" w:pos="0"/>
          <w:tab w:val="num" w:pos="3402"/>
        </w:tabs>
        <w:suppressAutoHyphens/>
        <w:autoSpaceDE w:val="0"/>
        <w:spacing w:before="0" w:after="0"/>
        <w:ind w:left="284" w:hanging="218"/>
        <w:jc w:val="both"/>
        <w:rPr>
          <w:rFonts w:ascii="Arial" w:hAnsi="Arial" w:cs="Arial"/>
          <w:lang w:val="et-EE"/>
        </w:rPr>
      </w:pPr>
      <w:r w:rsidRPr="00693ED5">
        <w:rPr>
          <w:rFonts w:ascii="Arial" w:hAnsi="Arial" w:cs="Arial"/>
          <w:lang w:val="et-EE"/>
        </w:rPr>
        <w:t>parkimiskohtade arv</w:t>
      </w:r>
      <w:r w:rsidRPr="00693ED5">
        <w:rPr>
          <w:rFonts w:ascii="Arial" w:hAnsi="Arial" w:cs="Arial"/>
          <w:lang w:val="et-EE"/>
        </w:rPr>
        <w:tab/>
      </w:r>
      <w:r w:rsidR="00935F1B" w:rsidRPr="00693ED5">
        <w:rPr>
          <w:rFonts w:ascii="Arial" w:hAnsi="Arial" w:cs="Arial"/>
          <w:lang w:val="et-EE"/>
        </w:rPr>
        <w:t>2</w:t>
      </w:r>
    </w:p>
    <w:p w:rsidR="00693ED5" w:rsidRDefault="00693ED5" w:rsidP="00693ED5">
      <w:pPr>
        <w:suppressAutoHyphens/>
        <w:autoSpaceDE w:val="0"/>
        <w:spacing w:before="0" w:after="0"/>
        <w:jc w:val="both"/>
        <w:rPr>
          <w:rFonts w:ascii="Arial" w:hAnsi="Arial" w:cs="Arial"/>
          <w:lang w:val="et-EE"/>
        </w:rPr>
      </w:pPr>
    </w:p>
    <w:p w:rsidR="00FC4114" w:rsidRPr="00693ED5" w:rsidRDefault="003955E3" w:rsidP="00693ED5">
      <w:pPr>
        <w:suppressAutoHyphens/>
        <w:autoSpaceDE w:val="0"/>
        <w:spacing w:before="0" w:after="0"/>
        <w:jc w:val="both"/>
        <w:rPr>
          <w:rFonts w:ascii="Arial" w:hAnsi="Arial" w:cs="Arial"/>
          <w:u w:val="single"/>
          <w:lang w:val="et-EE"/>
        </w:rPr>
      </w:pPr>
      <w:r w:rsidRPr="00693ED5">
        <w:rPr>
          <w:rFonts w:ascii="Arial" w:hAnsi="Arial" w:cs="Arial"/>
          <w:u w:val="single"/>
          <w:lang w:val="et-EE"/>
        </w:rPr>
        <w:t>K</w:t>
      </w:r>
      <w:r w:rsidR="00FC4114" w:rsidRPr="00693ED5">
        <w:rPr>
          <w:rFonts w:ascii="Arial" w:hAnsi="Arial" w:cs="Arial"/>
          <w:u w:val="single"/>
          <w:lang w:val="et-EE"/>
        </w:rPr>
        <w:t>runt p</w:t>
      </w:r>
      <w:r w:rsidR="00F15801" w:rsidRPr="00693ED5">
        <w:rPr>
          <w:rFonts w:ascii="Arial" w:hAnsi="Arial" w:cs="Arial"/>
          <w:u w:val="single"/>
          <w:lang w:val="et-EE"/>
        </w:rPr>
        <w:t xml:space="preserve">os </w:t>
      </w:r>
      <w:r w:rsidR="006A6F3D" w:rsidRPr="00693ED5">
        <w:rPr>
          <w:rFonts w:ascii="Arial" w:hAnsi="Arial" w:cs="Arial"/>
          <w:u w:val="single"/>
          <w:lang w:val="et-EE"/>
        </w:rPr>
        <w:t>3</w:t>
      </w:r>
    </w:p>
    <w:p w:rsidR="00FC4114" w:rsidRPr="00693ED5" w:rsidRDefault="00655265" w:rsidP="00693ED5">
      <w:pPr>
        <w:pStyle w:val="ListParagraph"/>
        <w:numPr>
          <w:ilvl w:val="0"/>
          <w:numId w:val="17"/>
        </w:numPr>
        <w:tabs>
          <w:tab w:val="num" w:pos="3402"/>
        </w:tabs>
        <w:suppressAutoHyphens/>
        <w:autoSpaceDE w:val="0"/>
        <w:spacing w:before="0" w:after="0"/>
        <w:ind w:left="284" w:hanging="218"/>
        <w:contextualSpacing w:val="0"/>
        <w:jc w:val="both"/>
        <w:rPr>
          <w:rFonts w:ascii="Arial" w:hAnsi="Arial" w:cs="Arial"/>
          <w:lang w:val="et-EE"/>
        </w:rPr>
      </w:pPr>
      <w:r w:rsidRPr="00693ED5">
        <w:rPr>
          <w:rFonts w:ascii="Arial" w:hAnsi="Arial" w:cs="Arial"/>
          <w:lang w:val="et-EE"/>
        </w:rPr>
        <w:t>Krundi suurus</w:t>
      </w:r>
      <w:r w:rsidRPr="00693ED5">
        <w:rPr>
          <w:rFonts w:ascii="Arial" w:hAnsi="Arial" w:cs="Arial"/>
          <w:lang w:val="et-EE"/>
        </w:rPr>
        <w:tab/>
      </w:r>
      <w:r w:rsidR="0080420E" w:rsidRPr="00693ED5">
        <w:rPr>
          <w:rFonts w:ascii="Arial" w:hAnsi="Arial" w:cs="Arial"/>
          <w:lang w:val="et-EE"/>
        </w:rPr>
        <w:t>780</w:t>
      </w:r>
      <w:r w:rsidR="00FC4114" w:rsidRPr="00693ED5">
        <w:rPr>
          <w:rFonts w:ascii="Arial" w:hAnsi="Arial" w:cs="Arial"/>
          <w:lang w:val="et-EE"/>
        </w:rPr>
        <w:t xml:space="preserve"> m²</w:t>
      </w:r>
    </w:p>
    <w:p w:rsidR="00FC4114" w:rsidRPr="00693ED5" w:rsidRDefault="00655265" w:rsidP="00693ED5">
      <w:pPr>
        <w:pStyle w:val="ListParagraph"/>
        <w:numPr>
          <w:ilvl w:val="0"/>
          <w:numId w:val="17"/>
        </w:numPr>
        <w:tabs>
          <w:tab w:val="num" w:pos="3402"/>
        </w:tabs>
        <w:suppressAutoHyphens/>
        <w:autoSpaceDE w:val="0"/>
        <w:spacing w:before="0" w:after="0"/>
        <w:ind w:left="284" w:hanging="218"/>
        <w:contextualSpacing w:val="0"/>
        <w:jc w:val="both"/>
        <w:rPr>
          <w:rFonts w:ascii="Arial" w:hAnsi="Arial" w:cs="Arial"/>
          <w:lang w:val="et-EE"/>
        </w:rPr>
      </w:pPr>
      <w:r w:rsidRPr="00693ED5">
        <w:rPr>
          <w:rFonts w:ascii="Arial" w:hAnsi="Arial" w:cs="Arial"/>
          <w:lang w:val="et-EE"/>
        </w:rPr>
        <w:t>maakasutuse sihtotstarve</w:t>
      </w:r>
      <w:r w:rsidRPr="00693ED5">
        <w:rPr>
          <w:rFonts w:ascii="Arial" w:hAnsi="Arial" w:cs="Arial"/>
          <w:lang w:val="et-EE"/>
        </w:rPr>
        <w:tab/>
      </w:r>
      <w:r w:rsidR="006A6F3D" w:rsidRPr="00693ED5">
        <w:rPr>
          <w:rFonts w:ascii="Arial" w:hAnsi="Arial" w:cs="Arial"/>
          <w:lang w:val="et-EE"/>
        </w:rPr>
        <w:t>L</w:t>
      </w:r>
      <w:r w:rsidR="00FC4114" w:rsidRPr="00693ED5">
        <w:rPr>
          <w:rFonts w:ascii="Arial" w:hAnsi="Arial" w:cs="Arial"/>
          <w:lang w:val="et-EE"/>
        </w:rPr>
        <w:t xml:space="preserve"> 100%</w:t>
      </w:r>
    </w:p>
    <w:p w:rsidR="00FC4114" w:rsidRPr="00693ED5" w:rsidRDefault="003955E3" w:rsidP="00693ED5">
      <w:pPr>
        <w:suppressAutoHyphens/>
        <w:autoSpaceDE w:val="0"/>
        <w:spacing w:before="0" w:after="0"/>
        <w:jc w:val="both"/>
        <w:rPr>
          <w:rFonts w:ascii="Arial" w:hAnsi="Arial" w:cs="Arial"/>
          <w:u w:val="single"/>
          <w:lang w:val="et-EE"/>
        </w:rPr>
      </w:pPr>
      <w:r w:rsidRPr="00693ED5">
        <w:rPr>
          <w:rFonts w:ascii="Arial" w:hAnsi="Arial" w:cs="Arial"/>
          <w:u w:val="single"/>
          <w:lang w:val="et-EE"/>
        </w:rPr>
        <w:lastRenderedPageBreak/>
        <w:t>K</w:t>
      </w:r>
      <w:r w:rsidR="00FC4114" w:rsidRPr="00693ED5">
        <w:rPr>
          <w:rFonts w:ascii="Arial" w:hAnsi="Arial" w:cs="Arial"/>
          <w:u w:val="single"/>
          <w:lang w:val="et-EE"/>
        </w:rPr>
        <w:t>runt p</w:t>
      </w:r>
      <w:r w:rsidR="00F15801" w:rsidRPr="00693ED5">
        <w:rPr>
          <w:rFonts w:ascii="Arial" w:hAnsi="Arial" w:cs="Arial"/>
          <w:u w:val="single"/>
          <w:lang w:val="et-EE"/>
        </w:rPr>
        <w:t xml:space="preserve">os </w:t>
      </w:r>
      <w:r w:rsidR="0080420E" w:rsidRPr="00693ED5">
        <w:rPr>
          <w:rFonts w:ascii="Arial" w:hAnsi="Arial" w:cs="Arial"/>
          <w:u w:val="single"/>
          <w:lang w:val="et-EE"/>
        </w:rPr>
        <w:t>4</w:t>
      </w:r>
    </w:p>
    <w:p w:rsidR="00FC4114" w:rsidRPr="00693ED5" w:rsidRDefault="00655265" w:rsidP="00693ED5">
      <w:pPr>
        <w:pStyle w:val="ListParagraph"/>
        <w:numPr>
          <w:ilvl w:val="0"/>
          <w:numId w:val="15"/>
        </w:numPr>
        <w:tabs>
          <w:tab w:val="num" w:pos="3402"/>
        </w:tabs>
        <w:suppressAutoHyphens/>
        <w:autoSpaceDE w:val="0"/>
        <w:spacing w:before="0" w:after="0"/>
        <w:ind w:left="284" w:hanging="218"/>
        <w:contextualSpacing w:val="0"/>
        <w:jc w:val="both"/>
        <w:rPr>
          <w:rFonts w:ascii="Arial" w:hAnsi="Arial" w:cs="Arial"/>
          <w:lang w:val="et-EE"/>
        </w:rPr>
      </w:pPr>
      <w:r w:rsidRPr="00693ED5">
        <w:rPr>
          <w:rFonts w:ascii="Arial" w:hAnsi="Arial" w:cs="Arial"/>
          <w:lang w:val="et-EE"/>
        </w:rPr>
        <w:t>Krundi suurus</w:t>
      </w:r>
      <w:r w:rsidRPr="00693ED5">
        <w:rPr>
          <w:rFonts w:ascii="Arial" w:hAnsi="Arial" w:cs="Arial"/>
          <w:lang w:val="et-EE"/>
        </w:rPr>
        <w:tab/>
      </w:r>
      <w:r w:rsidR="003955E3" w:rsidRPr="00693ED5">
        <w:rPr>
          <w:rFonts w:ascii="Arial" w:hAnsi="Arial" w:cs="Arial"/>
          <w:lang w:val="et-EE"/>
        </w:rPr>
        <w:t>32</w:t>
      </w:r>
      <w:r w:rsidR="006A6F3D" w:rsidRPr="00693ED5">
        <w:rPr>
          <w:rFonts w:ascii="Arial" w:hAnsi="Arial" w:cs="Arial"/>
          <w:lang w:val="et-EE"/>
        </w:rPr>
        <w:t>2</w:t>
      </w:r>
      <w:r w:rsidR="0080420E" w:rsidRPr="00693ED5">
        <w:rPr>
          <w:rFonts w:ascii="Arial" w:hAnsi="Arial" w:cs="Arial"/>
          <w:lang w:val="et-EE"/>
        </w:rPr>
        <w:t>30</w:t>
      </w:r>
      <w:r w:rsidR="00FC4114" w:rsidRPr="00693ED5">
        <w:rPr>
          <w:rFonts w:ascii="Arial" w:hAnsi="Arial" w:cs="Arial"/>
          <w:lang w:val="et-EE"/>
        </w:rPr>
        <w:t xml:space="preserve"> m²</w:t>
      </w:r>
    </w:p>
    <w:p w:rsidR="00FC4114" w:rsidRPr="00693ED5" w:rsidRDefault="00655265" w:rsidP="00693ED5">
      <w:pPr>
        <w:pStyle w:val="ListParagraph"/>
        <w:numPr>
          <w:ilvl w:val="0"/>
          <w:numId w:val="15"/>
        </w:numPr>
        <w:tabs>
          <w:tab w:val="num" w:pos="3402"/>
        </w:tabs>
        <w:suppressAutoHyphens/>
        <w:autoSpaceDE w:val="0"/>
        <w:spacing w:before="0" w:after="0"/>
        <w:ind w:left="284" w:hanging="218"/>
        <w:contextualSpacing w:val="0"/>
        <w:jc w:val="both"/>
        <w:rPr>
          <w:rFonts w:ascii="Arial" w:hAnsi="Arial" w:cs="Arial"/>
          <w:lang w:val="et-EE"/>
        </w:rPr>
      </w:pPr>
      <w:r w:rsidRPr="00693ED5">
        <w:rPr>
          <w:rFonts w:ascii="Arial" w:hAnsi="Arial" w:cs="Arial"/>
          <w:lang w:val="et-EE"/>
        </w:rPr>
        <w:t>maakasutuse sihtotstarve</w:t>
      </w:r>
      <w:r w:rsidRPr="00693ED5">
        <w:rPr>
          <w:rFonts w:ascii="Arial" w:hAnsi="Arial" w:cs="Arial"/>
          <w:lang w:val="et-EE"/>
        </w:rPr>
        <w:tab/>
      </w:r>
      <w:r w:rsidR="006A6F3D" w:rsidRPr="00693ED5">
        <w:rPr>
          <w:rFonts w:ascii="Arial" w:hAnsi="Arial" w:cs="Arial"/>
          <w:lang w:val="et-EE"/>
        </w:rPr>
        <w:t>M</w:t>
      </w:r>
      <w:r w:rsidR="00FC4114" w:rsidRPr="00693ED5">
        <w:rPr>
          <w:rFonts w:ascii="Arial" w:hAnsi="Arial" w:cs="Arial"/>
          <w:lang w:val="et-EE"/>
        </w:rPr>
        <w:t xml:space="preserve"> 100%</w:t>
      </w:r>
    </w:p>
    <w:p w:rsidR="00E81250" w:rsidRPr="00693ED5" w:rsidRDefault="00E81250" w:rsidP="00693ED5">
      <w:pPr>
        <w:spacing w:before="0" w:after="0"/>
        <w:jc w:val="both"/>
        <w:rPr>
          <w:rFonts w:ascii="Arial" w:hAnsi="Arial" w:cs="Arial"/>
          <w:lang w:val="et-EE"/>
        </w:rPr>
      </w:pPr>
    </w:p>
    <w:p w:rsidR="00E81250" w:rsidRPr="00693ED5" w:rsidRDefault="00E81250" w:rsidP="00693ED5">
      <w:pPr>
        <w:pStyle w:val="Heading2"/>
        <w:numPr>
          <w:ilvl w:val="1"/>
          <w:numId w:val="5"/>
        </w:numPr>
        <w:tabs>
          <w:tab w:val="left" w:pos="426"/>
        </w:tabs>
        <w:spacing w:before="0"/>
        <w:jc w:val="both"/>
        <w:rPr>
          <w:rFonts w:ascii="Arial" w:hAnsi="Arial" w:cs="Arial"/>
          <w:color w:val="auto"/>
          <w:sz w:val="22"/>
          <w:szCs w:val="22"/>
          <w:lang w:val="et-EE"/>
        </w:rPr>
      </w:pPr>
      <w:bookmarkStart w:id="31" w:name="_Toc497647808"/>
      <w:bookmarkStart w:id="32" w:name="_Toc62217041"/>
      <w:r w:rsidRPr="00693ED5">
        <w:rPr>
          <w:rFonts w:ascii="Arial" w:hAnsi="Arial" w:cs="Arial"/>
          <w:color w:val="auto"/>
          <w:sz w:val="22"/>
          <w:szCs w:val="22"/>
          <w:lang w:val="et-EE"/>
        </w:rPr>
        <w:t>Ehitiste arhitektuurinõuded</w:t>
      </w:r>
      <w:bookmarkEnd w:id="31"/>
      <w:bookmarkEnd w:id="32"/>
    </w:p>
    <w:p w:rsidR="00935F1B" w:rsidRPr="00E168CE" w:rsidRDefault="00935F1B" w:rsidP="00E168CE">
      <w:pPr>
        <w:pStyle w:val="ListParagraph"/>
        <w:numPr>
          <w:ilvl w:val="0"/>
          <w:numId w:val="32"/>
        </w:numPr>
        <w:suppressAutoHyphens/>
        <w:autoSpaceDE w:val="0"/>
        <w:spacing w:before="0" w:after="0"/>
        <w:ind w:left="284" w:hanging="218"/>
        <w:jc w:val="both"/>
        <w:rPr>
          <w:rFonts w:ascii="Arial" w:hAnsi="Arial" w:cs="Arial"/>
          <w:lang w:val="et-EE"/>
        </w:rPr>
      </w:pPr>
      <w:r w:rsidRPr="00E168CE">
        <w:rPr>
          <w:rFonts w:ascii="Arial" w:hAnsi="Arial" w:cs="Arial"/>
          <w:lang w:val="et-EE"/>
        </w:rPr>
        <w:t xml:space="preserve">krundil võib paikneda </w:t>
      </w:r>
      <w:r w:rsidR="00FC4114" w:rsidRPr="00E168CE">
        <w:rPr>
          <w:rFonts w:ascii="Arial" w:hAnsi="Arial" w:cs="Arial"/>
          <w:lang w:val="et-EE"/>
        </w:rPr>
        <w:t>üks üksikelamu ja</w:t>
      </w:r>
      <w:r w:rsidRPr="00E168CE">
        <w:rPr>
          <w:rFonts w:ascii="Arial" w:hAnsi="Arial" w:cs="Arial"/>
          <w:lang w:val="et-EE"/>
        </w:rPr>
        <w:t xml:space="preserve"> kaks abihoonet;</w:t>
      </w:r>
      <w:r w:rsidR="00A7708F" w:rsidRPr="00E168CE">
        <w:rPr>
          <w:rFonts w:ascii="Arial" w:hAnsi="Arial" w:cs="Arial"/>
          <w:lang w:val="et-EE"/>
        </w:rPr>
        <w:t xml:space="preserve"> v</w:t>
      </w:r>
      <w:r w:rsidR="001069AC" w:rsidRPr="00E168CE">
        <w:rPr>
          <w:rFonts w:ascii="Arial" w:hAnsi="Arial" w:cs="Arial"/>
          <w:lang w:val="et-EE"/>
        </w:rPr>
        <w:t>.</w:t>
      </w:r>
      <w:r w:rsidR="00A7708F" w:rsidRPr="00E168CE">
        <w:rPr>
          <w:rFonts w:ascii="Arial" w:hAnsi="Arial" w:cs="Arial"/>
          <w:lang w:val="et-EE"/>
        </w:rPr>
        <w:t>a p</w:t>
      </w:r>
      <w:r w:rsidR="00F15801" w:rsidRPr="00E168CE">
        <w:rPr>
          <w:rFonts w:ascii="Arial" w:hAnsi="Arial" w:cs="Arial"/>
          <w:lang w:val="et-EE"/>
        </w:rPr>
        <w:t xml:space="preserve">os </w:t>
      </w:r>
      <w:r w:rsidR="00775ED2" w:rsidRPr="00E168CE">
        <w:rPr>
          <w:rFonts w:ascii="Arial" w:hAnsi="Arial" w:cs="Arial"/>
          <w:lang w:val="et-EE"/>
        </w:rPr>
        <w:t>nr 2</w:t>
      </w:r>
      <w:r w:rsidR="00562DE2" w:rsidRPr="00E168CE">
        <w:rPr>
          <w:rFonts w:ascii="Arial" w:hAnsi="Arial" w:cs="Arial"/>
          <w:lang w:val="et-EE"/>
        </w:rPr>
        <w:t>, millel asuvad olemasolevad hooned, s</w:t>
      </w:r>
      <w:r w:rsidR="001069AC" w:rsidRPr="00E168CE">
        <w:rPr>
          <w:rFonts w:ascii="Arial" w:hAnsi="Arial" w:cs="Arial"/>
          <w:lang w:val="et-EE"/>
        </w:rPr>
        <w:t>.</w:t>
      </w:r>
      <w:r w:rsidR="00562DE2" w:rsidRPr="00E168CE">
        <w:rPr>
          <w:rFonts w:ascii="Arial" w:hAnsi="Arial" w:cs="Arial"/>
          <w:lang w:val="et-EE"/>
        </w:rPr>
        <w:t xml:space="preserve">o </w:t>
      </w:r>
      <w:r w:rsidR="00A7708F" w:rsidRPr="00E168CE">
        <w:rPr>
          <w:rFonts w:ascii="Arial" w:hAnsi="Arial" w:cs="Arial"/>
          <w:lang w:val="et-EE"/>
        </w:rPr>
        <w:t xml:space="preserve">üks üksikelamu ja </w:t>
      </w:r>
      <w:r w:rsidR="00562DE2" w:rsidRPr="00E168CE">
        <w:rPr>
          <w:rFonts w:ascii="Arial" w:hAnsi="Arial" w:cs="Arial"/>
          <w:lang w:val="et-EE"/>
        </w:rPr>
        <w:t>neli</w:t>
      </w:r>
      <w:r w:rsidR="00A7708F" w:rsidRPr="00E168CE">
        <w:rPr>
          <w:rFonts w:ascii="Arial" w:hAnsi="Arial" w:cs="Arial"/>
          <w:lang w:val="et-EE"/>
        </w:rPr>
        <w:t xml:space="preserve"> abihoonet</w:t>
      </w:r>
      <w:r w:rsidR="00562DE2" w:rsidRPr="00E168CE">
        <w:rPr>
          <w:rFonts w:ascii="Arial" w:hAnsi="Arial" w:cs="Arial"/>
          <w:lang w:val="et-EE"/>
        </w:rPr>
        <w:t>;</w:t>
      </w:r>
    </w:p>
    <w:p w:rsidR="00935F1B" w:rsidRPr="00E168CE" w:rsidRDefault="00935F1B" w:rsidP="00E168CE">
      <w:pPr>
        <w:pStyle w:val="ListParagraph"/>
        <w:numPr>
          <w:ilvl w:val="0"/>
          <w:numId w:val="32"/>
        </w:numPr>
        <w:suppressAutoHyphens/>
        <w:autoSpaceDE w:val="0"/>
        <w:spacing w:before="0" w:after="0"/>
        <w:ind w:left="284" w:hanging="218"/>
        <w:jc w:val="both"/>
        <w:rPr>
          <w:rFonts w:ascii="Arial" w:hAnsi="Arial" w:cs="Arial"/>
          <w:lang w:val="et-EE"/>
        </w:rPr>
      </w:pPr>
      <w:r w:rsidRPr="00E168CE">
        <w:rPr>
          <w:rFonts w:ascii="Arial" w:hAnsi="Arial" w:cs="Arial"/>
          <w:lang w:val="et-EE"/>
        </w:rPr>
        <w:t>hoone</w:t>
      </w:r>
      <w:r w:rsidR="001069AC" w:rsidRPr="00E168CE">
        <w:rPr>
          <w:rFonts w:ascii="Arial" w:hAnsi="Arial" w:cs="Arial"/>
          <w:lang w:val="et-EE"/>
        </w:rPr>
        <w:t xml:space="preserve"> </w:t>
      </w:r>
      <w:r w:rsidRPr="00E168CE">
        <w:rPr>
          <w:rFonts w:ascii="Arial" w:hAnsi="Arial" w:cs="Arial"/>
          <w:lang w:val="et-EE"/>
        </w:rPr>
        <w:t>ehitusala on määratud krundipiiridest minimaalselt nelja meetri kaugusele;</w:t>
      </w:r>
    </w:p>
    <w:p w:rsidR="00935F1B" w:rsidRPr="00E168CE" w:rsidRDefault="00935F1B" w:rsidP="00E168CE">
      <w:pPr>
        <w:pStyle w:val="ListParagraph"/>
        <w:numPr>
          <w:ilvl w:val="0"/>
          <w:numId w:val="32"/>
        </w:numPr>
        <w:suppressAutoHyphens/>
        <w:autoSpaceDE w:val="0"/>
        <w:spacing w:before="0" w:after="0"/>
        <w:ind w:left="284" w:hanging="218"/>
        <w:jc w:val="both"/>
        <w:rPr>
          <w:rFonts w:ascii="Arial" w:hAnsi="Arial" w:cs="Arial"/>
          <w:lang w:val="et-EE"/>
        </w:rPr>
      </w:pPr>
      <w:r w:rsidRPr="00E168CE">
        <w:rPr>
          <w:rFonts w:ascii="Arial" w:hAnsi="Arial" w:cs="Arial"/>
          <w:lang w:val="et-EE"/>
        </w:rPr>
        <w:t>elamu suurim lubatud kõrgus on 8</w:t>
      </w:r>
      <w:r w:rsidR="001069AC" w:rsidRPr="00E168CE">
        <w:rPr>
          <w:rFonts w:ascii="Arial" w:hAnsi="Arial" w:cs="Arial"/>
          <w:lang w:val="et-EE"/>
        </w:rPr>
        <w:t xml:space="preserve"> </w:t>
      </w:r>
      <w:r w:rsidRPr="00E168CE">
        <w:rPr>
          <w:rFonts w:ascii="Arial" w:hAnsi="Arial" w:cs="Arial"/>
          <w:lang w:val="et-EE"/>
        </w:rPr>
        <w:t>m ja suurim lubatud korruste arv 2 korrust;</w:t>
      </w:r>
    </w:p>
    <w:p w:rsidR="00935F1B" w:rsidRPr="00E168CE" w:rsidRDefault="00935F1B" w:rsidP="00E168CE">
      <w:pPr>
        <w:pStyle w:val="ListParagraph"/>
        <w:numPr>
          <w:ilvl w:val="0"/>
          <w:numId w:val="32"/>
        </w:numPr>
        <w:suppressAutoHyphens/>
        <w:autoSpaceDE w:val="0"/>
        <w:autoSpaceDN w:val="0"/>
        <w:adjustRightInd w:val="0"/>
        <w:spacing w:before="0" w:after="0"/>
        <w:ind w:left="284" w:hanging="218"/>
        <w:jc w:val="both"/>
        <w:rPr>
          <w:rFonts w:ascii="Arial" w:hAnsi="Arial" w:cs="Arial"/>
          <w:lang w:val="et-EE"/>
        </w:rPr>
      </w:pPr>
      <w:r w:rsidRPr="00E168CE">
        <w:rPr>
          <w:rFonts w:ascii="Arial" w:hAnsi="Arial" w:cs="Arial"/>
          <w:lang w:val="et-EE"/>
        </w:rPr>
        <w:t>abihoone lubatud suurim kõrgus on 5 m, suurim lubatud korruste arv 1;</w:t>
      </w:r>
    </w:p>
    <w:p w:rsidR="00935F1B" w:rsidRPr="00E168CE" w:rsidRDefault="00693ED5" w:rsidP="00E168CE">
      <w:pPr>
        <w:pStyle w:val="ListParagraph"/>
        <w:numPr>
          <w:ilvl w:val="0"/>
          <w:numId w:val="32"/>
        </w:numPr>
        <w:suppressAutoHyphens/>
        <w:autoSpaceDE w:val="0"/>
        <w:spacing w:before="0" w:after="0"/>
        <w:ind w:left="284" w:hanging="218"/>
        <w:jc w:val="both"/>
        <w:rPr>
          <w:rFonts w:ascii="Arial" w:hAnsi="Arial" w:cs="Arial"/>
          <w:lang w:val="et-EE"/>
        </w:rPr>
      </w:pPr>
      <w:r w:rsidRPr="00E168CE">
        <w:rPr>
          <w:rFonts w:ascii="Arial" w:hAnsi="Arial" w:cs="Arial"/>
          <w:lang w:val="et-EE"/>
        </w:rPr>
        <w:t>p</w:t>
      </w:r>
      <w:r w:rsidR="00775ED2" w:rsidRPr="00E168CE">
        <w:rPr>
          <w:rFonts w:ascii="Arial" w:hAnsi="Arial" w:cs="Arial"/>
          <w:lang w:val="et-EE"/>
        </w:rPr>
        <w:t xml:space="preserve">os nr 1 </w:t>
      </w:r>
      <w:r w:rsidR="00935F1B" w:rsidRPr="00E168CE">
        <w:rPr>
          <w:rFonts w:ascii="Arial" w:hAnsi="Arial" w:cs="Arial"/>
          <w:lang w:val="et-EE"/>
        </w:rPr>
        <w:t xml:space="preserve">hoonete 0 </w:t>
      </w:r>
      <w:r w:rsidR="00AC4555">
        <w:rPr>
          <w:rFonts w:ascii="Arial" w:hAnsi="Arial" w:cs="Arial"/>
          <w:lang w:val="et-EE"/>
        </w:rPr>
        <w:t>on planeerit</w:t>
      </w:r>
      <w:r w:rsidR="00D26318">
        <w:rPr>
          <w:rFonts w:ascii="Arial" w:hAnsi="Arial" w:cs="Arial"/>
          <w:lang w:val="et-EE"/>
        </w:rPr>
        <w:t>ud</w:t>
      </w:r>
      <w:r w:rsidR="00AC4555">
        <w:rPr>
          <w:rFonts w:ascii="Arial" w:hAnsi="Arial" w:cs="Arial"/>
          <w:lang w:val="et-EE"/>
        </w:rPr>
        <w:t xml:space="preserve"> maapinnast</w:t>
      </w:r>
      <w:r w:rsidR="001069AC" w:rsidRPr="00E168CE">
        <w:rPr>
          <w:rFonts w:ascii="Arial" w:hAnsi="Arial" w:cs="Arial"/>
          <w:lang w:val="et-EE"/>
        </w:rPr>
        <w:t xml:space="preserve"> </w:t>
      </w:r>
      <w:r w:rsidR="00AC4555">
        <w:rPr>
          <w:rFonts w:ascii="Arial" w:hAnsi="Arial" w:cs="Arial"/>
          <w:lang w:val="et-EE"/>
        </w:rPr>
        <w:t xml:space="preserve">kuni </w:t>
      </w:r>
      <w:r w:rsidR="00935F1B" w:rsidRPr="00E168CE">
        <w:rPr>
          <w:rFonts w:ascii="Arial" w:hAnsi="Arial" w:cs="Arial"/>
          <w:lang w:val="et-EE"/>
        </w:rPr>
        <w:t>0</w:t>
      </w:r>
      <w:r w:rsidR="00AC4555">
        <w:rPr>
          <w:rFonts w:ascii="Arial" w:hAnsi="Arial" w:cs="Arial"/>
          <w:lang w:val="et-EE"/>
        </w:rPr>
        <w:t>,5</w:t>
      </w:r>
      <w:r w:rsidR="00935F1B" w:rsidRPr="00E168CE">
        <w:rPr>
          <w:rFonts w:ascii="Arial" w:hAnsi="Arial" w:cs="Arial"/>
          <w:lang w:val="et-EE"/>
        </w:rPr>
        <w:t xml:space="preserve"> meetrit kõrgemal;</w:t>
      </w:r>
    </w:p>
    <w:p w:rsidR="00935F1B" w:rsidRPr="00E168CE" w:rsidRDefault="00935F1B" w:rsidP="00E168CE">
      <w:pPr>
        <w:pStyle w:val="ListParagraph"/>
        <w:numPr>
          <w:ilvl w:val="0"/>
          <w:numId w:val="32"/>
        </w:numPr>
        <w:suppressAutoHyphens/>
        <w:autoSpaceDE w:val="0"/>
        <w:spacing w:before="0" w:after="0"/>
        <w:ind w:left="284" w:hanging="218"/>
        <w:jc w:val="both"/>
        <w:rPr>
          <w:rFonts w:ascii="Arial" w:hAnsi="Arial" w:cs="Arial"/>
          <w:lang w:val="et-EE"/>
        </w:rPr>
      </w:pPr>
      <w:r w:rsidRPr="00E168CE">
        <w:rPr>
          <w:rFonts w:ascii="Arial" w:hAnsi="Arial" w:cs="Arial"/>
          <w:lang w:val="et-EE"/>
        </w:rPr>
        <w:t>katusekalle</w:t>
      </w:r>
      <w:r w:rsidR="00D23052" w:rsidRPr="00E168CE">
        <w:rPr>
          <w:rFonts w:ascii="Arial" w:hAnsi="Arial" w:cs="Arial"/>
          <w:lang w:val="et-EE"/>
        </w:rPr>
        <w:t>:</w:t>
      </w:r>
      <w:r w:rsidRPr="00E168CE">
        <w:rPr>
          <w:rFonts w:ascii="Arial" w:hAnsi="Arial" w:cs="Arial"/>
          <w:lang w:val="et-EE"/>
        </w:rPr>
        <w:t xml:space="preserve"> </w:t>
      </w:r>
      <w:r w:rsidR="00D23052" w:rsidRPr="00E168CE">
        <w:rPr>
          <w:rFonts w:ascii="Arial" w:hAnsi="Arial" w:cs="Arial"/>
          <w:lang w:val="et-EE"/>
        </w:rPr>
        <w:t xml:space="preserve">ühepereelamud </w:t>
      </w:r>
      <w:r w:rsidR="00FC4114" w:rsidRPr="00E168CE">
        <w:rPr>
          <w:rFonts w:ascii="Arial" w:hAnsi="Arial" w:cs="Arial"/>
          <w:lang w:val="et-EE"/>
        </w:rPr>
        <w:t>15</w:t>
      </w:r>
      <w:r w:rsidR="00D23052" w:rsidRPr="00E168CE">
        <w:rPr>
          <w:rFonts w:ascii="Arial" w:hAnsi="Arial" w:cs="Arial"/>
          <w:spacing w:val="-20"/>
          <w:lang w:val="et-EE"/>
        </w:rPr>
        <w:t xml:space="preserve"> </w:t>
      </w:r>
      <w:r w:rsidR="00FC4114" w:rsidRPr="00E168CE">
        <w:rPr>
          <w:rFonts w:ascii="Arial" w:hAnsi="Arial" w:cs="Arial"/>
          <w:spacing w:val="-20"/>
          <w:lang w:val="et-EE"/>
        </w:rPr>
        <w:t>–</w:t>
      </w:r>
      <w:r w:rsidR="00693ED5" w:rsidRPr="00E168CE">
        <w:rPr>
          <w:rFonts w:ascii="Arial" w:hAnsi="Arial" w:cs="Arial"/>
          <w:spacing w:val="-20"/>
          <w:lang w:val="et-EE"/>
        </w:rPr>
        <w:t xml:space="preserve"> </w:t>
      </w:r>
      <w:r w:rsidR="00FC4114" w:rsidRPr="00E168CE">
        <w:rPr>
          <w:rFonts w:ascii="Arial" w:hAnsi="Arial" w:cs="Arial"/>
          <w:lang w:val="et-EE"/>
        </w:rPr>
        <w:t>40</w:t>
      </w:r>
      <w:r w:rsidRPr="00E168CE">
        <w:rPr>
          <w:rFonts w:ascii="Arial" w:hAnsi="Arial" w:cs="Arial"/>
          <w:lang w:val="et-EE"/>
        </w:rPr>
        <w:t>°</w:t>
      </w:r>
      <w:r w:rsidR="00D23052" w:rsidRPr="00E168CE">
        <w:rPr>
          <w:rFonts w:ascii="Arial" w:hAnsi="Arial" w:cs="Arial"/>
          <w:lang w:val="et-EE"/>
        </w:rPr>
        <w:t>, väiksemad hooneosad võivad olla madalama kaldega</w:t>
      </w:r>
      <w:r w:rsidRPr="00E168CE">
        <w:rPr>
          <w:rFonts w:ascii="Arial" w:hAnsi="Arial" w:cs="Arial"/>
          <w:lang w:val="et-EE"/>
        </w:rPr>
        <w:t>;</w:t>
      </w:r>
    </w:p>
    <w:p w:rsidR="00935F1B" w:rsidRPr="00E168CE" w:rsidRDefault="006E62E4" w:rsidP="00E168CE">
      <w:pPr>
        <w:pStyle w:val="ListParagraph"/>
        <w:numPr>
          <w:ilvl w:val="0"/>
          <w:numId w:val="32"/>
        </w:numPr>
        <w:suppressAutoHyphens/>
        <w:autoSpaceDE w:val="0"/>
        <w:spacing w:before="0" w:after="0"/>
        <w:ind w:left="284" w:hanging="218"/>
        <w:jc w:val="both"/>
        <w:rPr>
          <w:rFonts w:ascii="Arial" w:hAnsi="Arial" w:cs="Arial"/>
          <w:lang w:val="et-EE"/>
        </w:rPr>
      </w:pPr>
      <w:r w:rsidRPr="00E168CE">
        <w:rPr>
          <w:rFonts w:ascii="Arial" w:hAnsi="Arial" w:cs="Arial"/>
          <w:lang w:val="et-EE"/>
        </w:rPr>
        <w:t>k</w:t>
      </w:r>
      <w:r w:rsidR="00935F1B" w:rsidRPr="00E168CE">
        <w:rPr>
          <w:rFonts w:ascii="Arial" w:hAnsi="Arial" w:cs="Arial"/>
          <w:lang w:val="et-EE"/>
        </w:rPr>
        <w:t>atusematerjalideks kasutada rullmaterjale, kivi ja plekki</w:t>
      </w:r>
      <w:r w:rsidR="00AC4555">
        <w:rPr>
          <w:rFonts w:ascii="Arial" w:hAnsi="Arial" w:cs="Arial"/>
          <w:lang w:val="et-EE"/>
        </w:rPr>
        <w:t>.</w:t>
      </w:r>
      <w:r w:rsidR="00AC4555" w:rsidRPr="00AC4555">
        <w:rPr>
          <w:rFonts w:ascii="ArialMT" w:hAnsi="ArialMT"/>
          <w:color w:val="000000"/>
          <w:sz w:val="24"/>
          <w:szCs w:val="24"/>
        </w:rPr>
        <w:t xml:space="preserve"> </w:t>
      </w:r>
      <w:r w:rsidR="00AC4555" w:rsidRPr="00AC4555">
        <w:rPr>
          <w:rFonts w:ascii="Arial" w:hAnsi="Arial" w:cs="Arial"/>
        </w:rPr>
        <w:t>Katusekatte värviks valida tume toon (must,</w:t>
      </w:r>
      <w:r w:rsidR="00AC4555">
        <w:rPr>
          <w:rFonts w:ascii="Arial" w:hAnsi="Arial" w:cs="Arial"/>
        </w:rPr>
        <w:t xml:space="preserve"> </w:t>
      </w:r>
      <w:r w:rsidR="00AC4555" w:rsidRPr="00AC4555">
        <w:rPr>
          <w:rFonts w:ascii="Arial" w:hAnsi="Arial" w:cs="Arial"/>
        </w:rPr>
        <w:t>tumehall, tumepruun, tumepunane).</w:t>
      </w:r>
    </w:p>
    <w:p w:rsidR="00935F1B" w:rsidRPr="00E168CE" w:rsidRDefault="006E62E4" w:rsidP="00E168CE">
      <w:pPr>
        <w:pStyle w:val="ListParagraph"/>
        <w:numPr>
          <w:ilvl w:val="0"/>
          <w:numId w:val="32"/>
        </w:numPr>
        <w:suppressAutoHyphens/>
        <w:autoSpaceDE w:val="0"/>
        <w:spacing w:before="0" w:after="0"/>
        <w:ind w:left="284" w:hanging="218"/>
        <w:jc w:val="both"/>
        <w:rPr>
          <w:rFonts w:ascii="Arial" w:hAnsi="Arial" w:cs="Arial"/>
          <w:lang w:val="et-EE"/>
        </w:rPr>
      </w:pPr>
      <w:r w:rsidRPr="00E168CE">
        <w:rPr>
          <w:rFonts w:ascii="Arial" w:hAnsi="Arial" w:cs="Arial"/>
          <w:lang w:val="et-EE"/>
        </w:rPr>
        <w:t>v</w:t>
      </w:r>
      <w:r w:rsidR="00FC4114" w:rsidRPr="00E168CE">
        <w:rPr>
          <w:rFonts w:ascii="Arial" w:hAnsi="Arial" w:cs="Arial"/>
          <w:lang w:val="et-EE"/>
        </w:rPr>
        <w:t>älisviimistluses</w:t>
      </w:r>
      <w:r w:rsidR="00935F1B" w:rsidRPr="00E168CE">
        <w:rPr>
          <w:rFonts w:ascii="Arial" w:hAnsi="Arial" w:cs="Arial"/>
          <w:lang w:val="et-EE"/>
        </w:rPr>
        <w:t xml:space="preserve"> kasutada</w:t>
      </w:r>
      <w:r w:rsidR="00FC4114" w:rsidRPr="00E168CE">
        <w:rPr>
          <w:rFonts w:ascii="Arial" w:hAnsi="Arial" w:cs="Arial"/>
          <w:lang w:val="et-EE"/>
        </w:rPr>
        <w:t xml:space="preserve"> peamise</w:t>
      </w:r>
      <w:r w:rsidR="00D23052" w:rsidRPr="00E168CE">
        <w:rPr>
          <w:rFonts w:ascii="Arial" w:hAnsi="Arial" w:cs="Arial"/>
          <w:lang w:val="et-EE"/>
        </w:rPr>
        <w:t xml:space="preserve"> fassaadimaterjalina </w:t>
      </w:r>
      <w:r w:rsidR="00FC4114" w:rsidRPr="00E168CE">
        <w:rPr>
          <w:rFonts w:ascii="Arial" w:hAnsi="Arial" w:cs="Arial"/>
          <w:lang w:val="et-EE"/>
        </w:rPr>
        <w:t>puitu</w:t>
      </w:r>
      <w:r w:rsidR="00D23052" w:rsidRPr="00E168CE">
        <w:rPr>
          <w:rFonts w:ascii="Arial" w:hAnsi="Arial" w:cs="Arial"/>
          <w:lang w:val="et-EE"/>
        </w:rPr>
        <w:t>, mida võib</w:t>
      </w:r>
      <w:r w:rsidR="00FC4114" w:rsidRPr="00E168CE">
        <w:rPr>
          <w:rFonts w:ascii="Arial" w:hAnsi="Arial" w:cs="Arial"/>
          <w:lang w:val="et-EE"/>
        </w:rPr>
        <w:t xml:space="preserve"> kombineerid</w:t>
      </w:r>
      <w:r w:rsidR="00D23052" w:rsidRPr="00E168CE">
        <w:rPr>
          <w:rFonts w:ascii="Arial" w:hAnsi="Arial" w:cs="Arial"/>
          <w:lang w:val="et-EE"/>
        </w:rPr>
        <w:t>a</w:t>
      </w:r>
      <w:r w:rsidR="00FC4114" w:rsidRPr="00E168CE">
        <w:rPr>
          <w:rFonts w:ascii="Arial" w:hAnsi="Arial" w:cs="Arial"/>
          <w:lang w:val="et-EE"/>
        </w:rPr>
        <w:t xml:space="preserve"> kivi</w:t>
      </w:r>
      <w:r w:rsidR="00935F1B" w:rsidRPr="00E168CE">
        <w:rPr>
          <w:rFonts w:ascii="Arial" w:hAnsi="Arial" w:cs="Arial"/>
          <w:lang w:val="et-EE"/>
        </w:rPr>
        <w:t>, krohvi,</w:t>
      </w:r>
      <w:r w:rsidR="00D23052" w:rsidRPr="00E168CE">
        <w:rPr>
          <w:rFonts w:ascii="Arial" w:hAnsi="Arial" w:cs="Arial"/>
          <w:lang w:val="et-EE"/>
        </w:rPr>
        <w:t xml:space="preserve"> tellisega ja ilmastikukindla</w:t>
      </w:r>
      <w:r w:rsidR="00FC4114" w:rsidRPr="00E168CE">
        <w:rPr>
          <w:rFonts w:ascii="Arial" w:hAnsi="Arial" w:cs="Arial"/>
          <w:lang w:val="et-EE"/>
        </w:rPr>
        <w:t xml:space="preserve"> ehitusplaa</w:t>
      </w:r>
      <w:r w:rsidR="00D23052" w:rsidRPr="00E168CE">
        <w:rPr>
          <w:rFonts w:ascii="Arial" w:hAnsi="Arial" w:cs="Arial"/>
          <w:lang w:val="et-EE"/>
        </w:rPr>
        <w:t>d</w:t>
      </w:r>
      <w:r w:rsidR="00FC4114" w:rsidRPr="00E168CE">
        <w:rPr>
          <w:rFonts w:ascii="Arial" w:hAnsi="Arial" w:cs="Arial"/>
          <w:lang w:val="et-EE"/>
        </w:rPr>
        <w:t>iga;</w:t>
      </w:r>
    </w:p>
    <w:p w:rsidR="00935F1B" w:rsidRPr="00E168CE" w:rsidRDefault="00935F1B" w:rsidP="00E168CE">
      <w:pPr>
        <w:pStyle w:val="ListParagraph"/>
        <w:numPr>
          <w:ilvl w:val="0"/>
          <w:numId w:val="32"/>
        </w:numPr>
        <w:suppressAutoHyphens/>
        <w:autoSpaceDE w:val="0"/>
        <w:autoSpaceDN w:val="0"/>
        <w:adjustRightInd w:val="0"/>
        <w:spacing w:before="0" w:after="0"/>
        <w:ind w:left="284" w:hanging="218"/>
        <w:jc w:val="both"/>
        <w:rPr>
          <w:rFonts w:ascii="Arial" w:hAnsi="Arial" w:cs="Arial"/>
          <w:lang w:val="et-EE"/>
        </w:rPr>
      </w:pPr>
      <w:r w:rsidRPr="00E168CE">
        <w:rPr>
          <w:rFonts w:ascii="Arial" w:hAnsi="Arial" w:cs="Arial"/>
          <w:lang w:val="et-EE"/>
        </w:rPr>
        <w:t>vältida naturaalseid materjale imiteerivaid materjale;</w:t>
      </w:r>
    </w:p>
    <w:p w:rsidR="00935F1B" w:rsidRPr="00E168CE" w:rsidRDefault="00935F1B" w:rsidP="00E168CE">
      <w:pPr>
        <w:pStyle w:val="ListParagraph"/>
        <w:numPr>
          <w:ilvl w:val="0"/>
          <w:numId w:val="32"/>
        </w:numPr>
        <w:suppressAutoHyphens/>
        <w:autoSpaceDE w:val="0"/>
        <w:spacing w:before="0" w:after="0"/>
        <w:ind w:left="284" w:hanging="218"/>
        <w:jc w:val="both"/>
        <w:rPr>
          <w:rFonts w:ascii="Arial" w:hAnsi="Arial" w:cs="Arial"/>
          <w:lang w:val="et-EE"/>
        </w:rPr>
      </w:pPr>
      <w:r w:rsidRPr="00E168CE">
        <w:rPr>
          <w:rFonts w:ascii="Arial" w:hAnsi="Arial" w:cs="Arial"/>
          <w:lang w:val="et-EE"/>
        </w:rPr>
        <w:t>mitte projekteerida ümarpalkhooneid;</w:t>
      </w:r>
    </w:p>
    <w:p w:rsidR="00D26318" w:rsidRPr="00D26318" w:rsidRDefault="00935F1B" w:rsidP="00D26318">
      <w:pPr>
        <w:pStyle w:val="ListParagraph"/>
        <w:numPr>
          <w:ilvl w:val="0"/>
          <w:numId w:val="32"/>
        </w:numPr>
        <w:suppressAutoHyphens/>
        <w:autoSpaceDE w:val="0"/>
        <w:autoSpaceDN w:val="0"/>
        <w:adjustRightInd w:val="0"/>
        <w:spacing w:before="0" w:after="0"/>
        <w:ind w:left="284" w:hanging="218"/>
        <w:jc w:val="both"/>
        <w:rPr>
          <w:rFonts w:ascii="Arial" w:eastAsia="Arial" w:hAnsi="Arial" w:cs="Arial"/>
          <w:lang w:val="et-EE"/>
        </w:rPr>
      </w:pPr>
      <w:r w:rsidRPr="00E168CE">
        <w:rPr>
          <w:rFonts w:ascii="Arial" w:hAnsi="Arial" w:cs="Arial"/>
          <w:lang w:val="et-EE"/>
        </w:rPr>
        <w:t>abihoone(-d) ja piire peavad sobima materjalikasutuselt ja värvivalikult põhihoone arhitektuuriga</w:t>
      </w:r>
      <w:r w:rsidR="006E62E4" w:rsidRPr="00E168CE">
        <w:rPr>
          <w:rFonts w:ascii="Arial" w:hAnsi="Arial" w:cs="Arial"/>
          <w:lang w:val="et-EE"/>
        </w:rPr>
        <w:t>;</w:t>
      </w:r>
    </w:p>
    <w:p w:rsidR="00D26318" w:rsidRDefault="00D26318" w:rsidP="00D26318">
      <w:pPr>
        <w:pStyle w:val="ListParagraph"/>
        <w:numPr>
          <w:ilvl w:val="0"/>
          <w:numId w:val="32"/>
        </w:numPr>
        <w:suppressAutoHyphens/>
        <w:autoSpaceDE w:val="0"/>
        <w:autoSpaceDN w:val="0"/>
        <w:adjustRightInd w:val="0"/>
        <w:spacing w:before="0" w:after="0"/>
        <w:ind w:left="284" w:hanging="218"/>
        <w:jc w:val="both"/>
        <w:rPr>
          <w:rFonts w:ascii="Arial" w:eastAsia="Arial" w:hAnsi="Arial" w:cs="Arial"/>
          <w:lang w:val="et-EE"/>
        </w:rPr>
      </w:pPr>
      <w:r>
        <w:rPr>
          <w:rFonts w:ascii="Arial" w:eastAsia="Arial" w:hAnsi="Arial" w:cs="Arial"/>
          <w:lang w:val="et-EE"/>
        </w:rPr>
        <w:t>p</w:t>
      </w:r>
      <w:r w:rsidRPr="00D26318">
        <w:rPr>
          <w:rFonts w:ascii="Arial" w:eastAsia="Arial" w:hAnsi="Arial" w:cs="Arial"/>
          <w:lang w:val="et-EE"/>
        </w:rPr>
        <w:t>rojekteeritava hoone arhitektuurne lahendus peab arvestama piirkonna miljööd, naaberhoonestuse üldmahtusid ja proportsioone. Kasutada ja omavahel kombineerida kahte erinevat materjali ja liigendatud fassaadi. Keelatud on imiteerivate materjalide kasutamine. Elamute fassaadide värvitoonid valida heledad, naturaalsed toonid.</w:t>
      </w:r>
    </w:p>
    <w:p w:rsidR="00D26318" w:rsidRPr="00D26318" w:rsidRDefault="00D26318" w:rsidP="00D26318">
      <w:pPr>
        <w:pStyle w:val="ListParagraph"/>
        <w:numPr>
          <w:ilvl w:val="0"/>
          <w:numId w:val="32"/>
        </w:numPr>
        <w:suppressAutoHyphens/>
        <w:autoSpaceDE w:val="0"/>
        <w:autoSpaceDN w:val="0"/>
        <w:adjustRightInd w:val="0"/>
        <w:spacing w:before="0" w:after="0"/>
        <w:ind w:left="284" w:hanging="218"/>
        <w:jc w:val="both"/>
        <w:rPr>
          <w:rFonts w:ascii="Arial" w:eastAsia="Arial" w:hAnsi="Arial" w:cs="Arial"/>
          <w:lang w:val="et-EE"/>
        </w:rPr>
      </w:pPr>
      <w:r>
        <w:rPr>
          <w:rFonts w:ascii="Arial" w:eastAsia="Arial" w:hAnsi="Arial" w:cs="Arial"/>
          <w:lang w:val="et-EE"/>
        </w:rPr>
        <w:t>h</w:t>
      </w:r>
      <w:r w:rsidRPr="00D26318">
        <w:rPr>
          <w:rFonts w:ascii="Arial" w:eastAsia="Arial" w:hAnsi="Arial" w:cs="Arial"/>
          <w:lang w:val="et-EE"/>
        </w:rPr>
        <w:t>oone arhitektuurne lahendus täpsustada eraldi eskiisprojektina eesmärgiga rajada planeeringualale maksimaalselt sobituv ja ümbruskonna elukeskkonda esteetiliselt ja visuaalselt väärtustav hoone. Ehitusprojekt tuleb kooskõlastada valla arhitektiga eskiisi staadiumis</w:t>
      </w:r>
      <w:r>
        <w:rPr>
          <w:rFonts w:ascii="Arial" w:eastAsia="Arial" w:hAnsi="Arial" w:cs="Arial"/>
          <w:lang w:val="et-EE"/>
        </w:rPr>
        <w:t>.</w:t>
      </w:r>
    </w:p>
    <w:p w:rsidR="00676803" w:rsidRPr="00693ED5" w:rsidRDefault="00676803" w:rsidP="00693ED5">
      <w:pPr>
        <w:suppressAutoHyphens/>
        <w:autoSpaceDE w:val="0"/>
        <w:spacing w:before="0" w:after="0"/>
        <w:jc w:val="both"/>
        <w:rPr>
          <w:rFonts w:ascii="Arial" w:hAnsi="Arial" w:cs="Arial"/>
          <w:lang w:val="et-EE"/>
        </w:rPr>
      </w:pPr>
    </w:p>
    <w:p w:rsidR="006A6F3D" w:rsidRDefault="006A6F3D" w:rsidP="00693ED5">
      <w:pPr>
        <w:suppressAutoHyphens/>
        <w:autoSpaceDE w:val="0"/>
        <w:autoSpaceDN w:val="0"/>
        <w:adjustRightInd w:val="0"/>
        <w:spacing w:before="0" w:after="0"/>
        <w:jc w:val="both"/>
        <w:rPr>
          <w:rFonts w:ascii="Arial" w:eastAsia="Arial" w:hAnsi="Arial" w:cs="Arial"/>
          <w:lang w:val="et-EE"/>
        </w:rPr>
      </w:pPr>
      <w:r w:rsidRPr="00693ED5">
        <w:rPr>
          <w:rFonts w:ascii="Arial" w:eastAsia="Arial" w:hAnsi="Arial" w:cs="Arial"/>
          <w:lang w:val="et-EE"/>
        </w:rPr>
        <w:t>Planeeritavate kruntide ehitusõiguse hulka on arvestatud kõik hooned (k.a abihooned), kaasa arvatud kuni 20 m² ehitisealuse pinnaga väikeehitised. Ehitisealuse pinna moodustavad kõik krundil olevate ehitusloa kohustuslike hoonete ja ehitusloa kohustust mitteomavate ehitiste ehitisealuste pindade summa.</w:t>
      </w:r>
    </w:p>
    <w:p w:rsidR="00FD712A" w:rsidRDefault="00FD712A" w:rsidP="00693ED5">
      <w:pPr>
        <w:suppressAutoHyphens/>
        <w:autoSpaceDE w:val="0"/>
        <w:autoSpaceDN w:val="0"/>
        <w:adjustRightInd w:val="0"/>
        <w:spacing w:before="0" w:after="0"/>
        <w:jc w:val="both"/>
        <w:rPr>
          <w:rFonts w:ascii="Arial" w:eastAsia="Arial" w:hAnsi="Arial" w:cs="Arial"/>
          <w:lang w:val="et-EE"/>
        </w:rPr>
      </w:pPr>
    </w:p>
    <w:p w:rsidR="00FD712A" w:rsidRDefault="00FD712A" w:rsidP="00FD712A">
      <w:pPr>
        <w:spacing w:before="0" w:after="0"/>
        <w:jc w:val="both"/>
        <w:rPr>
          <w:rFonts w:ascii="Arial" w:hAnsi="Arial" w:cs="Arial"/>
          <w:lang w:val="et-EE"/>
        </w:rPr>
      </w:pPr>
      <w:r w:rsidRPr="004B3471">
        <w:rPr>
          <w:rFonts w:ascii="Arial" w:hAnsi="Arial" w:cs="Arial"/>
          <w:lang w:val="et-EE"/>
        </w:rPr>
        <w:t>Hoonete projekteerimisel järgida energiatõhususe miinimumnõudeid (</w:t>
      </w:r>
      <w:r>
        <w:rPr>
          <w:rFonts w:ascii="Arial" w:hAnsi="Arial" w:cs="Arial"/>
          <w:lang w:val="et-EE"/>
        </w:rPr>
        <w:t>e</w:t>
      </w:r>
      <w:r w:rsidRPr="004B3471">
        <w:rPr>
          <w:rFonts w:ascii="Arial" w:hAnsi="Arial" w:cs="Arial"/>
          <w:lang w:val="et-EE"/>
        </w:rPr>
        <w:t>ttevõtlus- ja infotehnoloogiaminister 11.12.2018 määrus nr 63).</w:t>
      </w:r>
    </w:p>
    <w:p w:rsidR="00251508" w:rsidRDefault="00251508" w:rsidP="00FD712A">
      <w:pPr>
        <w:spacing w:before="0" w:after="0"/>
        <w:jc w:val="both"/>
        <w:rPr>
          <w:rFonts w:ascii="Arial" w:hAnsi="Arial" w:cs="Arial"/>
          <w:lang w:val="et-EE"/>
        </w:rPr>
      </w:pPr>
    </w:p>
    <w:p w:rsidR="00251508" w:rsidRPr="00251508" w:rsidRDefault="00251508" w:rsidP="00251508">
      <w:pPr>
        <w:autoSpaceDE w:val="0"/>
        <w:autoSpaceDN w:val="0"/>
        <w:adjustRightInd w:val="0"/>
        <w:spacing w:before="0" w:after="0"/>
        <w:jc w:val="both"/>
        <w:rPr>
          <w:rFonts w:ascii="Arial" w:hAnsi="Arial" w:cs="Arial"/>
          <w:color w:val="000000"/>
          <w:lang w:val="et-EE" w:eastAsia="et-EE"/>
        </w:rPr>
      </w:pPr>
      <w:r w:rsidRPr="00251508">
        <w:rPr>
          <w:rFonts w:ascii="Arial" w:hAnsi="Arial" w:cs="Arial"/>
          <w:color w:val="000000"/>
          <w:lang w:val="et-EE"/>
        </w:rPr>
        <w:t>Tagada piisav insolatsioon vastavalt EVS 894:2008+A2:2015 „Loomulik valgustus elu- ja bürooruumides”.</w:t>
      </w:r>
    </w:p>
    <w:p w:rsidR="00676803" w:rsidRPr="00693ED5" w:rsidRDefault="00676803" w:rsidP="00693ED5">
      <w:pPr>
        <w:suppressAutoHyphens/>
        <w:autoSpaceDE w:val="0"/>
        <w:autoSpaceDN w:val="0"/>
        <w:adjustRightInd w:val="0"/>
        <w:spacing w:before="0" w:after="0"/>
        <w:jc w:val="both"/>
        <w:rPr>
          <w:rFonts w:ascii="Arial" w:eastAsia="Arial" w:hAnsi="Arial" w:cs="Arial"/>
          <w:lang w:val="et-EE"/>
        </w:rPr>
      </w:pPr>
    </w:p>
    <w:p w:rsidR="00E81250" w:rsidRPr="00693ED5" w:rsidRDefault="00E81250" w:rsidP="00693ED5">
      <w:pPr>
        <w:pStyle w:val="Heading2"/>
        <w:numPr>
          <w:ilvl w:val="1"/>
          <w:numId w:val="5"/>
        </w:numPr>
        <w:tabs>
          <w:tab w:val="left" w:pos="426"/>
        </w:tabs>
        <w:spacing w:before="0"/>
        <w:jc w:val="both"/>
        <w:rPr>
          <w:rFonts w:ascii="Arial" w:hAnsi="Arial" w:cs="Arial"/>
          <w:color w:val="auto"/>
          <w:sz w:val="22"/>
          <w:szCs w:val="22"/>
          <w:lang w:val="et-EE"/>
        </w:rPr>
      </w:pPr>
      <w:bookmarkStart w:id="33" w:name="_Toc497647809"/>
      <w:bookmarkStart w:id="34" w:name="_Toc62217042"/>
      <w:r w:rsidRPr="00693ED5">
        <w:rPr>
          <w:rFonts w:ascii="Arial" w:hAnsi="Arial" w:cs="Arial"/>
          <w:color w:val="auto"/>
          <w:sz w:val="22"/>
          <w:szCs w:val="22"/>
          <w:lang w:val="et-EE"/>
        </w:rPr>
        <w:t>Piirded</w:t>
      </w:r>
      <w:bookmarkEnd w:id="33"/>
      <w:r w:rsidR="004B07D9" w:rsidRPr="00693ED5">
        <w:rPr>
          <w:rFonts w:ascii="Arial" w:hAnsi="Arial" w:cs="Arial"/>
          <w:color w:val="auto"/>
          <w:sz w:val="22"/>
          <w:szCs w:val="22"/>
          <w:lang w:val="et-EE"/>
        </w:rPr>
        <w:t xml:space="preserve"> ja nähtavuskolmnurgad</w:t>
      </w:r>
      <w:bookmarkEnd w:id="34"/>
    </w:p>
    <w:p w:rsidR="006E62E4" w:rsidRPr="00693ED5" w:rsidRDefault="00935F1B" w:rsidP="00693ED5">
      <w:pPr>
        <w:tabs>
          <w:tab w:val="left" w:pos="0"/>
        </w:tabs>
        <w:suppressAutoHyphens/>
        <w:autoSpaceDE w:val="0"/>
        <w:spacing w:before="0" w:after="0"/>
        <w:jc w:val="both"/>
        <w:rPr>
          <w:rFonts w:ascii="Arial" w:hAnsi="Arial" w:cs="Arial"/>
          <w:lang w:val="et-EE"/>
        </w:rPr>
      </w:pPr>
      <w:r w:rsidRPr="00693ED5">
        <w:rPr>
          <w:rFonts w:ascii="Arial" w:hAnsi="Arial" w:cs="Arial"/>
          <w:lang w:val="et-EE"/>
        </w:rPr>
        <w:t>Lubatud on puidust lattaed, kuid kinnistute vahel võib olla ka võrkpiire. Võrkpiire hekiga võib olla kuni 1,5</w:t>
      </w:r>
      <w:r w:rsidR="00F15801" w:rsidRPr="00693ED5">
        <w:rPr>
          <w:rFonts w:ascii="Arial" w:hAnsi="Arial" w:cs="Arial"/>
          <w:lang w:val="et-EE"/>
        </w:rPr>
        <w:t xml:space="preserve"> </w:t>
      </w:r>
      <w:r w:rsidRPr="00693ED5">
        <w:rPr>
          <w:rFonts w:ascii="Arial" w:hAnsi="Arial" w:cs="Arial"/>
          <w:lang w:val="et-EE"/>
        </w:rPr>
        <w:t>m kõrgune. Lähtuda tuleks naaberkinnistute lahendustest. Piirde kujunduslaad ning värvivalik peavad visuaalselt sobima hoonete arhitektuuriga.</w:t>
      </w:r>
      <w:r w:rsidR="006E62E4" w:rsidRPr="00693ED5">
        <w:rPr>
          <w:rFonts w:ascii="Arial" w:hAnsi="Arial" w:cs="Arial"/>
          <w:lang w:val="et-EE"/>
        </w:rPr>
        <w:t xml:space="preserve"> </w:t>
      </w:r>
      <w:r w:rsidRPr="00693ED5">
        <w:rPr>
          <w:rFonts w:ascii="Arial" w:hAnsi="Arial" w:cs="Arial"/>
          <w:lang w:val="et-EE"/>
        </w:rPr>
        <w:t>Väravad ei tohi avaneda tänava poole ning torustike kaitsevööndisse piirdeaedade rajamine on keelatud.</w:t>
      </w:r>
    </w:p>
    <w:p w:rsidR="004B07D9" w:rsidRPr="00693ED5" w:rsidRDefault="00935F1B" w:rsidP="00693ED5">
      <w:pPr>
        <w:tabs>
          <w:tab w:val="left" w:pos="0"/>
        </w:tabs>
        <w:suppressAutoHyphens/>
        <w:autoSpaceDE w:val="0"/>
        <w:spacing w:before="0" w:after="0"/>
        <w:jc w:val="both"/>
        <w:rPr>
          <w:rFonts w:ascii="Arial" w:hAnsi="Arial" w:cs="Arial"/>
          <w:lang w:val="et-EE"/>
        </w:rPr>
      </w:pPr>
      <w:r w:rsidRPr="00693ED5">
        <w:rPr>
          <w:rFonts w:ascii="Arial" w:hAnsi="Arial" w:cs="Arial"/>
          <w:lang w:val="et-EE"/>
        </w:rPr>
        <w:t>Täpne piirdeaedade lahendus anda hoone ehitusprojekti staadiumis</w:t>
      </w:r>
      <w:r w:rsidR="006E62E4" w:rsidRPr="00693ED5">
        <w:rPr>
          <w:rFonts w:ascii="Arial" w:hAnsi="Arial" w:cs="Arial"/>
          <w:lang w:val="et-EE"/>
        </w:rPr>
        <w:t>.</w:t>
      </w:r>
    </w:p>
    <w:p w:rsidR="004B07D9" w:rsidRPr="00693ED5" w:rsidRDefault="004B07D9" w:rsidP="00693ED5">
      <w:pPr>
        <w:spacing w:before="0" w:after="0"/>
        <w:jc w:val="both"/>
        <w:rPr>
          <w:rFonts w:ascii="Arial" w:hAnsi="Arial" w:cs="Arial"/>
          <w:lang w:val="et-EE"/>
        </w:rPr>
      </w:pPr>
      <w:r w:rsidRPr="00693ED5">
        <w:rPr>
          <w:rFonts w:ascii="Arial" w:hAnsi="Arial" w:cs="Arial"/>
          <w:lang w:val="et-EE"/>
        </w:rPr>
        <w:t>Nähtavuskolmnurgas ei tohi paikneda nähtavust piiravaid takistusi. Juhul, kui takistuste kõrvaldamine ei ole võimalik, tuleb kavandada liikluskorraldus, mis võimaldab vähendada nähtavuskolmnurga mõõtmeid. Selleks, et nähtavuskolmnurgas paiknevad puud ei kujuneks nähtavust piiravaks, peavad oksad maapinnast kuni 2,4 m kõrguseni ja kuni tüveni olema eemaldatud. Nähtavuskolmnurgas ei tohi piirdetara, heki või põõsa kõrgus ületada 0,4 meetrit. Kui seda nõuet ei ole võimalik täita, tuleb kavandada lahendus, mis tagab ohutusest lähtuvad nõuded.</w:t>
      </w:r>
    </w:p>
    <w:p w:rsidR="003955E3" w:rsidRPr="00693ED5" w:rsidRDefault="003955E3" w:rsidP="00693ED5">
      <w:pPr>
        <w:tabs>
          <w:tab w:val="left" w:pos="0"/>
        </w:tabs>
        <w:suppressAutoHyphens/>
        <w:autoSpaceDE w:val="0"/>
        <w:spacing w:before="0" w:after="0"/>
        <w:jc w:val="both"/>
        <w:rPr>
          <w:rFonts w:ascii="Arial" w:hAnsi="Arial" w:cs="Arial"/>
          <w:lang w:val="et-EE"/>
        </w:rPr>
      </w:pPr>
    </w:p>
    <w:p w:rsidR="00E81250" w:rsidRPr="00693ED5" w:rsidRDefault="00E81250" w:rsidP="00693ED5">
      <w:pPr>
        <w:pStyle w:val="Heading2"/>
        <w:numPr>
          <w:ilvl w:val="1"/>
          <w:numId w:val="5"/>
        </w:numPr>
        <w:tabs>
          <w:tab w:val="left" w:pos="426"/>
        </w:tabs>
        <w:spacing w:before="0"/>
        <w:jc w:val="both"/>
        <w:rPr>
          <w:rFonts w:ascii="Arial" w:hAnsi="Arial" w:cs="Arial"/>
          <w:color w:val="auto"/>
          <w:sz w:val="22"/>
          <w:szCs w:val="22"/>
          <w:lang w:val="et-EE"/>
        </w:rPr>
      </w:pPr>
      <w:bookmarkStart w:id="35" w:name="_Toc497647810"/>
      <w:bookmarkStart w:id="36" w:name="_Toc62217043"/>
      <w:r w:rsidRPr="00693ED5">
        <w:rPr>
          <w:rFonts w:ascii="Arial" w:hAnsi="Arial" w:cs="Arial"/>
          <w:color w:val="auto"/>
          <w:sz w:val="22"/>
          <w:szCs w:val="22"/>
          <w:lang w:val="et-EE"/>
        </w:rPr>
        <w:t>Tänavate maa-alad, liiklus- ja parkimiskorraldus</w:t>
      </w:r>
      <w:bookmarkEnd w:id="35"/>
      <w:bookmarkEnd w:id="36"/>
    </w:p>
    <w:p w:rsidR="00463EA2" w:rsidRPr="00693ED5" w:rsidRDefault="00935F1B" w:rsidP="00693ED5">
      <w:pPr>
        <w:spacing w:before="0" w:after="0"/>
        <w:jc w:val="both"/>
        <w:rPr>
          <w:rFonts w:ascii="Arial" w:hAnsi="Arial" w:cs="Arial"/>
          <w:lang w:val="et-EE"/>
        </w:rPr>
      </w:pPr>
      <w:r w:rsidRPr="00693ED5">
        <w:rPr>
          <w:rFonts w:ascii="Arial" w:hAnsi="Arial" w:cs="Arial"/>
          <w:lang w:val="et-EE"/>
        </w:rPr>
        <w:t xml:space="preserve">Planeeritava ala sisene liiklus- ja parkimiskorraldus on planeeritud vastavalt EVS 843:2016 </w:t>
      </w:r>
      <w:r w:rsidR="00693ED5">
        <w:rPr>
          <w:rFonts w:ascii="Arial" w:hAnsi="Arial" w:cs="Arial"/>
          <w:lang w:val="et-EE"/>
        </w:rPr>
        <w:t>„</w:t>
      </w:r>
      <w:r w:rsidRPr="00693ED5">
        <w:rPr>
          <w:rFonts w:ascii="Arial" w:hAnsi="Arial" w:cs="Arial"/>
          <w:lang w:val="et-EE"/>
        </w:rPr>
        <w:t>Linnatänavad</w:t>
      </w:r>
      <w:r w:rsidR="00693ED5">
        <w:rPr>
          <w:rFonts w:ascii="Arial" w:hAnsi="Arial" w:cs="Arial"/>
          <w:lang w:val="et-EE"/>
        </w:rPr>
        <w:t>”</w:t>
      </w:r>
      <w:r w:rsidRPr="00693ED5">
        <w:rPr>
          <w:rFonts w:ascii="Arial" w:hAnsi="Arial" w:cs="Arial"/>
          <w:lang w:val="et-EE"/>
        </w:rPr>
        <w:t xml:space="preserve"> järgi.</w:t>
      </w:r>
    </w:p>
    <w:p w:rsidR="00463EA2" w:rsidRPr="00693ED5" w:rsidRDefault="005277E8" w:rsidP="00693ED5">
      <w:pPr>
        <w:spacing w:before="0" w:after="0"/>
        <w:jc w:val="both"/>
        <w:rPr>
          <w:rFonts w:ascii="Arial" w:hAnsi="Arial" w:cs="Arial"/>
          <w:lang w:val="et-EE"/>
        </w:rPr>
      </w:pPr>
      <w:r w:rsidRPr="00693ED5">
        <w:rPr>
          <w:rFonts w:ascii="Arial" w:hAnsi="Arial" w:cs="Arial"/>
          <w:lang w:val="et-EE"/>
        </w:rPr>
        <w:t xml:space="preserve">Vastavalt Ehitusseadustik §-le 71, lg 2 on avalikult kasutataval teel kaitsevöönd. Sillapiiga tee kaitsevöönd on äärmise sõidurea servast 10 meetrit. Tee kaitsevöönd on teed ümbritsev maa-ala, </w:t>
      </w:r>
      <w:r w:rsidRPr="00693ED5">
        <w:rPr>
          <w:rFonts w:ascii="Arial" w:hAnsi="Arial" w:cs="Arial"/>
          <w:lang w:val="et-EE"/>
        </w:rPr>
        <w:lastRenderedPageBreak/>
        <w:t xml:space="preserve">mis tagab tee kaitse, teehoiu korraldamise, liiklusohutuse ning teelt lähtuvate keskkonnakahjulike ja inimesele ohtlike mõjude vähendamiseks. Tee kaitsevööndi </w:t>
      </w:r>
      <w:r w:rsidR="00327F2C" w:rsidRPr="00693ED5">
        <w:rPr>
          <w:rFonts w:ascii="Arial" w:hAnsi="Arial" w:cs="Arial"/>
          <w:lang w:val="et-EE"/>
        </w:rPr>
        <w:t>ala</w:t>
      </w:r>
      <w:r w:rsidRPr="00693ED5">
        <w:rPr>
          <w:rFonts w:ascii="Arial" w:hAnsi="Arial" w:cs="Arial"/>
          <w:lang w:val="et-EE"/>
        </w:rPr>
        <w:t xml:space="preserve"> peab jääma hoonestusest vaba.</w:t>
      </w:r>
    </w:p>
    <w:p w:rsidR="00514C9D" w:rsidRPr="00693ED5" w:rsidRDefault="00935F1B" w:rsidP="00693ED5">
      <w:pPr>
        <w:spacing w:before="0" w:after="0"/>
        <w:jc w:val="both"/>
        <w:rPr>
          <w:rFonts w:ascii="Arial" w:hAnsi="Arial" w:cs="Arial"/>
          <w:lang w:val="et-EE"/>
        </w:rPr>
      </w:pPr>
      <w:r w:rsidRPr="00693ED5">
        <w:rPr>
          <w:rFonts w:ascii="Arial" w:eastAsia="Arial" w:hAnsi="Arial" w:cs="Arial"/>
          <w:lang w:val="et-EE"/>
        </w:rPr>
        <w:t xml:space="preserve">Juurdepääs planeeringualale toimub asfaltkattega </w:t>
      </w:r>
      <w:r w:rsidR="00FC4114" w:rsidRPr="00693ED5">
        <w:rPr>
          <w:rFonts w:ascii="Arial" w:eastAsia="Arial" w:hAnsi="Arial" w:cs="Arial"/>
          <w:lang w:val="et-EE"/>
        </w:rPr>
        <w:t>Sillapiiga ja Ussiaugu</w:t>
      </w:r>
      <w:r w:rsidRPr="00693ED5">
        <w:rPr>
          <w:rFonts w:ascii="Arial" w:eastAsia="Arial" w:hAnsi="Arial" w:cs="Arial"/>
          <w:lang w:val="et-EE"/>
        </w:rPr>
        <w:t xml:space="preserve"> teelt mis on avalikult kasutatav tee</w:t>
      </w:r>
      <w:r w:rsidR="00FC4114" w:rsidRPr="00693ED5">
        <w:rPr>
          <w:rFonts w:ascii="Arial" w:eastAsia="Arial" w:hAnsi="Arial" w:cs="Arial"/>
          <w:lang w:val="et-EE"/>
        </w:rPr>
        <w:t>d</w:t>
      </w:r>
      <w:r w:rsidRPr="00693ED5">
        <w:rPr>
          <w:rFonts w:ascii="Arial" w:eastAsia="Arial" w:hAnsi="Arial" w:cs="Arial"/>
          <w:lang w:val="et-EE"/>
        </w:rPr>
        <w:t>. Planeeringualale</w:t>
      </w:r>
      <w:r w:rsidR="00FC4114" w:rsidRPr="00693ED5">
        <w:rPr>
          <w:rFonts w:ascii="Arial" w:eastAsia="Arial" w:hAnsi="Arial" w:cs="Arial"/>
          <w:lang w:val="et-EE"/>
        </w:rPr>
        <w:t xml:space="preserve"> moodustatakse Ussiaugu tee kohale eraldi transpordimaa sihtotstarbega krunt, mis ühendatakse Kurepesa teega</w:t>
      </w:r>
      <w:r w:rsidRPr="00693ED5">
        <w:rPr>
          <w:rFonts w:ascii="Arial" w:eastAsia="Arial" w:hAnsi="Arial" w:cs="Arial"/>
          <w:lang w:val="et-EE"/>
        </w:rPr>
        <w:t>.</w:t>
      </w:r>
      <w:r w:rsidR="00FC4114" w:rsidRPr="00693ED5">
        <w:rPr>
          <w:rFonts w:ascii="Arial" w:eastAsia="Arial" w:hAnsi="Arial" w:cs="Arial"/>
          <w:lang w:val="et-EE"/>
        </w:rPr>
        <w:t xml:space="preserve"> Transpor</w:t>
      </w:r>
      <w:r w:rsidR="004E7972" w:rsidRPr="00693ED5">
        <w:rPr>
          <w:rFonts w:ascii="Arial" w:eastAsia="Arial" w:hAnsi="Arial" w:cs="Arial"/>
          <w:lang w:val="et-EE"/>
        </w:rPr>
        <w:t>dimaa laiuse määramisel on arvesse võetud olemasolevaid Ussiaugu ja Kurepesa tra</w:t>
      </w:r>
      <w:r w:rsidR="00676803" w:rsidRPr="00693ED5">
        <w:rPr>
          <w:rFonts w:ascii="Arial" w:eastAsia="Arial" w:hAnsi="Arial" w:cs="Arial"/>
          <w:lang w:val="et-EE"/>
        </w:rPr>
        <w:t>nspordimaa kinnistute laiuseid.</w:t>
      </w:r>
    </w:p>
    <w:p w:rsidR="00935F1B" w:rsidRPr="00693ED5" w:rsidRDefault="00935F1B" w:rsidP="00693ED5">
      <w:pPr>
        <w:tabs>
          <w:tab w:val="center" w:pos="3829"/>
          <w:tab w:val="right" w:pos="8149"/>
        </w:tabs>
        <w:autoSpaceDE w:val="0"/>
        <w:spacing w:before="0" w:after="0"/>
        <w:jc w:val="both"/>
        <w:rPr>
          <w:rFonts w:ascii="Arial" w:eastAsia="Arial" w:hAnsi="Arial" w:cs="Arial"/>
          <w:lang w:val="et-EE"/>
        </w:rPr>
      </w:pPr>
      <w:r w:rsidRPr="00693ED5">
        <w:rPr>
          <w:rFonts w:ascii="Arial" w:hAnsi="Arial" w:cs="Arial"/>
          <w:lang w:val="et-EE"/>
        </w:rPr>
        <w:t>Põhijoonisel on näidatud soovituslikud juurdepääsud kruntidele.</w:t>
      </w:r>
    </w:p>
    <w:p w:rsidR="00935F1B" w:rsidRPr="00693ED5" w:rsidRDefault="00935F1B" w:rsidP="00693ED5">
      <w:pPr>
        <w:tabs>
          <w:tab w:val="center" w:pos="3829"/>
          <w:tab w:val="right" w:pos="8149"/>
        </w:tabs>
        <w:autoSpaceDE w:val="0"/>
        <w:spacing w:before="0" w:after="0"/>
        <w:jc w:val="both"/>
        <w:rPr>
          <w:rFonts w:ascii="Arial" w:hAnsi="Arial" w:cs="Arial"/>
          <w:lang w:val="et-EE"/>
        </w:rPr>
      </w:pPr>
      <w:r w:rsidRPr="00693ED5">
        <w:rPr>
          <w:rFonts w:ascii="Arial" w:eastAsia="Arial" w:hAnsi="Arial" w:cs="Arial"/>
          <w:lang w:val="et-EE"/>
        </w:rPr>
        <w:t>Parkimine on lahendatud krundi siseselt.</w:t>
      </w:r>
      <w:r w:rsidR="008319CC" w:rsidRPr="00693ED5">
        <w:rPr>
          <w:rFonts w:ascii="Arial" w:eastAsia="Arial" w:hAnsi="Arial" w:cs="Arial"/>
          <w:lang w:val="et-EE"/>
        </w:rPr>
        <w:t xml:space="preserve"> </w:t>
      </w:r>
      <w:r w:rsidRPr="00693ED5">
        <w:rPr>
          <w:rFonts w:ascii="Arial" w:eastAsia="Arial" w:hAnsi="Arial" w:cs="Arial"/>
          <w:lang w:val="et-EE"/>
        </w:rPr>
        <w:t xml:space="preserve">Parkimine lahendatakse vastavalt EVS 843:2016 </w:t>
      </w:r>
      <w:r w:rsidR="00693ED5">
        <w:rPr>
          <w:rFonts w:ascii="Arial" w:eastAsia="Arial" w:hAnsi="Arial" w:cs="Arial"/>
          <w:lang w:val="et-EE"/>
        </w:rPr>
        <w:t>„</w:t>
      </w:r>
      <w:r w:rsidRPr="00693ED5">
        <w:rPr>
          <w:rFonts w:ascii="Arial" w:eastAsia="Arial" w:hAnsi="Arial" w:cs="Arial"/>
          <w:lang w:val="et-EE"/>
        </w:rPr>
        <w:t>Linnatänavad</w:t>
      </w:r>
      <w:r w:rsidR="00693ED5">
        <w:rPr>
          <w:rFonts w:ascii="Arial" w:eastAsia="Arial" w:hAnsi="Arial" w:cs="Arial"/>
          <w:lang w:val="et-EE"/>
        </w:rPr>
        <w:t>”</w:t>
      </w:r>
      <w:r w:rsidRPr="00693ED5">
        <w:rPr>
          <w:rFonts w:ascii="Arial" w:eastAsia="Arial" w:hAnsi="Arial" w:cs="Arial"/>
          <w:lang w:val="et-EE"/>
        </w:rPr>
        <w:t xml:space="preserve"> normidele, hoone kontseptsioonile ning reaalsele vajadusele.</w:t>
      </w:r>
    </w:p>
    <w:p w:rsidR="00E81250" w:rsidRPr="00693ED5" w:rsidRDefault="00935F1B" w:rsidP="00693ED5">
      <w:pPr>
        <w:tabs>
          <w:tab w:val="center" w:pos="3829"/>
          <w:tab w:val="right" w:pos="8149"/>
        </w:tabs>
        <w:autoSpaceDE w:val="0"/>
        <w:spacing w:before="0" w:after="0"/>
        <w:jc w:val="both"/>
        <w:rPr>
          <w:rFonts w:ascii="Arial" w:eastAsia="Arial" w:hAnsi="Arial" w:cs="Arial"/>
          <w:lang w:val="et-EE"/>
        </w:rPr>
      </w:pPr>
      <w:r w:rsidRPr="00693ED5">
        <w:rPr>
          <w:rFonts w:ascii="Arial" w:eastAsia="Arial" w:hAnsi="Arial" w:cs="Arial"/>
          <w:lang w:val="et-EE"/>
        </w:rPr>
        <w:t>Parkimiskohtade täpne asukoht lahendatakse planeeritava hoone ehitusprojekti käigus.</w:t>
      </w:r>
    </w:p>
    <w:p w:rsidR="00514C9D" w:rsidRPr="00693ED5" w:rsidRDefault="00271CC4" w:rsidP="00693ED5">
      <w:pPr>
        <w:autoSpaceDE w:val="0"/>
        <w:autoSpaceDN w:val="0"/>
        <w:adjustRightInd w:val="0"/>
        <w:spacing w:before="0" w:after="0"/>
        <w:jc w:val="both"/>
        <w:rPr>
          <w:rFonts w:ascii="Arial" w:hAnsi="Arial" w:cs="Arial"/>
          <w:lang w:val="et-EE"/>
        </w:rPr>
      </w:pPr>
      <w:r w:rsidRPr="00693ED5">
        <w:rPr>
          <w:rFonts w:ascii="Arial" w:hAnsi="Arial" w:cs="Arial"/>
          <w:lang w:val="et-EE"/>
        </w:rPr>
        <w:t>Parkimiskohtade kontrollarvutus</w:t>
      </w:r>
      <w:r w:rsidR="006E62E4" w:rsidRPr="00693ED5">
        <w:rPr>
          <w:rFonts w:ascii="Arial" w:hAnsi="Arial" w:cs="Arial"/>
          <w:lang w:val="et-EE"/>
        </w:rPr>
        <w:t>:</w:t>
      </w:r>
    </w:p>
    <w:tbl>
      <w:tblPr>
        <w:tblpPr w:leftFromText="141" w:rightFromText="141" w:vertAnchor="text" w:horzAnchor="margin" w:tblpX="108" w:tblpY="95"/>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977"/>
        <w:gridCol w:w="2977"/>
      </w:tblGrid>
      <w:tr w:rsidR="00514C9D" w:rsidRPr="00693ED5" w:rsidTr="00F73832">
        <w:trPr>
          <w:trHeight w:val="561"/>
        </w:trPr>
        <w:tc>
          <w:tcPr>
            <w:tcW w:w="3794" w:type="dxa"/>
            <w:vAlign w:val="center"/>
          </w:tcPr>
          <w:p w:rsidR="00514C9D" w:rsidRPr="00693ED5" w:rsidRDefault="00514C9D" w:rsidP="00693ED5">
            <w:pPr>
              <w:autoSpaceDE w:val="0"/>
              <w:autoSpaceDN w:val="0"/>
              <w:adjustRightInd w:val="0"/>
              <w:spacing w:before="0" w:after="0"/>
              <w:rPr>
                <w:rFonts w:ascii="Arial" w:hAnsi="Arial" w:cs="Arial"/>
                <w:b/>
                <w:bCs/>
                <w:lang w:val="et-EE" w:eastAsia="et-EE"/>
              </w:rPr>
            </w:pPr>
            <w:r w:rsidRPr="00693ED5">
              <w:rPr>
                <w:rFonts w:ascii="Arial" w:hAnsi="Arial" w:cs="Arial"/>
                <w:lang w:val="et-EE"/>
              </w:rPr>
              <w:t>Elamu liik</w:t>
            </w:r>
          </w:p>
        </w:tc>
        <w:tc>
          <w:tcPr>
            <w:tcW w:w="2977" w:type="dxa"/>
            <w:vAlign w:val="center"/>
          </w:tcPr>
          <w:p w:rsidR="00514C9D" w:rsidRPr="00693ED5" w:rsidRDefault="00514C9D" w:rsidP="00693ED5">
            <w:pPr>
              <w:autoSpaceDE w:val="0"/>
              <w:autoSpaceDN w:val="0"/>
              <w:adjustRightInd w:val="0"/>
              <w:spacing w:before="0" w:after="0"/>
              <w:jc w:val="center"/>
              <w:rPr>
                <w:rFonts w:ascii="Arial" w:hAnsi="Arial" w:cs="Arial"/>
                <w:lang w:val="et-EE"/>
              </w:rPr>
            </w:pPr>
            <w:r w:rsidRPr="00693ED5">
              <w:rPr>
                <w:rFonts w:ascii="Arial" w:hAnsi="Arial" w:cs="Arial"/>
                <w:lang w:val="et-EE"/>
              </w:rPr>
              <w:t>Normatiivne parkimiskohtade arv</w:t>
            </w:r>
          </w:p>
        </w:tc>
        <w:tc>
          <w:tcPr>
            <w:tcW w:w="2977" w:type="dxa"/>
            <w:vAlign w:val="center"/>
          </w:tcPr>
          <w:p w:rsidR="00514C9D" w:rsidRPr="00693ED5" w:rsidRDefault="00514C9D" w:rsidP="00693ED5">
            <w:pPr>
              <w:autoSpaceDE w:val="0"/>
              <w:autoSpaceDN w:val="0"/>
              <w:adjustRightInd w:val="0"/>
              <w:spacing w:before="0" w:after="0"/>
              <w:jc w:val="center"/>
              <w:rPr>
                <w:rFonts w:ascii="Arial" w:hAnsi="Arial" w:cs="Arial"/>
                <w:lang w:val="et-EE"/>
              </w:rPr>
            </w:pPr>
            <w:r w:rsidRPr="00693ED5">
              <w:rPr>
                <w:rFonts w:ascii="Arial" w:hAnsi="Arial" w:cs="Arial"/>
                <w:lang w:val="et-EE"/>
              </w:rPr>
              <w:t>Planeeritud parkimiskohtade arv krundil</w:t>
            </w:r>
          </w:p>
        </w:tc>
      </w:tr>
      <w:tr w:rsidR="00514C9D" w:rsidRPr="00693ED5" w:rsidTr="00F73832">
        <w:trPr>
          <w:trHeight w:val="344"/>
        </w:trPr>
        <w:tc>
          <w:tcPr>
            <w:tcW w:w="3794" w:type="dxa"/>
            <w:vAlign w:val="center"/>
          </w:tcPr>
          <w:p w:rsidR="00514C9D" w:rsidRPr="00693ED5" w:rsidRDefault="00514C9D" w:rsidP="00693ED5">
            <w:pPr>
              <w:autoSpaceDE w:val="0"/>
              <w:autoSpaceDN w:val="0"/>
              <w:adjustRightInd w:val="0"/>
              <w:spacing w:before="0" w:after="0"/>
              <w:rPr>
                <w:rFonts w:ascii="Arial" w:hAnsi="Arial" w:cs="Arial"/>
                <w:lang w:val="et-EE"/>
              </w:rPr>
            </w:pPr>
            <w:r w:rsidRPr="00693ED5">
              <w:rPr>
                <w:rFonts w:ascii="Arial" w:hAnsi="Arial" w:cs="Arial"/>
                <w:lang w:val="et-EE"/>
              </w:rPr>
              <w:t>Planeeritav üksikelamu</w:t>
            </w:r>
          </w:p>
        </w:tc>
        <w:tc>
          <w:tcPr>
            <w:tcW w:w="2977" w:type="dxa"/>
            <w:vAlign w:val="center"/>
          </w:tcPr>
          <w:p w:rsidR="00514C9D" w:rsidRPr="00693ED5" w:rsidRDefault="00514C9D" w:rsidP="00693ED5">
            <w:pPr>
              <w:autoSpaceDE w:val="0"/>
              <w:autoSpaceDN w:val="0"/>
              <w:adjustRightInd w:val="0"/>
              <w:spacing w:before="0" w:after="0"/>
              <w:jc w:val="center"/>
              <w:rPr>
                <w:rFonts w:ascii="Arial" w:hAnsi="Arial" w:cs="Arial"/>
                <w:lang w:val="et-EE" w:eastAsia="et-EE"/>
              </w:rPr>
            </w:pPr>
            <w:r w:rsidRPr="00693ED5">
              <w:rPr>
                <w:rFonts w:ascii="Arial" w:hAnsi="Arial" w:cs="Arial"/>
                <w:lang w:val="et-EE" w:eastAsia="et-EE"/>
              </w:rPr>
              <w:t>1 × 2 = 2</w:t>
            </w:r>
          </w:p>
        </w:tc>
        <w:tc>
          <w:tcPr>
            <w:tcW w:w="2977" w:type="dxa"/>
            <w:vAlign w:val="center"/>
          </w:tcPr>
          <w:p w:rsidR="00514C9D" w:rsidRPr="00693ED5" w:rsidRDefault="00514C9D" w:rsidP="00693ED5">
            <w:pPr>
              <w:autoSpaceDE w:val="0"/>
              <w:autoSpaceDN w:val="0"/>
              <w:adjustRightInd w:val="0"/>
              <w:spacing w:before="0" w:after="0"/>
              <w:jc w:val="center"/>
              <w:rPr>
                <w:rFonts w:ascii="Arial" w:hAnsi="Arial" w:cs="Arial"/>
                <w:lang w:val="et-EE" w:eastAsia="et-EE"/>
              </w:rPr>
            </w:pPr>
            <w:r w:rsidRPr="00693ED5">
              <w:rPr>
                <w:rFonts w:ascii="Arial" w:hAnsi="Arial" w:cs="Arial"/>
                <w:lang w:val="et-EE" w:eastAsia="et-EE"/>
              </w:rPr>
              <w:t>2</w:t>
            </w:r>
          </w:p>
        </w:tc>
      </w:tr>
      <w:tr w:rsidR="00514C9D" w:rsidRPr="00693ED5" w:rsidTr="00F73832">
        <w:trPr>
          <w:trHeight w:val="344"/>
        </w:trPr>
        <w:tc>
          <w:tcPr>
            <w:tcW w:w="3794" w:type="dxa"/>
            <w:vAlign w:val="center"/>
          </w:tcPr>
          <w:p w:rsidR="00514C9D" w:rsidRPr="00693ED5" w:rsidRDefault="00514C9D" w:rsidP="00693ED5">
            <w:pPr>
              <w:autoSpaceDE w:val="0"/>
              <w:autoSpaceDN w:val="0"/>
              <w:adjustRightInd w:val="0"/>
              <w:spacing w:before="0" w:after="0"/>
              <w:rPr>
                <w:rFonts w:ascii="Arial" w:hAnsi="Arial" w:cs="Arial"/>
                <w:lang w:val="et-EE"/>
              </w:rPr>
            </w:pPr>
            <w:r w:rsidRPr="00693ED5">
              <w:rPr>
                <w:rFonts w:ascii="Arial" w:hAnsi="Arial" w:cs="Arial"/>
                <w:lang w:val="et-EE"/>
              </w:rPr>
              <w:t>Olemasolev üksikelamu</w:t>
            </w:r>
          </w:p>
        </w:tc>
        <w:tc>
          <w:tcPr>
            <w:tcW w:w="2977" w:type="dxa"/>
            <w:vAlign w:val="center"/>
          </w:tcPr>
          <w:p w:rsidR="00514C9D" w:rsidRPr="00693ED5" w:rsidRDefault="00514C9D" w:rsidP="00693ED5">
            <w:pPr>
              <w:autoSpaceDE w:val="0"/>
              <w:autoSpaceDN w:val="0"/>
              <w:adjustRightInd w:val="0"/>
              <w:spacing w:before="0" w:after="0"/>
              <w:jc w:val="center"/>
              <w:rPr>
                <w:rFonts w:ascii="Arial" w:hAnsi="Arial" w:cs="Arial"/>
                <w:lang w:val="et-EE" w:eastAsia="et-EE"/>
              </w:rPr>
            </w:pPr>
            <w:r w:rsidRPr="00693ED5">
              <w:rPr>
                <w:rFonts w:ascii="Arial" w:hAnsi="Arial" w:cs="Arial"/>
                <w:lang w:val="et-EE" w:eastAsia="et-EE"/>
              </w:rPr>
              <w:t>1 × 2 = 2</w:t>
            </w:r>
          </w:p>
        </w:tc>
        <w:tc>
          <w:tcPr>
            <w:tcW w:w="2977" w:type="dxa"/>
            <w:vAlign w:val="center"/>
          </w:tcPr>
          <w:p w:rsidR="00514C9D" w:rsidRPr="00693ED5" w:rsidRDefault="00514C9D" w:rsidP="00693ED5">
            <w:pPr>
              <w:autoSpaceDE w:val="0"/>
              <w:autoSpaceDN w:val="0"/>
              <w:adjustRightInd w:val="0"/>
              <w:spacing w:before="0" w:after="0"/>
              <w:jc w:val="center"/>
              <w:rPr>
                <w:rFonts w:ascii="Arial" w:hAnsi="Arial" w:cs="Arial"/>
                <w:lang w:val="et-EE" w:eastAsia="et-EE"/>
              </w:rPr>
            </w:pPr>
            <w:r w:rsidRPr="00693ED5">
              <w:rPr>
                <w:rFonts w:ascii="Arial" w:hAnsi="Arial" w:cs="Arial"/>
                <w:lang w:val="et-EE" w:eastAsia="et-EE"/>
              </w:rPr>
              <w:t>2</w:t>
            </w:r>
          </w:p>
        </w:tc>
      </w:tr>
      <w:tr w:rsidR="00514C9D" w:rsidRPr="00693ED5" w:rsidTr="00F73832">
        <w:trPr>
          <w:trHeight w:val="344"/>
        </w:trPr>
        <w:tc>
          <w:tcPr>
            <w:tcW w:w="3794" w:type="dxa"/>
            <w:vAlign w:val="center"/>
          </w:tcPr>
          <w:p w:rsidR="00514C9D" w:rsidRPr="00693ED5" w:rsidRDefault="00514C9D" w:rsidP="00693ED5">
            <w:pPr>
              <w:autoSpaceDE w:val="0"/>
              <w:autoSpaceDN w:val="0"/>
              <w:adjustRightInd w:val="0"/>
              <w:spacing w:before="0" w:after="0"/>
              <w:rPr>
                <w:rFonts w:ascii="Arial" w:hAnsi="Arial" w:cs="Arial"/>
                <w:b/>
                <w:bCs/>
                <w:lang w:val="et-EE" w:eastAsia="et-EE"/>
              </w:rPr>
            </w:pPr>
            <w:r w:rsidRPr="00693ED5">
              <w:rPr>
                <w:rFonts w:ascii="Arial" w:hAnsi="Arial" w:cs="Arial"/>
                <w:b/>
                <w:bCs/>
                <w:lang w:val="et-EE" w:eastAsia="et-EE"/>
              </w:rPr>
              <w:t>Planeeritaval maa-alal kokku</w:t>
            </w:r>
          </w:p>
        </w:tc>
        <w:tc>
          <w:tcPr>
            <w:tcW w:w="2977" w:type="dxa"/>
            <w:vAlign w:val="center"/>
          </w:tcPr>
          <w:p w:rsidR="00514C9D" w:rsidRPr="00693ED5" w:rsidRDefault="00C77E88" w:rsidP="00693ED5">
            <w:pPr>
              <w:tabs>
                <w:tab w:val="left" w:pos="1593"/>
              </w:tabs>
              <w:autoSpaceDE w:val="0"/>
              <w:autoSpaceDN w:val="0"/>
              <w:adjustRightInd w:val="0"/>
              <w:spacing w:before="0" w:after="0"/>
              <w:rPr>
                <w:rFonts w:ascii="Arial" w:hAnsi="Arial" w:cs="Arial"/>
                <w:b/>
                <w:bCs/>
                <w:lang w:val="et-EE" w:eastAsia="et-EE"/>
              </w:rPr>
            </w:pPr>
            <w:r w:rsidRPr="00693ED5">
              <w:rPr>
                <w:rFonts w:ascii="Arial" w:hAnsi="Arial" w:cs="Arial"/>
                <w:b/>
                <w:bCs/>
                <w:lang w:val="et-EE" w:eastAsia="et-EE"/>
              </w:rPr>
              <w:tab/>
            </w:r>
            <w:r w:rsidRPr="00693ED5">
              <w:rPr>
                <w:rFonts w:ascii="Arial" w:hAnsi="Arial" w:cs="Arial"/>
                <w:b/>
                <w:bCs/>
                <w:lang w:val="et-EE" w:eastAsia="et-EE"/>
              </w:rPr>
              <w:t> </w:t>
            </w:r>
            <w:r w:rsidR="00514C9D" w:rsidRPr="00693ED5">
              <w:rPr>
                <w:rFonts w:ascii="Arial" w:hAnsi="Arial" w:cs="Arial"/>
                <w:b/>
                <w:bCs/>
                <w:lang w:val="et-EE" w:eastAsia="et-EE"/>
              </w:rPr>
              <w:t>4</w:t>
            </w:r>
          </w:p>
        </w:tc>
        <w:tc>
          <w:tcPr>
            <w:tcW w:w="2977" w:type="dxa"/>
            <w:vAlign w:val="center"/>
          </w:tcPr>
          <w:p w:rsidR="00514C9D" w:rsidRPr="00693ED5" w:rsidRDefault="00514C9D" w:rsidP="00693ED5">
            <w:pPr>
              <w:autoSpaceDE w:val="0"/>
              <w:autoSpaceDN w:val="0"/>
              <w:adjustRightInd w:val="0"/>
              <w:spacing w:before="0" w:after="0"/>
              <w:jc w:val="center"/>
              <w:rPr>
                <w:rFonts w:ascii="Arial" w:hAnsi="Arial" w:cs="Arial"/>
                <w:b/>
                <w:bCs/>
                <w:lang w:val="et-EE" w:eastAsia="et-EE"/>
              </w:rPr>
            </w:pPr>
            <w:r w:rsidRPr="00693ED5">
              <w:rPr>
                <w:rFonts w:ascii="Arial" w:hAnsi="Arial" w:cs="Arial"/>
                <w:b/>
                <w:bCs/>
                <w:lang w:val="et-EE" w:eastAsia="et-EE"/>
              </w:rPr>
              <w:t>4</w:t>
            </w:r>
          </w:p>
        </w:tc>
      </w:tr>
    </w:tbl>
    <w:p w:rsidR="00514C9D" w:rsidRPr="00693ED5" w:rsidRDefault="00514C9D" w:rsidP="00693ED5">
      <w:pPr>
        <w:autoSpaceDE w:val="0"/>
        <w:autoSpaceDN w:val="0"/>
        <w:adjustRightInd w:val="0"/>
        <w:spacing w:before="0" w:after="0"/>
        <w:jc w:val="both"/>
        <w:rPr>
          <w:rFonts w:ascii="Arial" w:hAnsi="Arial" w:cs="Arial"/>
          <w:lang w:val="et-EE"/>
        </w:rPr>
      </w:pPr>
    </w:p>
    <w:p w:rsidR="00514C9D" w:rsidRPr="00693ED5" w:rsidRDefault="00514C9D" w:rsidP="00693ED5">
      <w:pPr>
        <w:autoSpaceDE w:val="0"/>
        <w:autoSpaceDN w:val="0"/>
        <w:adjustRightInd w:val="0"/>
        <w:spacing w:before="0" w:after="0"/>
        <w:jc w:val="both"/>
        <w:rPr>
          <w:rFonts w:ascii="Arial" w:hAnsi="Arial" w:cs="Arial"/>
          <w:lang w:val="et-EE"/>
        </w:rPr>
      </w:pPr>
      <w:r w:rsidRPr="00693ED5">
        <w:rPr>
          <w:rFonts w:ascii="Arial" w:hAnsi="Arial" w:cs="Arial"/>
          <w:lang w:val="et-EE"/>
        </w:rPr>
        <w:t>Planeeringuala liiklus- ja parkimiskorraldus on toodud joonisel AS-04 Põhijoonis</w:t>
      </w:r>
      <w:r w:rsidR="00676803" w:rsidRPr="00693ED5">
        <w:rPr>
          <w:rFonts w:ascii="Arial" w:hAnsi="Arial" w:cs="Arial"/>
          <w:lang w:val="et-EE"/>
        </w:rPr>
        <w:t>e eskiis</w:t>
      </w:r>
      <w:r w:rsidRPr="00693ED5">
        <w:rPr>
          <w:rFonts w:ascii="Arial" w:hAnsi="Arial" w:cs="Arial"/>
          <w:lang w:val="et-EE"/>
        </w:rPr>
        <w:t>.</w:t>
      </w:r>
    </w:p>
    <w:p w:rsidR="00514C9D" w:rsidRPr="00693ED5" w:rsidRDefault="00514C9D" w:rsidP="00693ED5">
      <w:pPr>
        <w:autoSpaceDE w:val="0"/>
        <w:autoSpaceDN w:val="0"/>
        <w:adjustRightInd w:val="0"/>
        <w:spacing w:before="0" w:after="0"/>
        <w:jc w:val="both"/>
        <w:rPr>
          <w:rFonts w:ascii="Arial" w:hAnsi="Arial" w:cs="Arial"/>
          <w:lang w:val="et-EE"/>
        </w:rPr>
      </w:pPr>
    </w:p>
    <w:p w:rsidR="00E81250" w:rsidRPr="00693ED5" w:rsidRDefault="00E81250" w:rsidP="00693ED5">
      <w:pPr>
        <w:pStyle w:val="Heading2"/>
        <w:numPr>
          <w:ilvl w:val="1"/>
          <w:numId w:val="5"/>
        </w:numPr>
        <w:tabs>
          <w:tab w:val="left" w:pos="426"/>
        </w:tabs>
        <w:spacing w:before="0"/>
        <w:jc w:val="both"/>
        <w:rPr>
          <w:rFonts w:ascii="Arial" w:hAnsi="Arial" w:cs="Arial"/>
          <w:color w:val="auto"/>
          <w:sz w:val="22"/>
          <w:szCs w:val="22"/>
          <w:lang w:val="et-EE"/>
        </w:rPr>
      </w:pPr>
      <w:bookmarkStart w:id="37" w:name="_Toc497647811"/>
      <w:bookmarkStart w:id="38" w:name="_Toc62217044"/>
      <w:r w:rsidRPr="00693ED5">
        <w:rPr>
          <w:rFonts w:ascii="Arial" w:hAnsi="Arial" w:cs="Arial"/>
          <w:color w:val="auto"/>
          <w:sz w:val="22"/>
          <w:szCs w:val="22"/>
          <w:lang w:val="et-EE"/>
        </w:rPr>
        <w:t>Haljastuse ja heakorra põhimõtted</w:t>
      </w:r>
      <w:bookmarkEnd w:id="37"/>
      <w:bookmarkEnd w:id="38"/>
    </w:p>
    <w:p w:rsidR="00396780" w:rsidRPr="00693ED5" w:rsidRDefault="00396780" w:rsidP="00693ED5">
      <w:pPr>
        <w:autoSpaceDE w:val="0"/>
        <w:spacing w:before="0" w:after="0"/>
        <w:jc w:val="both"/>
        <w:rPr>
          <w:rFonts w:ascii="Arial" w:hAnsi="Arial" w:cs="Arial"/>
          <w:lang w:val="et-EE"/>
        </w:rPr>
      </w:pPr>
      <w:r w:rsidRPr="00693ED5">
        <w:rPr>
          <w:rFonts w:ascii="Arial" w:hAnsi="Arial" w:cs="Arial"/>
          <w:lang w:val="et-EE"/>
        </w:rPr>
        <w:t>Planeeritava tegevusega ei kaasne eeldatavalt olulisi kahjulikke tagajärgi nagu vee-, pinnase- või õhusaastatus, jäätme teke, müra, vibratsioon, valgus, soojus, kiirgus ja lõhn.</w:t>
      </w:r>
    </w:p>
    <w:p w:rsidR="008319CC" w:rsidRPr="00693ED5" w:rsidRDefault="00396780" w:rsidP="00693ED5">
      <w:pPr>
        <w:autoSpaceDE w:val="0"/>
        <w:spacing w:before="0" w:after="0"/>
        <w:jc w:val="both"/>
        <w:rPr>
          <w:rFonts w:ascii="Arial" w:hAnsi="Arial" w:cs="Arial"/>
          <w:lang w:val="et-EE"/>
        </w:rPr>
      </w:pPr>
      <w:r w:rsidRPr="00693ED5">
        <w:rPr>
          <w:rFonts w:ascii="Arial" w:hAnsi="Arial" w:cs="Arial"/>
          <w:lang w:val="et-EE"/>
        </w:rPr>
        <w:t>Maa-ameti kaardirakenduse j</w:t>
      </w:r>
      <w:r w:rsidR="004E7972" w:rsidRPr="00693ED5">
        <w:rPr>
          <w:rFonts w:ascii="Arial" w:hAnsi="Arial" w:cs="Arial"/>
          <w:lang w:val="et-EE"/>
        </w:rPr>
        <w:t>a Keskkonnaregistri kohaselt (01.08.2019</w:t>
      </w:r>
      <w:r w:rsidRPr="00693ED5">
        <w:rPr>
          <w:rFonts w:ascii="Arial" w:hAnsi="Arial" w:cs="Arial"/>
          <w:lang w:val="et-EE"/>
        </w:rPr>
        <w:t xml:space="preserve"> seisuga) planeeringualal ja selle lähiümbruses ei paikne looduskaitsealuseid objekte, Natura 2000 võrgustikualasid, hoiualasid.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 mõju puudub.</w:t>
      </w:r>
    </w:p>
    <w:p w:rsidR="00D26318" w:rsidRDefault="00D26318" w:rsidP="00693ED5">
      <w:pPr>
        <w:autoSpaceDE w:val="0"/>
        <w:spacing w:before="0" w:after="0"/>
        <w:jc w:val="both"/>
        <w:rPr>
          <w:rFonts w:ascii="Arial" w:eastAsia="Arial" w:hAnsi="Arial" w:cs="Arial"/>
          <w:lang w:val="et-EE"/>
        </w:rPr>
      </w:pPr>
    </w:p>
    <w:p w:rsidR="005D1405" w:rsidRPr="00693ED5" w:rsidRDefault="00D525FC" w:rsidP="00693ED5">
      <w:pPr>
        <w:autoSpaceDE w:val="0"/>
        <w:spacing w:before="0" w:after="0"/>
        <w:jc w:val="both"/>
        <w:rPr>
          <w:rFonts w:ascii="Arial" w:hAnsi="Arial" w:cs="Arial"/>
          <w:lang w:val="et-EE"/>
        </w:rPr>
      </w:pPr>
      <w:r w:rsidRPr="00693ED5">
        <w:rPr>
          <w:rFonts w:ascii="Arial" w:eastAsia="Arial" w:hAnsi="Arial" w:cs="Arial"/>
          <w:lang w:val="et-EE"/>
        </w:rPr>
        <w:t xml:space="preserve">Planeeritav ala on Ussiaugu teest idapool looduslik rohumaa. Olemasoleva elamu ümbruses asuvad erinevad leht-, okas- ja viljapuud. </w:t>
      </w:r>
      <w:r w:rsidR="00396780" w:rsidRPr="00693ED5">
        <w:rPr>
          <w:rFonts w:ascii="Arial" w:eastAsia="Arial" w:hAnsi="Arial" w:cs="Arial"/>
          <w:lang w:val="et-EE"/>
        </w:rPr>
        <w:t xml:space="preserve">Hoonestatava </w:t>
      </w:r>
      <w:r w:rsidR="00396780" w:rsidRPr="00693ED5">
        <w:rPr>
          <w:rFonts w:ascii="Arial" w:hAnsi="Arial" w:cs="Arial"/>
          <w:lang w:val="et-EE"/>
        </w:rPr>
        <w:t>krundi haljastuse lahendus tuleb anda hooneprojekti asendiplaanil. Haljastuse osakaal krundi iga 300m² kohta vähemalt üks puu, mille täiskasvamise kõrgus on 6</w:t>
      </w:r>
      <w:r w:rsidR="003955E3" w:rsidRPr="00693ED5">
        <w:rPr>
          <w:rFonts w:ascii="Arial" w:hAnsi="Arial" w:cs="Arial"/>
          <w:lang w:val="et-EE"/>
        </w:rPr>
        <w:t xml:space="preserve"> </w:t>
      </w:r>
      <w:r w:rsidR="00396780" w:rsidRPr="00693ED5">
        <w:rPr>
          <w:rFonts w:ascii="Arial" w:hAnsi="Arial" w:cs="Arial"/>
          <w:lang w:val="et-EE"/>
        </w:rPr>
        <w:t>m.</w:t>
      </w:r>
      <w:r w:rsidRPr="00693ED5">
        <w:rPr>
          <w:rFonts w:ascii="Arial" w:hAnsi="Arial" w:cs="Arial"/>
          <w:lang w:val="et-EE"/>
        </w:rPr>
        <w:t xml:space="preserve"> Kõrghaljastuse istiku kõrgus istutamise hetkel peab olema 1,5 meetrit.</w:t>
      </w:r>
    </w:p>
    <w:p w:rsidR="005D1405" w:rsidRPr="00693ED5" w:rsidRDefault="005D1405" w:rsidP="00693ED5">
      <w:pPr>
        <w:autoSpaceDE w:val="0"/>
        <w:spacing w:before="0" w:after="0"/>
        <w:jc w:val="both"/>
        <w:rPr>
          <w:rFonts w:ascii="Arial" w:hAnsi="Arial" w:cs="Arial"/>
          <w:lang w:val="et-EE"/>
        </w:rPr>
      </w:pPr>
      <w:r w:rsidRPr="00693ED5">
        <w:rPr>
          <w:rFonts w:ascii="Arial" w:hAnsi="Arial" w:cs="Arial"/>
          <w:lang w:val="et-EE"/>
        </w:rPr>
        <w:t>Selle kohaselt pos nr 1 peab olema 6 ja pos nr 2 17 puud</w:t>
      </w:r>
      <w:r w:rsidR="00E168CE">
        <w:rPr>
          <w:rFonts w:ascii="Arial" w:hAnsi="Arial" w:cs="Arial"/>
          <w:lang w:val="et-EE"/>
        </w:rPr>
        <w:t>, kokku 23 puud.</w:t>
      </w:r>
    </w:p>
    <w:p w:rsidR="005D1405" w:rsidRPr="00693ED5" w:rsidRDefault="005D1405" w:rsidP="00693ED5">
      <w:pPr>
        <w:autoSpaceDE w:val="0"/>
        <w:spacing w:before="0" w:after="0"/>
        <w:jc w:val="both"/>
        <w:rPr>
          <w:rFonts w:ascii="Arial" w:hAnsi="Arial" w:cs="Arial"/>
          <w:lang w:val="et-EE"/>
        </w:rPr>
      </w:pPr>
      <w:r w:rsidRPr="00693ED5">
        <w:rPr>
          <w:rFonts w:ascii="Arial" w:hAnsi="Arial" w:cs="Arial"/>
          <w:lang w:val="et-EE"/>
        </w:rPr>
        <w:t xml:space="preserve">Moodustavate elamumaa kruntidel kasvab olemasolev kõrghaljastus, hinnanguliselt vähemalt 50 puud mõlemal krundil, </w:t>
      </w:r>
      <w:r w:rsidR="003857A5" w:rsidRPr="00693ED5">
        <w:rPr>
          <w:rFonts w:ascii="Arial" w:hAnsi="Arial" w:cs="Arial"/>
          <w:lang w:val="et-EE"/>
        </w:rPr>
        <w:t xml:space="preserve">erinevad lehtpuud ja </w:t>
      </w:r>
      <w:r w:rsidRPr="00693ED5">
        <w:rPr>
          <w:rFonts w:ascii="Arial" w:hAnsi="Arial" w:cs="Arial"/>
          <w:lang w:val="et-EE"/>
        </w:rPr>
        <w:t xml:space="preserve">kuused. </w:t>
      </w:r>
      <w:r w:rsidR="003857A5" w:rsidRPr="00693ED5">
        <w:rPr>
          <w:rFonts w:ascii="Arial" w:hAnsi="Arial" w:cs="Arial"/>
          <w:lang w:val="et-EE"/>
        </w:rPr>
        <w:t>Planeeritaval pos nr 2</w:t>
      </w:r>
      <w:r w:rsidRPr="00693ED5">
        <w:rPr>
          <w:rFonts w:ascii="Arial" w:hAnsi="Arial" w:cs="Arial"/>
          <w:lang w:val="et-EE"/>
        </w:rPr>
        <w:t xml:space="preserve"> krundil jääb alles olemasolev olukord ja pos nr </w:t>
      </w:r>
      <w:r w:rsidR="00D26318">
        <w:rPr>
          <w:rFonts w:ascii="Arial" w:hAnsi="Arial" w:cs="Arial"/>
          <w:lang w:val="et-EE"/>
        </w:rPr>
        <w:t>1</w:t>
      </w:r>
      <w:r w:rsidRPr="00693ED5">
        <w:rPr>
          <w:rFonts w:ascii="Arial" w:hAnsi="Arial" w:cs="Arial"/>
          <w:lang w:val="et-EE"/>
        </w:rPr>
        <w:t xml:space="preserve"> krundil säilib suur osa puid ka hoone ehitusega, sest enamik puid kasvab krundi äärealadel. Arvestades eeltoodud on planeeritava ala kõrghaljastuse nõue täidetud.</w:t>
      </w:r>
    </w:p>
    <w:p w:rsidR="00D26318" w:rsidRDefault="00D26318" w:rsidP="00693ED5">
      <w:pPr>
        <w:spacing w:before="0" w:after="0"/>
        <w:jc w:val="both"/>
        <w:rPr>
          <w:rFonts w:ascii="Arial" w:hAnsi="Arial" w:cs="Arial"/>
          <w:lang w:val="et-EE"/>
        </w:rPr>
      </w:pPr>
    </w:p>
    <w:p w:rsidR="00271CC4" w:rsidRPr="00693ED5" w:rsidRDefault="00271CC4" w:rsidP="00693ED5">
      <w:pPr>
        <w:spacing w:before="0" w:after="0"/>
        <w:jc w:val="both"/>
        <w:rPr>
          <w:rFonts w:ascii="Arial" w:hAnsi="Arial" w:cs="Arial"/>
          <w:lang w:val="et-EE"/>
        </w:rPr>
      </w:pPr>
      <w:r w:rsidRPr="00693ED5">
        <w:rPr>
          <w:rFonts w:ascii="Arial" w:hAnsi="Arial" w:cs="Arial"/>
          <w:lang w:val="et-EE"/>
        </w:rPr>
        <w:t>Hoonete ja tehnovõrkude projekteerimisel tagada istutatavate puude ning ehitiste vahelised kujad vastavalt Eesti standardi EVS 843:2016 nõuetele.</w:t>
      </w:r>
    </w:p>
    <w:p w:rsidR="00271CC4" w:rsidRPr="00693ED5" w:rsidRDefault="00271CC4" w:rsidP="00693ED5">
      <w:pPr>
        <w:spacing w:before="0" w:after="0"/>
        <w:jc w:val="both"/>
        <w:rPr>
          <w:rFonts w:ascii="Arial" w:hAnsi="Arial" w:cs="Arial"/>
          <w:lang w:val="et-EE"/>
        </w:rPr>
      </w:pPr>
      <w:r w:rsidRPr="00693ED5">
        <w:rPr>
          <w:rFonts w:ascii="Arial" w:hAnsi="Arial" w:cs="Arial"/>
          <w:lang w:val="et-EE"/>
        </w:rPr>
        <w:t>Istutatav perspektiivne kõrghaljastus ei tohi varjata naaberkrunte päikesevalguse eest.</w:t>
      </w:r>
    </w:p>
    <w:p w:rsidR="00271CC4" w:rsidRPr="00693ED5" w:rsidRDefault="00271CC4" w:rsidP="00693ED5">
      <w:pPr>
        <w:spacing w:before="0" w:after="0"/>
        <w:jc w:val="both"/>
        <w:rPr>
          <w:rFonts w:ascii="Arial" w:hAnsi="Arial" w:cs="Arial"/>
          <w:lang w:val="et-EE"/>
        </w:rPr>
      </w:pPr>
      <w:r w:rsidRPr="00693ED5">
        <w:rPr>
          <w:rFonts w:ascii="Arial" w:hAnsi="Arial" w:cs="Arial"/>
          <w:lang w:val="et-EE"/>
        </w:rPr>
        <w:t>Planeeritud kruntide haljastamisel istutades erinevaid põõsa ja puu liike (erineva õitsemisajaga ja erineva värvusega lehestikega). Erinevat laadi haljastuse sissetoomine loob rahuliku ja samas atraktiivse elukeskkonna.</w:t>
      </w:r>
    </w:p>
    <w:p w:rsidR="006E62E4" w:rsidRPr="00693ED5" w:rsidRDefault="00271CC4" w:rsidP="00693ED5">
      <w:pPr>
        <w:spacing w:before="0" w:after="0"/>
        <w:jc w:val="both"/>
        <w:rPr>
          <w:rFonts w:ascii="Arial" w:hAnsi="Arial" w:cs="Arial"/>
          <w:lang w:val="et-EE"/>
        </w:rPr>
      </w:pPr>
      <w:r w:rsidRPr="00693ED5">
        <w:rPr>
          <w:rFonts w:ascii="Arial" w:hAnsi="Arial" w:cs="Arial"/>
          <w:lang w:val="et-EE"/>
        </w:rPr>
        <w:t>Haljastuse ja heakorra lahendamiseks koostada haljastusprojekt eelprojekti staadiumis</w:t>
      </w:r>
      <w:r w:rsidR="00D26318">
        <w:rPr>
          <w:rFonts w:ascii="Arial" w:hAnsi="Arial" w:cs="Arial"/>
          <w:lang w:val="et-EE"/>
        </w:rPr>
        <w:t xml:space="preserve"> ja arvestada </w:t>
      </w:r>
      <w:r w:rsidR="00B77C89" w:rsidRPr="00B77C89">
        <w:rPr>
          <w:rFonts w:ascii="Arial" w:hAnsi="Arial" w:cs="Arial"/>
          <w:lang w:val="et-EE"/>
        </w:rPr>
        <w:t xml:space="preserve">võimalikult palju </w:t>
      </w:r>
      <w:r w:rsidR="00B77C89">
        <w:rPr>
          <w:rFonts w:ascii="Arial" w:hAnsi="Arial" w:cs="Arial"/>
          <w:lang w:val="et-EE"/>
        </w:rPr>
        <w:t>olemasoleva kõrghaljastuse säilimisega</w:t>
      </w:r>
      <w:r w:rsidRPr="00693ED5">
        <w:rPr>
          <w:rFonts w:ascii="Arial" w:hAnsi="Arial" w:cs="Arial"/>
          <w:lang w:val="et-EE"/>
        </w:rPr>
        <w:t>.</w:t>
      </w:r>
    </w:p>
    <w:p w:rsidR="00FE1BCC" w:rsidRPr="00693ED5" w:rsidRDefault="00FE1BCC" w:rsidP="00693ED5">
      <w:pPr>
        <w:spacing w:before="0" w:after="0"/>
        <w:jc w:val="both"/>
        <w:rPr>
          <w:rFonts w:ascii="Arial" w:hAnsi="Arial" w:cs="Arial"/>
          <w:lang w:val="et-EE"/>
        </w:rPr>
      </w:pPr>
    </w:p>
    <w:p w:rsidR="00FE1BCC" w:rsidRPr="00693ED5" w:rsidRDefault="00001894" w:rsidP="00693ED5">
      <w:pPr>
        <w:pStyle w:val="Heading3"/>
        <w:numPr>
          <w:ilvl w:val="2"/>
          <w:numId w:val="31"/>
        </w:numPr>
        <w:rPr>
          <w:lang w:val="et-EE"/>
        </w:rPr>
      </w:pPr>
      <w:bookmarkStart w:id="39" w:name="_Toc62217045"/>
      <w:r w:rsidRPr="00693ED5">
        <w:rPr>
          <w:lang w:val="et-EE"/>
        </w:rPr>
        <w:t>Nõuded ehitusprojektile</w:t>
      </w:r>
      <w:bookmarkEnd w:id="39"/>
    </w:p>
    <w:p w:rsidR="00FE1BCC" w:rsidRPr="00693ED5" w:rsidRDefault="00FE1BCC" w:rsidP="00693ED5">
      <w:pPr>
        <w:spacing w:before="0" w:after="0"/>
        <w:rPr>
          <w:rFonts w:ascii="Arial" w:hAnsi="Arial" w:cs="Arial"/>
          <w:lang w:val="et-EE"/>
        </w:rPr>
      </w:pPr>
      <w:r w:rsidRPr="00693ED5">
        <w:rPr>
          <w:rFonts w:ascii="Arial" w:hAnsi="Arial" w:cs="Arial"/>
          <w:lang w:val="et-EE"/>
        </w:rPr>
        <w:t>Ehitusprojekt peab sisaldama:</w:t>
      </w:r>
    </w:p>
    <w:p w:rsidR="00FE1BCC" w:rsidRPr="00693ED5" w:rsidRDefault="00FE1BCC" w:rsidP="00E168CE">
      <w:pPr>
        <w:numPr>
          <w:ilvl w:val="0"/>
          <w:numId w:val="28"/>
        </w:numPr>
        <w:spacing w:before="0" w:after="0"/>
        <w:ind w:left="284" w:hanging="218"/>
        <w:contextualSpacing/>
        <w:rPr>
          <w:rFonts w:ascii="Arial" w:hAnsi="Arial" w:cs="Arial"/>
          <w:lang w:val="et-EE"/>
        </w:rPr>
      </w:pPr>
      <w:r w:rsidRPr="00693ED5">
        <w:rPr>
          <w:rFonts w:ascii="Arial" w:hAnsi="Arial" w:cs="Arial"/>
          <w:color w:val="202020"/>
          <w:shd w:val="clear" w:color="auto" w:fill="FFFFFF"/>
          <w:lang w:val="et-EE"/>
        </w:rPr>
        <w:t> ehitusjärgset heakorrastamist;</w:t>
      </w:r>
    </w:p>
    <w:p w:rsidR="00FE7F1C" w:rsidRDefault="00FE7F1C" w:rsidP="00FE7F1C">
      <w:pPr>
        <w:numPr>
          <w:ilvl w:val="0"/>
          <w:numId w:val="28"/>
        </w:numPr>
        <w:spacing w:before="0" w:after="0"/>
        <w:ind w:left="284" w:hanging="218"/>
        <w:contextualSpacing/>
        <w:rPr>
          <w:rFonts w:ascii="Arial" w:hAnsi="Arial" w:cs="Arial"/>
          <w:lang w:val="et-EE"/>
        </w:rPr>
      </w:pPr>
      <w:r>
        <w:rPr>
          <w:rFonts w:ascii="Arial" w:hAnsi="Arial" w:cs="Arial"/>
          <w:color w:val="202020"/>
          <w:shd w:val="clear" w:color="auto" w:fill="FFFFFF"/>
          <w:lang w:val="et-EE"/>
        </w:rPr>
        <w:t xml:space="preserve"> haljastuse taastamist;</w:t>
      </w:r>
    </w:p>
    <w:p w:rsidR="00FE7F1C" w:rsidRPr="00FE7F1C" w:rsidRDefault="00FE7F1C" w:rsidP="00FE7F1C">
      <w:pPr>
        <w:numPr>
          <w:ilvl w:val="0"/>
          <w:numId w:val="28"/>
        </w:numPr>
        <w:spacing w:before="0" w:after="0"/>
        <w:ind w:left="284" w:hanging="218"/>
        <w:contextualSpacing/>
        <w:jc w:val="both"/>
        <w:rPr>
          <w:rFonts w:ascii="Arial" w:hAnsi="Arial" w:cs="Arial"/>
          <w:lang w:val="et-EE"/>
        </w:rPr>
      </w:pPr>
      <w:r w:rsidRPr="00FE7F1C">
        <w:rPr>
          <w:rFonts w:ascii="Arial" w:hAnsi="Arial" w:cs="Arial"/>
          <w:lang w:val="et-EE"/>
        </w:rPr>
        <w:t xml:space="preserve">Rae Vallavolikogu 17.11.2020 määruse nr 60 „Rae valla heakorraeeskiri" § 7 lg 1 p 5 kohaselt peab enne ehitamise alustamist kooskõlastama vallavalitsusega meetmed, kuidas tagatakse ehitusobjektilt väljuvate sõidukite rehvide puhtus. Kajastada vastavad meetmed eelprojekti </w:t>
      </w:r>
      <w:r w:rsidRPr="00FE7F1C">
        <w:rPr>
          <w:rFonts w:ascii="Arial" w:hAnsi="Arial" w:cs="Arial"/>
          <w:lang w:val="et-EE"/>
        </w:rPr>
        <w:lastRenderedPageBreak/>
        <w:t>seletuskirjas. Meetmeid valides pöörata tähelepanu, et § 7 lg 1 p 6 kohaselt peab objektilt jäätmete, ehitusmaterjali, pori, tolmu jms kandumisel sõidu- ja kõnniteele või naaberkinnistule puhastama selle 1 tunni jooksul alates kandumisest.</w:t>
      </w:r>
    </w:p>
    <w:p w:rsidR="00CE5D97" w:rsidRPr="00693ED5" w:rsidRDefault="00CE5D97" w:rsidP="00693ED5">
      <w:pPr>
        <w:spacing w:before="0" w:after="0"/>
        <w:jc w:val="both"/>
        <w:rPr>
          <w:rFonts w:ascii="Arial" w:hAnsi="Arial" w:cs="Arial"/>
          <w:lang w:val="et-EE"/>
        </w:rPr>
      </w:pPr>
    </w:p>
    <w:p w:rsidR="00CE5D97" w:rsidRPr="00693ED5" w:rsidRDefault="00CE5D97" w:rsidP="00693ED5">
      <w:pPr>
        <w:pStyle w:val="Heading2"/>
        <w:numPr>
          <w:ilvl w:val="1"/>
          <w:numId w:val="5"/>
        </w:numPr>
        <w:tabs>
          <w:tab w:val="left" w:pos="426"/>
        </w:tabs>
        <w:spacing w:before="0"/>
        <w:jc w:val="both"/>
        <w:rPr>
          <w:rFonts w:ascii="Arial" w:hAnsi="Arial" w:cs="Arial"/>
          <w:color w:val="auto"/>
          <w:sz w:val="22"/>
          <w:szCs w:val="22"/>
          <w:lang w:val="et-EE"/>
        </w:rPr>
      </w:pPr>
      <w:bookmarkStart w:id="40" w:name="_Toc62217046"/>
      <w:r w:rsidRPr="00693ED5">
        <w:rPr>
          <w:rFonts w:ascii="Arial" w:hAnsi="Arial" w:cs="Arial"/>
          <w:color w:val="auto"/>
          <w:sz w:val="22"/>
          <w:szCs w:val="22"/>
          <w:lang w:val="et-EE"/>
        </w:rPr>
        <w:t>Jäätmete prognoos ja käitlemine</w:t>
      </w:r>
      <w:bookmarkEnd w:id="40"/>
    </w:p>
    <w:p w:rsidR="00CE5D97" w:rsidRPr="00693ED5" w:rsidRDefault="00CE5D97" w:rsidP="00693ED5">
      <w:pPr>
        <w:spacing w:before="0" w:after="0"/>
        <w:jc w:val="both"/>
        <w:rPr>
          <w:rFonts w:ascii="Arial" w:hAnsi="Arial" w:cs="Arial"/>
          <w:lang w:val="et-EE"/>
        </w:rPr>
      </w:pPr>
      <w:r w:rsidRPr="00693ED5">
        <w:rPr>
          <w:rFonts w:ascii="Arial" w:hAnsi="Arial" w:cs="Arial"/>
          <w:lang w:val="et-EE"/>
        </w:rPr>
        <w:t>Jäätmete käitlemisel juhindutakse jäätmeseadusest ja Rae valla jäätmehoolduseeskirja nõuetest. Prügi kogumine toimub kinnistesse tühjendatavatesse konteineritesse. Prügikonteineri täpne asukohad määratakse konkreetse ehitusprojekti asendiplaanil. 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 kellega kinnistu omanik sõlmid vastava lepingu. Vastavalt Rae valla jäätmehoolduseeskirjale on jäätmevaldaja jäätmetekitaja või muu isik või riigi- või kohaliku omavalitsuse asutus, kelle valduses on jäätmed. Iga jäätmevaldaja peab olema liidetud korraldatud jäätmeveoga.</w:t>
      </w:r>
    </w:p>
    <w:p w:rsidR="002B6A12" w:rsidRPr="00693ED5" w:rsidRDefault="00CE5D97" w:rsidP="00693ED5">
      <w:pPr>
        <w:spacing w:before="0" w:after="0"/>
        <w:jc w:val="both"/>
        <w:rPr>
          <w:rFonts w:ascii="Arial" w:hAnsi="Arial" w:cs="Arial"/>
          <w:lang w:val="et-EE"/>
        </w:rPr>
      </w:pPr>
      <w:r w:rsidRPr="00693ED5">
        <w:rPr>
          <w:rFonts w:ascii="Arial" w:hAnsi="Arial" w:cs="Arial"/>
          <w:lang w:val="et-EE"/>
        </w:rPr>
        <w:t>Rae valla jäätmehoolduseeskirja § 28 lg 3 määratleb, et ehitamise või ehitusmaterjalide hoidmise käigus tekib käesoleva peatüki mõistes jäätmeid, tuleb nende käitlemine kooskõlastada Vallavalitsuse keskkonnaspetsialistiga.</w:t>
      </w:r>
      <w:r w:rsidR="002B6A12">
        <w:rPr>
          <w:rFonts w:ascii="Arial" w:hAnsi="Arial" w:cs="Arial"/>
          <w:lang w:val="et-EE"/>
        </w:rPr>
        <w:t xml:space="preserve"> </w:t>
      </w:r>
    </w:p>
    <w:p w:rsidR="00CE5D97" w:rsidRPr="00693ED5" w:rsidRDefault="00CE5D97" w:rsidP="00693ED5">
      <w:pPr>
        <w:spacing w:before="0" w:after="0"/>
        <w:jc w:val="both"/>
        <w:rPr>
          <w:rFonts w:ascii="Arial" w:hAnsi="Arial" w:cs="Arial"/>
          <w:lang w:val="et-EE"/>
        </w:rPr>
      </w:pPr>
      <w:r w:rsidRPr="00693ED5">
        <w:rPr>
          <w:rFonts w:ascii="Arial" w:hAnsi="Arial" w:cs="Arial"/>
          <w:lang w:val="et-EE"/>
        </w:rPr>
        <w:t>Ehitusjäätmete taaskasutamiseks on vajalik jäätmeluba või jäätmekäitleja registreerimistõendit.</w:t>
      </w:r>
    </w:p>
    <w:p w:rsidR="00CE5D97" w:rsidRDefault="00CE5D97" w:rsidP="00693ED5">
      <w:pPr>
        <w:spacing w:before="0" w:after="0"/>
        <w:jc w:val="both"/>
        <w:rPr>
          <w:rFonts w:ascii="Arial" w:hAnsi="Arial" w:cs="Arial"/>
          <w:lang w:val="et-EE"/>
        </w:rPr>
      </w:pPr>
      <w:r w:rsidRPr="00693ED5">
        <w:rPr>
          <w:rFonts w:ascii="Arial" w:hAnsi="Arial" w:cs="Arial"/>
          <w:lang w:val="et-EE"/>
        </w:rPr>
        <w:t>Kui konteiner asub lähemal kui 3 meetrit naaberkinnistu piirist, on tarvilik naabri kooskõlastus. Prügikonteinerile tagada võimalikult lihtne liikluskorralduslik ligipääs, järgides Rae valla jäätmehoolduseeskirja ning jäätmevedaja kehtestatud nõudeid konteineri ja selle asukoha suhtes.</w:t>
      </w:r>
    </w:p>
    <w:p w:rsidR="002B6A12" w:rsidRDefault="002B6A12" w:rsidP="00693ED5">
      <w:pPr>
        <w:spacing w:before="0" w:after="0"/>
        <w:jc w:val="both"/>
        <w:rPr>
          <w:rFonts w:ascii="Arial" w:hAnsi="Arial" w:cs="Arial"/>
          <w:lang w:val="et-EE"/>
        </w:rPr>
      </w:pPr>
    </w:p>
    <w:p w:rsidR="002B6A12" w:rsidRDefault="002B6A12" w:rsidP="002B6A12">
      <w:pPr>
        <w:pStyle w:val="Heading3"/>
        <w:numPr>
          <w:ilvl w:val="2"/>
          <w:numId w:val="31"/>
        </w:numPr>
        <w:rPr>
          <w:lang w:val="et-EE"/>
        </w:rPr>
      </w:pPr>
      <w:bookmarkStart w:id="41" w:name="_Toc62217047"/>
      <w:r w:rsidRPr="00693ED5">
        <w:rPr>
          <w:lang w:val="et-EE"/>
        </w:rPr>
        <w:t>Nõuded ehitusprojektile</w:t>
      </w:r>
      <w:bookmarkEnd w:id="41"/>
    </w:p>
    <w:p w:rsidR="00FE7F1C" w:rsidRPr="00FE7F1C" w:rsidRDefault="00FE7F1C" w:rsidP="00FE7F1C">
      <w:pPr>
        <w:rPr>
          <w:rFonts w:ascii="Arial" w:hAnsi="Arial" w:cs="Arial"/>
          <w:lang w:val="et-EE"/>
        </w:rPr>
      </w:pPr>
      <w:r w:rsidRPr="00FE7F1C">
        <w:rPr>
          <w:rFonts w:ascii="Arial" w:hAnsi="Arial" w:cs="Arial"/>
          <w:lang w:val="et-EE"/>
        </w:rPr>
        <w:t>Ehitusprojektis tuleb välja tuua:</w:t>
      </w:r>
    </w:p>
    <w:p w:rsidR="002B6A12" w:rsidRDefault="002B6A12" w:rsidP="002B6A12">
      <w:pPr>
        <w:pStyle w:val="ListParagraph"/>
        <w:numPr>
          <w:ilvl w:val="0"/>
          <w:numId w:val="35"/>
        </w:numPr>
        <w:spacing w:before="0" w:after="0"/>
        <w:jc w:val="both"/>
        <w:rPr>
          <w:rFonts w:ascii="Arial" w:hAnsi="Arial" w:cs="Arial"/>
          <w:lang w:val="et-EE"/>
        </w:rPr>
      </w:pPr>
      <w:r w:rsidRPr="002B6A12">
        <w:rPr>
          <w:rFonts w:ascii="Arial" w:hAnsi="Arial" w:cs="Arial"/>
          <w:lang w:val="et-EE"/>
        </w:rPr>
        <w:t>jäätmete hinnanguline kogus ja liigitus vastavalt kehtivale jäätmenimistule;</w:t>
      </w:r>
    </w:p>
    <w:p w:rsidR="002B6A12" w:rsidRDefault="002B6A12" w:rsidP="002B6A12">
      <w:pPr>
        <w:pStyle w:val="ListParagraph"/>
        <w:numPr>
          <w:ilvl w:val="0"/>
          <w:numId w:val="35"/>
        </w:numPr>
        <w:spacing w:before="0" w:after="0"/>
        <w:jc w:val="both"/>
        <w:rPr>
          <w:rFonts w:ascii="Arial" w:hAnsi="Arial" w:cs="Arial"/>
          <w:lang w:val="et-EE"/>
        </w:rPr>
      </w:pPr>
      <w:r w:rsidRPr="002B6A12">
        <w:rPr>
          <w:rFonts w:ascii="Arial" w:hAnsi="Arial" w:cs="Arial"/>
          <w:lang w:val="et-EE"/>
        </w:rPr>
        <w:t>pinnasetööde mahtude bilanss;</w:t>
      </w:r>
    </w:p>
    <w:p w:rsidR="002B6A12" w:rsidRDefault="002B6A12" w:rsidP="002B6A12">
      <w:pPr>
        <w:pStyle w:val="ListParagraph"/>
        <w:numPr>
          <w:ilvl w:val="0"/>
          <w:numId w:val="35"/>
        </w:numPr>
        <w:spacing w:before="0" w:after="0"/>
        <w:jc w:val="both"/>
        <w:rPr>
          <w:rFonts w:ascii="Arial" w:hAnsi="Arial" w:cs="Arial"/>
          <w:lang w:val="et-EE"/>
        </w:rPr>
      </w:pPr>
      <w:r w:rsidRPr="002B6A12">
        <w:rPr>
          <w:rFonts w:ascii="Arial" w:hAnsi="Arial" w:cs="Arial"/>
          <w:lang w:val="et-EE"/>
        </w:rPr>
        <w:t>selgitused jäätmete liigiti kogumiseks ehitusplatsil;</w:t>
      </w:r>
    </w:p>
    <w:p w:rsidR="002B6A12" w:rsidRDefault="002B6A12" w:rsidP="002B6A12">
      <w:pPr>
        <w:pStyle w:val="ListParagraph"/>
        <w:numPr>
          <w:ilvl w:val="0"/>
          <w:numId w:val="35"/>
        </w:numPr>
        <w:spacing w:before="0" w:after="0"/>
        <w:jc w:val="both"/>
        <w:rPr>
          <w:rFonts w:ascii="Arial" w:hAnsi="Arial" w:cs="Arial"/>
          <w:lang w:val="et-EE"/>
        </w:rPr>
      </w:pPr>
      <w:r w:rsidRPr="002B6A12">
        <w:rPr>
          <w:rFonts w:ascii="Arial" w:hAnsi="Arial" w:cs="Arial"/>
          <w:lang w:val="et-EE"/>
        </w:rPr>
        <w:t>jäätmete käitlemistoimingud ja -kohad.</w:t>
      </w:r>
    </w:p>
    <w:p w:rsidR="00F73832" w:rsidRPr="00693ED5" w:rsidRDefault="00F73832" w:rsidP="00693ED5">
      <w:pPr>
        <w:spacing w:before="0" w:after="0"/>
        <w:jc w:val="both"/>
        <w:rPr>
          <w:rFonts w:ascii="Arial" w:hAnsi="Arial" w:cs="Arial"/>
          <w:lang w:val="et-EE"/>
        </w:rPr>
      </w:pPr>
    </w:p>
    <w:p w:rsidR="00E81250" w:rsidRPr="00693ED5" w:rsidRDefault="00E81250" w:rsidP="00693ED5">
      <w:pPr>
        <w:pStyle w:val="Heading2"/>
        <w:numPr>
          <w:ilvl w:val="1"/>
          <w:numId w:val="5"/>
        </w:numPr>
        <w:tabs>
          <w:tab w:val="left" w:pos="426"/>
        </w:tabs>
        <w:spacing w:before="0"/>
        <w:jc w:val="both"/>
        <w:rPr>
          <w:rFonts w:ascii="Arial" w:hAnsi="Arial" w:cs="Arial"/>
          <w:color w:val="auto"/>
          <w:sz w:val="22"/>
          <w:szCs w:val="22"/>
          <w:lang w:val="et-EE"/>
        </w:rPr>
      </w:pPr>
      <w:bookmarkStart w:id="42" w:name="_Toc497647813"/>
      <w:bookmarkStart w:id="43" w:name="_Toc62217048"/>
      <w:r w:rsidRPr="00693ED5">
        <w:rPr>
          <w:rFonts w:ascii="Arial" w:hAnsi="Arial" w:cs="Arial"/>
          <w:color w:val="auto"/>
          <w:sz w:val="22"/>
          <w:szCs w:val="22"/>
          <w:lang w:val="et-EE"/>
        </w:rPr>
        <w:t>Tuleohutusnõuded</w:t>
      </w:r>
      <w:bookmarkEnd w:id="42"/>
      <w:bookmarkEnd w:id="43"/>
    </w:p>
    <w:p w:rsidR="00396780" w:rsidRPr="00693ED5" w:rsidRDefault="00396780" w:rsidP="00693ED5">
      <w:pPr>
        <w:spacing w:before="0" w:after="0"/>
        <w:jc w:val="both"/>
        <w:rPr>
          <w:rFonts w:ascii="Arial" w:hAnsi="Arial" w:cs="Arial"/>
          <w:lang w:val="et-EE"/>
        </w:rPr>
      </w:pPr>
      <w:r w:rsidRPr="00693ED5">
        <w:rPr>
          <w:rFonts w:ascii="Arial" w:hAnsi="Arial" w:cs="Arial"/>
          <w:lang w:val="et-EE"/>
        </w:rPr>
        <w:t>Planeeringu tuleohutuse osa koostamisel on aluseks siseministri 30. märtsi 2017.</w:t>
      </w:r>
      <w:r w:rsidR="00F15801" w:rsidRPr="00693ED5">
        <w:rPr>
          <w:rFonts w:ascii="Arial" w:hAnsi="Arial" w:cs="Arial"/>
          <w:lang w:val="et-EE"/>
        </w:rPr>
        <w:t xml:space="preserve"> </w:t>
      </w:r>
      <w:r w:rsidRPr="00693ED5">
        <w:rPr>
          <w:rFonts w:ascii="Arial" w:hAnsi="Arial" w:cs="Arial"/>
          <w:lang w:val="et-EE"/>
        </w:rPr>
        <w:t>a määrus nr 17 „Ehitisele esitatavad tuleohutusnõuded ja nõuded tuletõrje veevarustusele</w:t>
      </w:r>
      <w:r w:rsidR="00F15801" w:rsidRPr="00693ED5">
        <w:rPr>
          <w:rFonts w:ascii="Arial" w:hAnsi="Arial" w:cs="Arial"/>
          <w:lang w:val="et-EE"/>
        </w:rPr>
        <w:t>”</w:t>
      </w:r>
      <w:r w:rsidRPr="00693ED5">
        <w:rPr>
          <w:rFonts w:ascii="Arial" w:hAnsi="Arial" w:cs="Arial"/>
          <w:lang w:val="et-EE"/>
        </w:rPr>
        <w:t>.</w:t>
      </w:r>
    </w:p>
    <w:p w:rsidR="009B3174" w:rsidRPr="00693ED5" w:rsidRDefault="00396780" w:rsidP="00693ED5">
      <w:pPr>
        <w:spacing w:before="0" w:after="0"/>
        <w:jc w:val="both"/>
        <w:rPr>
          <w:rFonts w:ascii="Arial" w:hAnsi="Arial" w:cs="Arial"/>
          <w:lang w:val="et-EE"/>
        </w:rPr>
      </w:pPr>
      <w:r w:rsidRPr="00693ED5">
        <w:rPr>
          <w:rFonts w:ascii="Arial" w:hAnsi="Arial" w:cs="Arial"/>
          <w:lang w:val="et-EE"/>
        </w:rPr>
        <w:t>Päästemeeskonnale peab olema tagatud päästetööde tegemiseks piisav juurdepääs tulekahju kustutamiseks ettenähtud päästevahenditega. Planeeritavate hoonete tulepüsivusklass on määratud TP-3. Tule levik ühelt ehitiselt teisele ei tohi ohustada inimeste turvalisust ega põhjustada olulist majanduslikku või ühiskondlikku kahju.</w:t>
      </w:r>
    </w:p>
    <w:p w:rsidR="009B3174" w:rsidRDefault="009B3174" w:rsidP="009B3174">
      <w:pPr>
        <w:spacing w:before="0" w:after="0"/>
        <w:jc w:val="both"/>
        <w:rPr>
          <w:rFonts w:ascii="Arial" w:eastAsia="Calibri" w:hAnsi="Arial" w:cs="Arial"/>
          <w:lang w:val="et-EE"/>
        </w:rPr>
      </w:pPr>
      <w:bookmarkStart w:id="44" w:name="_Toc497647814"/>
      <w:r w:rsidRPr="009B3174">
        <w:rPr>
          <w:rFonts w:ascii="Arial" w:eastAsia="Calibri" w:hAnsi="Arial" w:cs="Arial"/>
          <w:lang w:val="et-EE"/>
        </w:rPr>
        <w:t>Tuleohutusest tulenevalt on naaberkruntidel paiknevate hoonete vaheline minimaalne vahekagus ette nähtud 8 m. Hoonete rajamisel teineteisele lähemale kui 8 m ning kinnise ehitusviisi puhul on tuleohutuse tagamiseks vajadus rajada tulemüür. Ehitades abihoonet naaberkinnistu piirile lähemale kui 4 m tuleb rajada kinnistu piiri poolne hoone sein tulemüürina või sõlmida naabriga kokkulepe, et naaber võib hoonet ilma tulemüürita ehitada 8 m kaugusele olevast hoonest.</w:t>
      </w:r>
    </w:p>
    <w:p w:rsidR="009B3174" w:rsidRPr="009B3174" w:rsidRDefault="009B3174" w:rsidP="009B3174">
      <w:pPr>
        <w:spacing w:before="0" w:after="0"/>
        <w:jc w:val="both"/>
        <w:rPr>
          <w:rFonts w:ascii="Arial" w:eastAsia="Calibri" w:hAnsi="Arial" w:cs="Arial"/>
          <w:lang w:val="et-EE"/>
        </w:rPr>
      </w:pPr>
      <w:r>
        <w:rPr>
          <w:rFonts w:ascii="Arial" w:hAnsi="Arial" w:cs="Arial"/>
          <w:lang w:val="et-EE"/>
        </w:rPr>
        <w:t>Krundil pos nr 1 on planeeritud krundi piir olemasoleva abihoone</w:t>
      </w:r>
      <w:r w:rsidR="004744DF">
        <w:rPr>
          <w:rFonts w:ascii="Arial" w:hAnsi="Arial" w:cs="Arial"/>
          <w:lang w:val="et-EE"/>
        </w:rPr>
        <w:t xml:space="preserve"> (maakividest kuur)</w:t>
      </w:r>
      <w:r>
        <w:rPr>
          <w:rFonts w:ascii="Arial" w:hAnsi="Arial" w:cs="Arial"/>
          <w:lang w:val="et-EE"/>
        </w:rPr>
        <w:t xml:space="preserve"> kõrvale, kuid teisel pool krundi piiri asub krundi pos nr 2 5,5 meetrine sissesõit kuhu hooneid ette nähtud ei ole. Krunil pos nr 2 asub olemasolev abihoone (kasvuhoone) krundi piirist 3 meetri kaugusel ning vastav kokkulepe on naabrite vahel sõlmitud. Lähim naaberkinnistu hoone asub krundi pos nr 2 abihoonest (kasvuhoonest) 15,5 meetri kaugusel. </w:t>
      </w:r>
    </w:p>
    <w:p w:rsidR="00EF4816" w:rsidRPr="00693ED5" w:rsidRDefault="00D525FC" w:rsidP="00693ED5">
      <w:pPr>
        <w:spacing w:before="0" w:after="0"/>
        <w:jc w:val="both"/>
        <w:rPr>
          <w:rFonts w:ascii="Arial" w:hAnsi="Arial" w:cs="Arial"/>
          <w:lang w:val="et-EE"/>
        </w:rPr>
      </w:pPr>
      <w:r w:rsidRPr="00693ED5">
        <w:rPr>
          <w:rFonts w:ascii="Arial" w:hAnsi="Arial" w:cs="Arial"/>
          <w:lang w:val="et-EE"/>
        </w:rPr>
        <w:t>Päästemeeskonnale on tagatud päästetööde tegemiseks piisav juurdepääs tulekahju kustutamiseks ettenähtud päästevahenditega. Hoonete juurdepääsu teed on vähemalt 3,5 meetrit laiad. Planeeritavale alale on juurdepääs tagatud Sillapiiga teelt.</w:t>
      </w:r>
    </w:p>
    <w:p w:rsidR="00EF4816" w:rsidRPr="00693ED5" w:rsidRDefault="00EF4816" w:rsidP="00693ED5">
      <w:pPr>
        <w:spacing w:before="0" w:after="0"/>
        <w:jc w:val="both"/>
        <w:rPr>
          <w:rFonts w:ascii="Arial" w:hAnsi="Arial" w:cs="Arial"/>
          <w:lang w:val="et-EE"/>
        </w:rPr>
      </w:pPr>
      <w:r w:rsidRPr="00693ED5">
        <w:rPr>
          <w:rFonts w:ascii="Arial" w:hAnsi="Arial" w:cs="Arial"/>
          <w:lang w:val="et-EE"/>
        </w:rPr>
        <w:t>Vajalik väline tulekustutusvesi saadakse planeeritud hoonestusest kuni 200 m kaugusel paiknevast tuletõrje veevõtukohast (Vaskjal</w:t>
      </w:r>
      <w:r w:rsidR="00DE360F">
        <w:rPr>
          <w:rFonts w:ascii="Arial" w:hAnsi="Arial" w:cs="Arial"/>
          <w:lang w:val="et-EE"/>
        </w:rPr>
        <w:t xml:space="preserve">a silla kõrval) või 150 m </w:t>
      </w:r>
      <w:r w:rsidRPr="00693ED5">
        <w:rPr>
          <w:rFonts w:ascii="Arial" w:hAnsi="Arial" w:cs="Arial"/>
          <w:lang w:val="et-EE"/>
        </w:rPr>
        <w:t xml:space="preserve">kaugusel paiknevast hüdrandist (Papisaare teelt). </w:t>
      </w:r>
    </w:p>
    <w:p w:rsidR="00E01933" w:rsidRPr="00693ED5" w:rsidRDefault="00E01933" w:rsidP="00693ED5">
      <w:pPr>
        <w:spacing w:before="0" w:after="0"/>
        <w:jc w:val="both"/>
        <w:rPr>
          <w:rFonts w:ascii="Arial" w:hAnsi="Arial" w:cs="Arial"/>
          <w:lang w:val="et-EE"/>
        </w:rPr>
      </w:pPr>
    </w:p>
    <w:p w:rsidR="00E01933" w:rsidRPr="00693ED5" w:rsidRDefault="00E01933" w:rsidP="00693ED5">
      <w:pPr>
        <w:pStyle w:val="Heading2"/>
        <w:numPr>
          <w:ilvl w:val="1"/>
          <w:numId w:val="5"/>
        </w:numPr>
        <w:tabs>
          <w:tab w:val="left" w:pos="426"/>
        </w:tabs>
        <w:spacing w:before="0"/>
        <w:jc w:val="both"/>
        <w:rPr>
          <w:rFonts w:ascii="Arial" w:hAnsi="Arial" w:cs="Arial"/>
          <w:color w:val="auto"/>
          <w:sz w:val="22"/>
          <w:szCs w:val="22"/>
          <w:lang w:val="et-EE"/>
        </w:rPr>
      </w:pPr>
      <w:bookmarkStart w:id="45" w:name="_Toc62217049"/>
      <w:r w:rsidRPr="00693ED5">
        <w:rPr>
          <w:rFonts w:ascii="Arial" w:hAnsi="Arial" w:cs="Arial"/>
          <w:color w:val="auto"/>
          <w:sz w:val="22"/>
          <w:szCs w:val="22"/>
          <w:lang w:val="et-EE"/>
        </w:rPr>
        <w:t>Servi</w:t>
      </w:r>
      <w:r w:rsidR="00057C99" w:rsidRPr="00693ED5">
        <w:rPr>
          <w:rFonts w:ascii="Arial" w:hAnsi="Arial" w:cs="Arial"/>
          <w:color w:val="auto"/>
          <w:sz w:val="22"/>
          <w:szCs w:val="22"/>
          <w:lang w:val="et-EE"/>
        </w:rPr>
        <w:t>t</w:t>
      </w:r>
      <w:r w:rsidRPr="00693ED5">
        <w:rPr>
          <w:rFonts w:ascii="Arial" w:hAnsi="Arial" w:cs="Arial"/>
          <w:color w:val="auto"/>
          <w:sz w:val="22"/>
          <w:szCs w:val="22"/>
          <w:lang w:val="et-EE"/>
        </w:rPr>
        <w:t>uutide vajaduse määramine</w:t>
      </w:r>
      <w:bookmarkEnd w:id="45"/>
    </w:p>
    <w:p w:rsidR="00E01933" w:rsidRPr="00693ED5" w:rsidRDefault="00E01933" w:rsidP="00693ED5">
      <w:pPr>
        <w:spacing w:before="0" w:after="0"/>
        <w:jc w:val="both"/>
        <w:rPr>
          <w:rFonts w:ascii="Arial" w:hAnsi="Arial" w:cs="Arial"/>
          <w:lang w:val="et-EE"/>
        </w:rPr>
      </w:pPr>
      <w:r w:rsidRPr="00693ED5">
        <w:rPr>
          <w:rFonts w:ascii="Arial" w:hAnsi="Arial" w:cs="Arial"/>
          <w:lang w:val="et-EE"/>
        </w:rPr>
        <w:t xml:space="preserve">Detailplaneeringus on tehtud ettepanekud servituutide ja kasutusõiguse seadmiseks. Kavandatud servituutide ja kasutusõiguse alad on tähistatud detailplaneeringu joonisel AS-04 ja kirjeldatud joonise </w:t>
      </w:r>
      <w:r w:rsidRPr="00693ED5">
        <w:rPr>
          <w:rFonts w:ascii="Arial" w:hAnsi="Arial" w:cs="Arial"/>
          <w:lang w:val="et-EE"/>
        </w:rPr>
        <w:lastRenderedPageBreak/>
        <w:t>AS-04 tabelis kitsenduste/piirangute veerus. Kasutusõiguse ja servituutide ulatus võib ehitusprojektis täpsustuda.</w:t>
      </w:r>
    </w:p>
    <w:p w:rsidR="00E01933" w:rsidRPr="00693ED5" w:rsidRDefault="00E01933" w:rsidP="00693ED5">
      <w:pPr>
        <w:pStyle w:val="Heading2"/>
        <w:tabs>
          <w:tab w:val="left" w:pos="426"/>
        </w:tabs>
        <w:spacing w:before="0"/>
        <w:jc w:val="both"/>
        <w:rPr>
          <w:rFonts w:ascii="Arial" w:hAnsi="Arial" w:cs="Arial"/>
          <w:color w:val="auto"/>
          <w:sz w:val="22"/>
          <w:szCs w:val="22"/>
          <w:lang w:val="et-EE"/>
        </w:rPr>
      </w:pPr>
    </w:p>
    <w:p w:rsidR="00E01933" w:rsidRPr="00693ED5" w:rsidRDefault="0084382E" w:rsidP="00693ED5">
      <w:pPr>
        <w:spacing w:before="0" w:after="0"/>
        <w:jc w:val="both"/>
        <w:rPr>
          <w:rFonts w:ascii="Arial" w:hAnsi="Arial" w:cs="Arial"/>
          <w:b/>
          <w:lang w:val="et-EE"/>
        </w:rPr>
      </w:pPr>
      <w:r w:rsidRPr="00693ED5">
        <w:rPr>
          <w:rFonts w:ascii="Arial" w:hAnsi="Arial" w:cs="Arial"/>
          <w:b/>
          <w:lang w:val="et-EE"/>
        </w:rPr>
        <w:t>Pos 1</w:t>
      </w:r>
    </w:p>
    <w:p w:rsidR="00E01933" w:rsidRPr="00693ED5" w:rsidRDefault="00E01933" w:rsidP="00E168CE">
      <w:pPr>
        <w:pStyle w:val="ListParagraph"/>
        <w:numPr>
          <w:ilvl w:val="0"/>
          <w:numId w:val="23"/>
        </w:numPr>
        <w:spacing w:before="0" w:after="0"/>
        <w:ind w:left="284" w:hanging="207"/>
        <w:contextualSpacing w:val="0"/>
        <w:jc w:val="both"/>
        <w:rPr>
          <w:rFonts w:ascii="Arial" w:hAnsi="Arial" w:cs="Arial"/>
          <w:lang w:val="et-EE"/>
        </w:rPr>
      </w:pPr>
      <w:r w:rsidRPr="00693ED5">
        <w:rPr>
          <w:rFonts w:ascii="Arial" w:hAnsi="Arial" w:cs="Arial"/>
          <w:lang w:val="et-EE"/>
        </w:rPr>
        <w:t>Servituudi seadmise vajadusega ala planeeritava elektripaigaldise liitumiskilbile, 1 m laiuselt kilbi väliskontuurist, võrguvaldaja kasuks;</w:t>
      </w:r>
    </w:p>
    <w:p w:rsidR="0084382E" w:rsidRPr="00693ED5" w:rsidRDefault="00E0409B" w:rsidP="00E168CE">
      <w:pPr>
        <w:pStyle w:val="ListParagraph"/>
        <w:numPr>
          <w:ilvl w:val="0"/>
          <w:numId w:val="23"/>
        </w:numPr>
        <w:spacing w:before="0" w:after="0"/>
        <w:ind w:left="284" w:hanging="207"/>
        <w:contextualSpacing w:val="0"/>
        <w:jc w:val="both"/>
        <w:rPr>
          <w:rFonts w:ascii="Arial" w:hAnsi="Arial" w:cs="Arial"/>
          <w:lang w:val="et-EE"/>
        </w:rPr>
      </w:pPr>
      <w:r w:rsidRPr="00693ED5">
        <w:rPr>
          <w:rFonts w:ascii="Arial" w:hAnsi="Arial" w:cs="Arial"/>
          <w:lang w:val="et-EE"/>
        </w:rPr>
        <w:t>m</w:t>
      </w:r>
      <w:r w:rsidR="0084382E" w:rsidRPr="00693ED5">
        <w:rPr>
          <w:rFonts w:ascii="Arial" w:hAnsi="Arial" w:cs="Arial"/>
          <w:lang w:val="et-EE"/>
        </w:rPr>
        <w:t>aakaabli</w:t>
      </w:r>
      <w:r w:rsidRPr="00693ED5">
        <w:rPr>
          <w:rFonts w:ascii="Arial" w:hAnsi="Arial" w:cs="Arial"/>
          <w:lang w:val="et-EE"/>
        </w:rPr>
        <w:t xml:space="preserve"> trassi</w:t>
      </w:r>
      <w:r w:rsidR="0084382E" w:rsidRPr="00693ED5">
        <w:rPr>
          <w:rFonts w:ascii="Arial" w:hAnsi="Arial" w:cs="Arial"/>
          <w:lang w:val="et-EE"/>
        </w:rPr>
        <w:t>le, äärmise kaabli teljest 1 m mõlemale poo</w:t>
      </w:r>
      <w:r w:rsidR="00655265" w:rsidRPr="00693ED5">
        <w:rPr>
          <w:rFonts w:ascii="Arial" w:hAnsi="Arial" w:cs="Arial"/>
          <w:lang w:val="et-EE"/>
        </w:rPr>
        <w:t>le kaablit, võrguvaldaja kasuks.</w:t>
      </w:r>
    </w:p>
    <w:p w:rsidR="0084382E" w:rsidRPr="00693ED5" w:rsidRDefault="0084382E" w:rsidP="00693ED5">
      <w:pPr>
        <w:spacing w:before="0" w:after="0"/>
        <w:jc w:val="both"/>
        <w:rPr>
          <w:rFonts w:ascii="Arial" w:hAnsi="Arial" w:cs="Arial"/>
          <w:lang w:val="et-EE"/>
        </w:rPr>
      </w:pPr>
    </w:p>
    <w:p w:rsidR="0084382E" w:rsidRPr="00693ED5" w:rsidRDefault="0084382E" w:rsidP="00693ED5">
      <w:pPr>
        <w:spacing w:before="0" w:after="0"/>
        <w:jc w:val="both"/>
        <w:rPr>
          <w:rFonts w:ascii="Arial" w:hAnsi="Arial" w:cs="Arial"/>
          <w:b/>
          <w:lang w:val="et-EE"/>
        </w:rPr>
      </w:pPr>
      <w:r w:rsidRPr="00693ED5">
        <w:rPr>
          <w:rFonts w:ascii="Arial" w:hAnsi="Arial" w:cs="Arial"/>
          <w:b/>
          <w:lang w:val="et-EE"/>
        </w:rPr>
        <w:t>Pos 2</w:t>
      </w:r>
    </w:p>
    <w:p w:rsidR="0084382E" w:rsidRPr="00693ED5" w:rsidRDefault="0084382E" w:rsidP="00E168CE">
      <w:pPr>
        <w:pStyle w:val="ListParagraph"/>
        <w:numPr>
          <w:ilvl w:val="0"/>
          <w:numId w:val="22"/>
        </w:numPr>
        <w:spacing w:before="0" w:after="0"/>
        <w:ind w:left="284" w:hanging="207"/>
        <w:contextualSpacing w:val="0"/>
        <w:jc w:val="both"/>
        <w:rPr>
          <w:rFonts w:ascii="Arial" w:hAnsi="Arial" w:cs="Arial"/>
          <w:b/>
          <w:lang w:val="et-EE"/>
        </w:rPr>
      </w:pPr>
      <w:r w:rsidRPr="00693ED5">
        <w:rPr>
          <w:rFonts w:ascii="Arial" w:hAnsi="Arial" w:cs="Arial"/>
          <w:lang w:val="et-EE"/>
        </w:rPr>
        <w:t>Vee- ja reovee kanalisatsioonitrassi liitumispunktile, 2 m liitumispunkti keskmest ümber perimeetri, võrguvaldaja kasuks</w:t>
      </w:r>
      <w:r w:rsidRPr="00693ED5">
        <w:rPr>
          <w:rFonts w:ascii="Arial" w:hAnsi="Arial" w:cs="Arial"/>
          <w:b/>
          <w:lang w:val="et-EE"/>
        </w:rPr>
        <w:t>;</w:t>
      </w:r>
    </w:p>
    <w:p w:rsidR="00E01933" w:rsidRPr="00693ED5" w:rsidRDefault="00E0409B" w:rsidP="00E168CE">
      <w:pPr>
        <w:pStyle w:val="ListParagraph"/>
        <w:numPr>
          <w:ilvl w:val="0"/>
          <w:numId w:val="22"/>
        </w:numPr>
        <w:spacing w:before="0" w:after="0"/>
        <w:ind w:left="284" w:hanging="207"/>
        <w:contextualSpacing w:val="0"/>
        <w:jc w:val="both"/>
        <w:rPr>
          <w:rFonts w:ascii="Arial" w:hAnsi="Arial" w:cs="Arial"/>
          <w:lang w:val="et-EE"/>
        </w:rPr>
      </w:pPr>
      <w:r w:rsidRPr="00693ED5">
        <w:rPr>
          <w:rFonts w:ascii="Arial" w:hAnsi="Arial" w:cs="Arial"/>
          <w:lang w:val="et-EE"/>
        </w:rPr>
        <w:t xml:space="preserve">maakaabli trassile, </w:t>
      </w:r>
      <w:r w:rsidR="0084382E" w:rsidRPr="00693ED5">
        <w:rPr>
          <w:rFonts w:ascii="Arial" w:hAnsi="Arial" w:cs="Arial"/>
          <w:lang w:val="et-EE"/>
        </w:rPr>
        <w:t>äärmise kaabli teljest 1 m mõlemale poo</w:t>
      </w:r>
      <w:r w:rsidR="00AD2280" w:rsidRPr="00693ED5">
        <w:rPr>
          <w:rFonts w:ascii="Arial" w:hAnsi="Arial" w:cs="Arial"/>
          <w:lang w:val="et-EE"/>
        </w:rPr>
        <w:t>le kaablit, võrguvaldaja kasuks;</w:t>
      </w:r>
    </w:p>
    <w:p w:rsidR="00AD2280" w:rsidRPr="00693ED5" w:rsidRDefault="00655265" w:rsidP="00E168CE">
      <w:pPr>
        <w:pStyle w:val="ListParagraph"/>
        <w:numPr>
          <w:ilvl w:val="0"/>
          <w:numId w:val="22"/>
        </w:numPr>
        <w:spacing w:before="0" w:after="0"/>
        <w:ind w:left="284" w:hanging="207"/>
        <w:contextualSpacing w:val="0"/>
        <w:jc w:val="both"/>
        <w:rPr>
          <w:rFonts w:ascii="Arial" w:hAnsi="Arial" w:cs="Arial"/>
          <w:lang w:val="et-EE"/>
        </w:rPr>
      </w:pPr>
      <w:r w:rsidRPr="00693ED5">
        <w:rPr>
          <w:rFonts w:ascii="Arial" w:hAnsi="Arial" w:cs="Arial"/>
          <w:lang w:val="et-EE"/>
        </w:rPr>
        <w:t>r</w:t>
      </w:r>
      <w:r w:rsidR="00AD2280" w:rsidRPr="00693ED5">
        <w:rPr>
          <w:rFonts w:ascii="Arial" w:hAnsi="Arial" w:cs="Arial"/>
          <w:lang w:val="et-EE"/>
        </w:rPr>
        <w:t>eoveepumpla kuja, r</w:t>
      </w:r>
      <w:r w:rsidRPr="00693ED5">
        <w:rPr>
          <w:rFonts w:ascii="Arial" w:hAnsi="Arial" w:cs="Arial"/>
          <w:lang w:val="et-EE"/>
        </w:rPr>
        <w:t xml:space="preserve"> </w:t>
      </w:r>
      <w:r w:rsidR="00AD2280" w:rsidRPr="00693ED5">
        <w:rPr>
          <w:rFonts w:ascii="Arial" w:hAnsi="Arial" w:cs="Arial"/>
          <w:lang w:val="et-EE"/>
        </w:rPr>
        <w:t>=</w:t>
      </w:r>
      <w:r w:rsidRPr="00693ED5">
        <w:rPr>
          <w:rFonts w:ascii="Arial" w:hAnsi="Arial" w:cs="Arial"/>
          <w:lang w:val="et-EE"/>
        </w:rPr>
        <w:t xml:space="preserve"> </w:t>
      </w:r>
      <w:r w:rsidR="00AD2280" w:rsidRPr="00693ED5">
        <w:rPr>
          <w:rFonts w:ascii="Arial" w:hAnsi="Arial" w:cs="Arial"/>
          <w:lang w:val="et-EE"/>
        </w:rPr>
        <w:t>10</w:t>
      </w:r>
      <w:r w:rsidRPr="00693ED5">
        <w:rPr>
          <w:rFonts w:ascii="Arial" w:hAnsi="Arial" w:cs="Arial"/>
          <w:lang w:val="et-EE"/>
        </w:rPr>
        <w:t xml:space="preserve"> </w:t>
      </w:r>
      <w:r w:rsidR="00AD2280" w:rsidRPr="00693ED5">
        <w:rPr>
          <w:rFonts w:ascii="Arial" w:hAnsi="Arial" w:cs="Arial"/>
          <w:lang w:val="et-EE"/>
        </w:rPr>
        <w:t>m.</w:t>
      </w:r>
    </w:p>
    <w:p w:rsidR="0084382E" w:rsidRPr="00693ED5" w:rsidRDefault="0084382E" w:rsidP="00693ED5">
      <w:pPr>
        <w:spacing w:before="0" w:after="0"/>
        <w:jc w:val="both"/>
        <w:rPr>
          <w:rFonts w:ascii="Arial" w:hAnsi="Arial" w:cs="Arial"/>
          <w:lang w:val="et-EE"/>
        </w:rPr>
      </w:pPr>
    </w:p>
    <w:p w:rsidR="0084382E" w:rsidRPr="00693ED5" w:rsidRDefault="0084382E" w:rsidP="00693ED5">
      <w:pPr>
        <w:spacing w:before="0" w:after="0"/>
        <w:jc w:val="both"/>
        <w:rPr>
          <w:rFonts w:ascii="Arial" w:hAnsi="Arial" w:cs="Arial"/>
          <w:b/>
          <w:lang w:val="et-EE"/>
        </w:rPr>
      </w:pPr>
      <w:r w:rsidRPr="00693ED5">
        <w:rPr>
          <w:rFonts w:ascii="Arial" w:hAnsi="Arial" w:cs="Arial"/>
          <w:b/>
          <w:lang w:val="et-EE"/>
        </w:rPr>
        <w:t>Katastriüksus Sillapiiga tee (katastritunnus 65301:001:3444)</w:t>
      </w:r>
    </w:p>
    <w:p w:rsidR="0084382E" w:rsidRPr="00693ED5" w:rsidRDefault="0084382E" w:rsidP="00E168CE">
      <w:pPr>
        <w:pStyle w:val="ListParagraph"/>
        <w:numPr>
          <w:ilvl w:val="0"/>
          <w:numId w:val="23"/>
        </w:numPr>
        <w:spacing w:before="0" w:after="0"/>
        <w:ind w:left="284" w:hanging="218"/>
        <w:contextualSpacing w:val="0"/>
        <w:jc w:val="both"/>
        <w:rPr>
          <w:rFonts w:ascii="Arial" w:hAnsi="Arial" w:cs="Arial"/>
          <w:lang w:val="et-EE"/>
        </w:rPr>
      </w:pPr>
      <w:r w:rsidRPr="00693ED5">
        <w:rPr>
          <w:rFonts w:ascii="Arial" w:hAnsi="Arial" w:cs="Arial"/>
          <w:lang w:val="et-EE"/>
        </w:rPr>
        <w:t>Servituudi seadmise vajadusega ala planeeritava elektripaigaldise liitumiskilbile, 1 m laiuselt kilbi väliskontuurist, võrguvaldaja kasuks;</w:t>
      </w:r>
    </w:p>
    <w:p w:rsidR="0084382E" w:rsidRPr="00693ED5" w:rsidRDefault="002E0CB7" w:rsidP="00E168CE">
      <w:pPr>
        <w:pStyle w:val="ListParagraph"/>
        <w:numPr>
          <w:ilvl w:val="0"/>
          <w:numId w:val="23"/>
        </w:numPr>
        <w:spacing w:before="0" w:after="0"/>
        <w:ind w:left="284" w:hanging="218"/>
        <w:contextualSpacing w:val="0"/>
        <w:jc w:val="both"/>
        <w:rPr>
          <w:rFonts w:ascii="Arial" w:hAnsi="Arial" w:cs="Arial"/>
          <w:lang w:val="et-EE"/>
        </w:rPr>
      </w:pPr>
      <w:r w:rsidRPr="00693ED5">
        <w:rPr>
          <w:rFonts w:ascii="Arial" w:hAnsi="Arial" w:cs="Arial"/>
          <w:lang w:val="et-EE"/>
        </w:rPr>
        <w:t>v</w:t>
      </w:r>
      <w:r w:rsidR="0084382E" w:rsidRPr="00693ED5">
        <w:rPr>
          <w:rFonts w:ascii="Arial" w:hAnsi="Arial" w:cs="Arial"/>
          <w:lang w:val="et-EE"/>
        </w:rPr>
        <w:t>ee- ja reovee kanalisatsioonitrassi liitumispunktile, 2 m liitumispunkti keskmest ümber perimeetri, võrguvaldaja kasuks;</w:t>
      </w:r>
    </w:p>
    <w:p w:rsidR="0084382E" w:rsidRPr="00693ED5" w:rsidRDefault="002E0CB7" w:rsidP="00E168CE">
      <w:pPr>
        <w:pStyle w:val="ListParagraph"/>
        <w:numPr>
          <w:ilvl w:val="0"/>
          <w:numId w:val="23"/>
        </w:numPr>
        <w:spacing w:before="0" w:after="0"/>
        <w:ind w:left="284" w:hanging="218"/>
        <w:contextualSpacing w:val="0"/>
        <w:jc w:val="both"/>
        <w:rPr>
          <w:rFonts w:ascii="Arial" w:hAnsi="Arial" w:cs="Arial"/>
          <w:lang w:val="et-EE"/>
        </w:rPr>
      </w:pPr>
      <w:r w:rsidRPr="00693ED5">
        <w:rPr>
          <w:rFonts w:ascii="Arial" w:hAnsi="Arial" w:cs="Arial"/>
          <w:lang w:val="et-EE"/>
        </w:rPr>
        <w:t>v</w:t>
      </w:r>
      <w:r w:rsidR="0084382E" w:rsidRPr="00693ED5">
        <w:rPr>
          <w:rFonts w:ascii="Arial" w:hAnsi="Arial" w:cs="Arial"/>
          <w:lang w:val="et-EE"/>
        </w:rPr>
        <w:t>ee- ja reovee kanalisatsioonitrassile, 2 m äärmise trassi teljest mõlemale poole trassi, võrguvaldaja kasuks</w:t>
      </w:r>
      <w:r w:rsidR="00655265" w:rsidRPr="00693ED5">
        <w:rPr>
          <w:rFonts w:ascii="Arial" w:hAnsi="Arial" w:cs="Arial"/>
          <w:lang w:val="et-EE"/>
        </w:rPr>
        <w:t>.</w:t>
      </w:r>
    </w:p>
    <w:p w:rsidR="00676803" w:rsidRPr="00693ED5" w:rsidRDefault="00676803" w:rsidP="00693ED5">
      <w:pPr>
        <w:spacing w:before="0" w:after="0"/>
        <w:jc w:val="both"/>
        <w:rPr>
          <w:rFonts w:ascii="Arial" w:hAnsi="Arial" w:cs="Arial"/>
          <w:lang w:val="et-EE"/>
        </w:rPr>
      </w:pPr>
    </w:p>
    <w:p w:rsidR="00E81250" w:rsidRPr="00693ED5" w:rsidRDefault="00023FE0" w:rsidP="00693ED5">
      <w:pPr>
        <w:pStyle w:val="Heading2"/>
        <w:numPr>
          <w:ilvl w:val="1"/>
          <w:numId w:val="5"/>
        </w:numPr>
        <w:tabs>
          <w:tab w:val="left" w:pos="426"/>
        </w:tabs>
        <w:spacing w:before="0"/>
        <w:ind w:left="550" w:hanging="550"/>
        <w:jc w:val="both"/>
        <w:rPr>
          <w:rFonts w:ascii="Arial" w:hAnsi="Arial" w:cs="Arial"/>
          <w:color w:val="auto"/>
          <w:sz w:val="22"/>
          <w:szCs w:val="22"/>
          <w:lang w:val="et-EE"/>
        </w:rPr>
      </w:pPr>
      <w:bookmarkStart w:id="46" w:name="_Toc62217050"/>
      <w:bookmarkEnd w:id="44"/>
      <w:r w:rsidRPr="00693ED5">
        <w:rPr>
          <w:rFonts w:ascii="Arial" w:hAnsi="Arial" w:cs="Arial"/>
          <w:color w:val="auto"/>
          <w:sz w:val="22"/>
          <w:szCs w:val="22"/>
          <w:lang w:val="et-EE"/>
        </w:rPr>
        <w:t>Tehnovõrkude lahendus</w:t>
      </w:r>
      <w:bookmarkEnd w:id="46"/>
    </w:p>
    <w:p w:rsidR="00463EA2" w:rsidRPr="00693ED5" w:rsidRDefault="0077317D" w:rsidP="00693ED5">
      <w:pPr>
        <w:spacing w:before="0" w:after="0"/>
        <w:jc w:val="both"/>
        <w:rPr>
          <w:rFonts w:ascii="Arial" w:hAnsi="Arial" w:cs="Arial"/>
          <w:lang w:val="et-EE" w:eastAsia="ar-SA"/>
        </w:rPr>
      </w:pPr>
      <w:r w:rsidRPr="00693ED5">
        <w:rPr>
          <w:rFonts w:ascii="Arial" w:hAnsi="Arial" w:cs="Arial"/>
          <w:lang w:val="et-EE" w:eastAsia="ar-SA"/>
        </w:rPr>
        <w:t>Tehnovõrkude lahenduse koostamisel on arvestatud olemasolevat olukorda, planeerimislahendust ja sellest tulenevaid vajadusi ning tehnovõrkude valdajate või vastavat teenust osutavate ettevõtete poolt välja</w:t>
      </w:r>
      <w:r w:rsidR="00655265" w:rsidRPr="00693ED5">
        <w:rPr>
          <w:rFonts w:ascii="Arial" w:hAnsi="Arial" w:cs="Arial"/>
          <w:lang w:val="et-EE" w:eastAsia="ar-SA"/>
        </w:rPr>
        <w:t>statud tehniliste tingimustega.</w:t>
      </w:r>
    </w:p>
    <w:p w:rsidR="004B44B7" w:rsidRPr="00693ED5" w:rsidRDefault="0077317D" w:rsidP="00693ED5">
      <w:pPr>
        <w:spacing w:before="0" w:after="0"/>
        <w:jc w:val="both"/>
        <w:rPr>
          <w:rFonts w:ascii="Arial" w:hAnsi="Arial" w:cs="Arial"/>
          <w:lang w:val="et-EE" w:eastAsia="ar-SA"/>
        </w:rPr>
      </w:pPr>
      <w:r w:rsidRPr="00693ED5">
        <w:rPr>
          <w:rFonts w:ascii="Arial" w:hAnsi="Arial" w:cs="Arial"/>
          <w:lang w:val="et-EE" w:eastAsia="ar-SA"/>
        </w:rPr>
        <w:t>Detailplaneeringuga on esitatud põhimõtteline lahendus.</w:t>
      </w:r>
      <w:r w:rsidR="004B44B7" w:rsidRPr="00693ED5">
        <w:rPr>
          <w:rFonts w:ascii="Arial" w:hAnsi="Arial" w:cs="Arial"/>
          <w:lang w:val="et-EE" w:eastAsia="ar-SA"/>
        </w:rPr>
        <w:t xml:space="preserve"> Planeeritud on kahe elamu varustamine ühisveevärgi ja -kanalisatsiooniga.</w:t>
      </w:r>
      <w:r w:rsidR="00F6477A" w:rsidRPr="00693ED5">
        <w:rPr>
          <w:rFonts w:ascii="Arial" w:hAnsi="Arial" w:cs="Arial"/>
          <w:lang w:val="et-EE" w:eastAsia="ar-SA"/>
        </w:rPr>
        <w:t xml:space="preserve"> Planeeringulahenduses uut haljastust</w:t>
      </w:r>
      <w:r w:rsidR="008A43EE" w:rsidRPr="00693ED5">
        <w:rPr>
          <w:rFonts w:ascii="Arial" w:hAnsi="Arial" w:cs="Arial"/>
          <w:lang w:val="et-EE" w:eastAsia="ar-SA"/>
        </w:rPr>
        <w:t xml:space="preserve"> </w:t>
      </w:r>
      <w:r w:rsidR="0095554E" w:rsidRPr="00693ED5">
        <w:rPr>
          <w:rFonts w:ascii="Arial" w:hAnsi="Arial" w:cs="Arial"/>
          <w:lang w:val="et-EE" w:eastAsia="ar-SA"/>
        </w:rPr>
        <w:t>ÜVK rajatiste kaitsevööndisse ei kavandata</w:t>
      </w:r>
      <w:r w:rsidR="00463EA2" w:rsidRPr="00693ED5">
        <w:rPr>
          <w:rFonts w:ascii="Arial" w:hAnsi="Arial" w:cs="Arial"/>
          <w:lang w:val="et-EE" w:eastAsia="ar-SA"/>
        </w:rPr>
        <w:t xml:space="preserve">. </w:t>
      </w:r>
    </w:p>
    <w:p w:rsidR="0077317D" w:rsidRPr="00693ED5" w:rsidRDefault="0077317D" w:rsidP="00693ED5">
      <w:pPr>
        <w:spacing w:before="0" w:after="0"/>
        <w:jc w:val="both"/>
        <w:rPr>
          <w:rFonts w:ascii="Arial" w:hAnsi="Arial" w:cs="Arial"/>
          <w:lang w:val="et-EE" w:eastAsia="ar-SA"/>
        </w:rPr>
      </w:pPr>
      <w:r w:rsidRPr="00693ED5">
        <w:rPr>
          <w:rFonts w:ascii="Arial" w:hAnsi="Arial" w:cs="Arial"/>
          <w:lang w:val="et-EE" w:eastAsia="ar-SA"/>
        </w:rPr>
        <w:t>Tehnovõrkude vahelised kaugused täpsustuvad eriosade projektide koostamise käigus.</w:t>
      </w:r>
    </w:p>
    <w:p w:rsidR="00676803" w:rsidRPr="00693ED5" w:rsidRDefault="0077317D" w:rsidP="00693ED5">
      <w:pPr>
        <w:spacing w:before="0" w:after="0"/>
        <w:jc w:val="both"/>
        <w:rPr>
          <w:rFonts w:ascii="Arial" w:hAnsi="Arial" w:cs="Arial"/>
          <w:lang w:val="et-EE" w:eastAsia="ar-SA"/>
        </w:rPr>
      </w:pPr>
      <w:r w:rsidRPr="00693ED5">
        <w:rPr>
          <w:rFonts w:ascii="Arial" w:hAnsi="Arial" w:cs="Arial"/>
          <w:lang w:val="et-EE" w:eastAsia="ar-SA"/>
        </w:rPr>
        <w:t>Tehnovõrkude lahendus on esitatud joonisel Põhijoonis ja tehnovõrkude koondplaan AS-04.</w:t>
      </w:r>
    </w:p>
    <w:p w:rsidR="0077317D" w:rsidRPr="00693ED5" w:rsidRDefault="0077317D" w:rsidP="00693ED5">
      <w:pPr>
        <w:spacing w:before="0" w:after="0"/>
        <w:jc w:val="both"/>
        <w:rPr>
          <w:rFonts w:ascii="Arial" w:hAnsi="Arial" w:cs="Arial"/>
          <w:lang w:val="et-EE" w:eastAsia="ar-SA"/>
        </w:rPr>
      </w:pPr>
    </w:p>
    <w:p w:rsidR="0077317D" w:rsidRPr="00693ED5" w:rsidRDefault="0077317D" w:rsidP="00693ED5">
      <w:pPr>
        <w:pStyle w:val="Heading3"/>
        <w:numPr>
          <w:ilvl w:val="2"/>
          <w:numId w:val="24"/>
        </w:numPr>
        <w:rPr>
          <w:rFonts w:cs="Arial"/>
          <w:lang w:val="et-EE"/>
        </w:rPr>
      </w:pPr>
      <w:bookmarkStart w:id="47" w:name="_Toc62217051"/>
      <w:r w:rsidRPr="00693ED5">
        <w:rPr>
          <w:rFonts w:cs="Arial"/>
          <w:lang w:val="et-EE"/>
        </w:rPr>
        <w:t>Veevarustus ja kanalisatsioon</w:t>
      </w:r>
      <w:bookmarkEnd w:id="47"/>
    </w:p>
    <w:p w:rsidR="0077317D" w:rsidRPr="00693ED5" w:rsidRDefault="0077317D" w:rsidP="00693ED5">
      <w:pPr>
        <w:spacing w:before="0" w:after="0"/>
        <w:jc w:val="both"/>
        <w:rPr>
          <w:rFonts w:ascii="Arial" w:hAnsi="Arial" w:cs="Arial"/>
          <w:lang w:val="et-EE" w:eastAsia="ar-SA"/>
        </w:rPr>
      </w:pPr>
      <w:r w:rsidRPr="00693ED5">
        <w:rPr>
          <w:rFonts w:ascii="Arial" w:hAnsi="Arial" w:cs="Arial"/>
          <w:lang w:val="et-EE" w:eastAsia="ar-SA"/>
        </w:rPr>
        <w:t>Vee- ja kanalisatsioonivarustus on lahendatud vastavalt AS ELVESO 12.08.2020. a tehnilistele tingimustele nr VK-TT 131.</w:t>
      </w:r>
    </w:p>
    <w:p w:rsidR="005664E8" w:rsidRPr="00693ED5" w:rsidRDefault="005664E8" w:rsidP="008E709F">
      <w:pPr>
        <w:spacing w:before="60" w:after="60"/>
        <w:jc w:val="both"/>
        <w:rPr>
          <w:rFonts w:ascii="Arial" w:hAnsi="Arial" w:cs="Arial"/>
          <w:u w:val="single"/>
          <w:lang w:val="et-EE" w:eastAsia="ar-SA"/>
        </w:rPr>
      </w:pPr>
      <w:r w:rsidRPr="00693ED5">
        <w:rPr>
          <w:rFonts w:ascii="Arial" w:hAnsi="Arial" w:cs="Arial"/>
          <w:u w:val="single"/>
          <w:lang w:val="et-EE" w:eastAsia="ar-SA"/>
        </w:rPr>
        <w:t>Veevarustus</w:t>
      </w:r>
    </w:p>
    <w:p w:rsidR="005664E8" w:rsidRPr="00693ED5" w:rsidRDefault="005664E8" w:rsidP="00693ED5">
      <w:pPr>
        <w:spacing w:before="0" w:after="0"/>
        <w:jc w:val="both"/>
        <w:rPr>
          <w:rFonts w:ascii="Arial" w:hAnsi="Arial" w:cs="Arial"/>
          <w:lang w:val="et-EE" w:eastAsia="ar-SA"/>
        </w:rPr>
      </w:pPr>
      <w:r w:rsidRPr="00693ED5">
        <w:rPr>
          <w:rFonts w:ascii="Arial" w:hAnsi="Arial" w:cs="Arial"/>
          <w:lang w:val="et-EE" w:eastAsia="ar-SA"/>
        </w:rPr>
        <w:t xml:space="preserve">AS ELVESO on nõus lubama detailplaneeringu alale vett vastavalt Rae valla ühisveevärgi ja </w:t>
      </w:r>
      <w:r w:rsidRPr="00693ED5">
        <w:rPr>
          <w:rFonts w:ascii="Arial" w:hAnsi="Arial" w:cs="Arial"/>
          <w:lang w:val="et-EE" w:eastAsia="ar-SA"/>
        </w:rPr>
        <w:t> </w:t>
      </w:r>
      <w:r w:rsidRPr="00693ED5">
        <w:rPr>
          <w:rFonts w:ascii="Arial" w:hAnsi="Arial" w:cs="Arial"/>
          <w:lang w:val="et-EE" w:eastAsia="ar-SA"/>
        </w:rPr>
        <w:t> </w:t>
      </w:r>
      <w:r w:rsidRPr="00693ED5">
        <w:rPr>
          <w:rFonts w:ascii="Arial" w:hAnsi="Arial" w:cs="Arial"/>
          <w:lang w:val="et-EE" w:eastAsia="ar-SA"/>
        </w:rPr>
        <w:t> </w:t>
      </w:r>
      <w:r w:rsidRPr="00693ED5">
        <w:rPr>
          <w:rFonts w:ascii="Arial" w:hAnsi="Arial" w:cs="Arial"/>
          <w:lang w:val="et-EE" w:eastAsia="ar-SA"/>
        </w:rPr>
        <w:t> </w:t>
      </w:r>
      <w:r w:rsidRPr="00693ED5">
        <w:rPr>
          <w:rFonts w:ascii="Arial" w:hAnsi="Arial" w:cs="Arial"/>
          <w:lang w:val="et-EE" w:eastAsia="ar-SA"/>
        </w:rPr>
        <w:t>-kanalisatsiooni arengukavale koguses kuni 24, 0 m</w:t>
      </w:r>
      <w:r w:rsidRPr="00693ED5">
        <w:rPr>
          <w:rFonts w:ascii="Arial" w:hAnsi="Arial" w:cs="Arial"/>
          <w:vertAlign w:val="superscript"/>
          <w:lang w:val="et-EE" w:eastAsia="ar-SA"/>
        </w:rPr>
        <w:t>3</w:t>
      </w:r>
      <w:r w:rsidRPr="00693ED5">
        <w:rPr>
          <w:rFonts w:ascii="Arial" w:hAnsi="Arial" w:cs="Arial"/>
          <w:lang w:val="et-EE" w:eastAsia="ar-SA"/>
        </w:rPr>
        <w:t>/kuus (0,8 m</w:t>
      </w:r>
      <w:r w:rsidRPr="00693ED5">
        <w:rPr>
          <w:rFonts w:ascii="Arial" w:hAnsi="Arial" w:cs="Arial"/>
          <w:vertAlign w:val="superscript"/>
          <w:lang w:val="et-EE" w:eastAsia="ar-SA"/>
        </w:rPr>
        <w:t>3</w:t>
      </w:r>
      <w:r w:rsidRPr="00693ED5">
        <w:rPr>
          <w:rFonts w:ascii="Arial" w:hAnsi="Arial" w:cs="Arial"/>
          <w:lang w:val="et-EE" w:eastAsia="ar-SA"/>
        </w:rPr>
        <w:t>/d).</w:t>
      </w:r>
    </w:p>
    <w:p w:rsidR="005664E8" w:rsidRPr="00693ED5" w:rsidRDefault="005664E8" w:rsidP="00693ED5">
      <w:pPr>
        <w:spacing w:before="0" w:after="0"/>
        <w:jc w:val="both"/>
        <w:rPr>
          <w:rFonts w:ascii="Arial" w:hAnsi="Arial" w:cs="Arial"/>
          <w:lang w:val="et-EE" w:eastAsia="ar-SA"/>
        </w:rPr>
      </w:pPr>
      <w:r w:rsidRPr="00693ED5">
        <w:rPr>
          <w:rFonts w:ascii="Arial" w:hAnsi="Arial" w:cs="Arial"/>
          <w:lang w:val="et-EE"/>
        </w:rPr>
        <w:t xml:space="preserve">Krundi pos nr 1 varustamine ühisveevärgiga </w:t>
      </w:r>
      <w:r w:rsidR="00124CC7" w:rsidRPr="00693ED5">
        <w:rPr>
          <w:rFonts w:ascii="Arial" w:hAnsi="Arial" w:cs="Arial"/>
          <w:lang w:val="et-EE"/>
        </w:rPr>
        <w:t>on ette nähtud olemasolevast</w:t>
      </w:r>
      <w:r w:rsidRPr="00693ED5">
        <w:rPr>
          <w:rFonts w:ascii="Arial" w:hAnsi="Arial" w:cs="Arial"/>
          <w:lang w:val="et-EE"/>
        </w:rPr>
        <w:t xml:space="preserve"> veetorustiku liitumispunktist, mis asub</w:t>
      </w:r>
      <w:r w:rsidR="00655265" w:rsidRPr="00693ED5">
        <w:rPr>
          <w:rFonts w:ascii="Arial" w:hAnsi="Arial" w:cs="Arial"/>
          <w:lang w:val="et-EE"/>
        </w:rPr>
        <w:t xml:space="preserve"> Sillapiiga teel.</w:t>
      </w:r>
    </w:p>
    <w:p w:rsidR="00655265" w:rsidRPr="00693ED5" w:rsidRDefault="005664E8" w:rsidP="00693ED5">
      <w:pPr>
        <w:spacing w:before="0" w:after="0"/>
        <w:jc w:val="both"/>
        <w:rPr>
          <w:rFonts w:ascii="Arial" w:hAnsi="Arial" w:cs="Arial"/>
          <w:lang w:val="et-EE" w:eastAsia="ar-SA"/>
        </w:rPr>
      </w:pPr>
      <w:r w:rsidRPr="00693ED5">
        <w:rPr>
          <w:rFonts w:ascii="Arial" w:hAnsi="Arial" w:cs="Arial"/>
          <w:lang w:val="et-EE" w:eastAsia="ar-SA"/>
        </w:rPr>
        <w:t>Krundi pos nr 2 varustamine ühisveevärgiga on ette nähtud planeeritavast ühinemispunktist, mis asub Sillapiiga teel. Kinnistu piirist mitte kaugemale kui 1 m välja poole on planeeritud vee liitumispunkt ning liitumispunkti vahetusse lä</w:t>
      </w:r>
      <w:r w:rsidR="00463EA2" w:rsidRPr="00693ED5">
        <w:rPr>
          <w:rFonts w:ascii="Arial" w:hAnsi="Arial" w:cs="Arial"/>
          <w:lang w:val="et-EE" w:eastAsia="ar-SA"/>
        </w:rPr>
        <w:t>hedusse murualale veemõõdukaev.</w:t>
      </w:r>
    </w:p>
    <w:p w:rsidR="005664E8" w:rsidRPr="00693ED5" w:rsidRDefault="005664E8" w:rsidP="008E709F">
      <w:pPr>
        <w:spacing w:before="60" w:after="60"/>
        <w:jc w:val="both"/>
        <w:rPr>
          <w:rFonts w:ascii="Arial" w:hAnsi="Arial" w:cs="Arial"/>
          <w:u w:val="single"/>
          <w:lang w:val="et-EE" w:eastAsia="ar-SA"/>
        </w:rPr>
      </w:pPr>
      <w:r w:rsidRPr="00693ED5">
        <w:rPr>
          <w:rFonts w:ascii="Arial" w:hAnsi="Arial" w:cs="Arial"/>
          <w:u w:val="single"/>
          <w:lang w:val="et-EE" w:eastAsia="ar-SA"/>
        </w:rPr>
        <w:t>Reovee kanalisatsioon</w:t>
      </w:r>
    </w:p>
    <w:p w:rsidR="009248FA" w:rsidRPr="00693ED5" w:rsidRDefault="005664E8" w:rsidP="00693ED5">
      <w:pPr>
        <w:spacing w:before="0" w:after="0"/>
        <w:jc w:val="both"/>
        <w:rPr>
          <w:rFonts w:ascii="Arial" w:hAnsi="Arial" w:cs="Arial"/>
          <w:lang w:val="et-EE" w:eastAsia="ar-SA"/>
        </w:rPr>
      </w:pPr>
      <w:r w:rsidRPr="00693ED5">
        <w:rPr>
          <w:rFonts w:ascii="Arial" w:hAnsi="Arial" w:cs="Arial"/>
          <w:lang w:val="et-EE" w:eastAsia="ar-SA"/>
        </w:rPr>
        <w:t>AS ELVESO on nõus reovett vastu võtma detailplaneeringu alalt vastavalt Rae valla ühisveevärgi ja -kanalisatsiooni arengukavale koguses kuni 24,0 m</w:t>
      </w:r>
      <w:r w:rsidRPr="00693ED5">
        <w:rPr>
          <w:rFonts w:ascii="Arial" w:hAnsi="Arial" w:cs="Arial"/>
          <w:vertAlign w:val="superscript"/>
          <w:lang w:val="et-EE" w:eastAsia="ar-SA"/>
        </w:rPr>
        <w:t>3</w:t>
      </w:r>
      <w:r w:rsidRPr="00693ED5">
        <w:rPr>
          <w:rFonts w:ascii="Arial" w:hAnsi="Arial" w:cs="Arial"/>
          <w:lang w:val="et-EE" w:eastAsia="ar-SA"/>
        </w:rPr>
        <w:t>/kuus (0,8 m</w:t>
      </w:r>
      <w:r w:rsidRPr="00693ED5">
        <w:rPr>
          <w:rFonts w:ascii="Arial" w:hAnsi="Arial" w:cs="Arial"/>
          <w:vertAlign w:val="superscript"/>
          <w:lang w:val="et-EE" w:eastAsia="ar-SA"/>
        </w:rPr>
        <w:t>3</w:t>
      </w:r>
      <w:r w:rsidRPr="00693ED5">
        <w:rPr>
          <w:rFonts w:ascii="Arial" w:hAnsi="Arial" w:cs="Arial"/>
          <w:lang w:val="et-EE" w:eastAsia="ar-SA"/>
        </w:rPr>
        <w:t>/d).</w:t>
      </w:r>
    </w:p>
    <w:p w:rsidR="009248FA" w:rsidRPr="00693ED5" w:rsidRDefault="0077317D" w:rsidP="00693ED5">
      <w:pPr>
        <w:spacing w:before="0" w:after="0"/>
        <w:jc w:val="both"/>
        <w:rPr>
          <w:rFonts w:ascii="Arial" w:hAnsi="Arial" w:cs="Arial"/>
          <w:lang w:val="et-EE"/>
        </w:rPr>
      </w:pPr>
      <w:r w:rsidRPr="00693ED5">
        <w:rPr>
          <w:rFonts w:ascii="Arial" w:hAnsi="Arial" w:cs="Arial"/>
          <w:lang w:val="et-EE"/>
        </w:rPr>
        <w:t>Krundi pos nr</w:t>
      </w:r>
      <w:r w:rsidR="005664E8" w:rsidRPr="00693ED5">
        <w:rPr>
          <w:rFonts w:ascii="Arial" w:hAnsi="Arial" w:cs="Arial"/>
          <w:lang w:val="et-EE"/>
        </w:rPr>
        <w:t xml:space="preserve"> 1 </w:t>
      </w:r>
      <w:r w:rsidR="00CC25B8" w:rsidRPr="00693ED5">
        <w:rPr>
          <w:rFonts w:ascii="Arial" w:hAnsi="Arial" w:cs="Arial"/>
          <w:lang w:val="et-EE"/>
        </w:rPr>
        <w:t xml:space="preserve">liitumine </w:t>
      </w:r>
      <w:r w:rsidR="005664E8" w:rsidRPr="00693ED5">
        <w:rPr>
          <w:rFonts w:ascii="Arial" w:hAnsi="Arial" w:cs="Arial"/>
          <w:lang w:val="et-EE"/>
        </w:rPr>
        <w:t>on ette nähtud</w:t>
      </w:r>
      <w:r w:rsidR="005F25B3" w:rsidRPr="00693ED5">
        <w:rPr>
          <w:rFonts w:ascii="Arial" w:hAnsi="Arial" w:cs="Arial"/>
          <w:lang w:val="et-EE"/>
        </w:rPr>
        <w:t xml:space="preserve"> </w:t>
      </w:r>
      <w:r w:rsidR="00CC25B8" w:rsidRPr="00693ED5">
        <w:rPr>
          <w:rFonts w:ascii="Arial" w:hAnsi="Arial" w:cs="Arial"/>
          <w:lang w:val="et-EE"/>
        </w:rPr>
        <w:t>Sillapiiga teel asuvast</w:t>
      </w:r>
      <w:r w:rsidR="00090FBB" w:rsidRPr="00693ED5">
        <w:rPr>
          <w:rFonts w:ascii="Arial" w:hAnsi="Arial" w:cs="Arial"/>
          <w:lang w:val="et-EE"/>
        </w:rPr>
        <w:t xml:space="preserve"> isevoolse</w:t>
      </w:r>
      <w:r w:rsidR="00955A0D" w:rsidRPr="00693ED5">
        <w:rPr>
          <w:rFonts w:ascii="Arial" w:hAnsi="Arial" w:cs="Arial"/>
          <w:lang w:val="et-EE"/>
        </w:rPr>
        <w:t xml:space="preserve"> </w:t>
      </w:r>
      <w:r w:rsidR="00CC25B8" w:rsidRPr="00693ED5">
        <w:rPr>
          <w:rFonts w:ascii="Arial" w:hAnsi="Arial" w:cs="Arial"/>
          <w:lang w:val="et-EE"/>
        </w:rPr>
        <w:t xml:space="preserve">kanalisatsiooni </w:t>
      </w:r>
      <w:r w:rsidR="00955A0D" w:rsidRPr="00693ED5">
        <w:rPr>
          <w:rFonts w:ascii="Arial" w:hAnsi="Arial" w:cs="Arial"/>
          <w:lang w:val="et-EE"/>
        </w:rPr>
        <w:t>liitumispunkt</w:t>
      </w:r>
      <w:r w:rsidR="00CC25B8" w:rsidRPr="00693ED5">
        <w:rPr>
          <w:rFonts w:ascii="Arial" w:hAnsi="Arial" w:cs="Arial"/>
          <w:lang w:val="et-EE"/>
        </w:rPr>
        <w:t>ist</w:t>
      </w:r>
      <w:r w:rsidR="00090FBB" w:rsidRPr="00693ED5">
        <w:rPr>
          <w:rFonts w:ascii="Arial" w:hAnsi="Arial" w:cs="Arial"/>
          <w:lang w:val="et-EE"/>
        </w:rPr>
        <w:t xml:space="preserve"> </w:t>
      </w:r>
      <w:r w:rsidR="009248FA" w:rsidRPr="00693ED5">
        <w:rPr>
          <w:rFonts w:ascii="Arial" w:hAnsi="Arial" w:cs="Arial"/>
          <w:lang w:val="et-EE"/>
        </w:rPr>
        <w:t>(olemasolev reoveekanalisatsiooni maakraan)</w:t>
      </w:r>
      <w:r w:rsidR="00955A0D" w:rsidRPr="00693ED5">
        <w:rPr>
          <w:rFonts w:ascii="Arial" w:hAnsi="Arial" w:cs="Arial"/>
          <w:lang w:val="et-EE" w:eastAsia="ar-SA"/>
        </w:rPr>
        <w:t>.</w:t>
      </w:r>
    </w:p>
    <w:p w:rsidR="00B156FB" w:rsidRPr="00693ED5" w:rsidRDefault="00955A0D" w:rsidP="00693ED5">
      <w:pPr>
        <w:spacing w:before="0" w:after="0"/>
        <w:jc w:val="both"/>
        <w:rPr>
          <w:rFonts w:ascii="Arial" w:hAnsi="Arial" w:cs="Arial"/>
          <w:lang w:val="et-EE" w:eastAsia="ar-SA"/>
        </w:rPr>
      </w:pPr>
      <w:r w:rsidRPr="00693ED5">
        <w:rPr>
          <w:rFonts w:ascii="Arial" w:hAnsi="Arial" w:cs="Arial"/>
          <w:lang w:val="et-EE" w:eastAsia="ar-SA"/>
        </w:rPr>
        <w:t>Krun</w:t>
      </w:r>
      <w:r w:rsidR="009248FA" w:rsidRPr="00693ED5">
        <w:rPr>
          <w:rFonts w:ascii="Arial" w:hAnsi="Arial" w:cs="Arial"/>
          <w:lang w:val="et-EE" w:eastAsia="ar-SA"/>
        </w:rPr>
        <w:t>t</w:t>
      </w:r>
      <w:r w:rsidRPr="00693ED5">
        <w:rPr>
          <w:rFonts w:ascii="Arial" w:hAnsi="Arial" w:cs="Arial"/>
          <w:lang w:val="et-EE" w:eastAsia="ar-SA"/>
        </w:rPr>
        <w:t xml:space="preserve"> pos nr</w:t>
      </w:r>
      <w:r w:rsidR="009248FA" w:rsidRPr="00693ED5">
        <w:rPr>
          <w:rFonts w:ascii="Arial" w:hAnsi="Arial" w:cs="Arial"/>
          <w:lang w:val="et-EE" w:eastAsia="ar-SA"/>
        </w:rPr>
        <w:t xml:space="preserve"> </w:t>
      </w:r>
      <w:r w:rsidRPr="00693ED5">
        <w:rPr>
          <w:rFonts w:ascii="Arial" w:hAnsi="Arial" w:cs="Arial"/>
          <w:lang w:val="et-EE" w:eastAsia="ar-SA"/>
        </w:rPr>
        <w:t>2</w:t>
      </w:r>
      <w:r w:rsidR="00B156FB" w:rsidRPr="00693ED5">
        <w:rPr>
          <w:rFonts w:ascii="Arial" w:hAnsi="Arial" w:cs="Arial"/>
          <w:lang w:val="et-EE" w:eastAsia="ar-SA"/>
        </w:rPr>
        <w:t xml:space="preserve">. </w:t>
      </w:r>
      <w:r w:rsidR="00B4591A" w:rsidRPr="00693ED5">
        <w:rPr>
          <w:rFonts w:ascii="Arial" w:hAnsi="Arial" w:cs="Arial"/>
          <w:lang w:val="et-EE" w:eastAsia="ar-SA"/>
        </w:rPr>
        <w:t xml:space="preserve">Sillapiiga </w:t>
      </w:r>
      <w:r w:rsidRPr="00693ED5">
        <w:rPr>
          <w:rFonts w:ascii="Arial" w:hAnsi="Arial" w:cs="Arial"/>
          <w:lang w:val="et-EE" w:eastAsia="ar-SA"/>
        </w:rPr>
        <w:t>teel</w:t>
      </w:r>
      <w:r w:rsidR="00B4591A" w:rsidRPr="00693ED5">
        <w:rPr>
          <w:rFonts w:ascii="Arial" w:hAnsi="Arial" w:cs="Arial"/>
          <w:lang w:val="et-EE" w:eastAsia="ar-SA"/>
        </w:rPr>
        <w:t xml:space="preserve"> asu</w:t>
      </w:r>
      <w:r w:rsidR="00CC25B8" w:rsidRPr="00693ED5">
        <w:rPr>
          <w:rFonts w:ascii="Arial" w:hAnsi="Arial" w:cs="Arial"/>
          <w:lang w:val="et-EE" w:eastAsia="ar-SA"/>
        </w:rPr>
        <w:t>va survekanalisatsiooniga liitumiseks on planeeritud</w:t>
      </w:r>
      <w:r w:rsidR="008A43EE" w:rsidRPr="00693ED5">
        <w:rPr>
          <w:rFonts w:ascii="Arial" w:hAnsi="Arial" w:cs="Arial"/>
          <w:lang w:val="et-EE" w:eastAsia="ar-SA"/>
        </w:rPr>
        <w:t xml:space="preserve"> </w:t>
      </w:r>
      <w:r w:rsidR="00B4591A" w:rsidRPr="00693ED5">
        <w:rPr>
          <w:rFonts w:ascii="Arial" w:hAnsi="Arial" w:cs="Arial"/>
          <w:lang w:val="et-EE" w:eastAsia="ar-SA"/>
        </w:rPr>
        <w:t>kanalisatsiooni</w:t>
      </w:r>
      <w:r w:rsidRPr="00693ED5">
        <w:rPr>
          <w:rFonts w:ascii="Arial" w:hAnsi="Arial" w:cs="Arial"/>
          <w:lang w:val="et-EE" w:eastAsia="ar-SA"/>
        </w:rPr>
        <w:t xml:space="preserve"> liitumispunkt (</w:t>
      </w:r>
      <w:r w:rsidR="00CC25B8" w:rsidRPr="00693ED5">
        <w:rPr>
          <w:rFonts w:ascii="Arial" w:hAnsi="Arial" w:cs="Arial"/>
          <w:lang w:val="et-EE" w:eastAsia="ar-SA"/>
        </w:rPr>
        <w:t>reoveekanalisatsiooni maakraan</w:t>
      </w:r>
      <w:r w:rsidRPr="00693ED5">
        <w:rPr>
          <w:rFonts w:ascii="Arial" w:hAnsi="Arial" w:cs="Arial"/>
          <w:lang w:val="et-EE" w:eastAsia="ar-SA"/>
        </w:rPr>
        <w:t xml:space="preserve">). </w:t>
      </w:r>
      <w:r w:rsidR="00CC25B8" w:rsidRPr="00693ED5">
        <w:rPr>
          <w:rFonts w:ascii="Arial" w:hAnsi="Arial" w:cs="Arial"/>
          <w:lang w:val="et-EE" w:eastAsia="ar-SA"/>
        </w:rPr>
        <w:t>Liitumispunktist kuni pumplani on planeeritud</w:t>
      </w:r>
      <w:r w:rsidR="00B156FB" w:rsidRPr="00693ED5">
        <w:rPr>
          <w:rFonts w:ascii="Arial" w:hAnsi="Arial" w:cs="Arial"/>
          <w:lang w:val="et-EE" w:eastAsia="ar-SA"/>
        </w:rPr>
        <w:t xml:space="preserve"> surve</w:t>
      </w:r>
      <w:r w:rsidR="008F0423" w:rsidRPr="00693ED5">
        <w:rPr>
          <w:rFonts w:ascii="Arial" w:hAnsi="Arial" w:cs="Arial"/>
          <w:lang w:val="et-EE" w:eastAsia="ar-SA"/>
        </w:rPr>
        <w:t>k</w:t>
      </w:r>
      <w:r w:rsidR="00B156FB" w:rsidRPr="00693ED5">
        <w:rPr>
          <w:rFonts w:ascii="Arial" w:hAnsi="Arial" w:cs="Arial"/>
          <w:lang w:val="et-EE" w:eastAsia="ar-SA"/>
        </w:rPr>
        <w:t>analisatsioon</w:t>
      </w:r>
      <w:r w:rsidR="007C5983" w:rsidRPr="00693ED5">
        <w:rPr>
          <w:rFonts w:ascii="Arial" w:hAnsi="Arial" w:cs="Arial"/>
          <w:lang w:val="et-EE" w:eastAsia="ar-SA"/>
        </w:rPr>
        <w:t>i</w:t>
      </w:r>
      <w:r w:rsidR="00CC25B8" w:rsidRPr="00693ED5">
        <w:rPr>
          <w:rFonts w:ascii="Arial" w:hAnsi="Arial" w:cs="Arial"/>
          <w:lang w:val="et-EE" w:eastAsia="ar-SA"/>
        </w:rPr>
        <w:t xml:space="preserve"> </w:t>
      </w:r>
      <w:r w:rsidR="00B156FB" w:rsidRPr="00693ED5">
        <w:rPr>
          <w:rFonts w:ascii="Arial" w:hAnsi="Arial" w:cs="Arial"/>
          <w:lang w:val="et-EE" w:eastAsia="ar-SA"/>
        </w:rPr>
        <w:t xml:space="preserve">trass. </w:t>
      </w:r>
      <w:r w:rsidR="008F0423" w:rsidRPr="00693ED5">
        <w:rPr>
          <w:rFonts w:ascii="Arial" w:hAnsi="Arial" w:cs="Arial"/>
          <w:lang w:val="et-EE" w:eastAsia="ar-SA"/>
        </w:rPr>
        <w:t xml:space="preserve">Reovee pumplast kuni </w:t>
      </w:r>
      <w:r w:rsidRPr="00693ED5">
        <w:rPr>
          <w:rFonts w:ascii="Arial" w:hAnsi="Arial" w:cs="Arial"/>
          <w:lang w:val="et-EE" w:eastAsia="ar-SA"/>
        </w:rPr>
        <w:t xml:space="preserve">tarbijani </w:t>
      </w:r>
      <w:r w:rsidR="008F0423" w:rsidRPr="00693ED5">
        <w:rPr>
          <w:rFonts w:ascii="Arial" w:hAnsi="Arial" w:cs="Arial"/>
          <w:lang w:val="et-EE" w:eastAsia="ar-SA"/>
        </w:rPr>
        <w:t>on planeeritud</w:t>
      </w:r>
      <w:r w:rsidR="00B156FB" w:rsidRPr="00693ED5">
        <w:rPr>
          <w:rFonts w:ascii="Arial" w:hAnsi="Arial" w:cs="Arial"/>
          <w:lang w:val="et-EE" w:eastAsia="ar-SA"/>
        </w:rPr>
        <w:t xml:space="preserve"> isevoolne kanalisatsioon</w:t>
      </w:r>
      <w:r w:rsidR="007C5983" w:rsidRPr="00693ED5">
        <w:rPr>
          <w:rFonts w:ascii="Arial" w:hAnsi="Arial" w:cs="Arial"/>
          <w:lang w:val="et-EE" w:eastAsia="ar-SA"/>
        </w:rPr>
        <w:t>it</w:t>
      </w:r>
      <w:r w:rsidR="00B156FB" w:rsidRPr="00693ED5">
        <w:rPr>
          <w:rFonts w:ascii="Arial" w:hAnsi="Arial" w:cs="Arial"/>
          <w:lang w:val="et-EE" w:eastAsia="ar-SA"/>
        </w:rPr>
        <w:t xml:space="preserve">rass. Planeeringualale on kavandatud maa-ala </w:t>
      </w:r>
      <w:r w:rsidR="007C5983" w:rsidRPr="00693ED5">
        <w:rPr>
          <w:rFonts w:ascii="Arial" w:hAnsi="Arial" w:cs="Arial"/>
          <w:lang w:val="et-EE" w:eastAsia="ar-SA"/>
        </w:rPr>
        <w:t>reovee</w:t>
      </w:r>
      <w:r w:rsidR="00B156FB" w:rsidRPr="00693ED5">
        <w:rPr>
          <w:rFonts w:ascii="Arial" w:hAnsi="Arial" w:cs="Arial"/>
          <w:lang w:val="et-EE" w:eastAsia="ar-SA"/>
        </w:rPr>
        <w:t>pumpla</w:t>
      </w:r>
      <w:r w:rsidR="009248FA" w:rsidRPr="00693ED5">
        <w:rPr>
          <w:rFonts w:ascii="Arial" w:hAnsi="Arial" w:cs="Arial"/>
          <w:lang w:val="et-EE" w:eastAsia="ar-SA"/>
        </w:rPr>
        <w:t xml:space="preserve"> ja selle</w:t>
      </w:r>
      <w:r w:rsidR="00B156FB" w:rsidRPr="00693ED5">
        <w:rPr>
          <w:rFonts w:ascii="Arial" w:hAnsi="Arial" w:cs="Arial"/>
          <w:lang w:val="et-EE" w:eastAsia="ar-SA"/>
        </w:rPr>
        <w:t xml:space="preserve"> tarb</w:t>
      </w:r>
      <w:r w:rsidR="00463EA2" w:rsidRPr="00693ED5">
        <w:rPr>
          <w:rFonts w:ascii="Arial" w:hAnsi="Arial" w:cs="Arial"/>
          <w:lang w:val="et-EE" w:eastAsia="ar-SA"/>
        </w:rPr>
        <w:t>eks kuja raadiusega 10 meetrit.</w:t>
      </w:r>
    </w:p>
    <w:p w:rsidR="00463EA2" w:rsidRPr="00693ED5" w:rsidRDefault="00E0421E" w:rsidP="00693ED5">
      <w:pPr>
        <w:spacing w:before="0" w:after="0"/>
        <w:jc w:val="both"/>
        <w:rPr>
          <w:rFonts w:ascii="Arial" w:hAnsi="Arial" w:cs="Arial"/>
          <w:lang w:val="et-EE" w:eastAsia="ar-SA"/>
        </w:rPr>
      </w:pPr>
      <w:r w:rsidRPr="00693ED5">
        <w:rPr>
          <w:rFonts w:ascii="Arial" w:hAnsi="Arial" w:cs="Arial"/>
          <w:lang w:val="et-EE" w:eastAsia="ar-SA"/>
        </w:rPr>
        <w:t>Põhijoonis ja tehnovõrkude koondplaani AS-04 joonisele on kanalisatsioonitrassile peale märgitud maapinna planeeritud absoluutne kõrgus ning kaevu põhja absoluutne kõrgus.</w:t>
      </w:r>
    </w:p>
    <w:p w:rsidR="00E0421E" w:rsidRPr="00693ED5" w:rsidRDefault="00E0421E" w:rsidP="00693ED5">
      <w:pPr>
        <w:spacing w:before="0" w:after="0"/>
        <w:jc w:val="both"/>
        <w:rPr>
          <w:rFonts w:ascii="Arial" w:hAnsi="Arial" w:cs="Arial"/>
          <w:lang w:val="et-EE" w:eastAsia="ar-SA"/>
        </w:rPr>
      </w:pPr>
      <w:r w:rsidRPr="00693ED5">
        <w:rPr>
          <w:rFonts w:ascii="Arial" w:hAnsi="Arial" w:cs="Arial"/>
          <w:lang w:val="et-EE" w:eastAsia="ar-SA"/>
        </w:rPr>
        <w:lastRenderedPageBreak/>
        <w:t>Ühisveevärk ja -kanalisatsioon projekteeritakse ja ehitatakse välja vastavalt ühisveevärgi ja kanalisatsiooni seadusele ning kehtivatele normidele RIL 77-2013.</w:t>
      </w:r>
    </w:p>
    <w:p w:rsidR="00E0421E" w:rsidRPr="00693ED5" w:rsidRDefault="00E0421E" w:rsidP="00693ED5">
      <w:pPr>
        <w:spacing w:before="0" w:after="0"/>
        <w:jc w:val="both"/>
        <w:rPr>
          <w:rFonts w:ascii="Arial" w:hAnsi="Arial" w:cs="Arial"/>
          <w:lang w:val="et-EE" w:eastAsia="ar-SA"/>
        </w:rPr>
      </w:pPr>
      <w:r w:rsidRPr="00693ED5">
        <w:rPr>
          <w:rFonts w:ascii="Arial" w:hAnsi="Arial" w:cs="Arial"/>
          <w:lang w:val="et-EE" w:eastAsia="ar-SA"/>
        </w:rPr>
        <w:t xml:space="preserve">Trasside juurdepääsuks ja hooldamiseks rajatakse trasside kaitsevööndi ulatuses servituudi ala. Vee- ja kanalisatsioonitorustike kaitsevöönd ulatub torustiku teljest 2 m mõlemale poole, koridor laiusega </w:t>
      </w:r>
      <w:r w:rsidR="0036086E" w:rsidRPr="00693ED5">
        <w:rPr>
          <w:rFonts w:ascii="Arial" w:hAnsi="Arial" w:cs="Arial"/>
          <w:lang w:val="et-EE" w:eastAsia="ar-SA"/>
        </w:rPr>
        <w:t> </w:t>
      </w:r>
      <w:r w:rsidRPr="00693ED5">
        <w:rPr>
          <w:rFonts w:ascii="Arial" w:hAnsi="Arial" w:cs="Arial"/>
          <w:lang w:val="et-EE" w:eastAsia="ar-SA"/>
        </w:rPr>
        <w:t>4 m.</w:t>
      </w:r>
    </w:p>
    <w:p w:rsidR="009B3D5F" w:rsidRPr="00693ED5" w:rsidRDefault="009B3D5F" w:rsidP="00693ED5">
      <w:pPr>
        <w:spacing w:before="0" w:after="0"/>
        <w:jc w:val="both"/>
        <w:rPr>
          <w:rFonts w:ascii="Arial" w:hAnsi="Arial" w:cs="Arial"/>
          <w:lang w:val="et-EE" w:eastAsia="ar-SA"/>
        </w:rPr>
      </w:pPr>
    </w:p>
    <w:p w:rsidR="0077317D" w:rsidRPr="00693ED5" w:rsidRDefault="00E0421E" w:rsidP="00693ED5">
      <w:pPr>
        <w:spacing w:before="0" w:after="0"/>
        <w:jc w:val="both"/>
        <w:rPr>
          <w:rFonts w:ascii="Arial" w:hAnsi="Arial" w:cs="Arial"/>
          <w:b/>
          <w:u w:val="single"/>
          <w:lang w:val="et-EE"/>
        </w:rPr>
      </w:pPr>
      <w:r w:rsidRPr="00693ED5">
        <w:rPr>
          <w:rFonts w:ascii="Arial" w:hAnsi="Arial" w:cs="Arial"/>
          <w:b/>
          <w:u w:val="single"/>
          <w:lang w:val="et-EE"/>
        </w:rPr>
        <w:t>Tabel 1: Vee ja olmereovee planeeritud kogused kruntide lõikes:</w:t>
      </w:r>
    </w:p>
    <w:p w:rsidR="00463EA2" w:rsidRPr="00693ED5" w:rsidRDefault="00463EA2" w:rsidP="00693ED5">
      <w:pPr>
        <w:spacing w:before="0" w:after="0"/>
        <w:jc w:val="both"/>
        <w:rPr>
          <w:rFonts w:ascii="Arial" w:hAnsi="Arial" w:cs="Arial"/>
          <w:b/>
          <w:u w:val="single"/>
          <w:lang w:val="et-EE"/>
        </w:rPr>
      </w:pPr>
    </w:p>
    <w:tbl>
      <w:tblPr>
        <w:tblStyle w:val="TableGrid"/>
        <w:tblW w:w="0" w:type="auto"/>
        <w:tblInd w:w="108" w:type="dxa"/>
        <w:tblLook w:val="04A0" w:firstRow="1" w:lastRow="0" w:firstColumn="1" w:lastColumn="0" w:noHBand="0" w:noVBand="1"/>
      </w:tblPr>
      <w:tblGrid>
        <w:gridCol w:w="1134"/>
        <w:gridCol w:w="2100"/>
        <w:gridCol w:w="2268"/>
        <w:gridCol w:w="2126"/>
        <w:gridCol w:w="2268"/>
      </w:tblGrid>
      <w:tr w:rsidR="00E0421E" w:rsidRPr="00693ED5" w:rsidTr="007B6016">
        <w:tc>
          <w:tcPr>
            <w:tcW w:w="1134" w:type="dxa"/>
          </w:tcPr>
          <w:p w:rsidR="00E0421E" w:rsidRPr="00693ED5" w:rsidRDefault="00E0421E" w:rsidP="00693ED5">
            <w:pPr>
              <w:rPr>
                <w:rFonts w:ascii="Arial" w:hAnsi="Arial" w:cs="Arial"/>
                <w:lang w:val="et-EE"/>
              </w:rPr>
            </w:pPr>
            <w:r w:rsidRPr="00693ED5">
              <w:rPr>
                <w:rFonts w:ascii="Arial" w:hAnsi="Arial" w:cs="Arial"/>
                <w:lang w:val="et-EE"/>
              </w:rPr>
              <w:t>Krundi pos nr</w:t>
            </w:r>
          </w:p>
        </w:tc>
        <w:tc>
          <w:tcPr>
            <w:tcW w:w="2100" w:type="dxa"/>
          </w:tcPr>
          <w:p w:rsidR="00E0421E" w:rsidRPr="00693ED5" w:rsidRDefault="00E0421E" w:rsidP="00693ED5">
            <w:pPr>
              <w:rPr>
                <w:rFonts w:ascii="Arial" w:hAnsi="Arial" w:cs="Arial"/>
                <w:lang w:val="et-EE"/>
              </w:rPr>
            </w:pPr>
            <w:r w:rsidRPr="00693ED5">
              <w:rPr>
                <w:rFonts w:ascii="Arial" w:hAnsi="Arial" w:cs="Arial"/>
                <w:lang w:val="et-EE"/>
              </w:rPr>
              <w:t>vee kogus (m</w:t>
            </w:r>
            <w:r w:rsidRPr="00693ED5">
              <w:rPr>
                <w:rFonts w:ascii="Arial" w:hAnsi="Arial" w:cs="Arial"/>
                <w:vertAlign w:val="superscript"/>
                <w:lang w:val="et-EE"/>
              </w:rPr>
              <w:t>3</w:t>
            </w:r>
            <w:r w:rsidRPr="00693ED5">
              <w:rPr>
                <w:rFonts w:ascii="Arial" w:hAnsi="Arial" w:cs="Arial"/>
                <w:lang w:val="et-EE"/>
              </w:rPr>
              <w:t>/kuus)</w:t>
            </w:r>
          </w:p>
        </w:tc>
        <w:tc>
          <w:tcPr>
            <w:tcW w:w="2268" w:type="dxa"/>
          </w:tcPr>
          <w:p w:rsidR="00E0421E" w:rsidRPr="00693ED5" w:rsidRDefault="00E0421E" w:rsidP="00693ED5">
            <w:pPr>
              <w:rPr>
                <w:rFonts w:ascii="Arial" w:hAnsi="Arial" w:cs="Arial"/>
                <w:lang w:val="et-EE"/>
              </w:rPr>
            </w:pPr>
            <w:r w:rsidRPr="00693ED5">
              <w:rPr>
                <w:rFonts w:ascii="Arial" w:hAnsi="Arial" w:cs="Arial"/>
                <w:lang w:val="et-EE"/>
              </w:rPr>
              <w:t xml:space="preserve">vee kogus </w:t>
            </w:r>
            <w:r w:rsidR="009B3D5F" w:rsidRPr="00693ED5">
              <w:rPr>
                <w:rFonts w:ascii="Arial" w:hAnsi="Arial" w:cs="Arial"/>
                <w:lang w:val="et-EE"/>
              </w:rPr>
              <w:t>max</w:t>
            </w:r>
            <w:r w:rsidR="003955E3" w:rsidRPr="00693ED5">
              <w:rPr>
                <w:rFonts w:ascii="Arial" w:hAnsi="Arial" w:cs="Arial"/>
                <w:lang w:val="et-EE"/>
              </w:rPr>
              <w:t xml:space="preserve"> </w:t>
            </w:r>
            <w:r w:rsidRPr="00693ED5">
              <w:rPr>
                <w:rFonts w:ascii="Arial" w:hAnsi="Arial" w:cs="Arial"/>
                <w:lang w:val="et-EE"/>
              </w:rPr>
              <w:t>(m</w:t>
            </w:r>
            <w:r w:rsidRPr="00693ED5">
              <w:rPr>
                <w:rFonts w:ascii="Arial" w:hAnsi="Arial" w:cs="Arial"/>
                <w:vertAlign w:val="superscript"/>
                <w:lang w:val="et-EE"/>
              </w:rPr>
              <w:t>3</w:t>
            </w:r>
            <w:r w:rsidRPr="00693ED5">
              <w:rPr>
                <w:rFonts w:ascii="Arial" w:hAnsi="Arial" w:cs="Arial"/>
                <w:lang w:val="et-EE"/>
              </w:rPr>
              <w:t>/d)</w:t>
            </w:r>
          </w:p>
        </w:tc>
        <w:tc>
          <w:tcPr>
            <w:tcW w:w="2126" w:type="dxa"/>
          </w:tcPr>
          <w:p w:rsidR="00E0421E" w:rsidRPr="00693ED5" w:rsidRDefault="00E0421E" w:rsidP="00693ED5">
            <w:pPr>
              <w:rPr>
                <w:rFonts w:ascii="Arial" w:hAnsi="Arial" w:cs="Arial"/>
                <w:lang w:val="et-EE"/>
              </w:rPr>
            </w:pPr>
            <w:r w:rsidRPr="00693ED5">
              <w:rPr>
                <w:rFonts w:ascii="Arial" w:hAnsi="Arial" w:cs="Arial"/>
                <w:lang w:val="et-EE"/>
              </w:rPr>
              <w:t>olmereovee kogus (m</w:t>
            </w:r>
            <w:r w:rsidRPr="00693ED5">
              <w:rPr>
                <w:rFonts w:ascii="Arial" w:hAnsi="Arial" w:cs="Arial"/>
                <w:vertAlign w:val="superscript"/>
                <w:lang w:val="et-EE"/>
              </w:rPr>
              <w:t>3</w:t>
            </w:r>
            <w:r w:rsidRPr="00693ED5">
              <w:rPr>
                <w:rFonts w:ascii="Arial" w:hAnsi="Arial" w:cs="Arial"/>
                <w:lang w:val="et-EE"/>
              </w:rPr>
              <w:t>/kuus)</w:t>
            </w:r>
          </w:p>
        </w:tc>
        <w:tc>
          <w:tcPr>
            <w:tcW w:w="2268" w:type="dxa"/>
          </w:tcPr>
          <w:p w:rsidR="00E0421E" w:rsidRPr="00693ED5" w:rsidRDefault="00E0421E" w:rsidP="00693ED5">
            <w:pPr>
              <w:rPr>
                <w:rFonts w:ascii="Arial" w:hAnsi="Arial" w:cs="Arial"/>
                <w:lang w:val="et-EE"/>
              </w:rPr>
            </w:pPr>
            <w:r w:rsidRPr="00693ED5">
              <w:rPr>
                <w:rFonts w:ascii="Arial" w:hAnsi="Arial" w:cs="Arial"/>
                <w:lang w:val="et-EE"/>
              </w:rPr>
              <w:t xml:space="preserve">olmereovee </w:t>
            </w:r>
            <w:r w:rsidR="009B3D5F" w:rsidRPr="00693ED5">
              <w:rPr>
                <w:rFonts w:ascii="Arial" w:hAnsi="Arial" w:cs="Arial"/>
                <w:lang w:val="et-EE"/>
              </w:rPr>
              <w:t>max</w:t>
            </w:r>
            <w:r w:rsidRPr="00693ED5">
              <w:rPr>
                <w:rFonts w:ascii="Arial" w:hAnsi="Arial" w:cs="Arial"/>
                <w:lang w:val="et-EE"/>
              </w:rPr>
              <w:t xml:space="preserve"> kogus (m</w:t>
            </w:r>
            <w:r w:rsidRPr="00693ED5">
              <w:rPr>
                <w:rFonts w:ascii="Arial" w:hAnsi="Arial" w:cs="Arial"/>
                <w:vertAlign w:val="superscript"/>
                <w:lang w:val="et-EE"/>
              </w:rPr>
              <w:t>3</w:t>
            </w:r>
            <w:r w:rsidRPr="00693ED5">
              <w:rPr>
                <w:rFonts w:ascii="Arial" w:hAnsi="Arial" w:cs="Arial"/>
                <w:lang w:val="et-EE"/>
              </w:rPr>
              <w:t>/d)</w:t>
            </w:r>
          </w:p>
        </w:tc>
      </w:tr>
      <w:tr w:rsidR="00E0421E" w:rsidRPr="00693ED5" w:rsidTr="007B6016">
        <w:tc>
          <w:tcPr>
            <w:tcW w:w="1134" w:type="dxa"/>
            <w:vAlign w:val="center"/>
          </w:tcPr>
          <w:p w:rsidR="00E0421E" w:rsidRPr="00693ED5" w:rsidRDefault="00E0421E" w:rsidP="00693ED5">
            <w:pPr>
              <w:rPr>
                <w:rFonts w:ascii="Arial" w:hAnsi="Arial" w:cs="Arial"/>
                <w:lang w:val="et-EE"/>
              </w:rPr>
            </w:pPr>
            <w:r w:rsidRPr="00693ED5">
              <w:rPr>
                <w:rFonts w:ascii="Arial" w:hAnsi="Arial" w:cs="Arial"/>
                <w:lang w:val="et-EE"/>
              </w:rPr>
              <w:t>1</w:t>
            </w:r>
          </w:p>
        </w:tc>
        <w:tc>
          <w:tcPr>
            <w:tcW w:w="2100" w:type="dxa"/>
            <w:vAlign w:val="center"/>
          </w:tcPr>
          <w:p w:rsidR="00E0421E" w:rsidRPr="00693ED5" w:rsidRDefault="00E0421E" w:rsidP="00693ED5">
            <w:pPr>
              <w:rPr>
                <w:rFonts w:ascii="Arial" w:hAnsi="Arial" w:cs="Arial"/>
                <w:lang w:val="et-EE"/>
              </w:rPr>
            </w:pPr>
            <w:r w:rsidRPr="00693ED5">
              <w:rPr>
                <w:rFonts w:ascii="Arial" w:hAnsi="Arial" w:cs="Arial"/>
                <w:lang w:val="et-EE"/>
              </w:rPr>
              <w:t>12</w:t>
            </w:r>
          </w:p>
        </w:tc>
        <w:tc>
          <w:tcPr>
            <w:tcW w:w="2268" w:type="dxa"/>
            <w:vAlign w:val="center"/>
          </w:tcPr>
          <w:p w:rsidR="00E0421E" w:rsidRPr="00693ED5" w:rsidRDefault="00E0421E" w:rsidP="00693ED5">
            <w:pPr>
              <w:rPr>
                <w:rFonts w:ascii="Arial" w:hAnsi="Arial" w:cs="Arial"/>
                <w:lang w:val="et-EE"/>
              </w:rPr>
            </w:pPr>
            <w:r w:rsidRPr="00693ED5">
              <w:rPr>
                <w:rFonts w:ascii="Arial" w:hAnsi="Arial" w:cs="Arial"/>
                <w:lang w:val="et-EE"/>
              </w:rPr>
              <w:t>0,4</w:t>
            </w:r>
          </w:p>
        </w:tc>
        <w:tc>
          <w:tcPr>
            <w:tcW w:w="2126" w:type="dxa"/>
            <w:vAlign w:val="center"/>
          </w:tcPr>
          <w:p w:rsidR="00E0421E" w:rsidRPr="00693ED5" w:rsidRDefault="00E0421E" w:rsidP="00693ED5">
            <w:pPr>
              <w:rPr>
                <w:rFonts w:ascii="Arial" w:hAnsi="Arial" w:cs="Arial"/>
                <w:lang w:val="et-EE"/>
              </w:rPr>
            </w:pPr>
            <w:r w:rsidRPr="00693ED5">
              <w:rPr>
                <w:rFonts w:ascii="Arial" w:hAnsi="Arial" w:cs="Arial"/>
                <w:lang w:val="et-EE"/>
              </w:rPr>
              <w:t>12</w:t>
            </w:r>
          </w:p>
        </w:tc>
        <w:tc>
          <w:tcPr>
            <w:tcW w:w="2268" w:type="dxa"/>
            <w:vAlign w:val="center"/>
          </w:tcPr>
          <w:p w:rsidR="00E0421E" w:rsidRPr="00693ED5" w:rsidRDefault="00E0421E" w:rsidP="00693ED5">
            <w:pPr>
              <w:rPr>
                <w:rFonts w:ascii="Arial" w:hAnsi="Arial" w:cs="Arial"/>
                <w:lang w:val="et-EE"/>
              </w:rPr>
            </w:pPr>
            <w:r w:rsidRPr="00693ED5">
              <w:rPr>
                <w:rFonts w:ascii="Arial" w:hAnsi="Arial" w:cs="Arial"/>
                <w:lang w:val="et-EE"/>
              </w:rPr>
              <w:t>0,4</w:t>
            </w:r>
          </w:p>
        </w:tc>
      </w:tr>
      <w:tr w:rsidR="00E0421E" w:rsidRPr="00693ED5" w:rsidTr="007B6016">
        <w:tc>
          <w:tcPr>
            <w:tcW w:w="1134" w:type="dxa"/>
            <w:vAlign w:val="center"/>
          </w:tcPr>
          <w:p w:rsidR="00E0421E" w:rsidRPr="00693ED5" w:rsidRDefault="00E0421E" w:rsidP="00693ED5">
            <w:pPr>
              <w:rPr>
                <w:rFonts w:ascii="Arial" w:hAnsi="Arial" w:cs="Arial"/>
                <w:lang w:val="et-EE"/>
              </w:rPr>
            </w:pPr>
            <w:r w:rsidRPr="00693ED5">
              <w:rPr>
                <w:rFonts w:ascii="Arial" w:hAnsi="Arial" w:cs="Arial"/>
                <w:lang w:val="et-EE"/>
              </w:rPr>
              <w:t>2</w:t>
            </w:r>
          </w:p>
        </w:tc>
        <w:tc>
          <w:tcPr>
            <w:tcW w:w="2100" w:type="dxa"/>
            <w:vAlign w:val="center"/>
          </w:tcPr>
          <w:p w:rsidR="00E0421E" w:rsidRPr="00693ED5" w:rsidRDefault="00E0421E" w:rsidP="00693ED5">
            <w:pPr>
              <w:rPr>
                <w:rFonts w:ascii="Arial" w:hAnsi="Arial" w:cs="Arial"/>
                <w:lang w:val="et-EE"/>
              </w:rPr>
            </w:pPr>
            <w:r w:rsidRPr="00693ED5">
              <w:rPr>
                <w:rFonts w:ascii="Arial" w:hAnsi="Arial" w:cs="Arial"/>
                <w:lang w:val="et-EE"/>
              </w:rPr>
              <w:t>12</w:t>
            </w:r>
          </w:p>
        </w:tc>
        <w:tc>
          <w:tcPr>
            <w:tcW w:w="2268" w:type="dxa"/>
            <w:vAlign w:val="center"/>
          </w:tcPr>
          <w:p w:rsidR="00E0421E" w:rsidRPr="00693ED5" w:rsidRDefault="00E0421E" w:rsidP="00693ED5">
            <w:pPr>
              <w:rPr>
                <w:rFonts w:ascii="Arial" w:hAnsi="Arial" w:cs="Arial"/>
                <w:lang w:val="et-EE"/>
              </w:rPr>
            </w:pPr>
            <w:r w:rsidRPr="00693ED5">
              <w:rPr>
                <w:rFonts w:ascii="Arial" w:hAnsi="Arial" w:cs="Arial"/>
                <w:lang w:val="et-EE"/>
              </w:rPr>
              <w:t>0,4</w:t>
            </w:r>
          </w:p>
        </w:tc>
        <w:tc>
          <w:tcPr>
            <w:tcW w:w="2126" w:type="dxa"/>
            <w:vAlign w:val="center"/>
          </w:tcPr>
          <w:p w:rsidR="00E0421E" w:rsidRPr="00693ED5" w:rsidRDefault="00E0421E" w:rsidP="00693ED5">
            <w:pPr>
              <w:rPr>
                <w:rFonts w:ascii="Arial" w:hAnsi="Arial" w:cs="Arial"/>
                <w:lang w:val="et-EE"/>
              </w:rPr>
            </w:pPr>
            <w:r w:rsidRPr="00693ED5">
              <w:rPr>
                <w:rFonts w:ascii="Arial" w:hAnsi="Arial" w:cs="Arial"/>
                <w:lang w:val="et-EE"/>
              </w:rPr>
              <w:t>12</w:t>
            </w:r>
          </w:p>
        </w:tc>
        <w:tc>
          <w:tcPr>
            <w:tcW w:w="2268" w:type="dxa"/>
            <w:vAlign w:val="center"/>
          </w:tcPr>
          <w:p w:rsidR="00E0421E" w:rsidRPr="00693ED5" w:rsidRDefault="00E0421E" w:rsidP="00693ED5">
            <w:pPr>
              <w:rPr>
                <w:rFonts w:ascii="Arial" w:hAnsi="Arial" w:cs="Arial"/>
                <w:lang w:val="et-EE"/>
              </w:rPr>
            </w:pPr>
            <w:r w:rsidRPr="00693ED5">
              <w:rPr>
                <w:rFonts w:ascii="Arial" w:hAnsi="Arial" w:cs="Arial"/>
                <w:lang w:val="et-EE"/>
              </w:rPr>
              <w:t>0,4</w:t>
            </w:r>
          </w:p>
        </w:tc>
      </w:tr>
      <w:tr w:rsidR="00E0421E" w:rsidRPr="00693ED5" w:rsidTr="007B6016">
        <w:tc>
          <w:tcPr>
            <w:tcW w:w="1134" w:type="dxa"/>
            <w:vAlign w:val="center"/>
          </w:tcPr>
          <w:p w:rsidR="00E0421E" w:rsidRPr="00693ED5" w:rsidRDefault="00E0421E" w:rsidP="00693ED5">
            <w:pPr>
              <w:rPr>
                <w:rFonts w:ascii="Arial" w:hAnsi="Arial" w:cs="Arial"/>
                <w:lang w:val="et-EE"/>
              </w:rPr>
            </w:pPr>
            <w:r w:rsidRPr="00693ED5">
              <w:rPr>
                <w:rFonts w:ascii="Arial" w:hAnsi="Arial" w:cs="Arial"/>
                <w:lang w:val="et-EE"/>
              </w:rPr>
              <w:t>Kokku</w:t>
            </w:r>
          </w:p>
        </w:tc>
        <w:tc>
          <w:tcPr>
            <w:tcW w:w="2100" w:type="dxa"/>
            <w:vAlign w:val="center"/>
          </w:tcPr>
          <w:p w:rsidR="00E0421E" w:rsidRPr="00693ED5" w:rsidRDefault="00E0421E" w:rsidP="00693ED5">
            <w:pPr>
              <w:rPr>
                <w:rFonts w:ascii="Arial" w:hAnsi="Arial" w:cs="Arial"/>
                <w:lang w:val="et-EE"/>
              </w:rPr>
            </w:pPr>
            <w:r w:rsidRPr="00693ED5">
              <w:rPr>
                <w:rFonts w:ascii="Arial" w:hAnsi="Arial" w:cs="Arial"/>
                <w:lang w:val="et-EE"/>
              </w:rPr>
              <w:t>24</w:t>
            </w:r>
          </w:p>
        </w:tc>
        <w:tc>
          <w:tcPr>
            <w:tcW w:w="2268" w:type="dxa"/>
            <w:vAlign w:val="center"/>
          </w:tcPr>
          <w:p w:rsidR="00E0421E" w:rsidRPr="00693ED5" w:rsidRDefault="00E0421E" w:rsidP="00693ED5">
            <w:pPr>
              <w:rPr>
                <w:rFonts w:ascii="Arial" w:hAnsi="Arial" w:cs="Arial"/>
                <w:lang w:val="et-EE"/>
              </w:rPr>
            </w:pPr>
            <w:r w:rsidRPr="00693ED5">
              <w:rPr>
                <w:rFonts w:ascii="Arial" w:hAnsi="Arial" w:cs="Arial"/>
                <w:lang w:val="et-EE"/>
              </w:rPr>
              <w:t>0,8</w:t>
            </w:r>
          </w:p>
        </w:tc>
        <w:tc>
          <w:tcPr>
            <w:tcW w:w="2126" w:type="dxa"/>
            <w:vAlign w:val="center"/>
          </w:tcPr>
          <w:p w:rsidR="00E0421E" w:rsidRPr="00693ED5" w:rsidRDefault="00E0421E" w:rsidP="00693ED5">
            <w:pPr>
              <w:rPr>
                <w:rFonts w:ascii="Arial" w:hAnsi="Arial" w:cs="Arial"/>
                <w:lang w:val="et-EE"/>
              </w:rPr>
            </w:pPr>
            <w:r w:rsidRPr="00693ED5">
              <w:rPr>
                <w:rFonts w:ascii="Arial" w:hAnsi="Arial" w:cs="Arial"/>
                <w:lang w:val="et-EE"/>
              </w:rPr>
              <w:t>24</w:t>
            </w:r>
          </w:p>
        </w:tc>
        <w:tc>
          <w:tcPr>
            <w:tcW w:w="2268" w:type="dxa"/>
            <w:vAlign w:val="center"/>
          </w:tcPr>
          <w:p w:rsidR="00E0421E" w:rsidRPr="00693ED5" w:rsidRDefault="00E0421E" w:rsidP="00693ED5">
            <w:pPr>
              <w:rPr>
                <w:rFonts w:ascii="Arial" w:hAnsi="Arial" w:cs="Arial"/>
                <w:lang w:val="et-EE"/>
              </w:rPr>
            </w:pPr>
            <w:r w:rsidRPr="00693ED5">
              <w:rPr>
                <w:rFonts w:ascii="Arial" w:hAnsi="Arial" w:cs="Arial"/>
                <w:lang w:val="et-EE"/>
              </w:rPr>
              <w:t>0,8</w:t>
            </w:r>
          </w:p>
        </w:tc>
      </w:tr>
    </w:tbl>
    <w:p w:rsidR="00E0421E" w:rsidRPr="00693ED5" w:rsidRDefault="00E0421E" w:rsidP="00693ED5">
      <w:pPr>
        <w:spacing w:before="0" w:after="0"/>
        <w:jc w:val="both"/>
        <w:rPr>
          <w:rFonts w:ascii="Arial" w:hAnsi="Arial" w:cs="Arial"/>
          <w:lang w:val="et-EE" w:eastAsia="ar-SA"/>
        </w:rPr>
      </w:pPr>
      <w:r w:rsidRPr="00693ED5">
        <w:rPr>
          <w:rFonts w:ascii="Arial" w:hAnsi="Arial" w:cs="Arial"/>
          <w:lang w:val="et-EE" w:eastAsia="ar-SA"/>
        </w:rPr>
        <w:t>Detailplaneeringu alale lubatud veevarustuse ja reovee ärajuhtimise mahud on võimalik tagada peale Rae valla ÜVK arengukavaga planeeritud rajatiste ehitamist.</w:t>
      </w:r>
    </w:p>
    <w:p w:rsidR="00E0421E" w:rsidRPr="00693ED5" w:rsidRDefault="00E0421E" w:rsidP="00693ED5">
      <w:pPr>
        <w:spacing w:before="0" w:after="0"/>
        <w:jc w:val="both"/>
        <w:rPr>
          <w:rFonts w:ascii="Arial" w:hAnsi="Arial" w:cs="Arial"/>
          <w:lang w:val="et-EE" w:eastAsia="ar-SA"/>
        </w:rPr>
      </w:pPr>
      <w:r w:rsidRPr="00693ED5">
        <w:rPr>
          <w:rFonts w:ascii="Arial" w:hAnsi="Arial" w:cs="Arial"/>
          <w:lang w:val="et-EE" w:eastAsia="ar-SA"/>
        </w:rPr>
        <w:t>Detailplaneeringu tehnovõrkude lahendus on põhimõtteline ja täpsustatakse tehnovõrgu valdaja poolt väljastatud tehniliste tingimuste alusel koostatud ehitusprojektiga.</w:t>
      </w:r>
    </w:p>
    <w:p w:rsidR="00E0421E" w:rsidRPr="00693ED5" w:rsidRDefault="00E0421E" w:rsidP="00693ED5">
      <w:pPr>
        <w:spacing w:before="0" w:after="0"/>
        <w:jc w:val="both"/>
        <w:rPr>
          <w:rFonts w:ascii="Arial" w:hAnsi="Arial" w:cs="Arial"/>
          <w:lang w:val="et-EE" w:eastAsia="ar-SA"/>
        </w:rPr>
      </w:pPr>
      <w:r w:rsidRPr="00693ED5">
        <w:rPr>
          <w:rFonts w:ascii="Arial" w:hAnsi="Arial" w:cs="Arial"/>
          <w:lang w:val="et-EE" w:eastAsia="ar-SA"/>
        </w:rPr>
        <w:t>Enne DP kehtestamist seada DP alast välja jäävatele VK torustikele isiklik kasutusõigus AS ELVESO kasuks.</w:t>
      </w:r>
    </w:p>
    <w:p w:rsidR="0077317D" w:rsidRPr="00693ED5" w:rsidRDefault="00E0421E" w:rsidP="00693ED5">
      <w:pPr>
        <w:spacing w:before="0" w:after="0"/>
        <w:jc w:val="both"/>
        <w:rPr>
          <w:rFonts w:ascii="Arial" w:hAnsi="Arial" w:cs="Arial"/>
          <w:lang w:val="et-EE" w:eastAsia="ar-SA"/>
        </w:rPr>
      </w:pPr>
      <w:r w:rsidRPr="00693ED5">
        <w:rPr>
          <w:rFonts w:ascii="Arial" w:hAnsi="Arial" w:cs="Arial"/>
          <w:lang w:val="et-EE" w:eastAsia="ar-SA"/>
        </w:rPr>
        <w:t>Vee- ja kanalisatsiooni ühinemispunktid olemasolevate trassidega on esitatud joonisel Põhijoonis ja Tehnovõrkude koondplaan AS-04.</w:t>
      </w:r>
    </w:p>
    <w:p w:rsidR="00E0421E" w:rsidRPr="00693ED5" w:rsidRDefault="00E0421E" w:rsidP="00693ED5">
      <w:pPr>
        <w:spacing w:before="0" w:after="0"/>
        <w:jc w:val="both"/>
        <w:rPr>
          <w:rFonts w:ascii="Arial" w:hAnsi="Arial" w:cs="Arial"/>
          <w:lang w:val="et-EE" w:eastAsia="ar-SA"/>
        </w:rPr>
      </w:pPr>
    </w:p>
    <w:p w:rsidR="00EB667B" w:rsidRPr="00693ED5" w:rsidRDefault="00EB667B" w:rsidP="00693ED5">
      <w:pPr>
        <w:pStyle w:val="Heading3"/>
        <w:numPr>
          <w:ilvl w:val="2"/>
          <w:numId w:val="24"/>
        </w:numPr>
        <w:rPr>
          <w:rFonts w:cs="Arial"/>
          <w:lang w:val="et-EE"/>
        </w:rPr>
      </w:pPr>
      <w:bookmarkStart w:id="48" w:name="_Toc62217052"/>
      <w:r w:rsidRPr="00693ED5">
        <w:rPr>
          <w:rFonts w:cs="Arial"/>
          <w:lang w:val="et-EE"/>
        </w:rPr>
        <w:t>Vertikaalplaneerimine ja sademevee ärajuhtimine</w:t>
      </w:r>
      <w:bookmarkEnd w:id="48"/>
    </w:p>
    <w:p w:rsidR="004B07D9" w:rsidRPr="00693ED5" w:rsidRDefault="00EB667B" w:rsidP="00693ED5">
      <w:pPr>
        <w:spacing w:before="0" w:after="0"/>
        <w:jc w:val="both"/>
        <w:rPr>
          <w:rFonts w:ascii="Arial" w:hAnsi="Arial" w:cs="Arial"/>
          <w:lang w:val="et-EE"/>
        </w:rPr>
      </w:pPr>
      <w:r w:rsidRPr="00693ED5">
        <w:rPr>
          <w:rFonts w:ascii="Arial" w:hAnsi="Arial" w:cs="Arial"/>
          <w:lang w:val="et-EE"/>
        </w:rPr>
        <w:t>Detailplaneeringuga hõlmatud alal absoluutkõrgusmärgid jäävad vahemikku 39,76 kuni 44,37 m vahele. Planeeringuala kõrgemad kohad asuvad idapool ning maapind langeb läänesuunas.</w:t>
      </w:r>
    </w:p>
    <w:p w:rsidR="004B07D9" w:rsidRPr="00693ED5" w:rsidRDefault="004B07D9" w:rsidP="00693ED5">
      <w:pPr>
        <w:spacing w:before="0" w:after="0"/>
        <w:jc w:val="both"/>
        <w:rPr>
          <w:rFonts w:ascii="Arial" w:hAnsi="Arial" w:cs="Arial"/>
          <w:lang w:val="et-EE"/>
        </w:rPr>
      </w:pPr>
      <w:r w:rsidRPr="00693ED5">
        <w:rPr>
          <w:rFonts w:ascii="Arial" w:hAnsi="Arial" w:cs="Arial"/>
          <w:lang w:val="et-EE"/>
        </w:rPr>
        <w:t>Vertikaalplaneerimine, sademe- ja pinnasevee ärajuhtimine lahendada vastavalt Veeseaduse ja Rae valla ühisveevärgi ja –kanalisatsiooni arendamise kavale aastateks 2017-2028.</w:t>
      </w:r>
    </w:p>
    <w:p w:rsidR="004B07D9" w:rsidRPr="00693ED5" w:rsidRDefault="004B07D9" w:rsidP="00693ED5">
      <w:pPr>
        <w:spacing w:before="0" w:after="0"/>
        <w:jc w:val="both"/>
        <w:rPr>
          <w:rFonts w:ascii="Arial" w:hAnsi="Arial" w:cs="Arial"/>
          <w:color w:val="202020"/>
          <w:shd w:val="clear" w:color="auto" w:fill="FFFFFF"/>
          <w:lang w:val="et-EE"/>
        </w:rPr>
      </w:pPr>
      <w:r w:rsidRPr="00693ED5">
        <w:rPr>
          <w:rFonts w:ascii="Arial" w:hAnsi="Arial" w:cs="Arial"/>
          <w:lang w:val="et-EE"/>
        </w:rPr>
        <w:t xml:space="preserve">Vastavalt Veeseaduse (VeeS) § 129 tuleb </w:t>
      </w:r>
      <w:r w:rsidRPr="00693ED5">
        <w:rPr>
          <w:rFonts w:ascii="Arial" w:hAnsi="Arial" w:cs="Arial"/>
          <w:color w:val="202020"/>
          <w:shd w:val="clear" w:color="auto" w:fill="FFFFFF"/>
          <w:lang w:val="et-EE"/>
        </w:rPr>
        <w:t>sademevee käitlemisel tuleb eelistada lahendusi, mis võimaldavad sademeveest vabaneda selle tekkekohas, vältides sademevee reostumist. Kasutada sademeveest vabanemiseks looduslähedasi lahendusi, nagu rohealasid, viibetiike, vihmaaedasid, imbkraave ja muid lahendusi, mis võimaldavad sademeveest vabaneda eelkõige maastikukujundamise kaudu, vältides sademevee reostumist, ei käsitata sademevee suublasse juhtimisena käesoleva seaduse tähenduses.</w:t>
      </w:r>
    </w:p>
    <w:p w:rsidR="004B07D9" w:rsidRPr="00693ED5" w:rsidRDefault="004B07D9" w:rsidP="00693ED5">
      <w:pPr>
        <w:spacing w:before="0" w:after="0"/>
        <w:jc w:val="both"/>
        <w:rPr>
          <w:rFonts w:ascii="Arial" w:hAnsi="Arial" w:cs="Arial"/>
          <w:lang w:val="et-EE"/>
        </w:rPr>
      </w:pPr>
      <w:r w:rsidRPr="00693ED5">
        <w:rPr>
          <w:rFonts w:ascii="Arial" w:hAnsi="Arial" w:cs="Arial"/>
          <w:lang w:val="et-EE"/>
        </w:rPr>
        <w:t xml:space="preserve">Vastavalt Rae valla ühisveevärgi ja </w:t>
      </w:r>
      <w:r w:rsidR="00E168CE">
        <w:rPr>
          <w:rFonts w:ascii="Arial" w:hAnsi="Arial" w:cs="Arial"/>
          <w:lang w:val="et-EE"/>
        </w:rPr>
        <w:t>-</w:t>
      </w:r>
      <w:r w:rsidRPr="00693ED5">
        <w:rPr>
          <w:rFonts w:ascii="Arial" w:hAnsi="Arial" w:cs="Arial"/>
          <w:lang w:val="et-EE"/>
        </w:rPr>
        <w:t>kanalisatsiooni arendamise kavale aastateks 2017-2028 võimalusel juhtida katustelt sademevesi immutusaladele, madalatesse imbtiikidesse ning kasutada sademevett kastmisveeks. Sademeveed immutada omal kinnistul. Vältimaks sademevee kvaliteedi halvenemist, tuleks rakendada vajalikke abinõusid juba reostusallika juures.</w:t>
      </w:r>
    </w:p>
    <w:p w:rsidR="004B07D9" w:rsidRPr="00693ED5" w:rsidRDefault="004B07D9" w:rsidP="00693ED5">
      <w:pPr>
        <w:spacing w:before="0" w:after="0"/>
        <w:jc w:val="both"/>
        <w:rPr>
          <w:rFonts w:ascii="Arial" w:hAnsi="Arial" w:cs="Arial"/>
          <w:lang w:val="et-EE"/>
        </w:rPr>
      </w:pPr>
      <w:r w:rsidRPr="00693ED5">
        <w:rPr>
          <w:rFonts w:ascii="Arial" w:hAnsi="Arial" w:cs="Arial"/>
          <w:lang w:val="et-EE"/>
        </w:rPr>
        <w:t>Sademevee voolu hulga minimeerimiseks, soovitatav krundi sisesed parkimisalad rajada vett läbilaskvatest materjalidest – nagu kruus, killustik, nn murukivi.</w:t>
      </w:r>
    </w:p>
    <w:p w:rsidR="004B07D9" w:rsidRPr="00693ED5" w:rsidRDefault="004B07D9" w:rsidP="00693ED5">
      <w:pPr>
        <w:spacing w:before="0" w:after="0"/>
        <w:jc w:val="both"/>
        <w:rPr>
          <w:rFonts w:ascii="Arial" w:hAnsi="Arial" w:cs="Arial"/>
          <w:lang w:val="et-EE"/>
        </w:rPr>
      </w:pPr>
      <w:r w:rsidRPr="00693ED5">
        <w:rPr>
          <w:rFonts w:ascii="Arial" w:hAnsi="Arial" w:cs="Arial"/>
          <w:lang w:val="et-EE"/>
        </w:rPr>
        <w:t>Planeeringuga on kavandatud maapinda tõsta kuni 0,5 meetrit.</w:t>
      </w:r>
    </w:p>
    <w:p w:rsidR="004B07D9" w:rsidRPr="00693ED5" w:rsidRDefault="004B07D9" w:rsidP="00693ED5">
      <w:pPr>
        <w:spacing w:before="0" w:after="0"/>
        <w:jc w:val="both"/>
        <w:rPr>
          <w:rFonts w:ascii="Arial" w:hAnsi="Arial" w:cs="Arial"/>
          <w:lang w:val="et-EE"/>
        </w:rPr>
      </w:pPr>
      <w:r w:rsidRPr="00693ED5">
        <w:rPr>
          <w:rFonts w:ascii="Arial" w:hAnsi="Arial" w:cs="Arial"/>
          <w:lang w:val="et-EE"/>
        </w:rPr>
        <w:t>Sademevee juhtimine kõrval kinnistutele on keelatud ning planeeringualal immutatakse sademeveed pinnasesse kinnistu piirides.</w:t>
      </w:r>
    </w:p>
    <w:p w:rsidR="009B3D5F" w:rsidRPr="00693ED5" w:rsidRDefault="004B07D9" w:rsidP="00693ED5">
      <w:pPr>
        <w:spacing w:before="0" w:after="0"/>
        <w:jc w:val="both"/>
        <w:rPr>
          <w:rFonts w:ascii="Arial" w:hAnsi="Arial" w:cs="Arial"/>
          <w:lang w:val="et-EE"/>
        </w:rPr>
      </w:pPr>
      <w:r w:rsidRPr="00693ED5">
        <w:rPr>
          <w:rFonts w:ascii="Arial" w:hAnsi="Arial" w:cs="Arial"/>
          <w:lang w:val="et-EE"/>
        </w:rPr>
        <w:t>Täpne lahendus antakse hoone ehitusprojekti staadiumis.</w:t>
      </w:r>
    </w:p>
    <w:p w:rsidR="004B07D9" w:rsidRPr="00693ED5" w:rsidRDefault="004B07D9" w:rsidP="00693ED5">
      <w:pPr>
        <w:spacing w:before="0" w:after="0"/>
        <w:jc w:val="both"/>
        <w:rPr>
          <w:rFonts w:ascii="Arial" w:hAnsi="Arial" w:cs="Arial"/>
          <w:lang w:val="et-EE"/>
        </w:rPr>
      </w:pPr>
    </w:p>
    <w:p w:rsidR="00EB667B" w:rsidRPr="00693ED5" w:rsidRDefault="00EB667B" w:rsidP="00693ED5">
      <w:pPr>
        <w:pStyle w:val="Heading3"/>
        <w:numPr>
          <w:ilvl w:val="2"/>
          <w:numId w:val="24"/>
        </w:numPr>
        <w:rPr>
          <w:rFonts w:cs="Arial"/>
          <w:lang w:val="et-EE"/>
        </w:rPr>
      </w:pPr>
      <w:bookmarkStart w:id="49" w:name="_Toc62217053"/>
      <w:r w:rsidRPr="00693ED5">
        <w:rPr>
          <w:rFonts w:cs="Arial"/>
          <w:lang w:val="et-EE"/>
        </w:rPr>
        <w:t>Elektrivarustus</w:t>
      </w:r>
      <w:bookmarkEnd w:id="49"/>
    </w:p>
    <w:p w:rsidR="00EB667B" w:rsidRPr="00693ED5" w:rsidRDefault="00EB667B" w:rsidP="00693ED5">
      <w:pPr>
        <w:spacing w:before="0" w:after="0"/>
        <w:jc w:val="both"/>
        <w:rPr>
          <w:rFonts w:ascii="Arial" w:hAnsi="Arial" w:cs="Arial"/>
          <w:lang w:val="et-EE"/>
        </w:rPr>
      </w:pPr>
      <w:r w:rsidRPr="00693ED5">
        <w:rPr>
          <w:rFonts w:ascii="Arial" w:hAnsi="Arial" w:cs="Arial"/>
          <w:lang w:val="et-EE"/>
        </w:rPr>
        <w:t>Elektrivarustus lahendatakse vastavalt Elektrilevi OÜ Tallinna-Harju regioon poolt 10.02.2020 väljastatud tehnilistele tingimustele nr 356230.</w:t>
      </w:r>
    </w:p>
    <w:p w:rsidR="00EB667B" w:rsidRPr="00693ED5" w:rsidRDefault="00EB667B" w:rsidP="00693ED5">
      <w:pPr>
        <w:spacing w:before="0" w:after="0"/>
        <w:jc w:val="both"/>
        <w:rPr>
          <w:rFonts w:ascii="Arial" w:hAnsi="Arial" w:cs="Arial"/>
          <w:lang w:val="et-EE"/>
        </w:rPr>
      </w:pPr>
      <w:r w:rsidRPr="00693ED5">
        <w:rPr>
          <w:rFonts w:ascii="Arial" w:hAnsi="Arial" w:cs="Arial"/>
          <w:lang w:val="et-EE"/>
        </w:rPr>
        <w:t>Planeeringuala võrguühenduse maksimaalne läbilaskevõime amprites on ühe krundi kohta à 3×25 A.</w:t>
      </w:r>
    </w:p>
    <w:p w:rsidR="00EB667B" w:rsidRPr="00693ED5" w:rsidRDefault="00EB667B" w:rsidP="00693ED5">
      <w:pPr>
        <w:spacing w:before="0" w:after="0"/>
        <w:jc w:val="both"/>
        <w:rPr>
          <w:rFonts w:ascii="Arial" w:hAnsi="Arial" w:cs="Arial"/>
          <w:lang w:val="et-EE"/>
        </w:rPr>
      </w:pPr>
      <w:r w:rsidRPr="00693ED5">
        <w:rPr>
          <w:rFonts w:ascii="Arial" w:hAnsi="Arial" w:cs="Arial"/>
          <w:lang w:val="et-EE"/>
        </w:rPr>
        <w:t>Krundil</w:t>
      </w:r>
      <w:r w:rsidR="00E97425" w:rsidRPr="00693ED5">
        <w:rPr>
          <w:rFonts w:ascii="Arial" w:hAnsi="Arial" w:cs="Arial"/>
          <w:lang w:val="et-EE"/>
        </w:rPr>
        <w:t>e</w:t>
      </w:r>
      <w:r w:rsidRPr="00693ED5">
        <w:rPr>
          <w:rFonts w:ascii="Arial" w:hAnsi="Arial" w:cs="Arial"/>
          <w:lang w:val="et-EE"/>
        </w:rPr>
        <w:t xml:space="preserve"> pos nr 2 </w:t>
      </w:r>
      <w:r w:rsidR="00E97425" w:rsidRPr="00693ED5">
        <w:rPr>
          <w:rFonts w:ascii="Arial" w:hAnsi="Arial" w:cs="Arial"/>
          <w:lang w:val="et-EE"/>
        </w:rPr>
        <w:t>jääb kasutusele</w:t>
      </w:r>
      <w:r w:rsidRPr="00693ED5">
        <w:rPr>
          <w:rFonts w:ascii="Arial" w:hAnsi="Arial" w:cs="Arial"/>
          <w:lang w:val="et-EE"/>
        </w:rPr>
        <w:t xml:space="preserve"> olemasolev elektrivõrgu</w:t>
      </w:r>
      <w:r w:rsidR="00E97425" w:rsidRPr="00693ED5">
        <w:rPr>
          <w:rFonts w:ascii="Arial" w:hAnsi="Arial" w:cs="Arial"/>
          <w:lang w:val="et-EE"/>
        </w:rPr>
        <w:t xml:space="preserve"> liitumine.</w:t>
      </w:r>
    </w:p>
    <w:p w:rsidR="00EB667B" w:rsidRPr="00693ED5" w:rsidRDefault="00E97425" w:rsidP="00693ED5">
      <w:pPr>
        <w:spacing w:before="0" w:after="0"/>
        <w:jc w:val="both"/>
        <w:rPr>
          <w:rFonts w:ascii="Arial" w:hAnsi="Arial" w:cs="Arial"/>
          <w:lang w:val="et-EE"/>
        </w:rPr>
      </w:pPr>
      <w:r w:rsidRPr="00693ED5">
        <w:rPr>
          <w:rFonts w:ascii="Arial" w:hAnsi="Arial" w:cs="Arial"/>
          <w:lang w:val="et-EE"/>
        </w:rPr>
        <w:t>Planeeritava krundi pos nr 1</w:t>
      </w:r>
      <w:r w:rsidR="00EB667B" w:rsidRPr="00693ED5">
        <w:rPr>
          <w:rFonts w:ascii="Arial" w:hAnsi="Arial" w:cs="Arial"/>
          <w:lang w:val="et-EE"/>
        </w:rPr>
        <w:t xml:space="preserve"> elektrienergiaga varustamine on ette nähtud </w:t>
      </w:r>
      <w:r w:rsidRPr="00693ED5">
        <w:rPr>
          <w:rFonts w:ascii="Arial" w:hAnsi="Arial" w:cs="Arial"/>
          <w:lang w:val="et-EE"/>
        </w:rPr>
        <w:t>krundil pos nr 1 olemasolevast mastalajaama Raudkivi:(Rae) fiidri F1 õhuliini mastist nr 4.</w:t>
      </w:r>
    </w:p>
    <w:p w:rsidR="00EB667B" w:rsidRPr="00693ED5" w:rsidRDefault="00E97425" w:rsidP="00693ED5">
      <w:pPr>
        <w:spacing w:before="0" w:after="0"/>
        <w:jc w:val="both"/>
        <w:rPr>
          <w:rFonts w:ascii="Arial" w:hAnsi="Arial" w:cs="Arial"/>
          <w:lang w:val="et-EE"/>
        </w:rPr>
      </w:pPr>
      <w:r w:rsidRPr="00693ED5">
        <w:rPr>
          <w:rFonts w:ascii="Arial" w:hAnsi="Arial" w:cs="Arial"/>
          <w:lang w:val="et-EE"/>
        </w:rPr>
        <w:t>Tarbijani on planeeritud õhullini mastist</w:t>
      </w:r>
      <w:r w:rsidR="00EB667B" w:rsidRPr="00693ED5">
        <w:rPr>
          <w:rFonts w:ascii="Arial" w:hAnsi="Arial" w:cs="Arial"/>
          <w:lang w:val="et-EE"/>
        </w:rPr>
        <w:t xml:space="preserve"> kuni hoonestusa</w:t>
      </w:r>
      <w:r w:rsidRPr="00693ED5">
        <w:rPr>
          <w:rFonts w:ascii="Arial" w:hAnsi="Arial" w:cs="Arial"/>
          <w:lang w:val="et-EE"/>
        </w:rPr>
        <w:t>lani 0,4 kV maakaabelliin. Planeeritavale krundile on planeeritud liitumiskilp</w:t>
      </w:r>
      <w:r w:rsidR="00EB667B" w:rsidRPr="00693ED5">
        <w:rPr>
          <w:rFonts w:ascii="Arial" w:hAnsi="Arial" w:cs="Arial"/>
          <w:lang w:val="et-EE"/>
        </w:rPr>
        <w:t>. Liitumiskilpidest kuni elektripaigaldise peakilpi ehitab tarbija oma vajadustele vastavad liinid.</w:t>
      </w:r>
    </w:p>
    <w:p w:rsidR="00EB667B" w:rsidRPr="00693ED5" w:rsidRDefault="00E97425" w:rsidP="00693ED5">
      <w:pPr>
        <w:spacing w:before="0" w:after="0"/>
        <w:jc w:val="both"/>
        <w:rPr>
          <w:rFonts w:ascii="Arial" w:hAnsi="Arial" w:cs="Arial"/>
          <w:lang w:val="et-EE"/>
        </w:rPr>
      </w:pPr>
      <w:r w:rsidRPr="00693ED5">
        <w:rPr>
          <w:rFonts w:ascii="Arial" w:hAnsi="Arial" w:cs="Arial"/>
          <w:lang w:val="et-EE"/>
        </w:rPr>
        <w:t>Nii 0,4 kV maakaabelliinile kui ka liitumiskilbile</w:t>
      </w:r>
      <w:r w:rsidR="00EB667B" w:rsidRPr="00693ED5">
        <w:rPr>
          <w:rFonts w:ascii="Arial" w:hAnsi="Arial" w:cs="Arial"/>
          <w:lang w:val="et-EE"/>
        </w:rPr>
        <w:t xml:space="preserve"> on määratud servituudi seadmise vajadusega ala</w:t>
      </w:r>
      <w:r w:rsidRPr="00693ED5">
        <w:rPr>
          <w:rFonts w:ascii="Arial" w:hAnsi="Arial" w:cs="Arial"/>
          <w:lang w:val="et-EE"/>
        </w:rPr>
        <w:t>. Krundi liitumiskilbi</w:t>
      </w:r>
      <w:r w:rsidR="00EB667B" w:rsidRPr="00693ED5">
        <w:rPr>
          <w:rFonts w:ascii="Arial" w:hAnsi="Arial" w:cs="Arial"/>
          <w:lang w:val="et-EE"/>
        </w:rPr>
        <w:t xml:space="preserve"> kohale ja 1 m raadiuses ümber kilbi on määratud servituudi seadmise vajadusega ala kilbi teenindamiseks, kuhu peab olema vaba juurdepääs.</w:t>
      </w:r>
    </w:p>
    <w:p w:rsidR="00EB667B" w:rsidRPr="00693ED5" w:rsidRDefault="00EB667B" w:rsidP="00693ED5">
      <w:pPr>
        <w:spacing w:before="0" w:after="0"/>
        <w:jc w:val="both"/>
        <w:rPr>
          <w:rFonts w:ascii="Arial" w:hAnsi="Arial" w:cs="Arial"/>
          <w:lang w:val="et-EE"/>
        </w:rPr>
      </w:pPr>
      <w:r w:rsidRPr="00693ED5">
        <w:rPr>
          <w:rFonts w:ascii="Arial" w:hAnsi="Arial" w:cs="Arial"/>
          <w:lang w:val="et-EE"/>
        </w:rPr>
        <w:lastRenderedPageBreak/>
        <w:t>Kõik planeeringualal projekteeritud tehnovõrkude tööprojektid kooskõlastada täiendavalt Elektrilevi OÜ-ga. Elektrivarustuse lahenduse väljaehitamiseks tellida tööprojekt, mis kooskõlastada Elektrilevi OÜ-ga.</w:t>
      </w:r>
      <w:r w:rsidR="00EB209D" w:rsidRPr="00693ED5">
        <w:rPr>
          <w:rFonts w:ascii="Arial" w:hAnsi="Arial" w:cs="Arial"/>
          <w:lang w:val="et-EE"/>
        </w:rPr>
        <w:t xml:space="preserve"> Tööjoonised kooskõlastada täiendavalt Elektrilevi OÜ-ga.</w:t>
      </w:r>
    </w:p>
    <w:p w:rsidR="009B3D5F" w:rsidRPr="00693ED5" w:rsidRDefault="009B3D5F" w:rsidP="00693ED5">
      <w:pPr>
        <w:spacing w:before="0" w:after="0"/>
        <w:jc w:val="both"/>
        <w:rPr>
          <w:rFonts w:ascii="Arial" w:hAnsi="Arial" w:cs="Arial"/>
          <w:lang w:val="et-EE"/>
        </w:rPr>
      </w:pPr>
    </w:p>
    <w:p w:rsidR="00EA67F9" w:rsidRPr="00693ED5" w:rsidRDefault="00EA67F9" w:rsidP="00693ED5">
      <w:pPr>
        <w:pStyle w:val="Heading3"/>
        <w:numPr>
          <w:ilvl w:val="2"/>
          <w:numId w:val="24"/>
        </w:numPr>
        <w:rPr>
          <w:rFonts w:cs="Arial"/>
          <w:lang w:val="et-EE"/>
        </w:rPr>
      </w:pPr>
      <w:bookmarkStart w:id="50" w:name="_Toc62217054"/>
      <w:r w:rsidRPr="00693ED5">
        <w:rPr>
          <w:rFonts w:cs="Arial"/>
          <w:lang w:val="et-EE"/>
        </w:rPr>
        <w:t>Sidevarustus</w:t>
      </w:r>
      <w:bookmarkEnd w:id="50"/>
    </w:p>
    <w:p w:rsidR="00EA67F9" w:rsidRPr="00693ED5" w:rsidRDefault="00EA67F9" w:rsidP="00693ED5">
      <w:pPr>
        <w:spacing w:before="0" w:after="0"/>
        <w:jc w:val="both"/>
        <w:rPr>
          <w:rFonts w:ascii="Arial" w:hAnsi="Arial" w:cs="Arial"/>
          <w:lang w:val="et-EE"/>
        </w:rPr>
      </w:pPr>
      <w:r w:rsidRPr="00693ED5">
        <w:rPr>
          <w:rFonts w:ascii="Arial" w:hAnsi="Arial" w:cs="Arial"/>
          <w:lang w:val="et-EE"/>
        </w:rPr>
        <w:t>Sidevarustuse lahenduse koostamise aluseks on Telia Eesti AS poolt 29.08.2020 koostatud telekommunikatsioonialased tehnilised tingimused nr 34152569.</w:t>
      </w:r>
    </w:p>
    <w:p w:rsidR="00EA67F9" w:rsidRPr="00693ED5" w:rsidRDefault="00EA67F9" w:rsidP="00693ED5">
      <w:pPr>
        <w:spacing w:before="0" w:after="0"/>
        <w:jc w:val="both"/>
        <w:rPr>
          <w:rFonts w:ascii="Arial" w:hAnsi="Arial" w:cs="Arial"/>
          <w:lang w:val="et-EE"/>
        </w:rPr>
      </w:pPr>
      <w:r w:rsidRPr="00693ED5">
        <w:rPr>
          <w:rFonts w:ascii="Arial" w:hAnsi="Arial" w:cs="Arial"/>
          <w:lang w:val="et-EE"/>
        </w:rPr>
        <w:t>Planeeritava elamu sidevarustus on lahendatud sidekanalisatsiooniga, mille</w:t>
      </w:r>
      <w:r w:rsidR="00E316D1" w:rsidRPr="00693ED5">
        <w:rPr>
          <w:rFonts w:ascii="Arial" w:hAnsi="Arial" w:cs="Arial"/>
          <w:lang w:val="et-EE"/>
        </w:rPr>
        <w:t xml:space="preserve"> toide on ette nähtud planeeritava krundi pos nr 2 olemasoleva elamu sidekaabli VMOHBU3</w:t>
      </w:r>
      <w:r w:rsidR="008E709F">
        <w:rPr>
          <w:rFonts w:ascii="Arial" w:hAnsi="Arial" w:cs="Arial"/>
          <w:lang w:val="et-EE"/>
        </w:rPr>
        <w:t>×</w:t>
      </w:r>
      <w:r w:rsidR="00E316D1" w:rsidRPr="00693ED5">
        <w:rPr>
          <w:rFonts w:ascii="Arial" w:hAnsi="Arial" w:cs="Arial"/>
          <w:lang w:val="et-EE"/>
        </w:rPr>
        <w:t>2</w:t>
      </w:r>
      <w:r w:rsidR="008E709F">
        <w:rPr>
          <w:rFonts w:ascii="Arial" w:hAnsi="Arial" w:cs="Arial"/>
          <w:lang w:val="et-EE"/>
        </w:rPr>
        <w:t>×</w:t>
      </w:r>
      <w:r w:rsidR="00E316D1" w:rsidRPr="00693ED5">
        <w:rPr>
          <w:rFonts w:ascii="Arial" w:hAnsi="Arial" w:cs="Arial"/>
          <w:lang w:val="et-EE"/>
        </w:rPr>
        <w:t xml:space="preserve">0,5 jaotuskohast JRI11215, mis asub hoones sees. </w:t>
      </w:r>
      <w:r w:rsidRPr="00693ED5">
        <w:rPr>
          <w:rFonts w:ascii="Arial" w:hAnsi="Arial" w:cs="Arial"/>
          <w:lang w:val="et-EE"/>
        </w:rPr>
        <w:t>Detailplaneeringuga moodustatavale krundile pos nr 1 piirile on määratud liitumispunkt. Liitumispunktiks on kavandatud maakaabliga sisestus planeeritavale elamule. Moodustataval krundil pos nr 2 on ol</w:t>
      </w:r>
      <w:r w:rsidR="00E316D1" w:rsidRPr="00693ED5">
        <w:rPr>
          <w:rFonts w:ascii="Arial" w:hAnsi="Arial" w:cs="Arial"/>
          <w:lang w:val="et-EE"/>
        </w:rPr>
        <w:t>emasolev liitumine sidevõrguga ning olemasolevat lahendust ei muudeta.</w:t>
      </w:r>
    </w:p>
    <w:p w:rsidR="00EA67F9" w:rsidRPr="00693ED5" w:rsidRDefault="00EA67F9" w:rsidP="00693ED5">
      <w:pPr>
        <w:spacing w:before="0" w:after="0"/>
        <w:jc w:val="both"/>
        <w:rPr>
          <w:rFonts w:ascii="Arial" w:hAnsi="Arial" w:cs="Arial"/>
          <w:lang w:val="et-EE"/>
        </w:rPr>
      </w:pPr>
      <w:r w:rsidRPr="00693ED5">
        <w:rPr>
          <w:rFonts w:ascii="Arial" w:hAnsi="Arial" w:cs="Arial"/>
          <w:lang w:val="et-EE"/>
        </w:rPr>
        <w:t>Tööde teostamisel tuleb lähtuda liinirajatiste kaitsevööndis tegutsemise eeskirjast. Tööde teostamine sidevõrgu kaitsevööndis võib toimuda kooskõlastatult kaabli valdajaga.</w:t>
      </w:r>
    </w:p>
    <w:p w:rsidR="00A05708" w:rsidRPr="00693ED5" w:rsidRDefault="00A05708" w:rsidP="00693ED5">
      <w:pPr>
        <w:spacing w:before="0" w:after="0"/>
        <w:jc w:val="both"/>
        <w:rPr>
          <w:rFonts w:ascii="Arial" w:hAnsi="Arial" w:cs="Arial"/>
          <w:lang w:val="et-EE"/>
        </w:rPr>
      </w:pPr>
      <w:r w:rsidRPr="00693ED5">
        <w:rPr>
          <w:rFonts w:ascii="Arial" w:hAnsi="Arial" w:cs="Arial"/>
          <w:lang w:val="et-EE"/>
        </w:rPr>
        <w:t>Telia sideehitiste kaitsevööndis tegevuste planeerimisel ja ehitiste projekteerimisel tagada sideehitise ohutus ja säilimine vastavalt EhS § 70 ja § 78 nõuetele. Tööde teostamisel sideehitise kaitsevööndis lähtuda EhS ptk 8 ja ptk 9 esitatud nõuetest, MTM määrusest nr 73 (25.06.2015) „Ehitise kaitsevööndi ulatus, kaitsevööndis tegutsemise kord ja kaitsevööndi tähistusele esitatavad nõuded”, kohaldatavatest standarditest ning sideehitise omaniku juhenditest ja nõuetest.</w:t>
      </w:r>
    </w:p>
    <w:p w:rsidR="009B3D5F" w:rsidRPr="00693ED5" w:rsidRDefault="009B3D5F" w:rsidP="00693ED5">
      <w:pPr>
        <w:spacing w:before="0" w:after="0"/>
        <w:jc w:val="both"/>
        <w:rPr>
          <w:rFonts w:ascii="Arial" w:hAnsi="Arial" w:cs="Arial"/>
          <w:lang w:val="et-EE"/>
        </w:rPr>
      </w:pPr>
    </w:p>
    <w:p w:rsidR="00E97425" w:rsidRPr="00693ED5" w:rsidRDefault="00E97425" w:rsidP="00693ED5">
      <w:pPr>
        <w:pStyle w:val="Heading3"/>
        <w:numPr>
          <w:ilvl w:val="2"/>
          <w:numId w:val="24"/>
        </w:numPr>
        <w:rPr>
          <w:rFonts w:cs="Arial"/>
          <w:lang w:val="et-EE"/>
        </w:rPr>
      </w:pPr>
      <w:bookmarkStart w:id="51" w:name="_Toc62217055"/>
      <w:r w:rsidRPr="00693ED5">
        <w:rPr>
          <w:rFonts w:cs="Arial"/>
          <w:lang w:val="et-EE"/>
        </w:rPr>
        <w:t>Soojavarustus</w:t>
      </w:r>
      <w:bookmarkEnd w:id="51"/>
    </w:p>
    <w:p w:rsidR="00C96673" w:rsidRPr="00693ED5" w:rsidRDefault="00C96673" w:rsidP="00693ED5">
      <w:pPr>
        <w:spacing w:before="0" w:after="0"/>
        <w:jc w:val="both"/>
        <w:rPr>
          <w:rFonts w:ascii="Arial" w:hAnsi="Arial" w:cs="Arial"/>
          <w:lang w:val="et-EE"/>
        </w:rPr>
      </w:pPr>
      <w:r w:rsidRPr="00693ED5">
        <w:rPr>
          <w:rFonts w:ascii="Arial" w:hAnsi="Arial" w:cs="Arial"/>
          <w:lang w:val="et-EE"/>
        </w:rPr>
        <w:t>Krundi pos 2 olemasoleval elamul on soojavarustus lahendatud lokaalselt.</w:t>
      </w:r>
    </w:p>
    <w:p w:rsidR="00E97425" w:rsidRPr="00693ED5" w:rsidRDefault="00C96673" w:rsidP="00693ED5">
      <w:pPr>
        <w:spacing w:before="0" w:after="0"/>
        <w:jc w:val="both"/>
        <w:rPr>
          <w:rFonts w:ascii="Arial" w:hAnsi="Arial" w:cs="Arial"/>
          <w:lang w:val="et-EE"/>
        </w:rPr>
      </w:pPr>
      <w:r w:rsidRPr="00693ED5">
        <w:rPr>
          <w:rFonts w:ascii="Arial" w:hAnsi="Arial" w:cs="Arial"/>
          <w:lang w:val="et-EE"/>
        </w:rPr>
        <w:t>Krundi pos nr 1 k</w:t>
      </w:r>
      <w:r w:rsidR="00E97425" w:rsidRPr="00693ED5">
        <w:rPr>
          <w:rFonts w:ascii="Arial" w:hAnsi="Arial" w:cs="Arial"/>
          <w:lang w:val="et-EE"/>
        </w:rPr>
        <w:t>üttesüsteem lahendatakse lokaalselt. Planeeritava elamu soojavarustuse tagamiseks on lubatud igat liiki küttesüsteeme, nt elektrikütet, ahju- või kaminakütet, soojuspumpasid ja päikesekütet. Soovitatav on kasutada keskkonnasõbralikke lahendusi. Vertikaalne maasoojuskütte lahendust ei ole lubatud.</w:t>
      </w:r>
    </w:p>
    <w:p w:rsidR="00CE5D97" w:rsidRPr="00693ED5" w:rsidRDefault="00E97425" w:rsidP="00693ED5">
      <w:pPr>
        <w:spacing w:before="0" w:after="0"/>
        <w:jc w:val="both"/>
        <w:rPr>
          <w:rFonts w:ascii="Arial" w:hAnsi="Arial" w:cs="Arial"/>
          <w:lang w:val="et-EE"/>
        </w:rPr>
      </w:pPr>
      <w:r w:rsidRPr="00693ED5">
        <w:rPr>
          <w:rFonts w:ascii="Arial" w:hAnsi="Arial" w:cs="Arial"/>
          <w:lang w:val="et-EE"/>
        </w:rPr>
        <w:t>Küttesüsteemi lahendus täpsustub ehitusprojekti koostamisel.</w:t>
      </w:r>
    </w:p>
    <w:p w:rsidR="00676803" w:rsidRPr="00693ED5" w:rsidRDefault="00676803" w:rsidP="00693ED5">
      <w:pPr>
        <w:spacing w:before="0" w:after="0"/>
        <w:jc w:val="both"/>
        <w:rPr>
          <w:rFonts w:ascii="Arial" w:hAnsi="Arial" w:cs="Arial"/>
          <w:lang w:val="et-EE"/>
        </w:rPr>
      </w:pPr>
    </w:p>
    <w:p w:rsidR="00396780" w:rsidRPr="00693ED5" w:rsidRDefault="00396780" w:rsidP="00693ED5">
      <w:pPr>
        <w:pStyle w:val="Heading2"/>
        <w:numPr>
          <w:ilvl w:val="1"/>
          <w:numId w:val="5"/>
        </w:numPr>
        <w:tabs>
          <w:tab w:val="left" w:pos="426"/>
        </w:tabs>
        <w:spacing w:before="0"/>
        <w:jc w:val="both"/>
        <w:rPr>
          <w:rFonts w:ascii="Arial" w:hAnsi="Arial" w:cs="Arial"/>
          <w:color w:val="auto"/>
          <w:sz w:val="22"/>
          <w:szCs w:val="22"/>
          <w:lang w:val="et-EE"/>
        </w:rPr>
      </w:pPr>
      <w:bookmarkStart w:id="52" w:name="_Toc62217056"/>
      <w:r w:rsidRPr="00693ED5">
        <w:rPr>
          <w:rFonts w:ascii="Arial" w:hAnsi="Arial" w:cs="Arial"/>
          <w:color w:val="auto"/>
          <w:sz w:val="22"/>
          <w:szCs w:val="22"/>
          <w:lang w:val="et-EE"/>
        </w:rPr>
        <w:t>Meetmed kuritegevuse ennetamiseks</w:t>
      </w:r>
      <w:bookmarkEnd w:id="52"/>
    </w:p>
    <w:p w:rsidR="00396780" w:rsidRPr="00693ED5" w:rsidRDefault="00396780" w:rsidP="00693ED5">
      <w:pPr>
        <w:spacing w:before="0" w:after="0"/>
        <w:jc w:val="both"/>
        <w:rPr>
          <w:rFonts w:ascii="Arial" w:hAnsi="Arial" w:cs="Arial"/>
          <w:lang w:val="et-EE"/>
        </w:rPr>
      </w:pPr>
      <w:r w:rsidRPr="00693ED5">
        <w:rPr>
          <w:rFonts w:ascii="Arial" w:hAnsi="Arial" w:cs="Arial"/>
          <w:lang w:val="et-EE"/>
        </w:rPr>
        <w:t>Planeeritaval maa-alal arvestada vajalike meetmetega kuritegevuse ennetamiseks juhindudes dokumendist EVS 809-1:2002 „Kuritegevuse ennetamine. Linnaplaneerimine ja arhitektuur“ osa 1: Linnaplaneerimine. Planeeritaval alal on planeerimise ja strateegiate rakendamine võimalik teatud piires, rakendatavad võimalused on järgmised:</w:t>
      </w:r>
    </w:p>
    <w:p w:rsidR="00396780" w:rsidRPr="00693ED5" w:rsidRDefault="00676803" w:rsidP="00693ED5">
      <w:pPr>
        <w:numPr>
          <w:ilvl w:val="0"/>
          <w:numId w:val="12"/>
        </w:numPr>
        <w:suppressAutoHyphens/>
        <w:spacing w:before="0" w:after="0"/>
        <w:jc w:val="both"/>
        <w:rPr>
          <w:rFonts w:ascii="Arial" w:hAnsi="Arial" w:cs="Arial"/>
          <w:lang w:val="et-EE"/>
        </w:rPr>
      </w:pPr>
      <w:r w:rsidRPr="00693ED5">
        <w:rPr>
          <w:rFonts w:ascii="Arial" w:hAnsi="Arial" w:cs="Arial"/>
          <w:lang w:val="et-EE"/>
        </w:rPr>
        <w:t>n</w:t>
      </w:r>
      <w:r w:rsidR="00396780" w:rsidRPr="00693ED5">
        <w:rPr>
          <w:rFonts w:ascii="Arial" w:hAnsi="Arial" w:cs="Arial"/>
          <w:lang w:val="et-EE"/>
        </w:rPr>
        <w:t>ähtavus</w:t>
      </w:r>
      <w:r w:rsidRPr="00693ED5">
        <w:rPr>
          <w:rFonts w:ascii="Arial" w:hAnsi="Arial" w:cs="Arial"/>
          <w:lang w:val="et-EE"/>
        </w:rPr>
        <w:t>,</w:t>
      </w:r>
    </w:p>
    <w:p w:rsidR="00396780" w:rsidRPr="00693ED5" w:rsidRDefault="00396780" w:rsidP="00693ED5">
      <w:pPr>
        <w:numPr>
          <w:ilvl w:val="0"/>
          <w:numId w:val="12"/>
        </w:numPr>
        <w:suppressAutoHyphens/>
        <w:spacing w:before="0" w:after="0"/>
        <w:jc w:val="both"/>
        <w:rPr>
          <w:rFonts w:ascii="Arial" w:hAnsi="Arial" w:cs="Arial"/>
          <w:lang w:val="et-EE"/>
        </w:rPr>
      </w:pPr>
      <w:r w:rsidRPr="00693ED5">
        <w:rPr>
          <w:rFonts w:ascii="Arial" w:hAnsi="Arial" w:cs="Arial"/>
          <w:lang w:val="et-EE"/>
        </w:rPr>
        <w:t>juurdepääsuvõimalus</w:t>
      </w:r>
      <w:r w:rsidR="00676803" w:rsidRPr="00693ED5">
        <w:rPr>
          <w:rFonts w:ascii="Arial" w:hAnsi="Arial" w:cs="Arial"/>
          <w:lang w:val="et-EE"/>
        </w:rPr>
        <w:t>,</w:t>
      </w:r>
    </w:p>
    <w:p w:rsidR="00396780" w:rsidRPr="00693ED5" w:rsidRDefault="00396780" w:rsidP="00693ED5">
      <w:pPr>
        <w:numPr>
          <w:ilvl w:val="0"/>
          <w:numId w:val="12"/>
        </w:numPr>
        <w:suppressAutoHyphens/>
        <w:spacing w:before="0" w:after="0"/>
        <w:jc w:val="both"/>
        <w:rPr>
          <w:rFonts w:ascii="Arial" w:hAnsi="Arial" w:cs="Arial"/>
          <w:lang w:val="et-EE"/>
        </w:rPr>
      </w:pPr>
      <w:r w:rsidRPr="00693ED5">
        <w:rPr>
          <w:rFonts w:ascii="Arial" w:hAnsi="Arial" w:cs="Arial"/>
          <w:lang w:val="et-EE"/>
        </w:rPr>
        <w:t>territoriaalsus</w:t>
      </w:r>
      <w:r w:rsidR="00676803" w:rsidRPr="00693ED5">
        <w:rPr>
          <w:rFonts w:ascii="Arial" w:hAnsi="Arial" w:cs="Arial"/>
          <w:lang w:val="et-EE"/>
        </w:rPr>
        <w:t>,</w:t>
      </w:r>
    </w:p>
    <w:p w:rsidR="00396780" w:rsidRPr="00693ED5" w:rsidRDefault="00396780" w:rsidP="00693ED5">
      <w:pPr>
        <w:numPr>
          <w:ilvl w:val="0"/>
          <w:numId w:val="12"/>
        </w:numPr>
        <w:suppressAutoHyphens/>
        <w:spacing w:before="0" w:after="0"/>
        <w:jc w:val="both"/>
        <w:rPr>
          <w:rFonts w:ascii="Arial" w:hAnsi="Arial" w:cs="Arial"/>
          <w:lang w:val="et-EE"/>
        </w:rPr>
      </w:pPr>
      <w:r w:rsidRPr="00693ED5">
        <w:rPr>
          <w:rFonts w:ascii="Arial" w:hAnsi="Arial" w:cs="Arial"/>
          <w:lang w:val="et-EE"/>
        </w:rPr>
        <w:t>vastupidavus</w:t>
      </w:r>
      <w:r w:rsidR="00676803" w:rsidRPr="00693ED5">
        <w:rPr>
          <w:rFonts w:ascii="Arial" w:hAnsi="Arial" w:cs="Arial"/>
          <w:lang w:val="et-EE"/>
        </w:rPr>
        <w:t>,</w:t>
      </w:r>
    </w:p>
    <w:p w:rsidR="00396780" w:rsidRPr="00693ED5" w:rsidRDefault="00396780" w:rsidP="00693ED5">
      <w:pPr>
        <w:numPr>
          <w:ilvl w:val="0"/>
          <w:numId w:val="12"/>
        </w:numPr>
        <w:suppressAutoHyphens/>
        <w:spacing w:before="0" w:after="0"/>
        <w:jc w:val="both"/>
        <w:rPr>
          <w:rFonts w:ascii="Arial" w:hAnsi="Arial" w:cs="Arial"/>
          <w:lang w:val="et-EE"/>
        </w:rPr>
      </w:pPr>
      <w:r w:rsidRPr="00693ED5">
        <w:rPr>
          <w:rFonts w:ascii="Arial" w:hAnsi="Arial" w:cs="Arial"/>
          <w:lang w:val="et-EE"/>
        </w:rPr>
        <w:t>valgustatus</w:t>
      </w:r>
      <w:r w:rsidR="00676803" w:rsidRPr="00693ED5">
        <w:rPr>
          <w:rFonts w:ascii="Arial" w:hAnsi="Arial" w:cs="Arial"/>
          <w:lang w:val="et-EE"/>
        </w:rPr>
        <w:t>.</w:t>
      </w:r>
    </w:p>
    <w:p w:rsidR="00396780" w:rsidRPr="00693ED5" w:rsidRDefault="00396780" w:rsidP="00693ED5">
      <w:pPr>
        <w:spacing w:before="0" w:after="0"/>
        <w:jc w:val="both"/>
        <w:rPr>
          <w:rFonts w:ascii="Arial" w:hAnsi="Arial" w:cs="Arial"/>
          <w:lang w:val="et-EE"/>
        </w:rPr>
      </w:pPr>
      <w:r w:rsidRPr="00693ED5">
        <w:rPr>
          <w:rFonts w:ascii="Arial" w:hAnsi="Arial" w:cs="Arial"/>
          <w:lang w:val="et-EE"/>
        </w:rPr>
        <w:t>Käesolev planeering soovitab:</w:t>
      </w:r>
    </w:p>
    <w:p w:rsidR="00396780" w:rsidRPr="00693ED5" w:rsidRDefault="00396780" w:rsidP="00693ED5">
      <w:pPr>
        <w:numPr>
          <w:ilvl w:val="0"/>
          <w:numId w:val="12"/>
        </w:numPr>
        <w:suppressAutoHyphens/>
        <w:spacing w:before="0" w:after="0"/>
        <w:jc w:val="both"/>
        <w:rPr>
          <w:rFonts w:ascii="Arial" w:hAnsi="Arial" w:cs="Arial"/>
          <w:lang w:val="et-EE"/>
        </w:rPr>
      </w:pPr>
      <w:r w:rsidRPr="00693ED5">
        <w:rPr>
          <w:rFonts w:ascii="Arial" w:hAnsi="Arial" w:cs="Arial"/>
          <w:lang w:val="et-EE"/>
        </w:rPr>
        <w:t>kinnistu valgustada ja heakorrastada</w:t>
      </w:r>
      <w:r w:rsidR="00676803" w:rsidRPr="00693ED5">
        <w:rPr>
          <w:rFonts w:ascii="Arial" w:hAnsi="Arial" w:cs="Arial"/>
          <w:lang w:val="et-EE"/>
        </w:rPr>
        <w:t>,</w:t>
      </w:r>
    </w:p>
    <w:p w:rsidR="00396780" w:rsidRPr="00693ED5" w:rsidRDefault="00396780" w:rsidP="00693ED5">
      <w:pPr>
        <w:numPr>
          <w:ilvl w:val="0"/>
          <w:numId w:val="12"/>
        </w:numPr>
        <w:suppressAutoHyphens/>
        <w:spacing w:before="0" w:after="0"/>
        <w:jc w:val="both"/>
        <w:rPr>
          <w:rFonts w:ascii="Arial" w:hAnsi="Arial" w:cs="Arial"/>
          <w:lang w:val="et-EE"/>
        </w:rPr>
      </w:pPr>
      <w:r w:rsidRPr="00693ED5">
        <w:rPr>
          <w:rFonts w:ascii="Arial" w:hAnsi="Arial" w:cs="Arial"/>
          <w:lang w:val="et-EE"/>
        </w:rPr>
        <w:t>tagada hea nähtavus</w:t>
      </w:r>
      <w:r w:rsidR="00676803" w:rsidRPr="00693ED5">
        <w:rPr>
          <w:rFonts w:ascii="Arial" w:hAnsi="Arial" w:cs="Arial"/>
          <w:lang w:val="et-EE"/>
        </w:rPr>
        <w:t>,</w:t>
      </w:r>
    </w:p>
    <w:p w:rsidR="00396780" w:rsidRPr="00693ED5" w:rsidRDefault="00396780" w:rsidP="00693ED5">
      <w:pPr>
        <w:numPr>
          <w:ilvl w:val="0"/>
          <w:numId w:val="12"/>
        </w:numPr>
        <w:suppressAutoHyphens/>
        <w:spacing w:before="0" w:after="0"/>
        <w:jc w:val="both"/>
        <w:rPr>
          <w:rFonts w:ascii="Arial" w:hAnsi="Arial" w:cs="Arial"/>
          <w:lang w:val="et-EE"/>
        </w:rPr>
      </w:pPr>
      <w:r w:rsidRPr="00693ED5">
        <w:rPr>
          <w:rFonts w:ascii="Arial" w:hAnsi="Arial" w:cs="Arial"/>
          <w:lang w:val="et-EE"/>
        </w:rPr>
        <w:t>kasutada vastupidavaid materjale</w:t>
      </w:r>
      <w:r w:rsidR="00676803" w:rsidRPr="00693ED5">
        <w:rPr>
          <w:rFonts w:ascii="Arial" w:hAnsi="Arial" w:cs="Arial"/>
          <w:lang w:val="et-EE"/>
        </w:rPr>
        <w:t>.</w:t>
      </w:r>
    </w:p>
    <w:p w:rsidR="00676803" w:rsidRPr="00693ED5" w:rsidRDefault="00676803" w:rsidP="00693ED5">
      <w:pPr>
        <w:tabs>
          <w:tab w:val="center" w:pos="3829"/>
          <w:tab w:val="right" w:pos="8149"/>
        </w:tabs>
        <w:autoSpaceDE w:val="0"/>
        <w:spacing w:before="0" w:after="0"/>
        <w:jc w:val="both"/>
        <w:rPr>
          <w:rFonts w:ascii="Arial" w:hAnsi="Arial" w:cs="Arial"/>
          <w:lang w:val="et-EE"/>
        </w:rPr>
      </w:pPr>
    </w:p>
    <w:p w:rsidR="00BC040B" w:rsidRPr="00693ED5" w:rsidRDefault="00396780" w:rsidP="00693ED5">
      <w:pPr>
        <w:tabs>
          <w:tab w:val="center" w:pos="3829"/>
          <w:tab w:val="right" w:pos="8149"/>
        </w:tabs>
        <w:autoSpaceDE w:val="0"/>
        <w:spacing w:before="0" w:after="0"/>
        <w:jc w:val="both"/>
        <w:rPr>
          <w:rFonts w:ascii="Arial" w:hAnsi="Arial" w:cs="Arial"/>
          <w:lang w:val="et-EE"/>
        </w:rPr>
      </w:pPr>
      <w:r w:rsidRPr="00693ED5">
        <w:rPr>
          <w:rFonts w:ascii="Arial" w:hAnsi="Arial" w:cs="Arial"/>
          <w:lang w:val="et-EE"/>
        </w:rPr>
        <w:t>Ehitusprojekti staadiumis lahendatakse välise valgustuse ja piirdeaedade paiknemine.</w:t>
      </w:r>
    </w:p>
    <w:p w:rsidR="00676803" w:rsidRPr="00693ED5" w:rsidRDefault="00676803" w:rsidP="00693ED5">
      <w:pPr>
        <w:tabs>
          <w:tab w:val="center" w:pos="3829"/>
          <w:tab w:val="right" w:pos="8149"/>
        </w:tabs>
        <w:autoSpaceDE w:val="0"/>
        <w:spacing w:before="0" w:after="0"/>
        <w:jc w:val="both"/>
        <w:rPr>
          <w:rFonts w:ascii="Arial" w:hAnsi="Arial" w:cs="Arial"/>
          <w:lang w:val="et-EE"/>
        </w:rPr>
      </w:pPr>
    </w:p>
    <w:p w:rsidR="006E62E4" w:rsidRPr="00693ED5" w:rsidRDefault="00396780" w:rsidP="00693ED5">
      <w:pPr>
        <w:pStyle w:val="Heading2"/>
        <w:numPr>
          <w:ilvl w:val="1"/>
          <w:numId w:val="5"/>
        </w:numPr>
        <w:tabs>
          <w:tab w:val="left" w:pos="426"/>
        </w:tabs>
        <w:spacing w:before="0"/>
        <w:jc w:val="both"/>
        <w:rPr>
          <w:rFonts w:ascii="Arial" w:hAnsi="Arial" w:cs="Arial"/>
          <w:color w:val="auto"/>
          <w:sz w:val="22"/>
          <w:szCs w:val="22"/>
          <w:lang w:val="et-EE"/>
        </w:rPr>
      </w:pPr>
      <w:bookmarkStart w:id="53" w:name="_Toc62217057"/>
      <w:bookmarkStart w:id="54" w:name="_Hlk35436345"/>
      <w:r w:rsidRPr="00693ED5">
        <w:rPr>
          <w:rFonts w:ascii="Arial" w:hAnsi="Arial" w:cs="Arial"/>
          <w:color w:val="auto"/>
          <w:sz w:val="22"/>
          <w:szCs w:val="22"/>
          <w:lang w:val="et-EE"/>
        </w:rPr>
        <w:t>Planeeringuala tehnilised näitajad</w:t>
      </w:r>
      <w:bookmarkEnd w:id="53"/>
    </w:p>
    <w:bookmarkEnd w:id="54"/>
    <w:p w:rsidR="00FA0ABA" w:rsidRPr="00693ED5" w:rsidRDefault="00FA0ABA" w:rsidP="00693ED5">
      <w:pPr>
        <w:tabs>
          <w:tab w:val="left" w:pos="4253"/>
        </w:tabs>
        <w:spacing w:before="0" w:after="0"/>
        <w:rPr>
          <w:rFonts w:ascii="Arial" w:hAnsi="Arial" w:cs="Arial"/>
          <w:color w:val="000000"/>
          <w:lang w:val="et-EE"/>
        </w:rPr>
      </w:pPr>
      <w:r w:rsidRPr="00693ED5">
        <w:rPr>
          <w:rFonts w:ascii="Arial" w:hAnsi="Arial" w:cs="Arial"/>
          <w:color w:val="000000"/>
          <w:lang w:val="et-EE"/>
        </w:rPr>
        <w:t>Planeeritava ala suurus</w:t>
      </w:r>
      <w:r w:rsidR="00F15801" w:rsidRPr="00693ED5">
        <w:rPr>
          <w:rFonts w:ascii="Arial" w:hAnsi="Arial" w:cs="Arial"/>
          <w:color w:val="000000"/>
          <w:lang w:val="et-EE"/>
        </w:rPr>
        <w:tab/>
      </w:r>
      <w:r w:rsidRPr="00693ED5">
        <w:rPr>
          <w:rFonts w:ascii="Arial" w:hAnsi="Arial" w:cs="Arial"/>
          <w:color w:val="000000"/>
          <w:lang w:val="et-EE"/>
        </w:rPr>
        <w:t>39</w:t>
      </w:r>
      <w:r w:rsidR="00562DE2" w:rsidRPr="00693ED5">
        <w:rPr>
          <w:rFonts w:ascii="Arial" w:hAnsi="Arial" w:cs="Arial"/>
          <w:color w:val="000000"/>
          <w:lang w:val="et-EE"/>
        </w:rPr>
        <w:t>970 m</w:t>
      </w:r>
      <w:r w:rsidR="00562DE2" w:rsidRPr="00693ED5">
        <w:rPr>
          <w:rFonts w:ascii="Arial" w:hAnsi="Arial" w:cs="Arial"/>
          <w:color w:val="000000"/>
          <w:vertAlign w:val="superscript"/>
          <w:lang w:val="et-EE"/>
        </w:rPr>
        <w:t>2</w:t>
      </w:r>
    </w:p>
    <w:p w:rsidR="00FA0ABA" w:rsidRPr="00693ED5" w:rsidRDefault="00FA0ABA" w:rsidP="00693ED5">
      <w:pPr>
        <w:tabs>
          <w:tab w:val="left" w:pos="4253"/>
        </w:tabs>
        <w:spacing w:before="0" w:after="0"/>
        <w:rPr>
          <w:rFonts w:ascii="Arial" w:hAnsi="Arial" w:cs="Arial"/>
          <w:color w:val="000000"/>
          <w:lang w:val="et-EE"/>
        </w:rPr>
      </w:pPr>
      <w:r w:rsidRPr="00693ED5">
        <w:rPr>
          <w:rFonts w:ascii="Arial" w:hAnsi="Arial" w:cs="Arial"/>
          <w:color w:val="000000"/>
          <w:lang w:val="et-EE"/>
        </w:rPr>
        <w:t>Kavandatud kruntide arv</w:t>
      </w:r>
      <w:r w:rsidR="00F15801" w:rsidRPr="00693ED5">
        <w:rPr>
          <w:rFonts w:ascii="Arial" w:hAnsi="Arial" w:cs="Arial"/>
          <w:color w:val="000000"/>
          <w:lang w:val="et-EE"/>
        </w:rPr>
        <w:tab/>
      </w:r>
      <w:r w:rsidR="0080420E" w:rsidRPr="00693ED5">
        <w:rPr>
          <w:rFonts w:ascii="Arial" w:hAnsi="Arial" w:cs="Arial"/>
          <w:color w:val="000000"/>
          <w:lang w:val="et-EE"/>
        </w:rPr>
        <w:t>4</w:t>
      </w:r>
    </w:p>
    <w:p w:rsidR="00FA0ABA" w:rsidRPr="00693ED5" w:rsidRDefault="00FA0ABA" w:rsidP="00693ED5">
      <w:pPr>
        <w:spacing w:before="0" w:after="0"/>
        <w:rPr>
          <w:rFonts w:ascii="Arial" w:hAnsi="Arial" w:cs="Arial"/>
          <w:color w:val="000000"/>
          <w:lang w:val="et-EE"/>
        </w:rPr>
      </w:pPr>
      <w:r w:rsidRPr="00693ED5">
        <w:rPr>
          <w:rFonts w:ascii="Arial" w:hAnsi="Arial" w:cs="Arial"/>
          <w:color w:val="000000"/>
          <w:lang w:val="et-EE"/>
        </w:rPr>
        <w:t>Krunditava ala maa bilanss:</w:t>
      </w:r>
    </w:p>
    <w:p w:rsidR="00FA0ABA" w:rsidRPr="00693ED5" w:rsidRDefault="00F15801" w:rsidP="008E709F">
      <w:pPr>
        <w:tabs>
          <w:tab w:val="left" w:pos="1843"/>
          <w:tab w:val="left" w:pos="4253"/>
          <w:tab w:val="left" w:pos="5670"/>
        </w:tabs>
        <w:spacing w:before="0" w:after="0"/>
        <w:rPr>
          <w:rFonts w:ascii="Arial" w:hAnsi="Arial" w:cs="Arial"/>
          <w:color w:val="000000"/>
          <w:lang w:val="et-EE"/>
        </w:rPr>
      </w:pPr>
      <w:r w:rsidRPr="00693ED5">
        <w:rPr>
          <w:rFonts w:ascii="Arial" w:hAnsi="Arial" w:cs="Arial"/>
          <w:color w:val="000000"/>
          <w:lang w:val="et-EE"/>
        </w:rPr>
        <w:tab/>
        <w:t>m</w:t>
      </w:r>
      <w:r w:rsidR="00FA0ABA" w:rsidRPr="00693ED5">
        <w:rPr>
          <w:rFonts w:ascii="Arial" w:hAnsi="Arial" w:cs="Arial"/>
          <w:color w:val="000000"/>
          <w:lang w:val="et-EE"/>
        </w:rPr>
        <w:t>aatulundusmaa</w:t>
      </w:r>
      <w:r w:rsidRPr="00693ED5">
        <w:rPr>
          <w:rFonts w:ascii="Arial" w:hAnsi="Arial" w:cs="Arial"/>
          <w:color w:val="000000"/>
          <w:lang w:val="et-EE"/>
        </w:rPr>
        <w:tab/>
      </w:r>
      <w:r w:rsidR="00D525FC" w:rsidRPr="00693ED5">
        <w:rPr>
          <w:rFonts w:ascii="Arial" w:hAnsi="Arial" w:cs="Arial"/>
          <w:color w:val="000000"/>
          <w:lang w:val="et-EE"/>
        </w:rPr>
        <w:t>322</w:t>
      </w:r>
      <w:r w:rsidR="0080420E" w:rsidRPr="00693ED5">
        <w:rPr>
          <w:rFonts w:ascii="Arial" w:hAnsi="Arial" w:cs="Arial"/>
          <w:color w:val="000000"/>
          <w:lang w:val="et-EE"/>
        </w:rPr>
        <w:t>30</w:t>
      </w:r>
      <w:r w:rsidR="00FA0ABA" w:rsidRPr="00693ED5">
        <w:rPr>
          <w:rFonts w:ascii="Arial" w:hAnsi="Arial" w:cs="Arial"/>
          <w:color w:val="000000"/>
          <w:lang w:val="et-EE"/>
        </w:rPr>
        <w:t xml:space="preserve"> m²</w:t>
      </w:r>
      <w:r w:rsidR="00E01933" w:rsidRPr="00693ED5">
        <w:rPr>
          <w:rFonts w:ascii="Arial" w:hAnsi="Arial" w:cs="Arial"/>
          <w:color w:val="000000"/>
          <w:lang w:val="et-EE"/>
        </w:rPr>
        <w:tab/>
      </w:r>
      <w:r w:rsidR="00D525FC" w:rsidRPr="00693ED5">
        <w:rPr>
          <w:rFonts w:ascii="Arial" w:hAnsi="Arial" w:cs="Arial"/>
          <w:color w:val="000000"/>
          <w:lang w:val="et-EE"/>
        </w:rPr>
        <w:t>8</w:t>
      </w:r>
      <w:r w:rsidR="00497DF1" w:rsidRPr="00693ED5">
        <w:rPr>
          <w:rFonts w:ascii="Arial" w:hAnsi="Arial" w:cs="Arial"/>
          <w:color w:val="000000"/>
          <w:lang w:val="et-EE"/>
        </w:rPr>
        <w:t>1</w:t>
      </w:r>
      <w:r w:rsidR="00FA0ABA" w:rsidRPr="00693ED5">
        <w:rPr>
          <w:rFonts w:ascii="Arial" w:hAnsi="Arial" w:cs="Arial"/>
          <w:color w:val="000000"/>
          <w:lang w:val="et-EE"/>
        </w:rPr>
        <w:t>%</w:t>
      </w:r>
    </w:p>
    <w:p w:rsidR="00FA0ABA" w:rsidRPr="00693ED5" w:rsidRDefault="00F15801" w:rsidP="008E709F">
      <w:pPr>
        <w:tabs>
          <w:tab w:val="left" w:pos="1843"/>
          <w:tab w:val="left" w:pos="4253"/>
          <w:tab w:val="left" w:pos="5670"/>
        </w:tabs>
        <w:spacing w:before="0" w:after="0"/>
        <w:rPr>
          <w:rFonts w:ascii="Arial" w:hAnsi="Arial" w:cs="Arial"/>
          <w:color w:val="000000"/>
          <w:lang w:val="et-EE"/>
        </w:rPr>
      </w:pPr>
      <w:r w:rsidRPr="00693ED5">
        <w:rPr>
          <w:rFonts w:ascii="Arial" w:hAnsi="Arial" w:cs="Arial"/>
          <w:color w:val="000000"/>
          <w:lang w:val="et-EE"/>
        </w:rPr>
        <w:tab/>
      </w:r>
      <w:r w:rsidR="00FA0ABA" w:rsidRPr="00693ED5">
        <w:rPr>
          <w:rFonts w:ascii="Arial" w:hAnsi="Arial" w:cs="Arial"/>
          <w:color w:val="000000"/>
          <w:lang w:val="et-EE"/>
        </w:rPr>
        <w:t>elamumaa</w:t>
      </w:r>
      <w:r w:rsidRPr="00693ED5">
        <w:rPr>
          <w:rFonts w:ascii="Arial" w:hAnsi="Arial" w:cs="Arial"/>
          <w:color w:val="000000"/>
          <w:lang w:val="et-EE"/>
        </w:rPr>
        <w:tab/>
      </w:r>
      <w:r w:rsidR="00E0409B" w:rsidRPr="00693ED5">
        <w:rPr>
          <w:rFonts w:ascii="Arial" w:hAnsi="Arial" w:cs="Arial"/>
          <w:color w:val="000000"/>
          <w:lang w:val="et-EE"/>
        </w:rPr>
        <w:t> </w:t>
      </w:r>
      <w:r w:rsidR="00D525FC" w:rsidRPr="00693ED5">
        <w:rPr>
          <w:rFonts w:ascii="Arial" w:hAnsi="Arial" w:cs="Arial"/>
          <w:color w:val="000000"/>
          <w:lang w:val="et-EE"/>
        </w:rPr>
        <w:t>6</w:t>
      </w:r>
      <w:r w:rsidR="0080420E" w:rsidRPr="00693ED5">
        <w:rPr>
          <w:rFonts w:ascii="Arial" w:hAnsi="Arial" w:cs="Arial"/>
          <w:color w:val="000000"/>
          <w:lang w:val="et-EE"/>
        </w:rPr>
        <w:t>960</w:t>
      </w:r>
      <w:r w:rsidR="00FA0ABA" w:rsidRPr="00693ED5">
        <w:rPr>
          <w:rFonts w:ascii="Arial" w:hAnsi="Arial" w:cs="Arial"/>
          <w:color w:val="000000"/>
          <w:lang w:val="et-EE"/>
        </w:rPr>
        <w:t xml:space="preserve"> m²</w:t>
      </w:r>
      <w:r w:rsidRPr="00693ED5">
        <w:rPr>
          <w:rFonts w:ascii="Arial" w:hAnsi="Arial" w:cs="Arial"/>
          <w:color w:val="000000"/>
          <w:lang w:val="et-EE"/>
        </w:rPr>
        <w:tab/>
      </w:r>
      <w:r w:rsidR="00D525FC" w:rsidRPr="00693ED5">
        <w:rPr>
          <w:rFonts w:ascii="Arial" w:hAnsi="Arial" w:cs="Arial"/>
          <w:color w:val="000000"/>
          <w:lang w:val="et-EE"/>
        </w:rPr>
        <w:t>17</w:t>
      </w:r>
      <w:r w:rsidR="00FA0ABA" w:rsidRPr="00693ED5">
        <w:rPr>
          <w:rFonts w:ascii="Arial" w:hAnsi="Arial" w:cs="Arial"/>
          <w:color w:val="000000"/>
          <w:lang w:val="et-EE"/>
        </w:rPr>
        <w:t>%</w:t>
      </w:r>
    </w:p>
    <w:p w:rsidR="00FA0ABA" w:rsidRPr="00693ED5" w:rsidRDefault="00F15801" w:rsidP="008E709F">
      <w:pPr>
        <w:tabs>
          <w:tab w:val="left" w:pos="1843"/>
          <w:tab w:val="left" w:pos="4253"/>
          <w:tab w:val="left" w:pos="5670"/>
        </w:tabs>
        <w:spacing w:before="0" w:after="0"/>
        <w:rPr>
          <w:rFonts w:ascii="Arial" w:hAnsi="Arial" w:cs="Arial"/>
          <w:color w:val="000000"/>
          <w:lang w:val="et-EE"/>
        </w:rPr>
      </w:pPr>
      <w:r w:rsidRPr="00693ED5">
        <w:rPr>
          <w:rFonts w:ascii="Arial" w:hAnsi="Arial" w:cs="Arial"/>
          <w:color w:val="000000"/>
          <w:lang w:val="et-EE"/>
        </w:rPr>
        <w:tab/>
      </w:r>
      <w:r w:rsidR="00FA0ABA" w:rsidRPr="00693ED5">
        <w:rPr>
          <w:rFonts w:ascii="Arial" w:hAnsi="Arial" w:cs="Arial"/>
          <w:color w:val="000000"/>
          <w:lang w:val="et-EE"/>
        </w:rPr>
        <w:t>transpordimaa</w:t>
      </w:r>
      <w:r w:rsidRPr="00693ED5">
        <w:rPr>
          <w:rFonts w:ascii="Arial" w:hAnsi="Arial" w:cs="Arial"/>
          <w:color w:val="000000"/>
          <w:lang w:val="et-EE"/>
        </w:rPr>
        <w:tab/>
      </w:r>
      <w:r w:rsidR="00693ED5" w:rsidRPr="00693ED5">
        <w:rPr>
          <w:rFonts w:ascii="Arial" w:hAnsi="Arial" w:cs="Arial"/>
          <w:color w:val="000000"/>
          <w:lang w:val="et-EE"/>
        </w:rPr>
        <w:t> </w:t>
      </w:r>
      <w:r w:rsidR="00693ED5" w:rsidRPr="00693ED5">
        <w:rPr>
          <w:rFonts w:ascii="Arial" w:hAnsi="Arial" w:cs="Arial"/>
          <w:color w:val="000000"/>
          <w:lang w:val="et-EE"/>
        </w:rPr>
        <w:t> </w:t>
      </w:r>
      <w:r w:rsidR="0080420E" w:rsidRPr="00693ED5">
        <w:rPr>
          <w:rFonts w:ascii="Arial" w:hAnsi="Arial" w:cs="Arial"/>
          <w:color w:val="000000"/>
          <w:lang w:val="et-EE"/>
        </w:rPr>
        <w:t>780</w:t>
      </w:r>
      <w:r w:rsidR="00FA0ABA" w:rsidRPr="00693ED5">
        <w:rPr>
          <w:rFonts w:ascii="Arial" w:hAnsi="Arial" w:cs="Arial"/>
          <w:color w:val="000000"/>
          <w:lang w:val="et-EE"/>
        </w:rPr>
        <w:t xml:space="preserve"> m²</w:t>
      </w:r>
      <w:r w:rsidRPr="00693ED5">
        <w:rPr>
          <w:rFonts w:ascii="Arial" w:hAnsi="Arial" w:cs="Arial"/>
          <w:color w:val="000000"/>
          <w:lang w:val="et-EE"/>
        </w:rPr>
        <w:tab/>
      </w:r>
      <w:r w:rsidR="00E0409B" w:rsidRPr="00693ED5">
        <w:rPr>
          <w:rFonts w:ascii="Arial" w:hAnsi="Arial" w:cs="Arial"/>
          <w:color w:val="000000"/>
          <w:lang w:val="et-EE"/>
        </w:rPr>
        <w:t> </w:t>
      </w:r>
      <w:r w:rsidR="00497DF1" w:rsidRPr="00693ED5">
        <w:rPr>
          <w:rFonts w:ascii="Arial" w:hAnsi="Arial" w:cs="Arial"/>
          <w:color w:val="000000"/>
          <w:lang w:val="et-EE"/>
        </w:rPr>
        <w:t>2</w:t>
      </w:r>
      <w:r w:rsidR="00FA0ABA" w:rsidRPr="00693ED5">
        <w:rPr>
          <w:rFonts w:ascii="Arial" w:hAnsi="Arial" w:cs="Arial"/>
          <w:color w:val="000000"/>
          <w:lang w:val="et-EE"/>
        </w:rPr>
        <w:t>%</w:t>
      </w:r>
    </w:p>
    <w:p w:rsidR="00FA0ABA" w:rsidRPr="00693ED5" w:rsidRDefault="00FA0ABA" w:rsidP="00693ED5">
      <w:pPr>
        <w:tabs>
          <w:tab w:val="left" w:pos="4253"/>
        </w:tabs>
        <w:spacing w:before="0" w:after="0"/>
        <w:rPr>
          <w:rFonts w:ascii="Arial" w:hAnsi="Arial" w:cs="Arial"/>
          <w:color w:val="000000"/>
          <w:lang w:val="et-EE"/>
        </w:rPr>
      </w:pPr>
      <w:r w:rsidRPr="00693ED5">
        <w:rPr>
          <w:rFonts w:ascii="Arial" w:hAnsi="Arial" w:cs="Arial"/>
          <w:color w:val="000000"/>
          <w:lang w:val="et-EE"/>
        </w:rPr>
        <w:t>Täisehituse %</w:t>
      </w:r>
      <w:r w:rsidR="00F15801" w:rsidRPr="00693ED5">
        <w:rPr>
          <w:rFonts w:ascii="Arial" w:hAnsi="Arial" w:cs="Arial"/>
          <w:color w:val="000000"/>
          <w:lang w:val="et-EE"/>
        </w:rPr>
        <w:tab/>
      </w:r>
      <w:r w:rsidR="009B3D5F" w:rsidRPr="00693ED5">
        <w:rPr>
          <w:rFonts w:ascii="Arial" w:hAnsi="Arial" w:cs="Arial"/>
          <w:color w:val="000000"/>
          <w:lang w:val="et-EE"/>
        </w:rPr>
        <w:t xml:space="preserve">10 – </w:t>
      </w:r>
      <w:r w:rsidRPr="00693ED5">
        <w:rPr>
          <w:rFonts w:ascii="Arial" w:hAnsi="Arial" w:cs="Arial"/>
          <w:color w:val="000000"/>
          <w:lang w:val="et-EE"/>
        </w:rPr>
        <w:t>15%</w:t>
      </w:r>
    </w:p>
    <w:p w:rsidR="00FA0ABA" w:rsidRPr="00693ED5" w:rsidRDefault="00FA0ABA" w:rsidP="00693ED5">
      <w:pPr>
        <w:tabs>
          <w:tab w:val="left" w:pos="4253"/>
        </w:tabs>
        <w:spacing w:before="0" w:after="0"/>
        <w:rPr>
          <w:rFonts w:ascii="Arial" w:hAnsi="Arial" w:cs="Arial"/>
          <w:color w:val="000000"/>
          <w:lang w:val="et-EE"/>
        </w:rPr>
      </w:pPr>
      <w:r w:rsidRPr="00693ED5">
        <w:rPr>
          <w:rFonts w:ascii="Arial" w:hAnsi="Arial" w:cs="Arial"/>
          <w:color w:val="000000"/>
          <w:lang w:val="et-EE"/>
        </w:rPr>
        <w:t>Korruselisus</w:t>
      </w:r>
      <w:r w:rsidR="00F15801" w:rsidRPr="00693ED5">
        <w:rPr>
          <w:rFonts w:ascii="Arial" w:hAnsi="Arial" w:cs="Arial"/>
          <w:color w:val="000000"/>
          <w:lang w:val="et-EE"/>
        </w:rPr>
        <w:tab/>
      </w:r>
      <w:r w:rsidR="008E709F">
        <w:rPr>
          <w:rFonts w:ascii="Arial" w:hAnsi="Arial" w:cs="Arial"/>
          <w:color w:val="000000"/>
          <w:lang w:val="et-EE"/>
        </w:rPr>
        <w:t>2</w:t>
      </w:r>
    </w:p>
    <w:p w:rsidR="006E62E4" w:rsidRPr="00693ED5" w:rsidRDefault="00FA0ABA" w:rsidP="00693ED5">
      <w:pPr>
        <w:tabs>
          <w:tab w:val="left" w:pos="4253"/>
        </w:tabs>
        <w:spacing w:before="0" w:after="0"/>
        <w:rPr>
          <w:rFonts w:ascii="Arial" w:hAnsi="Arial" w:cs="Arial"/>
          <w:color w:val="000000"/>
          <w:lang w:val="et-EE"/>
        </w:rPr>
      </w:pPr>
      <w:r w:rsidRPr="00693ED5">
        <w:rPr>
          <w:rFonts w:ascii="Arial" w:hAnsi="Arial" w:cs="Arial"/>
          <w:color w:val="000000"/>
          <w:lang w:val="et-EE"/>
        </w:rPr>
        <w:t>Plan</w:t>
      </w:r>
      <w:r w:rsidR="006E62E4" w:rsidRPr="00693ED5">
        <w:rPr>
          <w:rFonts w:ascii="Arial" w:hAnsi="Arial" w:cs="Arial"/>
          <w:color w:val="000000"/>
          <w:lang w:val="et-EE"/>
        </w:rPr>
        <w:t>eeritud</w:t>
      </w:r>
      <w:r w:rsidR="00F15801" w:rsidRPr="00693ED5">
        <w:rPr>
          <w:rFonts w:ascii="Arial" w:hAnsi="Arial" w:cs="Arial"/>
          <w:color w:val="000000"/>
          <w:lang w:val="et-EE"/>
        </w:rPr>
        <w:t xml:space="preserve"> parkimiskohtade arv</w:t>
      </w:r>
      <w:r w:rsidR="00F15801" w:rsidRPr="00693ED5">
        <w:rPr>
          <w:rFonts w:ascii="Arial" w:hAnsi="Arial" w:cs="Arial"/>
          <w:color w:val="000000"/>
          <w:lang w:val="et-EE"/>
        </w:rPr>
        <w:tab/>
      </w:r>
      <w:r w:rsidR="00344BEA" w:rsidRPr="00693ED5">
        <w:rPr>
          <w:rFonts w:ascii="Arial" w:hAnsi="Arial" w:cs="Arial"/>
          <w:color w:val="000000"/>
          <w:lang w:val="et-EE"/>
        </w:rPr>
        <w:t>4</w:t>
      </w:r>
    </w:p>
    <w:p w:rsidR="00344BEA" w:rsidRPr="00693ED5" w:rsidRDefault="00344BEA" w:rsidP="00693ED5">
      <w:pPr>
        <w:spacing w:before="0" w:after="0"/>
        <w:rPr>
          <w:rFonts w:ascii="Arial" w:hAnsi="Arial" w:cs="Arial"/>
          <w:color w:val="000000"/>
          <w:lang w:val="et-EE"/>
        </w:rPr>
      </w:pPr>
    </w:p>
    <w:p w:rsidR="00655265" w:rsidRPr="00693ED5" w:rsidRDefault="00655265" w:rsidP="00693ED5">
      <w:pPr>
        <w:spacing w:before="0" w:after="0"/>
        <w:rPr>
          <w:rFonts w:ascii="Arial" w:hAnsi="Arial" w:cs="Arial"/>
          <w:color w:val="000000"/>
          <w:lang w:val="et-EE"/>
        </w:rPr>
      </w:pPr>
    </w:p>
    <w:p w:rsidR="00344BEA" w:rsidRPr="00693ED5" w:rsidRDefault="00344BEA" w:rsidP="00693ED5">
      <w:pPr>
        <w:pStyle w:val="Heading1"/>
        <w:numPr>
          <w:ilvl w:val="0"/>
          <w:numId w:val="5"/>
        </w:numPr>
        <w:spacing w:before="0"/>
      </w:pPr>
      <w:bookmarkStart w:id="55" w:name="_Toc62217058"/>
      <w:r w:rsidRPr="00693ED5">
        <w:t>KESKKONNATINGIMUSED JA VÕIMALIK</w:t>
      </w:r>
      <w:r w:rsidR="00655265" w:rsidRPr="00693ED5">
        <w:t>U</w:t>
      </w:r>
      <w:r w:rsidRPr="00693ED5">
        <w:t xml:space="preserve"> KESKKONNAMÕJU HINDAMINE</w:t>
      </w:r>
      <w:bookmarkEnd w:id="55"/>
    </w:p>
    <w:p w:rsidR="00676803" w:rsidRPr="00693ED5" w:rsidRDefault="00676803" w:rsidP="00693ED5">
      <w:pPr>
        <w:spacing w:before="0" w:after="0"/>
        <w:rPr>
          <w:rFonts w:ascii="Arial" w:hAnsi="Arial" w:cs="Arial"/>
          <w:lang w:val="et-EE"/>
        </w:rPr>
      </w:pPr>
    </w:p>
    <w:p w:rsidR="00344BEA" w:rsidRPr="00693ED5" w:rsidRDefault="00344BEA" w:rsidP="00693ED5">
      <w:pPr>
        <w:pStyle w:val="Heading2"/>
        <w:numPr>
          <w:ilvl w:val="1"/>
          <w:numId w:val="5"/>
        </w:numPr>
        <w:tabs>
          <w:tab w:val="left" w:pos="426"/>
        </w:tabs>
        <w:spacing w:before="0"/>
        <w:jc w:val="both"/>
        <w:rPr>
          <w:rFonts w:ascii="Arial" w:hAnsi="Arial" w:cs="Arial"/>
          <w:color w:val="auto"/>
          <w:sz w:val="22"/>
          <w:szCs w:val="22"/>
          <w:lang w:val="et-EE"/>
        </w:rPr>
      </w:pPr>
      <w:bookmarkStart w:id="56" w:name="_Toc62217059"/>
      <w:r w:rsidRPr="00693ED5">
        <w:rPr>
          <w:rFonts w:ascii="Arial" w:hAnsi="Arial" w:cs="Arial"/>
          <w:color w:val="auto"/>
          <w:sz w:val="22"/>
          <w:szCs w:val="22"/>
          <w:lang w:val="et-EE"/>
        </w:rPr>
        <w:t>Eessõna</w:t>
      </w:r>
      <w:bookmarkEnd w:id="56"/>
    </w:p>
    <w:p w:rsidR="00344BEA" w:rsidRPr="00693ED5" w:rsidRDefault="00344BEA" w:rsidP="00693ED5">
      <w:pPr>
        <w:spacing w:before="0" w:after="0"/>
        <w:jc w:val="both"/>
        <w:rPr>
          <w:rFonts w:ascii="Arial" w:hAnsi="Arial" w:cs="Arial"/>
          <w:color w:val="000000"/>
          <w:lang w:val="et-EE"/>
        </w:rPr>
      </w:pPr>
      <w:r w:rsidRPr="00693ED5">
        <w:rPr>
          <w:rFonts w:ascii="Arial" w:hAnsi="Arial" w:cs="Arial"/>
          <w:color w:val="000000"/>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rsidR="00344BEA" w:rsidRPr="00693ED5" w:rsidRDefault="00344BEA" w:rsidP="00693ED5">
      <w:pPr>
        <w:spacing w:before="0" w:after="0"/>
        <w:jc w:val="both"/>
        <w:rPr>
          <w:rFonts w:ascii="Arial" w:hAnsi="Arial" w:cs="Arial"/>
          <w:color w:val="000000"/>
          <w:lang w:val="et-EE"/>
        </w:rPr>
      </w:pPr>
    </w:p>
    <w:p w:rsidR="00344BEA" w:rsidRPr="00693ED5" w:rsidRDefault="00344BEA" w:rsidP="00693ED5">
      <w:pPr>
        <w:spacing w:before="0" w:after="0"/>
        <w:jc w:val="both"/>
        <w:rPr>
          <w:rFonts w:ascii="Arial" w:hAnsi="Arial" w:cs="Arial"/>
          <w:color w:val="000000"/>
          <w:lang w:val="et-EE"/>
        </w:rPr>
      </w:pPr>
      <w:r w:rsidRPr="00693ED5">
        <w:rPr>
          <w:rFonts w:ascii="Arial" w:hAnsi="Arial" w:cs="Arial"/>
          <w:color w:val="000000"/>
          <w:lang w:val="et-EE"/>
        </w:rPr>
        <w:t>Kavandatav tegevus on oma iseloomult (üksik- ja paariselamute planeerimine) eeldatavalt ohtu ei kujuta. Planeeritava tegevusega ei kaasne eeldatavalt olulisi kahjulikke tagajärgi ja ei avalda olulist mõju ning ei põhjusta keskkonnas pöördumatuid muudatusi.</w:t>
      </w:r>
    </w:p>
    <w:p w:rsidR="00344BEA" w:rsidRDefault="00344BEA" w:rsidP="00693ED5">
      <w:pPr>
        <w:spacing w:before="0" w:after="0"/>
        <w:rPr>
          <w:rFonts w:ascii="Arial" w:hAnsi="Arial" w:cs="Arial"/>
          <w:color w:val="000000"/>
          <w:lang w:val="et-EE"/>
        </w:rPr>
      </w:pPr>
    </w:p>
    <w:p w:rsidR="008E709F" w:rsidRPr="00693ED5" w:rsidRDefault="008E709F" w:rsidP="00693ED5">
      <w:pPr>
        <w:spacing w:before="0" w:after="0"/>
        <w:rPr>
          <w:rFonts w:ascii="Arial" w:hAnsi="Arial" w:cs="Arial"/>
          <w:color w:val="000000"/>
          <w:lang w:val="et-EE"/>
        </w:rPr>
      </w:pPr>
    </w:p>
    <w:p w:rsidR="00344BEA" w:rsidRPr="00693ED5" w:rsidRDefault="00344BEA" w:rsidP="00693ED5">
      <w:pPr>
        <w:spacing w:before="0" w:after="0"/>
        <w:jc w:val="both"/>
        <w:rPr>
          <w:rFonts w:ascii="Arial" w:hAnsi="Arial" w:cs="Arial"/>
          <w:color w:val="000000"/>
          <w:u w:val="single"/>
          <w:lang w:val="et-EE"/>
        </w:rPr>
      </w:pPr>
      <w:r w:rsidRPr="00693ED5">
        <w:rPr>
          <w:rFonts w:ascii="Arial" w:hAnsi="Arial" w:cs="Arial"/>
          <w:color w:val="000000"/>
          <w:u w:val="single"/>
          <w:lang w:val="et-EE"/>
        </w:rPr>
        <w:t>Lähtetingimused:</w:t>
      </w:r>
    </w:p>
    <w:p w:rsidR="00344BEA" w:rsidRPr="00693ED5" w:rsidRDefault="00344BEA" w:rsidP="00E168CE">
      <w:pPr>
        <w:pStyle w:val="ListParagraph"/>
        <w:numPr>
          <w:ilvl w:val="0"/>
          <w:numId w:val="18"/>
        </w:numPr>
        <w:spacing w:before="0" w:after="0"/>
        <w:ind w:left="284" w:hanging="218"/>
        <w:contextualSpacing w:val="0"/>
        <w:jc w:val="both"/>
        <w:rPr>
          <w:rFonts w:ascii="Arial" w:hAnsi="Arial" w:cs="Arial"/>
          <w:color w:val="000000"/>
          <w:lang w:val="et-EE"/>
        </w:rPr>
      </w:pPr>
      <w:r w:rsidRPr="00693ED5">
        <w:rPr>
          <w:rFonts w:ascii="Arial" w:hAnsi="Arial" w:cs="Arial"/>
          <w:color w:val="000000"/>
          <w:lang w:val="et-EE"/>
        </w:rPr>
        <w:t>Planeeritavad katastriüksused on ehitisregistri andmetel hoonestamata;</w:t>
      </w:r>
    </w:p>
    <w:p w:rsidR="00344BEA" w:rsidRPr="00693ED5" w:rsidRDefault="00344BEA" w:rsidP="00E168CE">
      <w:pPr>
        <w:pStyle w:val="ListParagraph"/>
        <w:numPr>
          <w:ilvl w:val="0"/>
          <w:numId w:val="18"/>
        </w:numPr>
        <w:spacing w:before="0" w:after="0"/>
        <w:ind w:left="284" w:hanging="218"/>
        <w:contextualSpacing w:val="0"/>
        <w:jc w:val="both"/>
        <w:rPr>
          <w:rFonts w:ascii="Arial" w:hAnsi="Arial" w:cs="Arial"/>
          <w:color w:val="000000"/>
          <w:lang w:val="et-EE"/>
        </w:rPr>
      </w:pPr>
      <w:r w:rsidRPr="00693ED5">
        <w:rPr>
          <w:rFonts w:ascii="Arial" w:hAnsi="Arial" w:cs="Arial"/>
          <w:color w:val="000000"/>
          <w:lang w:val="et-EE"/>
        </w:rPr>
        <w:t>väärtuslik kõrghaljastus planeeritaval alal puudub;</w:t>
      </w:r>
    </w:p>
    <w:p w:rsidR="00344BEA" w:rsidRPr="00693ED5" w:rsidRDefault="00344BEA" w:rsidP="00E168CE">
      <w:pPr>
        <w:pStyle w:val="ListParagraph"/>
        <w:numPr>
          <w:ilvl w:val="0"/>
          <w:numId w:val="18"/>
        </w:numPr>
        <w:spacing w:before="0" w:after="0"/>
        <w:ind w:left="284" w:hanging="218"/>
        <w:contextualSpacing w:val="0"/>
        <w:jc w:val="both"/>
        <w:rPr>
          <w:rFonts w:ascii="Arial" w:hAnsi="Arial" w:cs="Arial"/>
          <w:color w:val="000000"/>
          <w:lang w:val="et-EE"/>
        </w:rPr>
      </w:pPr>
      <w:r w:rsidRPr="00693ED5">
        <w:rPr>
          <w:rFonts w:ascii="Arial" w:hAnsi="Arial" w:cs="Arial"/>
          <w:color w:val="000000"/>
          <w:lang w:val="et-EE"/>
        </w:rPr>
        <w:t>planeeringuala on aktiivses kasutuses mitteolev haritav maa, mis ei kuulu Harju maakonna teemaplaneeringu „Asustust ja maakasutust suunavad keskkonnatingimused” järgi rohevõrgustiku ega ka üldplaneeringu järgse rohevõrgustiku piirkonda. Seega rohevõrgustikule planeeritav tegevus negatiivset mõju ei avalda;</w:t>
      </w:r>
    </w:p>
    <w:p w:rsidR="00344BEA" w:rsidRPr="00693ED5" w:rsidRDefault="00344BEA" w:rsidP="00E168CE">
      <w:pPr>
        <w:pStyle w:val="ListParagraph"/>
        <w:numPr>
          <w:ilvl w:val="0"/>
          <w:numId w:val="18"/>
        </w:numPr>
        <w:spacing w:before="0" w:after="0"/>
        <w:ind w:left="284" w:hanging="218"/>
        <w:contextualSpacing w:val="0"/>
        <w:jc w:val="both"/>
        <w:rPr>
          <w:rFonts w:ascii="Arial" w:hAnsi="Arial" w:cs="Arial"/>
          <w:color w:val="000000"/>
          <w:lang w:val="et-EE"/>
        </w:rPr>
      </w:pPr>
      <w:r w:rsidRPr="00693ED5">
        <w:rPr>
          <w:rFonts w:ascii="Arial" w:hAnsi="Arial" w:cs="Arial"/>
          <w:color w:val="000000"/>
          <w:lang w:val="et-EE"/>
        </w:rPr>
        <w:t>teadaolevalt ei ole planeeringualal kaitsealuste taimede leiukohti;</w:t>
      </w:r>
    </w:p>
    <w:p w:rsidR="00344BEA" w:rsidRPr="00693ED5" w:rsidRDefault="00344BEA" w:rsidP="00E168CE">
      <w:pPr>
        <w:pStyle w:val="ListParagraph"/>
        <w:numPr>
          <w:ilvl w:val="0"/>
          <w:numId w:val="18"/>
        </w:numPr>
        <w:spacing w:before="0" w:after="0"/>
        <w:ind w:left="284" w:hanging="218"/>
        <w:contextualSpacing w:val="0"/>
        <w:jc w:val="both"/>
        <w:rPr>
          <w:rFonts w:ascii="Arial" w:hAnsi="Arial" w:cs="Arial"/>
          <w:color w:val="000000"/>
          <w:lang w:val="et-EE"/>
        </w:rPr>
      </w:pPr>
      <w:r w:rsidRPr="00693ED5">
        <w:rPr>
          <w:rFonts w:ascii="Arial" w:hAnsi="Arial" w:cs="Arial"/>
          <w:color w:val="000000"/>
          <w:lang w:val="et-EE"/>
        </w:rPr>
        <w:t xml:space="preserve">vastavalt Keskkonnaregistrile ja Maa-ameti looduskaitse ja Natura 2000 kaardirakendusele (seisuga </w:t>
      </w:r>
      <w:r w:rsidR="00C079E3" w:rsidRPr="00693ED5">
        <w:rPr>
          <w:rFonts w:ascii="Arial" w:hAnsi="Arial" w:cs="Arial"/>
          <w:color w:val="000000"/>
          <w:lang w:val="et-EE"/>
        </w:rPr>
        <w:t>18</w:t>
      </w:r>
      <w:r w:rsidRPr="00693ED5">
        <w:rPr>
          <w:rFonts w:ascii="Arial" w:hAnsi="Arial" w:cs="Arial"/>
          <w:color w:val="000000"/>
          <w:lang w:val="et-EE"/>
        </w:rPr>
        <w:t>.0</w:t>
      </w:r>
      <w:r w:rsidR="00C079E3" w:rsidRPr="00693ED5">
        <w:rPr>
          <w:rFonts w:ascii="Arial" w:hAnsi="Arial" w:cs="Arial"/>
          <w:color w:val="000000"/>
          <w:lang w:val="et-EE"/>
        </w:rPr>
        <w:t>3</w:t>
      </w:r>
      <w:r w:rsidRPr="00693ED5">
        <w:rPr>
          <w:rFonts w:ascii="Arial" w:hAnsi="Arial" w:cs="Arial"/>
          <w:color w:val="000000"/>
          <w:lang w:val="et-EE"/>
        </w:rPr>
        <w:t>.2020) ei asu detailplaneeringu vahetus läheduses ega ka konkreetsel planeeringu alal kaitstavaid loodusobjekte ega Natura 2000 võrgustikualasid, seega mõju kaitstavatele loodusobjektidele ja Natura 2000 alale puudub;</w:t>
      </w:r>
    </w:p>
    <w:p w:rsidR="00344BEA" w:rsidRPr="00693ED5" w:rsidRDefault="00344BEA" w:rsidP="00E168CE">
      <w:pPr>
        <w:pStyle w:val="ListParagraph"/>
        <w:numPr>
          <w:ilvl w:val="0"/>
          <w:numId w:val="18"/>
        </w:numPr>
        <w:spacing w:before="0" w:after="0"/>
        <w:ind w:left="284" w:hanging="218"/>
        <w:contextualSpacing w:val="0"/>
        <w:jc w:val="both"/>
        <w:rPr>
          <w:rFonts w:ascii="Arial" w:hAnsi="Arial" w:cs="Arial"/>
          <w:color w:val="000000"/>
          <w:lang w:val="et-EE"/>
        </w:rPr>
      </w:pPr>
      <w:r w:rsidRPr="00693ED5">
        <w:rPr>
          <w:rFonts w:ascii="Arial" w:hAnsi="Arial" w:cs="Arial"/>
          <w:color w:val="000000"/>
          <w:lang w:val="et-EE"/>
        </w:rPr>
        <w:t xml:space="preserve">vastavalt Maa-ameti kultuurimälestiste kaardirakendusele (18.03.2020) ei asu planeeringu alal ühtegi arheoloogiamälestist, seega mõju arheoloogiamälestistele </w:t>
      </w:r>
      <w:r w:rsidR="00F73832" w:rsidRPr="00693ED5">
        <w:rPr>
          <w:rFonts w:ascii="Arial" w:hAnsi="Arial" w:cs="Arial"/>
          <w:color w:val="000000"/>
          <w:lang w:val="et-EE"/>
        </w:rPr>
        <w:t>puudub.</w:t>
      </w:r>
    </w:p>
    <w:p w:rsidR="00F73832" w:rsidRPr="00693ED5" w:rsidRDefault="00F73832" w:rsidP="00693ED5">
      <w:pPr>
        <w:spacing w:before="0" w:after="0"/>
        <w:jc w:val="both"/>
        <w:rPr>
          <w:rFonts w:ascii="Arial" w:hAnsi="Arial" w:cs="Arial"/>
          <w:color w:val="000000"/>
          <w:lang w:val="et-EE"/>
        </w:rPr>
      </w:pPr>
    </w:p>
    <w:p w:rsidR="00344BEA" w:rsidRPr="00693ED5" w:rsidRDefault="00344BEA" w:rsidP="00693ED5">
      <w:pPr>
        <w:spacing w:before="0" w:after="0"/>
        <w:jc w:val="both"/>
        <w:rPr>
          <w:rFonts w:ascii="Arial" w:hAnsi="Arial" w:cs="Arial"/>
          <w:color w:val="000000"/>
          <w:lang w:val="et-EE"/>
        </w:rPr>
      </w:pPr>
      <w:r w:rsidRPr="00693ED5">
        <w:rPr>
          <w:rFonts w:ascii="Arial" w:hAnsi="Arial" w:cs="Arial"/>
          <w:color w:val="000000"/>
          <w:lang w:val="et-EE"/>
        </w:rPr>
        <w:t>Arvestades eelnimetatud asjaolusid käsitletakse detailsemalt antud peatükis järgnevaid alateemasid, mis on vajalikud planeerimisele järgnevatele kavandatud tegevustele:</w:t>
      </w:r>
    </w:p>
    <w:p w:rsidR="00344BEA" w:rsidRPr="00693ED5" w:rsidRDefault="00F73832" w:rsidP="00E168CE">
      <w:pPr>
        <w:pStyle w:val="ListParagraph"/>
        <w:numPr>
          <w:ilvl w:val="0"/>
          <w:numId w:val="19"/>
        </w:numPr>
        <w:spacing w:before="0" w:after="0"/>
        <w:ind w:left="284" w:hanging="218"/>
        <w:contextualSpacing w:val="0"/>
        <w:jc w:val="both"/>
        <w:rPr>
          <w:rFonts w:ascii="Arial" w:hAnsi="Arial" w:cs="Arial"/>
          <w:color w:val="000000"/>
          <w:lang w:val="et-EE"/>
        </w:rPr>
      </w:pPr>
      <w:r w:rsidRPr="00693ED5">
        <w:rPr>
          <w:rFonts w:ascii="Arial" w:hAnsi="Arial" w:cs="Arial"/>
          <w:color w:val="000000"/>
          <w:lang w:val="et-EE"/>
        </w:rPr>
        <w:t>k</w:t>
      </w:r>
      <w:r w:rsidR="00344BEA" w:rsidRPr="00693ED5">
        <w:rPr>
          <w:rFonts w:ascii="Arial" w:hAnsi="Arial" w:cs="Arial"/>
          <w:color w:val="000000"/>
          <w:lang w:val="et-EE"/>
        </w:rPr>
        <w:t>avandatava tegevusega kaasnev oht inimese tervisele ja keskkonnale ning avariiolukordade esinemise võimalikkus;</w:t>
      </w:r>
    </w:p>
    <w:p w:rsidR="00344BEA" w:rsidRPr="00693ED5" w:rsidRDefault="00344BEA" w:rsidP="00E168CE">
      <w:pPr>
        <w:pStyle w:val="ListParagraph"/>
        <w:numPr>
          <w:ilvl w:val="0"/>
          <w:numId w:val="19"/>
        </w:numPr>
        <w:spacing w:before="0" w:after="0"/>
        <w:ind w:left="284" w:hanging="218"/>
        <w:contextualSpacing w:val="0"/>
        <w:jc w:val="both"/>
        <w:rPr>
          <w:rFonts w:ascii="Arial" w:hAnsi="Arial" w:cs="Arial"/>
          <w:color w:val="000000"/>
          <w:lang w:val="et-EE"/>
        </w:rPr>
      </w:pPr>
      <w:r w:rsidRPr="00693ED5">
        <w:rPr>
          <w:rFonts w:ascii="Arial" w:hAnsi="Arial" w:cs="Arial"/>
          <w:color w:val="000000"/>
          <w:lang w:val="et-EE"/>
        </w:rPr>
        <w:t>müra ja vibratsioon;</w:t>
      </w:r>
    </w:p>
    <w:p w:rsidR="00344BEA" w:rsidRPr="00693ED5" w:rsidRDefault="00344BEA" w:rsidP="00E168CE">
      <w:pPr>
        <w:pStyle w:val="ListParagraph"/>
        <w:numPr>
          <w:ilvl w:val="0"/>
          <w:numId w:val="19"/>
        </w:numPr>
        <w:spacing w:before="0" w:after="0"/>
        <w:ind w:left="284" w:hanging="218"/>
        <w:contextualSpacing w:val="0"/>
        <w:jc w:val="both"/>
        <w:rPr>
          <w:rFonts w:ascii="Arial" w:hAnsi="Arial" w:cs="Arial"/>
          <w:color w:val="000000"/>
          <w:lang w:val="et-EE"/>
        </w:rPr>
      </w:pPr>
      <w:r w:rsidRPr="00693ED5">
        <w:rPr>
          <w:rFonts w:ascii="Arial" w:hAnsi="Arial" w:cs="Arial"/>
          <w:color w:val="000000"/>
          <w:lang w:val="et-EE"/>
        </w:rPr>
        <w:t>põhjavesi ja pinnavesi;</w:t>
      </w:r>
    </w:p>
    <w:p w:rsidR="00344BEA" w:rsidRPr="00693ED5" w:rsidRDefault="00344BEA" w:rsidP="00E168CE">
      <w:pPr>
        <w:pStyle w:val="ListParagraph"/>
        <w:numPr>
          <w:ilvl w:val="0"/>
          <w:numId w:val="19"/>
        </w:numPr>
        <w:spacing w:before="0" w:after="0"/>
        <w:ind w:left="284" w:hanging="218"/>
        <w:contextualSpacing w:val="0"/>
        <w:jc w:val="both"/>
        <w:rPr>
          <w:rFonts w:ascii="Arial" w:hAnsi="Arial" w:cs="Arial"/>
          <w:color w:val="000000"/>
          <w:lang w:val="et-EE"/>
        </w:rPr>
      </w:pPr>
      <w:r w:rsidRPr="00693ED5">
        <w:rPr>
          <w:rFonts w:ascii="Arial" w:hAnsi="Arial" w:cs="Arial"/>
          <w:color w:val="000000"/>
          <w:lang w:val="et-EE"/>
        </w:rPr>
        <w:t>radoon.</w:t>
      </w:r>
    </w:p>
    <w:p w:rsidR="00676803" w:rsidRPr="00693ED5" w:rsidRDefault="00676803" w:rsidP="00693ED5">
      <w:pPr>
        <w:spacing w:before="0" w:after="0"/>
        <w:jc w:val="both"/>
        <w:rPr>
          <w:rFonts w:ascii="Arial" w:hAnsi="Arial" w:cs="Arial"/>
          <w:color w:val="000000"/>
          <w:lang w:val="et-EE"/>
        </w:rPr>
      </w:pPr>
    </w:p>
    <w:p w:rsidR="00C079E3" w:rsidRPr="00693ED5" w:rsidRDefault="00C079E3" w:rsidP="00693ED5">
      <w:pPr>
        <w:pStyle w:val="Heading2"/>
        <w:numPr>
          <w:ilvl w:val="1"/>
          <w:numId w:val="5"/>
        </w:numPr>
        <w:tabs>
          <w:tab w:val="left" w:pos="426"/>
        </w:tabs>
        <w:spacing w:before="0"/>
        <w:jc w:val="both"/>
        <w:rPr>
          <w:rFonts w:ascii="Arial" w:hAnsi="Arial" w:cs="Arial"/>
          <w:color w:val="auto"/>
          <w:sz w:val="22"/>
          <w:szCs w:val="22"/>
          <w:lang w:val="et-EE"/>
        </w:rPr>
      </w:pPr>
      <w:bookmarkStart w:id="57" w:name="_Toc62217060"/>
      <w:r w:rsidRPr="00693ED5">
        <w:rPr>
          <w:rFonts w:ascii="Arial" w:hAnsi="Arial" w:cs="Arial"/>
          <w:color w:val="auto"/>
          <w:sz w:val="22"/>
          <w:szCs w:val="22"/>
          <w:lang w:val="et-EE"/>
        </w:rPr>
        <w:t>Kavandatava tegevusega kaasnev oht inimese tervisele ja keskkonnale ning avariiolukordade esinemise võimalikkus</w:t>
      </w:r>
      <w:bookmarkEnd w:id="57"/>
    </w:p>
    <w:p w:rsidR="00344BEA" w:rsidRPr="00693ED5" w:rsidRDefault="00344BEA" w:rsidP="00693ED5">
      <w:pPr>
        <w:spacing w:before="0" w:after="0"/>
        <w:jc w:val="both"/>
        <w:rPr>
          <w:rFonts w:ascii="Arial" w:hAnsi="Arial" w:cs="Arial"/>
          <w:color w:val="000000"/>
          <w:lang w:val="et-EE"/>
        </w:rPr>
      </w:pPr>
      <w:r w:rsidRPr="00693ED5">
        <w:rPr>
          <w:rFonts w:ascii="Arial" w:hAnsi="Arial" w:cs="Arial"/>
          <w:color w:val="000000"/>
          <w:lang w:val="et-EE"/>
        </w:rPr>
        <w:t>Oht inimeste tervisele ja keskkonnale ning õnnetuste esinemise võimalikkus on kavandatava tegevuse puhul minimaalne ning võib avalduda hoonete rajamise ehitusprotsessis.</w:t>
      </w:r>
    </w:p>
    <w:p w:rsidR="00344BEA" w:rsidRPr="00693ED5" w:rsidRDefault="00344BEA" w:rsidP="00693ED5">
      <w:pPr>
        <w:spacing w:before="0" w:after="0"/>
        <w:jc w:val="both"/>
        <w:rPr>
          <w:rFonts w:ascii="Arial" w:hAnsi="Arial" w:cs="Arial"/>
          <w:color w:val="000000"/>
          <w:lang w:val="et-EE"/>
        </w:rPr>
      </w:pPr>
      <w:r w:rsidRPr="00693ED5">
        <w:rPr>
          <w:rFonts w:ascii="Arial" w:hAnsi="Arial" w:cs="Arial"/>
          <w:color w:val="000000"/>
          <w:lang w:val="et-EE"/>
        </w:rPr>
        <w:t>Põhja- ja pinnavee reostust võib põhjustada mõni suurem avarii (kanalisatsioonitoru purunemine, kütuseleke vmt).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rsidR="00344BEA" w:rsidRPr="00693ED5" w:rsidRDefault="00344BEA" w:rsidP="00693ED5">
      <w:pPr>
        <w:spacing w:before="0" w:after="0"/>
        <w:jc w:val="both"/>
        <w:rPr>
          <w:rFonts w:ascii="Arial" w:hAnsi="Arial" w:cs="Arial"/>
          <w:color w:val="000000"/>
          <w:lang w:val="et-EE"/>
        </w:rPr>
      </w:pPr>
      <w:r w:rsidRPr="00693ED5">
        <w:rPr>
          <w:rFonts w:ascii="Arial" w:hAnsi="Arial" w:cs="Arial"/>
          <w:color w:val="000000"/>
          <w:lang w:val="et-EE"/>
        </w:rPr>
        <w:t>Avariiohtlikku olukordade vältimiseks:</w:t>
      </w:r>
    </w:p>
    <w:p w:rsidR="00344BEA" w:rsidRPr="00693ED5" w:rsidRDefault="00344BEA" w:rsidP="00E168CE">
      <w:pPr>
        <w:pStyle w:val="ListParagraph"/>
        <w:numPr>
          <w:ilvl w:val="0"/>
          <w:numId w:val="20"/>
        </w:numPr>
        <w:spacing w:before="0" w:after="0"/>
        <w:ind w:left="284" w:hanging="218"/>
        <w:contextualSpacing w:val="0"/>
        <w:jc w:val="both"/>
        <w:rPr>
          <w:rFonts w:ascii="Arial" w:hAnsi="Arial" w:cs="Arial"/>
          <w:color w:val="000000"/>
          <w:lang w:val="et-EE"/>
        </w:rPr>
      </w:pPr>
      <w:r w:rsidRPr="00693ED5">
        <w:rPr>
          <w:rFonts w:ascii="Arial" w:hAnsi="Arial" w:cs="Arial"/>
          <w:color w:val="000000"/>
          <w:lang w:val="et-EE"/>
        </w:rPr>
        <w:t>territooriumi korrashoid;</w:t>
      </w:r>
    </w:p>
    <w:p w:rsidR="00344BEA" w:rsidRPr="00693ED5" w:rsidRDefault="00344BEA" w:rsidP="00E168CE">
      <w:pPr>
        <w:pStyle w:val="ListParagraph"/>
        <w:numPr>
          <w:ilvl w:val="0"/>
          <w:numId w:val="20"/>
        </w:numPr>
        <w:spacing w:before="0" w:after="0"/>
        <w:ind w:left="284" w:hanging="218"/>
        <w:contextualSpacing w:val="0"/>
        <w:jc w:val="both"/>
        <w:rPr>
          <w:rFonts w:ascii="Arial" w:hAnsi="Arial" w:cs="Arial"/>
          <w:color w:val="000000"/>
          <w:lang w:val="et-EE"/>
        </w:rPr>
      </w:pPr>
      <w:r w:rsidRPr="00693ED5">
        <w:rPr>
          <w:rFonts w:ascii="Arial" w:hAnsi="Arial" w:cs="Arial"/>
          <w:color w:val="000000"/>
          <w:lang w:val="et-EE"/>
        </w:rPr>
        <w:t>territooriumile tagada juurdepääs;</w:t>
      </w:r>
    </w:p>
    <w:p w:rsidR="00344BEA" w:rsidRPr="00693ED5" w:rsidRDefault="00344BEA" w:rsidP="00E168CE">
      <w:pPr>
        <w:pStyle w:val="ListParagraph"/>
        <w:numPr>
          <w:ilvl w:val="0"/>
          <w:numId w:val="20"/>
        </w:numPr>
        <w:spacing w:before="0" w:after="0"/>
        <w:ind w:left="284" w:hanging="218"/>
        <w:contextualSpacing w:val="0"/>
        <w:jc w:val="both"/>
        <w:rPr>
          <w:rFonts w:ascii="Arial" w:hAnsi="Arial" w:cs="Arial"/>
          <w:color w:val="000000"/>
          <w:lang w:val="et-EE"/>
        </w:rPr>
      </w:pPr>
      <w:r w:rsidRPr="00693ED5">
        <w:rPr>
          <w:rFonts w:ascii="Arial" w:hAnsi="Arial" w:cs="Arial"/>
          <w:color w:val="000000"/>
          <w:lang w:val="et-EE"/>
        </w:rPr>
        <w:t>ehitamise ajal ei tohi koormata keskkonda saasteainetega, vältida masinatest</w:t>
      </w:r>
    </w:p>
    <w:p w:rsidR="00344BEA" w:rsidRPr="00693ED5" w:rsidRDefault="00344BEA" w:rsidP="00E168CE">
      <w:pPr>
        <w:pStyle w:val="ListParagraph"/>
        <w:numPr>
          <w:ilvl w:val="0"/>
          <w:numId w:val="20"/>
        </w:numPr>
        <w:spacing w:before="0" w:after="0"/>
        <w:ind w:left="284" w:hanging="218"/>
        <w:contextualSpacing w:val="0"/>
        <w:jc w:val="both"/>
        <w:rPr>
          <w:rFonts w:ascii="Arial" w:hAnsi="Arial" w:cs="Arial"/>
          <w:color w:val="000000"/>
          <w:lang w:val="et-EE"/>
        </w:rPr>
      </w:pPr>
      <w:r w:rsidRPr="00693ED5">
        <w:rPr>
          <w:rFonts w:ascii="Arial" w:hAnsi="Arial" w:cs="Arial"/>
          <w:color w:val="000000"/>
          <w:lang w:val="et-EE"/>
        </w:rPr>
        <w:t>tingitud õlireostust, vajalik on ehitusjääkide õigeaegne ja pidev koristamine;</w:t>
      </w:r>
    </w:p>
    <w:p w:rsidR="00344BEA" w:rsidRPr="00693ED5" w:rsidRDefault="00344BEA" w:rsidP="00E168CE">
      <w:pPr>
        <w:pStyle w:val="ListParagraph"/>
        <w:numPr>
          <w:ilvl w:val="0"/>
          <w:numId w:val="20"/>
        </w:numPr>
        <w:spacing w:before="0" w:after="0"/>
        <w:ind w:left="284" w:hanging="218"/>
        <w:contextualSpacing w:val="0"/>
        <w:jc w:val="both"/>
        <w:rPr>
          <w:rFonts w:ascii="Arial" w:hAnsi="Arial" w:cs="Arial"/>
          <w:color w:val="000000"/>
          <w:lang w:val="et-EE"/>
        </w:rPr>
      </w:pPr>
      <w:r w:rsidRPr="00693ED5">
        <w:rPr>
          <w:rFonts w:ascii="Arial" w:hAnsi="Arial" w:cs="Arial"/>
          <w:color w:val="000000"/>
          <w:lang w:val="et-EE"/>
        </w:rPr>
        <w:t>vajadusel luua ajutine (ehitusaegne) saasteainete kogumise ja puhastamise süsteem.</w:t>
      </w:r>
    </w:p>
    <w:p w:rsidR="003F4638" w:rsidRPr="00693ED5" w:rsidRDefault="003F4638" w:rsidP="00693ED5">
      <w:pPr>
        <w:spacing w:before="0" w:after="0"/>
        <w:jc w:val="both"/>
        <w:rPr>
          <w:rFonts w:ascii="Arial" w:hAnsi="Arial" w:cs="Arial"/>
          <w:color w:val="000000"/>
          <w:lang w:val="et-EE"/>
        </w:rPr>
      </w:pPr>
    </w:p>
    <w:p w:rsidR="003F4638" w:rsidRPr="00693ED5" w:rsidRDefault="003F4638" w:rsidP="00693ED5">
      <w:pPr>
        <w:pStyle w:val="Heading2"/>
        <w:numPr>
          <w:ilvl w:val="1"/>
          <w:numId w:val="5"/>
        </w:numPr>
        <w:tabs>
          <w:tab w:val="left" w:pos="426"/>
        </w:tabs>
        <w:spacing w:before="0"/>
        <w:jc w:val="both"/>
        <w:rPr>
          <w:rFonts w:ascii="Arial" w:hAnsi="Arial" w:cs="Arial"/>
          <w:color w:val="auto"/>
          <w:sz w:val="22"/>
          <w:szCs w:val="22"/>
          <w:lang w:val="et-EE"/>
        </w:rPr>
      </w:pPr>
      <w:bookmarkStart w:id="58" w:name="_Toc62217061"/>
      <w:r w:rsidRPr="00693ED5">
        <w:rPr>
          <w:rFonts w:ascii="Arial" w:hAnsi="Arial" w:cs="Arial"/>
          <w:color w:val="auto"/>
          <w:sz w:val="22"/>
          <w:szCs w:val="22"/>
          <w:lang w:val="et-EE"/>
        </w:rPr>
        <w:t>Keskkonnalubade taotlemise vajadus</w:t>
      </w:r>
      <w:bookmarkEnd w:id="58"/>
    </w:p>
    <w:p w:rsidR="003F4638" w:rsidRPr="00693ED5" w:rsidRDefault="003F4638" w:rsidP="00693ED5">
      <w:pPr>
        <w:spacing w:before="0" w:after="0"/>
        <w:jc w:val="both"/>
        <w:rPr>
          <w:rFonts w:ascii="Arial" w:hAnsi="Arial" w:cs="Arial"/>
          <w:lang w:val="et-EE"/>
        </w:rPr>
      </w:pPr>
      <w:r w:rsidRPr="00693ED5">
        <w:rPr>
          <w:rFonts w:ascii="Arial" w:hAnsi="Arial" w:cs="Arial"/>
          <w:lang w:val="et-EE"/>
        </w:rPr>
        <w:t>Keskkonnalubade täpne vajadus ei ole detailplane</w:t>
      </w:r>
      <w:r w:rsidR="00E168CE">
        <w:rPr>
          <w:rFonts w:ascii="Arial" w:hAnsi="Arial" w:cs="Arial"/>
          <w:lang w:val="et-EE"/>
        </w:rPr>
        <w:t>eringu koostamise hetkel teada.</w:t>
      </w:r>
    </w:p>
    <w:p w:rsidR="003F4638" w:rsidRPr="00693ED5" w:rsidRDefault="003F4638" w:rsidP="00693ED5">
      <w:pPr>
        <w:spacing w:before="0" w:after="0"/>
        <w:jc w:val="both"/>
        <w:rPr>
          <w:rFonts w:ascii="Arial" w:hAnsi="Arial" w:cs="Arial"/>
          <w:lang w:val="et-EE"/>
        </w:rPr>
      </w:pPr>
      <w:r w:rsidRPr="00693ED5">
        <w:rPr>
          <w:rFonts w:ascii="Arial" w:hAnsi="Arial" w:cs="Arial"/>
          <w:lang w:val="et-EE"/>
        </w:rPr>
        <w:lastRenderedPageBreak/>
        <w:t xml:space="preserve">Keskkonnalubadeks on jäätmeluba, vee erikasutusluba, õhusaasteluba ja keskkonnakompleksluba. Eeldatavalt ei ole keskkonnalubade taotlemine vajalik, sest püstitatakse üks ühepereelamu ja abihoone. </w:t>
      </w:r>
    </w:p>
    <w:p w:rsidR="003F4638" w:rsidRPr="00693ED5" w:rsidRDefault="003F4638" w:rsidP="00693ED5">
      <w:pPr>
        <w:spacing w:before="0" w:after="0"/>
        <w:jc w:val="both"/>
        <w:rPr>
          <w:rFonts w:ascii="Arial" w:hAnsi="Arial" w:cs="Arial"/>
          <w:lang w:val="et-EE"/>
        </w:rPr>
      </w:pPr>
      <w:r w:rsidRPr="00693ED5">
        <w:rPr>
          <w:rFonts w:ascii="Arial" w:hAnsi="Arial" w:cs="Arial"/>
          <w:lang w:val="et-EE"/>
        </w:rPr>
        <w:t>Jäätmeluba ei ole käsitletavas planeeringus vajalik, sest planeeringualal käitleb füüsiline isik oma kodumajapidamises tekkivaid jäätmeid vastav</w:t>
      </w:r>
      <w:r w:rsidR="00E168CE">
        <w:rPr>
          <w:rFonts w:ascii="Arial" w:hAnsi="Arial" w:cs="Arial"/>
          <w:lang w:val="et-EE"/>
        </w:rPr>
        <w:t>alt käesoleva seaduse nõuetele.</w:t>
      </w:r>
    </w:p>
    <w:p w:rsidR="003F4638" w:rsidRPr="00693ED5" w:rsidRDefault="003F4638" w:rsidP="00693ED5">
      <w:pPr>
        <w:spacing w:before="0" w:after="0"/>
        <w:jc w:val="both"/>
        <w:rPr>
          <w:rFonts w:ascii="Arial" w:hAnsi="Arial" w:cs="Arial"/>
          <w:lang w:val="et-EE"/>
        </w:rPr>
      </w:pPr>
      <w:r w:rsidRPr="00693ED5">
        <w:rPr>
          <w:rFonts w:ascii="Arial" w:hAnsi="Arial" w:cs="Arial"/>
          <w:lang w:val="et-EE"/>
        </w:rPr>
        <w:t>Vee erikasutusluba on vaja taotleda vastavalt Veeseaduse (VeeS) § 187 väljatoodule. Planeeringuga ei ole ette nähtud Veeseaduses § 187 väljatoodud tegevusi</w:t>
      </w:r>
      <w:r w:rsidRPr="00693ED5">
        <w:rPr>
          <w:rFonts w:ascii="Arial" w:hAnsi="Arial" w:cs="Arial"/>
          <w:color w:val="202020"/>
          <w:shd w:val="clear" w:color="auto" w:fill="FFFFFF"/>
          <w:lang w:val="et-EE"/>
        </w:rPr>
        <w:t>.</w:t>
      </w:r>
    </w:p>
    <w:p w:rsidR="003F4638" w:rsidRPr="00693ED5" w:rsidRDefault="003F4638" w:rsidP="00693ED5">
      <w:pPr>
        <w:spacing w:before="0" w:after="0"/>
        <w:jc w:val="both"/>
        <w:rPr>
          <w:rFonts w:ascii="Arial" w:hAnsi="Arial" w:cs="Arial"/>
          <w:color w:val="202020"/>
          <w:shd w:val="clear" w:color="auto" w:fill="FFFFFF"/>
          <w:lang w:val="et-EE"/>
        </w:rPr>
      </w:pPr>
      <w:r w:rsidRPr="00693ED5">
        <w:rPr>
          <w:rFonts w:ascii="Arial" w:hAnsi="Arial" w:cs="Arial"/>
          <w:lang w:val="et-EE"/>
        </w:rPr>
        <w:t xml:space="preserve">Õhusaasteluba ei ole vajalik, sest õhusaasteluba on nõutav, kui </w:t>
      </w:r>
      <w:r w:rsidRPr="00693ED5">
        <w:rPr>
          <w:rFonts w:ascii="Arial" w:hAnsi="Arial" w:cs="Arial"/>
          <w:color w:val="202020"/>
          <w:shd w:val="clear" w:color="auto" w:fill="FFFFFF"/>
          <w:lang w:val="et-EE"/>
        </w:rPr>
        <w:t>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 lisas nimetatud künniskogust.</w:t>
      </w:r>
    </w:p>
    <w:p w:rsidR="00C079E3" w:rsidRPr="00693ED5" w:rsidRDefault="00C079E3" w:rsidP="00693ED5">
      <w:pPr>
        <w:spacing w:before="0" w:after="0"/>
        <w:jc w:val="both"/>
        <w:rPr>
          <w:rFonts w:ascii="Arial" w:hAnsi="Arial" w:cs="Arial"/>
          <w:color w:val="000000"/>
          <w:lang w:val="et-EE"/>
        </w:rPr>
      </w:pPr>
    </w:p>
    <w:p w:rsidR="00C079E3" w:rsidRPr="00693ED5" w:rsidRDefault="00C079E3" w:rsidP="00693ED5">
      <w:pPr>
        <w:pStyle w:val="Heading2"/>
        <w:numPr>
          <w:ilvl w:val="1"/>
          <w:numId w:val="5"/>
        </w:numPr>
        <w:tabs>
          <w:tab w:val="left" w:pos="426"/>
        </w:tabs>
        <w:spacing w:before="0"/>
        <w:jc w:val="both"/>
        <w:rPr>
          <w:rFonts w:ascii="Arial" w:hAnsi="Arial" w:cs="Arial"/>
          <w:color w:val="auto"/>
          <w:sz w:val="22"/>
          <w:szCs w:val="22"/>
          <w:lang w:val="et-EE"/>
        </w:rPr>
      </w:pPr>
      <w:bookmarkStart w:id="59" w:name="_Toc62217062"/>
      <w:r w:rsidRPr="00693ED5">
        <w:rPr>
          <w:rFonts w:ascii="Arial" w:hAnsi="Arial" w:cs="Arial"/>
          <w:color w:val="auto"/>
          <w:sz w:val="22"/>
          <w:szCs w:val="22"/>
          <w:lang w:val="et-EE"/>
        </w:rPr>
        <w:t>Müra ja vibratsioon</w:t>
      </w:r>
      <w:bookmarkEnd w:id="59"/>
    </w:p>
    <w:p w:rsidR="00FE1BCC" w:rsidRPr="00693ED5" w:rsidRDefault="00FE1BCC" w:rsidP="00693ED5">
      <w:pPr>
        <w:spacing w:before="0" w:after="0"/>
        <w:jc w:val="both"/>
        <w:rPr>
          <w:rFonts w:ascii="Arial" w:eastAsia="Calibri" w:hAnsi="Arial" w:cs="Arial"/>
          <w:lang w:val="et-EE"/>
        </w:rPr>
      </w:pPr>
      <w:r w:rsidRPr="00693ED5">
        <w:rPr>
          <w:rFonts w:ascii="Arial" w:eastAsia="Calibri" w:hAnsi="Arial" w:cs="Arial"/>
          <w:lang w:val="et-EE"/>
        </w:rPr>
        <w:t>Hoonete planeerimisel ning rajamisel tuleb järgida standardis EVS 842:2003 „Ehitiste heliisolatsiooni-nõuded. Kaitse müra eest” toodud nõudeid ja rakendada sotsiaalministri 04.03.2002 määruses nr 42 „Müra normtasemed elu- ja puhkealal, elamutes ning ühiskasutusega hoonetes ja mürataseme mõõtmise meetodid” nõudeid.</w:t>
      </w:r>
    </w:p>
    <w:p w:rsidR="00FE1BCC" w:rsidRPr="00693ED5" w:rsidRDefault="00FE1BCC" w:rsidP="00693ED5">
      <w:pPr>
        <w:spacing w:before="0" w:after="0"/>
        <w:jc w:val="both"/>
        <w:rPr>
          <w:rFonts w:ascii="Arial" w:hAnsi="Arial" w:cs="Arial"/>
          <w:u w:val="single"/>
          <w:lang w:val="et-EE"/>
        </w:rPr>
      </w:pPr>
      <w:r w:rsidRPr="00693ED5">
        <w:rPr>
          <w:rFonts w:ascii="Arial" w:eastAsia="Calibri" w:hAnsi="Arial" w:cs="Arial"/>
          <w:u w:val="single"/>
          <w:lang w:val="et-EE"/>
        </w:rPr>
        <w:t>Mürakaitse rakendamise meetmed ehitusprojekti koostamiseks:</w:t>
      </w:r>
    </w:p>
    <w:p w:rsidR="00FE1BCC" w:rsidRPr="00693ED5" w:rsidRDefault="00FE1BCC" w:rsidP="00693ED5">
      <w:pPr>
        <w:numPr>
          <w:ilvl w:val="0"/>
          <w:numId w:val="29"/>
        </w:numPr>
        <w:suppressAutoHyphens/>
        <w:autoSpaceDE w:val="0"/>
        <w:spacing w:before="0" w:after="0"/>
        <w:ind w:left="284" w:hanging="218"/>
        <w:contextualSpacing/>
        <w:jc w:val="both"/>
        <w:rPr>
          <w:rFonts w:ascii="Arial" w:hAnsi="Arial" w:cs="Arial"/>
          <w:lang w:val="et-EE"/>
        </w:rPr>
      </w:pPr>
      <w:r w:rsidRPr="00693ED5">
        <w:rPr>
          <w:rFonts w:ascii="Arial" w:eastAsia="Calibri" w:hAnsi="Arial" w:cs="Arial"/>
          <w:lang w:val="et-EE"/>
        </w:rPr>
        <w:t>Hoonete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w:t>
      </w:r>
      <w:r w:rsidRPr="00693ED5">
        <w:rPr>
          <w:rFonts w:ascii="Arial" w:hAnsi="Arial" w:cs="Arial"/>
          <w:lang w:val="et-EE"/>
        </w:rPr>
        <w:t xml:space="preserve"> välispiiride ühisisolatsioon R`</w:t>
      </w:r>
      <w:r w:rsidRPr="00693ED5">
        <w:rPr>
          <w:rFonts w:ascii="Arial" w:hAnsi="Arial" w:cs="Arial"/>
          <w:vertAlign w:val="subscript"/>
          <w:lang w:val="et-EE"/>
        </w:rPr>
        <w:t>tr,s,w</w:t>
      </w:r>
      <w:r w:rsidRPr="00693ED5">
        <w:rPr>
          <w:rFonts w:ascii="Arial" w:hAnsi="Arial" w:cs="Arial"/>
          <w:vertAlign w:val="superscript"/>
          <w:lang w:val="et-EE"/>
        </w:rPr>
        <w:footnoteReference w:id="1"/>
      </w:r>
      <w:r w:rsidRPr="00693ED5">
        <w:rPr>
          <w:rFonts w:ascii="Arial" w:hAnsi="Arial" w:cs="Arial"/>
          <w:lang w:val="et-EE"/>
        </w:rPr>
        <w:t>+C</w:t>
      </w:r>
      <w:r w:rsidRPr="00693ED5">
        <w:rPr>
          <w:rFonts w:ascii="Arial" w:hAnsi="Arial" w:cs="Arial"/>
          <w:vertAlign w:val="subscript"/>
          <w:lang w:val="et-EE"/>
        </w:rPr>
        <w:t>tr</w:t>
      </w:r>
      <w:r w:rsidRPr="00693ED5">
        <w:rPr>
          <w:rFonts w:ascii="Arial" w:hAnsi="Arial" w:cs="Arial"/>
          <w:vertAlign w:val="superscript"/>
          <w:lang w:val="et-EE"/>
        </w:rPr>
        <w:footnoteReference w:id="2"/>
      </w:r>
      <w:r w:rsidRPr="00693ED5">
        <w:rPr>
          <w:rFonts w:ascii="Arial" w:hAnsi="Arial" w:cs="Arial"/>
          <w:lang w:val="et-EE"/>
        </w:rPr>
        <w:t xml:space="preserve"> ei oleks väiksem standardi tabelis 6.3 (välispiiridele esitatavad heliisolatsiooninõuded olenevalt välise müra tasemest) toodud piirväärtusest;</w:t>
      </w:r>
    </w:p>
    <w:p w:rsidR="00FE1BCC" w:rsidRPr="00693ED5" w:rsidRDefault="00FE1BCC" w:rsidP="00693ED5">
      <w:pPr>
        <w:numPr>
          <w:ilvl w:val="0"/>
          <w:numId w:val="29"/>
        </w:numPr>
        <w:spacing w:before="0" w:after="0"/>
        <w:ind w:left="284" w:hanging="218"/>
        <w:contextualSpacing/>
        <w:jc w:val="both"/>
        <w:rPr>
          <w:rFonts w:ascii="Arial" w:eastAsia="Calibri" w:hAnsi="Arial" w:cs="Arial"/>
          <w:lang w:val="et-EE"/>
        </w:rPr>
      </w:pPr>
      <w:r w:rsidRPr="00693ED5">
        <w:rPr>
          <w:rFonts w:ascii="Arial" w:eastAsia="Calibri" w:hAnsi="Arial" w:cs="Arial"/>
          <w:lang w:val="et-EE"/>
        </w:rPr>
        <w:t>akende valikul eeskätt hoone teepoolsetel külgedel tuleb tähelepanu pöörata akende heliisolatsioonile teeliiklusest tuleneva müra suhtes. Kasutada tuleb tõhusa heliisolatsiooniga klaaspakettaknaid;</w:t>
      </w:r>
    </w:p>
    <w:p w:rsidR="00FE1BCC" w:rsidRPr="00693ED5" w:rsidRDefault="00FE1BCC" w:rsidP="00693ED5">
      <w:pPr>
        <w:numPr>
          <w:ilvl w:val="0"/>
          <w:numId w:val="29"/>
        </w:numPr>
        <w:suppressAutoHyphens/>
        <w:autoSpaceDE w:val="0"/>
        <w:spacing w:before="0" w:after="0"/>
        <w:ind w:left="284" w:hanging="218"/>
        <w:contextualSpacing/>
        <w:jc w:val="both"/>
        <w:rPr>
          <w:rFonts w:ascii="Arial" w:hAnsi="Arial" w:cs="Arial"/>
          <w:lang w:val="et-EE"/>
        </w:rPr>
      </w:pPr>
      <w:r w:rsidRPr="00693ED5">
        <w:rPr>
          <w:rFonts w:ascii="Arial" w:hAnsi="Arial" w:cs="Arial"/>
          <w:color w:val="000000"/>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rsidR="00FE1BCC" w:rsidRPr="00693ED5" w:rsidRDefault="00FE1BCC" w:rsidP="00693ED5">
      <w:pPr>
        <w:suppressAutoHyphens/>
        <w:autoSpaceDE w:val="0"/>
        <w:spacing w:before="0" w:after="0"/>
        <w:ind w:left="66"/>
        <w:contextualSpacing/>
        <w:jc w:val="both"/>
        <w:rPr>
          <w:rFonts w:ascii="Arial" w:hAnsi="Arial" w:cs="Arial"/>
          <w:color w:val="000000"/>
          <w:lang w:val="et-EE"/>
        </w:rPr>
      </w:pPr>
    </w:p>
    <w:p w:rsidR="00FE1BCC" w:rsidRDefault="00FE1BCC" w:rsidP="00693ED5">
      <w:pPr>
        <w:suppressAutoHyphens/>
        <w:autoSpaceDE w:val="0"/>
        <w:spacing w:before="0" w:after="0"/>
        <w:ind w:left="66"/>
        <w:contextualSpacing/>
        <w:jc w:val="both"/>
        <w:rPr>
          <w:rFonts w:ascii="Arial" w:hAnsi="Arial" w:cs="Arial"/>
          <w:color w:val="000000"/>
          <w:lang w:val="et-EE"/>
        </w:rPr>
      </w:pPr>
      <w:r w:rsidRPr="00693ED5">
        <w:rPr>
          <w:rFonts w:ascii="Arial" w:hAnsi="Arial" w:cs="Arial"/>
          <w:color w:val="000000"/>
          <w:lang w:val="et-EE"/>
        </w:rPr>
        <w:t>Planeeringuga võib lisanduda täiendavat müra ehitustööde läbiviimisel. Arvesse peab võtma, et ehitusaegne müra ei tohi ületada atmosfääriõhu kaitse seaduse ning selle alusel välja antud määrustes ja sotsiaalministri 04.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w:t>
      </w:r>
      <w:r w:rsidR="00E168CE">
        <w:rPr>
          <w:rFonts w:ascii="Arial" w:hAnsi="Arial" w:cs="Arial"/>
          <w:color w:val="000000"/>
          <w:lang w:val="et-EE"/>
        </w:rPr>
        <w:t>ala ja lähialaga.</w:t>
      </w:r>
    </w:p>
    <w:p w:rsidR="00DC1108" w:rsidRDefault="00DC1108" w:rsidP="00693ED5">
      <w:pPr>
        <w:suppressAutoHyphens/>
        <w:autoSpaceDE w:val="0"/>
        <w:spacing w:before="0" w:after="0"/>
        <w:ind w:left="66"/>
        <w:contextualSpacing/>
        <w:jc w:val="both"/>
        <w:rPr>
          <w:rFonts w:ascii="Arial" w:hAnsi="Arial" w:cs="Arial"/>
          <w:color w:val="000000"/>
          <w:lang w:val="et-EE"/>
        </w:rPr>
      </w:pPr>
    </w:p>
    <w:p w:rsidR="00DC1108" w:rsidRPr="00DC1108" w:rsidRDefault="00DC1108" w:rsidP="00DC1108">
      <w:pPr>
        <w:pStyle w:val="Heading2"/>
        <w:numPr>
          <w:ilvl w:val="1"/>
          <w:numId w:val="5"/>
        </w:numPr>
        <w:tabs>
          <w:tab w:val="left" w:pos="426"/>
        </w:tabs>
        <w:spacing w:before="0"/>
        <w:jc w:val="both"/>
        <w:rPr>
          <w:rFonts w:ascii="Arial" w:hAnsi="Arial" w:cs="Arial"/>
          <w:color w:val="auto"/>
          <w:sz w:val="22"/>
          <w:szCs w:val="22"/>
          <w:lang w:val="et-EE"/>
        </w:rPr>
      </w:pPr>
      <w:bookmarkStart w:id="60" w:name="_Toc62217063"/>
      <w:r>
        <w:rPr>
          <w:rFonts w:ascii="Arial" w:hAnsi="Arial" w:cs="Arial"/>
          <w:color w:val="auto"/>
          <w:sz w:val="22"/>
          <w:szCs w:val="22"/>
          <w:lang w:val="et-EE"/>
        </w:rPr>
        <w:t>Põhjavee kaitse</w:t>
      </w:r>
      <w:bookmarkEnd w:id="60"/>
    </w:p>
    <w:p w:rsidR="00676803" w:rsidRDefault="00251508" w:rsidP="00693ED5">
      <w:pPr>
        <w:spacing w:before="0" w:after="0"/>
        <w:jc w:val="both"/>
        <w:rPr>
          <w:rFonts w:ascii="Arial" w:hAnsi="Arial" w:cs="Arial"/>
          <w:lang w:val="et-EE"/>
        </w:rPr>
      </w:pPr>
      <w:r w:rsidRPr="00251508">
        <w:rPr>
          <w:rFonts w:ascii="Arial" w:hAnsi="Arial" w:cs="Arial"/>
          <w:lang w:val="et-EE"/>
        </w:rPr>
        <w:t>Detailplaneeringu ala on nõrgalt kaitstud põhjaveega ala. Nõrgalt kaitstud põhjaveega alal esineb põhjavee reostumise oht, mille vältimise meetmetena on Rae valla ühisveevärgi ja -kanalisatsiooni arengukavas piiritletud reovee-kogumisalad ning ette nähtud vee- ja kanalisatsioonitorustike väljaehitamine. Planeeringuala veevarustamine ja kanalisatsioon on lahendatud ÜVK põhiselt, vastavalt AS ELVESO tehnilistele tingimustele. Kuna uute püstitavate hoonete veevarustus ei ole lahendatud lokaalsest (puurkaevust) ning reovett ei käidelda lokaalselt, on tagatud planeeringualal 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rsidR="00251508" w:rsidRPr="00693ED5" w:rsidRDefault="00251508" w:rsidP="00693ED5">
      <w:pPr>
        <w:spacing w:before="0" w:after="0"/>
        <w:jc w:val="both"/>
        <w:rPr>
          <w:rFonts w:ascii="Arial" w:hAnsi="Arial" w:cs="Arial"/>
          <w:color w:val="000000"/>
          <w:lang w:val="et-EE"/>
        </w:rPr>
      </w:pPr>
    </w:p>
    <w:p w:rsidR="00C079E3" w:rsidRPr="00693ED5" w:rsidRDefault="00C079E3" w:rsidP="00693ED5">
      <w:pPr>
        <w:pStyle w:val="Heading2"/>
        <w:numPr>
          <w:ilvl w:val="1"/>
          <w:numId w:val="5"/>
        </w:numPr>
        <w:tabs>
          <w:tab w:val="left" w:pos="426"/>
        </w:tabs>
        <w:spacing w:before="0"/>
        <w:jc w:val="both"/>
        <w:rPr>
          <w:rFonts w:ascii="Arial" w:hAnsi="Arial" w:cs="Arial"/>
          <w:color w:val="auto"/>
          <w:sz w:val="22"/>
          <w:szCs w:val="22"/>
          <w:lang w:val="et-EE"/>
        </w:rPr>
      </w:pPr>
      <w:bookmarkStart w:id="61" w:name="_Toc62217064"/>
      <w:r w:rsidRPr="00693ED5">
        <w:rPr>
          <w:rFonts w:ascii="Arial" w:hAnsi="Arial" w:cs="Arial"/>
          <w:color w:val="auto"/>
          <w:sz w:val="22"/>
          <w:szCs w:val="22"/>
          <w:lang w:val="et-EE"/>
        </w:rPr>
        <w:t>Radooniriski vähendamise võimalused</w:t>
      </w:r>
      <w:bookmarkEnd w:id="61"/>
    </w:p>
    <w:p w:rsidR="00344BEA" w:rsidRPr="00693ED5" w:rsidRDefault="00344BEA" w:rsidP="00693ED5">
      <w:pPr>
        <w:spacing w:before="0" w:after="0"/>
        <w:jc w:val="both"/>
        <w:rPr>
          <w:rFonts w:ascii="Arial" w:hAnsi="Arial" w:cs="Arial"/>
          <w:color w:val="000000"/>
          <w:lang w:val="et-EE"/>
        </w:rPr>
      </w:pPr>
      <w:r w:rsidRPr="00693ED5">
        <w:rPr>
          <w:rFonts w:ascii="Arial" w:hAnsi="Arial" w:cs="Arial"/>
          <w:color w:val="000000"/>
          <w:lang w:val="et-EE"/>
        </w:rPr>
        <w:t>Planeeritav ala jääb Põhja-Eesti normaalse radoonisisaldusega pinnase vööndi piiresse: pinnase radoonisisaldus on 30</w:t>
      </w:r>
      <w:r w:rsidR="00676803" w:rsidRPr="00693ED5">
        <w:rPr>
          <w:rFonts w:ascii="Arial" w:hAnsi="Arial" w:cs="Arial"/>
          <w:color w:val="000000"/>
          <w:lang w:val="et-EE"/>
        </w:rPr>
        <w:t xml:space="preserve"> – </w:t>
      </w:r>
      <w:r w:rsidRPr="00693ED5">
        <w:rPr>
          <w:rFonts w:ascii="Arial" w:hAnsi="Arial" w:cs="Arial"/>
          <w:color w:val="000000"/>
          <w:lang w:val="et-EE"/>
        </w:rPr>
        <w:t>50 kBq/m</w:t>
      </w:r>
      <w:r w:rsidRPr="00693ED5">
        <w:rPr>
          <w:rFonts w:ascii="Arial" w:hAnsi="Arial" w:cs="Arial"/>
          <w:color w:val="000000"/>
          <w:vertAlign w:val="superscript"/>
          <w:lang w:val="et-EE"/>
        </w:rPr>
        <w:t>3</w:t>
      </w:r>
      <w:r w:rsidRPr="00693ED5">
        <w:rPr>
          <w:rFonts w:ascii="Arial" w:hAnsi="Arial" w:cs="Arial"/>
          <w:color w:val="000000"/>
          <w:lang w:val="et-EE"/>
        </w:rPr>
        <w:t xml:space="preserve"> (Harjumaa pinnase radooniriski kaart, Tallinn 2008).</w:t>
      </w:r>
    </w:p>
    <w:p w:rsidR="00001894" w:rsidRPr="00693ED5" w:rsidRDefault="00001894" w:rsidP="00693ED5">
      <w:pPr>
        <w:spacing w:before="0" w:after="0"/>
        <w:jc w:val="both"/>
        <w:rPr>
          <w:rFonts w:ascii="Arial" w:hAnsi="Arial" w:cs="Arial"/>
          <w:bCs/>
          <w:lang w:val="et-EE"/>
        </w:rPr>
      </w:pPr>
      <w:r w:rsidRPr="00693ED5">
        <w:rPr>
          <w:rFonts w:ascii="Arial" w:hAnsi="Arial" w:cs="Arial"/>
          <w:bCs/>
          <w:lang w:val="et-EE"/>
        </w:rPr>
        <w:t xml:space="preserve">Vt </w:t>
      </w:r>
      <w:hyperlink r:id="rId11" w:history="1">
        <w:r w:rsidRPr="00693ED5">
          <w:rPr>
            <w:rStyle w:val="Hyperlink"/>
            <w:rFonts w:ascii="Arial" w:hAnsi="Arial" w:cs="Arial"/>
            <w:bCs/>
            <w:lang w:val="et-EE"/>
          </w:rPr>
          <w:t>https://www.envir.ee/sites/default/files/harjumaa_radoonikaart.pdf</w:t>
        </w:r>
      </w:hyperlink>
      <w:r w:rsidR="00E168CE">
        <w:rPr>
          <w:rFonts w:ascii="Arial" w:hAnsi="Arial" w:cs="Arial"/>
        </w:rPr>
        <w:t>.</w:t>
      </w:r>
    </w:p>
    <w:p w:rsidR="00001894" w:rsidRPr="00693ED5" w:rsidRDefault="00001894" w:rsidP="00693ED5">
      <w:pPr>
        <w:spacing w:before="0" w:after="0"/>
        <w:jc w:val="both"/>
        <w:rPr>
          <w:rFonts w:ascii="Arial" w:hAnsi="Arial" w:cs="Arial"/>
          <w:lang w:val="et-EE"/>
        </w:rPr>
      </w:pPr>
      <w:r w:rsidRPr="00693ED5">
        <w:rPr>
          <w:rFonts w:ascii="Arial" w:hAnsi="Arial" w:cs="Arial"/>
          <w:lang w:val="et-EE"/>
        </w:rPr>
        <w:t>Selleks, et tagada normidele vastav radoonitase hoones, tuleb hoonete projekteerimisel lähtuda Eesti standardist EVS 840:2017 „Juhised radoonikaitse meetmete kasutamiseks uutes ja olemasolevates hoonetes”.</w:t>
      </w:r>
    </w:p>
    <w:p w:rsidR="00001894" w:rsidRPr="00693ED5" w:rsidRDefault="00001894" w:rsidP="00693ED5">
      <w:pPr>
        <w:spacing w:before="0" w:after="0"/>
        <w:jc w:val="both"/>
        <w:rPr>
          <w:rFonts w:ascii="Arial" w:hAnsi="Arial" w:cs="Arial"/>
          <w:lang w:val="et-EE"/>
        </w:rPr>
      </w:pPr>
      <w:r w:rsidRPr="00693ED5">
        <w:rPr>
          <w:rFonts w:ascii="Arial" w:hAnsi="Arial" w:cs="Arial"/>
          <w:lang w:val="et-EE"/>
        </w:rPr>
        <w:t>Vastavalt nimetatud standardile on radoonitaseme vähendamise meetmed järgmised:</w:t>
      </w:r>
    </w:p>
    <w:p w:rsidR="00001894" w:rsidRPr="00693ED5" w:rsidRDefault="00001894" w:rsidP="00E168CE">
      <w:pPr>
        <w:numPr>
          <w:ilvl w:val="0"/>
          <w:numId w:val="30"/>
        </w:numPr>
        <w:tabs>
          <w:tab w:val="clear" w:pos="0"/>
        </w:tabs>
        <w:spacing w:before="0" w:after="0"/>
        <w:ind w:left="284" w:hanging="218"/>
        <w:jc w:val="both"/>
        <w:rPr>
          <w:rFonts w:ascii="Arial" w:hAnsi="Arial" w:cs="Arial"/>
          <w:lang w:val="et-EE"/>
        </w:rPr>
      </w:pPr>
      <w:r w:rsidRPr="00693ED5">
        <w:rPr>
          <w:rFonts w:ascii="Arial" w:hAnsi="Arial" w:cs="Arial"/>
          <w:lang w:val="et-EE"/>
        </w:rPr>
        <w:t>tarindite radoonikindlad lahendused (õhutihedad esimese korruse tarindid ja/või alt ventileeritav betoonplaatpõrand või maapinnast kõrgemal asuva põrandaaluse tuulutus);</w:t>
      </w:r>
    </w:p>
    <w:p w:rsidR="00001894" w:rsidRPr="00693ED5" w:rsidRDefault="00001894" w:rsidP="00E168CE">
      <w:pPr>
        <w:numPr>
          <w:ilvl w:val="0"/>
          <w:numId w:val="30"/>
        </w:numPr>
        <w:tabs>
          <w:tab w:val="clear" w:pos="0"/>
        </w:tabs>
        <w:spacing w:before="0" w:after="0"/>
        <w:ind w:left="284" w:hanging="218"/>
        <w:jc w:val="both"/>
        <w:rPr>
          <w:rFonts w:ascii="Arial" w:hAnsi="Arial" w:cs="Arial"/>
          <w:lang w:val="et-EE"/>
        </w:rPr>
      </w:pPr>
      <w:r w:rsidRPr="00693ED5">
        <w:rPr>
          <w:rFonts w:ascii="Arial" w:hAnsi="Arial" w:cs="Arial"/>
          <w:bCs/>
          <w:lang w:val="et-EE"/>
        </w:rPr>
        <w:t>tagada korralik ehituskvaliteet, kasutada vähese poorsusega tihedat betooni või ehitusmaterjale hoone vundamendi ehitamisel;</w:t>
      </w:r>
    </w:p>
    <w:p w:rsidR="00001894" w:rsidRPr="00693ED5" w:rsidRDefault="00001894" w:rsidP="00E168CE">
      <w:pPr>
        <w:numPr>
          <w:ilvl w:val="0"/>
          <w:numId w:val="30"/>
        </w:numPr>
        <w:tabs>
          <w:tab w:val="clear" w:pos="0"/>
        </w:tabs>
        <w:spacing w:before="0" w:after="0"/>
        <w:ind w:left="284" w:hanging="218"/>
        <w:jc w:val="both"/>
        <w:rPr>
          <w:rFonts w:ascii="Arial" w:hAnsi="Arial" w:cs="Arial"/>
          <w:lang w:val="et-EE"/>
        </w:rPr>
      </w:pPr>
      <w:r w:rsidRPr="00693ED5">
        <w:rPr>
          <w:rFonts w:ascii="Arial" w:hAnsi="Arial" w:cs="Arial"/>
          <w:bCs/>
          <w:lang w:val="et-EE"/>
        </w:rPr>
        <w:t>tagada esimesel korrusel korralik ventilatsioon;</w:t>
      </w:r>
    </w:p>
    <w:p w:rsidR="00001894" w:rsidRPr="00693ED5" w:rsidRDefault="00001894" w:rsidP="00E168CE">
      <w:pPr>
        <w:numPr>
          <w:ilvl w:val="0"/>
          <w:numId w:val="30"/>
        </w:numPr>
        <w:tabs>
          <w:tab w:val="clear" w:pos="0"/>
        </w:tabs>
        <w:spacing w:before="0" w:after="0"/>
        <w:ind w:left="284" w:hanging="218"/>
        <w:jc w:val="both"/>
        <w:rPr>
          <w:rFonts w:ascii="Arial" w:hAnsi="Arial" w:cs="Arial"/>
          <w:lang w:val="et-EE"/>
        </w:rPr>
      </w:pPr>
      <w:r w:rsidRPr="00693ED5">
        <w:rPr>
          <w:rFonts w:ascii="Arial" w:hAnsi="Arial" w:cs="Arial"/>
          <w:bCs/>
          <w:lang w:val="et-EE"/>
        </w:rPr>
        <w:t>tagada vajadusel täiendav põrandaaluste ventileerimine.</w:t>
      </w:r>
    </w:p>
    <w:p w:rsidR="003F4638" w:rsidRPr="00693ED5" w:rsidRDefault="00001894" w:rsidP="00693ED5">
      <w:pPr>
        <w:spacing w:before="0" w:after="0"/>
        <w:jc w:val="both"/>
        <w:rPr>
          <w:rFonts w:ascii="Arial" w:hAnsi="Arial" w:cs="Arial"/>
          <w:bCs/>
          <w:lang w:val="et-EE"/>
        </w:rPr>
      </w:pPr>
      <w:r w:rsidRPr="00693ED5">
        <w:rPr>
          <w:rFonts w:ascii="Arial" w:hAnsi="Arial" w:cs="Arial"/>
          <w:bCs/>
          <w:lang w:val="et-EE"/>
        </w:rPr>
        <w:t>Detailsed lahendused radoonitaseme vähendamiseks anda hoonete projekteerimisel enne ehituslubade väljastamist.</w:t>
      </w:r>
    </w:p>
    <w:p w:rsidR="00001894" w:rsidRDefault="00001894" w:rsidP="00693ED5">
      <w:pPr>
        <w:spacing w:before="0" w:after="0"/>
        <w:jc w:val="both"/>
        <w:rPr>
          <w:rFonts w:ascii="Arial" w:hAnsi="Arial" w:cs="Arial"/>
          <w:color w:val="000000"/>
          <w:lang w:val="et-EE"/>
        </w:rPr>
      </w:pPr>
    </w:p>
    <w:p w:rsidR="00E168CE" w:rsidRPr="00693ED5" w:rsidRDefault="00E168CE" w:rsidP="00693ED5">
      <w:pPr>
        <w:spacing w:before="0" w:after="0"/>
        <w:jc w:val="both"/>
        <w:rPr>
          <w:rFonts w:ascii="Arial" w:hAnsi="Arial" w:cs="Arial"/>
          <w:color w:val="000000"/>
          <w:lang w:val="et-EE"/>
        </w:rPr>
      </w:pPr>
    </w:p>
    <w:p w:rsidR="003F4638" w:rsidRPr="00693ED5" w:rsidRDefault="003F4638" w:rsidP="00693ED5">
      <w:pPr>
        <w:pStyle w:val="Heading1"/>
        <w:numPr>
          <w:ilvl w:val="0"/>
          <w:numId w:val="5"/>
        </w:numPr>
        <w:spacing w:before="0"/>
      </w:pPr>
      <w:bookmarkStart w:id="62" w:name="_Toc62217065"/>
      <w:r w:rsidRPr="00693ED5">
        <w:t>DETAILPLANEERINGU ELLUVIIMISEGA KAASNEVAD MÕJUD</w:t>
      </w:r>
      <w:bookmarkEnd w:id="62"/>
    </w:p>
    <w:p w:rsidR="00E168CE" w:rsidRPr="00E168CE" w:rsidRDefault="00E168CE" w:rsidP="00693ED5">
      <w:pPr>
        <w:spacing w:before="0" w:after="0"/>
        <w:jc w:val="both"/>
        <w:rPr>
          <w:rFonts w:ascii="Arial" w:hAnsi="Arial" w:cs="Arial"/>
          <w:lang w:val="et-EE"/>
        </w:rPr>
      </w:pPr>
    </w:p>
    <w:p w:rsidR="003F4638" w:rsidRPr="00693ED5" w:rsidRDefault="003F4638" w:rsidP="00693ED5">
      <w:pPr>
        <w:spacing w:before="0" w:after="0"/>
        <w:jc w:val="both"/>
        <w:rPr>
          <w:rFonts w:ascii="Arial" w:hAnsi="Arial" w:cs="Arial"/>
          <w:b/>
          <w:lang w:val="et-EE"/>
        </w:rPr>
      </w:pPr>
      <w:r w:rsidRPr="00693ED5">
        <w:rPr>
          <w:rFonts w:ascii="Arial" w:hAnsi="Arial" w:cs="Arial"/>
          <w:b/>
          <w:lang w:val="et-EE"/>
        </w:rPr>
        <w:t>Mõju sotsiaalsele keskkonnale</w:t>
      </w:r>
    </w:p>
    <w:p w:rsidR="003F4638" w:rsidRDefault="003F4638" w:rsidP="00693ED5">
      <w:pPr>
        <w:spacing w:before="0" w:after="0"/>
        <w:jc w:val="both"/>
        <w:rPr>
          <w:rFonts w:ascii="Arial" w:hAnsi="Arial" w:cs="Arial"/>
          <w:lang w:val="et-EE"/>
        </w:rPr>
      </w:pPr>
      <w:r w:rsidRPr="00693ED5">
        <w:rPr>
          <w:rFonts w:ascii="Arial" w:hAnsi="Arial" w:cs="Arial"/>
          <w:lang w:val="et-EE"/>
        </w:rPr>
        <w:t>Detailplaneeringuga planeeritud ühe ühepereelamu rajamisega kaasnev peamine positiivne sotsiaalne mõju väljendub uute kogukonnaelanike näol. Negatiivne mõju sotsiaalsele keskkonnale võib avalduda eelkõige ehitusperioodil lähiümbruse elanikele, sest põhiliselt suurenenud müra- ja vibratsioonitaseme ning liiklussageduse näol. Tuginedes eeltoodule, võib eeldada, et pikaajaline negatiivne mõju sotsiaalsele keskkonnale puudub.</w:t>
      </w:r>
    </w:p>
    <w:p w:rsidR="00E168CE" w:rsidRPr="00693ED5" w:rsidRDefault="00E168CE" w:rsidP="00693ED5">
      <w:pPr>
        <w:spacing w:before="0" w:after="0"/>
        <w:jc w:val="both"/>
        <w:rPr>
          <w:rFonts w:ascii="Arial" w:hAnsi="Arial" w:cs="Arial"/>
          <w:lang w:val="et-EE"/>
        </w:rPr>
      </w:pPr>
    </w:p>
    <w:p w:rsidR="003F4638" w:rsidRPr="00693ED5" w:rsidRDefault="003F4638" w:rsidP="00693ED5">
      <w:pPr>
        <w:spacing w:before="0" w:after="0"/>
        <w:jc w:val="both"/>
        <w:rPr>
          <w:rFonts w:ascii="Arial" w:hAnsi="Arial" w:cs="Arial"/>
          <w:b/>
          <w:lang w:val="et-EE"/>
        </w:rPr>
      </w:pPr>
      <w:bookmarkStart w:id="63" w:name="_Toc47623212"/>
      <w:r w:rsidRPr="00693ED5">
        <w:rPr>
          <w:rFonts w:ascii="Arial" w:hAnsi="Arial" w:cs="Arial"/>
          <w:b/>
          <w:lang w:val="et-EE"/>
        </w:rPr>
        <w:t>Majanduslikud mõjud</w:t>
      </w:r>
      <w:bookmarkEnd w:id="63"/>
    </w:p>
    <w:p w:rsidR="003F4638" w:rsidRDefault="003F4638" w:rsidP="00693ED5">
      <w:pPr>
        <w:spacing w:before="0" w:after="0"/>
        <w:jc w:val="both"/>
        <w:rPr>
          <w:rFonts w:ascii="Arial" w:hAnsi="Arial" w:cs="Arial"/>
          <w:bCs/>
          <w:lang w:val="et-EE"/>
        </w:rPr>
      </w:pPr>
      <w:bookmarkStart w:id="64" w:name="_Toc47623213"/>
      <w:r w:rsidRPr="00693ED5">
        <w:rPr>
          <w:rFonts w:ascii="Arial" w:hAnsi="Arial" w:cs="Arial"/>
          <w:bCs/>
          <w:lang w:val="et-EE"/>
        </w:rPr>
        <w:t>Detailplaneeringu realiseerumisel avaldub positiivne majanduslik mõju uute kogukonnaliikmete lisandumise näol. Lisaks suureneb kohalike teenuseid ja tooteid kasutatavate isikute arv. Rajatav ühepereelamu tõstab piirkonna kinnisvara keskmist väärtust. Planeeritava tegevusega negatiivne mõju majanduslikule keskkonnale puudub.</w:t>
      </w:r>
    </w:p>
    <w:p w:rsidR="00E168CE" w:rsidRPr="00693ED5" w:rsidRDefault="00E168CE" w:rsidP="00693ED5">
      <w:pPr>
        <w:spacing w:before="0" w:after="0"/>
        <w:jc w:val="both"/>
        <w:rPr>
          <w:rFonts w:ascii="Arial" w:hAnsi="Arial" w:cs="Arial"/>
          <w:bCs/>
          <w:lang w:val="et-EE"/>
        </w:rPr>
      </w:pPr>
    </w:p>
    <w:p w:rsidR="003F4638" w:rsidRPr="00693ED5" w:rsidRDefault="003F4638" w:rsidP="00693ED5">
      <w:pPr>
        <w:spacing w:before="0" w:after="0"/>
        <w:jc w:val="both"/>
        <w:rPr>
          <w:rFonts w:ascii="Arial" w:hAnsi="Arial" w:cs="Arial"/>
          <w:b/>
          <w:bCs/>
          <w:lang w:val="et-EE"/>
        </w:rPr>
      </w:pPr>
      <w:r w:rsidRPr="00693ED5">
        <w:rPr>
          <w:rFonts w:ascii="Arial" w:hAnsi="Arial" w:cs="Arial"/>
          <w:b/>
          <w:lang w:val="et-EE"/>
        </w:rPr>
        <w:t>Kultuurilised mõjud</w:t>
      </w:r>
      <w:bookmarkEnd w:id="64"/>
    </w:p>
    <w:p w:rsidR="003F4638" w:rsidRDefault="003F4638" w:rsidP="00693ED5">
      <w:pPr>
        <w:spacing w:before="0" w:after="0"/>
        <w:jc w:val="both"/>
        <w:rPr>
          <w:rFonts w:ascii="Arial" w:hAnsi="Arial" w:cs="Arial"/>
          <w:lang w:val="et-EE"/>
        </w:rPr>
      </w:pPr>
      <w:bookmarkStart w:id="65" w:name="_Toc47623214"/>
      <w:r w:rsidRPr="00693ED5">
        <w:rPr>
          <w:rFonts w:ascii="Arial" w:hAnsi="Arial" w:cs="Arial"/>
          <w:lang w:val="et-EE"/>
        </w:rPr>
        <w:t>Planeeringualal ja vahetus läheduses puuduvad muinsuskaitsealused mälestised või nende</w:t>
      </w:r>
      <w:r w:rsidRPr="00693ED5">
        <w:rPr>
          <w:rFonts w:ascii="Arial" w:hAnsi="Arial" w:cs="Arial"/>
          <w:bCs/>
          <w:lang w:val="et-EE"/>
        </w:rPr>
        <w:t xml:space="preserve"> </w:t>
      </w:r>
      <w:r w:rsidRPr="00693ED5">
        <w:rPr>
          <w:rFonts w:ascii="Arial" w:hAnsi="Arial" w:cs="Arial"/>
          <w:lang w:val="et-EE"/>
        </w:rPr>
        <w:t xml:space="preserve">kaitsevööndid, mistõttu ei ole alust eeldada, et </w:t>
      </w:r>
      <w:r w:rsidRPr="00693ED5">
        <w:rPr>
          <w:rFonts w:ascii="Arial" w:hAnsi="Arial" w:cs="Arial"/>
          <w:bCs/>
          <w:lang w:val="et-EE"/>
        </w:rPr>
        <w:t>ühepere</w:t>
      </w:r>
      <w:r w:rsidRPr="00693ED5">
        <w:rPr>
          <w:rFonts w:ascii="Arial" w:hAnsi="Arial" w:cs="Arial"/>
          <w:lang w:val="et-EE"/>
        </w:rPr>
        <w:t>elamu j</w:t>
      </w:r>
      <w:r w:rsidRPr="00693ED5">
        <w:rPr>
          <w:rFonts w:ascii="Arial" w:hAnsi="Arial" w:cs="Arial"/>
          <w:bCs/>
          <w:lang w:val="et-EE"/>
        </w:rPr>
        <w:t>a abihoone</w:t>
      </w:r>
      <w:r w:rsidRPr="00693ED5">
        <w:rPr>
          <w:rFonts w:ascii="Arial" w:hAnsi="Arial" w:cs="Arial"/>
          <w:lang w:val="et-EE"/>
        </w:rPr>
        <w:t xml:space="preserve"> rajamisel oleks otsene</w:t>
      </w:r>
      <w:r w:rsidRPr="00693ED5">
        <w:rPr>
          <w:rFonts w:ascii="Arial" w:hAnsi="Arial" w:cs="Arial"/>
          <w:bCs/>
          <w:lang w:val="et-EE"/>
        </w:rPr>
        <w:t xml:space="preserve"> n</w:t>
      </w:r>
      <w:r w:rsidRPr="00693ED5">
        <w:rPr>
          <w:rFonts w:ascii="Arial" w:hAnsi="Arial" w:cs="Arial"/>
          <w:lang w:val="et-EE"/>
        </w:rPr>
        <w:t>egatiivne kultuuriline mõju. Detailplaneeringuga on määratud antud piirkonda sobilikud</w:t>
      </w:r>
      <w:r w:rsidRPr="00693ED5">
        <w:rPr>
          <w:rFonts w:ascii="Arial" w:hAnsi="Arial" w:cs="Arial"/>
          <w:bCs/>
          <w:lang w:val="et-EE"/>
        </w:rPr>
        <w:t xml:space="preserve"> </w:t>
      </w:r>
      <w:r w:rsidRPr="00693ED5">
        <w:rPr>
          <w:rFonts w:ascii="Arial" w:hAnsi="Arial" w:cs="Arial"/>
          <w:lang w:val="et-EE"/>
        </w:rPr>
        <w:t>arhitektuurilised tingimused hoonete rajamiseks. Tuginedes eeltoodule, võib eeldada, et</w:t>
      </w:r>
      <w:r w:rsidRPr="00693ED5">
        <w:rPr>
          <w:rFonts w:ascii="Arial" w:hAnsi="Arial" w:cs="Arial"/>
          <w:bCs/>
          <w:lang w:val="et-EE"/>
        </w:rPr>
        <w:t xml:space="preserve"> </w:t>
      </w:r>
      <w:r w:rsidRPr="00693ED5">
        <w:rPr>
          <w:rFonts w:ascii="Arial" w:hAnsi="Arial" w:cs="Arial"/>
          <w:lang w:val="et-EE"/>
        </w:rPr>
        <w:t>negatiivne mõju kultuurilisele keskkonnale puudub.</w:t>
      </w:r>
    </w:p>
    <w:p w:rsidR="00E168CE" w:rsidRPr="00693ED5" w:rsidRDefault="00E168CE" w:rsidP="00693ED5">
      <w:pPr>
        <w:spacing w:before="0" w:after="0"/>
        <w:jc w:val="both"/>
        <w:rPr>
          <w:rFonts w:ascii="Arial" w:hAnsi="Arial" w:cs="Arial"/>
          <w:lang w:val="et-EE"/>
        </w:rPr>
      </w:pPr>
    </w:p>
    <w:p w:rsidR="003F4638" w:rsidRPr="00693ED5" w:rsidRDefault="003F4638" w:rsidP="00693ED5">
      <w:pPr>
        <w:spacing w:before="0" w:after="0"/>
        <w:jc w:val="both"/>
        <w:rPr>
          <w:rFonts w:ascii="Arial" w:hAnsi="Arial" w:cs="Arial"/>
          <w:b/>
          <w:lang w:val="et-EE"/>
        </w:rPr>
      </w:pPr>
      <w:r w:rsidRPr="00693ED5">
        <w:rPr>
          <w:rFonts w:ascii="Arial" w:hAnsi="Arial" w:cs="Arial"/>
          <w:b/>
          <w:lang w:val="et-EE"/>
        </w:rPr>
        <w:t>Mõju looduskeskkonnale</w:t>
      </w:r>
      <w:bookmarkEnd w:id="65"/>
    </w:p>
    <w:p w:rsidR="003F4638" w:rsidRPr="00693ED5" w:rsidRDefault="003F4638" w:rsidP="00693ED5">
      <w:pPr>
        <w:spacing w:before="0" w:after="0"/>
        <w:jc w:val="both"/>
        <w:rPr>
          <w:rFonts w:ascii="Arial" w:hAnsi="Arial" w:cs="Arial"/>
          <w:lang w:val="et-EE"/>
        </w:rPr>
      </w:pPr>
      <w:r w:rsidRPr="00693ED5">
        <w:rPr>
          <w:rFonts w:ascii="Arial" w:hAnsi="Arial" w:cs="Arial"/>
          <w:lang w:val="et-EE"/>
        </w:rPr>
        <w:t>Detailplaneeringu realiseerimisega kaasnevad mõjud ei ole ulatuslikud, kuna lähipiirkonnas on juba kujunenud hoonestatud ja inimtegevuse poolt mõjutatud keskkond. Planeeringu lahend</w:t>
      </w:r>
      <w:r w:rsidR="00286400" w:rsidRPr="00693ED5">
        <w:rPr>
          <w:rFonts w:ascii="Arial" w:hAnsi="Arial" w:cs="Arial"/>
          <w:lang w:val="et-EE"/>
        </w:rPr>
        <w:t>us näeb alale ette uut ühepereelamut koos abihoonega</w:t>
      </w:r>
      <w:r w:rsidRPr="00693ED5">
        <w:rPr>
          <w:rFonts w:ascii="Arial" w:hAnsi="Arial" w:cs="Arial"/>
          <w:lang w:val="et-EE"/>
        </w:rPr>
        <w:t xml:space="preserve">. Planeeritava tegevusega ei kaasne eeldatavalt olulisi kahjulikke tagajärgi nagu vee, pinnase või õhusaastatus,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w:t>
      </w:r>
      <w:r w:rsidRPr="00693ED5">
        <w:rPr>
          <w:rFonts w:ascii="Arial" w:eastAsia="Arial" w:hAnsi="Arial" w:cs="Arial"/>
          <w:lang w:val="et-EE"/>
        </w:rPr>
        <w:t xml:space="preserve">Oht inimeste tervisele ja keskkonnale ning õnnetuste esinemise võimalikkus on kavandatava tegevuse puhul minimaalne. </w:t>
      </w:r>
      <w:r w:rsidRPr="00693ED5">
        <w:rPr>
          <w:rFonts w:ascii="Arial" w:hAnsi="Arial" w:cs="Arial"/>
          <w:lang w:val="et-EE"/>
        </w:rPr>
        <w:t xml:space="preserve">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w:t>
      </w:r>
      <w:r w:rsidRPr="00693ED5">
        <w:rPr>
          <w:rFonts w:ascii="Arial" w:hAnsi="Arial" w:cs="Arial"/>
          <w:lang w:val="et-EE"/>
        </w:rPr>
        <w:lastRenderedPageBreak/>
        <w:t>peavad olema spetsiaalse hariduse ja teadmistega. Nii on võimalik vältida ka ohtu keskkonnale, mis võib tekkida, kui töötajad ei ole kompetentsed.</w:t>
      </w:r>
    </w:p>
    <w:p w:rsidR="00A05708" w:rsidRPr="00693ED5" w:rsidRDefault="00A05708" w:rsidP="00693ED5">
      <w:pPr>
        <w:spacing w:before="0" w:after="0"/>
        <w:jc w:val="both"/>
        <w:rPr>
          <w:rFonts w:ascii="Arial" w:hAnsi="Arial" w:cs="Arial"/>
          <w:color w:val="000000"/>
          <w:lang w:val="et-EE"/>
        </w:rPr>
      </w:pPr>
    </w:p>
    <w:p w:rsidR="00A05708" w:rsidRPr="00693ED5" w:rsidRDefault="00A05708" w:rsidP="00693ED5">
      <w:pPr>
        <w:spacing w:before="0" w:after="0"/>
        <w:jc w:val="both"/>
        <w:rPr>
          <w:rFonts w:ascii="Arial" w:hAnsi="Arial" w:cs="Arial"/>
          <w:color w:val="000000"/>
          <w:lang w:val="et-EE"/>
        </w:rPr>
      </w:pPr>
    </w:p>
    <w:p w:rsidR="00E01933" w:rsidRPr="00693ED5" w:rsidRDefault="00E01933" w:rsidP="00693ED5">
      <w:pPr>
        <w:pStyle w:val="Heading1"/>
        <w:numPr>
          <w:ilvl w:val="0"/>
          <w:numId w:val="5"/>
        </w:numPr>
        <w:spacing w:before="0"/>
      </w:pPr>
      <w:bookmarkStart w:id="66" w:name="_Toc62217066"/>
      <w:r w:rsidRPr="00693ED5">
        <w:t>PLANEERINGU ELLUVIIMISE TEGEVUSKAVA</w:t>
      </w:r>
      <w:bookmarkEnd w:id="66"/>
    </w:p>
    <w:p w:rsidR="00E168CE" w:rsidRPr="00E168CE" w:rsidRDefault="00E168CE" w:rsidP="00E168CE">
      <w:pPr>
        <w:suppressAutoHyphens/>
        <w:spacing w:before="0" w:after="0"/>
        <w:jc w:val="both"/>
        <w:rPr>
          <w:rFonts w:ascii="Arial" w:hAnsi="Arial" w:cs="Arial"/>
          <w:lang w:val="et-EE"/>
        </w:rPr>
      </w:pPr>
    </w:p>
    <w:p w:rsidR="00001894" w:rsidRPr="00B77C89" w:rsidRDefault="00E01933" w:rsidP="00D0029D">
      <w:pPr>
        <w:pStyle w:val="ListParagraph"/>
        <w:numPr>
          <w:ilvl w:val="0"/>
          <w:numId w:val="21"/>
        </w:numPr>
        <w:suppressAutoHyphens/>
        <w:spacing w:before="0" w:after="0"/>
        <w:ind w:left="284" w:hanging="218"/>
        <w:contextualSpacing w:val="0"/>
        <w:jc w:val="both"/>
        <w:rPr>
          <w:rFonts w:ascii="Arial" w:hAnsi="Arial" w:cs="Arial"/>
          <w:lang w:val="et-EE"/>
        </w:rPr>
      </w:pPr>
      <w:r w:rsidRPr="00B77C89">
        <w:rPr>
          <w:rFonts w:ascii="Arial" w:hAnsi="Arial" w:cs="Arial"/>
          <w:lang w:val="et-EE"/>
        </w:rPr>
        <w:t xml:space="preserve">Detailplaneeringuga </w:t>
      </w:r>
      <w:r w:rsidRPr="00B77C89">
        <w:rPr>
          <w:rFonts w:ascii="Arial" w:hAnsi="Arial" w:cs="Arial"/>
          <w:color w:val="333333"/>
          <w:shd w:val="clear" w:color="auto" w:fill="FFFFFF"/>
          <w:lang w:val="et-EE"/>
        </w:rPr>
        <w:t>järgsete katastriüksuste moodustamine</w:t>
      </w:r>
      <w:r w:rsidR="00D0029D" w:rsidRPr="00B77C89">
        <w:rPr>
          <w:rFonts w:ascii="Arial" w:hAnsi="Arial" w:cs="Arial"/>
          <w:color w:val="333333"/>
          <w:shd w:val="clear" w:color="auto" w:fill="FFFFFF"/>
          <w:lang w:val="et-EE"/>
        </w:rPr>
        <w:t xml:space="preserve">, </w:t>
      </w:r>
      <w:r w:rsidR="00001894" w:rsidRPr="00B77C89">
        <w:rPr>
          <w:rFonts w:ascii="Arial" w:eastAsia="@Arial Unicode MS" w:hAnsi="Arial" w:cs="Arial"/>
          <w:lang w:val="et-EE"/>
        </w:rPr>
        <w:t>seada vajalikud servituudid</w:t>
      </w:r>
      <w:r w:rsidR="00D0029D" w:rsidRPr="00B77C89">
        <w:rPr>
          <w:rFonts w:ascii="Arial" w:eastAsia="@Arial Unicode MS" w:hAnsi="Arial" w:cs="Arial"/>
          <w:lang w:val="et-EE"/>
        </w:rPr>
        <w:t xml:space="preserve"> ja 11.06.2020 jõustunud lepingu kohustuste täitmisega;</w:t>
      </w:r>
    </w:p>
    <w:p w:rsidR="00B77C89" w:rsidRPr="00B77C89" w:rsidRDefault="00B77C89" w:rsidP="00D0029D">
      <w:pPr>
        <w:pStyle w:val="ListParagraph"/>
        <w:numPr>
          <w:ilvl w:val="0"/>
          <w:numId w:val="21"/>
        </w:numPr>
        <w:suppressAutoHyphens/>
        <w:spacing w:before="0" w:after="0"/>
        <w:ind w:left="284" w:hanging="218"/>
        <w:contextualSpacing w:val="0"/>
        <w:jc w:val="both"/>
        <w:rPr>
          <w:rFonts w:ascii="Arial" w:hAnsi="Arial" w:cs="Arial"/>
          <w:lang w:val="et-EE"/>
        </w:rPr>
      </w:pPr>
      <w:r w:rsidRPr="00B77C89">
        <w:rPr>
          <w:rFonts w:ascii="Arial" w:eastAsia="@Arial Unicode MS" w:hAnsi="Arial" w:cs="Arial"/>
          <w:lang w:val="et-EE"/>
        </w:rPr>
        <w:t>omal kulul moodustama detailplaneeringuga avalikuks kasutamiseks ettenähtud</w:t>
      </w:r>
      <w:r w:rsidRPr="00B77C89">
        <w:rPr>
          <w:rFonts w:ascii="Arial" w:eastAsia="@Arial Unicode MS" w:hAnsi="Arial" w:cs="Arial"/>
          <w:lang w:val="et-EE"/>
        </w:rPr>
        <w:br/>
        <w:t>transpordimaa kinnistu (pos nr 3) ja tagama selle vallale tasuta üle andmise hiljemalt 3 (kolme) kuu</w:t>
      </w:r>
      <w:r w:rsidRPr="00B77C89">
        <w:rPr>
          <w:rFonts w:ascii="Arial" w:eastAsia="@Arial Unicode MS" w:hAnsi="Arial" w:cs="Arial"/>
          <w:lang w:val="et-EE"/>
        </w:rPr>
        <w:br/>
        <w:t>möödumisel detailplaneeringu kehtestamisest.</w:t>
      </w:r>
    </w:p>
    <w:p w:rsidR="00001894" w:rsidRPr="00693ED5" w:rsidRDefault="00001894" w:rsidP="00693ED5">
      <w:pPr>
        <w:pStyle w:val="ListParagraph"/>
        <w:numPr>
          <w:ilvl w:val="0"/>
          <w:numId w:val="21"/>
        </w:numPr>
        <w:suppressAutoHyphens/>
        <w:spacing w:before="0" w:after="0"/>
        <w:ind w:left="284" w:hanging="218"/>
        <w:contextualSpacing w:val="0"/>
        <w:jc w:val="both"/>
        <w:rPr>
          <w:rFonts w:ascii="Arial" w:hAnsi="Arial" w:cs="Arial"/>
          <w:lang w:val="et-EE"/>
        </w:rPr>
      </w:pPr>
      <w:r w:rsidRPr="00B77C89">
        <w:rPr>
          <w:rFonts w:ascii="Arial" w:eastAsia="@Arial Unicode MS" w:hAnsi="Arial" w:cs="Arial"/>
          <w:lang w:val="et-EE"/>
        </w:rPr>
        <w:t>tehnovõrkude, rajatiste ja teede tehniliste tingimuste väljastamine ja nende projekteerimise</w:t>
      </w:r>
      <w:r w:rsidRPr="00693ED5">
        <w:rPr>
          <w:rFonts w:ascii="Arial" w:eastAsia="@Arial Unicode MS" w:hAnsi="Arial" w:cs="Arial"/>
          <w:lang w:val="et-EE"/>
        </w:rPr>
        <w:t xml:space="preserve"> alustamine koos vajalike kaasnevate lisauuringute teostamisega;</w:t>
      </w:r>
    </w:p>
    <w:p w:rsidR="00001894" w:rsidRPr="00693ED5" w:rsidRDefault="00001894" w:rsidP="00693ED5">
      <w:pPr>
        <w:pStyle w:val="ListParagraph"/>
        <w:numPr>
          <w:ilvl w:val="0"/>
          <w:numId w:val="21"/>
        </w:numPr>
        <w:suppressAutoHyphens/>
        <w:spacing w:before="0" w:after="0"/>
        <w:ind w:left="284" w:hanging="218"/>
        <w:contextualSpacing w:val="0"/>
        <w:jc w:val="both"/>
        <w:rPr>
          <w:rFonts w:ascii="Arial" w:hAnsi="Arial" w:cs="Arial"/>
          <w:lang w:val="et-EE"/>
        </w:rPr>
      </w:pPr>
      <w:r w:rsidRPr="00693ED5">
        <w:rPr>
          <w:rFonts w:ascii="Arial" w:eastAsia="@Arial Unicode MS" w:hAnsi="Arial" w:cs="Arial"/>
          <w:lang w:val="et-EE"/>
        </w:rPr>
        <w:t xml:space="preserve">ehituslubade väljastamine Rae Vallavalitsuse poolt tehnovõrkude, rajatiste ja </w:t>
      </w:r>
      <w:r w:rsidR="00ED7A32" w:rsidRPr="00693ED5">
        <w:rPr>
          <w:rFonts w:ascii="Arial" w:eastAsia="@Arial Unicode MS" w:hAnsi="Arial" w:cs="Arial"/>
          <w:lang w:val="et-EE"/>
        </w:rPr>
        <w:t>juurdepääsu</w:t>
      </w:r>
      <w:r w:rsidRPr="00693ED5">
        <w:rPr>
          <w:rFonts w:ascii="Arial" w:eastAsia="@Arial Unicode MS" w:hAnsi="Arial" w:cs="Arial"/>
          <w:lang w:val="et-EE"/>
        </w:rPr>
        <w:t>tee ehitamiseks;</w:t>
      </w:r>
    </w:p>
    <w:p w:rsidR="00001894" w:rsidRPr="00693ED5" w:rsidRDefault="00001894" w:rsidP="00693ED5">
      <w:pPr>
        <w:pStyle w:val="ListParagraph"/>
        <w:numPr>
          <w:ilvl w:val="0"/>
          <w:numId w:val="21"/>
        </w:numPr>
        <w:suppressAutoHyphens/>
        <w:spacing w:before="0" w:after="0"/>
        <w:ind w:left="284" w:hanging="218"/>
        <w:contextualSpacing w:val="0"/>
        <w:jc w:val="both"/>
        <w:rPr>
          <w:rFonts w:ascii="Arial" w:hAnsi="Arial" w:cs="Arial"/>
          <w:lang w:val="et-EE"/>
        </w:rPr>
      </w:pPr>
      <w:r w:rsidRPr="00693ED5">
        <w:rPr>
          <w:rFonts w:ascii="Arial" w:eastAsia="@Arial Unicode MS" w:hAnsi="Arial" w:cs="Arial"/>
          <w:lang w:val="et-EE"/>
        </w:rPr>
        <w:t>planeeritava ala infrastruktuuri projekteerimine ning väljaehitamine, sh teede, tänavavalgustuse, tehnovõrkude kuni eesvooluni koos planeeringuala teenindava alaga toimub arendaja kulul;</w:t>
      </w:r>
    </w:p>
    <w:p w:rsidR="00ED7A32" w:rsidRPr="00693ED5" w:rsidRDefault="00ED7A32" w:rsidP="00693ED5">
      <w:pPr>
        <w:pStyle w:val="ListParagraph"/>
        <w:numPr>
          <w:ilvl w:val="0"/>
          <w:numId w:val="21"/>
        </w:numPr>
        <w:suppressAutoHyphens/>
        <w:spacing w:before="0" w:after="0"/>
        <w:ind w:left="284" w:hanging="218"/>
        <w:contextualSpacing w:val="0"/>
        <w:jc w:val="both"/>
        <w:rPr>
          <w:rFonts w:ascii="Arial" w:hAnsi="Arial" w:cs="Arial"/>
          <w:lang w:val="et-EE"/>
        </w:rPr>
      </w:pPr>
      <w:r w:rsidRPr="00693ED5">
        <w:rPr>
          <w:rFonts w:ascii="Arial" w:eastAsia="@Arial Unicode MS" w:hAnsi="Arial" w:cs="Arial"/>
          <w:lang w:val="et-EE"/>
        </w:rPr>
        <w:t xml:space="preserve">rajatud </w:t>
      </w:r>
      <w:r w:rsidR="00001894" w:rsidRPr="00693ED5">
        <w:rPr>
          <w:rFonts w:ascii="Arial" w:eastAsia="@Arial Unicode MS" w:hAnsi="Arial" w:cs="Arial"/>
          <w:lang w:val="et-EE"/>
        </w:rPr>
        <w:t>tehnovõrkude</w:t>
      </w:r>
      <w:r w:rsidRPr="00693ED5">
        <w:rPr>
          <w:rFonts w:ascii="Arial" w:eastAsia="@Arial Unicode MS" w:hAnsi="Arial" w:cs="Arial"/>
          <w:lang w:val="et-EE"/>
        </w:rPr>
        <w:t>le</w:t>
      </w:r>
      <w:r w:rsidR="00001894" w:rsidRPr="00693ED5">
        <w:rPr>
          <w:rFonts w:ascii="Arial" w:eastAsia="@Arial Unicode MS" w:hAnsi="Arial" w:cs="Arial"/>
          <w:lang w:val="et-EE"/>
        </w:rPr>
        <w:t xml:space="preserve"> (võrgu valdajate poolt kuni liitumispunktideni)</w:t>
      </w:r>
      <w:r w:rsidRPr="00693ED5">
        <w:rPr>
          <w:rFonts w:ascii="Arial" w:eastAsia="@Arial Unicode MS" w:hAnsi="Arial" w:cs="Arial"/>
          <w:lang w:val="et-EE"/>
        </w:rPr>
        <w:t xml:space="preserve"> liitumislepingute sõlmimine</w:t>
      </w:r>
      <w:r w:rsidR="00001894" w:rsidRPr="00693ED5">
        <w:rPr>
          <w:rFonts w:ascii="Arial" w:eastAsia="@Arial Unicode MS" w:hAnsi="Arial" w:cs="Arial"/>
          <w:lang w:val="et-EE"/>
        </w:rPr>
        <w:t xml:space="preserve"> ja vastavate kasutuslubade väljastamine</w:t>
      </w:r>
      <w:r w:rsidRPr="00693ED5">
        <w:rPr>
          <w:rFonts w:ascii="Arial" w:eastAsia="@Arial Unicode MS" w:hAnsi="Arial" w:cs="Arial"/>
          <w:lang w:val="et-EE"/>
        </w:rPr>
        <w:t>;</w:t>
      </w:r>
    </w:p>
    <w:p w:rsidR="00ED7A32" w:rsidRPr="00693ED5" w:rsidRDefault="00ED7A32" w:rsidP="00693ED5">
      <w:pPr>
        <w:pStyle w:val="ListParagraph"/>
        <w:numPr>
          <w:ilvl w:val="0"/>
          <w:numId w:val="21"/>
        </w:numPr>
        <w:suppressAutoHyphens/>
        <w:spacing w:before="0" w:after="0"/>
        <w:ind w:left="284" w:hanging="218"/>
        <w:contextualSpacing w:val="0"/>
        <w:jc w:val="both"/>
        <w:rPr>
          <w:rFonts w:ascii="Arial" w:hAnsi="Arial" w:cs="Arial"/>
          <w:lang w:val="et-EE"/>
        </w:rPr>
      </w:pPr>
      <w:r w:rsidRPr="00693ED5">
        <w:rPr>
          <w:rFonts w:ascii="Arial" w:eastAsia="@Arial Unicode MS" w:hAnsi="Arial" w:cs="Arial"/>
          <w:lang w:val="et-EE"/>
        </w:rPr>
        <w:t>rajatud juurdepääsuteele kasutusloa väljastamine;</w:t>
      </w:r>
    </w:p>
    <w:p w:rsidR="00001894" w:rsidRPr="00693ED5" w:rsidRDefault="00001894" w:rsidP="00693ED5">
      <w:pPr>
        <w:pStyle w:val="ListParagraph"/>
        <w:numPr>
          <w:ilvl w:val="0"/>
          <w:numId w:val="21"/>
        </w:numPr>
        <w:suppressAutoHyphens/>
        <w:spacing w:before="0" w:after="0"/>
        <w:ind w:left="284" w:hanging="218"/>
        <w:contextualSpacing w:val="0"/>
        <w:jc w:val="both"/>
        <w:rPr>
          <w:rFonts w:ascii="Arial" w:hAnsi="Arial" w:cs="Arial"/>
          <w:lang w:val="et-EE"/>
        </w:rPr>
      </w:pPr>
      <w:r w:rsidRPr="00693ED5">
        <w:rPr>
          <w:rFonts w:ascii="Arial" w:eastAsia="@Arial Unicode MS" w:hAnsi="Arial" w:cs="Arial"/>
          <w:lang w:val="et-EE"/>
        </w:rPr>
        <w:t>planeeringujärgse hoone projekteerimine, ehituslubade taotlemine ning ehitamine;</w:t>
      </w:r>
    </w:p>
    <w:p w:rsidR="00001894" w:rsidRPr="00693ED5" w:rsidRDefault="00001894" w:rsidP="00693ED5">
      <w:pPr>
        <w:pStyle w:val="ListParagraph"/>
        <w:numPr>
          <w:ilvl w:val="0"/>
          <w:numId w:val="21"/>
        </w:numPr>
        <w:suppressAutoHyphens/>
        <w:spacing w:before="0" w:after="0"/>
        <w:ind w:left="284" w:hanging="218"/>
        <w:contextualSpacing w:val="0"/>
        <w:jc w:val="both"/>
        <w:rPr>
          <w:rFonts w:ascii="Arial" w:hAnsi="Arial" w:cs="Arial"/>
          <w:lang w:val="et-EE"/>
        </w:rPr>
      </w:pPr>
      <w:r w:rsidRPr="00693ED5">
        <w:rPr>
          <w:rFonts w:ascii="Arial" w:eastAsia="@Arial Unicode MS" w:hAnsi="Arial" w:cs="Arial"/>
          <w:lang w:val="et-EE"/>
        </w:rPr>
        <w:t>hoonele kasutusloa taotlemine ja väljastamine.</w:t>
      </w:r>
    </w:p>
    <w:p w:rsidR="00F73832" w:rsidRPr="00693ED5" w:rsidRDefault="00F73832" w:rsidP="00693ED5">
      <w:pPr>
        <w:spacing w:before="0" w:after="0"/>
        <w:jc w:val="both"/>
        <w:rPr>
          <w:rFonts w:ascii="Arial" w:hAnsi="Arial" w:cs="Arial"/>
          <w:color w:val="000000"/>
          <w:lang w:val="et-EE"/>
        </w:rPr>
      </w:pPr>
    </w:p>
    <w:p w:rsidR="00F73832" w:rsidRPr="00693ED5" w:rsidRDefault="00F73832" w:rsidP="00693ED5">
      <w:pPr>
        <w:spacing w:before="0" w:after="0"/>
        <w:jc w:val="both"/>
        <w:rPr>
          <w:rFonts w:ascii="Arial" w:hAnsi="Arial" w:cs="Arial"/>
          <w:color w:val="000000"/>
          <w:lang w:val="et-EE"/>
        </w:rPr>
      </w:pPr>
    </w:p>
    <w:p w:rsidR="008114D7" w:rsidRPr="00693ED5" w:rsidRDefault="008114D7" w:rsidP="00693ED5">
      <w:pPr>
        <w:spacing w:before="0" w:after="0"/>
        <w:rPr>
          <w:rFonts w:ascii="Arial" w:hAnsi="Arial" w:cs="Arial"/>
          <w:color w:val="000000"/>
          <w:lang w:val="et-EE"/>
        </w:rPr>
      </w:pPr>
      <w:r w:rsidRPr="00693ED5">
        <w:rPr>
          <w:rFonts w:ascii="Arial" w:hAnsi="Arial" w:cs="Arial"/>
          <w:color w:val="000000"/>
          <w:lang w:val="et-EE"/>
        </w:rPr>
        <w:t>Koostas:</w:t>
      </w:r>
    </w:p>
    <w:p w:rsidR="008319CC" w:rsidRPr="00693ED5" w:rsidRDefault="008114D7" w:rsidP="00693ED5">
      <w:pPr>
        <w:spacing w:before="0" w:after="0"/>
        <w:rPr>
          <w:rFonts w:ascii="Arial" w:hAnsi="Arial" w:cs="Arial"/>
          <w:color w:val="000000"/>
          <w:lang w:val="et-EE"/>
        </w:rPr>
      </w:pPr>
      <w:r w:rsidRPr="00693ED5">
        <w:rPr>
          <w:rFonts w:ascii="Arial" w:hAnsi="Arial" w:cs="Arial"/>
          <w:color w:val="000000"/>
          <w:lang w:val="et-EE"/>
        </w:rPr>
        <w:t>Keia Kuus</w:t>
      </w:r>
      <w:r w:rsidR="008319CC" w:rsidRPr="00693ED5">
        <w:rPr>
          <w:rFonts w:ascii="Arial" w:hAnsi="Arial" w:cs="Arial"/>
          <w:color w:val="000000"/>
          <w:lang w:val="et-EE"/>
        </w:rPr>
        <w:t xml:space="preserve"> </w:t>
      </w:r>
      <w:r w:rsidR="00FE7F1C">
        <w:rPr>
          <w:rFonts w:ascii="Arial" w:hAnsi="Arial" w:cs="Arial"/>
          <w:color w:val="000000"/>
          <w:lang w:val="et-EE"/>
        </w:rPr>
        <w:t>2</w:t>
      </w:r>
      <w:r w:rsidR="00A96D88">
        <w:rPr>
          <w:rFonts w:ascii="Arial" w:hAnsi="Arial" w:cs="Arial"/>
          <w:color w:val="000000"/>
          <w:lang w:val="et-EE"/>
        </w:rPr>
        <w:t>3</w:t>
      </w:r>
      <w:r w:rsidR="00AD2280" w:rsidRPr="00693ED5">
        <w:rPr>
          <w:rFonts w:ascii="Arial" w:hAnsi="Arial" w:cs="Arial"/>
          <w:color w:val="000000"/>
          <w:lang w:val="et-EE"/>
        </w:rPr>
        <w:t>.</w:t>
      </w:r>
      <w:r w:rsidR="00D0029D">
        <w:rPr>
          <w:rFonts w:ascii="Arial" w:hAnsi="Arial" w:cs="Arial"/>
          <w:color w:val="000000"/>
          <w:lang w:val="et-EE"/>
        </w:rPr>
        <w:t>0</w:t>
      </w:r>
      <w:r w:rsidR="00A96D88">
        <w:rPr>
          <w:rFonts w:ascii="Arial" w:hAnsi="Arial" w:cs="Arial"/>
          <w:color w:val="000000"/>
          <w:lang w:val="et-EE"/>
        </w:rPr>
        <w:t>2</w:t>
      </w:r>
      <w:r w:rsidR="008319CC" w:rsidRPr="00693ED5">
        <w:rPr>
          <w:rFonts w:ascii="Arial" w:hAnsi="Arial" w:cs="Arial"/>
          <w:color w:val="000000"/>
          <w:lang w:val="et-EE"/>
        </w:rPr>
        <w:t>.20</w:t>
      </w:r>
      <w:r w:rsidR="00C079E3" w:rsidRPr="00693ED5">
        <w:rPr>
          <w:rFonts w:ascii="Arial" w:hAnsi="Arial" w:cs="Arial"/>
          <w:color w:val="000000"/>
          <w:lang w:val="et-EE"/>
        </w:rPr>
        <w:t>2</w:t>
      </w:r>
      <w:bookmarkEnd w:id="1"/>
      <w:r w:rsidR="00D0029D">
        <w:rPr>
          <w:rFonts w:ascii="Arial" w:hAnsi="Arial" w:cs="Arial"/>
          <w:color w:val="000000"/>
          <w:lang w:val="et-EE"/>
        </w:rPr>
        <w:t>1</w:t>
      </w:r>
      <w:bookmarkStart w:id="67" w:name="_GoBack"/>
      <w:bookmarkEnd w:id="67"/>
    </w:p>
    <w:sectPr w:rsidR="008319CC" w:rsidRPr="00693ED5" w:rsidSect="009B3D5F">
      <w:headerReference w:type="default" r:id="rId12"/>
      <w:footerReference w:type="default" r:id="rId13"/>
      <w:headerReference w:type="first" r:id="rId14"/>
      <w:footerReference w:type="first" r:id="rId15"/>
      <w:pgSz w:w="12240" w:h="15840"/>
      <w:pgMar w:top="676" w:right="900" w:bottom="567" w:left="1440" w:header="284" w:footer="29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128" w:rsidRDefault="00235128" w:rsidP="00556714">
      <w:pPr>
        <w:spacing w:before="0" w:after="0"/>
      </w:pPr>
      <w:r>
        <w:separator/>
      </w:r>
    </w:p>
  </w:endnote>
  <w:endnote w:type="continuationSeparator" w:id="0">
    <w:p w:rsidR="00235128" w:rsidRDefault="00235128"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BA"/>
    <w:family w:val="swiss"/>
    <w:pitch w:val="variable"/>
    <w:sig w:usb0="00000287" w:usb1="000008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4884641"/>
      <w:docPartObj>
        <w:docPartGallery w:val="Page Numbers (Bottom of Page)"/>
        <w:docPartUnique/>
      </w:docPartObj>
    </w:sdtPr>
    <w:sdtContent>
      <w:p w:rsidR="00D26318" w:rsidRPr="00BE3B3C" w:rsidRDefault="00D26318" w:rsidP="00BE3B3C">
        <w:pPr>
          <w:pStyle w:val="Footer"/>
          <w:jc w:val="right"/>
          <w:rPr>
            <w:rFonts w:ascii="Arial" w:hAnsi="Arial" w:cs="Arial"/>
          </w:rPr>
        </w:pPr>
        <w:r w:rsidRPr="000E238F">
          <w:rPr>
            <w:rFonts w:ascii="Arial" w:hAnsi="Arial" w:cs="Arial"/>
          </w:rPr>
          <w:fldChar w:fldCharType="begin"/>
        </w:r>
        <w:r w:rsidRPr="000E238F">
          <w:rPr>
            <w:rFonts w:ascii="Arial" w:hAnsi="Arial" w:cs="Arial"/>
          </w:rPr>
          <w:instrText xml:space="preserve"> PAGE   \* MERGEFORMAT </w:instrText>
        </w:r>
        <w:r w:rsidRPr="000E238F">
          <w:rPr>
            <w:rFonts w:ascii="Arial" w:hAnsi="Arial" w:cs="Arial"/>
          </w:rPr>
          <w:fldChar w:fldCharType="separate"/>
        </w:r>
        <w:r w:rsidR="00A96D88">
          <w:rPr>
            <w:rFonts w:ascii="Arial" w:hAnsi="Arial" w:cs="Arial"/>
            <w:noProof/>
          </w:rPr>
          <w:t>8</w:t>
        </w:r>
        <w:r w:rsidRPr="000E238F">
          <w:rPr>
            <w:rFonts w:ascii="Arial" w:hAnsi="Arial" w:cs="Arial"/>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318" w:rsidRDefault="00D26318">
    <w:pPr>
      <w:pStyle w:val="Footer"/>
      <w:jc w:val="right"/>
    </w:pPr>
  </w:p>
  <w:p w:rsidR="00D26318" w:rsidRPr="000E238F" w:rsidRDefault="00D26318" w:rsidP="000E238F">
    <w:pPr>
      <w:pStyle w:val="Footer"/>
      <w:jc w:val="center"/>
      <w:rPr>
        <w:rFonts w:ascii="Arial" w:hAnsi="Arial" w:cs="Arial"/>
        <w:lang w:val="et-EE"/>
      </w:rPr>
    </w:pPr>
    <w:r>
      <w:rPr>
        <w:rFonts w:ascii="Arial" w:hAnsi="Arial" w:cs="Arial"/>
        <w:lang w:val="et-EE"/>
      </w:rPr>
      <w:t>Tallinn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128" w:rsidRDefault="00235128" w:rsidP="00556714">
      <w:pPr>
        <w:spacing w:before="0" w:after="0"/>
      </w:pPr>
      <w:r>
        <w:separator/>
      </w:r>
    </w:p>
  </w:footnote>
  <w:footnote w:type="continuationSeparator" w:id="0">
    <w:p w:rsidR="00235128" w:rsidRDefault="00235128" w:rsidP="00556714">
      <w:pPr>
        <w:spacing w:before="0" w:after="0"/>
      </w:pPr>
      <w:r>
        <w:continuationSeparator/>
      </w:r>
    </w:p>
  </w:footnote>
  <w:footnote w:id="1">
    <w:p w:rsidR="00D26318" w:rsidRPr="00E168CE" w:rsidRDefault="00D26318" w:rsidP="00FE1BCC">
      <w:pPr>
        <w:pStyle w:val="FootnoteText"/>
        <w:jc w:val="both"/>
        <w:rPr>
          <w:rFonts w:ascii="Arial" w:hAnsi="Arial" w:cs="Arial"/>
        </w:rPr>
      </w:pPr>
      <w:r w:rsidRPr="00E168CE">
        <w:rPr>
          <w:rStyle w:val="FootnoteReference"/>
          <w:rFonts w:ascii="Arial" w:hAnsi="Arial" w:cs="Arial"/>
        </w:rPr>
        <w:footnoteRef/>
      </w:r>
      <w:r w:rsidRPr="00E168CE">
        <w:rPr>
          <w:rFonts w:ascii="Arial" w:hAnsi="Arial" w:cs="Arial"/>
        </w:rPr>
        <w:t xml:space="preserve"> Õhumüra isolatsiooni indeks, arv, mille abil hinnatakse õhumüra isolatsiooni ruumi ja välisisolatsiooni vahel (s.o ehitise välispiiride ja selle elementide heliisolatsiooni).</w:t>
      </w:r>
    </w:p>
  </w:footnote>
  <w:footnote w:id="2">
    <w:p w:rsidR="00D26318" w:rsidRPr="00E168CE" w:rsidRDefault="00D26318" w:rsidP="00FE1BCC">
      <w:pPr>
        <w:pStyle w:val="FootnoteText"/>
        <w:jc w:val="both"/>
        <w:rPr>
          <w:rFonts w:ascii="Arial" w:hAnsi="Arial" w:cs="Arial"/>
        </w:rPr>
      </w:pPr>
      <w:r w:rsidRPr="00E168CE">
        <w:rPr>
          <w:rStyle w:val="FootnoteReference"/>
          <w:rFonts w:ascii="Arial" w:hAnsi="Arial" w:cs="Arial"/>
        </w:rPr>
        <w:footnoteRef/>
      </w:r>
      <w:r w:rsidRPr="00E168CE">
        <w:rPr>
          <w:rFonts w:ascii="Arial" w:hAnsi="Arial" w:cs="Arial"/>
        </w:rPr>
        <w:t xml:space="preserve"> Transpordimüra spektri lahjendustegur vastavalt standardile EVS-EN ISO 717-1.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318" w:rsidRPr="008B61DA" w:rsidRDefault="00D26318" w:rsidP="00556714">
    <w:pPr>
      <w:pStyle w:val="Header"/>
      <w:jc w:val="right"/>
      <w:rPr>
        <w:rFonts w:ascii="Arial" w:hAnsi="Arial" w:cs="Arial"/>
        <w:i/>
        <w:sz w:val="20"/>
        <w:szCs w:val="20"/>
        <w:lang w:val="et-EE"/>
      </w:rPr>
    </w:pPr>
    <w:r w:rsidRPr="00694F7F">
      <w:rPr>
        <w:rFonts w:ascii="Arial" w:hAnsi="Arial" w:cs="Arial"/>
        <w:i/>
        <w:sz w:val="20"/>
        <w:szCs w:val="20"/>
        <w:lang w:val="et-EE"/>
      </w:rPr>
      <w:t>Vaskjala küla</w:t>
    </w:r>
    <w:r>
      <w:rPr>
        <w:rFonts w:ascii="Arial" w:hAnsi="Arial" w:cs="Arial"/>
        <w:i/>
        <w:sz w:val="20"/>
        <w:szCs w:val="20"/>
        <w:lang w:val="et-EE"/>
      </w:rPr>
      <w:t xml:space="preserve"> Sillapiiga tee 3 kinnistu ja lähiala</w:t>
    </w:r>
    <w:r w:rsidRPr="008B61DA">
      <w:rPr>
        <w:rFonts w:ascii="Arial" w:hAnsi="Arial" w:cs="Arial"/>
        <w:i/>
        <w:sz w:val="20"/>
        <w:szCs w:val="20"/>
        <w:lang w:val="et-EE"/>
      </w:rPr>
      <w:t xml:space="preserve"> detailplaneering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318" w:rsidRDefault="00D26318" w:rsidP="00C86DC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3"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sz w:val="22"/>
        <w:szCs w:val="22"/>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6" w15:restartNumberingAfterBreak="0">
    <w:nsid w:val="00000018"/>
    <w:multiLevelType w:val="singleLevel"/>
    <w:tmpl w:val="00000018"/>
    <w:name w:val="WW8Num31"/>
    <w:lvl w:ilvl="0">
      <w:start w:val="1"/>
      <w:numFmt w:val="bullet"/>
      <w:lvlText w:val=""/>
      <w:lvlJc w:val="left"/>
      <w:pPr>
        <w:tabs>
          <w:tab w:val="num" w:pos="0"/>
        </w:tabs>
        <w:ind w:left="720" w:hanging="360"/>
      </w:pPr>
      <w:rPr>
        <w:rFonts w:ascii="Symbol" w:hAnsi="Symbol" w:cs="Symbol" w:hint="default"/>
        <w:sz w:val="22"/>
        <w:szCs w:val="22"/>
      </w:rPr>
    </w:lvl>
  </w:abstractNum>
  <w:abstractNum w:abstractNumId="7" w15:restartNumberingAfterBreak="0">
    <w:nsid w:val="02342136"/>
    <w:multiLevelType w:val="hybridMultilevel"/>
    <w:tmpl w:val="746234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6A218B4"/>
    <w:multiLevelType w:val="hybridMultilevel"/>
    <w:tmpl w:val="E0DE66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10D4298"/>
    <w:multiLevelType w:val="hybridMultilevel"/>
    <w:tmpl w:val="16541B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7793AD0"/>
    <w:multiLevelType w:val="multilevel"/>
    <w:tmpl w:val="01B6F27C"/>
    <w:lvl w:ilvl="0">
      <w:start w:val="6"/>
      <w:numFmt w:val="decimal"/>
      <w:suff w:val="space"/>
      <w:lvlText w:val="%1."/>
      <w:lvlJc w:val="left"/>
      <w:pPr>
        <w:ind w:left="360" w:hanging="360"/>
      </w:pPr>
      <w:rPr>
        <w:rFonts w:hint="default"/>
      </w:rPr>
    </w:lvl>
    <w:lvl w:ilvl="1">
      <w:start w:val="10"/>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860A64"/>
    <w:multiLevelType w:val="hybridMultilevel"/>
    <w:tmpl w:val="A31279A8"/>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2" w15:restartNumberingAfterBreak="0">
    <w:nsid w:val="1B4602AC"/>
    <w:multiLevelType w:val="hybridMultilevel"/>
    <w:tmpl w:val="8390CA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16020D7"/>
    <w:multiLevelType w:val="hybridMultilevel"/>
    <w:tmpl w:val="041ABA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23749D9"/>
    <w:multiLevelType w:val="multilevel"/>
    <w:tmpl w:val="2C0AD650"/>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8027DEE"/>
    <w:multiLevelType w:val="hybridMultilevel"/>
    <w:tmpl w:val="FB8E2F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D6A73B8"/>
    <w:multiLevelType w:val="multilevel"/>
    <w:tmpl w:val="47A4E6F2"/>
    <w:lvl w:ilvl="0">
      <w:start w:val="5"/>
      <w:numFmt w:val="decimal"/>
      <w:suff w:val="space"/>
      <w:lvlText w:val="%1."/>
      <w:lvlJc w:val="left"/>
      <w:pPr>
        <w:ind w:left="238" w:hanging="238"/>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0026DE0"/>
    <w:multiLevelType w:val="hybridMultilevel"/>
    <w:tmpl w:val="13A01D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E312E99"/>
    <w:multiLevelType w:val="hybridMultilevel"/>
    <w:tmpl w:val="C9D806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F0C0330"/>
    <w:multiLevelType w:val="multilevel"/>
    <w:tmpl w:val="6DA85A9E"/>
    <w:lvl w:ilvl="0">
      <w:start w:val="5"/>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F97451E"/>
    <w:multiLevelType w:val="hybridMultilevel"/>
    <w:tmpl w:val="A4C248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0AA7ED1"/>
    <w:multiLevelType w:val="hybridMultilevel"/>
    <w:tmpl w:val="E4A8A3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2D949A0"/>
    <w:multiLevelType w:val="multilevel"/>
    <w:tmpl w:val="623CF3E8"/>
    <w:lvl w:ilvl="0">
      <w:start w:val="6"/>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4CC0787"/>
    <w:multiLevelType w:val="hybridMultilevel"/>
    <w:tmpl w:val="D5387E8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75E250C"/>
    <w:multiLevelType w:val="hybridMultilevel"/>
    <w:tmpl w:val="3CCCD1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460C07"/>
    <w:multiLevelType w:val="multilevel"/>
    <w:tmpl w:val="86CCC6E4"/>
    <w:lvl w:ilvl="0">
      <w:start w:val="2"/>
      <w:numFmt w:val="upperRoman"/>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A301E64"/>
    <w:multiLevelType w:val="hybridMultilevel"/>
    <w:tmpl w:val="3B5A61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C033986"/>
    <w:multiLevelType w:val="multilevel"/>
    <w:tmpl w:val="A2948F7A"/>
    <w:lvl w:ilvl="0">
      <w:start w:val="6"/>
      <w:numFmt w:val="decimal"/>
      <w:suff w:val="space"/>
      <w:lvlText w:val="%1."/>
      <w:lvlJc w:val="left"/>
      <w:pPr>
        <w:ind w:left="0" w:firstLine="0"/>
      </w:pPr>
      <w:rPr>
        <w:rFonts w:hint="default"/>
      </w:rPr>
    </w:lvl>
    <w:lvl w:ilvl="1">
      <w:start w:val="6"/>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CED488C"/>
    <w:multiLevelType w:val="hybridMultilevel"/>
    <w:tmpl w:val="DED88A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632B26BF"/>
    <w:multiLevelType w:val="hybridMultilevel"/>
    <w:tmpl w:val="2D0EEC9C"/>
    <w:lvl w:ilvl="0" w:tplc="00000002">
      <w:start w:val="1"/>
      <w:numFmt w:val="bullet"/>
      <w:lvlText w:val=""/>
      <w:lvlJc w:val="left"/>
      <w:pPr>
        <w:ind w:left="720" w:hanging="360"/>
      </w:pPr>
      <w:rPr>
        <w:rFonts w:ascii="Symbol"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6B5448A4"/>
    <w:multiLevelType w:val="hybridMultilevel"/>
    <w:tmpl w:val="0610FF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6C681A94"/>
    <w:multiLevelType w:val="multilevel"/>
    <w:tmpl w:val="A91870DC"/>
    <w:lvl w:ilvl="0">
      <w:start w:val="1"/>
      <w:numFmt w:val="decimal"/>
      <w:pStyle w:val="Heading1"/>
      <w:suff w:val="space"/>
      <w:lvlText w:val="%1."/>
      <w:lvlJc w:val="left"/>
      <w:pPr>
        <w:ind w:left="238" w:hanging="238"/>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71C55497"/>
    <w:multiLevelType w:val="hybridMultilevel"/>
    <w:tmpl w:val="AC16390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79632C47"/>
    <w:multiLevelType w:val="hybridMultilevel"/>
    <w:tmpl w:val="97B47D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7A1131A1"/>
    <w:multiLevelType w:val="hybridMultilevel"/>
    <w:tmpl w:val="7638E7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4"/>
  </w:num>
  <w:num w:numId="2">
    <w:abstractNumId w:val="31"/>
  </w:num>
  <w:num w:numId="3">
    <w:abstractNumId w:val="16"/>
  </w:num>
  <w:num w:numId="4">
    <w:abstractNumId w:val="19"/>
  </w:num>
  <w:num w:numId="5">
    <w:abstractNumId w:val="22"/>
  </w:num>
  <w:num w:numId="6">
    <w:abstractNumId w:val="25"/>
  </w:num>
  <w:num w:numId="7">
    <w:abstractNumId w:val="5"/>
  </w:num>
  <w:num w:numId="8">
    <w:abstractNumId w:val="2"/>
  </w:num>
  <w:num w:numId="9">
    <w:abstractNumId w:val="11"/>
  </w:num>
  <w:num w:numId="10">
    <w:abstractNumId w:val="4"/>
  </w:num>
  <w:num w:numId="11">
    <w:abstractNumId w:val="1"/>
  </w:num>
  <w:num w:numId="12">
    <w:abstractNumId w:val="0"/>
  </w:num>
  <w:num w:numId="13">
    <w:abstractNumId w:val="30"/>
  </w:num>
  <w:num w:numId="14">
    <w:abstractNumId w:val="28"/>
  </w:num>
  <w:num w:numId="15">
    <w:abstractNumId w:val="7"/>
  </w:num>
  <w:num w:numId="16">
    <w:abstractNumId w:val="15"/>
  </w:num>
  <w:num w:numId="17">
    <w:abstractNumId w:val="18"/>
  </w:num>
  <w:num w:numId="18">
    <w:abstractNumId w:val="8"/>
  </w:num>
  <w:num w:numId="19">
    <w:abstractNumId w:val="13"/>
  </w:num>
  <w:num w:numId="20">
    <w:abstractNumId w:val="9"/>
  </w:num>
  <w:num w:numId="21">
    <w:abstractNumId w:val="20"/>
  </w:num>
  <w:num w:numId="22">
    <w:abstractNumId w:val="32"/>
  </w:num>
  <w:num w:numId="23">
    <w:abstractNumId w:val="34"/>
  </w:num>
  <w:num w:numId="24">
    <w:abstractNumId w:val="10"/>
  </w:num>
  <w:num w:numId="25">
    <w:abstractNumId w:val="12"/>
  </w:num>
  <w:num w:numId="26">
    <w:abstractNumId w:val="24"/>
  </w:num>
  <w:num w:numId="27">
    <w:abstractNumId w:val="29"/>
  </w:num>
  <w:num w:numId="28">
    <w:abstractNumId w:val="21"/>
  </w:num>
  <w:num w:numId="29">
    <w:abstractNumId w:val="33"/>
  </w:num>
  <w:num w:numId="30">
    <w:abstractNumId w:val="3"/>
  </w:num>
  <w:num w:numId="31">
    <w:abstractNumId w:val="27"/>
  </w:num>
  <w:num w:numId="32">
    <w:abstractNumId w:val="17"/>
  </w:num>
  <w:num w:numId="33">
    <w:abstractNumId w:val="35"/>
  </w:num>
  <w:num w:numId="34">
    <w:abstractNumId w:val="23"/>
  </w:num>
  <w:num w:numId="35">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216A5"/>
    <w:rsid w:val="00001894"/>
    <w:rsid w:val="00012BCB"/>
    <w:rsid w:val="00013582"/>
    <w:rsid w:val="0001524A"/>
    <w:rsid w:val="0001591A"/>
    <w:rsid w:val="000235D5"/>
    <w:rsid w:val="00023FE0"/>
    <w:rsid w:val="00025342"/>
    <w:rsid w:val="000259F4"/>
    <w:rsid w:val="000331F5"/>
    <w:rsid w:val="0003779D"/>
    <w:rsid w:val="00057C99"/>
    <w:rsid w:val="00090FBB"/>
    <w:rsid w:val="00094997"/>
    <w:rsid w:val="00096EAA"/>
    <w:rsid w:val="00097602"/>
    <w:rsid w:val="000C4A49"/>
    <w:rsid w:val="000C5428"/>
    <w:rsid w:val="000D0A57"/>
    <w:rsid w:val="000D5AFD"/>
    <w:rsid w:val="000E238F"/>
    <w:rsid w:val="000F5649"/>
    <w:rsid w:val="001069AC"/>
    <w:rsid w:val="001075A0"/>
    <w:rsid w:val="001160EA"/>
    <w:rsid w:val="00124CC7"/>
    <w:rsid w:val="00130D73"/>
    <w:rsid w:val="001727F8"/>
    <w:rsid w:val="001B06EB"/>
    <w:rsid w:val="001D0F6A"/>
    <w:rsid w:val="001E3305"/>
    <w:rsid w:val="001F6218"/>
    <w:rsid w:val="00202909"/>
    <w:rsid w:val="00203F7A"/>
    <w:rsid w:val="00206B5D"/>
    <w:rsid w:val="0021081B"/>
    <w:rsid w:val="00235128"/>
    <w:rsid w:val="0024162F"/>
    <w:rsid w:val="00251508"/>
    <w:rsid w:val="002542CE"/>
    <w:rsid w:val="00270118"/>
    <w:rsid w:val="00271CC4"/>
    <w:rsid w:val="00286400"/>
    <w:rsid w:val="00287635"/>
    <w:rsid w:val="002B6A12"/>
    <w:rsid w:val="002D65BD"/>
    <w:rsid w:val="002E0CB7"/>
    <w:rsid w:val="00305028"/>
    <w:rsid w:val="00327F2C"/>
    <w:rsid w:val="00333314"/>
    <w:rsid w:val="00337C53"/>
    <w:rsid w:val="00342367"/>
    <w:rsid w:val="00344BEA"/>
    <w:rsid w:val="0036086E"/>
    <w:rsid w:val="00361B84"/>
    <w:rsid w:val="003724B3"/>
    <w:rsid w:val="003857A5"/>
    <w:rsid w:val="00387105"/>
    <w:rsid w:val="00391CE9"/>
    <w:rsid w:val="003920CC"/>
    <w:rsid w:val="00392E4D"/>
    <w:rsid w:val="003955E3"/>
    <w:rsid w:val="00396780"/>
    <w:rsid w:val="003C38E4"/>
    <w:rsid w:val="003C5092"/>
    <w:rsid w:val="003C7EA8"/>
    <w:rsid w:val="003E15E7"/>
    <w:rsid w:val="003E7EBA"/>
    <w:rsid w:val="003F1B68"/>
    <w:rsid w:val="003F26C9"/>
    <w:rsid w:val="003F4638"/>
    <w:rsid w:val="003F4661"/>
    <w:rsid w:val="00401451"/>
    <w:rsid w:val="00402224"/>
    <w:rsid w:val="00405EDD"/>
    <w:rsid w:val="004109A6"/>
    <w:rsid w:val="004113AB"/>
    <w:rsid w:val="00420C78"/>
    <w:rsid w:val="00434E7D"/>
    <w:rsid w:val="00445B3A"/>
    <w:rsid w:val="00446389"/>
    <w:rsid w:val="00447690"/>
    <w:rsid w:val="00451C33"/>
    <w:rsid w:val="00463EA2"/>
    <w:rsid w:val="00471318"/>
    <w:rsid w:val="004744DF"/>
    <w:rsid w:val="004904EA"/>
    <w:rsid w:val="00497DF1"/>
    <w:rsid w:val="004A6439"/>
    <w:rsid w:val="004B07D9"/>
    <w:rsid w:val="004B1FCA"/>
    <w:rsid w:val="004B44B7"/>
    <w:rsid w:val="004B62CB"/>
    <w:rsid w:val="004C02AF"/>
    <w:rsid w:val="004D624B"/>
    <w:rsid w:val="004E0670"/>
    <w:rsid w:val="004E3940"/>
    <w:rsid w:val="004E7972"/>
    <w:rsid w:val="004E7B95"/>
    <w:rsid w:val="004F02D9"/>
    <w:rsid w:val="004F633A"/>
    <w:rsid w:val="00506BB8"/>
    <w:rsid w:val="00507B6B"/>
    <w:rsid w:val="00514C9D"/>
    <w:rsid w:val="00522C92"/>
    <w:rsid w:val="005277E8"/>
    <w:rsid w:val="00532A34"/>
    <w:rsid w:val="0053764D"/>
    <w:rsid w:val="005551DC"/>
    <w:rsid w:val="00556714"/>
    <w:rsid w:val="00562DE2"/>
    <w:rsid w:val="005641B3"/>
    <w:rsid w:val="00564BB7"/>
    <w:rsid w:val="005664E8"/>
    <w:rsid w:val="00566AF8"/>
    <w:rsid w:val="00574061"/>
    <w:rsid w:val="00574520"/>
    <w:rsid w:val="0058110A"/>
    <w:rsid w:val="00587BB1"/>
    <w:rsid w:val="005930F3"/>
    <w:rsid w:val="005B433D"/>
    <w:rsid w:val="005C1F2C"/>
    <w:rsid w:val="005D1405"/>
    <w:rsid w:val="005E485C"/>
    <w:rsid w:val="005F25B3"/>
    <w:rsid w:val="0060709D"/>
    <w:rsid w:val="006216A5"/>
    <w:rsid w:val="00625743"/>
    <w:rsid w:val="0064449E"/>
    <w:rsid w:val="00655265"/>
    <w:rsid w:val="006641C9"/>
    <w:rsid w:val="00664D6D"/>
    <w:rsid w:val="00673FA5"/>
    <w:rsid w:val="00676803"/>
    <w:rsid w:val="006821E3"/>
    <w:rsid w:val="006878ED"/>
    <w:rsid w:val="00693ED5"/>
    <w:rsid w:val="00694610"/>
    <w:rsid w:val="00694F7F"/>
    <w:rsid w:val="006A6F3D"/>
    <w:rsid w:val="006C3492"/>
    <w:rsid w:val="006E53B3"/>
    <w:rsid w:val="006E5D9E"/>
    <w:rsid w:val="006E62E4"/>
    <w:rsid w:val="006F3E7E"/>
    <w:rsid w:val="0070645A"/>
    <w:rsid w:val="007115DE"/>
    <w:rsid w:val="00723347"/>
    <w:rsid w:val="0072781F"/>
    <w:rsid w:val="00734C8F"/>
    <w:rsid w:val="00735AD6"/>
    <w:rsid w:val="00737897"/>
    <w:rsid w:val="00761846"/>
    <w:rsid w:val="007624C1"/>
    <w:rsid w:val="00764FBA"/>
    <w:rsid w:val="0076616E"/>
    <w:rsid w:val="007679BA"/>
    <w:rsid w:val="0077317D"/>
    <w:rsid w:val="00775ED2"/>
    <w:rsid w:val="00793736"/>
    <w:rsid w:val="007B6016"/>
    <w:rsid w:val="007C28C7"/>
    <w:rsid w:val="007C5983"/>
    <w:rsid w:val="007D6DC3"/>
    <w:rsid w:val="007D6E72"/>
    <w:rsid w:val="007E3F4E"/>
    <w:rsid w:val="007F5F3D"/>
    <w:rsid w:val="0080420E"/>
    <w:rsid w:val="008054A8"/>
    <w:rsid w:val="008114D7"/>
    <w:rsid w:val="00820B58"/>
    <w:rsid w:val="008319CC"/>
    <w:rsid w:val="00836845"/>
    <w:rsid w:val="0084382E"/>
    <w:rsid w:val="00844FA4"/>
    <w:rsid w:val="00864F5C"/>
    <w:rsid w:val="0088348C"/>
    <w:rsid w:val="00885DCC"/>
    <w:rsid w:val="008A43EE"/>
    <w:rsid w:val="008A4A9A"/>
    <w:rsid w:val="008A4E8A"/>
    <w:rsid w:val="008A7DB6"/>
    <w:rsid w:val="008B61DA"/>
    <w:rsid w:val="008C69A9"/>
    <w:rsid w:val="008E2468"/>
    <w:rsid w:val="008E709F"/>
    <w:rsid w:val="008F0423"/>
    <w:rsid w:val="008F1406"/>
    <w:rsid w:val="008F712A"/>
    <w:rsid w:val="00915137"/>
    <w:rsid w:val="009248FA"/>
    <w:rsid w:val="00934B61"/>
    <w:rsid w:val="00935F1B"/>
    <w:rsid w:val="0094621D"/>
    <w:rsid w:val="0095554E"/>
    <w:rsid w:val="00955A0D"/>
    <w:rsid w:val="00957345"/>
    <w:rsid w:val="00961A6A"/>
    <w:rsid w:val="00961D19"/>
    <w:rsid w:val="009707C2"/>
    <w:rsid w:val="0099473C"/>
    <w:rsid w:val="009A0ECE"/>
    <w:rsid w:val="009A3865"/>
    <w:rsid w:val="009A73C2"/>
    <w:rsid w:val="009B3174"/>
    <w:rsid w:val="009B3D5F"/>
    <w:rsid w:val="009B61C9"/>
    <w:rsid w:val="009F41EC"/>
    <w:rsid w:val="00A05708"/>
    <w:rsid w:val="00A1457B"/>
    <w:rsid w:val="00A158CA"/>
    <w:rsid w:val="00A165CB"/>
    <w:rsid w:val="00A42369"/>
    <w:rsid w:val="00A572A1"/>
    <w:rsid w:val="00A7708F"/>
    <w:rsid w:val="00A77C30"/>
    <w:rsid w:val="00A96D88"/>
    <w:rsid w:val="00AA3076"/>
    <w:rsid w:val="00AA496B"/>
    <w:rsid w:val="00AC4555"/>
    <w:rsid w:val="00AD2280"/>
    <w:rsid w:val="00B156FB"/>
    <w:rsid w:val="00B264AC"/>
    <w:rsid w:val="00B4591A"/>
    <w:rsid w:val="00B65AD1"/>
    <w:rsid w:val="00B77C89"/>
    <w:rsid w:val="00B80D2F"/>
    <w:rsid w:val="00BC040B"/>
    <w:rsid w:val="00BC6CC9"/>
    <w:rsid w:val="00BD463B"/>
    <w:rsid w:val="00BE3B3C"/>
    <w:rsid w:val="00BF5422"/>
    <w:rsid w:val="00C0000D"/>
    <w:rsid w:val="00C04800"/>
    <w:rsid w:val="00C079E3"/>
    <w:rsid w:val="00C14331"/>
    <w:rsid w:val="00C147DA"/>
    <w:rsid w:val="00C27680"/>
    <w:rsid w:val="00C54766"/>
    <w:rsid w:val="00C5572D"/>
    <w:rsid w:val="00C743E3"/>
    <w:rsid w:val="00C77E88"/>
    <w:rsid w:val="00C86DC4"/>
    <w:rsid w:val="00C94C31"/>
    <w:rsid w:val="00C94D65"/>
    <w:rsid w:val="00C96673"/>
    <w:rsid w:val="00C968B3"/>
    <w:rsid w:val="00CA0A88"/>
    <w:rsid w:val="00CA173C"/>
    <w:rsid w:val="00CA1C67"/>
    <w:rsid w:val="00CA56A8"/>
    <w:rsid w:val="00CC0613"/>
    <w:rsid w:val="00CC25B8"/>
    <w:rsid w:val="00CC2AA3"/>
    <w:rsid w:val="00CC35B0"/>
    <w:rsid w:val="00CD09FC"/>
    <w:rsid w:val="00CD0C39"/>
    <w:rsid w:val="00CD15C4"/>
    <w:rsid w:val="00CD5B11"/>
    <w:rsid w:val="00CE5D97"/>
    <w:rsid w:val="00D0029D"/>
    <w:rsid w:val="00D04028"/>
    <w:rsid w:val="00D23052"/>
    <w:rsid w:val="00D26318"/>
    <w:rsid w:val="00D453FC"/>
    <w:rsid w:val="00D525FC"/>
    <w:rsid w:val="00D535B9"/>
    <w:rsid w:val="00D629B3"/>
    <w:rsid w:val="00D63F9A"/>
    <w:rsid w:val="00D702A9"/>
    <w:rsid w:val="00D71E78"/>
    <w:rsid w:val="00D757F8"/>
    <w:rsid w:val="00D94EC2"/>
    <w:rsid w:val="00DA3523"/>
    <w:rsid w:val="00DA6E1A"/>
    <w:rsid w:val="00DB41BF"/>
    <w:rsid w:val="00DC1108"/>
    <w:rsid w:val="00DD109D"/>
    <w:rsid w:val="00DD1736"/>
    <w:rsid w:val="00DE117A"/>
    <w:rsid w:val="00DE360F"/>
    <w:rsid w:val="00E01894"/>
    <w:rsid w:val="00E01933"/>
    <w:rsid w:val="00E0409B"/>
    <w:rsid w:val="00E0421E"/>
    <w:rsid w:val="00E116CC"/>
    <w:rsid w:val="00E13169"/>
    <w:rsid w:val="00E168CE"/>
    <w:rsid w:val="00E16AF9"/>
    <w:rsid w:val="00E31357"/>
    <w:rsid w:val="00E316D1"/>
    <w:rsid w:val="00E32A80"/>
    <w:rsid w:val="00E41D8F"/>
    <w:rsid w:val="00E44245"/>
    <w:rsid w:val="00E50C10"/>
    <w:rsid w:val="00E56B26"/>
    <w:rsid w:val="00E579FD"/>
    <w:rsid w:val="00E71BF1"/>
    <w:rsid w:val="00E81250"/>
    <w:rsid w:val="00E836FD"/>
    <w:rsid w:val="00E847A2"/>
    <w:rsid w:val="00E97425"/>
    <w:rsid w:val="00EA349E"/>
    <w:rsid w:val="00EA57B5"/>
    <w:rsid w:val="00EA67F9"/>
    <w:rsid w:val="00EB209D"/>
    <w:rsid w:val="00EB667B"/>
    <w:rsid w:val="00EC7DB7"/>
    <w:rsid w:val="00ED7A32"/>
    <w:rsid w:val="00EE203C"/>
    <w:rsid w:val="00EE5955"/>
    <w:rsid w:val="00EF4816"/>
    <w:rsid w:val="00F15801"/>
    <w:rsid w:val="00F235F2"/>
    <w:rsid w:val="00F34F91"/>
    <w:rsid w:val="00F6477A"/>
    <w:rsid w:val="00F73832"/>
    <w:rsid w:val="00F75955"/>
    <w:rsid w:val="00F823FC"/>
    <w:rsid w:val="00F84DF0"/>
    <w:rsid w:val="00FA0ABA"/>
    <w:rsid w:val="00FA17B8"/>
    <w:rsid w:val="00FA6A1E"/>
    <w:rsid w:val="00FB45A0"/>
    <w:rsid w:val="00FB4A5E"/>
    <w:rsid w:val="00FC4114"/>
    <w:rsid w:val="00FD4C43"/>
    <w:rsid w:val="00FD712A"/>
    <w:rsid w:val="00FE1BCC"/>
    <w:rsid w:val="00FE1C4D"/>
    <w:rsid w:val="00FE7F1C"/>
    <w:rsid w:val="00FF663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46"/>
        <o:r id="V:Rule2" type="connector" idref="#_x0000_s1043"/>
        <o:r id="V:Rule3" type="connector" idref="#_x0000_s1045"/>
        <o:r id="V:Rule4" type="connector" idref="#_x0000_s1044"/>
        <o:r id="V:Rule5" type="connector" idref="#_x0000_s1047"/>
      </o:rules>
    </o:shapelayout>
  </w:shapeDefaults>
  <w:decimalSymbol w:val=","/>
  <w:listSeparator w:val=";"/>
  <w15:docId w15:val="{EC3CE6BC-61A1-4A9F-9106-69F8D35C2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E78"/>
  </w:style>
  <w:style w:type="paragraph" w:styleId="Heading1">
    <w:name w:val="heading 1"/>
    <w:basedOn w:val="Normal"/>
    <w:next w:val="Normal"/>
    <w:link w:val="Heading1Char"/>
    <w:uiPriority w:val="9"/>
    <w:qFormat/>
    <w:rsid w:val="008E2468"/>
    <w:pPr>
      <w:keepNext/>
      <w:keepLines/>
      <w:numPr>
        <w:numId w:val="2"/>
      </w:numPr>
      <w:tabs>
        <w:tab w:val="left" w:pos="284"/>
      </w:tabs>
      <w:spacing w:before="480" w:after="0"/>
      <w:jc w:val="both"/>
      <w:outlineLvl w:val="0"/>
    </w:pPr>
    <w:rPr>
      <w:rFonts w:ascii="Arial" w:eastAsiaTheme="majorEastAsia" w:hAnsi="Arial" w:cs="Arial"/>
      <w:b/>
      <w:bCs/>
      <w:lang w:val="et-EE"/>
    </w:rPr>
  </w:style>
  <w:style w:type="paragraph" w:styleId="Heading2">
    <w:name w:val="heading 2"/>
    <w:basedOn w:val="Normal"/>
    <w:next w:val="Normal"/>
    <w:link w:val="Heading2Char"/>
    <w:uiPriority w:val="9"/>
    <w:unhideWhenUsed/>
    <w:qFormat/>
    <w:rsid w:val="006E53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15801"/>
    <w:pPr>
      <w:keepNext/>
      <w:keepLines/>
      <w:spacing w:before="0" w:after="0"/>
      <w:outlineLvl w:val="2"/>
    </w:pPr>
    <w:rPr>
      <w:rFonts w:ascii="Arial" w:eastAsiaTheme="majorEastAsia" w:hAnsi="Arial" w:cstheme="majorBid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8E2468"/>
    <w:rPr>
      <w:rFonts w:ascii="Arial" w:eastAsiaTheme="majorEastAsia" w:hAnsi="Arial" w:cs="Arial"/>
      <w:b/>
      <w:bCs/>
      <w:lang w:val="et-EE"/>
    </w:rPr>
  </w:style>
  <w:style w:type="character" w:customStyle="1" w:styleId="Heading2Char">
    <w:name w:val="Heading 2 Char"/>
    <w:basedOn w:val="DefaultParagraphFont"/>
    <w:link w:val="Heading2"/>
    <w:uiPriority w:val="9"/>
    <w:rsid w:val="006E53B3"/>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F73832"/>
    <w:pPr>
      <w:spacing w:before="80" w:after="60"/>
      <w:ind w:left="244" w:hanging="244"/>
    </w:pPr>
    <w:rPr>
      <w:rFonts w:ascii="Arial" w:hAnsi="Arial"/>
    </w:rPr>
  </w:style>
  <w:style w:type="paragraph" w:styleId="TOC2">
    <w:name w:val="toc 2"/>
    <w:basedOn w:val="Normal"/>
    <w:next w:val="Normal"/>
    <w:autoRedefine/>
    <w:uiPriority w:val="39"/>
    <w:unhideWhenUsed/>
    <w:rsid w:val="00FD4C43"/>
    <w:pPr>
      <w:spacing w:before="0" w:after="0"/>
      <w:ind w:left="652" w:hanging="431"/>
    </w:pPr>
    <w:rPr>
      <w:rFonts w:ascii="Arial" w:hAnsi="Arial"/>
    </w:rPr>
  </w:style>
  <w:style w:type="paragraph" w:styleId="TOC3">
    <w:name w:val="toc 3"/>
    <w:basedOn w:val="Normal"/>
    <w:next w:val="Normal"/>
    <w:autoRedefine/>
    <w:uiPriority w:val="39"/>
    <w:unhideWhenUsed/>
    <w:rsid w:val="00FD4C43"/>
    <w:pPr>
      <w:spacing w:before="0" w:after="0"/>
      <w:ind w:left="442"/>
    </w:pPr>
    <w:rPr>
      <w:rFonts w:ascii="Arial" w:hAnsi="Arial"/>
    </w:rPr>
  </w:style>
  <w:style w:type="character" w:styleId="PlaceholderText">
    <w:name w:val="Placeholder Text"/>
    <w:basedOn w:val="DefaultParagraphFont"/>
    <w:uiPriority w:val="99"/>
    <w:semiHidden/>
    <w:rsid w:val="008E2468"/>
    <w:rPr>
      <w:color w:val="808080"/>
    </w:rPr>
  </w:style>
  <w:style w:type="table" w:styleId="TableGrid">
    <w:name w:val="Table Grid"/>
    <w:basedOn w:val="TableNormal"/>
    <w:uiPriority w:val="39"/>
    <w:rsid w:val="00864F5C"/>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2pt">
    <w:name w:val="Normal + 12 pt"/>
    <w:basedOn w:val="Normal"/>
    <w:rsid w:val="00396780"/>
    <w:pPr>
      <w:spacing w:before="0" w:after="0"/>
    </w:pPr>
    <w:rPr>
      <w:rFonts w:ascii="Times New Roman" w:eastAsia="Times New Roman" w:hAnsi="Times New Roman" w:cs="Times New Roman"/>
      <w:sz w:val="24"/>
      <w:szCs w:val="20"/>
      <w:lang w:val="et-EE" w:eastAsia="ar-SA"/>
    </w:rPr>
  </w:style>
  <w:style w:type="paragraph" w:customStyle="1" w:styleId="Default">
    <w:name w:val="Default"/>
    <w:rsid w:val="00271CC4"/>
    <w:pPr>
      <w:autoSpaceDE w:val="0"/>
      <w:autoSpaceDN w:val="0"/>
      <w:adjustRightInd w:val="0"/>
      <w:spacing w:before="0" w:after="0"/>
    </w:pPr>
    <w:rPr>
      <w:rFonts w:ascii="Times New Roman" w:hAnsi="Times New Roman" w:cs="Times New Roman"/>
      <w:color w:val="000000"/>
      <w:sz w:val="24"/>
      <w:szCs w:val="24"/>
      <w:lang w:val="et-EE"/>
    </w:rPr>
  </w:style>
  <w:style w:type="paragraph" w:styleId="BalloonText">
    <w:name w:val="Balloon Text"/>
    <w:basedOn w:val="Normal"/>
    <w:link w:val="BalloonTextChar"/>
    <w:uiPriority w:val="99"/>
    <w:semiHidden/>
    <w:unhideWhenUsed/>
    <w:rsid w:val="00694F7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F7F"/>
    <w:rPr>
      <w:rFonts w:ascii="Tahoma" w:hAnsi="Tahoma" w:cs="Tahoma"/>
      <w:sz w:val="16"/>
      <w:szCs w:val="16"/>
    </w:rPr>
  </w:style>
  <w:style w:type="character" w:customStyle="1" w:styleId="Heading3Char">
    <w:name w:val="Heading 3 Char"/>
    <w:basedOn w:val="DefaultParagraphFont"/>
    <w:link w:val="Heading3"/>
    <w:uiPriority w:val="9"/>
    <w:rsid w:val="00F15801"/>
    <w:rPr>
      <w:rFonts w:ascii="Arial" w:eastAsiaTheme="majorEastAsia" w:hAnsi="Arial" w:cstheme="majorBidi"/>
      <w:b/>
      <w:bCs/>
    </w:rPr>
  </w:style>
  <w:style w:type="paragraph" w:styleId="FootnoteText">
    <w:name w:val="footnote text"/>
    <w:basedOn w:val="Normal"/>
    <w:link w:val="FootnoteTextChar"/>
    <w:rsid w:val="00676803"/>
    <w:pPr>
      <w:spacing w:before="0" w:after="0"/>
    </w:pPr>
    <w:rPr>
      <w:rFonts w:ascii="Times New Roman" w:eastAsia="Times New Roman" w:hAnsi="Times New Roman" w:cs="Times New Roman"/>
      <w:sz w:val="20"/>
      <w:szCs w:val="20"/>
      <w:lang w:val="et-EE" w:eastAsia="et-EE"/>
    </w:rPr>
  </w:style>
  <w:style w:type="character" w:customStyle="1" w:styleId="FootnoteTextChar">
    <w:name w:val="Footnote Text Char"/>
    <w:basedOn w:val="DefaultParagraphFont"/>
    <w:link w:val="FootnoteText"/>
    <w:rsid w:val="00676803"/>
    <w:rPr>
      <w:rFonts w:ascii="Times New Roman" w:eastAsia="Times New Roman" w:hAnsi="Times New Roman" w:cs="Times New Roman"/>
      <w:sz w:val="20"/>
      <w:szCs w:val="20"/>
      <w:lang w:val="et-EE" w:eastAsia="et-EE"/>
    </w:rPr>
  </w:style>
  <w:style w:type="character" w:styleId="FootnoteReference">
    <w:name w:val="footnote reference"/>
    <w:basedOn w:val="DefaultParagraphFont"/>
    <w:rsid w:val="00676803"/>
    <w:rPr>
      <w:vertAlign w:val="superscript"/>
    </w:rPr>
  </w:style>
  <w:style w:type="character" w:styleId="FollowedHyperlink">
    <w:name w:val="FollowedHyperlink"/>
    <w:basedOn w:val="DefaultParagraphFont"/>
    <w:uiPriority w:val="99"/>
    <w:semiHidden/>
    <w:unhideWhenUsed/>
    <w:rsid w:val="000018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03228">
      <w:bodyDiv w:val="1"/>
      <w:marLeft w:val="0"/>
      <w:marRight w:val="0"/>
      <w:marTop w:val="0"/>
      <w:marBottom w:val="0"/>
      <w:divBdr>
        <w:top w:val="none" w:sz="0" w:space="0" w:color="auto"/>
        <w:left w:val="none" w:sz="0" w:space="0" w:color="auto"/>
        <w:bottom w:val="none" w:sz="0" w:space="0" w:color="auto"/>
        <w:right w:val="none" w:sz="0" w:space="0" w:color="auto"/>
      </w:divBdr>
    </w:div>
    <w:div w:id="269170283">
      <w:bodyDiv w:val="1"/>
      <w:marLeft w:val="0"/>
      <w:marRight w:val="0"/>
      <w:marTop w:val="0"/>
      <w:marBottom w:val="0"/>
      <w:divBdr>
        <w:top w:val="none" w:sz="0" w:space="0" w:color="auto"/>
        <w:left w:val="none" w:sz="0" w:space="0" w:color="auto"/>
        <w:bottom w:val="none" w:sz="0" w:space="0" w:color="auto"/>
        <w:right w:val="none" w:sz="0" w:space="0" w:color="auto"/>
      </w:divBdr>
    </w:div>
    <w:div w:id="640185446">
      <w:bodyDiv w:val="1"/>
      <w:marLeft w:val="0"/>
      <w:marRight w:val="0"/>
      <w:marTop w:val="0"/>
      <w:marBottom w:val="0"/>
      <w:divBdr>
        <w:top w:val="none" w:sz="0" w:space="0" w:color="auto"/>
        <w:left w:val="none" w:sz="0" w:space="0" w:color="auto"/>
        <w:bottom w:val="none" w:sz="0" w:space="0" w:color="auto"/>
        <w:right w:val="none" w:sz="0" w:space="0" w:color="auto"/>
      </w:divBdr>
    </w:div>
    <w:div w:id="697000862">
      <w:bodyDiv w:val="1"/>
      <w:marLeft w:val="0"/>
      <w:marRight w:val="0"/>
      <w:marTop w:val="0"/>
      <w:marBottom w:val="0"/>
      <w:divBdr>
        <w:top w:val="none" w:sz="0" w:space="0" w:color="auto"/>
        <w:left w:val="none" w:sz="0" w:space="0" w:color="auto"/>
        <w:bottom w:val="none" w:sz="0" w:space="0" w:color="auto"/>
        <w:right w:val="none" w:sz="0" w:space="0" w:color="auto"/>
      </w:divBdr>
    </w:div>
    <w:div w:id="1289121596">
      <w:bodyDiv w:val="1"/>
      <w:marLeft w:val="0"/>
      <w:marRight w:val="0"/>
      <w:marTop w:val="0"/>
      <w:marBottom w:val="0"/>
      <w:divBdr>
        <w:top w:val="none" w:sz="0" w:space="0" w:color="auto"/>
        <w:left w:val="none" w:sz="0" w:space="0" w:color="auto"/>
        <w:bottom w:val="none" w:sz="0" w:space="0" w:color="auto"/>
        <w:right w:val="none" w:sz="0" w:space="0" w:color="auto"/>
      </w:divBdr>
    </w:div>
    <w:div w:id="1480732454">
      <w:bodyDiv w:val="1"/>
      <w:marLeft w:val="0"/>
      <w:marRight w:val="0"/>
      <w:marTop w:val="0"/>
      <w:marBottom w:val="0"/>
      <w:divBdr>
        <w:top w:val="none" w:sz="0" w:space="0" w:color="auto"/>
        <w:left w:val="none" w:sz="0" w:space="0" w:color="auto"/>
        <w:bottom w:val="none" w:sz="0" w:space="0" w:color="auto"/>
        <w:right w:val="none" w:sz="0" w:space="0" w:color="auto"/>
      </w:divBdr>
    </w:div>
    <w:div w:id="1665352507">
      <w:bodyDiv w:val="1"/>
      <w:marLeft w:val="0"/>
      <w:marRight w:val="0"/>
      <w:marTop w:val="0"/>
      <w:marBottom w:val="0"/>
      <w:divBdr>
        <w:top w:val="none" w:sz="0" w:space="0" w:color="auto"/>
        <w:left w:val="none" w:sz="0" w:space="0" w:color="auto"/>
        <w:bottom w:val="none" w:sz="0" w:space="0" w:color="auto"/>
        <w:right w:val="none" w:sz="0" w:space="0" w:color="auto"/>
      </w:divBdr>
    </w:div>
    <w:div w:id="1819154002">
      <w:bodyDiv w:val="1"/>
      <w:marLeft w:val="0"/>
      <w:marRight w:val="0"/>
      <w:marTop w:val="0"/>
      <w:marBottom w:val="0"/>
      <w:divBdr>
        <w:top w:val="none" w:sz="0" w:space="0" w:color="auto"/>
        <w:left w:val="none" w:sz="0" w:space="0" w:color="auto"/>
        <w:bottom w:val="none" w:sz="0" w:space="0" w:color="auto"/>
        <w:right w:val="none" w:sz="0" w:space="0" w:color="auto"/>
      </w:divBdr>
    </w:div>
    <w:div w:id="2095085811">
      <w:bodyDiv w:val="1"/>
      <w:marLeft w:val="0"/>
      <w:marRight w:val="0"/>
      <w:marTop w:val="0"/>
      <w:marBottom w:val="0"/>
      <w:divBdr>
        <w:top w:val="none" w:sz="0" w:space="0" w:color="auto"/>
        <w:left w:val="none" w:sz="0" w:space="0" w:color="auto"/>
        <w:bottom w:val="none" w:sz="0" w:space="0" w:color="auto"/>
        <w:right w:val="none" w:sz="0" w:space="0" w:color="auto"/>
      </w:divBdr>
    </w:div>
    <w:div w:id="209593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vir.ee/sites/default/files/harjumaa_radoonikaart.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24F46-1464-4C9E-8D36-845A4A68D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2451</TotalTime>
  <Pages>1</Pages>
  <Words>7171</Words>
  <Characters>41596</Characters>
  <Application>Microsoft Office Word</Application>
  <DocSecurity>0</DocSecurity>
  <Lines>346</Lines>
  <Paragraphs>97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48670</CharactersWithSpaces>
  <SharedDoc>false</SharedDoc>
  <HyperlinkBase>https://www.riigiteataja.ee/akt/408052014088</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Arno Anton</cp:lastModifiedBy>
  <cp:revision>95</cp:revision>
  <cp:lastPrinted>2020-12-03T14:56:00Z</cp:lastPrinted>
  <dcterms:created xsi:type="dcterms:W3CDTF">2017-11-05T10:34:00Z</dcterms:created>
  <dcterms:modified xsi:type="dcterms:W3CDTF">2021-02-23T07:17:00Z</dcterms:modified>
</cp:coreProperties>
</file>