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53962" w14:textId="77777777" w:rsidR="009808C2" w:rsidRPr="006F7601" w:rsidRDefault="009808C2">
      <w:pPr>
        <w:pStyle w:val="Body"/>
        <w:spacing w:after="0"/>
        <w:rPr>
          <w:rFonts w:ascii="Calibri" w:eastAsia="Calibri" w:hAnsi="Calibri" w:cs="Calibri"/>
          <w:b/>
          <w:bCs/>
        </w:rPr>
      </w:pPr>
      <w:bookmarkStart w:id="0" w:name="_Hlk27730736"/>
      <w:bookmarkEnd w:id="0"/>
    </w:p>
    <w:p w14:paraId="15E75273" w14:textId="77777777" w:rsidR="009808C2" w:rsidRPr="006F7601" w:rsidRDefault="00B83071">
      <w:pPr>
        <w:pStyle w:val="Body"/>
        <w:spacing w:after="0"/>
        <w:jc w:val="left"/>
        <w:rPr>
          <w:rFonts w:ascii="Calibri" w:eastAsia="Calibri" w:hAnsi="Calibri" w:cs="Calibri"/>
          <w:b/>
          <w:bCs/>
        </w:rPr>
      </w:pPr>
      <w:r w:rsidRPr="006F7601">
        <w:rPr>
          <w:rFonts w:ascii="Calibri" w:eastAsia="Calibri" w:hAnsi="Calibri" w:cs="Calibri"/>
          <w:b/>
          <w:bCs/>
        </w:rPr>
        <w:t>Huvitatud isik:</w:t>
      </w:r>
      <w:r w:rsidRPr="006F7601">
        <w:rPr>
          <w:rFonts w:ascii="Calibri" w:eastAsia="Calibri" w:hAnsi="Calibri" w:cs="Calibri"/>
        </w:rPr>
        <w:t xml:space="preserve"> </w:t>
      </w:r>
      <w:r w:rsidRPr="006F7601">
        <w:rPr>
          <w:rFonts w:ascii="Calibri" w:eastAsia="Calibri" w:hAnsi="Calibri" w:cs="Calibri"/>
        </w:rPr>
        <w:tab/>
      </w:r>
      <w:r w:rsidRPr="006F7601">
        <w:rPr>
          <w:rFonts w:ascii="Calibri" w:eastAsia="Calibri" w:hAnsi="Calibri" w:cs="Calibri"/>
          <w:b/>
          <w:bCs/>
        </w:rPr>
        <w:t xml:space="preserve">Rae Golf OÜ </w:t>
      </w:r>
    </w:p>
    <w:p w14:paraId="6652C457" w14:textId="77777777" w:rsidR="009808C2" w:rsidRPr="006F7601" w:rsidRDefault="00B83071">
      <w:pPr>
        <w:pStyle w:val="Body"/>
        <w:spacing w:after="0"/>
        <w:ind w:left="720" w:firstLine="720"/>
        <w:jc w:val="left"/>
        <w:rPr>
          <w:rFonts w:ascii="Calibri" w:eastAsia="Calibri" w:hAnsi="Calibri" w:cs="Calibri"/>
        </w:rPr>
      </w:pPr>
      <w:proofErr w:type="spellStart"/>
      <w:r w:rsidRPr="006F7601">
        <w:rPr>
          <w:rFonts w:ascii="Calibri" w:eastAsia="Calibri" w:hAnsi="Calibri" w:cs="Calibri"/>
        </w:rPr>
        <w:t>reg</w:t>
      </w:r>
      <w:proofErr w:type="spellEnd"/>
      <w:r w:rsidRPr="006F7601">
        <w:rPr>
          <w:rFonts w:ascii="Calibri" w:eastAsia="Calibri" w:hAnsi="Calibri" w:cs="Calibri"/>
        </w:rPr>
        <w:t xml:space="preserve"> kood 14130108</w:t>
      </w:r>
    </w:p>
    <w:p w14:paraId="10433126" w14:textId="77777777" w:rsidR="009808C2" w:rsidRPr="006F7601" w:rsidRDefault="00B83071">
      <w:pPr>
        <w:pStyle w:val="Body"/>
        <w:spacing w:after="0"/>
        <w:ind w:left="720" w:firstLine="720"/>
        <w:jc w:val="left"/>
        <w:rPr>
          <w:rFonts w:ascii="Calibri" w:eastAsia="Calibri" w:hAnsi="Calibri" w:cs="Calibri"/>
        </w:rPr>
      </w:pPr>
      <w:r w:rsidRPr="006F7601">
        <w:rPr>
          <w:rFonts w:ascii="Calibri" w:eastAsia="Calibri" w:hAnsi="Calibri" w:cs="Calibri"/>
        </w:rPr>
        <w:t>Magasini 30</w:t>
      </w:r>
    </w:p>
    <w:p w14:paraId="7CC135B9" w14:textId="77777777" w:rsidR="009808C2" w:rsidRPr="006F7601" w:rsidRDefault="00B83071">
      <w:pPr>
        <w:pStyle w:val="Body"/>
        <w:spacing w:after="0"/>
        <w:ind w:left="720" w:firstLine="720"/>
        <w:jc w:val="left"/>
        <w:rPr>
          <w:rFonts w:ascii="Calibri" w:eastAsia="Calibri" w:hAnsi="Calibri" w:cs="Calibri"/>
        </w:rPr>
      </w:pPr>
      <w:r w:rsidRPr="006F7601">
        <w:rPr>
          <w:rFonts w:ascii="Calibri" w:eastAsia="Calibri" w:hAnsi="Calibri" w:cs="Calibri"/>
        </w:rPr>
        <w:t>Tallinn</w:t>
      </w:r>
    </w:p>
    <w:p w14:paraId="1B36FFE2" w14:textId="77777777" w:rsidR="009808C2" w:rsidRPr="006F7601" w:rsidRDefault="00B83071">
      <w:pPr>
        <w:pStyle w:val="Body"/>
        <w:spacing w:after="0"/>
        <w:jc w:val="left"/>
        <w:rPr>
          <w:rFonts w:ascii="Calibri" w:eastAsia="Calibri" w:hAnsi="Calibri" w:cs="Calibri"/>
          <w:b/>
          <w:bCs/>
        </w:rPr>
      </w:pPr>
      <w:r w:rsidRPr="006F7601">
        <w:rPr>
          <w:rFonts w:ascii="Calibri" w:eastAsia="Calibri" w:hAnsi="Calibri" w:cs="Calibri"/>
          <w:b/>
          <w:bCs/>
        </w:rPr>
        <w:t>Kontaktisik:</w:t>
      </w:r>
      <w:r w:rsidRPr="006F7601">
        <w:rPr>
          <w:rFonts w:ascii="Calibri" w:eastAsia="Calibri" w:hAnsi="Calibri" w:cs="Calibri"/>
          <w:b/>
          <w:bCs/>
        </w:rPr>
        <w:tab/>
        <w:t>Piret Sepp</w:t>
      </w:r>
    </w:p>
    <w:p w14:paraId="28033661" w14:textId="77777777" w:rsidR="009808C2" w:rsidRPr="006F7601" w:rsidRDefault="00B83071">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t>piret@golfx.ee</w:t>
      </w:r>
    </w:p>
    <w:p w14:paraId="1E49E056" w14:textId="5F834D11" w:rsidR="009808C2" w:rsidRPr="006F7601" w:rsidRDefault="00B83071">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t>5237067</w:t>
      </w:r>
    </w:p>
    <w:p w14:paraId="4B306F33" w14:textId="007B9A14" w:rsidR="00AC189E" w:rsidRPr="006F7601" w:rsidRDefault="00AC189E">
      <w:pPr>
        <w:pStyle w:val="Body"/>
        <w:spacing w:after="0"/>
        <w:jc w:val="left"/>
        <w:rPr>
          <w:rFonts w:ascii="Calibri" w:eastAsia="Calibri" w:hAnsi="Calibri" w:cs="Calibri"/>
        </w:rPr>
      </w:pPr>
      <w:r w:rsidRPr="006F7601">
        <w:rPr>
          <w:rFonts w:ascii="Calibri" w:eastAsia="Calibri" w:hAnsi="Calibri" w:cs="Calibri"/>
          <w:b/>
          <w:bCs/>
        </w:rPr>
        <w:t>Tellija:</w:t>
      </w:r>
      <w:r w:rsidRPr="006F7601">
        <w:rPr>
          <w:rFonts w:ascii="Calibri" w:eastAsia="Calibri" w:hAnsi="Calibri" w:cs="Calibri"/>
          <w:b/>
          <w:bCs/>
        </w:rPr>
        <w:tab/>
      </w:r>
      <w:r w:rsidRPr="006F7601">
        <w:rPr>
          <w:rFonts w:ascii="Calibri" w:eastAsia="Calibri" w:hAnsi="Calibri" w:cs="Calibri"/>
        </w:rPr>
        <w:tab/>
      </w:r>
      <w:r w:rsidRPr="006F7601">
        <w:rPr>
          <w:rFonts w:ascii="Calibri" w:eastAsia="Calibri" w:hAnsi="Calibri" w:cs="Calibri"/>
          <w:b/>
          <w:bCs/>
        </w:rPr>
        <w:t>Rae Vallavalitsus</w:t>
      </w:r>
    </w:p>
    <w:p w14:paraId="7008BCF9" w14:textId="6ADA7816" w:rsidR="00AC189E" w:rsidRPr="006F7601" w:rsidRDefault="00AC189E">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r>
      <w:proofErr w:type="spellStart"/>
      <w:r w:rsidRPr="006F7601">
        <w:rPr>
          <w:rFonts w:ascii="Calibri" w:eastAsia="Calibri" w:hAnsi="Calibri" w:cs="Calibri"/>
        </w:rPr>
        <w:t>reg</w:t>
      </w:r>
      <w:proofErr w:type="spellEnd"/>
      <w:r w:rsidRPr="006F7601">
        <w:rPr>
          <w:rFonts w:ascii="Calibri" w:eastAsia="Calibri" w:hAnsi="Calibri" w:cs="Calibri"/>
        </w:rPr>
        <w:t xml:space="preserve"> kood 75026106</w:t>
      </w:r>
    </w:p>
    <w:p w14:paraId="5A3DDE80" w14:textId="025538DF" w:rsidR="00AC189E" w:rsidRPr="006F7601" w:rsidRDefault="00AC189E">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t>Aruküla tee 9, Jüri alevik</w:t>
      </w:r>
    </w:p>
    <w:p w14:paraId="1A7369C1" w14:textId="2948A1F2" w:rsidR="00AC189E" w:rsidRPr="006F7601" w:rsidRDefault="00AC189E">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t>Rae vald 75301, Harjumaa</w:t>
      </w:r>
    </w:p>
    <w:p w14:paraId="62798818" w14:textId="65A201BB" w:rsidR="00AC189E" w:rsidRPr="006F7601" w:rsidRDefault="00AC189E">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r>
      <w:hyperlink r:id="rId8" w:history="1">
        <w:r w:rsidRPr="006F7601">
          <w:rPr>
            <w:rStyle w:val="Hyperlink"/>
            <w:rFonts w:ascii="Calibri" w:eastAsia="Calibri" w:hAnsi="Calibri" w:cs="Calibri"/>
          </w:rPr>
          <w:t>info@rae.ee</w:t>
        </w:r>
      </w:hyperlink>
    </w:p>
    <w:p w14:paraId="6241FD5B" w14:textId="37C165B5" w:rsidR="00AC189E" w:rsidRPr="006F7601" w:rsidRDefault="00AC189E">
      <w:pPr>
        <w:pStyle w:val="Body"/>
        <w:spacing w:after="0"/>
        <w:jc w:val="left"/>
        <w:rPr>
          <w:rFonts w:ascii="Calibri" w:eastAsia="Calibri" w:hAnsi="Calibri" w:cs="Calibri"/>
        </w:rPr>
      </w:pPr>
      <w:r w:rsidRPr="006F7601">
        <w:rPr>
          <w:rFonts w:ascii="Calibri" w:eastAsia="Calibri" w:hAnsi="Calibri" w:cs="Calibri"/>
        </w:rPr>
        <w:tab/>
      </w:r>
      <w:r w:rsidRPr="006F7601">
        <w:rPr>
          <w:rFonts w:ascii="Calibri" w:eastAsia="Calibri" w:hAnsi="Calibri" w:cs="Calibri"/>
        </w:rPr>
        <w:tab/>
        <w:t>6056750</w:t>
      </w:r>
    </w:p>
    <w:p w14:paraId="13300675" w14:textId="77777777" w:rsidR="009808C2" w:rsidRPr="006F7601" w:rsidRDefault="009808C2">
      <w:pPr>
        <w:pStyle w:val="Body"/>
        <w:spacing w:after="0"/>
        <w:jc w:val="left"/>
        <w:rPr>
          <w:rStyle w:val="PageNumber"/>
          <w:rFonts w:ascii="Calibri" w:eastAsia="Calibri" w:hAnsi="Calibri" w:cs="Calibri"/>
          <w:b/>
          <w:bCs/>
        </w:rPr>
      </w:pPr>
    </w:p>
    <w:p w14:paraId="70ADF861" w14:textId="77777777" w:rsidR="009808C2" w:rsidRPr="006F7601" w:rsidRDefault="009808C2">
      <w:pPr>
        <w:pStyle w:val="Body"/>
        <w:spacing w:after="0"/>
        <w:jc w:val="left"/>
        <w:rPr>
          <w:rStyle w:val="PageNumber"/>
          <w:rFonts w:ascii="Calibri" w:eastAsia="Calibri" w:hAnsi="Calibri" w:cs="Calibri"/>
          <w:b/>
          <w:bCs/>
        </w:rPr>
      </w:pPr>
    </w:p>
    <w:p w14:paraId="24A1EE93" w14:textId="7BFB7381" w:rsidR="009808C2" w:rsidRPr="006F7601" w:rsidRDefault="00B83071" w:rsidP="00AC189E">
      <w:pPr>
        <w:pStyle w:val="Body"/>
        <w:spacing w:after="0"/>
        <w:jc w:val="left"/>
        <w:rPr>
          <w:rStyle w:val="PageNumber"/>
          <w:rFonts w:ascii="Cambria" w:eastAsia="Cambria" w:hAnsi="Cambria" w:cs="Cambria"/>
          <w:sz w:val="36"/>
          <w:szCs w:val="36"/>
        </w:rPr>
      </w:pPr>
      <w:r w:rsidRPr="006F7601">
        <w:rPr>
          <w:rFonts w:ascii="Calibri" w:eastAsia="Calibri" w:hAnsi="Calibri" w:cs="Calibri"/>
          <w:b/>
          <w:bCs/>
        </w:rPr>
        <w:tab/>
      </w:r>
      <w:r w:rsidRPr="006F7601">
        <w:rPr>
          <w:rFonts w:ascii="Calibri" w:eastAsia="Calibri" w:hAnsi="Calibri" w:cs="Calibri"/>
          <w:b/>
          <w:bCs/>
        </w:rPr>
        <w:tab/>
      </w:r>
    </w:p>
    <w:p w14:paraId="734A56A4" w14:textId="77777777" w:rsidR="009808C2" w:rsidRPr="006F7601" w:rsidRDefault="00B83071">
      <w:pPr>
        <w:pStyle w:val="Style20ptBoldCentered"/>
        <w:spacing w:after="0"/>
        <w:rPr>
          <w:rFonts w:ascii="Calibri" w:eastAsia="Calibri" w:hAnsi="Calibri" w:cs="Calibri"/>
          <w:sz w:val="36"/>
          <w:szCs w:val="36"/>
        </w:rPr>
      </w:pPr>
      <w:proofErr w:type="spellStart"/>
      <w:r w:rsidRPr="006F7601">
        <w:rPr>
          <w:rFonts w:ascii="Calibri" w:eastAsia="Calibri" w:hAnsi="Calibri" w:cs="Calibri"/>
          <w:sz w:val="36"/>
          <w:szCs w:val="36"/>
        </w:rPr>
        <w:t>Suuresta</w:t>
      </w:r>
      <w:proofErr w:type="spellEnd"/>
      <w:r w:rsidRPr="006F7601">
        <w:rPr>
          <w:rFonts w:ascii="Calibri" w:eastAsia="Calibri" w:hAnsi="Calibri" w:cs="Calibri"/>
          <w:sz w:val="36"/>
          <w:szCs w:val="36"/>
        </w:rPr>
        <w:t xml:space="preserve"> küla Suuregolfi kinnistu detailplaneering</w:t>
      </w:r>
    </w:p>
    <w:p w14:paraId="05EAB83C" w14:textId="77777777" w:rsidR="009808C2" w:rsidRPr="006F7601" w:rsidRDefault="009808C2">
      <w:pPr>
        <w:pStyle w:val="Body"/>
        <w:spacing w:after="0"/>
        <w:rPr>
          <w:rStyle w:val="PageNumber"/>
          <w:rFonts w:ascii="Calibri" w:eastAsia="Calibri" w:hAnsi="Calibri" w:cs="Calibri"/>
        </w:rPr>
      </w:pPr>
    </w:p>
    <w:p w14:paraId="18AA8395" w14:textId="77777777" w:rsidR="009808C2" w:rsidRPr="006F7601" w:rsidRDefault="009808C2">
      <w:pPr>
        <w:pStyle w:val="Body"/>
        <w:spacing w:after="0"/>
        <w:rPr>
          <w:rStyle w:val="PageNumber"/>
          <w:rFonts w:ascii="Calibri" w:eastAsia="Calibri" w:hAnsi="Calibri" w:cs="Calibri"/>
        </w:rPr>
      </w:pPr>
    </w:p>
    <w:p w14:paraId="60869DEE" w14:textId="77777777" w:rsidR="009808C2" w:rsidRPr="006F7601" w:rsidRDefault="009808C2">
      <w:pPr>
        <w:pStyle w:val="Body"/>
        <w:spacing w:after="0"/>
        <w:rPr>
          <w:rStyle w:val="PageNumber"/>
          <w:rFonts w:ascii="Calibri" w:eastAsia="Calibri" w:hAnsi="Calibri" w:cs="Calibri"/>
        </w:rPr>
      </w:pPr>
    </w:p>
    <w:p w14:paraId="27659325" w14:textId="77777777" w:rsidR="009808C2" w:rsidRPr="006F7601" w:rsidRDefault="009808C2">
      <w:pPr>
        <w:pStyle w:val="Body"/>
        <w:spacing w:after="0"/>
        <w:rPr>
          <w:rStyle w:val="PageNumber"/>
          <w:rFonts w:ascii="Calibri" w:eastAsia="Calibri" w:hAnsi="Calibri" w:cs="Calibri"/>
        </w:rPr>
      </w:pPr>
    </w:p>
    <w:p w14:paraId="7ECACA8E" w14:textId="77777777" w:rsidR="009808C2" w:rsidRPr="006F7601" w:rsidRDefault="009808C2">
      <w:pPr>
        <w:pStyle w:val="Body"/>
        <w:spacing w:after="0"/>
        <w:jc w:val="right"/>
        <w:rPr>
          <w:rStyle w:val="PageNumber"/>
          <w:rFonts w:ascii="Calibri" w:eastAsia="Calibri" w:hAnsi="Calibri" w:cs="Calibri"/>
        </w:rPr>
      </w:pPr>
    </w:p>
    <w:p w14:paraId="44C99ACD" w14:textId="77777777" w:rsidR="009808C2" w:rsidRPr="006F7601" w:rsidRDefault="009808C2">
      <w:pPr>
        <w:pStyle w:val="Body"/>
        <w:spacing w:after="0"/>
        <w:jc w:val="right"/>
        <w:rPr>
          <w:rStyle w:val="PageNumber"/>
          <w:rFonts w:ascii="Calibri" w:eastAsia="Calibri" w:hAnsi="Calibri" w:cs="Calibri"/>
        </w:rPr>
      </w:pPr>
    </w:p>
    <w:p w14:paraId="05449600"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Detailplaneeringu koostaja:</w:t>
      </w:r>
    </w:p>
    <w:p w14:paraId="333B2437" w14:textId="77777777" w:rsidR="009808C2" w:rsidRPr="006F7601" w:rsidRDefault="00B83071">
      <w:pPr>
        <w:pStyle w:val="Body"/>
        <w:spacing w:after="0"/>
        <w:jc w:val="right"/>
        <w:rPr>
          <w:rFonts w:ascii="Calibri" w:eastAsia="Calibri" w:hAnsi="Calibri" w:cs="Calibri"/>
          <w:b/>
          <w:bCs/>
          <w:color w:val="538135"/>
          <w:sz w:val="28"/>
          <w:szCs w:val="28"/>
          <w:u w:color="538135"/>
        </w:rPr>
      </w:pPr>
      <w:r w:rsidRPr="006F7601">
        <w:rPr>
          <w:rFonts w:ascii="Calibri" w:eastAsia="Calibri" w:hAnsi="Calibri" w:cs="Calibri"/>
          <w:b/>
          <w:bCs/>
          <w:color w:val="538135"/>
          <w:sz w:val="28"/>
          <w:szCs w:val="28"/>
          <w:u w:color="538135"/>
        </w:rPr>
        <w:t>RUUM JA MAASTIK OÜ</w:t>
      </w:r>
    </w:p>
    <w:p w14:paraId="7EE91DE1"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Väike-Ameerika 20</w:t>
      </w:r>
    </w:p>
    <w:p w14:paraId="502C4104"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10129 Tallinn</w:t>
      </w:r>
    </w:p>
    <w:p w14:paraId="4CC70F18"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Tel: 6 615 645</w:t>
      </w:r>
    </w:p>
    <w:p w14:paraId="0B9AE0FE" w14:textId="77777777" w:rsidR="009808C2" w:rsidRPr="006F7601" w:rsidRDefault="003C4FA4">
      <w:pPr>
        <w:pStyle w:val="Body"/>
        <w:spacing w:after="0"/>
        <w:jc w:val="right"/>
        <w:rPr>
          <w:rFonts w:ascii="Calibri" w:eastAsia="Calibri" w:hAnsi="Calibri" w:cs="Calibri"/>
          <w:color w:val="538135"/>
          <w:sz w:val="24"/>
          <w:szCs w:val="24"/>
          <w:u w:color="538135"/>
        </w:rPr>
      </w:pPr>
      <w:hyperlink r:id="rId9" w:history="1">
        <w:r w:rsidR="00B83071" w:rsidRPr="006F7601">
          <w:rPr>
            <w:rStyle w:val="Hyperlink0"/>
          </w:rPr>
          <w:t>www.ruumjamaastik.ee</w:t>
        </w:r>
      </w:hyperlink>
    </w:p>
    <w:p w14:paraId="4FB61882" w14:textId="77777777" w:rsidR="009808C2" w:rsidRPr="006F7601" w:rsidRDefault="00B83071">
      <w:pPr>
        <w:pStyle w:val="Body"/>
        <w:spacing w:after="0"/>
        <w:jc w:val="right"/>
        <w:rPr>
          <w:rFonts w:ascii="Calibri" w:eastAsia="Calibri" w:hAnsi="Calibri" w:cs="Calibri"/>
          <w:sz w:val="24"/>
          <w:szCs w:val="24"/>
        </w:rPr>
      </w:pPr>
      <w:proofErr w:type="spellStart"/>
      <w:r w:rsidRPr="006F7601">
        <w:rPr>
          <w:rFonts w:ascii="Calibri" w:eastAsia="Calibri" w:hAnsi="Calibri" w:cs="Calibri"/>
          <w:sz w:val="24"/>
          <w:szCs w:val="24"/>
        </w:rPr>
        <w:t>Reg</w:t>
      </w:r>
      <w:proofErr w:type="spellEnd"/>
      <w:r w:rsidRPr="006F7601">
        <w:rPr>
          <w:rFonts w:ascii="Calibri" w:eastAsia="Calibri" w:hAnsi="Calibri" w:cs="Calibri"/>
          <w:sz w:val="24"/>
          <w:szCs w:val="24"/>
        </w:rPr>
        <w:t xml:space="preserve">. number: 11038715 </w:t>
      </w:r>
    </w:p>
    <w:p w14:paraId="17D721D3" w14:textId="77777777" w:rsidR="009808C2" w:rsidRPr="006F7601" w:rsidRDefault="009808C2">
      <w:pPr>
        <w:pStyle w:val="Body"/>
        <w:spacing w:after="0"/>
        <w:jc w:val="right"/>
        <w:rPr>
          <w:rStyle w:val="PageNumber"/>
          <w:rFonts w:ascii="Calibri" w:eastAsia="Calibri" w:hAnsi="Calibri" w:cs="Calibri"/>
          <w:sz w:val="24"/>
          <w:szCs w:val="24"/>
        </w:rPr>
      </w:pPr>
    </w:p>
    <w:p w14:paraId="33395307"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 xml:space="preserve">Kontaktisik: </w:t>
      </w:r>
      <w:r w:rsidRPr="006F7601">
        <w:rPr>
          <w:rFonts w:ascii="Calibri" w:eastAsia="Calibri" w:hAnsi="Calibri" w:cs="Calibri"/>
          <w:b/>
          <w:bCs/>
          <w:sz w:val="24"/>
          <w:szCs w:val="24"/>
        </w:rPr>
        <w:t xml:space="preserve">Maarja </w:t>
      </w:r>
      <w:proofErr w:type="spellStart"/>
      <w:r w:rsidRPr="006F7601">
        <w:rPr>
          <w:rFonts w:ascii="Calibri" w:eastAsia="Calibri" w:hAnsi="Calibri" w:cs="Calibri"/>
          <w:b/>
          <w:bCs/>
          <w:sz w:val="24"/>
          <w:szCs w:val="24"/>
        </w:rPr>
        <w:t>Zingel</w:t>
      </w:r>
      <w:proofErr w:type="spellEnd"/>
    </w:p>
    <w:p w14:paraId="3932EFF0" w14:textId="77777777" w:rsidR="009808C2" w:rsidRPr="006F7601" w:rsidRDefault="00B83071">
      <w:pPr>
        <w:pStyle w:val="Body"/>
        <w:spacing w:after="0"/>
        <w:jc w:val="right"/>
        <w:rPr>
          <w:rFonts w:ascii="Calibri" w:eastAsia="Calibri" w:hAnsi="Calibri" w:cs="Calibri"/>
          <w:sz w:val="24"/>
          <w:szCs w:val="24"/>
        </w:rPr>
      </w:pPr>
      <w:r w:rsidRPr="006F7601">
        <w:rPr>
          <w:rFonts w:ascii="Calibri" w:eastAsia="Calibri" w:hAnsi="Calibri" w:cs="Calibri"/>
          <w:sz w:val="24"/>
          <w:szCs w:val="24"/>
        </w:rPr>
        <w:t>Tel: 52 242 92</w:t>
      </w:r>
    </w:p>
    <w:p w14:paraId="722B8D19" w14:textId="77777777" w:rsidR="009808C2" w:rsidRPr="006F7601" w:rsidRDefault="00B83071">
      <w:pPr>
        <w:pStyle w:val="Body"/>
        <w:spacing w:after="0"/>
        <w:jc w:val="right"/>
        <w:rPr>
          <w:rFonts w:ascii="Calibri" w:eastAsia="Calibri" w:hAnsi="Calibri" w:cs="Calibri"/>
        </w:rPr>
      </w:pPr>
      <w:r w:rsidRPr="006F7601">
        <w:rPr>
          <w:rFonts w:ascii="Calibri" w:eastAsia="Calibri" w:hAnsi="Calibri" w:cs="Calibri"/>
        </w:rPr>
        <w:t>Maastikuarhitekt</w:t>
      </w:r>
    </w:p>
    <w:p w14:paraId="0BD0D9CB" w14:textId="77777777" w:rsidR="009808C2" w:rsidRPr="006F7601" w:rsidRDefault="00B83071">
      <w:pPr>
        <w:pStyle w:val="Body"/>
        <w:spacing w:after="0"/>
        <w:jc w:val="right"/>
        <w:rPr>
          <w:rFonts w:ascii="Calibri" w:eastAsia="Calibri" w:hAnsi="Calibri" w:cs="Calibri"/>
        </w:rPr>
      </w:pPr>
      <w:proofErr w:type="spellStart"/>
      <w:r w:rsidRPr="006F7601">
        <w:rPr>
          <w:rFonts w:ascii="Calibri" w:eastAsia="Calibri" w:hAnsi="Calibri" w:cs="Calibri"/>
        </w:rPr>
        <w:t>Ruumilise</w:t>
      </w:r>
      <w:proofErr w:type="spellEnd"/>
      <w:r w:rsidRPr="006F7601">
        <w:rPr>
          <w:rFonts w:ascii="Calibri" w:eastAsia="Calibri" w:hAnsi="Calibri" w:cs="Calibri"/>
        </w:rPr>
        <w:t xml:space="preserve"> keskkonna </w:t>
      </w:r>
      <w:proofErr w:type="spellStart"/>
      <w:r w:rsidRPr="006F7601">
        <w:rPr>
          <w:rFonts w:ascii="Calibri" w:eastAsia="Calibri" w:hAnsi="Calibri" w:cs="Calibri"/>
        </w:rPr>
        <w:t>planeerija</w:t>
      </w:r>
      <w:proofErr w:type="spellEnd"/>
      <w:r w:rsidRPr="006F7601">
        <w:rPr>
          <w:rFonts w:ascii="Calibri" w:eastAsia="Calibri" w:hAnsi="Calibri" w:cs="Calibri"/>
        </w:rPr>
        <w:t xml:space="preserve">, </w:t>
      </w:r>
    </w:p>
    <w:p w14:paraId="663FEED3" w14:textId="77777777" w:rsidR="009808C2" w:rsidRPr="006F7601" w:rsidRDefault="00B83071">
      <w:pPr>
        <w:pStyle w:val="Body"/>
        <w:spacing w:after="0"/>
        <w:jc w:val="right"/>
        <w:rPr>
          <w:rFonts w:ascii="Calibri" w:eastAsia="Calibri" w:hAnsi="Calibri" w:cs="Calibri"/>
        </w:rPr>
      </w:pPr>
      <w:r w:rsidRPr="006F7601">
        <w:rPr>
          <w:rFonts w:ascii="Calibri" w:eastAsia="Calibri" w:hAnsi="Calibri" w:cs="Calibri"/>
        </w:rPr>
        <w:t>kutsetunnistus nr 109263</w:t>
      </w:r>
    </w:p>
    <w:p w14:paraId="3DBA09B1" w14:textId="77777777" w:rsidR="009808C2" w:rsidRPr="006F7601" w:rsidRDefault="00B83071">
      <w:pPr>
        <w:pStyle w:val="Body"/>
        <w:spacing w:after="0"/>
        <w:jc w:val="right"/>
        <w:rPr>
          <w:rFonts w:ascii="Calibri" w:eastAsia="Calibri" w:hAnsi="Calibri" w:cs="Calibri"/>
        </w:rPr>
      </w:pPr>
      <w:r w:rsidRPr="006F7601">
        <w:rPr>
          <w:rFonts w:ascii="Calibri" w:eastAsia="Calibri" w:hAnsi="Calibri" w:cs="Calibri"/>
        </w:rPr>
        <w:t>Muinsuskaitse tegevusluba nr VS607/2012</w:t>
      </w:r>
    </w:p>
    <w:p w14:paraId="25129A81" w14:textId="77777777" w:rsidR="009808C2" w:rsidRPr="006F7601" w:rsidRDefault="003C4FA4">
      <w:pPr>
        <w:pStyle w:val="Body"/>
        <w:spacing w:after="0"/>
        <w:jc w:val="right"/>
        <w:rPr>
          <w:rFonts w:ascii="Calibri" w:eastAsia="Calibri" w:hAnsi="Calibri" w:cs="Calibri"/>
          <w:color w:val="538135"/>
          <w:sz w:val="24"/>
          <w:szCs w:val="24"/>
          <w:u w:color="538135"/>
        </w:rPr>
      </w:pPr>
      <w:hyperlink r:id="rId10" w:history="1">
        <w:r w:rsidR="00B83071" w:rsidRPr="006F7601">
          <w:rPr>
            <w:rStyle w:val="Hyperlink0"/>
          </w:rPr>
          <w:t>maarja@ruumjamaastik.ee</w:t>
        </w:r>
      </w:hyperlink>
    </w:p>
    <w:p w14:paraId="55BDFA1D" w14:textId="77777777" w:rsidR="009808C2" w:rsidRPr="006F7601" w:rsidRDefault="009808C2">
      <w:pPr>
        <w:pStyle w:val="Body"/>
        <w:spacing w:after="0"/>
        <w:rPr>
          <w:rStyle w:val="PageNumber"/>
          <w:rFonts w:ascii="Calibri" w:eastAsia="Calibri" w:hAnsi="Calibri" w:cs="Calibri"/>
        </w:rPr>
      </w:pPr>
    </w:p>
    <w:p w14:paraId="74310DAA" w14:textId="77777777" w:rsidR="009808C2" w:rsidRPr="006F7601" w:rsidRDefault="009808C2">
      <w:pPr>
        <w:pStyle w:val="Body"/>
        <w:spacing w:after="0"/>
        <w:rPr>
          <w:rStyle w:val="PageNumber"/>
          <w:rFonts w:ascii="Calibri" w:eastAsia="Calibri" w:hAnsi="Calibri" w:cs="Calibri"/>
        </w:rPr>
      </w:pPr>
    </w:p>
    <w:p w14:paraId="18E61883" w14:textId="77777777" w:rsidR="009808C2" w:rsidRPr="006F7601" w:rsidRDefault="009808C2">
      <w:pPr>
        <w:pStyle w:val="Body"/>
        <w:spacing w:after="0"/>
        <w:rPr>
          <w:rStyle w:val="PageNumber"/>
          <w:rFonts w:ascii="Calibri" w:eastAsia="Calibri" w:hAnsi="Calibri" w:cs="Calibri"/>
        </w:rPr>
      </w:pPr>
    </w:p>
    <w:p w14:paraId="4E4726D7" w14:textId="77777777" w:rsidR="009808C2" w:rsidRPr="006F7601" w:rsidRDefault="009808C2">
      <w:pPr>
        <w:pStyle w:val="Body"/>
        <w:spacing w:after="0"/>
        <w:rPr>
          <w:rStyle w:val="PageNumber"/>
          <w:rFonts w:ascii="Calibri" w:eastAsia="Calibri" w:hAnsi="Calibri" w:cs="Calibri"/>
        </w:rPr>
      </w:pPr>
    </w:p>
    <w:p w14:paraId="1AA9EA5D" w14:textId="77777777" w:rsidR="009808C2" w:rsidRPr="006F7601" w:rsidRDefault="009808C2">
      <w:pPr>
        <w:pStyle w:val="Body"/>
        <w:spacing w:after="0"/>
        <w:rPr>
          <w:rStyle w:val="PageNumber"/>
          <w:rFonts w:ascii="Calibri" w:eastAsia="Calibri" w:hAnsi="Calibri" w:cs="Calibri"/>
        </w:rPr>
      </w:pPr>
    </w:p>
    <w:p w14:paraId="0390A69D" w14:textId="77777777" w:rsidR="009808C2" w:rsidRPr="006F7601" w:rsidRDefault="009808C2">
      <w:pPr>
        <w:pStyle w:val="Body"/>
        <w:spacing w:after="0"/>
        <w:rPr>
          <w:rStyle w:val="PageNumber"/>
          <w:rFonts w:ascii="Calibri" w:eastAsia="Calibri" w:hAnsi="Calibri" w:cs="Calibri"/>
        </w:rPr>
      </w:pPr>
    </w:p>
    <w:p w14:paraId="5F548AAF" w14:textId="77777777" w:rsidR="009808C2" w:rsidRPr="006F7601" w:rsidRDefault="00B83071">
      <w:pPr>
        <w:pStyle w:val="Body"/>
        <w:spacing w:after="0"/>
        <w:jc w:val="center"/>
        <w:rPr>
          <w:rFonts w:ascii="Calibri" w:eastAsia="Calibri" w:hAnsi="Calibri" w:cs="Calibri"/>
          <w:sz w:val="24"/>
          <w:szCs w:val="24"/>
        </w:rPr>
      </w:pPr>
      <w:r w:rsidRPr="006F7601">
        <w:rPr>
          <w:rFonts w:ascii="Calibri" w:eastAsia="Calibri" w:hAnsi="Calibri" w:cs="Calibri"/>
          <w:sz w:val="24"/>
          <w:szCs w:val="24"/>
        </w:rPr>
        <w:t>Tallinn</w:t>
      </w:r>
    </w:p>
    <w:p w14:paraId="49593783" w14:textId="4970390A" w:rsidR="009808C2" w:rsidRPr="006F7601" w:rsidRDefault="00B83071">
      <w:pPr>
        <w:pStyle w:val="Body"/>
        <w:spacing w:after="0"/>
        <w:jc w:val="center"/>
      </w:pPr>
      <w:r w:rsidRPr="006F7601">
        <w:rPr>
          <w:rFonts w:ascii="Calibri" w:eastAsia="Calibri" w:hAnsi="Calibri" w:cs="Calibri"/>
          <w:sz w:val="24"/>
          <w:szCs w:val="24"/>
        </w:rPr>
        <w:t>20</w:t>
      </w:r>
      <w:r w:rsidR="002D1FBA" w:rsidRPr="006F7601">
        <w:rPr>
          <w:rFonts w:ascii="Calibri" w:eastAsia="Calibri" w:hAnsi="Calibri" w:cs="Calibri"/>
          <w:sz w:val="24"/>
          <w:szCs w:val="24"/>
        </w:rPr>
        <w:t>20</w:t>
      </w:r>
      <w:r w:rsidRPr="006F7601">
        <w:rPr>
          <w:rFonts w:ascii="Calibri" w:eastAsia="Calibri" w:hAnsi="Calibri" w:cs="Calibri"/>
        </w:rPr>
        <w:br w:type="page"/>
      </w:r>
    </w:p>
    <w:p w14:paraId="7EB3718E" w14:textId="77777777" w:rsidR="009808C2" w:rsidRPr="006F7601" w:rsidRDefault="00B83071">
      <w:pPr>
        <w:pStyle w:val="Body"/>
        <w:rPr>
          <w:rFonts w:ascii="Calibri" w:eastAsia="Calibri" w:hAnsi="Calibri" w:cs="Calibri"/>
          <w:b/>
          <w:bCs/>
          <w:sz w:val="28"/>
          <w:szCs w:val="28"/>
        </w:rPr>
      </w:pPr>
      <w:r w:rsidRPr="006F7601">
        <w:rPr>
          <w:rFonts w:ascii="Calibri" w:eastAsia="Calibri" w:hAnsi="Calibri" w:cs="Calibri"/>
          <w:b/>
          <w:bCs/>
          <w:sz w:val="28"/>
          <w:szCs w:val="28"/>
        </w:rPr>
        <w:lastRenderedPageBreak/>
        <w:t>Sisukord</w:t>
      </w:r>
      <w:r w:rsidRPr="006F7601">
        <w:rPr>
          <w:rFonts w:ascii="Calibri" w:eastAsia="Calibri" w:hAnsi="Calibri" w:cs="Calibri"/>
          <w:b/>
          <w:bCs/>
          <w:sz w:val="28"/>
          <w:szCs w:val="28"/>
        </w:rPr>
        <w:tab/>
      </w:r>
    </w:p>
    <w:p w14:paraId="4518540A" w14:textId="77777777" w:rsidR="009808C2" w:rsidRPr="006F7601" w:rsidRDefault="00B83071">
      <w:pPr>
        <w:pStyle w:val="Body"/>
        <w:rPr>
          <w:rFonts w:ascii="Calibri" w:eastAsia="Calibri" w:hAnsi="Calibri" w:cs="Calibri"/>
          <w:b/>
          <w:bCs/>
        </w:rPr>
      </w:pPr>
      <w:r w:rsidRPr="006F7601">
        <w:rPr>
          <w:rFonts w:ascii="Calibri" w:eastAsia="Calibri" w:hAnsi="Calibri" w:cs="Calibri"/>
          <w:b/>
          <w:bCs/>
        </w:rPr>
        <w:t xml:space="preserve"> </w:t>
      </w:r>
    </w:p>
    <w:p w14:paraId="79A4E546" w14:textId="2D659A39" w:rsidR="008437EE" w:rsidRPr="006F7601" w:rsidRDefault="00B83071">
      <w:pPr>
        <w:pStyle w:val="TOC1"/>
        <w:rPr>
          <w:rFonts w:ascii="Calibri" w:eastAsiaTheme="minorEastAsia" w:hAnsi="Calibri" w:cs="Calibri"/>
          <w:b w:val="0"/>
          <w:bCs w:val="0"/>
          <w:caps w:val="0"/>
          <w:noProof/>
          <w:color w:val="auto"/>
          <w:bdr w:val="none" w:sz="0" w:space="0" w:color="auto"/>
        </w:rPr>
      </w:pPr>
      <w:r w:rsidRPr="006F7601">
        <w:rPr>
          <w:rFonts w:ascii="Calibri" w:eastAsia="Calibri" w:hAnsi="Calibri" w:cs="Calibri"/>
          <w:b w:val="0"/>
          <w:bCs w:val="0"/>
        </w:rPr>
        <w:fldChar w:fldCharType="begin"/>
      </w:r>
      <w:r w:rsidRPr="006F7601">
        <w:rPr>
          <w:rFonts w:ascii="Calibri" w:eastAsia="Calibri" w:hAnsi="Calibri" w:cs="Calibri"/>
        </w:rPr>
        <w:instrText xml:space="preserve"> TOC \o 1-3 \t "heading 4, 4"</w:instrText>
      </w:r>
      <w:r w:rsidRPr="006F7601">
        <w:rPr>
          <w:rFonts w:ascii="Calibri" w:eastAsia="Calibri" w:hAnsi="Calibri" w:cs="Calibri"/>
          <w:b w:val="0"/>
          <w:bCs w:val="0"/>
        </w:rPr>
        <w:fldChar w:fldCharType="separate"/>
      </w:r>
      <w:r w:rsidR="008437EE" w:rsidRPr="006F7601">
        <w:rPr>
          <w:rFonts w:ascii="Calibri" w:eastAsia="Calibri" w:hAnsi="Calibri" w:cs="Calibri"/>
          <w:noProof/>
          <w:color w:val="auto"/>
        </w:rPr>
        <w:t>I SELETUSKIRI</w:t>
      </w:r>
      <w:r w:rsidR="008437EE" w:rsidRPr="006F7601">
        <w:rPr>
          <w:rFonts w:ascii="Calibri" w:hAnsi="Calibri" w:cs="Calibri"/>
          <w:noProof/>
        </w:rPr>
        <w:tab/>
      </w:r>
      <w:r w:rsidR="008437EE" w:rsidRPr="006F7601">
        <w:rPr>
          <w:rFonts w:ascii="Calibri" w:hAnsi="Calibri" w:cs="Calibri"/>
          <w:noProof/>
        </w:rPr>
        <w:fldChar w:fldCharType="begin"/>
      </w:r>
      <w:r w:rsidR="008437EE" w:rsidRPr="006F7601">
        <w:rPr>
          <w:rFonts w:ascii="Calibri" w:hAnsi="Calibri" w:cs="Calibri"/>
          <w:noProof/>
        </w:rPr>
        <w:instrText xml:space="preserve"> PAGEREF _Toc31272364 \h </w:instrText>
      </w:r>
      <w:r w:rsidR="008437EE" w:rsidRPr="006F7601">
        <w:rPr>
          <w:rFonts w:ascii="Calibri" w:hAnsi="Calibri" w:cs="Calibri"/>
          <w:noProof/>
        </w:rPr>
      </w:r>
      <w:r w:rsidR="008437EE" w:rsidRPr="006F7601">
        <w:rPr>
          <w:rFonts w:ascii="Calibri" w:hAnsi="Calibri" w:cs="Calibri"/>
          <w:noProof/>
        </w:rPr>
        <w:fldChar w:fldCharType="separate"/>
      </w:r>
      <w:r w:rsidR="003C4FA4">
        <w:rPr>
          <w:rFonts w:ascii="Calibri" w:hAnsi="Calibri" w:cs="Calibri"/>
          <w:noProof/>
        </w:rPr>
        <w:t>3</w:t>
      </w:r>
      <w:r w:rsidR="008437EE" w:rsidRPr="006F7601">
        <w:rPr>
          <w:rFonts w:ascii="Calibri" w:hAnsi="Calibri" w:cs="Calibri"/>
          <w:noProof/>
        </w:rPr>
        <w:fldChar w:fldCharType="end"/>
      </w:r>
    </w:p>
    <w:p w14:paraId="45FC9B13" w14:textId="2A7C5E73" w:rsidR="008437EE" w:rsidRPr="006F7601" w:rsidRDefault="008437EE">
      <w:pPr>
        <w:pStyle w:val="TOC2"/>
        <w:rPr>
          <w:rFonts w:ascii="Calibri" w:eastAsiaTheme="minorEastAsia" w:hAnsi="Calibri" w:cs="Calibri"/>
          <w:b w:val="0"/>
          <w:bCs w:val="0"/>
          <w:noProof/>
          <w:color w:val="auto"/>
          <w:bdr w:val="none" w:sz="0" w:space="0" w:color="auto"/>
        </w:rPr>
      </w:pPr>
      <w:r w:rsidRPr="006F7601">
        <w:rPr>
          <w:rFonts w:ascii="Calibri" w:eastAsia="Calibri" w:hAnsi="Calibri" w:cs="Calibri"/>
          <w:noProof/>
        </w:rPr>
        <w:t>1. Planeeringu koostamise alused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_Toc31272365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3</w:t>
      </w:r>
      <w:r w:rsidRPr="006F7601">
        <w:rPr>
          <w:rFonts w:ascii="Calibri" w:hAnsi="Calibri" w:cs="Calibri"/>
          <w:noProof/>
        </w:rPr>
        <w:fldChar w:fldCharType="end"/>
      </w:r>
    </w:p>
    <w:p w14:paraId="06D6106E" w14:textId="388A0D1C"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1.1 Detailplaneeringu koostamise alused ja lähtedokumendid: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_Toc31272366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3</w:t>
      </w:r>
      <w:r w:rsidRPr="006F7601">
        <w:rPr>
          <w:rFonts w:ascii="Calibri" w:hAnsi="Calibri" w:cs="Calibri"/>
          <w:noProof/>
        </w:rPr>
        <w:fldChar w:fldCharType="end"/>
      </w:r>
    </w:p>
    <w:p w14:paraId="5D410E59" w14:textId="79B0B368" w:rsidR="008437EE" w:rsidRPr="006F7601" w:rsidRDefault="008437EE">
      <w:pPr>
        <w:pStyle w:val="TOC2"/>
        <w:rPr>
          <w:rFonts w:ascii="Calibri" w:eastAsiaTheme="minorEastAsia" w:hAnsi="Calibri" w:cs="Calibri"/>
          <w:b w:val="0"/>
          <w:bCs w:val="0"/>
          <w:noProof/>
          <w:color w:val="auto"/>
          <w:bdr w:val="none" w:sz="0" w:space="0" w:color="auto"/>
        </w:rPr>
      </w:pPr>
      <w:r w:rsidRPr="006F7601">
        <w:rPr>
          <w:rFonts w:ascii="Calibri" w:eastAsia="Calibri" w:hAnsi="Calibri" w:cs="Calibri"/>
          <w:noProof/>
        </w:rPr>
        <w:t>2. Planeeringuala lähiümbruse ehituslike ja funktsionaalsete seoste ning keskkonnatingimuste analüüs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_Toc31272367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3</w:t>
      </w:r>
      <w:r w:rsidRPr="006F7601">
        <w:rPr>
          <w:rFonts w:ascii="Calibri" w:hAnsi="Calibri" w:cs="Calibri"/>
          <w:noProof/>
        </w:rPr>
        <w:fldChar w:fldCharType="end"/>
      </w:r>
    </w:p>
    <w:p w14:paraId="23D043A0" w14:textId="3CEFDFD1" w:rsidR="008437EE" w:rsidRPr="006F7601" w:rsidRDefault="008437EE">
      <w:pPr>
        <w:pStyle w:val="TOC2"/>
        <w:rPr>
          <w:rFonts w:ascii="Calibri" w:eastAsiaTheme="minorEastAsia" w:hAnsi="Calibri" w:cs="Calibri"/>
          <w:b w:val="0"/>
          <w:bCs w:val="0"/>
          <w:noProof/>
          <w:color w:val="auto"/>
          <w:bdr w:val="none" w:sz="0" w:space="0" w:color="auto"/>
        </w:rPr>
      </w:pPr>
      <w:r w:rsidRPr="006F7601">
        <w:rPr>
          <w:rFonts w:ascii="Calibri" w:eastAsia="Calibri" w:hAnsi="Calibri" w:cs="Calibri"/>
          <w:noProof/>
        </w:rPr>
        <w:t>3. Olemasoleva olukorra iseloomustus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_Toc31272368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07BF1C0F" w14:textId="56D0A68F"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3.1 Planeeringuala asukoht ja iseloomustus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_Toc31272369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49A41123" w14:textId="1D4C83C1"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3.2 Planeeringuala maakasutus ja hoonestus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_Toc31272370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36325391" w14:textId="625B2861"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3.3 Planeeringualaga külgnevad kinnistud ja nende iseloomustus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_Toc31272371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43BCB213" w14:textId="64140152"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3.4 Olemasolevad teed ja juurdepääsud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_Toc31272372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390858EC" w14:textId="4ACCD9E7"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3.5 Olemasolev tehnovarustus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_Toc31272373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7</w:t>
      </w:r>
      <w:r w:rsidRPr="006F7601">
        <w:rPr>
          <w:rFonts w:ascii="Calibri" w:hAnsi="Calibri" w:cs="Calibri"/>
          <w:noProof/>
        </w:rPr>
        <w:fldChar w:fldCharType="end"/>
      </w:r>
    </w:p>
    <w:p w14:paraId="10481D4B" w14:textId="669EAED1"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3.6 Olemasolev haljastus ja keskkond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_Toc31272374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8</w:t>
      </w:r>
      <w:r w:rsidRPr="006F7601">
        <w:rPr>
          <w:rFonts w:ascii="Calibri" w:hAnsi="Calibri" w:cs="Calibri"/>
          <w:noProof/>
        </w:rPr>
        <w:fldChar w:fldCharType="end"/>
      </w:r>
    </w:p>
    <w:p w14:paraId="39988BA1" w14:textId="170E4690" w:rsidR="008437EE" w:rsidRPr="006F7601" w:rsidRDefault="008437EE">
      <w:pPr>
        <w:pStyle w:val="TOC3"/>
        <w:rPr>
          <w:rFonts w:ascii="Calibri" w:eastAsiaTheme="minorEastAsia" w:hAnsi="Calibri" w:cs="Calibri"/>
          <w:noProof/>
          <w:color w:val="auto"/>
          <w:bdr w:val="none" w:sz="0" w:space="0" w:color="auto"/>
        </w:rPr>
      </w:pPr>
      <w:r w:rsidRPr="006F7601">
        <w:rPr>
          <w:rFonts w:ascii="Calibri" w:hAnsi="Calibri" w:cs="Calibri"/>
          <w:noProof/>
        </w:rPr>
        <w:t>3.7 Kehtivad kitsendused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_Toc31272375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8</w:t>
      </w:r>
      <w:r w:rsidRPr="006F7601">
        <w:rPr>
          <w:rFonts w:ascii="Calibri" w:hAnsi="Calibri" w:cs="Calibri"/>
          <w:noProof/>
        </w:rPr>
        <w:fldChar w:fldCharType="end"/>
      </w:r>
    </w:p>
    <w:p w14:paraId="2C3180F9" w14:textId="6CFA41CF" w:rsidR="008437EE" w:rsidRPr="006F7601" w:rsidRDefault="008437EE">
      <w:pPr>
        <w:pStyle w:val="TOC2"/>
        <w:rPr>
          <w:rFonts w:ascii="Calibri" w:eastAsiaTheme="minorEastAsia" w:hAnsi="Calibri" w:cs="Calibri"/>
          <w:b w:val="0"/>
          <w:bCs w:val="0"/>
          <w:noProof/>
          <w:color w:val="auto"/>
          <w:bdr w:val="none" w:sz="0" w:space="0" w:color="auto"/>
        </w:rPr>
      </w:pPr>
      <w:r w:rsidRPr="006F7601">
        <w:rPr>
          <w:rFonts w:ascii="Calibri" w:eastAsia="Calibri" w:hAnsi="Calibri" w:cs="Calibri"/>
          <w:noProof/>
        </w:rPr>
        <w:t>4. Planeeringuettepanek</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_Toc31272376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9</w:t>
      </w:r>
      <w:r w:rsidRPr="006F7601">
        <w:rPr>
          <w:rFonts w:ascii="Calibri" w:hAnsi="Calibri" w:cs="Calibri"/>
          <w:noProof/>
        </w:rPr>
        <w:fldChar w:fldCharType="end"/>
      </w:r>
    </w:p>
    <w:p w14:paraId="022D9000" w14:textId="51837B7F"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4.1 Krundijaotus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_Toc31272377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9</w:t>
      </w:r>
      <w:r w:rsidRPr="006F7601">
        <w:rPr>
          <w:rFonts w:ascii="Calibri" w:hAnsi="Calibri" w:cs="Calibri"/>
          <w:noProof/>
        </w:rPr>
        <w:fldChar w:fldCharType="end"/>
      </w:r>
    </w:p>
    <w:p w14:paraId="28FA04AD" w14:textId="085CF6D1"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4.2 Krundi ehitusõigus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_Toc31272378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10</w:t>
      </w:r>
      <w:r w:rsidRPr="006F7601">
        <w:rPr>
          <w:rFonts w:ascii="Calibri" w:hAnsi="Calibri" w:cs="Calibri"/>
          <w:noProof/>
        </w:rPr>
        <w:fldChar w:fldCharType="end"/>
      </w:r>
    </w:p>
    <w:p w14:paraId="1A922EEE" w14:textId="3D1A731F"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4.3 Ehitiste arhitektuurinõuded. Piirded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_Toc31272379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11</w:t>
      </w:r>
      <w:r w:rsidRPr="006F7601">
        <w:rPr>
          <w:rFonts w:ascii="Calibri" w:hAnsi="Calibri" w:cs="Calibri"/>
          <w:noProof/>
        </w:rPr>
        <w:fldChar w:fldCharType="end"/>
      </w:r>
    </w:p>
    <w:p w14:paraId="751F0EEA" w14:textId="53BB0A1A"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4.4 Tänavate maa-alad, liiklus- ja parkimiskorraldus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_Toc31272380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11</w:t>
      </w:r>
      <w:r w:rsidRPr="006F7601">
        <w:rPr>
          <w:rFonts w:ascii="Calibri" w:hAnsi="Calibri" w:cs="Calibri"/>
          <w:noProof/>
        </w:rPr>
        <w:fldChar w:fldCharType="end"/>
      </w:r>
    </w:p>
    <w:p w14:paraId="438C1886" w14:textId="3ADA501E"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4.5 Haljastuse ja heakorra põhimõtted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_Toc31272381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12</w:t>
      </w:r>
      <w:r w:rsidRPr="006F7601">
        <w:rPr>
          <w:rFonts w:ascii="Calibri" w:hAnsi="Calibri" w:cs="Calibri"/>
          <w:noProof/>
        </w:rPr>
        <w:fldChar w:fldCharType="end"/>
      </w:r>
    </w:p>
    <w:p w14:paraId="7095ADB6" w14:textId="155833D6"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4.6 Vertikaalplaneerimine</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_Toc31272382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12</w:t>
      </w:r>
      <w:r w:rsidRPr="006F7601">
        <w:rPr>
          <w:rFonts w:ascii="Calibri" w:hAnsi="Calibri" w:cs="Calibri"/>
          <w:noProof/>
        </w:rPr>
        <w:fldChar w:fldCharType="end"/>
      </w:r>
    </w:p>
    <w:p w14:paraId="39360193" w14:textId="0DBFC389"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4.7 Tuleohutusnõuded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_Toc31272383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12</w:t>
      </w:r>
      <w:r w:rsidRPr="006F7601">
        <w:rPr>
          <w:rFonts w:ascii="Calibri" w:hAnsi="Calibri" w:cs="Calibri"/>
          <w:noProof/>
        </w:rPr>
        <w:fldChar w:fldCharType="end"/>
      </w:r>
    </w:p>
    <w:p w14:paraId="67E731F3" w14:textId="40384F25"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4.8 Servituutide vajaduse määramine</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_Toc31272384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13</w:t>
      </w:r>
      <w:r w:rsidRPr="006F7601">
        <w:rPr>
          <w:rFonts w:ascii="Calibri" w:hAnsi="Calibri" w:cs="Calibri"/>
          <w:noProof/>
        </w:rPr>
        <w:fldChar w:fldCharType="end"/>
      </w:r>
    </w:p>
    <w:p w14:paraId="2B743768" w14:textId="1C168AC7"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4.9 Tehnovõrkude lahendus</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_Toc31272385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13</w:t>
      </w:r>
      <w:r w:rsidRPr="006F7601">
        <w:rPr>
          <w:rFonts w:ascii="Calibri" w:hAnsi="Calibri" w:cs="Calibri"/>
          <w:noProof/>
        </w:rPr>
        <w:fldChar w:fldCharType="end"/>
      </w:r>
    </w:p>
    <w:p w14:paraId="247E5B7D" w14:textId="73A0E332" w:rsidR="008437EE" w:rsidRPr="006F7601" w:rsidRDefault="008437EE">
      <w:pPr>
        <w:pStyle w:val="TOC2"/>
        <w:rPr>
          <w:rFonts w:ascii="Calibri" w:eastAsiaTheme="minorEastAsia" w:hAnsi="Calibri" w:cs="Calibri"/>
          <w:b w:val="0"/>
          <w:bCs w:val="0"/>
          <w:noProof/>
          <w:color w:val="auto"/>
          <w:bdr w:val="none" w:sz="0" w:space="0" w:color="auto"/>
        </w:rPr>
      </w:pPr>
      <w:r w:rsidRPr="006F7601">
        <w:rPr>
          <w:rFonts w:ascii="Calibri" w:eastAsia="Calibri" w:hAnsi="Calibri" w:cs="Calibri"/>
          <w:noProof/>
        </w:rPr>
        <w:t>5. Keskkonnatingimused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_Toc31272386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14</w:t>
      </w:r>
      <w:r w:rsidRPr="006F7601">
        <w:rPr>
          <w:rFonts w:ascii="Calibri" w:hAnsi="Calibri" w:cs="Calibri"/>
          <w:noProof/>
        </w:rPr>
        <w:fldChar w:fldCharType="end"/>
      </w:r>
    </w:p>
    <w:p w14:paraId="1E88818F" w14:textId="6B5A9B2F"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5.1 Kuritegevuse riske vähendavad nõuded ja tingimused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_Toc31272387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15</w:t>
      </w:r>
      <w:r w:rsidRPr="006F7601">
        <w:rPr>
          <w:rFonts w:ascii="Calibri" w:hAnsi="Calibri" w:cs="Calibri"/>
          <w:noProof/>
        </w:rPr>
        <w:fldChar w:fldCharType="end"/>
      </w:r>
    </w:p>
    <w:p w14:paraId="75DF18CC" w14:textId="3D57F5C4" w:rsidR="008437EE" w:rsidRPr="006F7601" w:rsidRDefault="008437EE">
      <w:pPr>
        <w:pStyle w:val="TOC3"/>
        <w:rPr>
          <w:rFonts w:ascii="Calibri" w:eastAsiaTheme="minorEastAsia" w:hAnsi="Calibri" w:cs="Calibri"/>
          <w:noProof/>
          <w:color w:val="auto"/>
          <w:bdr w:val="none" w:sz="0" w:space="0" w:color="auto"/>
        </w:rPr>
      </w:pPr>
      <w:r w:rsidRPr="006F7601">
        <w:rPr>
          <w:rFonts w:ascii="Calibri" w:eastAsia="Calibri" w:hAnsi="Calibri" w:cs="Calibri"/>
          <w:noProof/>
        </w:rPr>
        <w:t>5.2 Planeeringu elluviimise tegevuskava</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_Toc31272388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16</w:t>
      </w:r>
      <w:r w:rsidRPr="006F7601">
        <w:rPr>
          <w:rFonts w:ascii="Calibri" w:hAnsi="Calibri" w:cs="Calibri"/>
          <w:noProof/>
        </w:rPr>
        <w:fldChar w:fldCharType="end"/>
      </w:r>
    </w:p>
    <w:p w14:paraId="0AC73FC0" w14:textId="22B76A93" w:rsidR="008437EE" w:rsidRPr="006F7601" w:rsidRDefault="008437EE">
      <w:pPr>
        <w:pStyle w:val="TOC1"/>
        <w:rPr>
          <w:rFonts w:ascii="Calibri" w:eastAsiaTheme="minorEastAsia" w:hAnsi="Calibri" w:cs="Calibri"/>
          <w:b w:val="0"/>
          <w:bCs w:val="0"/>
          <w:caps w:val="0"/>
          <w:noProof/>
          <w:color w:val="auto"/>
          <w:bdr w:val="none" w:sz="0" w:space="0" w:color="auto"/>
        </w:rPr>
      </w:pPr>
      <w:r w:rsidRPr="006F7601">
        <w:rPr>
          <w:rFonts w:ascii="Calibri" w:eastAsia="Calibri" w:hAnsi="Calibri" w:cs="Calibri"/>
          <w:noProof/>
        </w:rPr>
        <w:t>II joonised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_Toc31272389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17</w:t>
      </w:r>
      <w:r w:rsidRPr="006F7601">
        <w:rPr>
          <w:rFonts w:ascii="Calibri" w:hAnsi="Calibri" w:cs="Calibri"/>
          <w:noProof/>
        </w:rPr>
        <w:fldChar w:fldCharType="end"/>
      </w:r>
    </w:p>
    <w:p w14:paraId="18E5631F" w14:textId="63F0A444" w:rsidR="008437EE" w:rsidRPr="006F7601" w:rsidRDefault="008437EE">
      <w:pPr>
        <w:pStyle w:val="TOC1"/>
        <w:rPr>
          <w:rFonts w:ascii="Calibri" w:eastAsiaTheme="minorEastAsia" w:hAnsi="Calibri" w:cs="Calibri"/>
          <w:b w:val="0"/>
          <w:bCs w:val="0"/>
          <w:caps w:val="0"/>
          <w:noProof/>
          <w:color w:val="auto"/>
          <w:bdr w:val="none" w:sz="0" w:space="0" w:color="auto"/>
        </w:rPr>
      </w:pPr>
      <w:r w:rsidRPr="006F7601">
        <w:rPr>
          <w:rFonts w:ascii="Calibri" w:eastAsia="Calibri" w:hAnsi="Calibri" w:cs="Calibri"/>
          <w:noProof/>
          <w:color w:val="auto"/>
        </w:rPr>
        <w:t>PLANEERINGU LISAD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_Toc31272390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18</w:t>
      </w:r>
      <w:r w:rsidRPr="006F7601">
        <w:rPr>
          <w:rFonts w:ascii="Calibri" w:hAnsi="Calibri" w:cs="Calibri"/>
          <w:noProof/>
        </w:rPr>
        <w:fldChar w:fldCharType="end"/>
      </w:r>
    </w:p>
    <w:p w14:paraId="331862D8" w14:textId="5BFE00C9" w:rsidR="008437EE" w:rsidRPr="006F7601" w:rsidRDefault="008437EE">
      <w:pPr>
        <w:pStyle w:val="TOC1"/>
        <w:rPr>
          <w:rFonts w:ascii="Calibri" w:eastAsiaTheme="minorEastAsia" w:hAnsi="Calibri" w:cs="Calibri"/>
          <w:b w:val="0"/>
          <w:bCs w:val="0"/>
          <w:caps w:val="0"/>
          <w:noProof/>
          <w:color w:val="auto"/>
          <w:bdr w:val="none" w:sz="0" w:space="0" w:color="auto"/>
        </w:rPr>
      </w:pPr>
      <w:r w:rsidRPr="006F7601">
        <w:rPr>
          <w:rFonts w:ascii="Calibri" w:eastAsia="Calibri" w:hAnsi="Calibri" w:cs="Calibri"/>
          <w:noProof/>
          <w:color w:val="auto"/>
        </w:rPr>
        <w:t>III MENETLUSDOKUMENDID</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_Toc31272391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19</w:t>
      </w:r>
      <w:r w:rsidRPr="006F7601">
        <w:rPr>
          <w:rFonts w:ascii="Calibri" w:hAnsi="Calibri" w:cs="Calibri"/>
          <w:noProof/>
        </w:rPr>
        <w:fldChar w:fldCharType="end"/>
      </w:r>
    </w:p>
    <w:p w14:paraId="4994D65B" w14:textId="1E1B7E29" w:rsidR="008437EE" w:rsidRPr="006F7601" w:rsidRDefault="008437EE">
      <w:pPr>
        <w:pStyle w:val="TOC1"/>
        <w:rPr>
          <w:rFonts w:ascii="Calibri" w:eastAsiaTheme="minorEastAsia" w:hAnsi="Calibri" w:cs="Calibri"/>
          <w:b w:val="0"/>
          <w:bCs w:val="0"/>
          <w:caps w:val="0"/>
          <w:noProof/>
          <w:color w:val="auto"/>
          <w:bdr w:val="none" w:sz="0" w:space="0" w:color="auto"/>
        </w:rPr>
      </w:pPr>
      <w:r w:rsidRPr="006F7601">
        <w:rPr>
          <w:rFonts w:ascii="Calibri" w:eastAsia="Calibri" w:hAnsi="Calibri" w:cs="Calibri"/>
          <w:noProof/>
        </w:rPr>
        <w:t>Iv Kooskõlastuste ja koostöö tabel</w:t>
      </w:r>
      <w:r w:rsidRPr="006F7601">
        <w:rPr>
          <w:rFonts w:ascii="Calibri" w:hAnsi="Calibri" w:cs="Calibri"/>
          <w:noProof/>
        </w:rPr>
        <w:tab/>
      </w:r>
      <w:r w:rsidRPr="006F7601">
        <w:rPr>
          <w:rFonts w:ascii="Calibri" w:hAnsi="Calibri" w:cs="Calibri"/>
          <w:noProof/>
        </w:rPr>
        <w:fldChar w:fldCharType="begin"/>
      </w:r>
      <w:r w:rsidRPr="006F7601">
        <w:rPr>
          <w:rFonts w:ascii="Calibri" w:hAnsi="Calibri" w:cs="Calibri"/>
          <w:noProof/>
        </w:rPr>
        <w:instrText xml:space="preserve"> PAGEREF _Toc31272392 \h </w:instrText>
      </w:r>
      <w:r w:rsidRPr="006F7601">
        <w:rPr>
          <w:rFonts w:ascii="Calibri" w:hAnsi="Calibri" w:cs="Calibri"/>
          <w:noProof/>
        </w:rPr>
      </w:r>
      <w:r w:rsidRPr="006F7601">
        <w:rPr>
          <w:rFonts w:ascii="Calibri" w:hAnsi="Calibri" w:cs="Calibri"/>
          <w:noProof/>
        </w:rPr>
        <w:fldChar w:fldCharType="separate"/>
      </w:r>
      <w:r w:rsidR="003C4FA4">
        <w:rPr>
          <w:rFonts w:ascii="Calibri" w:hAnsi="Calibri" w:cs="Calibri"/>
          <w:noProof/>
        </w:rPr>
        <w:t>20</w:t>
      </w:r>
      <w:r w:rsidRPr="006F7601">
        <w:rPr>
          <w:rFonts w:ascii="Calibri" w:hAnsi="Calibri" w:cs="Calibri"/>
          <w:noProof/>
        </w:rPr>
        <w:fldChar w:fldCharType="end"/>
      </w:r>
    </w:p>
    <w:p w14:paraId="6EFC6444" w14:textId="6DF02B63" w:rsidR="009808C2" w:rsidRPr="006F7601" w:rsidRDefault="00B83071">
      <w:pPr>
        <w:pStyle w:val="Body"/>
        <w:rPr>
          <w:rFonts w:ascii="Calibri" w:eastAsia="Calibri" w:hAnsi="Calibri" w:cs="Calibri"/>
        </w:rPr>
      </w:pPr>
      <w:r w:rsidRPr="006F7601">
        <w:rPr>
          <w:rFonts w:ascii="Calibri" w:eastAsia="Calibri" w:hAnsi="Calibri" w:cs="Calibri"/>
          <w:b/>
          <w:bCs/>
        </w:rPr>
        <w:fldChar w:fldCharType="end"/>
      </w:r>
    </w:p>
    <w:p w14:paraId="639F7D43" w14:textId="77777777" w:rsidR="009808C2" w:rsidRPr="006F7601" w:rsidRDefault="009808C2">
      <w:pPr>
        <w:pStyle w:val="Body"/>
        <w:spacing w:after="0"/>
        <w:jc w:val="left"/>
        <w:rPr>
          <w:rFonts w:ascii="Calibri" w:eastAsia="Calibri" w:hAnsi="Calibri" w:cs="Calibri"/>
          <w:b/>
          <w:bCs/>
          <w:caps/>
          <w:sz w:val="28"/>
          <w:szCs w:val="28"/>
        </w:rPr>
      </w:pPr>
    </w:p>
    <w:p w14:paraId="78955737" w14:textId="77777777" w:rsidR="009808C2" w:rsidRPr="006F7601" w:rsidRDefault="009808C2">
      <w:pPr>
        <w:pStyle w:val="Body"/>
        <w:spacing w:after="288"/>
        <w:rPr>
          <w:rStyle w:val="PageNumber"/>
          <w:rFonts w:ascii="Calibri" w:eastAsia="Calibri" w:hAnsi="Calibri" w:cs="Calibri"/>
        </w:rPr>
      </w:pPr>
    </w:p>
    <w:p w14:paraId="01A0B786" w14:textId="605BA1C1" w:rsidR="00EC3FD8" w:rsidRPr="006F7601" w:rsidRDefault="00EC3FD8" w:rsidP="008124CF">
      <w:pPr>
        <w:pStyle w:val="Heading"/>
      </w:pPr>
      <w:r w:rsidRPr="006F7601">
        <w:rPr>
          <w:rFonts w:ascii="Calibri" w:eastAsia="Calibri" w:hAnsi="Calibri" w:cs="Calibri"/>
        </w:rPr>
        <w:br w:type="page"/>
      </w:r>
    </w:p>
    <w:p w14:paraId="71368956" w14:textId="36595875" w:rsidR="009808C2" w:rsidRPr="006F7601" w:rsidRDefault="004D5E4A" w:rsidP="00F34912">
      <w:pPr>
        <w:pStyle w:val="Heading1"/>
        <w:rPr>
          <w:rFonts w:ascii="Calibri" w:eastAsia="Calibri" w:hAnsi="Calibri" w:cs="Calibri"/>
          <w:b/>
          <w:bCs/>
          <w:color w:val="auto"/>
          <w:sz w:val="28"/>
          <w:szCs w:val="28"/>
          <w:shd w:val="clear" w:color="auto" w:fill="FFFF00"/>
          <w:lang w:val="et-EE"/>
        </w:rPr>
      </w:pPr>
      <w:bookmarkStart w:id="1" w:name="_Toc31272364"/>
      <w:r w:rsidRPr="006F7601">
        <w:rPr>
          <w:rFonts w:ascii="Calibri" w:eastAsia="Calibri" w:hAnsi="Calibri" w:cs="Calibri"/>
          <w:b/>
          <w:bCs/>
          <w:color w:val="auto"/>
          <w:sz w:val="28"/>
          <w:szCs w:val="28"/>
          <w:lang w:val="et-EE"/>
        </w:rPr>
        <w:lastRenderedPageBreak/>
        <w:t>I</w:t>
      </w:r>
      <w:r w:rsidR="00B83071" w:rsidRPr="006F7601">
        <w:rPr>
          <w:rFonts w:ascii="Calibri" w:eastAsia="Calibri" w:hAnsi="Calibri" w:cs="Calibri"/>
          <w:b/>
          <w:bCs/>
          <w:color w:val="auto"/>
          <w:sz w:val="28"/>
          <w:szCs w:val="28"/>
          <w:lang w:val="et-EE"/>
        </w:rPr>
        <w:t xml:space="preserve"> S</w:t>
      </w:r>
      <w:r w:rsidR="00F34912" w:rsidRPr="006F7601">
        <w:rPr>
          <w:rFonts w:ascii="Calibri" w:eastAsia="Calibri" w:hAnsi="Calibri" w:cs="Calibri"/>
          <w:b/>
          <w:bCs/>
          <w:color w:val="auto"/>
          <w:sz w:val="28"/>
          <w:szCs w:val="28"/>
          <w:lang w:val="et-EE"/>
        </w:rPr>
        <w:t>ELETUSKIRI</w:t>
      </w:r>
      <w:bookmarkEnd w:id="1"/>
    </w:p>
    <w:p w14:paraId="543FA8AB" w14:textId="3B57394C" w:rsidR="009808C2" w:rsidRPr="006F7601" w:rsidRDefault="00B83071" w:rsidP="00630E5F">
      <w:pPr>
        <w:pStyle w:val="Heading2"/>
        <w:spacing w:after="240"/>
        <w:rPr>
          <w:rFonts w:ascii="Calibri" w:eastAsia="Calibri" w:hAnsi="Calibri" w:cs="Calibri"/>
        </w:rPr>
      </w:pPr>
      <w:bookmarkStart w:id="2" w:name="_Toc31272365"/>
      <w:r w:rsidRPr="006F7601">
        <w:rPr>
          <w:rFonts w:ascii="Calibri" w:eastAsia="Calibri" w:hAnsi="Calibri" w:cs="Calibri"/>
        </w:rPr>
        <w:t>1. Planeeringu koostamise alused</w:t>
      </w:r>
      <w:bookmarkEnd w:id="2"/>
    </w:p>
    <w:p w14:paraId="1C3DEE41" w14:textId="3A2A46BA" w:rsidR="008124CF" w:rsidRPr="006F7601" w:rsidRDefault="008124CF" w:rsidP="00630E5F">
      <w:pPr>
        <w:pStyle w:val="Heading3"/>
        <w:spacing w:before="0"/>
        <w:rPr>
          <w:rFonts w:ascii="Calibri" w:hAnsi="Calibri"/>
          <w:sz w:val="24"/>
          <w:szCs w:val="24"/>
        </w:rPr>
      </w:pPr>
      <w:bookmarkStart w:id="3" w:name="_Toc31272366"/>
      <w:r w:rsidRPr="006F7601">
        <w:rPr>
          <w:rFonts w:ascii="Calibri" w:hAnsi="Calibri"/>
          <w:sz w:val="24"/>
          <w:szCs w:val="24"/>
        </w:rPr>
        <w:t>1.1 Detailplaneeringu koostamise alused ja lähtedokumendid:</w:t>
      </w:r>
      <w:bookmarkEnd w:id="3"/>
    </w:p>
    <w:p w14:paraId="29368ED9"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 Planeerimisseadus; </w:t>
      </w:r>
    </w:p>
    <w:p w14:paraId="2D12F5CC" w14:textId="09838729" w:rsidR="009808C2" w:rsidRPr="006F7601" w:rsidRDefault="00B83071">
      <w:pPr>
        <w:pStyle w:val="Body"/>
        <w:rPr>
          <w:rFonts w:ascii="Calibri" w:eastAsia="Calibri" w:hAnsi="Calibri" w:cs="Calibri"/>
        </w:rPr>
      </w:pPr>
      <w:r w:rsidRPr="006F7601">
        <w:rPr>
          <w:rFonts w:ascii="Calibri" w:eastAsia="Calibri" w:hAnsi="Calibri" w:cs="Calibri"/>
        </w:rPr>
        <w:t xml:space="preserve">- Rae Vallavalitsuse </w:t>
      </w:r>
      <w:r w:rsidR="00303E54" w:rsidRPr="006F7601">
        <w:rPr>
          <w:rFonts w:ascii="Calibri" w:eastAsia="Calibri" w:hAnsi="Calibri" w:cs="Calibri"/>
        </w:rPr>
        <w:t>„</w:t>
      </w:r>
      <w:proofErr w:type="spellStart"/>
      <w:r w:rsidRPr="006F7601">
        <w:rPr>
          <w:rFonts w:ascii="Calibri" w:eastAsia="Calibri" w:hAnsi="Calibri" w:cs="Calibri"/>
        </w:rPr>
        <w:t>Suuresta</w:t>
      </w:r>
      <w:proofErr w:type="spellEnd"/>
      <w:r w:rsidRPr="006F7601">
        <w:rPr>
          <w:rFonts w:ascii="Calibri" w:eastAsia="Calibri" w:hAnsi="Calibri" w:cs="Calibri"/>
        </w:rPr>
        <w:t xml:space="preserve"> küla Suuregolfi kinnistu detailplaneeringu koostamise algatamine ja lähteseisukohtade kinnitami</w:t>
      </w:r>
      <w:r w:rsidR="00303E54" w:rsidRPr="006F7601">
        <w:rPr>
          <w:rFonts w:ascii="Calibri" w:eastAsia="Calibri" w:hAnsi="Calibri" w:cs="Calibri"/>
        </w:rPr>
        <w:t>ne“</w:t>
      </w:r>
      <w:r w:rsidRPr="006F7601">
        <w:rPr>
          <w:rFonts w:ascii="Calibri" w:eastAsia="Calibri" w:hAnsi="Calibri" w:cs="Calibri"/>
        </w:rPr>
        <w:t xml:space="preserve"> korraldus 25.09.2019 nr 1182;</w:t>
      </w:r>
    </w:p>
    <w:p w14:paraId="4B6C5A37" w14:textId="5ACCD155" w:rsidR="009808C2" w:rsidRPr="006F7601" w:rsidRDefault="00B83071">
      <w:pPr>
        <w:pStyle w:val="Body"/>
        <w:rPr>
          <w:rFonts w:ascii="Calibri" w:eastAsia="Calibri" w:hAnsi="Calibri" w:cs="Calibri"/>
        </w:rPr>
      </w:pPr>
      <w:r w:rsidRPr="006F7601">
        <w:rPr>
          <w:rFonts w:ascii="Calibri" w:eastAsia="Calibri" w:hAnsi="Calibri" w:cs="Calibri"/>
        </w:rPr>
        <w:t xml:space="preserve">- Rae Vallavalitsus 15.02.2011 määrus 14 </w:t>
      </w:r>
      <w:r w:rsidR="00303E54" w:rsidRPr="006F7601">
        <w:rPr>
          <w:rFonts w:ascii="Calibri" w:eastAsia="Calibri" w:hAnsi="Calibri" w:cs="Calibri"/>
        </w:rPr>
        <w:t>„</w:t>
      </w:r>
      <w:r w:rsidRPr="006F7601">
        <w:rPr>
          <w:rFonts w:ascii="Calibri" w:eastAsia="Calibri" w:hAnsi="Calibri" w:cs="Calibri"/>
        </w:rPr>
        <w:t>Detailplaneeringu koostamise ning vormistamise juhend</w:t>
      </w:r>
      <w:r w:rsidR="00303E54" w:rsidRPr="006F7601">
        <w:rPr>
          <w:rFonts w:ascii="Calibri" w:eastAsia="Calibri" w:hAnsi="Calibri" w:cs="Calibri"/>
        </w:rPr>
        <w:t>“</w:t>
      </w:r>
      <w:r w:rsidRPr="006F7601">
        <w:rPr>
          <w:rFonts w:ascii="Calibri" w:eastAsia="Calibri" w:hAnsi="Calibri" w:cs="Calibri"/>
        </w:rPr>
        <w:t>;</w:t>
      </w:r>
    </w:p>
    <w:p w14:paraId="16CDD849" w14:textId="39D18BFC" w:rsidR="009808C2" w:rsidRPr="006F7601" w:rsidRDefault="00B83071">
      <w:pPr>
        <w:pStyle w:val="Body"/>
        <w:rPr>
          <w:rFonts w:ascii="Calibri" w:eastAsia="Calibri" w:hAnsi="Calibri" w:cs="Calibri"/>
        </w:rPr>
      </w:pPr>
      <w:r w:rsidRPr="006F7601">
        <w:rPr>
          <w:rFonts w:ascii="Calibri" w:eastAsia="Calibri" w:hAnsi="Calibri" w:cs="Calibri"/>
        </w:rPr>
        <w:t xml:space="preserve">- Rae valla üldplaneering, kehtestatud </w:t>
      </w:r>
      <w:r w:rsidR="00303E54" w:rsidRPr="006F7601">
        <w:rPr>
          <w:rFonts w:ascii="Calibri" w:eastAsia="Calibri" w:hAnsi="Calibri" w:cs="Calibri"/>
        </w:rPr>
        <w:t xml:space="preserve">Rae Vallavolikogu </w:t>
      </w:r>
      <w:r w:rsidRPr="006F7601">
        <w:rPr>
          <w:rFonts w:ascii="Calibri" w:eastAsia="Calibri" w:hAnsi="Calibri" w:cs="Calibri"/>
        </w:rPr>
        <w:t>21.05.2013 otsusega nr 462;</w:t>
      </w:r>
    </w:p>
    <w:p w14:paraId="71EF1600" w14:textId="77777777" w:rsidR="009808C2" w:rsidRPr="006F7601" w:rsidRDefault="00B83071">
      <w:pPr>
        <w:pStyle w:val="Body"/>
        <w:rPr>
          <w:rFonts w:ascii="Calibri" w:eastAsia="Calibri" w:hAnsi="Calibri" w:cs="Calibri"/>
        </w:rPr>
      </w:pPr>
      <w:r w:rsidRPr="006F7601">
        <w:rPr>
          <w:rFonts w:ascii="Calibri" w:eastAsia="Calibri" w:hAnsi="Calibri" w:cs="Calibri"/>
        </w:rPr>
        <w:t>- Eesti Standard EVS 843:2016 Linnatänavad;</w:t>
      </w:r>
    </w:p>
    <w:p w14:paraId="7C2BE1A7" w14:textId="77777777" w:rsidR="009808C2" w:rsidRPr="006F7601" w:rsidRDefault="00B83071">
      <w:pPr>
        <w:pStyle w:val="Body"/>
        <w:rPr>
          <w:rFonts w:ascii="Calibri" w:eastAsia="Calibri" w:hAnsi="Calibri" w:cs="Calibri"/>
        </w:rPr>
      </w:pPr>
      <w:r w:rsidRPr="006F7601">
        <w:rPr>
          <w:rFonts w:ascii="Calibri" w:eastAsia="Calibri" w:hAnsi="Calibri" w:cs="Calibri"/>
        </w:rPr>
        <w:t>- Eesti Standard EVS 809-1:2002 „Kuritegevuse ennetamine, Linnaplaneerimise ja Arhitektuuri Osa 1: Linnaplaneerimine“;</w:t>
      </w:r>
    </w:p>
    <w:p w14:paraId="3A7CB3FC" w14:textId="3D383C8E" w:rsidR="009808C2" w:rsidRPr="006F7601" w:rsidRDefault="00B83071">
      <w:pPr>
        <w:pStyle w:val="Body"/>
        <w:rPr>
          <w:rFonts w:ascii="Calibri" w:eastAsia="Calibri" w:hAnsi="Calibri" w:cs="Calibri"/>
        </w:rPr>
      </w:pPr>
      <w:r w:rsidRPr="006F7601">
        <w:rPr>
          <w:rFonts w:ascii="Calibri" w:eastAsia="Calibri" w:hAnsi="Calibri" w:cs="Calibri"/>
        </w:rPr>
        <w:t>- Siseministri 30.03.2017 määrus nr 17 „Ehitisele esitatavad tuleohutusnõuded ja nõuded tuletõrje veevarustusele“.</w:t>
      </w:r>
    </w:p>
    <w:p w14:paraId="3177DAC5" w14:textId="07A11C07" w:rsidR="008124CF" w:rsidRPr="006F7601" w:rsidRDefault="008124CF" w:rsidP="008124CF">
      <w:pPr>
        <w:pStyle w:val="Body"/>
        <w:spacing w:before="240"/>
        <w:rPr>
          <w:rFonts w:ascii="Calibri" w:eastAsia="Tahoma" w:hAnsi="Calibri" w:cs="Tahoma"/>
          <w:b/>
          <w:bCs/>
          <w:sz w:val="24"/>
          <w:szCs w:val="24"/>
        </w:rPr>
      </w:pPr>
      <w:r w:rsidRPr="006F7601">
        <w:rPr>
          <w:rFonts w:ascii="Calibri" w:eastAsia="Tahoma" w:hAnsi="Calibri" w:cs="Tahoma"/>
          <w:b/>
          <w:bCs/>
          <w:sz w:val="24"/>
          <w:szCs w:val="24"/>
        </w:rPr>
        <w:t>1.2 Detailplaneeringu koostamiseks tehtud uuringud:</w:t>
      </w:r>
    </w:p>
    <w:p w14:paraId="632826D1" w14:textId="2C3F04A4" w:rsidR="008124CF" w:rsidRPr="006F7601" w:rsidRDefault="008124CF" w:rsidP="00630E5F">
      <w:pPr>
        <w:pStyle w:val="Body"/>
        <w:spacing w:after="0"/>
        <w:rPr>
          <w:rFonts w:ascii="Calibri" w:eastAsia="Calibri" w:hAnsi="Calibri" w:cs="Calibri"/>
        </w:rPr>
      </w:pPr>
      <w:r w:rsidRPr="006F7601">
        <w:rPr>
          <w:rFonts w:ascii="Calibri" w:eastAsia="Calibri" w:hAnsi="Calibri" w:cs="Calibri"/>
        </w:rPr>
        <w:t xml:space="preserve">Planeeritud ala </w:t>
      </w:r>
      <w:proofErr w:type="spellStart"/>
      <w:r w:rsidRPr="006F7601">
        <w:rPr>
          <w:rFonts w:ascii="Calibri" w:eastAsia="Calibri" w:hAnsi="Calibri" w:cs="Calibri"/>
        </w:rPr>
        <w:t>topo</w:t>
      </w:r>
      <w:proofErr w:type="spellEnd"/>
      <w:r w:rsidRPr="006F7601">
        <w:rPr>
          <w:rFonts w:ascii="Calibri" w:eastAsia="Calibri" w:hAnsi="Calibri" w:cs="Calibri"/>
        </w:rPr>
        <w:t>-geodeetiline mõõdistamine teostati Ruutjuur OÜ poolt 2019. aastal, töö nr 19_191.</w:t>
      </w:r>
    </w:p>
    <w:p w14:paraId="684464A5" w14:textId="77777777" w:rsidR="00B60692" w:rsidRPr="006F7601" w:rsidRDefault="00B83071" w:rsidP="00B60692">
      <w:pPr>
        <w:pStyle w:val="Heading2"/>
        <w:spacing w:after="120"/>
        <w:rPr>
          <w:rFonts w:ascii="Calibri" w:eastAsia="Calibri" w:hAnsi="Calibri" w:cs="Calibri"/>
        </w:rPr>
      </w:pPr>
      <w:bookmarkStart w:id="4" w:name="_Toc31272367"/>
      <w:r w:rsidRPr="006F7601">
        <w:rPr>
          <w:rFonts w:ascii="Calibri" w:eastAsia="Calibri" w:hAnsi="Calibri" w:cs="Calibri"/>
        </w:rPr>
        <w:t>2. Planeeringuala lähiümbruse ehituslike ja funktsionaalsete seoste ning keskkonnatingimuste analüüs</w:t>
      </w:r>
      <w:bookmarkEnd w:id="4"/>
      <w:r w:rsidRPr="006F7601">
        <w:rPr>
          <w:rFonts w:ascii="Calibri" w:eastAsia="Calibri" w:hAnsi="Calibri" w:cs="Calibri"/>
        </w:rPr>
        <w:t xml:space="preserve"> </w:t>
      </w:r>
    </w:p>
    <w:p w14:paraId="60E73CF6" w14:textId="5051AC1B" w:rsidR="009808C2" w:rsidRPr="006F7601" w:rsidRDefault="00B83071" w:rsidP="00630E5F">
      <w:pPr>
        <w:spacing w:before="240" w:after="240"/>
        <w:rPr>
          <w:rFonts w:ascii="Calibri" w:eastAsia="Calibri" w:hAnsi="Calibri" w:cs="Calibri"/>
          <w:b/>
          <w:bCs/>
          <w:color w:val="000000"/>
          <w:sz w:val="22"/>
          <w:szCs w:val="22"/>
          <w:u w:color="000000"/>
          <w:lang w:val="et-EE" w:eastAsia="et-EE"/>
          <w14:textOutline w14:w="0" w14:cap="flat" w14:cmpd="sng" w14:algn="ctr">
            <w14:noFill/>
            <w14:prstDash w14:val="solid"/>
            <w14:bevel/>
          </w14:textOutline>
        </w:rPr>
      </w:pPr>
      <w:r w:rsidRPr="006F7601">
        <w:rPr>
          <w:rFonts w:ascii="Calibri" w:eastAsia="Calibri" w:hAnsi="Calibri" w:cs="Calibri"/>
          <w:b/>
          <w:bCs/>
          <w:color w:val="000000"/>
          <w:sz w:val="22"/>
          <w:szCs w:val="22"/>
          <w:u w:color="000000"/>
          <w:lang w:val="et-EE" w:eastAsia="et-EE"/>
          <w14:textOutline w14:w="0" w14:cap="flat" w14:cmpd="sng" w14:algn="ctr">
            <w14:noFill/>
            <w14:prstDash w14:val="solid"/>
            <w14:bevel/>
          </w14:textOutline>
        </w:rPr>
        <w:t>Valla üldplaneering</w:t>
      </w:r>
    </w:p>
    <w:p w14:paraId="221A8D06" w14:textId="409079AE" w:rsidR="009808C2" w:rsidRPr="006F7601" w:rsidRDefault="00B83071">
      <w:pPr>
        <w:pStyle w:val="Body"/>
        <w:rPr>
          <w:rFonts w:ascii="Calibri" w:eastAsia="Calibri" w:hAnsi="Calibri" w:cs="Calibri"/>
        </w:rPr>
      </w:pPr>
      <w:r w:rsidRPr="006F7601">
        <w:rPr>
          <w:rFonts w:ascii="Calibri" w:eastAsia="Calibri" w:hAnsi="Calibri" w:cs="Calibri"/>
        </w:rPr>
        <w:t xml:space="preserve">Rae valla üldplaneering on kehtestatud 21. mail 2013.a. Valla  üldplaneeringus fikseeriti praegune maakasutus, milleks on </w:t>
      </w:r>
      <w:proofErr w:type="spellStart"/>
      <w:r w:rsidRPr="006F7601">
        <w:rPr>
          <w:rFonts w:ascii="Calibri" w:eastAsia="Calibri" w:hAnsi="Calibri" w:cs="Calibri"/>
        </w:rPr>
        <w:t>ärimaa</w:t>
      </w:r>
      <w:proofErr w:type="spellEnd"/>
      <w:r w:rsidRPr="006F7601">
        <w:rPr>
          <w:rFonts w:ascii="Calibri" w:eastAsia="Calibri" w:hAnsi="Calibri" w:cs="Calibri"/>
        </w:rPr>
        <w:t>. Valla üldplaneering ei ole teinud ettepanekut maakasutuse juhtotstarbe muutmiseks. Samas oli golfiala kinnistul ka veekogud, mis moodustasid ca 5% kinnistust ja kaardil on juhtotstarbena määratud nagu ka rohevõrgu</w:t>
      </w:r>
      <w:r w:rsidR="00BA4EE1" w:rsidRPr="006F7601">
        <w:rPr>
          <w:rFonts w:ascii="Calibri" w:eastAsia="Calibri" w:hAnsi="Calibri" w:cs="Calibri"/>
        </w:rPr>
        <w:t>s</w:t>
      </w:r>
      <w:r w:rsidRPr="006F7601">
        <w:rPr>
          <w:rFonts w:ascii="Calibri" w:eastAsia="Calibri" w:hAnsi="Calibri" w:cs="Calibri"/>
        </w:rPr>
        <w:t xml:space="preserve">tiku ala, mis moodustab 7% kinnistu pindalast. Kokkuvõtvalt on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w:t>
      </w:r>
      <w:proofErr w:type="spellStart"/>
      <w:r w:rsidRPr="006F7601">
        <w:rPr>
          <w:rFonts w:ascii="Calibri" w:eastAsia="Calibri" w:hAnsi="Calibri" w:cs="Calibri"/>
        </w:rPr>
        <w:t>juhtotstarbelisel</w:t>
      </w:r>
      <w:proofErr w:type="spellEnd"/>
      <w:r w:rsidRPr="006F7601">
        <w:rPr>
          <w:rFonts w:ascii="Calibri" w:eastAsia="Calibri" w:hAnsi="Calibri" w:cs="Calibri"/>
        </w:rPr>
        <w:t xml:space="preserve"> kinnistul 12% </w:t>
      </w:r>
      <w:proofErr w:type="spellStart"/>
      <w:r w:rsidRPr="006F7601">
        <w:rPr>
          <w:rFonts w:ascii="Calibri" w:eastAsia="Calibri" w:hAnsi="Calibri" w:cs="Calibri"/>
        </w:rPr>
        <w:t>kõrvalmaakasutust</w:t>
      </w:r>
      <w:proofErr w:type="spellEnd"/>
      <w:r w:rsidRPr="006F7601">
        <w:rPr>
          <w:rFonts w:ascii="Calibri" w:eastAsia="Calibri" w:hAnsi="Calibri" w:cs="Calibri"/>
        </w:rPr>
        <w:t>.</w:t>
      </w:r>
    </w:p>
    <w:p w14:paraId="2C68279E" w14:textId="77777777" w:rsidR="00630E5F" w:rsidRPr="006F7601" w:rsidRDefault="00630E5F">
      <w:pPr>
        <w:rPr>
          <w:rFonts w:ascii="Calibri" w:eastAsia="Calibri" w:hAnsi="Calibri" w:cs="Calibri"/>
          <w:color w:val="000000"/>
          <w:sz w:val="22"/>
          <w:szCs w:val="22"/>
          <w:u w:color="000000"/>
          <w:lang w:val="et-EE" w:eastAsia="et-EE"/>
          <w14:textOutline w14:w="0" w14:cap="flat" w14:cmpd="sng" w14:algn="ctr">
            <w14:noFill/>
            <w14:prstDash w14:val="solid"/>
            <w14:bevel/>
          </w14:textOutline>
        </w:rPr>
      </w:pPr>
      <w:r w:rsidRPr="006F7601">
        <w:rPr>
          <w:rFonts w:ascii="Calibri" w:eastAsia="Calibri" w:hAnsi="Calibri" w:cs="Calibri"/>
          <w:lang w:val="et-EE"/>
        </w:rPr>
        <w:br w:type="page"/>
      </w:r>
    </w:p>
    <w:p w14:paraId="6FA0E8FB" w14:textId="0EFA1E46" w:rsidR="009808C2" w:rsidRPr="006F7601" w:rsidRDefault="00B83071">
      <w:pPr>
        <w:pStyle w:val="Body"/>
        <w:rPr>
          <w:rFonts w:ascii="Calibri" w:eastAsia="Calibri" w:hAnsi="Calibri" w:cs="Calibri"/>
        </w:rPr>
      </w:pPr>
      <w:r w:rsidRPr="006F7601">
        <w:rPr>
          <w:rFonts w:ascii="Calibri" w:eastAsia="Calibri" w:hAnsi="Calibri" w:cs="Calibri"/>
        </w:rPr>
        <w:lastRenderedPageBreak/>
        <w:t>Planeeritav ala on tiheasustusala vastavalt valla üldplaneeringule:</w:t>
      </w:r>
    </w:p>
    <w:p w14:paraId="0B16E22B" w14:textId="77777777" w:rsidR="009808C2" w:rsidRPr="006F7601" w:rsidRDefault="00B83071">
      <w:pPr>
        <w:pStyle w:val="Body"/>
        <w:rPr>
          <w:rFonts w:ascii="Calibri" w:eastAsia="Calibri" w:hAnsi="Calibri" w:cs="Calibri"/>
        </w:rPr>
      </w:pPr>
      <w:r w:rsidRPr="006F7601">
        <w:rPr>
          <w:rFonts w:ascii="Calibri" w:eastAsia="Calibri" w:hAnsi="Calibri" w:cs="Calibri"/>
          <w:noProof/>
        </w:rPr>
        <w:drawing>
          <wp:inline distT="0" distB="0" distL="0" distR="0" wp14:anchorId="477DA897" wp14:editId="472C246D">
            <wp:extent cx="3295291" cy="2889849"/>
            <wp:effectExtent l="0" t="0" r="635" b="63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306532" cy="2899707"/>
                    </a:xfrm>
                    <a:prstGeom prst="rect">
                      <a:avLst/>
                    </a:prstGeom>
                    <a:ln w="12700" cap="flat">
                      <a:noFill/>
                      <a:miter lim="400000"/>
                    </a:ln>
                    <a:effectLst/>
                  </pic:spPr>
                </pic:pic>
              </a:graphicData>
            </a:graphic>
          </wp:inline>
        </w:drawing>
      </w:r>
    </w:p>
    <w:p w14:paraId="07EF3E34" w14:textId="77777777" w:rsidR="009808C2" w:rsidRPr="006F7601" w:rsidRDefault="00B83071">
      <w:pPr>
        <w:pStyle w:val="Body"/>
        <w:rPr>
          <w:rFonts w:ascii="Calibri" w:eastAsia="Calibri" w:hAnsi="Calibri" w:cs="Calibri"/>
        </w:rPr>
        <w:sectPr w:rsidR="009808C2" w:rsidRPr="006F7601" w:rsidSect="006A5351">
          <w:headerReference w:type="default" r:id="rId12"/>
          <w:footerReference w:type="default" r:id="rId13"/>
          <w:pgSz w:w="11900" w:h="16840"/>
          <w:pgMar w:top="1417" w:right="1417" w:bottom="1417" w:left="1417" w:header="708" w:footer="708" w:gutter="0"/>
          <w:cols w:space="708"/>
          <w:titlePg/>
          <w:docGrid w:linePitch="326"/>
        </w:sectPr>
      </w:pPr>
      <w:r w:rsidRPr="006F7601">
        <w:rPr>
          <w:rFonts w:ascii="Calibri" w:eastAsia="Calibri" w:hAnsi="Calibri" w:cs="Calibri"/>
          <w:sz w:val="20"/>
          <w:szCs w:val="20"/>
        </w:rPr>
        <w:t>Skeem nr 1: Väljavõte valla üldplaneeringu maakasutusplaani tingmärkide selgitusest</w:t>
      </w:r>
      <w:r w:rsidRPr="006F7601">
        <w:rPr>
          <w:rFonts w:ascii="Calibri" w:eastAsia="Calibri" w:hAnsi="Calibri" w:cs="Calibri"/>
        </w:rPr>
        <w:t>.</w:t>
      </w:r>
    </w:p>
    <w:p w14:paraId="179C95D1" w14:textId="77777777" w:rsidR="009808C2" w:rsidRPr="006F7601" w:rsidRDefault="00B83071">
      <w:pPr>
        <w:pStyle w:val="Body"/>
        <w:rPr>
          <w:rFonts w:ascii="Calibri" w:eastAsia="Calibri" w:hAnsi="Calibri" w:cs="Calibri"/>
          <w:b/>
          <w:bCs/>
        </w:rPr>
      </w:pPr>
      <w:r w:rsidRPr="006F7601">
        <w:rPr>
          <w:rFonts w:ascii="Calibri" w:eastAsia="Calibri" w:hAnsi="Calibri" w:cs="Calibri"/>
          <w:noProof/>
        </w:rPr>
        <w:drawing>
          <wp:inline distT="0" distB="0" distL="0" distR="0" wp14:anchorId="7CC316B5" wp14:editId="7475F9ED">
            <wp:extent cx="2653687" cy="273361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4"/>
                    <a:stretch>
                      <a:fillRect/>
                    </a:stretch>
                  </pic:blipFill>
                  <pic:spPr>
                    <a:xfrm>
                      <a:off x="0" y="0"/>
                      <a:ext cx="2653687" cy="2733615"/>
                    </a:xfrm>
                    <a:prstGeom prst="rect">
                      <a:avLst/>
                    </a:prstGeom>
                    <a:ln w="12700" cap="flat">
                      <a:noFill/>
                      <a:miter lim="400000"/>
                    </a:ln>
                    <a:effectLst/>
                  </pic:spPr>
                </pic:pic>
              </a:graphicData>
            </a:graphic>
          </wp:inline>
        </w:drawing>
      </w:r>
    </w:p>
    <w:p w14:paraId="4189C77E" w14:textId="77777777" w:rsidR="009808C2" w:rsidRPr="006F7601" w:rsidRDefault="00B83071">
      <w:pPr>
        <w:pStyle w:val="Body"/>
        <w:rPr>
          <w:rFonts w:ascii="Calibri" w:eastAsia="Calibri" w:hAnsi="Calibri" w:cs="Calibri"/>
        </w:rPr>
      </w:pPr>
      <w:r w:rsidRPr="006F7601">
        <w:rPr>
          <w:rFonts w:ascii="Calibri" w:eastAsia="Calibri" w:hAnsi="Calibri" w:cs="Calibri"/>
          <w:noProof/>
        </w:rPr>
        <w:drawing>
          <wp:inline distT="0" distB="0" distL="0" distR="0" wp14:anchorId="541F4DDF" wp14:editId="4FFB3BD4">
            <wp:extent cx="594809" cy="284672"/>
            <wp:effectExtent l="0" t="0" r="0" b="0"/>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15"/>
                    <a:stretch>
                      <a:fillRect/>
                    </a:stretch>
                  </pic:blipFill>
                  <pic:spPr>
                    <a:xfrm>
                      <a:off x="0" y="0"/>
                      <a:ext cx="594809" cy="284672"/>
                    </a:xfrm>
                    <a:prstGeom prst="rect">
                      <a:avLst/>
                    </a:prstGeom>
                    <a:ln w="12700" cap="flat">
                      <a:noFill/>
                      <a:miter lim="400000"/>
                    </a:ln>
                    <a:effectLst/>
                  </pic:spPr>
                </pic:pic>
              </a:graphicData>
            </a:graphic>
          </wp:inline>
        </w:drawing>
      </w:r>
      <w:r w:rsidRPr="006F7601">
        <w:rPr>
          <w:rFonts w:ascii="Calibri" w:eastAsia="Calibri" w:hAnsi="Calibri" w:cs="Calibri"/>
        </w:rPr>
        <w:t>olemasolev  veekogu, kunstikult rajatud veekogu (5% kinnistu pindalast)</w:t>
      </w:r>
    </w:p>
    <w:p w14:paraId="5DB70856" w14:textId="77777777" w:rsidR="009808C2" w:rsidRPr="006F7601" w:rsidRDefault="00B83071">
      <w:pPr>
        <w:pStyle w:val="Body"/>
        <w:rPr>
          <w:rFonts w:ascii="Calibri" w:eastAsia="Calibri" w:hAnsi="Calibri" w:cs="Calibri"/>
        </w:rPr>
      </w:pPr>
      <w:r w:rsidRPr="006F7601">
        <w:rPr>
          <w:rFonts w:ascii="Calibri" w:eastAsia="Calibri" w:hAnsi="Calibri" w:cs="Calibri"/>
          <w:noProof/>
        </w:rPr>
        <w:drawing>
          <wp:inline distT="0" distB="0" distL="0" distR="0" wp14:anchorId="7433095B" wp14:editId="64FAE3FD">
            <wp:extent cx="646982" cy="323491"/>
            <wp:effectExtent l="0" t="0" r="0" b="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16"/>
                    <a:stretch>
                      <a:fillRect/>
                    </a:stretch>
                  </pic:blipFill>
                  <pic:spPr>
                    <a:xfrm>
                      <a:off x="0" y="0"/>
                      <a:ext cx="646982" cy="323491"/>
                    </a:xfrm>
                    <a:prstGeom prst="rect">
                      <a:avLst/>
                    </a:prstGeom>
                    <a:ln w="12700" cap="flat">
                      <a:noFill/>
                      <a:miter lim="400000"/>
                    </a:ln>
                    <a:effectLst/>
                  </pic:spPr>
                </pic:pic>
              </a:graphicData>
            </a:graphic>
          </wp:inline>
        </w:drawing>
      </w:r>
      <w:r w:rsidRPr="006F7601">
        <w:rPr>
          <w:rFonts w:ascii="Calibri" w:eastAsia="Calibri" w:hAnsi="Calibri" w:cs="Calibri"/>
        </w:rPr>
        <w:t>rohevõrgustiku ala (7% kinnistu pindalast)</w:t>
      </w:r>
    </w:p>
    <w:p w14:paraId="51C7A3BB" w14:textId="77777777" w:rsidR="009808C2" w:rsidRPr="006F7601" w:rsidRDefault="00B83071">
      <w:pPr>
        <w:pStyle w:val="Body"/>
        <w:sectPr w:rsidR="009808C2" w:rsidRPr="006F7601">
          <w:type w:val="continuous"/>
          <w:pgSz w:w="11900" w:h="16840"/>
          <w:pgMar w:top="1417" w:right="1417" w:bottom="1417" w:left="1417" w:header="708" w:footer="708" w:gutter="0"/>
          <w:cols w:num="2" w:space="708"/>
        </w:sectPr>
      </w:pPr>
      <w:r w:rsidRPr="006F7601">
        <w:rPr>
          <w:rFonts w:ascii="Calibri" w:eastAsia="Calibri" w:hAnsi="Calibri" w:cs="Calibri"/>
          <w:noProof/>
        </w:rPr>
        <w:drawing>
          <wp:inline distT="0" distB="0" distL="0" distR="0" wp14:anchorId="08094B89" wp14:editId="67A38C73">
            <wp:extent cx="629728" cy="316845"/>
            <wp:effectExtent l="0" t="0" r="0" b="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7"/>
                    <a:stretch>
                      <a:fillRect/>
                    </a:stretch>
                  </pic:blipFill>
                  <pic:spPr>
                    <a:xfrm>
                      <a:off x="0" y="0"/>
                      <a:ext cx="629728" cy="316845"/>
                    </a:xfrm>
                    <a:prstGeom prst="rect">
                      <a:avLst/>
                    </a:prstGeom>
                    <a:ln w="12700" cap="flat">
                      <a:noFill/>
                      <a:miter lim="400000"/>
                    </a:ln>
                    <a:effectLst/>
                  </pic:spPr>
                </pic:pic>
              </a:graphicData>
            </a:graphic>
          </wp:inline>
        </w:drawing>
      </w:r>
      <w:r w:rsidRPr="006F7601">
        <w:rPr>
          <w:rFonts w:ascii="Calibri" w:eastAsia="Calibri" w:hAnsi="Calibri" w:cs="Calibri"/>
        </w:rPr>
        <w:t xml:space="preserve">olemasolev </w:t>
      </w:r>
      <w:proofErr w:type="spellStart"/>
      <w:r w:rsidRPr="006F7601">
        <w:rPr>
          <w:rFonts w:ascii="Calibri" w:eastAsia="Calibri" w:hAnsi="Calibri" w:cs="Calibri"/>
        </w:rPr>
        <w:t>ärimaa</w:t>
      </w:r>
      <w:proofErr w:type="spellEnd"/>
    </w:p>
    <w:p w14:paraId="72E12AA0" w14:textId="77777777" w:rsidR="009808C2" w:rsidRPr="006F7601" w:rsidRDefault="00B83071">
      <w:pPr>
        <w:pStyle w:val="Body"/>
        <w:rPr>
          <w:rFonts w:ascii="Calibri" w:eastAsia="Calibri" w:hAnsi="Calibri" w:cs="Calibri"/>
          <w:sz w:val="20"/>
          <w:szCs w:val="20"/>
        </w:rPr>
      </w:pPr>
      <w:r w:rsidRPr="006F7601">
        <w:rPr>
          <w:rFonts w:ascii="Calibri" w:eastAsia="Calibri" w:hAnsi="Calibri" w:cs="Calibri"/>
          <w:sz w:val="20"/>
          <w:szCs w:val="20"/>
        </w:rPr>
        <w:lastRenderedPageBreak/>
        <w:t>Skeem nr 2. Väljavõte valla üldplaneeringu maakasutuse plaanist</w:t>
      </w:r>
    </w:p>
    <w:p w14:paraId="432D3955" w14:textId="77777777" w:rsidR="009808C2" w:rsidRPr="006F7601" w:rsidRDefault="00B83071">
      <w:pPr>
        <w:pStyle w:val="Body"/>
        <w:rPr>
          <w:rFonts w:ascii="Calibri" w:eastAsia="Calibri" w:hAnsi="Calibri" w:cs="Calibri"/>
          <w:i/>
          <w:iCs/>
        </w:rPr>
      </w:pPr>
      <w:r w:rsidRPr="006F7601">
        <w:rPr>
          <w:rFonts w:ascii="Calibri" w:eastAsia="Calibri" w:hAnsi="Calibri" w:cs="Calibri"/>
        </w:rPr>
        <w:t xml:space="preserve">Golfiväljaku ala ei ole klassikaline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Valla üldplaneeringu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maakasutuse selgitus: </w:t>
      </w:r>
      <w:r w:rsidRPr="006F7601">
        <w:rPr>
          <w:rFonts w:ascii="Calibri" w:eastAsia="Calibri" w:hAnsi="Calibri" w:cs="Calibri"/>
          <w:i/>
          <w:iCs/>
        </w:rPr>
        <w:t xml:space="preserve">kaubandus-, teenindus-, toitlustus- ja majutushoonete maa, samuti büroo- ja kontorihoonete maa ning mainitud hooneid teenindavate abihoonete ja rajatiste maa (sh. teed ja </w:t>
      </w:r>
      <w:proofErr w:type="spellStart"/>
      <w:r w:rsidRPr="006F7601">
        <w:rPr>
          <w:rFonts w:ascii="Calibri" w:eastAsia="Calibri" w:hAnsi="Calibri" w:cs="Calibri"/>
          <w:i/>
          <w:iCs/>
        </w:rPr>
        <w:t>tehnorajatised</w:t>
      </w:r>
      <w:proofErr w:type="spellEnd"/>
      <w:r w:rsidRPr="006F7601">
        <w:rPr>
          <w:rFonts w:ascii="Calibri" w:eastAsia="Calibri" w:hAnsi="Calibri" w:cs="Calibri"/>
          <w:i/>
          <w:iCs/>
        </w:rPr>
        <w:t>).</w:t>
      </w:r>
    </w:p>
    <w:p w14:paraId="38FD3970" w14:textId="77777777" w:rsidR="009808C2" w:rsidRPr="006F7601" w:rsidRDefault="00B83071">
      <w:pPr>
        <w:pStyle w:val="Body"/>
        <w:rPr>
          <w:rFonts w:ascii="Calibri" w:eastAsia="Calibri" w:hAnsi="Calibri" w:cs="Calibri"/>
          <w:i/>
          <w:iCs/>
        </w:rPr>
      </w:pPr>
      <w:r w:rsidRPr="006F7601">
        <w:rPr>
          <w:rFonts w:ascii="Calibri" w:eastAsia="Calibri" w:hAnsi="Calibri" w:cs="Calibri"/>
          <w:i/>
          <w:iCs/>
        </w:rPr>
        <w:t xml:space="preserve">Üldplaneeringu kohaselt valdavalt säilivad Rae vallas olemasolevad ärimaad. Osaliselt on olemasolevale ärimaale kavandatud tootmis- ja äri </w:t>
      </w:r>
      <w:proofErr w:type="spellStart"/>
      <w:r w:rsidRPr="006F7601">
        <w:rPr>
          <w:rFonts w:ascii="Calibri" w:eastAsia="Calibri" w:hAnsi="Calibri" w:cs="Calibri"/>
          <w:i/>
          <w:iCs/>
        </w:rPr>
        <w:t>segafunktsiooniga</w:t>
      </w:r>
      <w:proofErr w:type="spellEnd"/>
      <w:r w:rsidRPr="006F7601">
        <w:rPr>
          <w:rFonts w:ascii="Calibri" w:eastAsia="Calibri" w:hAnsi="Calibri" w:cs="Calibri"/>
          <w:i/>
          <w:iCs/>
        </w:rPr>
        <w:t xml:space="preserve"> maa, kuna sageli on need funktsioonid liitunud ning nende </w:t>
      </w:r>
      <w:proofErr w:type="spellStart"/>
      <w:r w:rsidRPr="006F7601">
        <w:rPr>
          <w:rFonts w:ascii="Calibri" w:eastAsia="Calibri" w:hAnsi="Calibri" w:cs="Calibri"/>
          <w:i/>
          <w:iCs/>
        </w:rPr>
        <w:t>ruumiline</w:t>
      </w:r>
      <w:proofErr w:type="spellEnd"/>
      <w:r w:rsidRPr="006F7601">
        <w:rPr>
          <w:rFonts w:ascii="Calibri" w:eastAsia="Calibri" w:hAnsi="Calibri" w:cs="Calibri"/>
          <w:i/>
          <w:iCs/>
        </w:rPr>
        <w:t xml:space="preserve"> eristamine kunstlik. </w:t>
      </w:r>
      <w:proofErr w:type="spellStart"/>
      <w:r w:rsidRPr="006F7601">
        <w:rPr>
          <w:rFonts w:ascii="Calibri" w:eastAsia="Calibri" w:hAnsi="Calibri" w:cs="Calibri"/>
          <w:i/>
          <w:iCs/>
        </w:rPr>
        <w:t>Ärimaa</w:t>
      </w:r>
      <w:proofErr w:type="spellEnd"/>
      <w:r w:rsidRPr="006F7601">
        <w:rPr>
          <w:rFonts w:ascii="Calibri" w:eastAsia="Calibri" w:hAnsi="Calibri" w:cs="Calibri"/>
          <w:i/>
          <w:iCs/>
        </w:rPr>
        <w:t xml:space="preserve"> juhtotstarbega maa arendussuunad on võimalikud ka tootmis- ja äri </w:t>
      </w:r>
      <w:proofErr w:type="spellStart"/>
      <w:r w:rsidRPr="006F7601">
        <w:rPr>
          <w:rFonts w:ascii="Calibri" w:eastAsia="Calibri" w:hAnsi="Calibri" w:cs="Calibri"/>
          <w:i/>
          <w:iCs/>
        </w:rPr>
        <w:t>segafunktsiooniga</w:t>
      </w:r>
      <w:proofErr w:type="spellEnd"/>
      <w:r w:rsidRPr="006F7601">
        <w:rPr>
          <w:rFonts w:ascii="Calibri" w:eastAsia="Calibri" w:hAnsi="Calibri" w:cs="Calibri"/>
          <w:i/>
          <w:iCs/>
        </w:rPr>
        <w:t xml:space="preserve"> maal ning kavandatud ärimaade ulatust ja osakaalu hinnates tuleb arvestada ka tootmis- ja ärimaadega.</w:t>
      </w:r>
    </w:p>
    <w:p w14:paraId="65914312"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Üldplaneeringus on eraldi välja toodud, et Suuregolfi kinnistul nähakse ette </w:t>
      </w:r>
      <w:proofErr w:type="spellStart"/>
      <w:r w:rsidRPr="006F7601">
        <w:rPr>
          <w:rFonts w:ascii="Calibri" w:eastAsia="Calibri" w:hAnsi="Calibri" w:cs="Calibri"/>
        </w:rPr>
        <w:t>puhkeotstarbelise</w:t>
      </w:r>
      <w:proofErr w:type="spellEnd"/>
      <w:r w:rsidRPr="006F7601">
        <w:rPr>
          <w:rFonts w:ascii="Calibri" w:eastAsia="Calibri" w:hAnsi="Calibri" w:cs="Calibri"/>
        </w:rPr>
        <w:t xml:space="preserve"> äritegevuse arendamist. </w:t>
      </w:r>
    </w:p>
    <w:p w14:paraId="10C6EB06" w14:textId="77777777" w:rsidR="009808C2" w:rsidRPr="006F7601" w:rsidRDefault="00B83071">
      <w:pPr>
        <w:pStyle w:val="Body"/>
        <w:spacing w:before="120" w:after="240"/>
        <w:rPr>
          <w:rFonts w:ascii="Calibri" w:eastAsia="Calibri" w:hAnsi="Calibri" w:cs="Calibri"/>
        </w:rPr>
      </w:pPr>
      <w:r w:rsidRPr="006F7601">
        <w:rPr>
          <w:rFonts w:ascii="Calibri" w:eastAsia="Calibri" w:hAnsi="Calibri" w:cs="Calibri"/>
        </w:rPr>
        <w:t xml:space="preserve">Tagatud peab olema alale juurdepääs ka </w:t>
      </w:r>
      <w:proofErr w:type="spellStart"/>
      <w:r w:rsidRPr="006F7601">
        <w:rPr>
          <w:rFonts w:ascii="Calibri" w:eastAsia="Calibri" w:hAnsi="Calibri" w:cs="Calibri"/>
        </w:rPr>
        <w:t>kergliiklusega</w:t>
      </w:r>
      <w:proofErr w:type="spellEnd"/>
      <w:r w:rsidRPr="006F7601">
        <w:rPr>
          <w:rFonts w:ascii="Calibri" w:eastAsia="Calibri" w:hAnsi="Calibri" w:cs="Calibri"/>
        </w:rPr>
        <w:t xml:space="preserve"> ning parkimine lahendada detailplaneeringu koostamisel.</w:t>
      </w:r>
    </w:p>
    <w:p w14:paraId="3A3304B8" w14:textId="77777777" w:rsidR="009808C2" w:rsidRPr="006F7601" w:rsidRDefault="00B83071">
      <w:pPr>
        <w:pStyle w:val="Body"/>
        <w:spacing w:before="240"/>
        <w:rPr>
          <w:rFonts w:ascii="Calibri" w:eastAsia="Calibri" w:hAnsi="Calibri" w:cs="Calibri"/>
          <w:i/>
          <w:iCs/>
        </w:rPr>
      </w:pPr>
      <w:r w:rsidRPr="006F7601">
        <w:rPr>
          <w:rFonts w:ascii="Calibri" w:eastAsia="Calibri" w:hAnsi="Calibri" w:cs="Calibri"/>
        </w:rPr>
        <w:t xml:space="preserve">Planeeritud ala idaosas paikneb rohevõrgustik (7% kinnistu pindalast) </w:t>
      </w:r>
      <w:r w:rsidRPr="006F7601">
        <w:rPr>
          <w:rFonts w:ascii="Calibri" w:eastAsia="Calibri" w:hAnsi="Calibri" w:cs="Calibri"/>
          <w:i/>
          <w:iCs/>
        </w:rPr>
        <w:t xml:space="preserve">on ökoloogiline infrastruktuur, mis koosneb tuumaladest ning neid ühendavatest koridoridest. Tuumaladel asuvad olulised elupaigad ja kasvukohad ning koridorid võimaldavad liikuda ja levida erinevatel liikidel ühelt tuumalalt teisele. Rohevõrgustiku ülesandeks on </w:t>
      </w:r>
      <w:proofErr w:type="spellStart"/>
      <w:r w:rsidRPr="006F7601">
        <w:rPr>
          <w:rFonts w:ascii="Calibri" w:eastAsia="Calibri" w:hAnsi="Calibri" w:cs="Calibri"/>
          <w:i/>
          <w:iCs/>
        </w:rPr>
        <w:t>inimtekkeliste</w:t>
      </w:r>
      <w:proofErr w:type="spellEnd"/>
      <w:r w:rsidRPr="006F7601">
        <w:rPr>
          <w:rFonts w:ascii="Calibri" w:eastAsia="Calibri" w:hAnsi="Calibri" w:cs="Calibri"/>
          <w:i/>
          <w:iCs/>
        </w:rPr>
        <w:t xml:space="preserve"> mõjude pehmendamine või ennetamine, stabiilse keskkonnaseisundi hoidmine ning bioloogilise mitmekesisuse toetamine. </w:t>
      </w:r>
    </w:p>
    <w:p w14:paraId="5248E1E1" w14:textId="77777777" w:rsidR="009808C2" w:rsidRPr="006F7601" w:rsidRDefault="00B83071">
      <w:pPr>
        <w:pStyle w:val="Body"/>
        <w:spacing w:before="240"/>
        <w:rPr>
          <w:rFonts w:ascii="Calibri" w:eastAsia="Calibri" w:hAnsi="Calibri" w:cs="Calibri"/>
        </w:rPr>
      </w:pPr>
      <w:r w:rsidRPr="006F7601">
        <w:rPr>
          <w:rFonts w:ascii="Calibri" w:eastAsia="Calibri" w:hAnsi="Calibri" w:cs="Calibri"/>
        </w:rPr>
        <w:t>Rohevõrgustiku alas, mis paikneb tiheasustusalal, on ehitustegevus lubatud detailplaneeringu lahenduse alusel. Käesolev detailplaneering ei näe ala kasutuse osas muudatusi ning hoonestust alale ei kavandata.</w:t>
      </w:r>
    </w:p>
    <w:p w14:paraId="510E692D"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Üldplaneering sätestab ärimaale järgmised nõudmised:  </w:t>
      </w:r>
    </w:p>
    <w:p w14:paraId="30E5C787"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maksimaalne krundi suurus 1,5 ha.</w:t>
      </w:r>
    </w:p>
    <w:p w14:paraId="7A245A42"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krundi täisehituse protsendiks maksimaalselt 40%;</w:t>
      </w:r>
    </w:p>
    <w:p w14:paraId="5FA79C79"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ärihoonete kõrgus Tallinn-Tartu-Võru-Luhamaa mnt ääres kuni 14 m, Kogujatee ääres 12 m ning kõrgus peab proportsionaalselt langema kuni 9 m elamute kontaktvööndis;</w:t>
      </w:r>
    </w:p>
    <w:p w14:paraId="3C2AA998"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haljastuse osakaal 30% krundi pinnast, maantee kaitsevöönd on kohustus haljastada, et leevendada maanteelt tulenevat mõju, iga krundi 600m</w:t>
      </w:r>
      <w:r w:rsidRPr="006F7601">
        <w:rPr>
          <w:rFonts w:ascii="Calibri" w:eastAsia="Calibri" w:hAnsi="Calibri" w:cs="Calibri"/>
          <w:vertAlign w:val="superscript"/>
          <w:lang w:val="et-EE"/>
        </w:rPr>
        <w:t>2</w:t>
      </w:r>
      <w:r w:rsidRPr="006F7601">
        <w:rPr>
          <w:rStyle w:val="PageNumber"/>
          <w:rFonts w:ascii="Calibri" w:eastAsia="Calibri" w:hAnsi="Calibri" w:cs="Calibri"/>
          <w:lang w:val="et-EE"/>
        </w:rPr>
        <w:t xml:space="preserve"> kohta 1puu, mille täiskasvamis kõrgus on 10m , elamualade kontaktvööndis on minimaalne </w:t>
      </w:r>
      <w:proofErr w:type="spellStart"/>
      <w:r w:rsidRPr="006F7601">
        <w:rPr>
          <w:rStyle w:val="PageNumber"/>
          <w:rFonts w:ascii="Calibri" w:eastAsia="Calibri" w:hAnsi="Calibri" w:cs="Calibri"/>
          <w:lang w:val="et-EE"/>
        </w:rPr>
        <w:t>kõrghaljastuse</w:t>
      </w:r>
      <w:proofErr w:type="spellEnd"/>
      <w:r w:rsidRPr="006F7601">
        <w:rPr>
          <w:rStyle w:val="PageNumber"/>
          <w:rFonts w:ascii="Calibri" w:eastAsia="Calibri" w:hAnsi="Calibri" w:cs="Calibri"/>
          <w:lang w:val="et-EE"/>
        </w:rPr>
        <w:t xml:space="preserve"> osakaal 40% ja läbivate teede äärde on ette nähtud puudeallee kavandamine;</w:t>
      </w:r>
    </w:p>
    <w:p w14:paraId="4BB90BAD"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 xml:space="preserve">abihoonete ja hoonete arv krundil on kuni 2 hoonet ning ehitusjooneks on </w:t>
      </w:r>
      <w:proofErr w:type="spellStart"/>
      <w:r w:rsidRPr="006F7601">
        <w:rPr>
          <w:rStyle w:val="PageNumber"/>
          <w:rFonts w:ascii="Calibri" w:eastAsia="Calibri" w:hAnsi="Calibri" w:cs="Calibri"/>
          <w:lang w:val="et-EE"/>
        </w:rPr>
        <w:t>siseteel</w:t>
      </w:r>
      <w:proofErr w:type="spellEnd"/>
      <w:r w:rsidRPr="006F7601">
        <w:rPr>
          <w:rStyle w:val="PageNumber"/>
          <w:rFonts w:ascii="Calibri" w:eastAsia="Calibri" w:hAnsi="Calibri" w:cs="Calibri"/>
          <w:lang w:val="et-EE"/>
        </w:rPr>
        <w:t xml:space="preserve"> minimaalselt 20 m sõiduteest ja maantee ääres teekaitsevööndi piirini. Hoonete katusekaldeks on määratud 0-20</w:t>
      </w:r>
      <w:r w:rsidRPr="006F7601">
        <w:rPr>
          <w:rFonts w:ascii="Calibri" w:eastAsia="Calibri" w:hAnsi="Calibri" w:cs="Calibri"/>
          <w:vertAlign w:val="superscript"/>
          <w:lang w:val="et-EE"/>
        </w:rPr>
        <w:t>0</w:t>
      </w:r>
      <w:r w:rsidRPr="006F7601">
        <w:rPr>
          <w:rStyle w:val="PageNumber"/>
          <w:rFonts w:ascii="Calibri" w:eastAsia="Calibri" w:hAnsi="Calibri" w:cs="Calibri"/>
          <w:lang w:val="et-EE"/>
        </w:rPr>
        <w:t>;</w:t>
      </w:r>
    </w:p>
    <w:p w14:paraId="1501D56D"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piirete rajamine ei ole kohustuslik. Piirde rajamisel võrkaia kõrgus kuni 2,0 m. Elamute kontaktvööndis kõrgus kuni 1,8m;</w:t>
      </w:r>
    </w:p>
    <w:p w14:paraId="02656774" w14:textId="77777777" w:rsidR="009808C2" w:rsidRPr="006F7601" w:rsidRDefault="00B83071">
      <w:pPr>
        <w:pStyle w:val="ListParagraph"/>
        <w:numPr>
          <w:ilvl w:val="0"/>
          <w:numId w:val="2"/>
        </w:numPr>
        <w:rPr>
          <w:rFonts w:ascii="Calibri" w:eastAsia="Calibri" w:hAnsi="Calibri" w:cs="Calibri"/>
          <w:lang w:val="et-EE"/>
        </w:rPr>
      </w:pPr>
      <w:r w:rsidRPr="006F7601">
        <w:rPr>
          <w:rStyle w:val="PageNumber"/>
          <w:rFonts w:ascii="Calibri" w:eastAsia="Calibri" w:hAnsi="Calibri" w:cs="Calibri"/>
          <w:lang w:val="et-EE"/>
        </w:rPr>
        <w:t>materjalikäsitluses on eelistatud materjaliks märgitud betoon, puit, klaas. Plekki on lubatud ärihoonetel kasutada üksnes aktsendi andmiseks. Maantee poolne fassaad esinduslik.</w:t>
      </w:r>
    </w:p>
    <w:p w14:paraId="073E911B"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Paraku on üldplaneeringus esitatud nõuded juba varem loodud krundi suuruse jm näitajatega vastuolus ja käsitlemata on konkreetselt </w:t>
      </w:r>
      <w:proofErr w:type="spellStart"/>
      <w:r w:rsidRPr="006F7601">
        <w:rPr>
          <w:rFonts w:ascii="Calibri" w:eastAsia="Calibri" w:hAnsi="Calibri" w:cs="Calibri"/>
        </w:rPr>
        <w:t>puhkeotstarbelisele</w:t>
      </w:r>
      <w:proofErr w:type="spellEnd"/>
      <w:r w:rsidRPr="006F7601">
        <w:rPr>
          <w:rFonts w:ascii="Calibri" w:eastAsia="Calibri" w:hAnsi="Calibri" w:cs="Calibri"/>
        </w:rPr>
        <w:t xml:space="preserve"> ärimaale iseloomuliku kasutusotstarvet ning vajadusi </w:t>
      </w:r>
      <w:proofErr w:type="spellStart"/>
      <w:r w:rsidRPr="006F7601">
        <w:rPr>
          <w:rFonts w:ascii="Calibri" w:eastAsia="Calibri" w:hAnsi="Calibri" w:cs="Calibri"/>
        </w:rPr>
        <w:t>puhkeotstarbelise</w:t>
      </w:r>
      <w:proofErr w:type="spellEnd"/>
      <w:r w:rsidRPr="006F7601">
        <w:rPr>
          <w:rFonts w:ascii="Calibri" w:eastAsia="Calibri" w:hAnsi="Calibri" w:cs="Calibri"/>
        </w:rPr>
        <w:t xml:space="preserve"> maa teenindamiseks nt hoonete rajamist jm.</w:t>
      </w:r>
    </w:p>
    <w:p w14:paraId="065162A0" w14:textId="29853F5E" w:rsidR="009808C2" w:rsidRPr="006F7601" w:rsidRDefault="00B83071">
      <w:pPr>
        <w:pStyle w:val="Body"/>
        <w:spacing w:before="240"/>
        <w:rPr>
          <w:rFonts w:ascii="Calibri" w:eastAsia="Calibri" w:hAnsi="Calibri" w:cs="Calibri"/>
        </w:rPr>
      </w:pPr>
      <w:r w:rsidRPr="006F7601">
        <w:rPr>
          <w:rFonts w:ascii="Calibri" w:eastAsia="Calibri" w:hAnsi="Calibri" w:cs="Calibri"/>
        </w:rPr>
        <w:t xml:space="preserve">Rae valla üldplaneeringu kohaselt jääb planeeringualast läände olemasolev ja planeeritav elamumaa;  põhja ja itta jääb põld/looduslik rohumaa; lõunasse jääb planeeritav elamumaa, põld/looduslik rohumaa ja planeeritav metsamajandusmaa. </w:t>
      </w:r>
    </w:p>
    <w:p w14:paraId="33A1708F" w14:textId="7BE0DB46" w:rsidR="00340BD4" w:rsidRPr="006F7601" w:rsidRDefault="00340BD4">
      <w:pPr>
        <w:pStyle w:val="Body"/>
        <w:spacing w:before="240"/>
        <w:rPr>
          <w:rFonts w:ascii="Calibri" w:eastAsia="Calibri" w:hAnsi="Calibri" w:cs="Calibri"/>
        </w:rPr>
      </w:pPr>
      <w:r w:rsidRPr="006F7601">
        <w:rPr>
          <w:rFonts w:ascii="Calibri" w:eastAsia="Calibri" w:hAnsi="Calibri" w:cs="Calibri"/>
        </w:rPr>
        <w:lastRenderedPageBreak/>
        <w:t>Planeeritud alale on varem koostatud ja kehtestatud detailplaneering DP 0128 „</w:t>
      </w:r>
      <w:proofErr w:type="spellStart"/>
      <w:r w:rsidRPr="006F7601">
        <w:rPr>
          <w:rFonts w:ascii="Calibri" w:eastAsia="Calibri" w:hAnsi="Calibri" w:cs="Calibri"/>
        </w:rPr>
        <w:t>Suuresta</w:t>
      </w:r>
      <w:proofErr w:type="spellEnd"/>
      <w:r w:rsidRPr="006F7601">
        <w:rPr>
          <w:rFonts w:ascii="Calibri" w:eastAsia="Calibri" w:hAnsi="Calibri" w:cs="Calibri"/>
        </w:rPr>
        <w:t xml:space="preserve"> küla Põlluotsa kinnistu detailplaneering. Detailplaneering kehtestati 09.03.2004</w:t>
      </w:r>
      <w:r w:rsidR="009A4E53" w:rsidRPr="006F7601">
        <w:rPr>
          <w:rFonts w:ascii="Calibri" w:eastAsia="Calibri" w:hAnsi="Calibri" w:cs="Calibri"/>
        </w:rPr>
        <w:t>, planeeringu koostamise eesmärgiks oli Golfikeskuse väljaarendamine ja kruntide moodustamine.</w:t>
      </w:r>
      <w:r w:rsidRPr="006F7601">
        <w:rPr>
          <w:rFonts w:ascii="Calibri" w:eastAsia="Calibri" w:hAnsi="Calibri" w:cs="Calibri"/>
        </w:rPr>
        <w:t xml:space="preserve"> </w:t>
      </w:r>
      <w:r w:rsidR="009A4E53" w:rsidRPr="006F7601">
        <w:rPr>
          <w:rFonts w:ascii="Calibri" w:eastAsia="Calibri" w:hAnsi="Calibri" w:cs="Calibri"/>
        </w:rPr>
        <w:t>K</w:t>
      </w:r>
      <w:r w:rsidRPr="006F7601">
        <w:rPr>
          <w:rFonts w:ascii="Calibri" w:eastAsia="Calibri" w:hAnsi="Calibri" w:cs="Calibri"/>
        </w:rPr>
        <w:t>äesolevaks ajaks on detailplaneering</w:t>
      </w:r>
      <w:r w:rsidR="009A4E53" w:rsidRPr="006F7601">
        <w:rPr>
          <w:rFonts w:ascii="Calibri" w:eastAsia="Calibri" w:hAnsi="Calibri" w:cs="Calibri"/>
        </w:rPr>
        <w:t xml:space="preserve"> ellu viidud. Uue koostamisel oleva detailplaneeringu eesmärgiks on kruntide moodustamine ja ehitusõiguse määramine Golfikeskuse edasise arengu võimaldamiseks.</w:t>
      </w:r>
    </w:p>
    <w:p w14:paraId="3A794CA4" w14:textId="7A9BBDEC" w:rsidR="00DA0EDA" w:rsidRPr="006F7601" w:rsidRDefault="00400CEF">
      <w:pPr>
        <w:pStyle w:val="Body"/>
        <w:spacing w:before="240"/>
        <w:rPr>
          <w:rFonts w:ascii="Calibri" w:eastAsia="Calibri" w:hAnsi="Calibri" w:cs="Calibri"/>
          <w:b/>
          <w:bCs/>
        </w:rPr>
      </w:pPr>
      <w:r w:rsidRPr="006F7601">
        <w:rPr>
          <w:rFonts w:ascii="Calibri" w:eastAsia="Calibri" w:hAnsi="Calibri" w:cs="Calibri"/>
          <w:b/>
          <w:bCs/>
        </w:rPr>
        <w:t>Naaberplaneeringud:</w:t>
      </w:r>
    </w:p>
    <w:tbl>
      <w:tblPr>
        <w:tblStyle w:val="TableGrid"/>
        <w:tblW w:w="9009" w:type="dxa"/>
        <w:tblInd w:w="-5" w:type="dxa"/>
        <w:tblLook w:val="04A0" w:firstRow="1" w:lastRow="0" w:firstColumn="1" w:lastColumn="0" w:noHBand="0" w:noVBand="1"/>
      </w:tblPr>
      <w:tblGrid>
        <w:gridCol w:w="848"/>
        <w:gridCol w:w="2964"/>
        <w:gridCol w:w="1635"/>
        <w:gridCol w:w="3562"/>
      </w:tblGrid>
      <w:tr w:rsidR="00087315" w:rsidRPr="006F7601" w14:paraId="617B3521" w14:textId="77777777" w:rsidTr="00061AB0">
        <w:trPr>
          <w:trHeight w:val="618"/>
        </w:trPr>
        <w:tc>
          <w:tcPr>
            <w:tcW w:w="848" w:type="dxa"/>
          </w:tcPr>
          <w:p w14:paraId="597722CF" w14:textId="47A6FD8A" w:rsidR="00087315"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b/>
                <w:bCs/>
                <w:sz w:val="20"/>
                <w:szCs w:val="20"/>
              </w:rPr>
            </w:pPr>
            <w:r w:rsidRPr="006F7601">
              <w:rPr>
                <w:rFonts w:ascii="Calibri" w:eastAsia="Calibri" w:hAnsi="Calibri" w:cs="Calibri"/>
                <w:b/>
                <w:bCs/>
                <w:sz w:val="20"/>
                <w:szCs w:val="20"/>
              </w:rPr>
              <w:t>DP nr.</w:t>
            </w:r>
          </w:p>
        </w:tc>
        <w:tc>
          <w:tcPr>
            <w:tcW w:w="2964" w:type="dxa"/>
          </w:tcPr>
          <w:p w14:paraId="34FD1F9C" w14:textId="4CEA7429"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b/>
                <w:bCs/>
                <w:sz w:val="20"/>
                <w:szCs w:val="20"/>
              </w:rPr>
            </w:pPr>
            <w:r w:rsidRPr="006F7601">
              <w:rPr>
                <w:rFonts w:ascii="Calibri" w:eastAsia="Calibri" w:hAnsi="Calibri" w:cs="Calibri"/>
                <w:b/>
                <w:bCs/>
                <w:sz w:val="20"/>
                <w:szCs w:val="20"/>
              </w:rPr>
              <w:t>DP nimetus</w:t>
            </w:r>
          </w:p>
        </w:tc>
        <w:tc>
          <w:tcPr>
            <w:tcW w:w="1635" w:type="dxa"/>
          </w:tcPr>
          <w:p w14:paraId="6DB276EA" w14:textId="3EAF95EA"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b/>
                <w:bCs/>
                <w:sz w:val="20"/>
                <w:szCs w:val="20"/>
              </w:rPr>
            </w:pPr>
          </w:p>
        </w:tc>
        <w:tc>
          <w:tcPr>
            <w:tcW w:w="3562" w:type="dxa"/>
          </w:tcPr>
          <w:p w14:paraId="7288E7A4" w14:textId="1C0BD70F"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b/>
                <w:bCs/>
                <w:sz w:val="20"/>
                <w:szCs w:val="20"/>
              </w:rPr>
            </w:pPr>
            <w:r w:rsidRPr="006F7601">
              <w:rPr>
                <w:rFonts w:ascii="Calibri" w:eastAsia="Calibri" w:hAnsi="Calibri" w:cs="Calibri"/>
                <w:b/>
                <w:bCs/>
                <w:sz w:val="20"/>
                <w:szCs w:val="20"/>
              </w:rPr>
              <w:t>Eesmärk</w:t>
            </w:r>
          </w:p>
        </w:tc>
      </w:tr>
      <w:tr w:rsidR="00087315" w:rsidRPr="006F7601" w14:paraId="635E00D1" w14:textId="77777777" w:rsidTr="00061AB0">
        <w:trPr>
          <w:trHeight w:val="1124"/>
        </w:trPr>
        <w:tc>
          <w:tcPr>
            <w:tcW w:w="848" w:type="dxa"/>
          </w:tcPr>
          <w:p w14:paraId="0D8E0861" w14:textId="4D70B01B" w:rsidR="00087315"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DP0870</w:t>
            </w:r>
          </w:p>
        </w:tc>
        <w:tc>
          <w:tcPr>
            <w:tcW w:w="2964" w:type="dxa"/>
          </w:tcPr>
          <w:p w14:paraId="4EB226D4" w14:textId="6984E20D"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Kopasalu, Kopamäe, Kõrgesaare, Arukase ja Möldrimetsa maaüksuste ning </w:t>
            </w:r>
            <w:proofErr w:type="spellStart"/>
            <w:r w:rsidRPr="006F7601">
              <w:rPr>
                <w:rFonts w:ascii="Calibri" w:eastAsia="Calibri" w:hAnsi="Calibri" w:cs="Calibri"/>
                <w:sz w:val="20"/>
                <w:szCs w:val="20"/>
              </w:rPr>
              <w:t>lähiala</w:t>
            </w:r>
            <w:proofErr w:type="spellEnd"/>
            <w:r w:rsidRPr="006F7601">
              <w:rPr>
                <w:rFonts w:ascii="Calibri" w:eastAsia="Calibri" w:hAnsi="Calibri" w:cs="Calibri"/>
                <w:sz w:val="20"/>
                <w:szCs w:val="20"/>
              </w:rPr>
              <w:t xml:space="preserve"> detailplaneering</w:t>
            </w:r>
          </w:p>
        </w:tc>
        <w:tc>
          <w:tcPr>
            <w:tcW w:w="1635" w:type="dxa"/>
          </w:tcPr>
          <w:p w14:paraId="238865D0" w14:textId="06F6E101"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Kehtestatud 23.01.2018 </w:t>
            </w:r>
          </w:p>
        </w:tc>
        <w:tc>
          <w:tcPr>
            <w:tcW w:w="3562" w:type="dxa"/>
          </w:tcPr>
          <w:p w14:paraId="42B6AB63" w14:textId="28CB2829" w:rsidR="00087315" w:rsidRPr="006F7601" w:rsidRDefault="00087315"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5 elamumaad ja 2 transpordimaad</w:t>
            </w:r>
            <w:r w:rsidR="0006509A" w:rsidRPr="006F7601">
              <w:rPr>
                <w:rFonts w:ascii="Calibri" w:eastAsia="Calibri" w:hAnsi="Calibri" w:cs="Calibri"/>
                <w:sz w:val="20"/>
                <w:szCs w:val="20"/>
              </w:rPr>
              <w:t xml:space="preserve">, üksikelamu ehitamine </w:t>
            </w:r>
          </w:p>
        </w:tc>
      </w:tr>
      <w:tr w:rsidR="00087315" w:rsidRPr="006F7601" w14:paraId="5AFB2FC4" w14:textId="77777777" w:rsidTr="00061AB0">
        <w:trPr>
          <w:trHeight w:val="1377"/>
        </w:trPr>
        <w:tc>
          <w:tcPr>
            <w:tcW w:w="848" w:type="dxa"/>
          </w:tcPr>
          <w:p w14:paraId="75B2258C" w14:textId="3A2E0625" w:rsidR="00087315"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DP0536</w:t>
            </w:r>
          </w:p>
        </w:tc>
        <w:tc>
          <w:tcPr>
            <w:tcW w:w="2964" w:type="dxa"/>
          </w:tcPr>
          <w:p w14:paraId="285235F5" w14:textId="1CB1354D" w:rsidR="00087315" w:rsidRPr="006F7601" w:rsidRDefault="0006509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Lillemäe kinnistu ja </w:t>
            </w:r>
            <w:proofErr w:type="spellStart"/>
            <w:r w:rsidRPr="006F7601">
              <w:rPr>
                <w:rFonts w:ascii="Calibri" w:eastAsia="Calibri" w:hAnsi="Calibri" w:cs="Calibri"/>
                <w:sz w:val="20"/>
                <w:szCs w:val="20"/>
              </w:rPr>
              <w:t>lähiala</w:t>
            </w:r>
            <w:proofErr w:type="spellEnd"/>
            <w:r w:rsidRPr="006F7601">
              <w:rPr>
                <w:rFonts w:ascii="Calibri" w:eastAsia="Calibri" w:hAnsi="Calibri" w:cs="Calibri"/>
                <w:sz w:val="20"/>
                <w:szCs w:val="20"/>
              </w:rPr>
              <w:t xml:space="preserve"> detailplaneering</w:t>
            </w:r>
          </w:p>
        </w:tc>
        <w:tc>
          <w:tcPr>
            <w:tcW w:w="1635" w:type="dxa"/>
          </w:tcPr>
          <w:p w14:paraId="74ECBE49" w14:textId="733175DB" w:rsidR="00087315" w:rsidRPr="006F7601" w:rsidRDefault="0006509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Kehtestatud 13.04.2010</w:t>
            </w:r>
          </w:p>
        </w:tc>
        <w:tc>
          <w:tcPr>
            <w:tcW w:w="3562" w:type="dxa"/>
          </w:tcPr>
          <w:p w14:paraId="394CDEE5" w14:textId="509B1BC3" w:rsidR="00087315" w:rsidRPr="006F7601" w:rsidRDefault="0006509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3 elamumaa krunti </w:t>
            </w:r>
            <w:proofErr w:type="spellStart"/>
            <w:r w:rsidRPr="006F7601">
              <w:rPr>
                <w:rFonts w:ascii="Calibri" w:eastAsia="Calibri" w:hAnsi="Calibri" w:cs="Calibri"/>
                <w:sz w:val="20"/>
                <w:szCs w:val="20"/>
              </w:rPr>
              <w:t>hajaasustuses</w:t>
            </w:r>
            <w:proofErr w:type="spellEnd"/>
            <w:r w:rsidRPr="006F7601">
              <w:rPr>
                <w:rFonts w:ascii="Calibri" w:eastAsia="Calibri" w:hAnsi="Calibri" w:cs="Calibri"/>
                <w:sz w:val="20"/>
                <w:szCs w:val="20"/>
              </w:rPr>
              <w:t xml:space="preserve"> </w:t>
            </w:r>
          </w:p>
        </w:tc>
      </w:tr>
      <w:tr w:rsidR="00087315" w:rsidRPr="006F7601" w14:paraId="1E601911" w14:textId="77777777" w:rsidTr="00061AB0">
        <w:trPr>
          <w:trHeight w:val="618"/>
        </w:trPr>
        <w:tc>
          <w:tcPr>
            <w:tcW w:w="848" w:type="dxa"/>
          </w:tcPr>
          <w:p w14:paraId="0B6EECD6" w14:textId="4E0B8E84" w:rsidR="00087315"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DP0427</w:t>
            </w:r>
          </w:p>
        </w:tc>
        <w:tc>
          <w:tcPr>
            <w:tcW w:w="2964" w:type="dxa"/>
          </w:tcPr>
          <w:p w14:paraId="551E67D6" w14:textId="6E2A7559" w:rsidR="00087315" w:rsidRPr="006F7601" w:rsidRDefault="00D54304"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Suuremetsa kinnistu ja </w:t>
            </w:r>
            <w:proofErr w:type="spellStart"/>
            <w:r w:rsidRPr="006F7601">
              <w:rPr>
                <w:rFonts w:ascii="Calibri" w:eastAsia="Calibri" w:hAnsi="Calibri" w:cs="Calibri"/>
                <w:sz w:val="20"/>
                <w:szCs w:val="20"/>
              </w:rPr>
              <w:t>lähiala</w:t>
            </w:r>
            <w:proofErr w:type="spellEnd"/>
            <w:r w:rsidRPr="006F7601">
              <w:rPr>
                <w:rFonts w:ascii="Calibri" w:eastAsia="Calibri" w:hAnsi="Calibri" w:cs="Calibri"/>
                <w:sz w:val="20"/>
                <w:szCs w:val="20"/>
              </w:rPr>
              <w:t xml:space="preserve"> detailplaneering</w:t>
            </w:r>
          </w:p>
        </w:tc>
        <w:tc>
          <w:tcPr>
            <w:tcW w:w="1635" w:type="dxa"/>
          </w:tcPr>
          <w:p w14:paraId="0A8271DC" w14:textId="7F3DBD34" w:rsidR="00087315" w:rsidRPr="006F7601" w:rsidRDefault="00D54304"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Kehtestatud 30.11.2010</w:t>
            </w:r>
          </w:p>
        </w:tc>
        <w:tc>
          <w:tcPr>
            <w:tcW w:w="3562" w:type="dxa"/>
          </w:tcPr>
          <w:p w14:paraId="4956B4BA" w14:textId="2CAF51EF" w:rsidR="00087315" w:rsidRPr="006F7601" w:rsidRDefault="00D54304"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5 ühepereelamukrunti</w:t>
            </w:r>
          </w:p>
        </w:tc>
      </w:tr>
      <w:tr w:rsidR="00555B9E" w:rsidRPr="006F7601" w14:paraId="0C4AFEA4" w14:textId="77777777" w:rsidTr="00061AB0">
        <w:trPr>
          <w:trHeight w:val="618"/>
        </w:trPr>
        <w:tc>
          <w:tcPr>
            <w:tcW w:w="848" w:type="dxa"/>
          </w:tcPr>
          <w:p w14:paraId="12D32AB5" w14:textId="26EE7805"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p>
        </w:tc>
        <w:tc>
          <w:tcPr>
            <w:tcW w:w="2964" w:type="dxa"/>
          </w:tcPr>
          <w:p w14:paraId="4A1A2D35" w14:textId="2CC544D5"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p>
        </w:tc>
        <w:tc>
          <w:tcPr>
            <w:tcW w:w="1635" w:type="dxa"/>
          </w:tcPr>
          <w:p w14:paraId="694520B8" w14:textId="535631E7"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p>
        </w:tc>
        <w:tc>
          <w:tcPr>
            <w:tcW w:w="3562" w:type="dxa"/>
          </w:tcPr>
          <w:p w14:paraId="1C052436" w14:textId="614C9DFF"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p>
        </w:tc>
      </w:tr>
      <w:tr w:rsidR="00555B9E" w:rsidRPr="006F7601" w14:paraId="5BA2C78A" w14:textId="77777777" w:rsidTr="00061AB0">
        <w:trPr>
          <w:trHeight w:val="618"/>
        </w:trPr>
        <w:tc>
          <w:tcPr>
            <w:tcW w:w="848" w:type="dxa"/>
          </w:tcPr>
          <w:p w14:paraId="04FE25D7" w14:textId="76A08F92"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DP0893</w:t>
            </w:r>
          </w:p>
        </w:tc>
        <w:tc>
          <w:tcPr>
            <w:tcW w:w="2964" w:type="dxa"/>
          </w:tcPr>
          <w:p w14:paraId="24FE529E" w14:textId="5B56F6F2"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Lingumäe kinnistu ja </w:t>
            </w:r>
            <w:proofErr w:type="spellStart"/>
            <w:r w:rsidRPr="006F7601">
              <w:rPr>
                <w:rFonts w:ascii="Calibri" w:eastAsia="Calibri" w:hAnsi="Calibri" w:cs="Calibri"/>
                <w:sz w:val="20"/>
                <w:szCs w:val="20"/>
              </w:rPr>
              <w:t>lähiala</w:t>
            </w:r>
            <w:proofErr w:type="spellEnd"/>
            <w:r w:rsidRPr="006F7601">
              <w:rPr>
                <w:rFonts w:ascii="Calibri" w:eastAsia="Calibri" w:hAnsi="Calibri" w:cs="Calibri"/>
                <w:sz w:val="20"/>
                <w:szCs w:val="20"/>
              </w:rPr>
              <w:t xml:space="preserve"> detailplaneering</w:t>
            </w:r>
          </w:p>
        </w:tc>
        <w:tc>
          <w:tcPr>
            <w:tcW w:w="1635" w:type="dxa"/>
          </w:tcPr>
          <w:p w14:paraId="4BB44300" w14:textId="23B5CF8E"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Kehtestatud 26.09.2017</w:t>
            </w:r>
          </w:p>
        </w:tc>
        <w:tc>
          <w:tcPr>
            <w:tcW w:w="3562" w:type="dxa"/>
          </w:tcPr>
          <w:p w14:paraId="5D7B3B67" w14:textId="76E77BCC"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Kinnistu jagamine kaheks ning eh</w:t>
            </w:r>
            <w:r w:rsidR="00340BD4" w:rsidRPr="006F7601">
              <w:rPr>
                <w:rFonts w:ascii="Calibri" w:eastAsia="Calibri" w:hAnsi="Calibri" w:cs="Calibri"/>
                <w:sz w:val="20"/>
                <w:szCs w:val="20"/>
              </w:rPr>
              <w:t>itus</w:t>
            </w:r>
            <w:r w:rsidRPr="006F7601">
              <w:rPr>
                <w:rFonts w:ascii="Calibri" w:eastAsia="Calibri" w:hAnsi="Calibri" w:cs="Calibri"/>
                <w:sz w:val="20"/>
                <w:szCs w:val="20"/>
              </w:rPr>
              <w:t>õiguse andmine elamu ja abihoonete ehitamiseks</w:t>
            </w:r>
          </w:p>
        </w:tc>
      </w:tr>
      <w:tr w:rsidR="00555B9E" w:rsidRPr="006F7601" w14:paraId="6B766DE2" w14:textId="77777777" w:rsidTr="00061AB0">
        <w:trPr>
          <w:trHeight w:val="618"/>
        </w:trPr>
        <w:tc>
          <w:tcPr>
            <w:tcW w:w="848" w:type="dxa"/>
          </w:tcPr>
          <w:p w14:paraId="62AA5305" w14:textId="2FEC4437"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DP0386</w:t>
            </w:r>
          </w:p>
        </w:tc>
        <w:tc>
          <w:tcPr>
            <w:tcW w:w="2964" w:type="dxa"/>
          </w:tcPr>
          <w:p w14:paraId="3B3FC633" w14:textId="047988D9"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proofErr w:type="spellStart"/>
            <w:r w:rsidRPr="006F7601">
              <w:rPr>
                <w:rFonts w:ascii="Calibri" w:eastAsia="Calibri" w:hAnsi="Calibri" w:cs="Calibri"/>
                <w:sz w:val="20"/>
                <w:szCs w:val="20"/>
              </w:rPr>
              <w:t>Selma</w:t>
            </w:r>
            <w:proofErr w:type="spellEnd"/>
            <w:r w:rsidRPr="006F7601">
              <w:rPr>
                <w:rFonts w:ascii="Calibri" w:eastAsia="Calibri" w:hAnsi="Calibri" w:cs="Calibri"/>
                <w:sz w:val="20"/>
                <w:szCs w:val="20"/>
              </w:rPr>
              <w:t xml:space="preserve"> ja Jaani maaüksuste detailplaneering</w:t>
            </w:r>
          </w:p>
        </w:tc>
        <w:tc>
          <w:tcPr>
            <w:tcW w:w="1635" w:type="dxa"/>
          </w:tcPr>
          <w:p w14:paraId="18A37523" w14:textId="7B8D996C"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Algatatud 12.04.2005</w:t>
            </w:r>
          </w:p>
        </w:tc>
        <w:tc>
          <w:tcPr>
            <w:tcW w:w="3562" w:type="dxa"/>
          </w:tcPr>
          <w:p w14:paraId="51D174B0" w14:textId="7E6B6A0C"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Elamukruntide moodustamine</w:t>
            </w:r>
          </w:p>
        </w:tc>
      </w:tr>
      <w:tr w:rsidR="00555B9E" w:rsidRPr="006F7601" w14:paraId="030DADFC" w14:textId="77777777" w:rsidTr="00061AB0">
        <w:trPr>
          <w:trHeight w:val="618"/>
        </w:trPr>
        <w:tc>
          <w:tcPr>
            <w:tcW w:w="848" w:type="dxa"/>
          </w:tcPr>
          <w:p w14:paraId="5C3F6B52" w14:textId="5EA15A2F"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DP0989</w:t>
            </w:r>
          </w:p>
        </w:tc>
        <w:tc>
          <w:tcPr>
            <w:tcW w:w="2964" w:type="dxa"/>
          </w:tcPr>
          <w:p w14:paraId="08051943" w14:textId="3D015888"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Kevade maaüksuse detailplaneering</w:t>
            </w:r>
          </w:p>
        </w:tc>
        <w:tc>
          <w:tcPr>
            <w:tcW w:w="1635" w:type="dxa"/>
          </w:tcPr>
          <w:p w14:paraId="46A6C51B" w14:textId="265890BF"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Algatatud 10.04.2018</w:t>
            </w:r>
          </w:p>
        </w:tc>
        <w:tc>
          <w:tcPr>
            <w:tcW w:w="3562" w:type="dxa"/>
          </w:tcPr>
          <w:p w14:paraId="06E46545" w14:textId="2F8E0257" w:rsidR="00555B9E" w:rsidRPr="006F7601" w:rsidRDefault="00D06AB7"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Kevade maaüksuse jagamine üheks elamumaa ja üheks maatulundusmaa krundiks, ehitusõiguse ja hoonestustingimuste määramine üksikelamu püstitamiseks.  </w:t>
            </w:r>
          </w:p>
        </w:tc>
      </w:tr>
      <w:tr w:rsidR="00555B9E" w:rsidRPr="006F7601" w14:paraId="248B5189" w14:textId="77777777" w:rsidTr="00061AB0">
        <w:trPr>
          <w:trHeight w:val="618"/>
        </w:trPr>
        <w:tc>
          <w:tcPr>
            <w:tcW w:w="848" w:type="dxa"/>
          </w:tcPr>
          <w:p w14:paraId="1C8E0CB7" w14:textId="611DBA92" w:rsidR="00555B9E" w:rsidRPr="006F7601" w:rsidRDefault="00555B9E"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DP0620</w:t>
            </w:r>
          </w:p>
        </w:tc>
        <w:tc>
          <w:tcPr>
            <w:tcW w:w="2964" w:type="dxa"/>
          </w:tcPr>
          <w:p w14:paraId="108A89E6" w14:textId="118EB6A8" w:rsidR="00555B9E" w:rsidRPr="006F7601" w:rsidRDefault="00ED246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 xml:space="preserve">Vana-Tammiku kinnistu ja </w:t>
            </w:r>
            <w:proofErr w:type="spellStart"/>
            <w:r w:rsidRPr="006F7601">
              <w:rPr>
                <w:rFonts w:ascii="Calibri" w:eastAsia="Calibri" w:hAnsi="Calibri" w:cs="Calibri"/>
                <w:sz w:val="20"/>
                <w:szCs w:val="20"/>
              </w:rPr>
              <w:t>lähiala</w:t>
            </w:r>
            <w:proofErr w:type="spellEnd"/>
            <w:r w:rsidRPr="006F7601">
              <w:rPr>
                <w:rFonts w:ascii="Calibri" w:eastAsia="Calibri" w:hAnsi="Calibri" w:cs="Calibri"/>
                <w:sz w:val="20"/>
                <w:szCs w:val="20"/>
              </w:rPr>
              <w:t xml:space="preserve"> detailplaneering</w:t>
            </w:r>
          </w:p>
        </w:tc>
        <w:tc>
          <w:tcPr>
            <w:tcW w:w="1635" w:type="dxa"/>
          </w:tcPr>
          <w:p w14:paraId="2DD8F6A0" w14:textId="69A11A87" w:rsidR="00555B9E" w:rsidRPr="006F7601" w:rsidRDefault="00ED246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Kehtestatud 17.03.2015</w:t>
            </w:r>
          </w:p>
        </w:tc>
        <w:tc>
          <w:tcPr>
            <w:tcW w:w="3562" w:type="dxa"/>
          </w:tcPr>
          <w:p w14:paraId="777A2932" w14:textId="0BF50D0A" w:rsidR="00555B9E" w:rsidRPr="006F7601" w:rsidRDefault="00ED246A" w:rsidP="00400CE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left"/>
              <w:rPr>
                <w:rFonts w:ascii="Calibri" w:eastAsia="Calibri" w:hAnsi="Calibri" w:cs="Calibri"/>
                <w:sz w:val="20"/>
                <w:szCs w:val="20"/>
              </w:rPr>
            </w:pPr>
            <w:r w:rsidRPr="006F7601">
              <w:rPr>
                <w:rFonts w:ascii="Calibri" w:eastAsia="Calibri" w:hAnsi="Calibri" w:cs="Calibri"/>
                <w:sz w:val="20"/>
                <w:szCs w:val="20"/>
              </w:rPr>
              <w:t>Kinnistu jagamine neljaks elamumaa sihtotstarbega ja neljaks elamumaa juurde kuuluvaks maatulundusmaa krundiks.</w:t>
            </w:r>
          </w:p>
        </w:tc>
      </w:tr>
    </w:tbl>
    <w:p w14:paraId="0B7B8978" w14:textId="2D6CE58A" w:rsidR="00061AB0" w:rsidRPr="006F7601" w:rsidRDefault="00061AB0" w:rsidP="00061AB0">
      <w:pPr>
        <w:spacing w:before="240"/>
        <w:jc w:val="both"/>
        <w:rPr>
          <w:rFonts w:ascii="Calibri" w:eastAsia="Calibri" w:hAnsi="Calibri" w:cs="Calibri"/>
          <w:color w:val="000000"/>
          <w:sz w:val="22"/>
          <w:szCs w:val="22"/>
          <w:u w:color="000000"/>
          <w:lang w:val="et-EE" w:eastAsia="et-EE"/>
          <w14:textOutline w14:w="0" w14:cap="flat" w14:cmpd="sng" w14:algn="ctr">
            <w14:noFill/>
            <w14:prstDash w14:val="solid"/>
            <w14:bevel/>
          </w14:textOutline>
        </w:rPr>
      </w:pPr>
      <w:r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Kontaktalas ei paikne ühiskondlikke ehitisi, lähimad teenindavad infrastruktuurid asuvad ca 2km kaugusel Vaida aleviku keskuses.</w:t>
      </w:r>
    </w:p>
    <w:p w14:paraId="30B5E11F" w14:textId="48D8443A" w:rsidR="00061AB0" w:rsidRPr="006F7601" w:rsidRDefault="00061AB0" w:rsidP="00061AB0">
      <w:pPr>
        <w:spacing w:before="240" w:after="200" w:line="276" w:lineRule="auto"/>
        <w:jc w:val="both"/>
        <w:rPr>
          <w:rFonts w:ascii="Calibri" w:eastAsia="Calibri" w:hAnsi="Calibri" w:cs="Calibri"/>
          <w:color w:val="000000"/>
          <w:sz w:val="22"/>
          <w:szCs w:val="22"/>
          <w:u w:color="000000"/>
          <w:lang w:val="et-EE" w:eastAsia="et-EE"/>
          <w14:textOutline w14:w="0" w14:cap="flat" w14:cmpd="sng" w14:algn="ctr">
            <w14:noFill/>
            <w14:prstDash w14:val="solid"/>
            <w14:bevel/>
          </w14:textOutline>
        </w:rPr>
      </w:pPr>
      <w:r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 xml:space="preserve">Lähimad </w:t>
      </w:r>
      <w:bookmarkStart w:id="5" w:name="para11lg5p10"/>
      <w:r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 </w:t>
      </w:r>
      <w:bookmarkEnd w:id="5"/>
      <w:r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ühistranspordi peatused asuvad analüüsitavast maa-alast üsna kaugel, lähimad peatused on Tallinn-Tartu mnt ääres, planeeringualast ca 1,7 km kaugusel.</w:t>
      </w:r>
    </w:p>
    <w:p w14:paraId="45BC2613" w14:textId="77777777" w:rsidR="009808C2" w:rsidRPr="006F7601" w:rsidRDefault="00B83071">
      <w:pPr>
        <w:pStyle w:val="Heading2"/>
        <w:spacing w:after="120"/>
        <w:rPr>
          <w:rFonts w:ascii="Calibri" w:eastAsia="Calibri" w:hAnsi="Calibri" w:cs="Calibri"/>
        </w:rPr>
      </w:pPr>
      <w:bookmarkStart w:id="6" w:name="_Toc31272368"/>
      <w:r w:rsidRPr="006F7601">
        <w:rPr>
          <w:rFonts w:ascii="Calibri" w:eastAsia="Calibri" w:hAnsi="Calibri" w:cs="Calibri"/>
        </w:rPr>
        <w:lastRenderedPageBreak/>
        <w:t>3. Olemasoleva olukorra iseloomustus</w:t>
      </w:r>
      <w:bookmarkEnd w:id="6"/>
    </w:p>
    <w:p w14:paraId="5E0D8EE7" w14:textId="001F3823" w:rsidR="009808C2" w:rsidRPr="006F7601" w:rsidRDefault="00B60692" w:rsidP="00B60692">
      <w:pPr>
        <w:pStyle w:val="Heading3"/>
        <w:spacing w:before="0"/>
        <w:rPr>
          <w:rFonts w:ascii="Calibri" w:hAnsi="Calibri"/>
          <w:sz w:val="24"/>
          <w:szCs w:val="24"/>
        </w:rPr>
      </w:pPr>
      <w:bookmarkStart w:id="7" w:name="_Toc31272369"/>
      <w:r w:rsidRPr="006F7601">
        <w:rPr>
          <w:rFonts w:ascii="Calibri" w:hAnsi="Calibri"/>
          <w:sz w:val="24"/>
          <w:szCs w:val="24"/>
        </w:rPr>
        <w:t>3.1 Planeeringuala asukoht ja iseloomustus</w:t>
      </w:r>
      <w:bookmarkEnd w:id="7"/>
    </w:p>
    <w:p w14:paraId="1E557582" w14:textId="5797BFC1" w:rsidR="00B60692" w:rsidRPr="006F7601" w:rsidRDefault="00B60692">
      <w:pPr>
        <w:pStyle w:val="Body"/>
        <w:pBdr>
          <w:bottom w:val="single" w:sz="4" w:space="0" w:color="000000"/>
        </w:pBdr>
        <w:rPr>
          <w:rFonts w:ascii="Calibri" w:eastAsia="Calibri" w:hAnsi="Calibri" w:cs="Calibri"/>
        </w:rPr>
      </w:pPr>
      <w:r w:rsidRPr="006F7601">
        <w:rPr>
          <w:rFonts w:ascii="Calibri" w:eastAsia="Calibri" w:hAnsi="Calibri" w:cs="Calibri"/>
        </w:rPr>
        <w:t xml:space="preserve">Detailplaneeringuala asub Harjumaal Rae vallas </w:t>
      </w:r>
      <w:proofErr w:type="spellStart"/>
      <w:r w:rsidRPr="006F7601">
        <w:rPr>
          <w:rFonts w:ascii="Calibri" w:eastAsia="Calibri" w:hAnsi="Calibri" w:cs="Calibri"/>
        </w:rPr>
        <w:t>Suuresta</w:t>
      </w:r>
      <w:proofErr w:type="spellEnd"/>
      <w:r w:rsidRPr="006F7601">
        <w:rPr>
          <w:rFonts w:ascii="Calibri" w:eastAsia="Calibri" w:hAnsi="Calibri" w:cs="Calibri"/>
        </w:rPr>
        <w:t xml:space="preserve"> külas</w:t>
      </w:r>
    </w:p>
    <w:p w14:paraId="49301241" w14:textId="24B712B5" w:rsidR="009808C2" w:rsidRPr="006F7601" w:rsidRDefault="00B83071">
      <w:pPr>
        <w:pStyle w:val="Body"/>
        <w:pBdr>
          <w:bottom w:val="single" w:sz="4" w:space="0" w:color="000000"/>
        </w:pBdr>
        <w:rPr>
          <w:rFonts w:ascii="Calibri" w:eastAsia="Calibri" w:hAnsi="Calibri" w:cs="Calibri"/>
          <w:b/>
          <w:bCs/>
        </w:rPr>
      </w:pPr>
      <w:r w:rsidRPr="006F7601">
        <w:rPr>
          <w:rFonts w:ascii="Calibri" w:eastAsia="Calibri" w:hAnsi="Calibri" w:cs="Calibri"/>
          <w:b/>
          <w:bCs/>
        </w:rPr>
        <w:t>Aadress</w:t>
      </w:r>
      <w:r w:rsidRPr="006F7601">
        <w:rPr>
          <w:rFonts w:ascii="Calibri" w:eastAsia="Calibri" w:hAnsi="Calibri" w:cs="Calibri"/>
          <w:b/>
          <w:bCs/>
        </w:rPr>
        <w:tab/>
      </w:r>
      <w:r w:rsidRPr="006F7601">
        <w:rPr>
          <w:rFonts w:ascii="Calibri" w:eastAsia="Calibri" w:hAnsi="Calibri" w:cs="Calibri"/>
          <w:b/>
          <w:bCs/>
        </w:rPr>
        <w:tab/>
        <w:t xml:space="preserve"> Katastritunnus</w:t>
      </w:r>
      <w:r w:rsidRPr="006F7601">
        <w:rPr>
          <w:rFonts w:ascii="Calibri" w:eastAsia="Calibri" w:hAnsi="Calibri" w:cs="Calibri"/>
          <w:b/>
          <w:bCs/>
        </w:rPr>
        <w:tab/>
      </w:r>
      <w:r w:rsidRPr="006F7601">
        <w:rPr>
          <w:rFonts w:ascii="Calibri" w:eastAsia="Calibri" w:hAnsi="Calibri" w:cs="Calibri"/>
          <w:b/>
          <w:bCs/>
        </w:rPr>
        <w:tab/>
        <w:t xml:space="preserve">Suurus </w:t>
      </w:r>
      <w:r w:rsidRPr="006F7601">
        <w:rPr>
          <w:rFonts w:ascii="Calibri" w:eastAsia="Calibri" w:hAnsi="Calibri" w:cs="Calibri"/>
          <w:b/>
          <w:bCs/>
        </w:rPr>
        <w:tab/>
      </w:r>
      <w:r w:rsidRPr="006F7601">
        <w:rPr>
          <w:rFonts w:ascii="Calibri" w:eastAsia="Calibri" w:hAnsi="Calibri" w:cs="Calibri"/>
          <w:b/>
          <w:bCs/>
        </w:rPr>
        <w:tab/>
        <w:t>Sihtotstarve</w:t>
      </w:r>
    </w:p>
    <w:p w14:paraId="54391563" w14:textId="77777777" w:rsidR="009808C2" w:rsidRPr="006F7601" w:rsidRDefault="00B83071">
      <w:pPr>
        <w:pStyle w:val="Body"/>
        <w:spacing w:after="0"/>
        <w:rPr>
          <w:rFonts w:ascii="Calibri" w:eastAsia="Calibri" w:hAnsi="Calibri" w:cs="Calibri"/>
        </w:rPr>
      </w:pPr>
      <w:r w:rsidRPr="006F7601">
        <w:rPr>
          <w:rFonts w:ascii="Calibri" w:eastAsia="Calibri" w:hAnsi="Calibri" w:cs="Calibri"/>
        </w:rPr>
        <w:t xml:space="preserve">Suuregolfi </w:t>
      </w:r>
      <w:r w:rsidRPr="006F7601">
        <w:rPr>
          <w:rFonts w:ascii="Calibri" w:eastAsia="Calibri" w:hAnsi="Calibri" w:cs="Calibri"/>
        </w:rPr>
        <w:tab/>
      </w:r>
      <w:r w:rsidRPr="006F7601">
        <w:rPr>
          <w:rFonts w:ascii="Calibri" w:eastAsia="Calibri" w:hAnsi="Calibri" w:cs="Calibri"/>
        </w:rPr>
        <w:tab/>
        <w:t xml:space="preserve">  65303:003:0294</w:t>
      </w:r>
      <w:r w:rsidRPr="006F7601">
        <w:rPr>
          <w:rFonts w:ascii="Calibri" w:eastAsia="Calibri" w:hAnsi="Calibri" w:cs="Calibri"/>
        </w:rPr>
        <w:tab/>
        <w:t>73,25ha</w:t>
      </w:r>
      <w:r w:rsidRPr="006F7601">
        <w:rPr>
          <w:rFonts w:ascii="Calibri" w:eastAsia="Calibri" w:hAnsi="Calibri" w:cs="Calibri"/>
        </w:rPr>
        <w:tab/>
      </w:r>
      <w:proofErr w:type="spellStart"/>
      <w:r w:rsidRPr="006F7601">
        <w:rPr>
          <w:rFonts w:ascii="Calibri" w:eastAsia="Calibri" w:hAnsi="Calibri" w:cs="Calibri"/>
        </w:rPr>
        <w:t>ärimaa</w:t>
      </w:r>
      <w:proofErr w:type="spellEnd"/>
      <w:r w:rsidRPr="006F7601">
        <w:rPr>
          <w:rFonts w:ascii="Calibri" w:eastAsia="Calibri" w:hAnsi="Calibri" w:cs="Calibri"/>
        </w:rPr>
        <w:t xml:space="preserve"> 100%</w:t>
      </w:r>
    </w:p>
    <w:p w14:paraId="2CF665A3" w14:textId="0E671750" w:rsidR="009808C2" w:rsidRPr="006F7601" w:rsidRDefault="00B83071">
      <w:pPr>
        <w:pStyle w:val="Body"/>
        <w:spacing w:before="240"/>
        <w:rPr>
          <w:rFonts w:ascii="Calibri" w:eastAsia="Calibri" w:hAnsi="Calibri" w:cs="Calibri"/>
        </w:rPr>
      </w:pPr>
      <w:r w:rsidRPr="006F7601">
        <w:rPr>
          <w:rFonts w:ascii="Calibri" w:eastAsia="Calibri" w:hAnsi="Calibri" w:cs="Calibri"/>
        </w:rPr>
        <w:t>Suuregolfi kinnistu omanik on Rae Golf OÜ.</w:t>
      </w:r>
    </w:p>
    <w:p w14:paraId="23F6180E" w14:textId="7404BF0E" w:rsidR="00B60692" w:rsidRPr="006F7601" w:rsidRDefault="00B60692" w:rsidP="00B60692">
      <w:pPr>
        <w:pStyle w:val="Heading3"/>
        <w:rPr>
          <w:rFonts w:ascii="Calibri" w:hAnsi="Calibri"/>
          <w:sz w:val="24"/>
          <w:szCs w:val="24"/>
        </w:rPr>
      </w:pPr>
      <w:bookmarkStart w:id="8" w:name="_Toc31272370"/>
      <w:r w:rsidRPr="006F7601">
        <w:rPr>
          <w:rFonts w:ascii="Calibri" w:hAnsi="Calibri"/>
          <w:sz w:val="24"/>
          <w:szCs w:val="24"/>
        </w:rPr>
        <w:t>3.2 Planeeringuala maakasutus ja hoonestus</w:t>
      </w:r>
      <w:bookmarkEnd w:id="8"/>
    </w:p>
    <w:p w14:paraId="1CD15B9D" w14:textId="26B44757" w:rsidR="00B60692" w:rsidRPr="006F7601" w:rsidRDefault="00B60692">
      <w:pPr>
        <w:pStyle w:val="Body"/>
        <w:rPr>
          <w:rFonts w:ascii="Calibri" w:eastAsia="Calibri" w:hAnsi="Calibri" w:cs="Calibri"/>
        </w:rPr>
      </w:pPr>
      <w:r w:rsidRPr="006F7601">
        <w:rPr>
          <w:rFonts w:ascii="Calibri" w:eastAsia="Calibri" w:hAnsi="Calibri" w:cs="Calibri"/>
        </w:rPr>
        <w:t xml:space="preserve">Suuregolfi kinnistu maakasutuse sihtotstarve on 100% </w:t>
      </w:r>
      <w:proofErr w:type="spellStart"/>
      <w:r w:rsidRPr="006F7601">
        <w:rPr>
          <w:rFonts w:ascii="Calibri" w:eastAsia="Calibri" w:hAnsi="Calibri" w:cs="Calibri"/>
        </w:rPr>
        <w:t>ärimaa</w:t>
      </w:r>
      <w:proofErr w:type="spellEnd"/>
      <w:r w:rsidRPr="006F7601">
        <w:rPr>
          <w:rFonts w:ascii="Calibri" w:eastAsia="Calibri" w:hAnsi="Calibri" w:cs="Calibri"/>
        </w:rPr>
        <w:t>.</w:t>
      </w:r>
    </w:p>
    <w:p w14:paraId="03A5DC8F" w14:textId="16C4A533" w:rsidR="009808C2" w:rsidRPr="006F7601" w:rsidRDefault="00B83071">
      <w:pPr>
        <w:pStyle w:val="Body"/>
        <w:rPr>
          <w:rFonts w:ascii="Calibri" w:eastAsia="Calibri" w:hAnsi="Calibri" w:cs="Calibri"/>
        </w:rPr>
      </w:pPr>
      <w:r w:rsidRPr="006F7601">
        <w:rPr>
          <w:rFonts w:ascii="Calibri" w:eastAsia="Calibri" w:hAnsi="Calibri" w:cs="Calibri"/>
        </w:rPr>
        <w:t>Planeerit</w:t>
      </w:r>
      <w:r w:rsidR="00A51C6B" w:rsidRPr="006F7601">
        <w:rPr>
          <w:rFonts w:ascii="Calibri" w:eastAsia="Calibri" w:hAnsi="Calibri" w:cs="Calibri"/>
        </w:rPr>
        <w:t>ud</w:t>
      </w:r>
      <w:r w:rsidRPr="006F7601">
        <w:rPr>
          <w:rFonts w:ascii="Calibri" w:eastAsia="Calibri" w:hAnsi="Calibri" w:cs="Calibri"/>
        </w:rPr>
        <w:t xml:space="preserve"> maaüksus on hoonestatud</w:t>
      </w:r>
      <w:r w:rsidR="00A51C6B" w:rsidRPr="006F7601">
        <w:rPr>
          <w:rFonts w:ascii="Calibri" w:eastAsia="Calibri" w:hAnsi="Calibri" w:cs="Calibri"/>
        </w:rPr>
        <w:t xml:space="preserve">: </w:t>
      </w:r>
      <w:r w:rsidRPr="006F7601">
        <w:rPr>
          <w:rFonts w:ascii="Calibri" w:eastAsia="Calibri" w:hAnsi="Calibri" w:cs="Calibri"/>
        </w:rPr>
        <w:t>saun (ehitisregistri kood: 120554627) ehitisealuse pinnaga 903,3 m</w:t>
      </w:r>
      <w:r w:rsidRPr="006F7601">
        <w:rPr>
          <w:rFonts w:ascii="Calibri" w:eastAsia="Calibri" w:hAnsi="Calibri" w:cs="Calibri"/>
          <w:vertAlign w:val="superscript"/>
        </w:rPr>
        <w:t xml:space="preserve">2 </w:t>
      </w:r>
      <w:r w:rsidRPr="006F7601">
        <w:rPr>
          <w:rFonts w:ascii="Calibri" w:eastAsia="Calibri" w:hAnsi="Calibri" w:cs="Calibri"/>
        </w:rPr>
        <w:t>ja klubihoone (ehitisregistri kood: 120554626) ehitisealuse pinnaga 903,3 m</w:t>
      </w:r>
      <w:r w:rsidRPr="006F7601">
        <w:rPr>
          <w:rFonts w:ascii="Calibri" w:eastAsia="Calibri" w:hAnsi="Calibri" w:cs="Calibri"/>
          <w:vertAlign w:val="superscript"/>
        </w:rPr>
        <w:t>2</w:t>
      </w:r>
      <w:r w:rsidRPr="006F7601">
        <w:rPr>
          <w:rFonts w:ascii="Calibri" w:eastAsia="Calibri" w:hAnsi="Calibri" w:cs="Calibri"/>
        </w:rPr>
        <w:t xml:space="preserve">. Rajatistest </w:t>
      </w:r>
      <w:r w:rsidR="00A51C6B" w:rsidRPr="006F7601">
        <w:rPr>
          <w:rFonts w:ascii="Calibri" w:eastAsia="Calibri" w:hAnsi="Calibri" w:cs="Calibri"/>
        </w:rPr>
        <w:t>on ehitatud</w:t>
      </w:r>
      <w:r w:rsidRPr="006F7601">
        <w:rPr>
          <w:rFonts w:ascii="Calibri" w:eastAsia="Calibri" w:hAnsi="Calibri" w:cs="Calibri"/>
        </w:rPr>
        <w:t xml:space="preserve"> tee ja parkla (ehitisregistri kood: 229863892) ning golfiväljak (ehitisregistri kood: 220266406) ehitisealuse pinnaga 26 137m</w:t>
      </w:r>
      <w:r w:rsidRPr="006F7601">
        <w:rPr>
          <w:rFonts w:ascii="Calibri" w:eastAsia="Calibri" w:hAnsi="Calibri" w:cs="Calibri"/>
          <w:vertAlign w:val="superscript"/>
        </w:rPr>
        <w:t>2</w:t>
      </w:r>
      <w:r w:rsidRPr="006F7601">
        <w:rPr>
          <w:rFonts w:ascii="Calibri" w:eastAsia="Calibri" w:hAnsi="Calibri" w:cs="Calibri"/>
        </w:rPr>
        <w:t>.</w:t>
      </w:r>
    </w:p>
    <w:p w14:paraId="143A93E8" w14:textId="1F778D39" w:rsidR="00B60692" w:rsidRPr="006F7601" w:rsidRDefault="00B60692" w:rsidP="00B60692">
      <w:pPr>
        <w:pStyle w:val="Heading3"/>
        <w:rPr>
          <w:rFonts w:ascii="Calibri" w:hAnsi="Calibri"/>
          <w:sz w:val="24"/>
          <w:szCs w:val="24"/>
        </w:rPr>
      </w:pPr>
      <w:bookmarkStart w:id="9" w:name="_Toc31272371"/>
      <w:r w:rsidRPr="006F7601">
        <w:rPr>
          <w:rFonts w:ascii="Calibri" w:hAnsi="Calibri"/>
          <w:sz w:val="24"/>
          <w:szCs w:val="24"/>
        </w:rPr>
        <w:t>3.3 Planeeringualaga külgnevad kinnistud ja nende iseloomustus</w:t>
      </w:r>
      <w:bookmarkEnd w:id="9"/>
    </w:p>
    <w:p w14:paraId="36AB4931" w14:textId="41292FF5" w:rsidR="00B60692" w:rsidRPr="006F7601" w:rsidRDefault="00B60692" w:rsidP="00B60692">
      <w:pPr>
        <w:pStyle w:val="Body"/>
        <w:rPr>
          <w:rFonts w:ascii="Calibri" w:eastAsia="Calibri" w:hAnsi="Calibri" w:cs="Calibri"/>
        </w:rPr>
      </w:pPr>
      <w:r w:rsidRPr="006F7601">
        <w:rPr>
          <w:rFonts w:ascii="Calibri" w:eastAsia="Calibri" w:hAnsi="Calibri" w:cs="Calibri"/>
        </w:rPr>
        <w:t>Planeerit</w:t>
      </w:r>
      <w:r w:rsidR="00FA1C0B" w:rsidRPr="006F7601">
        <w:rPr>
          <w:rFonts w:ascii="Calibri" w:eastAsia="Calibri" w:hAnsi="Calibri" w:cs="Calibri"/>
        </w:rPr>
        <w:t>ud</w:t>
      </w:r>
      <w:r w:rsidRPr="006F7601">
        <w:rPr>
          <w:rFonts w:ascii="Calibri" w:eastAsia="Calibri" w:hAnsi="Calibri" w:cs="Calibri"/>
        </w:rPr>
        <w:t xml:space="preserve"> alaga piirnevad järgmised kinnistud: </w:t>
      </w:r>
    </w:p>
    <w:p w14:paraId="64239C6A" w14:textId="77777777" w:rsidR="00B60692" w:rsidRPr="006F7601" w:rsidRDefault="00B60692" w:rsidP="00B60692">
      <w:pPr>
        <w:pStyle w:val="Body"/>
        <w:rPr>
          <w:rFonts w:ascii="Calibri" w:eastAsia="Calibri" w:hAnsi="Calibri" w:cs="Calibri"/>
        </w:rPr>
      </w:pPr>
      <w:r w:rsidRPr="006F7601">
        <w:rPr>
          <w:rFonts w:ascii="Calibri" w:eastAsia="Calibri" w:hAnsi="Calibri" w:cs="Calibri"/>
          <w:u w:val="single"/>
        </w:rPr>
        <w:t>Aadress</w:t>
      </w:r>
      <w:r w:rsidRPr="006F7601">
        <w:rPr>
          <w:rFonts w:ascii="Calibri" w:eastAsia="Calibri" w:hAnsi="Calibri" w:cs="Calibri"/>
          <w:u w:val="single"/>
        </w:rPr>
        <w:tab/>
      </w:r>
      <w:r w:rsidRPr="006F7601">
        <w:rPr>
          <w:rFonts w:ascii="Calibri" w:eastAsia="Calibri" w:hAnsi="Calibri" w:cs="Calibri"/>
          <w:u w:val="single"/>
        </w:rPr>
        <w:tab/>
      </w:r>
      <w:r w:rsidRPr="006F7601">
        <w:rPr>
          <w:rFonts w:ascii="Calibri" w:eastAsia="Calibri" w:hAnsi="Calibri" w:cs="Calibri"/>
          <w:u w:val="single"/>
        </w:rPr>
        <w:tab/>
        <w:t>Katastritunnus</w:t>
      </w:r>
      <w:r w:rsidRPr="006F7601">
        <w:rPr>
          <w:rFonts w:ascii="Calibri" w:eastAsia="Calibri" w:hAnsi="Calibri" w:cs="Calibri"/>
          <w:u w:val="single"/>
        </w:rPr>
        <w:tab/>
        <w:t xml:space="preserve"> </w:t>
      </w:r>
      <w:r w:rsidRPr="006F7601">
        <w:rPr>
          <w:rFonts w:ascii="Calibri" w:eastAsia="Calibri" w:hAnsi="Calibri" w:cs="Calibri"/>
          <w:u w:val="single"/>
        </w:rPr>
        <w:tab/>
        <w:t>Sihtotstarve</w:t>
      </w:r>
      <w:r w:rsidRPr="006F7601">
        <w:rPr>
          <w:rFonts w:ascii="Calibri" w:eastAsia="Calibri" w:hAnsi="Calibri" w:cs="Calibri"/>
          <w:u w:val="single"/>
        </w:rPr>
        <w:tab/>
      </w:r>
      <w:r w:rsidRPr="006F7601">
        <w:rPr>
          <w:rFonts w:ascii="Calibri" w:eastAsia="Calibri" w:hAnsi="Calibri" w:cs="Calibri"/>
          <w:u w:val="single"/>
        </w:rPr>
        <w:tab/>
      </w:r>
      <w:r w:rsidRPr="006F7601">
        <w:rPr>
          <w:rFonts w:ascii="Calibri" w:eastAsia="Calibri" w:hAnsi="Calibri" w:cs="Calibri"/>
          <w:u w:val="single"/>
        </w:rPr>
        <w:tab/>
        <w:t>Pindala</w:t>
      </w:r>
    </w:p>
    <w:p w14:paraId="45347084"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Jaani</w:t>
      </w:r>
      <w:r w:rsidRPr="006F7601">
        <w:rPr>
          <w:rFonts w:ascii="Calibri" w:eastAsia="Calibri" w:hAnsi="Calibri" w:cs="Calibri"/>
        </w:rPr>
        <w:tab/>
      </w:r>
      <w:r w:rsidRPr="006F7601">
        <w:rPr>
          <w:rFonts w:ascii="Calibri" w:eastAsia="Calibri" w:hAnsi="Calibri" w:cs="Calibri"/>
        </w:rPr>
        <w:tab/>
      </w:r>
      <w:r w:rsidRPr="006F7601">
        <w:rPr>
          <w:rFonts w:ascii="Calibri" w:eastAsia="Calibri" w:hAnsi="Calibri" w:cs="Calibri"/>
        </w:rPr>
        <w:tab/>
        <w:t>65303:003:0235</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17,68 ha</w:t>
      </w:r>
    </w:p>
    <w:p w14:paraId="07CD41E9" w14:textId="77777777" w:rsidR="00B60692" w:rsidRPr="006F7601" w:rsidRDefault="00B60692" w:rsidP="00B60692">
      <w:pPr>
        <w:pStyle w:val="Body"/>
        <w:rPr>
          <w:rFonts w:ascii="Calibri" w:eastAsia="Calibri" w:hAnsi="Calibri" w:cs="Calibri"/>
          <w:vertAlign w:val="superscript"/>
        </w:rPr>
      </w:pPr>
      <w:r w:rsidRPr="006F7601">
        <w:rPr>
          <w:rFonts w:ascii="Calibri" w:eastAsia="Calibri" w:hAnsi="Calibri" w:cs="Calibri"/>
        </w:rPr>
        <w:t>Golfi tee L8</w:t>
      </w:r>
      <w:r w:rsidRPr="006F7601">
        <w:rPr>
          <w:rFonts w:ascii="Calibri" w:eastAsia="Calibri" w:hAnsi="Calibri" w:cs="Calibri"/>
        </w:rPr>
        <w:tab/>
      </w:r>
      <w:r w:rsidRPr="006F7601">
        <w:rPr>
          <w:rFonts w:ascii="Calibri" w:eastAsia="Calibri" w:hAnsi="Calibri" w:cs="Calibri"/>
        </w:rPr>
        <w:tab/>
        <w:t>65303:003:0289</w:t>
      </w:r>
      <w:r w:rsidRPr="006F7601">
        <w:rPr>
          <w:rFonts w:ascii="Calibri" w:eastAsia="Calibri" w:hAnsi="Calibri" w:cs="Calibri"/>
        </w:rPr>
        <w:tab/>
        <w:t>Transpordimaa 100%</w:t>
      </w:r>
      <w:r w:rsidRPr="006F7601">
        <w:rPr>
          <w:rFonts w:ascii="Calibri" w:eastAsia="Calibri" w:hAnsi="Calibri" w:cs="Calibri"/>
        </w:rPr>
        <w:tab/>
      </w:r>
      <w:r w:rsidRPr="006F7601">
        <w:rPr>
          <w:rFonts w:ascii="Calibri" w:eastAsia="Calibri" w:hAnsi="Calibri" w:cs="Calibri"/>
        </w:rPr>
        <w:tab/>
        <w:t>12594 m</w:t>
      </w:r>
      <w:r w:rsidRPr="006F7601">
        <w:rPr>
          <w:rFonts w:ascii="Calibri" w:eastAsia="Calibri" w:hAnsi="Calibri" w:cs="Calibri"/>
          <w:vertAlign w:val="superscript"/>
        </w:rPr>
        <w:t>2</w:t>
      </w:r>
    </w:p>
    <w:p w14:paraId="686645D5"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Uus-Vihula</w:t>
      </w:r>
      <w:r w:rsidRPr="006F7601">
        <w:rPr>
          <w:rFonts w:ascii="Calibri" w:eastAsia="Calibri" w:hAnsi="Calibri" w:cs="Calibri"/>
        </w:rPr>
        <w:tab/>
      </w:r>
      <w:r w:rsidRPr="006F7601">
        <w:rPr>
          <w:rFonts w:ascii="Calibri" w:eastAsia="Calibri" w:hAnsi="Calibri" w:cs="Calibri"/>
        </w:rPr>
        <w:tab/>
        <w:t>65303:001:0327</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11944 m</w:t>
      </w:r>
      <w:r w:rsidRPr="006F7601">
        <w:rPr>
          <w:rFonts w:ascii="Calibri" w:eastAsia="Calibri" w:hAnsi="Calibri" w:cs="Calibri"/>
          <w:vertAlign w:val="superscript"/>
        </w:rPr>
        <w:t>2</w:t>
      </w:r>
    </w:p>
    <w:p w14:paraId="3691F371"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Vihula</w:t>
      </w:r>
      <w:r w:rsidRPr="006F7601">
        <w:rPr>
          <w:rFonts w:ascii="Calibri" w:eastAsia="Calibri" w:hAnsi="Calibri" w:cs="Calibri"/>
        </w:rPr>
        <w:tab/>
      </w:r>
      <w:r w:rsidRPr="006F7601">
        <w:rPr>
          <w:rFonts w:ascii="Calibri" w:eastAsia="Calibri" w:hAnsi="Calibri" w:cs="Calibri"/>
        </w:rPr>
        <w:tab/>
      </w:r>
      <w:r w:rsidRPr="006F7601">
        <w:rPr>
          <w:rFonts w:ascii="Calibri" w:eastAsia="Calibri" w:hAnsi="Calibri" w:cs="Calibri"/>
        </w:rPr>
        <w:tab/>
        <w:t>65303:003:0200</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9,17 ha</w:t>
      </w:r>
    </w:p>
    <w:p w14:paraId="18350195"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Tähesoo</w:t>
      </w:r>
      <w:r w:rsidRPr="006F7601">
        <w:rPr>
          <w:rFonts w:ascii="Calibri" w:eastAsia="Calibri" w:hAnsi="Calibri" w:cs="Calibri"/>
        </w:rPr>
        <w:tab/>
      </w:r>
      <w:r w:rsidRPr="006F7601">
        <w:rPr>
          <w:rFonts w:ascii="Calibri" w:eastAsia="Calibri" w:hAnsi="Calibri" w:cs="Calibri"/>
        </w:rPr>
        <w:tab/>
        <w:t>65303:003:0086</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10,01 ha</w:t>
      </w:r>
    </w:p>
    <w:p w14:paraId="448A6834"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Viimsi metskond 213</w:t>
      </w:r>
      <w:r w:rsidRPr="006F7601">
        <w:rPr>
          <w:rFonts w:ascii="Calibri" w:eastAsia="Calibri" w:hAnsi="Calibri" w:cs="Calibri"/>
        </w:rPr>
        <w:tab/>
        <w:t>65303:003:0782</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4,99 ha</w:t>
      </w:r>
    </w:p>
    <w:p w14:paraId="0CCC59C7" w14:textId="77777777" w:rsidR="00B60692" w:rsidRPr="006F7601" w:rsidRDefault="00B60692" w:rsidP="00B60692">
      <w:pPr>
        <w:pStyle w:val="Body"/>
        <w:rPr>
          <w:rFonts w:ascii="Calibri" w:eastAsia="Calibri" w:hAnsi="Calibri" w:cs="Calibri"/>
        </w:rPr>
      </w:pPr>
      <w:r w:rsidRPr="006F7601">
        <w:rPr>
          <w:rFonts w:ascii="Calibri" w:eastAsia="Calibri" w:hAnsi="Calibri" w:cs="Calibri"/>
        </w:rPr>
        <w:t>Jägala-Pirita kanal</w:t>
      </w:r>
      <w:r w:rsidRPr="006F7601">
        <w:rPr>
          <w:rFonts w:ascii="Calibri" w:eastAsia="Calibri" w:hAnsi="Calibri" w:cs="Calibri"/>
        </w:rPr>
        <w:tab/>
        <w:t>65303:001:0008</w:t>
      </w:r>
      <w:r w:rsidRPr="006F7601">
        <w:rPr>
          <w:rFonts w:ascii="Calibri" w:eastAsia="Calibri" w:hAnsi="Calibri" w:cs="Calibri"/>
        </w:rPr>
        <w:tab/>
        <w:t>Veekogude maa 100%</w:t>
      </w:r>
      <w:r w:rsidRPr="006F7601">
        <w:rPr>
          <w:rFonts w:ascii="Calibri" w:eastAsia="Calibri" w:hAnsi="Calibri" w:cs="Calibri"/>
        </w:rPr>
        <w:tab/>
      </w:r>
      <w:r w:rsidRPr="006F7601">
        <w:rPr>
          <w:rFonts w:ascii="Calibri" w:eastAsia="Calibri" w:hAnsi="Calibri" w:cs="Calibri"/>
        </w:rPr>
        <w:tab/>
        <w:t>15,84 ha</w:t>
      </w:r>
    </w:p>
    <w:p w14:paraId="47BC0C8F" w14:textId="42E37803" w:rsidR="00B60692" w:rsidRPr="006F7601" w:rsidRDefault="00B60692" w:rsidP="00B60692">
      <w:pPr>
        <w:pStyle w:val="Body"/>
        <w:rPr>
          <w:rFonts w:ascii="Calibri" w:eastAsia="Calibri" w:hAnsi="Calibri" w:cs="Calibri"/>
        </w:rPr>
      </w:pPr>
      <w:r w:rsidRPr="006F7601">
        <w:rPr>
          <w:rFonts w:ascii="Calibri" w:eastAsia="Calibri" w:hAnsi="Calibri" w:cs="Calibri"/>
        </w:rPr>
        <w:t>Suuresöödi</w:t>
      </w:r>
      <w:r w:rsidRPr="006F7601">
        <w:rPr>
          <w:rFonts w:ascii="Calibri" w:eastAsia="Calibri" w:hAnsi="Calibri" w:cs="Calibri"/>
        </w:rPr>
        <w:tab/>
      </w:r>
      <w:r w:rsidRPr="006F7601">
        <w:rPr>
          <w:rFonts w:ascii="Calibri" w:eastAsia="Calibri" w:hAnsi="Calibri" w:cs="Calibri"/>
        </w:rPr>
        <w:tab/>
        <w:t>65303:003:0282</w:t>
      </w:r>
      <w:r w:rsidRPr="006F7601">
        <w:rPr>
          <w:rFonts w:ascii="Calibri" w:eastAsia="Calibri" w:hAnsi="Calibri" w:cs="Calibri"/>
        </w:rPr>
        <w:tab/>
        <w:t>Maatulundusmaa 100%</w:t>
      </w:r>
      <w:r w:rsidRPr="006F7601">
        <w:rPr>
          <w:rFonts w:ascii="Calibri" w:eastAsia="Calibri" w:hAnsi="Calibri" w:cs="Calibri"/>
        </w:rPr>
        <w:tab/>
      </w:r>
      <w:r w:rsidRPr="006F7601">
        <w:rPr>
          <w:rFonts w:ascii="Calibri" w:eastAsia="Calibri" w:hAnsi="Calibri" w:cs="Calibri"/>
        </w:rPr>
        <w:tab/>
        <w:t>21,09 ha</w:t>
      </w:r>
    </w:p>
    <w:p w14:paraId="2B7FD2F3" w14:textId="4EF47E5E" w:rsidR="00B60692" w:rsidRPr="006F7601" w:rsidRDefault="00B60692" w:rsidP="00B60692">
      <w:pPr>
        <w:pStyle w:val="Heading3"/>
        <w:rPr>
          <w:rFonts w:ascii="Calibri" w:hAnsi="Calibri"/>
          <w:sz w:val="24"/>
          <w:szCs w:val="24"/>
        </w:rPr>
      </w:pPr>
      <w:bookmarkStart w:id="10" w:name="_Toc31272372"/>
      <w:r w:rsidRPr="006F7601">
        <w:rPr>
          <w:rFonts w:ascii="Calibri" w:hAnsi="Calibri"/>
          <w:sz w:val="24"/>
          <w:szCs w:val="24"/>
        </w:rPr>
        <w:t>3.4 Olemasolevad teed ja juurdepääsud</w:t>
      </w:r>
      <w:bookmarkEnd w:id="10"/>
    </w:p>
    <w:p w14:paraId="0D0B1239" w14:textId="35B4626C" w:rsidR="009808C2" w:rsidRPr="006F7601" w:rsidRDefault="00B83071">
      <w:pPr>
        <w:pStyle w:val="Body"/>
        <w:rPr>
          <w:rFonts w:ascii="Calibri" w:eastAsia="Calibri" w:hAnsi="Calibri" w:cs="Calibri"/>
        </w:rPr>
      </w:pPr>
      <w:r w:rsidRPr="006F7601">
        <w:rPr>
          <w:rFonts w:ascii="Calibri" w:eastAsia="Calibri" w:hAnsi="Calibri" w:cs="Calibri"/>
        </w:rPr>
        <w:t>Juurdepääs planeeringualale on avalikult kasutatavalt kõvakattega Golfi teelt. Planeerit</w:t>
      </w:r>
      <w:r w:rsidR="00F718CB" w:rsidRPr="006F7601">
        <w:rPr>
          <w:rFonts w:ascii="Calibri" w:eastAsia="Calibri" w:hAnsi="Calibri" w:cs="Calibri"/>
        </w:rPr>
        <w:t>ud</w:t>
      </w:r>
      <w:r w:rsidRPr="006F7601">
        <w:rPr>
          <w:rFonts w:ascii="Calibri" w:eastAsia="Calibri" w:hAnsi="Calibri" w:cs="Calibri"/>
        </w:rPr>
        <w:t xml:space="preserve"> ala asub umbes 1,5 km kaugusel Tallinn-Tartu maanteest. </w:t>
      </w:r>
    </w:p>
    <w:p w14:paraId="06FCB297" w14:textId="2AD538F5" w:rsidR="00223515" w:rsidRPr="006F7601" w:rsidRDefault="00223515" w:rsidP="00223515">
      <w:pPr>
        <w:pStyle w:val="Heading3"/>
        <w:rPr>
          <w:rFonts w:ascii="Calibri" w:hAnsi="Calibri"/>
          <w:sz w:val="24"/>
          <w:szCs w:val="24"/>
        </w:rPr>
      </w:pPr>
      <w:bookmarkStart w:id="11" w:name="_Toc31272373"/>
      <w:r w:rsidRPr="006F7601">
        <w:rPr>
          <w:rFonts w:ascii="Calibri" w:hAnsi="Calibri"/>
          <w:sz w:val="24"/>
          <w:szCs w:val="24"/>
        </w:rPr>
        <w:t xml:space="preserve">3.5 Olemasolev </w:t>
      </w:r>
      <w:proofErr w:type="spellStart"/>
      <w:r w:rsidRPr="006F7601">
        <w:rPr>
          <w:rFonts w:ascii="Calibri" w:hAnsi="Calibri"/>
          <w:sz w:val="24"/>
          <w:szCs w:val="24"/>
        </w:rPr>
        <w:t>tehnovarustus</w:t>
      </w:r>
      <w:bookmarkEnd w:id="11"/>
      <w:proofErr w:type="spellEnd"/>
    </w:p>
    <w:p w14:paraId="7CC6D7FD" w14:textId="6BB00AB3" w:rsidR="009808C2" w:rsidRPr="006F7601" w:rsidRDefault="00F85436">
      <w:pPr>
        <w:pStyle w:val="Body"/>
        <w:rPr>
          <w:rFonts w:ascii="Calibri" w:eastAsia="Calibri" w:hAnsi="Calibri" w:cs="Calibri"/>
        </w:rPr>
      </w:pPr>
      <w:r w:rsidRPr="006F7601">
        <w:rPr>
          <w:rFonts w:ascii="Calibri" w:eastAsia="Calibri" w:hAnsi="Calibri" w:cs="Calibri"/>
        </w:rPr>
        <w:t xml:space="preserve">Kinnistu on tehnovõrkudega varustatud. </w:t>
      </w:r>
      <w:r w:rsidR="00B83071" w:rsidRPr="006F7601">
        <w:rPr>
          <w:rFonts w:ascii="Calibri" w:eastAsia="Calibri" w:hAnsi="Calibri" w:cs="Calibri"/>
        </w:rPr>
        <w:t>Tehnovõrkudest asuvad planeerit</w:t>
      </w:r>
      <w:r w:rsidR="00F718CB" w:rsidRPr="006F7601">
        <w:rPr>
          <w:rFonts w:ascii="Calibri" w:eastAsia="Calibri" w:hAnsi="Calibri" w:cs="Calibri"/>
        </w:rPr>
        <w:t>ud</w:t>
      </w:r>
      <w:r w:rsidR="00B83071" w:rsidRPr="006F7601">
        <w:rPr>
          <w:rFonts w:ascii="Calibri" w:eastAsia="Calibri" w:hAnsi="Calibri" w:cs="Calibri"/>
        </w:rPr>
        <w:t xml:space="preserve"> alal puurkaev (PRK0020788), vee-, kanalisatsiooni- ja drenaažitorustikud; elektri- ja sidekaablid.</w:t>
      </w:r>
      <w:r w:rsidR="00B83071" w:rsidRPr="006F7601">
        <w:rPr>
          <w:rFonts w:ascii="Calibri" w:eastAsia="Calibri" w:hAnsi="Calibri" w:cs="Calibri"/>
        </w:rPr>
        <w:tab/>
      </w:r>
    </w:p>
    <w:p w14:paraId="2BA89422" w14:textId="599DB7E8" w:rsidR="00223515" w:rsidRPr="006F7601" w:rsidRDefault="00223515" w:rsidP="00223515">
      <w:pPr>
        <w:pStyle w:val="Heading3"/>
        <w:rPr>
          <w:rFonts w:ascii="Calibri" w:hAnsi="Calibri"/>
          <w:sz w:val="24"/>
          <w:szCs w:val="24"/>
        </w:rPr>
      </w:pPr>
      <w:bookmarkStart w:id="12" w:name="_Toc31272374"/>
      <w:r w:rsidRPr="006F7601">
        <w:rPr>
          <w:rFonts w:ascii="Calibri" w:hAnsi="Calibri"/>
          <w:sz w:val="24"/>
          <w:szCs w:val="24"/>
        </w:rPr>
        <w:lastRenderedPageBreak/>
        <w:t>3.6 Olemasolev haljastus ja keskkond</w:t>
      </w:r>
      <w:bookmarkEnd w:id="12"/>
    </w:p>
    <w:p w14:paraId="73590975" w14:textId="65AB1E93" w:rsidR="009808C2" w:rsidRPr="006F7601" w:rsidRDefault="00B83071">
      <w:pPr>
        <w:pStyle w:val="Body"/>
        <w:rPr>
          <w:rFonts w:ascii="Calibri" w:eastAsia="Calibri" w:hAnsi="Calibri" w:cs="Calibri"/>
        </w:rPr>
      </w:pPr>
      <w:r w:rsidRPr="006F7601">
        <w:rPr>
          <w:rFonts w:ascii="Calibri" w:eastAsia="Calibri" w:hAnsi="Calibri" w:cs="Calibri"/>
        </w:rPr>
        <w:t>Enamus planeeringualast on kasutuses golfiväljaku maana. Ala</w:t>
      </w:r>
      <w:r w:rsidR="00C20519" w:rsidRPr="006F7601">
        <w:rPr>
          <w:rFonts w:ascii="Calibri" w:eastAsia="Calibri" w:hAnsi="Calibri" w:cs="Calibri"/>
        </w:rPr>
        <w:t>l</w:t>
      </w:r>
      <w:r w:rsidRPr="006F7601">
        <w:rPr>
          <w:rFonts w:ascii="Calibri" w:eastAsia="Calibri" w:hAnsi="Calibri" w:cs="Calibri"/>
        </w:rPr>
        <w:t xml:space="preserve"> paiknevad üksikud metsatukad, suure osa alast moodustavad </w:t>
      </w:r>
      <w:r w:rsidR="00C20519" w:rsidRPr="006F7601">
        <w:rPr>
          <w:rFonts w:ascii="Calibri" w:eastAsia="Calibri" w:hAnsi="Calibri" w:cs="Calibri"/>
        </w:rPr>
        <w:t xml:space="preserve">hooldatud </w:t>
      </w:r>
      <w:r w:rsidRPr="006F7601">
        <w:rPr>
          <w:rFonts w:ascii="Calibri" w:eastAsia="Calibri" w:hAnsi="Calibri" w:cs="Calibri"/>
        </w:rPr>
        <w:t>golfi</w:t>
      </w:r>
      <w:r w:rsidR="00C20519" w:rsidRPr="006F7601">
        <w:rPr>
          <w:rFonts w:ascii="Calibri" w:eastAsia="Calibri" w:hAnsi="Calibri" w:cs="Calibri"/>
        </w:rPr>
        <w:t>-</w:t>
      </w:r>
      <w:r w:rsidRPr="006F7601">
        <w:rPr>
          <w:rFonts w:ascii="Calibri" w:eastAsia="Calibri" w:hAnsi="Calibri" w:cs="Calibri"/>
        </w:rPr>
        <w:t xml:space="preserve"> ja harjutusväljakud. Planeerit</w:t>
      </w:r>
      <w:r w:rsidR="00C20519" w:rsidRPr="006F7601">
        <w:rPr>
          <w:rFonts w:ascii="Calibri" w:eastAsia="Calibri" w:hAnsi="Calibri" w:cs="Calibri"/>
        </w:rPr>
        <w:t>ud</w:t>
      </w:r>
      <w:r w:rsidRPr="006F7601">
        <w:rPr>
          <w:rFonts w:ascii="Calibri" w:eastAsia="Calibri" w:hAnsi="Calibri" w:cs="Calibri"/>
        </w:rPr>
        <w:t xml:space="preserve"> alal asub tiikide ja kraavide süsteem.</w:t>
      </w:r>
    </w:p>
    <w:p w14:paraId="6522F084" w14:textId="2FD6C7DD" w:rsidR="00223515" w:rsidRPr="006F7601" w:rsidRDefault="00223515" w:rsidP="00223515">
      <w:pPr>
        <w:pStyle w:val="Heading3"/>
        <w:rPr>
          <w:rFonts w:ascii="Calibri" w:hAnsi="Calibri"/>
          <w:sz w:val="24"/>
          <w:szCs w:val="24"/>
        </w:rPr>
      </w:pPr>
      <w:bookmarkStart w:id="13" w:name="_Toc31272375"/>
      <w:r w:rsidRPr="006F7601">
        <w:rPr>
          <w:rFonts w:ascii="Calibri" w:hAnsi="Calibri"/>
          <w:sz w:val="24"/>
          <w:szCs w:val="24"/>
        </w:rPr>
        <w:t>3.7 Kehtivad kitsendused</w:t>
      </w:r>
      <w:bookmarkEnd w:id="13"/>
    </w:p>
    <w:p w14:paraId="39CCB3C8" w14:textId="7675181F" w:rsidR="009808C2" w:rsidRPr="006F7601" w:rsidRDefault="00B83071">
      <w:pPr>
        <w:pStyle w:val="Body"/>
      </w:pPr>
      <w:r w:rsidRPr="006F7601">
        <w:rPr>
          <w:rFonts w:ascii="Calibri" w:eastAsia="Calibri" w:hAnsi="Calibri" w:cs="Calibri"/>
        </w:rPr>
        <w:t xml:space="preserve">Planeeritud ala läbib </w:t>
      </w:r>
      <w:proofErr w:type="spellStart"/>
      <w:r w:rsidRPr="006F7601">
        <w:rPr>
          <w:rFonts w:ascii="Calibri" w:eastAsia="Calibri" w:hAnsi="Calibri" w:cs="Calibri"/>
        </w:rPr>
        <w:t>Suuresta</w:t>
      </w:r>
      <w:proofErr w:type="spellEnd"/>
      <w:r w:rsidRPr="006F7601">
        <w:rPr>
          <w:rFonts w:ascii="Calibri" w:eastAsia="Calibri" w:hAnsi="Calibri" w:cs="Calibri"/>
        </w:rPr>
        <w:t xml:space="preserve"> peakraav ja sellega ühendus olevad kuivenduskraavid, mis kits</w:t>
      </w:r>
      <w:r w:rsidR="00311713" w:rsidRPr="006F7601">
        <w:rPr>
          <w:rFonts w:ascii="Calibri" w:eastAsia="Calibri" w:hAnsi="Calibri" w:cs="Calibri"/>
        </w:rPr>
        <w:t xml:space="preserve">endab </w:t>
      </w:r>
      <w:r w:rsidRPr="006F7601">
        <w:rPr>
          <w:rFonts w:ascii="Calibri" w:eastAsia="Calibri" w:hAnsi="Calibri" w:cs="Calibri"/>
        </w:rPr>
        <w:t>maaüksust veekaitsevööndiga (1</w:t>
      </w:r>
      <w:r w:rsidR="00311713" w:rsidRPr="006F7601">
        <w:rPr>
          <w:rFonts w:ascii="Calibri" w:eastAsia="Calibri" w:hAnsi="Calibri" w:cs="Calibri"/>
        </w:rPr>
        <w:t xml:space="preserve"> </w:t>
      </w:r>
      <w:r w:rsidRPr="006F7601">
        <w:rPr>
          <w:rFonts w:ascii="Calibri" w:eastAsia="Calibri" w:hAnsi="Calibri" w:cs="Calibri"/>
        </w:rPr>
        <w:t>m</w:t>
      </w:r>
      <w:r w:rsidR="00311713" w:rsidRPr="006F7601">
        <w:rPr>
          <w:rFonts w:ascii="Calibri" w:eastAsia="Calibri" w:hAnsi="Calibri" w:cs="Calibri"/>
        </w:rPr>
        <w:t>).</w:t>
      </w:r>
      <w:r w:rsidR="003F0B03" w:rsidRPr="006F7601">
        <w:rPr>
          <w:rFonts w:ascii="Calibri" w:eastAsia="Calibri" w:hAnsi="Calibri" w:cs="Calibri"/>
        </w:rPr>
        <w:t xml:space="preserve"> Tiheasustusega alal ulatub maaparandussüsteemi avatud eesvoolu kaitsevöönd mõlemal kaldal 7 meetri kaugusele.</w:t>
      </w:r>
      <w:r w:rsidR="00311713" w:rsidRPr="006F7601">
        <w:rPr>
          <w:rFonts w:ascii="Calibri" w:eastAsia="Calibri" w:hAnsi="Calibri" w:cs="Calibri"/>
        </w:rPr>
        <w:t xml:space="preserve"> </w:t>
      </w:r>
      <w:r w:rsidRPr="006F7601">
        <w:rPr>
          <w:rFonts w:ascii="Calibri" w:eastAsia="Calibri" w:hAnsi="Calibri" w:cs="Calibri"/>
        </w:rPr>
        <w:t xml:space="preserve">Planeeritud maaüksusele ulatub Peningi turbamaardla ja maaparandussüsteemi kitsendus. Planeeritud alal läbib elektriõhuliin (JÜRI II:JYR), mille kaitsevöönd ulatub 10 m mõlemale poole liini telge. Maaüksusel ei ole </w:t>
      </w:r>
      <w:proofErr w:type="spellStart"/>
      <w:r w:rsidRPr="006F7601">
        <w:rPr>
          <w:rFonts w:ascii="Calibri" w:eastAsia="Calibri" w:hAnsi="Calibri" w:cs="Calibri"/>
        </w:rPr>
        <w:t>muinsuskaitselisi</w:t>
      </w:r>
      <w:proofErr w:type="spellEnd"/>
      <w:r w:rsidRPr="006F7601">
        <w:rPr>
          <w:rFonts w:ascii="Calibri" w:eastAsia="Calibri" w:hAnsi="Calibri" w:cs="Calibri"/>
        </w:rPr>
        <w:t xml:space="preserve"> piiranguid. Planeeritud alale jääb puurkaev (PRK0020788) sanitaarkaitseala 10m. Golfi teekaitsevöönd on 20m äärmise sõiduraja välimisest servast. </w:t>
      </w:r>
      <w:r w:rsidRPr="006F7601">
        <w:rPr>
          <w:rFonts w:ascii="Calibri" w:eastAsia="Calibri" w:hAnsi="Calibri" w:cs="Calibri"/>
        </w:rPr>
        <w:br w:type="page"/>
      </w:r>
    </w:p>
    <w:p w14:paraId="7D19D73E" w14:textId="77777777" w:rsidR="009808C2" w:rsidRPr="006F7601" w:rsidRDefault="00B83071">
      <w:pPr>
        <w:pStyle w:val="Heading2"/>
        <w:spacing w:after="120"/>
        <w:rPr>
          <w:rFonts w:ascii="Calibri" w:eastAsia="Calibri" w:hAnsi="Calibri" w:cs="Calibri"/>
        </w:rPr>
      </w:pPr>
      <w:bookmarkStart w:id="14" w:name="_Toc31272376"/>
      <w:r w:rsidRPr="006F7601">
        <w:rPr>
          <w:rFonts w:ascii="Calibri" w:eastAsia="Calibri" w:hAnsi="Calibri" w:cs="Calibri"/>
        </w:rPr>
        <w:lastRenderedPageBreak/>
        <w:t>4. Planeeringuettepanek</w:t>
      </w:r>
      <w:bookmarkEnd w:id="14"/>
    </w:p>
    <w:p w14:paraId="636372B0" w14:textId="608202AB" w:rsidR="009808C2" w:rsidRPr="006F7601" w:rsidRDefault="00B83071">
      <w:pPr>
        <w:pStyle w:val="Body"/>
        <w:rPr>
          <w:rFonts w:ascii="Calibri" w:eastAsia="Calibri" w:hAnsi="Calibri" w:cs="Calibri"/>
        </w:rPr>
      </w:pPr>
      <w:r w:rsidRPr="006F7601">
        <w:rPr>
          <w:rFonts w:ascii="Calibri" w:eastAsia="Calibri" w:hAnsi="Calibri" w:cs="Calibri"/>
        </w:rPr>
        <w:t xml:space="preserve">Detailplaneeringu lahendus põhineb eesmärgil jagada Suuregolfi kinnistu </w:t>
      </w:r>
      <w:r w:rsidR="00844B99" w:rsidRPr="006F7601">
        <w:rPr>
          <w:rFonts w:ascii="Calibri" w:eastAsia="Calibri" w:hAnsi="Calibri" w:cs="Calibri"/>
        </w:rPr>
        <w:t>kruntideks</w:t>
      </w:r>
      <w:r w:rsidRPr="006F7601">
        <w:rPr>
          <w:rFonts w:ascii="Calibri" w:eastAsia="Calibri" w:hAnsi="Calibri" w:cs="Calibri"/>
        </w:rPr>
        <w:t xml:space="preserve"> ja määrata moodustatavatele kinnistutele kaassihtotstarbed. Planeeringus on määratud ehitusõigus ja hoonestustingimused kruntidele </w:t>
      </w:r>
      <w:proofErr w:type="spellStart"/>
      <w:r w:rsidRPr="006F7601">
        <w:rPr>
          <w:rFonts w:ascii="Calibri" w:eastAsia="Calibri" w:hAnsi="Calibri" w:cs="Calibri"/>
        </w:rPr>
        <w:t>pos</w:t>
      </w:r>
      <w:proofErr w:type="spellEnd"/>
      <w:r w:rsidRPr="006F7601">
        <w:rPr>
          <w:rFonts w:ascii="Calibri" w:eastAsia="Calibri" w:hAnsi="Calibri" w:cs="Calibri"/>
        </w:rPr>
        <w:t xml:space="preserve"> nr 2, 4 ja 5. Kavandatud on juurdepääsude, liikluskorralduse ja tehnovõrkudega varustamise ning haljastuse lahendamine.  </w:t>
      </w:r>
    </w:p>
    <w:p w14:paraId="7933ABDE" w14:textId="394C6D3A" w:rsidR="009808C2" w:rsidRPr="006F7601" w:rsidRDefault="00B83071">
      <w:pPr>
        <w:pStyle w:val="Body"/>
        <w:rPr>
          <w:rFonts w:ascii="Calibri" w:eastAsia="Calibri" w:hAnsi="Calibri" w:cs="Calibri"/>
        </w:rPr>
      </w:pPr>
      <w:r w:rsidRPr="006F7601">
        <w:rPr>
          <w:rFonts w:ascii="Calibri" w:eastAsia="Calibri" w:hAnsi="Calibri" w:cs="Calibri"/>
          <w:u w:val="single"/>
        </w:rPr>
        <w:t>Detailplaneering ei tee ettepanekut üldplaneeringu muutmiseks</w:t>
      </w:r>
      <w:r w:rsidRPr="006F7601">
        <w:rPr>
          <w:rFonts w:ascii="Calibri" w:eastAsia="Calibri" w:hAnsi="Calibri" w:cs="Calibri"/>
        </w:rPr>
        <w:t xml:space="preserve">. Planeeringus käsitletakse üldplaneeringu kohast äri- ja veekogu maad ning rohekoridori </w:t>
      </w:r>
      <w:r w:rsidR="00317879" w:rsidRPr="006F7601">
        <w:rPr>
          <w:rFonts w:ascii="Calibri" w:eastAsia="Calibri" w:hAnsi="Calibri" w:cs="Calibri"/>
        </w:rPr>
        <w:t>ning</w:t>
      </w:r>
      <w:r w:rsidRPr="006F7601">
        <w:rPr>
          <w:rFonts w:ascii="Calibri" w:eastAsia="Calibri" w:hAnsi="Calibri" w:cs="Calibri"/>
        </w:rPr>
        <w:t xml:space="preserve"> täpsustatakse maakasutuse sihtotstarbe</w:t>
      </w:r>
      <w:r w:rsidR="00317879" w:rsidRPr="006F7601">
        <w:rPr>
          <w:rFonts w:ascii="Calibri" w:eastAsia="Calibri" w:hAnsi="Calibri" w:cs="Calibri"/>
        </w:rPr>
        <w:t>d</w:t>
      </w:r>
      <w:r w:rsidRPr="006F7601">
        <w:rPr>
          <w:rFonts w:ascii="Calibri" w:eastAsia="Calibri" w:hAnsi="Calibri" w:cs="Calibri"/>
        </w:rPr>
        <w:t xml:space="preserve"> vastavalt tegelikule maakasutusele. Planeeringus nähakse ette veekogude maa-ala suurendamist ning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kõrval maakasutuse sihtotstarbe määramise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kruntidele. </w:t>
      </w:r>
    </w:p>
    <w:p w14:paraId="4E554CFF"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Veekogude ala suurendamine ei ole oluline maa juhtotstarbe ulatuslik muutmine, samuti ei ole juhtotstarbe ulatuslik muutmine lisaks ärimaale ka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maakasutuse sihtotstarbe lisandumine kuna kehtivas üldplaneeringus on nimetatud juhtotstarbed kaardile kantud.</w:t>
      </w:r>
    </w:p>
    <w:p w14:paraId="3977BB76" w14:textId="77777777" w:rsidR="009808C2" w:rsidRPr="006F7601" w:rsidRDefault="00B83071">
      <w:pPr>
        <w:pStyle w:val="Body"/>
        <w:rPr>
          <w:rFonts w:ascii="Calibri" w:eastAsia="Calibri" w:hAnsi="Calibri" w:cs="Calibri"/>
          <w:i/>
          <w:iCs/>
        </w:rPr>
      </w:pPr>
      <w:r w:rsidRPr="006F7601">
        <w:rPr>
          <w:rFonts w:ascii="Calibri" w:eastAsia="Calibri" w:hAnsi="Calibri" w:cs="Calibri"/>
        </w:rPr>
        <w:t xml:space="preserve">Maakatastriseadus (RT I, 29.06.2018, 26) annab võimaluse määrata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sihtotstarve koos ärimaaga, mida varem ei olnud võimalik rakendada.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w:t>
      </w:r>
      <w:r w:rsidRPr="006F7601">
        <w:rPr>
          <w:rFonts w:ascii="Calibri" w:eastAsia="Calibri" w:hAnsi="Calibri" w:cs="Calibri"/>
          <w:i/>
          <w:iCs/>
        </w:rPr>
        <w:t xml:space="preserve">on  maa, mis on </w:t>
      </w:r>
      <w:r w:rsidRPr="006F7601">
        <w:rPr>
          <w:rFonts w:ascii="Calibri" w:eastAsia="Calibri" w:hAnsi="Calibri" w:cs="Calibri"/>
          <w:i/>
          <w:iCs/>
          <w:u w:val="single"/>
        </w:rPr>
        <w:t>avalikult kasutatav, üldjuhul hooneteta maa, millel võivad paikneda üksnes abihooned, sealhulgas haljasala</w:t>
      </w:r>
      <w:r w:rsidRPr="006F7601">
        <w:rPr>
          <w:rFonts w:ascii="Calibri" w:eastAsia="Calibri" w:hAnsi="Calibri" w:cs="Calibri"/>
          <w:i/>
          <w:iCs/>
        </w:rPr>
        <w:t xml:space="preserve"> ja pargi maa, supelranna maa, rahvapeo- ja kokkutulekuväljaku maa, lautri maa, laste mänguväljaku maa, </w:t>
      </w:r>
      <w:r w:rsidRPr="006F7601">
        <w:rPr>
          <w:rFonts w:ascii="Calibri" w:eastAsia="Calibri" w:hAnsi="Calibri" w:cs="Calibri"/>
          <w:i/>
          <w:iCs/>
          <w:u w:val="single"/>
        </w:rPr>
        <w:t>spordiplatsi</w:t>
      </w:r>
      <w:r w:rsidRPr="006F7601">
        <w:rPr>
          <w:rFonts w:ascii="Calibri" w:eastAsia="Calibri" w:hAnsi="Calibri" w:cs="Calibri"/>
          <w:i/>
          <w:iCs/>
        </w:rPr>
        <w:t xml:space="preserve"> ja terviseraja maa ning kalmistu maa.</w:t>
      </w:r>
    </w:p>
    <w:p w14:paraId="415F7C21" w14:textId="77777777" w:rsidR="009808C2" w:rsidRPr="006F7601" w:rsidRDefault="00B83071">
      <w:pPr>
        <w:pStyle w:val="Heading3"/>
        <w:tabs>
          <w:tab w:val="left" w:pos="2364"/>
        </w:tabs>
        <w:spacing w:after="120"/>
        <w:rPr>
          <w:rFonts w:ascii="Calibri" w:eastAsia="Calibri" w:hAnsi="Calibri" w:cs="Calibri"/>
          <w:sz w:val="24"/>
          <w:szCs w:val="24"/>
        </w:rPr>
      </w:pPr>
      <w:bookmarkStart w:id="15" w:name="_Toc31272377"/>
      <w:r w:rsidRPr="006F7601">
        <w:rPr>
          <w:rFonts w:ascii="Calibri" w:eastAsia="Calibri" w:hAnsi="Calibri" w:cs="Calibri"/>
          <w:sz w:val="24"/>
          <w:szCs w:val="24"/>
        </w:rPr>
        <w:t>4.1 Krundijaotus</w:t>
      </w:r>
      <w:bookmarkEnd w:id="15"/>
      <w:r w:rsidRPr="006F7601">
        <w:rPr>
          <w:rFonts w:ascii="Calibri" w:eastAsia="Calibri" w:hAnsi="Calibri" w:cs="Calibri"/>
          <w:sz w:val="24"/>
          <w:szCs w:val="24"/>
        </w:rPr>
        <w:t xml:space="preserve"> </w:t>
      </w:r>
      <w:r w:rsidRPr="006F7601">
        <w:rPr>
          <w:rFonts w:ascii="Calibri" w:eastAsia="Calibri" w:hAnsi="Calibri" w:cs="Calibri"/>
          <w:sz w:val="24"/>
          <w:szCs w:val="24"/>
        </w:rPr>
        <w:tab/>
      </w:r>
    </w:p>
    <w:p w14:paraId="0729C4CD" w14:textId="32340CB4" w:rsidR="009808C2" w:rsidRPr="006F7601" w:rsidRDefault="00B83071">
      <w:pPr>
        <w:pStyle w:val="Body"/>
        <w:rPr>
          <w:rFonts w:ascii="Calibri" w:eastAsia="Calibri" w:hAnsi="Calibri" w:cs="Calibri"/>
        </w:rPr>
      </w:pPr>
      <w:r w:rsidRPr="006F7601">
        <w:rPr>
          <w:rFonts w:ascii="Calibri" w:eastAsia="Calibri" w:hAnsi="Calibri" w:cs="Calibri"/>
        </w:rPr>
        <w:t>Detailplaneeringu koostamisel nähakse ette 73,25 ha ala jagamise kuueks krun</w:t>
      </w:r>
      <w:r w:rsidR="00790837" w:rsidRPr="006F7601">
        <w:rPr>
          <w:rFonts w:ascii="Calibri" w:eastAsia="Calibri" w:hAnsi="Calibri" w:cs="Calibri"/>
        </w:rPr>
        <w:t>diks</w:t>
      </w:r>
      <w:r w:rsidRPr="006F7601">
        <w:rPr>
          <w:rFonts w:ascii="Calibri" w:eastAsia="Calibri" w:hAnsi="Calibri" w:cs="Calibri"/>
        </w:rPr>
        <w:t xml:space="preserve">. Kruntide maakasutuse sihtotstarbeks määratakse katastriüksuse sihtotstarvete alusel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w:t>
      </w:r>
      <w:proofErr w:type="spellStart"/>
      <w:r w:rsidRPr="006F7601">
        <w:rPr>
          <w:rFonts w:ascii="Calibri" w:eastAsia="Calibri" w:hAnsi="Calibri" w:cs="Calibri"/>
        </w:rPr>
        <w:t>üldkasutatav</w:t>
      </w:r>
      <w:proofErr w:type="spellEnd"/>
      <w:r w:rsidRPr="006F7601">
        <w:rPr>
          <w:rFonts w:ascii="Calibri" w:eastAsia="Calibri" w:hAnsi="Calibri" w:cs="Calibri"/>
        </w:rPr>
        <w:t xml:space="preserve"> maa, transpordimaa ja veekogude maa.</w:t>
      </w:r>
    </w:p>
    <w:tbl>
      <w:tblPr>
        <w:tblW w:w="8421"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0"/>
        <w:gridCol w:w="1701"/>
        <w:gridCol w:w="2835"/>
        <w:gridCol w:w="2835"/>
      </w:tblGrid>
      <w:tr w:rsidR="00790837" w:rsidRPr="006F7601" w14:paraId="50D2B4B8" w14:textId="77777777" w:rsidTr="00790837">
        <w:trPr>
          <w:trHeight w:val="2340"/>
        </w:trPr>
        <w:tc>
          <w:tcPr>
            <w:tcW w:w="1050"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55761A" w14:textId="29868C8F" w:rsidR="00790837" w:rsidRPr="006F7601" w:rsidRDefault="00790837">
            <w:pPr>
              <w:pStyle w:val="Body"/>
              <w:spacing w:after="0"/>
              <w:jc w:val="left"/>
            </w:pPr>
            <w:r w:rsidRPr="006F7601">
              <w:rPr>
                <w:rFonts w:ascii="Calibri" w:eastAsia="Calibri" w:hAnsi="Calibri" w:cs="Calibri"/>
                <w:b/>
                <w:bCs/>
              </w:rPr>
              <w:t xml:space="preserve">Krundi </w:t>
            </w:r>
            <w:proofErr w:type="spellStart"/>
            <w:r w:rsidRPr="006F7601">
              <w:rPr>
                <w:rFonts w:ascii="Calibri" w:eastAsia="Calibri" w:hAnsi="Calibri" w:cs="Calibri"/>
                <w:b/>
                <w:bCs/>
              </w:rPr>
              <w:t>pos</w:t>
            </w:r>
            <w:proofErr w:type="spellEnd"/>
            <w:r w:rsidRPr="006F7601">
              <w:rPr>
                <w:rFonts w:ascii="Calibri" w:eastAsia="Calibri" w:hAnsi="Calibri" w:cs="Calibri"/>
                <w:b/>
                <w:bCs/>
              </w:rPr>
              <w:t xml:space="preserve"> nr</w:t>
            </w:r>
          </w:p>
        </w:tc>
        <w:tc>
          <w:tcPr>
            <w:tcW w:w="1701"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A07F3D" w14:textId="1AD4D1C7" w:rsidR="00790837" w:rsidRPr="006F7601" w:rsidRDefault="00790837">
            <w:pPr>
              <w:pStyle w:val="Body"/>
              <w:spacing w:after="0"/>
              <w:jc w:val="left"/>
            </w:pPr>
            <w:r w:rsidRPr="006F7601">
              <w:rPr>
                <w:rFonts w:ascii="Calibri" w:eastAsia="Calibri" w:hAnsi="Calibri" w:cs="Calibri"/>
                <w:b/>
                <w:bCs/>
              </w:rPr>
              <w:t>Krundi planeeritud suurus (m²)</w:t>
            </w:r>
          </w:p>
        </w:tc>
        <w:tc>
          <w:tcPr>
            <w:tcW w:w="2835"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3E1F0E" w14:textId="77777777" w:rsidR="00790837" w:rsidRPr="006F7601" w:rsidRDefault="00790837">
            <w:pPr>
              <w:pStyle w:val="Body"/>
              <w:spacing w:after="0"/>
              <w:jc w:val="left"/>
            </w:pPr>
            <w:r w:rsidRPr="006F7601">
              <w:rPr>
                <w:rFonts w:ascii="Calibri" w:eastAsia="Calibri" w:hAnsi="Calibri" w:cs="Calibri"/>
                <w:b/>
                <w:bCs/>
              </w:rPr>
              <w:t>Maa sihtotstarve ja osakaalu % (DP liikide kaupa)</w:t>
            </w:r>
          </w:p>
        </w:tc>
        <w:tc>
          <w:tcPr>
            <w:tcW w:w="2835" w:type="dxa"/>
            <w:tcBorders>
              <w:top w:val="single" w:sz="8"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6A3A1208" w14:textId="77777777" w:rsidR="00790837" w:rsidRPr="006F7601" w:rsidRDefault="00790837">
            <w:pPr>
              <w:pStyle w:val="Body"/>
              <w:spacing w:after="0"/>
              <w:jc w:val="left"/>
            </w:pPr>
            <w:r w:rsidRPr="006F7601">
              <w:rPr>
                <w:rFonts w:ascii="Calibri" w:eastAsia="Calibri" w:hAnsi="Calibri" w:cs="Calibri"/>
                <w:b/>
                <w:bCs/>
              </w:rPr>
              <w:t>Maa sihtotstarve ja osakaalu % (KÜ liikide kaupa)</w:t>
            </w:r>
          </w:p>
        </w:tc>
      </w:tr>
      <w:tr w:rsidR="00790837" w:rsidRPr="006F7601" w14:paraId="4D3B3C96" w14:textId="77777777" w:rsidTr="00790837">
        <w:trPr>
          <w:trHeight w:val="275"/>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264746" w14:textId="77777777" w:rsidR="00790837" w:rsidRPr="006F7601" w:rsidRDefault="00790837">
            <w:pPr>
              <w:pStyle w:val="Body"/>
              <w:spacing w:after="0"/>
              <w:jc w:val="left"/>
            </w:pPr>
            <w:r w:rsidRPr="006F7601">
              <w:rPr>
                <w:rFonts w:ascii="Calibri" w:eastAsia="Calibri" w:hAnsi="Calibri" w:cs="Calibri"/>
              </w:rPr>
              <w:t>Pos. 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892171" w14:textId="77777777" w:rsidR="00790837" w:rsidRPr="006F7601" w:rsidRDefault="00790837">
            <w:pPr>
              <w:pStyle w:val="Body"/>
              <w:spacing w:after="0"/>
              <w:jc w:val="center"/>
            </w:pPr>
            <w:r w:rsidRPr="006F7601">
              <w:rPr>
                <w:rFonts w:ascii="Calibri" w:eastAsia="Calibri" w:hAnsi="Calibri" w:cs="Calibri"/>
              </w:rPr>
              <w:t>218 217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D4E429" w14:textId="77777777" w:rsidR="00790837" w:rsidRPr="006F7601" w:rsidRDefault="00790837">
            <w:pPr>
              <w:pStyle w:val="Body"/>
              <w:spacing w:after="0"/>
              <w:jc w:val="center"/>
            </w:pPr>
            <w:r w:rsidRPr="006F7601">
              <w:rPr>
                <w:rFonts w:ascii="Calibri" w:eastAsia="Calibri" w:hAnsi="Calibri" w:cs="Calibri"/>
              </w:rPr>
              <w:t>ÄV50/VT20/HL30</w:t>
            </w:r>
          </w:p>
        </w:tc>
        <w:tc>
          <w:tcPr>
            <w:tcW w:w="28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6441D953" w14:textId="77777777" w:rsidR="00790837" w:rsidRPr="006F7601" w:rsidRDefault="00790837">
            <w:pPr>
              <w:pStyle w:val="Body"/>
              <w:spacing w:after="0"/>
              <w:jc w:val="center"/>
            </w:pPr>
            <w:r w:rsidRPr="006F7601">
              <w:rPr>
                <w:rFonts w:ascii="Calibri" w:eastAsia="Calibri" w:hAnsi="Calibri" w:cs="Calibri"/>
              </w:rPr>
              <w:t>Ä50/V20/Üm30</w:t>
            </w:r>
          </w:p>
        </w:tc>
      </w:tr>
      <w:tr w:rsidR="00790837" w:rsidRPr="006F7601" w14:paraId="2AC1EC10" w14:textId="77777777" w:rsidTr="00790837">
        <w:trPr>
          <w:trHeight w:val="275"/>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48CB1D" w14:textId="77777777" w:rsidR="00790837" w:rsidRPr="006F7601" w:rsidRDefault="00790837">
            <w:pPr>
              <w:pStyle w:val="Body"/>
              <w:spacing w:after="0"/>
              <w:jc w:val="left"/>
            </w:pPr>
            <w:r w:rsidRPr="006F7601">
              <w:rPr>
                <w:rFonts w:ascii="Calibri" w:eastAsia="Calibri" w:hAnsi="Calibri" w:cs="Calibri"/>
              </w:rPr>
              <w:t>Pos. 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A506A8" w14:textId="77777777" w:rsidR="00790837" w:rsidRPr="006F7601" w:rsidRDefault="00790837">
            <w:pPr>
              <w:pStyle w:val="Body"/>
              <w:spacing w:after="0"/>
              <w:jc w:val="center"/>
            </w:pPr>
            <w:r w:rsidRPr="006F7601">
              <w:rPr>
                <w:rFonts w:ascii="Calibri" w:eastAsia="Calibri" w:hAnsi="Calibri" w:cs="Calibri"/>
              </w:rPr>
              <w:t>9 329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D1CD1" w14:textId="77777777" w:rsidR="00790837" w:rsidRPr="006F7601" w:rsidRDefault="00790837">
            <w:pPr>
              <w:pStyle w:val="Body"/>
              <w:spacing w:after="0"/>
              <w:jc w:val="center"/>
            </w:pPr>
            <w:r w:rsidRPr="006F7601">
              <w:rPr>
                <w:rFonts w:ascii="Calibri" w:eastAsia="Calibri" w:hAnsi="Calibri" w:cs="Calibri"/>
              </w:rPr>
              <w:t>ÄV100</w:t>
            </w:r>
          </w:p>
        </w:tc>
        <w:tc>
          <w:tcPr>
            <w:tcW w:w="28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0C476A33" w14:textId="77777777" w:rsidR="00790837" w:rsidRPr="006F7601" w:rsidRDefault="00790837">
            <w:pPr>
              <w:pStyle w:val="Body"/>
              <w:spacing w:after="0"/>
              <w:jc w:val="center"/>
            </w:pPr>
            <w:r w:rsidRPr="006F7601">
              <w:rPr>
                <w:rFonts w:ascii="Calibri" w:eastAsia="Calibri" w:hAnsi="Calibri" w:cs="Calibri"/>
              </w:rPr>
              <w:t>Ä100</w:t>
            </w:r>
          </w:p>
        </w:tc>
      </w:tr>
      <w:tr w:rsidR="00790837" w:rsidRPr="006F7601" w14:paraId="50FE0024" w14:textId="77777777" w:rsidTr="00790837">
        <w:trPr>
          <w:trHeight w:val="250"/>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042450" w14:textId="77777777" w:rsidR="00790837" w:rsidRPr="006F7601" w:rsidRDefault="00790837">
            <w:pPr>
              <w:pStyle w:val="Body"/>
              <w:spacing w:after="0"/>
              <w:jc w:val="left"/>
            </w:pPr>
            <w:r w:rsidRPr="006F7601">
              <w:rPr>
                <w:rFonts w:ascii="Calibri" w:eastAsia="Calibri" w:hAnsi="Calibri" w:cs="Calibri"/>
              </w:rPr>
              <w:t>Pos. 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F1C6A2" w14:textId="77777777" w:rsidR="00790837" w:rsidRPr="006F7601" w:rsidRDefault="00790837">
            <w:pPr>
              <w:pStyle w:val="Body"/>
              <w:spacing w:after="0"/>
              <w:jc w:val="center"/>
            </w:pPr>
            <w:r w:rsidRPr="006F7601">
              <w:rPr>
                <w:rFonts w:ascii="Calibri" w:eastAsia="Calibri" w:hAnsi="Calibri" w:cs="Calibri"/>
              </w:rPr>
              <w:t>94 643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5E3030" w14:textId="77777777" w:rsidR="00790837" w:rsidRPr="006F7601" w:rsidRDefault="00790837">
            <w:pPr>
              <w:pStyle w:val="Body"/>
              <w:spacing w:after="0"/>
              <w:jc w:val="center"/>
            </w:pPr>
            <w:r w:rsidRPr="006F7601">
              <w:rPr>
                <w:rFonts w:ascii="Calibri" w:eastAsia="Calibri" w:hAnsi="Calibri" w:cs="Calibri"/>
              </w:rPr>
              <w:t>ÄV50/VT15/HL35</w:t>
            </w:r>
          </w:p>
        </w:tc>
        <w:tc>
          <w:tcPr>
            <w:tcW w:w="28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416B6B3E" w14:textId="77777777" w:rsidR="00790837" w:rsidRPr="006F7601" w:rsidRDefault="00790837">
            <w:pPr>
              <w:pStyle w:val="Body"/>
              <w:spacing w:after="0"/>
              <w:jc w:val="center"/>
            </w:pPr>
            <w:r w:rsidRPr="006F7601">
              <w:rPr>
                <w:rFonts w:ascii="Calibri" w:eastAsia="Calibri" w:hAnsi="Calibri" w:cs="Calibri"/>
              </w:rPr>
              <w:t>Ä50/V15/Üm35</w:t>
            </w:r>
          </w:p>
        </w:tc>
      </w:tr>
      <w:tr w:rsidR="00790837" w:rsidRPr="006F7601" w14:paraId="2631A5B0" w14:textId="77777777" w:rsidTr="00790837">
        <w:trPr>
          <w:trHeight w:val="290"/>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501098" w14:textId="77777777" w:rsidR="00790837" w:rsidRPr="006F7601" w:rsidRDefault="00790837">
            <w:pPr>
              <w:pStyle w:val="Body"/>
              <w:spacing w:after="0"/>
              <w:jc w:val="left"/>
            </w:pPr>
            <w:r w:rsidRPr="006F7601">
              <w:rPr>
                <w:rFonts w:ascii="Calibri" w:eastAsia="Calibri" w:hAnsi="Calibri" w:cs="Calibri"/>
              </w:rPr>
              <w:t>Pos.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997BB2" w14:textId="77777777" w:rsidR="00790837" w:rsidRPr="006F7601" w:rsidRDefault="00790837">
            <w:pPr>
              <w:pStyle w:val="Body"/>
              <w:spacing w:after="0"/>
              <w:jc w:val="center"/>
            </w:pPr>
            <w:r w:rsidRPr="006F7601">
              <w:rPr>
                <w:rFonts w:ascii="Calibri" w:eastAsia="Calibri" w:hAnsi="Calibri" w:cs="Calibri"/>
              </w:rPr>
              <w:t>45 688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2B4BC2" w14:textId="77777777" w:rsidR="00790837" w:rsidRPr="006F7601" w:rsidRDefault="00790837">
            <w:pPr>
              <w:pStyle w:val="Body"/>
              <w:spacing w:after="0"/>
              <w:jc w:val="center"/>
            </w:pPr>
            <w:r w:rsidRPr="006F7601">
              <w:rPr>
                <w:rFonts w:ascii="Calibri" w:eastAsia="Calibri" w:hAnsi="Calibri" w:cs="Calibri"/>
              </w:rPr>
              <w:t>ÄV50/LT50</w:t>
            </w:r>
          </w:p>
        </w:tc>
        <w:tc>
          <w:tcPr>
            <w:tcW w:w="28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20062121" w14:textId="77777777" w:rsidR="00790837" w:rsidRPr="006F7601" w:rsidRDefault="00790837">
            <w:pPr>
              <w:pStyle w:val="Body"/>
              <w:spacing w:after="0"/>
              <w:jc w:val="center"/>
            </w:pPr>
            <w:r w:rsidRPr="006F7601">
              <w:rPr>
                <w:rFonts w:ascii="Calibri" w:eastAsia="Calibri" w:hAnsi="Calibri" w:cs="Calibri"/>
              </w:rPr>
              <w:t>Ä50/L50</w:t>
            </w:r>
          </w:p>
        </w:tc>
      </w:tr>
      <w:tr w:rsidR="00790837" w:rsidRPr="006F7601" w14:paraId="22FBDC83" w14:textId="77777777" w:rsidTr="00790837">
        <w:trPr>
          <w:trHeight w:val="290"/>
        </w:trPr>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5BC09C" w14:textId="77777777" w:rsidR="00790837" w:rsidRPr="006F7601" w:rsidRDefault="00790837">
            <w:pPr>
              <w:pStyle w:val="Body"/>
              <w:spacing w:after="0"/>
              <w:jc w:val="left"/>
            </w:pPr>
            <w:proofErr w:type="spellStart"/>
            <w:r w:rsidRPr="006F7601">
              <w:rPr>
                <w:rFonts w:ascii="Calibri" w:eastAsia="Calibri" w:hAnsi="Calibri" w:cs="Calibri"/>
              </w:rPr>
              <w:t>pos</w:t>
            </w:r>
            <w:proofErr w:type="spellEnd"/>
            <w:r w:rsidRPr="006F7601">
              <w:rPr>
                <w:rFonts w:ascii="Calibri" w:eastAsia="Calibri" w:hAnsi="Calibri" w:cs="Calibri"/>
              </w:rPr>
              <w:t>. 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F8D8A4" w14:textId="77777777" w:rsidR="00790837" w:rsidRPr="006F7601" w:rsidRDefault="00790837">
            <w:pPr>
              <w:pStyle w:val="Body"/>
              <w:spacing w:after="0"/>
              <w:jc w:val="center"/>
            </w:pPr>
            <w:r w:rsidRPr="006F7601">
              <w:rPr>
                <w:rFonts w:ascii="Calibri" w:eastAsia="Calibri" w:hAnsi="Calibri" w:cs="Calibri"/>
              </w:rPr>
              <w:t>352 265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9BFFB8" w14:textId="77777777" w:rsidR="00790837" w:rsidRPr="006F7601" w:rsidRDefault="00790837">
            <w:pPr>
              <w:pStyle w:val="Body"/>
              <w:spacing w:after="0"/>
              <w:jc w:val="center"/>
            </w:pPr>
            <w:r w:rsidRPr="006F7601">
              <w:rPr>
                <w:rFonts w:ascii="Calibri" w:eastAsia="Calibri" w:hAnsi="Calibri" w:cs="Calibri"/>
              </w:rPr>
              <w:t>ÄV50/VT10/HL40</w:t>
            </w:r>
          </w:p>
        </w:tc>
        <w:tc>
          <w:tcPr>
            <w:tcW w:w="2835"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79ADFE25" w14:textId="77777777" w:rsidR="00790837" w:rsidRPr="006F7601" w:rsidRDefault="00790837">
            <w:pPr>
              <w:pStyle w:val="Body"/>
              <w:spacing w:after="0"/>
              <w:jc w:val="center"/>
            </w:pPr>
            <w:r w:rsidRPr="006F7601">
              <w:rPr>
                <w:rFonts w:ascii="Calibri" w:eastAsia="Calibri" w:hAnsi="Calibri" w:cs="Calibri"/>
              </w:rPr>
              <w:t>Ä50/V10/Üm40</w:t>
            </w:r>
          </w:p>
        </w:tc>
      </w:tr>
      <w:tr w:rsidR="00790837" w:rsidRPr="006F7601" w14:paraId="4E3A67C1" w14:textId="77777777" w:rsidTr="00790837">
        <w:trPr>
          <w:trHeight w:val="290"/>
        </w:trPr>
        <w:tc>
          <w:tcPr>
            <w:tcW w:w="1050"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504FF292" w14:textId="77777777" w:rsidR="00790837" w:rsidRPr="006F7601" w:rsidRDefault="00790837">
            <w:pPr>
              <w:pStyle w:val="Body"/>
              <w:spacing w:after="0"/>
              <w:jc w:val="left"/>
            </w:pPr>
            <w:r w:rsidRPr="006F7601">
              <w:rPr>
                <w:rFonts w:ascii="Calibri" w:eastAsia="Calibri" w:hAnsi="Calibri" w:cs="Calibri"/>
              </w:rPr>
              <w:t>Pos. 6</w:t>
            </w:r>
          </w:p>
        </w:tc>
        <w:tc>
          <w:tcPr>
            <w:tcW w:w="1701"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2619A93A" w14:textId="77777777" w:rsidR="00790837" w:rsidRPr="006F7601" w:rsidRDefault="00790837">
            <w:pPr>
              <w:pStyle w:val="Body"/>
              <w:spacing w:after="0"/>
              <w:jc w:val="center"/>
            </w:pPr>
            <w:r w:rsidRPr="006F7601">
              <w:rPr>
                <w:rFonts w:ascii="Calibri" w:eastAsia="Calibri" w:hAnsi="Calibri" w:cs="Calibri"/>
              </w:rPr>
              <w:t>12 382</w:t>
            </w:r>
          </w:p>
        </w:tc>
        <w:tc>
          <w:tcPr>
            <w:tcW w:w="2835"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417DD5E9" w14:textId="77777777" w:rsidR="00790837" w:rsidRPr="006F7601" w:rsidRDefault="00790837">
            <w:pPr>
              <w:pStyle w:val="Body"/>
              <w:spacing w:after="0"/>
              <w:jc w:val="center"/>
            </w:pPr>
            <w:r w:rsidRPr="006F7601">
              <w:rPr>
                <w:rFonts w:ascii="Calibri" w:eastAsia="Calibri" w:hAnsi="Calibri" w:cs="Calibri"/>
              </w:rPr>
              <w:t>LT100</w:t>
            </w:r>
          </w:p>
        </w:tc>
        <w:tc>
          <w:tcPr>
            <w:tcW w:w="2835" w:type="dxa"/>
            <w:tcBorders>
              <w:top w:val="single" w:sz="4"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3841C32" w14:textId="77777777" w:rsidR="00790837" w:rsidRPr="006F7601" w:rsidRDefault="00790837">
            <w:pPr>
              <w:pStyle w:val="Body"/>
              <w:spacing w:after="0"/>
              <w:jc w:val="center"/>
            </w:pPr>
            <w:r w:rsidRPr="006F7601">
              <w:rPr>
                <w:rFonts w:ascii="Calibri" w:eastAsia="Calibri" w:hAnsi="Calibri" w:cs="Calibri"/>
              </w:rPr>
              <w:t>L100</w:t>
            </w:r>
          </w:p>
        </w:tc>
      </w:tr>
      <w:tr w:rsidR="00790837" w:rsidRPr="006F7601" w14:paraId="79C0C21C" w14:textId="77777777" w:rsidTr="00790837">
        <w:trPr>
          <w:trHeight w:val="260"/>
        </w:trPr>
        <w:tc>
          <w:tcPr>
            <w:tcW w:w="1050" w:type="dxa"/>
            <w:tcBorders>
              <w:top w:val="single" w:sz="8" w:space="0" w:color="000000"/>
              <w:left w:val="nil"/>
              <w:bottom w:val="nil"/>
              <w:right w:val="nil"/>
            </w:tcBorders>
            <w:shd w:val="clear" w:color="auto" w:fill="FFFFFF"/>
            <w:tcMar>
              <w:top w:w="80" w:type="dxa"/>
              <w:left w:w="80" w:type="dxa"/>
              <w:bottom w:w="80" w:type="dxa"/>
              <w:right w:w="80" w:type="dxa"/>
            </w:tcMar>
            <w:vAlign w:val="center"/>
          </w:tcPr>
          <w:p w14:paraId="1147FDE2" w14:textId="77777777" w:rsidR="00790837" w:rsidRPr="006F7601" w:rsidRDefault="00790837">
            <w:pPr>
              <w:pStyle w:val="Body"/>
              <w:spacing w:after="0"/>
              <w:jc w:val="left"/>
            </w:pPr>
            <w:r w:rsidRPr="006F7601">
              <w:rPr>
                <w:sz w:val="18"/>
                <w:szCs w:val="18"/>
              </w:rPr>
              <w:t> </w:t>
            </w:r>
          </w:p>
        </w:tc>
        <w:tc>
          <w:tcPr>
            <w:tcW w:w="1701" w:type="dxa"/>
            <w:tcBorders>
              <w:top w:val="single" w:sz="8" w:space="0" w:color="000000"/>
              <w:left w:val="nil"/>
              <w:bottom w:val="nil"/>
              <w:right w:val="nil"/>
            </w:tcBorders>
            <w:shd w:val="clear" w:color="auto" w:fill="FFFFFF"/>
            <w:tcMar>
              <w:top w:w="80" w:type="dxa"/>
              <w:left w:w="80" w:type="dxa"/>
              <w:bottom w:w="80" w:type="dxa"/>
              <w:right w:w="80" w:type="dxa"/>
            </w:tcMar>
            <w:vAlign w:val="center"/>
          </w:tcPr>
          <w:p w14:paraId="11E37B2E" w14:textId="77777777" w:rsidR="00790837" w:rsidRPr="006F7601" w:rsidRDefault="00790837">
            <w:pPr>
              <w:pStyle w:val="Body"/>
              <w:spacing w:after="0"/>
              <w:jc w:val="center"/>
            </w:pPr>
            <w:r w:rsidRPr="006F7601">
              <w:rPr>
                <w:rFonts w:ascii="Calibri" w:eastAsia="Calibri" w:hAnsi="Calibri" w:cs="Calibri"/>
                <w:b/>
                <w:bCs/>
              </w:rPr>
              <w:t>732 524</w:t>
            </w:r>
          </w:p>
        </w:tc>
        <w:tc>
          <w:tcPr>
            <w:tcW w:w="2835" w:type="dxa"/>
            <w:tcBorders>
              <w:top w:val="single" w:sz="8" w:space="0" w:color="000000"/>
              <w:left w:val="nil"/>
              <w:bottom w:val="nil"/>
              <w:right w:val="nil"/>
            </w:tcBorders>
            <w:shd w:val="clear" w:color="auto" w:fill="FFFFFF"/>
            <w:tcMar>
              <w:top w:w="80" w:type="dxa"/>
              <w:left w:w="80" w:type="dxa"/>
              <w:bottom w:w="80" w:type="dxa"/>
              <w:right w:w="80" w:type="dxa"/>
            </w:tcMar>
            <w:vAlign w:val="center"/>
          </w:tcPr>
          <w:p w14:paraId="5EF95067" w14:textId="77777777" w:rsidR="00790837" w:rsidRPr="006F7601" w:rsidRDefault="00790837">
            <w:pPr>
              <w:pStyle w:val="Body"/>
              <w:spacing w:after="0"/>
              <w:jc w:val="center"/>
            </w:pPr>
            <w:r w:rsidRPr="006F7601">
              <w:rPr>
                <w:sz w:val="18"/>
                <w:szCs w:val="18"/>
              </w:rPr>
              <w:t> </w:t>
            </w:r>
          </w:p>
        </w:tc>
        <w:tc>
          <w:tcPr>
            <w:tcW w:w="2835" w:type="dxa"/>
            <w:tcBorders>
              <w:top w:val="single" w:sz="8" w:space="0" w:color="000000"/>
              <w:left w:val="nil"/>
              <w:bottom w:val="nil"/>
              <w:right w:val="nil"/>
            </w:tcBorders>
            <w:shd w:val="clear" w:color="auto" w:fill="FFFFFF"/>
            <w:tcMar>
              <w:top w:w="80" w:type="dxa"/>
              <w:left w:w="80" w:type="dxa"/>
              <w:bottom w:w="80" w:type="dxa"/>
              <w:right w:w="80" w:type="dxa"/>
            </w:tcMar>
            <w:vAlign w:val="center"/>
          </w:tcPr>
          <w:p w14:paraId="1D8E5E34" w14:textId="77777777" w:rsidR="00790837" w:rsidRPr="006F7601" w:rsidRDefault="00790837">
            <w:pPr>
              <w:pStyle w:val="Body"/>
              <w:spacing w:after="0"/>
              <w:jc w:val="center"/>
            </w:pPr>
            <w:r w:rsidRPr="006F7601">
              <w:rPr>
                <w:sz w:val="18"/>
                <w:szCs w:val="18"/>
              </w:rPr>
              <w:t> </w:t>
            </w:r>
          </w:p>
        </w:tc>
      </w:tr>
    </w:tbl>
    <w:p w14:paraId="72E3A87A" w14:textId="77777777" w:rsidR="009808C2" w:rsidRPr="006F7601" w:rsidRDefault="009808C2">
      <w:pPr>
        <w:pStyle w:val="Body"/>
        <w:widowControl w:val="0"/>
        <w:rPr>
          <w:rFonts w:ascii="Calibri" w:eastAsia="Calibri" w:hAnsi="Calibri" w:cs="Calibri"/>
        </w:rPr>
      </w:pPr>
    </w:p>
    <w:p w14:paraId="22C33759" w14:textId="77777777" w:rsidR="009808C2" w:rsidRPr="006F7601" w:rsidRDefault="00B83071">
      <w:pPr>
        <w:pStyle w:val="Body"/>
        <w:rPr>
          <w:rFonts w:ascii="Calibri" w:eastAsia="Calibri" w:hAnsi="Calibri" w:cs="Calibri"/>
        </w:rPr>
      </w:pPr>
      <w:r w:rsidRPr="006F7601">
        <w:rPr>
          <w:rFonts w:ascii="Calibri" w:eastAsia="Calibri" w:hAnsi="Calibri" w:cs="Calibri"/>
        </w:rPr>
        <w:t>DP tingmärgi selgitus: VT- tehisveekogu; HL- looduslik maa; ÄV- väikeettevõtluse hoone ja - tootmise hoone maa; LT- tee ja tänava maa</w:t>
      </w:r>
    </w:p>
    <w:p w14:paraId="362F21E2" w14:textId="77777777" w:rsidR="009808C2" w:rsidRPr="006F7601" w:rsidRDefault="00B83071">
      <w:pPr>
        <w:pStyle w:val="Body"/>
        <w:rPr>
          <w:rFonts w:ascii="Calibri" w:eastAsia="Calibri" w:hAnsi="Calibri" w:cs="Calibri"/>
        </w:rPr>
      </w:pPr>
      <w:r w:rsidRPr="006F7601">
        <w:rPr>
          <w:rFonts w:ascii="Calibri" w:eastAsia="Calibri" w:hAnsi="Calibri" w:cs="Calibri"/>
        </w:rPr>
        <w:t>KÜ tingmärgi selgitus: Ä-</w:t>
      </w:r>
      <w:proofErr w:type="spellStart"/>
      <w:r w:rsidRPr="006F7601">
        <w:rPr>
          <w:rFonts w:ascii="Calibri" w:eastAsia="Calibri" w:hAnsi="Calibri" w:cs="Calibri"/>
        </w:rPr>
        <w:t>ärimaa</w:t>
      </w:r>
      <w:proofErr w:type="spellEnd"/>
      <w:r w:rsidRPr="006F7601">
        <w:rPr>
          <w:rFonts w:ascii="Calibri" w:eastAsia="Calibri" w:hAnsi="Calibri" w:cs="Calibri"/>
        </w:rPr>
        <w:t xml:space="preserve">; </w:t>
      </w:r>
      <w:proofErr w:type="spellStart"/>
      <w:r w:rsidRPr="006F7601">
        <w:rPr>
          <w:rFonts w:ascii="Calibri" w:eastAsia="Calibri" w:hAnsi="Calibri" w:cs="Calibri"/>
        </w:rPr>
        <w:t>Üm</w:t>
      </w:r>
      <w:proofErr w:type="spellEnd"/>
      <w:r w:rsidRPr="006F7601">
        <w:rPr>
          <w:rFonts w:ascii="Calibri" w:eastAsia="Calibri" w:hAnsi="Calibri" w:cs="Calibri"/>
        </w:rPr>
        <w:t xml:space="preserve">- </w:t>
      </w:r>
      <w:proofErr w:type="spellStart"/>
      <w:r w:rsidRPr="006F7601">
        <w:rPr>
          <w:rFonts w:ascii="Calibri" w:eastAsia="Calibri" w:hAnsi="Calibri" w:cs="Calibri"/>
        </w:rPr>
        <w:t>üldkasutatav</w:t>
      </w:r>
      <w:proofErr w:type="spellEnd"/>
      <w:r w:rsidRPr="006F7601">
        <w:rPr>
          <w:rFonts w:ascii="Calibri" w:eastAsia="Calibri" w:hAnsi="Calibri" w:cs="Calibri"/>
        </w:rPr>
        <w:t xml:space="preserve"> maa; V- veekogude maa; L- transpordimaa</w:t>
      </w:r>
    </w:p>
    <w:p w14:paraId="493398B1" w14:textId="77777777" w:rsidR="009808C2" w:rsidRPr="006F7601" w:rsidRDefault="00B83071">
      <w:pPr>
        <w:pStyle w:val="Body"/>
        <w:rPr>
          <w:rFonts w:ascii="Calibri" w:eastAsia="Calibri" w:hAnsi="Calibri" w:cs="Calibri"/>
        </w:rPr>
      </w:pPr>
      <w:r w:rsidRPr="006F7601">
        <w:rPr>
          <w:rFonts w:ascii="Calibri" w:eastAsia="Calibri" w:hAnsi="Calibri" w:cs="Calibri"/>
        </w:rPr>
        <w:lastRenderedPageBreak/>
        <w:t>Planeering näeb ette Golfi tee äärde avaliku kasutusega transpordimaa (</w:t>
      </w:r>
      <w:proofErr w:type="spellStart"/>
      <w:r w:rsidRPr="006F7601">
        <w:rPr>
          <w:rFonts w:ascii="Calibri" w:eastAsia="Calibri" w:hAnsi="Calibri" w:cs="Calibri"/>
        </w:rPr>
        <w:t>pos</w:t>
      </w:r>
      <w:proofErr w:type="spellEnd"/>
      <w:r w:rsidRPr="006F7601">
        <w:rPr>
          <w:rFonts w:ascii="Calibri" w:eastAsia="Calibri" w:hAnsi="Calibri" w:cs="Calibri"/>
        </w:rPr>
        <w:t xml:space="preserve"> nr 6) krundi moodustamise. Pos nr 6 krundile on ette nähtud </w:t>
      </w:r>
      <w:proofErr w:type="spellStart"/>
      <w:r w:rsidRPr="006F7601">
        <w:rPr>
          <w:rFonts w:ascii="Calibri" w:eastAsia="Calibri" w:hAnsi="Calibri" w:cs="Calibri"/>
        </w:rPr>
        <w:t>kergliiklustee</w:t>
      </w:r>
      <w:proofErr w:type="spellEnd"/>
      <w:r w:rsidRPr="006F7601">
        <w:rPr>
          <w:rFonts w:ascii="Calibri" w:eastAsia="Calibri" w:hAnsi="Calibri" w:cs="Calibri"/>
        </w:rPr>
        <w:t>, mille projekteerimise ja väljaehitamisega tegeleb Rae vald. Suuregolfi kinnistu omanik võõrandab moodustatava transpordimaa krundi vallale.</w:t>
      </w:r>
    </w:p>
    <w:p w14:paraId="5B75A3FA"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Kavandatud on kolm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ja veekogu maa (</w:t>
      </w:r>
      <w:proofErr w:type="spellStart"/>
      <w:r w:rsidRPr="006F7601">
        <w:rPr>
          <w:rFonts w:ascii="Calibri" w:eastAsia="Calibri" w:hAnsi="Calibri" w:cs="Calibri"/>
        </w:rPr>
        <w:t>pos</w:t>
      </w:r>
      <w:proofErr w:type="spellEnd"/>
      <w:r w:rsidRPr="006F7601">
        <w:rPr>
          <w:rFonts w:ascii="Calibri" w:eastAsia="Calibri" w:hAnsi="Calibri" w:cs="Calibri"/>
        </w:rPr>
        <w:t xml:space="preserve"> nr 1, </w:t>
      </w:r>
      <w:proofErr w:type="spellStart"/>
      <w:r w:rsidRPr="006F7601">
        <w:rPr>
          <w:rFonts w:ascii="Calibri" w:eastAsia="Calibri" w:hAnsi="Calibri" w:cs="Calibri"/>
        </w:rPr>
        <w:t>pos</w:t>
      </w:r>
      <w:proofErr w:type="spellEnd"/>
      <w:r w:rsidRPr="006F7601">
        <w:rPr>
          <w:rFonts w:ascii="Calibri" w:eastAsia="Calibri" w:hAnsi="Calibri" w:cs="Calibri"/>
        </w:rPr>
        <w:t xml:space="preserve"> nr 3 ja </w:t>
      </w:r>
      <w:proofErr w:type="spellStart"/>
      <w:r w:rsidRPr="006F7601">
        <w:rPr>
          <w:rFonts w:ascii="Calibri" w:eastAsia="Calibri" w:hAnsi="Calibri" w:cs="Calibri"/>
        </w:rPr>
        <w:t>pos</w:t>
      </w:r>
      <w:proofErr w:type="spellEnd"/>
      <w:r w:rsidRPr="006F7601">
        <w:rPr>
          <w:rFonts w:ascii="Calibri" w:eastAsia="Calibri" w:hAnsi="Calibri" w:cs="Calibri"/>
        </w:rPr>
        <w:t xml:space="preserve"> nr 5) krunti, mis on planeeritud vastavalt koostatud Golfiväljaku projektlahendusele. Projektlahendus näeb ette suuremad veealad ja sellest lähtuvalt laiendatakse üldplaneeringu veekogude maa osakaalu 5% võrra (kokku 10% planeeritud kinnistu pindalast). </w:t>
      </w:r>
    </w:p>
    <w:p w14:paraId="4B209A51" w14:textId="1E692734" w:rsidR="009808C2" w:rsidRPr="006F7601" w:rsidRDefault="00B83071">
      <w:pPr>
        <w:pStyle w:val="Body"/>
        <w:rPr>
          <w:rFonts w:ascii="Calibri" w:eastAsia="Calibri" w:hAnsi="Calibri" w:cs="Calibri"/>
        </w:rPr>
      </w:pPr>
      <w:r w:rsidRPr="006F7601">
        <w:rPr>
          <w:rFonts w:ascii="Calibri" w:eastAsia="Calibri" w:hAnsi="Calibri" w:cs="Calibri"/>
        </w:rPr>
        <w:t xml:space="preserve">Rohevõrgustiku ala suurus </w:t>
      </w:r>
      <w:r w:rsidR="00F81D5E" w:rsidRPr="006F7601">
        <w:rPr>
          <w:rFonts w:ascii="Calibri" w:eastAsia="Calibri" w:hAnsi="Calibri" w:cs="Calibri"/>
        </w:rPr>
        <w:t>ei muudeta ning säilib</w:t>
      </w:r>
      <w:r w:rsidRPr="006F7601">
        <w:rPr>
          <w:rFonts w:ascii="Calibri" w:eastAsia="Calibri" w:hAnsi="Calibri" w:cs="Calibri"/>
        </w:rPr>
        <w:t xml:space="preserve"> üldplaneeringus määratud</w:t>
      </w:r>
      <w:r w:rsidR="00F81D5E" w:rsidRPr="006F7601">
        <w:rPr>
          <w:rFonts w:ascii="Calibri" w:eastAsia="Calibri" w:hAnsi="Calibri" w:cs="Calibri"/>
        </w:rPr>
        <w:t xml:space="preserve"> ulatuses</w:t>
      </w:r>
      <w:r w:rsidRPr="006F7601">
        <w:rPr>
          <w:rFonts w:ascii="Calibri" w:eastAsia="Calibri" w:hAnsi="Calibri" w:cs="Calibri"/>
        </w:rPr>
        <w:t xml:space="preserve">. Detailplaneeringus määratakse </w:t>
      </w:r>
      <w:proofErr w:type="spellStart"/>
      <w:r w:rsidRPr="006F7601">
        <w:rPr>
          <w:rFonts w:ascii="Calibri" w:eastAsia="Calibri" w:hAnsi="Calibri" w:cs="Calibri"/>
        </w:rPr>
        <w:t>üldkasutatava</w:t>
      </w:r>
      <w:proofErr w:type="spellEnd"/>
      <w:r w:rsidRPr="006F7601">
        <w:rPr>
          <w:rFonts w:ascii="Calibri" w:eastAsia="Calibri" w:hAnsi="Calibri" w:cs="Calibri"/>
        </w:rPr>
        <w:t xml:space="preserve"> maa hulka rohevõrgustiku ala vastavalt valla üldplaneeringule ja looduslik haljasmaa.</w:t>
      </w:r>
    </w:p>
    <w:p w14:paraId="3CCCEFDD"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Moodustatakse transpordi- ja </w:t>
      </w:r>
      <w:proofErr w:type="spellStart"/>
      <w:r w:rsidRPr="006F7601">
        <w:rPr>
          <w:rFonts w:ascii="Calibri" w:eastAsia="Calibri" w:hAnsi="Calibri" w:cs="Calibri"/>
        </w:rPr>
        <w:t>ärimaa</w:t>
      </w:r>
      <w:proofErr w:type="spellEnd"/>
      <w:r w:rsidRPr="006F7601">
        <w:rPr>
          <w:rFonts w:ascii="Calibri" w:eastAsia="Calibri" w:hAnsi="Calibri" w:cs="Calibri"/>
        </w:rPr>
        <w:t xml:space="preserve"> krunt (</w:t>
      </w:r>
      <w:proofErr w:type="spellStart"/>
      <w:r w:rsidRPr="006F7601">
        <w:rPr>
          <w:rFonts w:ascii="Calibri" w:eastAsia="Calibri" w:hAnsi="Calibri" w:cs="Calibri"/>
        </w:rPr>
        <w:t>pos</w:t>
      </w:r>
      <w:proofErr w:type="spellEnd"/>
      <w:r w:rsidRPr="006F7601">
        <w:rPr>
          <w:rFonts w:ascii="Calibri" w:eastAsia="Calibri" w:hAnsi="Calibri" w:cs="Calibri"/>
        </w:rPr>
        <w:t xml:space="preserve"> nr 4), kus paiknevad olemasolev säiliv juurdepääsutee, teenindav parkla ja </w:t>
      </w:r>
      <w:proofErr w:type="spellStart"/>
      <w:r w:rsidRPr="006F7601">
        <w:rPr>
          <w:rFonts w:ascii="Calibri" w:eastAsia="Calibri" w:hAnsi="Calibri" w:cs="Calibri"/>
        </w:rPr>
        <w:t>puhkeotstarbelised</w:t>
      </w:r>
      <w:proofErr w:type="spellEnd"/>
      <w:r w:rsidRPr="006F7601">
        <w:rPr>
          <w:rFonts w:ascii="Calibri" w:eastAsia="Calibri" w:hAnsi="Calibri" w:cs="Calibri"/>
        </w:rPr>
        <w:t xml:space="preserve"> ärihooned. </w:t>
      </w:r>
    </w:p>
    <w:p w14:paraId="1D1AD458" w14:textId="0D098504" w:rsidR="009808C2" w:rsidRPr="006F7601" w:rsidRDefault="00B83071">
      <w:pPr>
        <w:pStyle w:val="Body"/>
        <w:rPr>
          <w:rFonts w:ascii="Calibri" w:eastAsia="Calibri" w:hAnsi="Calibri" w:cs="Calibri"/>
        </w:rPr>
      </w:pPr>
      <w:proofErr w:type="spellStart"/>
      <w:r w:rsidRPr="006F7601">
        <w:rPr>
          <w:rFonts w:ascii="Calibri" w:eastAsia="Calibri" w:hAnsi="Calibri" w:cs="Calibri"/>
        </w:rPr>
        <w:t>Ärimaa</w:t>
      </w:r>
      <w:proofErr w:type="spellEnd"/>
      <w:r w:rsidRPr="006F7601">
        <w:rPr>
          <w:rFonts w:ascii="Calibri" w:eastAsia="Calibri" w:hAnsi="Calibri" w:cs="Calibri"/>
        </w:rPr>
        <w:t xml:space="preserve"> krunt (</w:t>
      </w:r>
      <w:proofErr w:type="spellStart"/>
      <w:r w:rsidRPr="006F7601">
        <w:rPr>
          <w:rFonts w:ascii="Calibri" w:eastAsia="Calibri" w:hAnsi="Calibri" w:cs="Calibri"/>
        </w:rPr>
        <w:t>pos</w:t>
      </w:r>
      <w:proofErr w:type="spellEnd"/>
      <w:r w:rsidRPr="006F7601">
        <w:rPr>
          <w:rFonts w:ascii="Calibri" w:eastAsia="Calibri" w:hAnsi="Calibri" w:cs="Calibri"/>
        </w:rPr>
        <w:t xml:space="preserve"> nr 2) moodustatakse </w:t>
      </w:r>
      <w:r w:rsidR="006D00FE" w:rsidRPr="006F7601">
        <w:rPr>
          <w:rFonts w:ascii="Calibri" w:eastAsia="Calibri" w:hAnsi="Calibri" w:cs="Calibri"/>
        </w:rPr>
        <w:t xml:space="preserve">golfiväljakut teenindavate </w:t>
      </w:r>
      <w:r w:rsidRPr="006F7601">
        <w:rPr>
          <w:rFonts w:ascii="Calibri" w:eastAsia="Calibri" w:hAnsi="Calibri" w:cs="Calibri"/>
        </w:rPr>
        <w:t xml:space="preserve">hoonete </w:t>
      </w:r>
      <w:r w:rsidR="00D02CB7" w:rsidRPr="006F7601">
        <w:rPr>
          <w:rFonts w:ascii="Calibri" w:eastAsia="Calibri" w:hAnsi="Calibri" w:cs="Calibri"/>
        </w:rPr>
        <w:t>kavandamiseks</w:t>
      </w:r>
      <w:r w:rsidRPr="006F7601">
        <w:rPr>
          <w:rFonts w:ascii="Calibri" w:eastAsia="Calibri" w:hAnsi="Calibri" w:cs="Calibri"/>
        </w:rPr>
        <w:t>.</w:t>
      </w:r>
    </w:p>
    <w:p w14:paraId="2950EC64" w14:textId="77777777" w:rsidR="009808C2" w:rsidRPr="006F7601" w:rsidRDefault="00B83071" w:rsidP="00630E5F">
      <w:pPr>
        <w:pStyle w:val="Heading3"/>
        <w:spacing w:after="120"/>
        <w:rPr>
          <w:rFonts w:ascii="Calibri" w:eastAsia="Calibri" w:hAnsi="Calibri" w:cs="Calibri"/>
          <w:sz w:val="24"/>
          <w:szCs w:val="24"/>
        </w:rPr>
      </w:pPr>
      <w:bookmarkStart w:id="16" w:name="_Toc31272378"/>
      <w:r w:rsidRPr="006F7601">
        <w:rPr>
          <w:rFonts w:ascii="Calibri" w:eastAsia="Calibri" w:hAnsi="Calibri" w:cs="Calibri"/>
          <w:sz w:val="24"/>
          <w:szCs w:val="24"/>
        </w:rPr>
        <w:t>4.2 Krundi ehitusõigus</w:t>
      </w:r>
      <w:bookmarkEnd w:id="16"/>
    </w:p>
    <w:p w14:paraId="2089898D" w14:textId="3B8B4B09" w:rsidR="009808C2" w:rsidRPr="006F7601" w:rsidRDefault="00B83071">
      <w:pPr>
        <w:pStyle w:val="Body"/>
        <w:rPr>
          <w:rFonts w:ascii="Calibri" w:eastAsia="Calibri" w:hAnsi="Calibri" w:cs="Calibri"/>
        </w:rPr>
      </w:pPr>
      <w:r w:rsidRPr="006F7601">
        <w:rPr>
          <w:rFonts w:ascii="Calibri" w:eastAsia="Calibri" w:hAnsi="Calibri" w:cs="Calibri"/>
        </w:rPr>
        <w:t xml:space="preserve">Planeeringus on määratud </w:t>
      </w:r>
      <w:proofErr w:type="spellStart"/>
      <w:r w:rsidRPr="006F7601">
        <w:rPr>
          <w:rFonts w:ascii="Calibri" w:eastAsia="Calibri" w:hAnsi="Calibri" w:cs="Calibri"/>
        </w:rPr>
        <w:t>pos</w:t>
      </w:r>
      <w:proofErr w:type="spellEnd"/>
      <w:r w:rsidRPr="006F7601">
        <w:rPr>
          <w:rFonts w:ascii="Calibri" w:eastAsia="Calibri" w:hAnsi="Calibri" w:cs="Calibri"/>
        </w:rPr>
        <w:t xml:space="preserve"> nr 2 krundile ehitusõigus kolme kuni 2-korruselise hooldushoone ehitamiseks, </w:t>
      </w:r>
      <w:proofErr w:type="spellStart"/>
      <w:r w:rsidRPr="006F7601">
        <w:rPr>
          <w:rFonts w:ascii="Calibri" w:eastAsia="Calibri" w:hAnsi="Calibri" w:cs="Calibri"/>
        </w:rPr>
        <w:t>pos</w:t>
      </w:r>
      <w:proofErr w:type="spellEnd"/>
      <w:r w:rsidRPr="006F7601">
        <w:rPr>
          <w:rFonts w:ascii="Calibri" w:eastAsia="Calibri" w:hAnsi="Calibri" w:cs="Calibri"/>
        </w:rPr>
        <w:t xml:space="preserve"> nr 4 krundil paiknevad olemasolev saun (ehitisregistri kood: 120554627) ja klubihoone (ehitisregistri kood: 120554626) ja </w:t>
      </w:r>
      <w:proofErr w:type="spellStart"/>
      <w:r w:rsidRPr="006F7601">
        <w:rPr>
          <w:rFonts w:ascii="Calibri" w:eastAsia="Calibri" w:hAnsi="Calibri" w:cs="Calibri"/>
        </w:rPr>
        <w:t>pos</w:t>
      </w:r>
      <w:proofErr w:type="spellEnd"/>
      <w:r w:rsidRPr="006F7601">
        <w:rPr>
          <w:rFonts w:ascii="Calibri" w:eastAsia="Calibri" w:hAnsi="Calibri" w:cs="Calibri"/>
        </w:rPr>
        <w:t xml:space="preserve"> nr 5 krundile on määratud ehitusõigus kahe kuni 2-korruselise golfiväljakut teenindava hoone </w:t>
      </w:r>
      <w:r w:rsidR="0081303E" w:rsidRPr="006F7601">
        <w:rPr>
          <w:rFonts w:ascii="Calibri" w:eastAsia="Calibri" w:hAnsi="Calibri" w:cs="Calibri"/>
        </w:rPr>
        <w:t>ehitamiseks.</w:t>
      </w:r>
      <w:r w:rsidRPr="006F7601">
        <w:rPr>
          <w:rFonts w:ascii="Calibri" w:eastAsia="Calibri" w:hAnsi="Calibri" w:cs="Calibri"/>
        </w:rPr>
        <w:t xml:space="preserve">  </w:t>
      </w:r>
    </w:p>
    <w:tbl>
      <w:tblPr>
        <w:tblpPr w:leftFromText="141" w:rightFromText="141" w:vertAnchor="text" w:tblpY="1"/>
        <w:tblOverlap w:val="never"/>
        <w:tblW w:w="9031" w:type="dxa"/>
        <w:tblCellMar>
          <w:left w:w="70" w:type="dxa"/>
          <w:right w:w="70" w:type="dxa"/>
        </w:tblCellMar>
        <w:tblLook w:val="04A0" w:firstRow="1" w:lastRow="0" w:firstColumn="1" w:lastColumn="0" w:noHBand="0" w:noVBand="1"/>
      </w:tblPr>
      <w:tblGrid>
        <w:gridCol w:w="440"/>
        <w:gridCol w:w="1002"/>
        <w:gridCol w:w="821"/>
        <w:gridCol w:w="709"/>
        <w:gridCol w:w="443"/>
        <w:gridCol w:w="584"/>
        <w:gridCol w:w="1906"/>
        <w:gridCol w:w="1638"/>
        <w:gridCol w:w="801"/>
        <w:gridCol w:w="687"/>
      </w:tblGrid>
      <w:tr w:rsidR="00ED246A" w:rsidRPr="006F7601" w14:paraId="5652864C" w14:textId="77777777" w:rsidTr="00ED246A">
        <w:trPr>
          <w:trHeight w:val="306"/>
        </w:trPr>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D35B2F" w14:textId="77777777" w:rsidR="00ED246A" w:rsidRPr="006F7601" w:rsidRDefault="00ED246A" w:rsidP="00ED246A">
            <w:pPr>
              <w:rPr>
                <w:rFonts w:ascii="Calibri" w:hAnsi="Calibri" w:cs="Calibri"/>
                <w:b/>
                <w:bCs/>
                <w:sz w:val="22"/>
                <w:szCs w:val="22"/>
                <w:lang w:val="et-EE" w:eastAsia="et-EE"/>
              </w:rPr>
            </w:pPr>
            <w:r w:rsidRPr="006F7601">
              <w:rPr>
                <w:rFonts w:ascii="Calibri" w:hAnsi="Calibri" w:cs="Calibri"/>
                <w:b/>
                <w:bCs/>
                <w:sz w:val="22"/>
                <w:szCs w:val="22"/>
                <w:lang w:val="et-EE"/>
              </w:rPr>
              <w:t>Pos nr</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B0F1B2"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Krundi planeeritud  suurus (m²)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352C62"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Suurim ehitisealune pind, m² (maapealne)</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F462AD"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Hoonete suurim korruselisus (maapealne)</w:t>
            </w:r>
          </w:p>
        </w:tc>
        <w:tc>
          <w:tcPr>
            <w:tcW w:w="44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7A4DBB"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 xml:space="preserve">Hoonete suurim lubatud kõrgus (m) </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04D255"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 xml:space="preserve">Hoonete suurim lubatud arv krundil </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F1AAF34" w14:textId="77777777" w:rsidR="000E2F7C"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 xml:space="preserve">Maa sihtotstarve ja osakaalu % </w:t>
            </w:r>
          </w:p>
          <w:p w14:paraId="3005C0BA" w14:textId="62B2595A"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(DP liikide kaupa)</w:t>
            </w:r>
          </w:p>
        </w:tc>
        <w:tc>
          <w:tcPr>
            <w:tcW w:w="163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1AA529" w14:textId="77777777" w:rsidR="000E2F7C"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 xml:space="preserve">Maa sihtotstarve ja osakaalu % </w:t>
            </w:r>
          </w:p>
          <w:p w14:paraId="67BF5BBC" w14:textId="6DC0521A"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(KÜ liikide kaupa)</w:t>
            </w:r>
          </w:p>
        </w:tc>
        <w:tc>
          <w:tcPr>
            <w:tcW w:w="80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2F3608"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Suletud bruto (m</w:t>
            </w:r>
            <w:r w:rsidRPr="006F7601">
              <w:rPr>
                <w:rFonts w:ascii="Calibri" w:hAnsi="Calibri" w:cs="Calibri"/>
                <w:color w:val="000000"/>
                <w:sz w:val="22"/>
                <w:szCs w:val="22"/>
                <w:lang w:val="et-EE"/>
              </w:rPr>
              <w:t>²)</w:t>
            </w:r>
          </w:p>
        </w:tc>
        <w:tc>
          <w:tcPr>
            <w:tcW w:w="68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38989D" w14:textId="77777777" w:rsidR="00ED246A" w:rsidRPr="006F7601" w:rsidRDefault="00ED246A" w:rsidP="00ED246A">
            <w:pPr>
              <w:rPr>
                <w:rFonts w:ascii="Calibri" w:hAnsi="Calibri" w:cs="Calibri"/>
                <w:b/>
                <w:bCs/>
                <w:sz w:val="22"/>
                <w:szCs w:val="22"/>
                <w:lang w:val="et-EE"/>
              </w:rPr>
            </w:pPr>
            <w:r w:rsidRPr="006F7601">
              <w:rPr>
                <w:rFonts w:ascii="Calibri" w:hAnsi="Calibri" w:cs="Calibri"/>
                <w:b/>
                <w:bCs/>
                <w:sz w:val="22"/>
                <w:szCs w:val="22"/>
                <w:lang w:val="et-EE"/>
              </w:rPr>
              <w:t>Suurim lubatud täisehituse %</w:t>
            </w:r>
          </w:p>
        </w:tc>
      </w:tr>
      <w:tr w:rsidR="00ED246A" w:rsidRPr="006F7601" w14:paraId="7108A2D6" w14:textId="77777777" w:rsidTr="00ED246A">
        <w:trPr>
          <w:trHeight w:val="3368"/>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36F6F843" w14:textId="77777777" w:rsidR="00ED246A" w:rsidRPr="006F7601" w:rsidRDefault="00ED246A">
            <w:pPr>
              <w:rPr>
                <w:rFonts w:ascii="Calibri" w:hAnsi="Calibri" w:cs="Calibri"/>
                <w:b/>
                <w:bCs/>
                <w:sz w:val="22"/>
                <w:szCs w:val="22"/>
                <w:lang w:val="et-EE"/>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5C5D0C78" w14:textId="77777777" w:rsidR="00ED246A" w:rsidRPr="006F7601" w:rsidRDefault="00ED246A">
            <w:pPr>
              <w:rPr>
                <w:rFonts w:ascii="Calibri" w:hAnsi="Calibri" w:cs="Calibri"/>
                <w:b/>
                <w:bCs/>
                <w:sz w:val="22"/>
                <w:szCs w:val="22"/>
                <w:lang w:val="et-EE"/>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78B43F84" w14:textId="77777777" w:rsidR="00ED246A" w:rsidRPr="006F7601" w:rsidRDefault="00ED246A">
            <w:pPr>
              <w:rPr>
                <w:rFonts w:ascii="Calibri" w:hAnsi="Calibri" w:cs="Calibri"/>
                <w:b/>
                <w:bCs/>
                <w:sz w:val="22"/>
                <w:szCs w:val="22"/>
                <w:lang w:val="et-E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F5A8AF" w14:textId="77777777" w:rsidR="00ED246A" w:rsidRPr="006F7601" w:rsidRDefault="00ED246A">
            <w:pPr>
              <w:rPr>
                <w:rFonts w:ascii="Calibri" w:hAnsi="Calibri" w:cs="Calibri"/>
                <w:b/>
                <w:bCs/>
                <w:sz w:val="22"/>
                <w:szCs w:val="22"/>
                <w:lang w:val="et-EE"/>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2C55139F" w14:textId="77777777" w:rsidR="00ED246A" w:rsidRPr="006F7601" w:rsidRDefault="00ED246A">
            <w:pPr>
              <w:rPr>
                <w:rFonts w:ascii="Calibri" w:hAnsi="Calibri" w:cs="Calibri"/>
                <w:b/>
                <w:bCs/>
                <w:sz w:val="22"/>
                <w:szCs w:val="22"/>
                <w:lang w:val="et-EE"/>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6DE90A1" w14:textId="77777777" w:rsidR="00ED246A" w:rsidRPr="006F7601" w:rsidRDefault="00ED246A">
            <w:pPr>
              <w:rPr>
                <w:rFonts w:ascii="Calibri" w:hAnsi="Calibri" w:cs="Calibri"/>
                <w:b/>
                <w:bCs/>
                <w:sz w:val="22"/>
                <w:szCs w:val="22"/>
                <w:lang w:val="et-EE"/>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335F5079" w14:textId="77777777" w:rsidR="00ED246A" w:rsidRPr="006F7601" w:rsidRDefault="00ED246A">
            <w:pPr>
              <w:rPr>
                <w:rFonts w:ascii="Calibri" w:hAnsi="Calibri" w:cs="Calibri"/>
                <w:b/>
                <w:bCs/>
                <w:sz w:val="22"/>
                <w:szCs w:val="22"/>
                <w:lang w:val="et-EE"/>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6A9EFF95" w14:textId="77777777" w:rsidR="00ED246A" w:rsidRPr="006F7601" w:rsidRDefault="00ED246A">
            <w:pPr>
              <w:rPr>
                <w:rFonts w:ascii="Calibri" w:hAnsi="Calibri" w:cs="Calibri"/>
                <w:b/>
                <w:bCs/>
                <w:sz w:val="22"/>
                <w:szCs w:val="22"/>
                <w:lang w:val="et-EE"/>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0BFD7DC" w14:textId="77777777" w:rsidR="00ED246A" w:rsidRPr="006F7601" w:rsidRDefault="00ED246A">
            <w:pPr>
              <w:rPr>
                <w:rFonts w:ascii="Calibri" w:hAnsi="Calibri" w:cs="Calibri"/>
                <w:b/>
                <w:bCs/>
                <w:sz w:val="22"/>
                <w:szCs w:val="22"/>
                <w:lang w:val="et-EE"/>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AC8FFDF" w14:textId="77777777" w:rsidR="00ED246A" w:rsidRPr="006F7601" w:rsidRDefault="00ED246A">
            <w:pPr>
              <w:rPr>
                <w:rFonts w:ascii="Calibri" w:hAnsi="Calibri" w:cs="Calibri"/>
                <w:b/>
                <w:bCs/>
                <w:sz w:val="22"/>
                <w:szCs w:val="22"/>
                <w:lang w:val="et-EE"/>
              </w:rPr>
            </w:pPr>
          </w:p>
        </w:tc>
      </w:tr>
      <w:tr w:rsidR="00ED246A" w:rsidRPr="006F7601" w14:paraId="2010ABF5" w14:textId="77777777" w:rsidTr="00ED246A">
        <w:trPr>
          <w:trHeight w:val="4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735BEAE5"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1</w:t>
            </w:r>
          </w:p>
        </w:tc>
        <w:tc>
          <w:tcPr>
            <w:tcW w:w="1002" w:type="dxa"/>
            <w:tcBorders>
              <w:top w:val="nil"/>
              <w:left w:val="nil"/>
              <w:bottom w:val="single" w:sz="4" w:space="0" w:color="auto"/>
              <w:right w:val="single" w:sz="4" w:space="0" w:color="auto"/>
            </w:tcBorders>
            <w:shd w:val="clear" w:color="000000" w:fill="FFFFFF"/>
            <w:noWrap/>
            <w:vAlign w:val="center"/>
            <w:hideMark/>
          </w:tcPr>
          <w:p w14:paraId="01E98D5D"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218 217</w:t>
            </w:r>
          </w:p>
        </w:tc>
        <w:tc>
          <w:tcPr>
            <w:tcW w:w="821" w:type="dxa"/>
            <w:tcBorders>
              <w:top w:val="nil"/>
              <w:left w:val="nil"/>
              <w:bottom w:val="single" w:sz="4" w:space="0" w:color="auto"/>
              <w:right w:val="single" w:sz="4" w:space="0" w:color="auto"/>
            </w:tcBorders>
            <w:shd w:val="clear" w:color="000000" w:fill="FFFFFF"/>
            <w:vAlign w:val="center"/>
            <w:hideMark/>
          </w:tcPr>
          <w:p w14:paraId="77E0CE3F"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709" w:type="dxa"/>
            <w:tcBorders>
              <w:top w:val="nil"/>
              <w:left w:val="nil"/>
              <w:bottom w:val="single" w:sz="4" w:space="0" w:color="auto"/>
              <w:right w:val="single" w:sz="4" w:space="0" w:color="auto"/>
            </w:tcBorders>
            <w:shd w:val="clear" w:color="000000" w:fill="FFFFFF"/>
            <w:vAlign w:val="center"/>
            <w:hideMark/>
          </w:tcPr>
          <w:p w14:paraId="0655403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443" w:type="dxa"/>
            <w:tcBorders>
              <w:top w:val="nil"/>
              <w:left w:val="nil"/>
              <w:bottom w:val="single" w:sz="4" w:space="0" w:color="auto"/>
              <w:right w:val="single" w:sz="4" w:space="0" w:color="auto"/>
            </w:tcBorders>
            <w:shd w:val="clear" w:color="000000" w:fill="FFFFFF"/>
            <w:vAlign w:val="center"/>
            <w:hideMark/>
          </w:tcPr>
          <w:p w14:paraId="0F8CB1EE"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584" w:type="dxa"/>
            <w:tcBorders>
              <w:top w:val="nil"/>
              <w:left w:val="nil"/>
              <w:bottom w:val="single" w:sz="4" w:space="0" w:color="auto"/>
              <w:right w:val="single" w:sz="4" w:space="0" w:color="auto"/>
            </w:tcBorders>
            <w:shd w:val="clear" w:color="000000" w:fill="FFFFFF"/>
            <w:noWrap/>
            <w:vAlign w:val="center"/>
            <w:hideMark/>
          </w:tcPr>
          <w:p w14:paraId="2392C34A"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1906" w:type="dxa"/>
            <w:tcBorders>
              <w:top w:val="nil"/>
              <w:left w:val="nil"/>
              <w:bottom w:val="single" w:sz="4" w:space="0" w:color="auto"/>
              <w:right w:val="single" w:sz="4" w:space="0" w:color="auto"/>
            </w:tcBorders>
            <w:shd w:val="clear" w:color="000000" w:fill="FFFFFF"/>
            <w:noWrap/>
            <w:vAlign w:val="center"/>
            <w:hideMark/>
          </w:tcPr>
          <w:p w14:paraId="505AC0D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ÄV50/VT20/HL30</w:t>
            </w:r>
          </w:p>
        </w:tc>
        <w:tc>
          <w:tcPr>
            <w:tcW w:w="1638" w:type="dxa"/>
            <w:tcBorders>
              <w:top w:val="nil"/>
              <w:left w:val="nil"/>
              <w:bottom w:val="single" w:sz="4" w:space="0" w:color="auto"/>
              <w:right w:val="single" w:sz="4" w:space="0" w:color="auto"/>
            </w:tcBorders>
            <w:shd w:val="clear" w:color="000000" w:fill="FFFFFF"/>
            <w:noWrap/>
            <w:vAlign w:val="center"/>
            <w:hideMark/>
          </w:tcPr>
          <w:p w14:paraId="44A461C7"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Ä50/V20/Üm30</w:t>
            </w:r>
          </w:p>
        </w:tc>
        <w:tc>
          <w:tcPr>
            <w:tcW w:w="801" w:type="dxa"/>
            <w:tcBorders>
              <w:top w:val="nil"/>
              <w:left w:val="nil"/>
              <w:bottom w:val="single" w:sz="4" w:space="0" w:color="auto"/>
              <w:right w:val="single" w:sz="4" w:space="0" w:color="auto"/>
            </w:tcBorders>
            <w:shd w:val="clear" w:color="000000" w:fill="FFFFFF"/>
            <w:noWrap/>
            <w:vAlign w:val="center"/>
            <w:hideMark/>
          </w:tcPr>
          <w:p w14:paraId="7147E42F"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c>
          <w:tcPr>
            <w:tcW w:w="687" w:type="dxa"/>
            <w:tcBorders>
              <w:top w:val="nil"/>
              <w:left w:val="nil"/>
              <w:bottom w:val="single" w:sz="4" w:space="0" w:color="auto"/>
              <w:right w:val="single" w:sz="4" w:space="0" w:color="auto"/>
            </w:tcBorders>
            <w:shd w:val="clear" w:color="000000" w:fill="FFFFFF"/>
            <w:noWrap/>
            <w:vAlign w:val="center"/>
            <w:hideMark/>
          </w:tcPr>
          <w:p w14:paraId="6E09D78E"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r>
      <w:tr w:rsidR="00ED246A" w:rsidRPr="006F7601" w14:paraId="5DFB0888" w14:textId="77777777" w:rsidTr="00ED246A">
        <w:trPr>
          <w:trHeight w:val="4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AA1AAF9"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2</w:t>
            </w:r>
          </w:p>
        </w:tc>
        <w:tc>
          <w:tcPr>
            <w:tcW w:w="1002" w:type="dxa"/>
            <w:tcBorders>
              <w:top w:val="nil"/>
              <w:left w:val="nil"/>
              <w:bottom w:val="single" w:sz="4" w:space="0" w:color="auto"/>
              <w:right w:val="single" w:sz="4" w:space="0" w:color="auto"/>
            </w:tcBorders>
            <w:shd w:val="clear" w:color="000000" w:fill="FFFFFF"/>
            <w:noWrap/>
            <w:vAlign w:val="center"/>
            <w:hideMark/>
          </w:tcPr>
          <w:p w14:paraId="27E1329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9 329</w:t>
            </w:r>
          </w:p>
        </w:tc>
        <w:tc>
          <w:tcPr>
            <w:tcW w:w="821" w:type="dxa"/>
            <w:tcBorders>
              <w:top w:val="nil"/>
              <w:left w:val="nil"/>
              <w:bottom w:val="single" w:sz="4" w:space="0" w:color="auto"/>
              <w:right w:val="single" w:sz="4" w:space="0" w:color="auto"/>
            </w:tcBorders>
            <w:shd w:val="clear" w:color="000000" w:fill="FFFFFF"/>
            <w:noWrap/>
            <w:vAlign w:val="center"/>
            <w:hideMark/>
          </w:tcPr>
          <w:p w14:paraId="055E0DA5"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1000</w:t>
            </w:r>
          </w:p>
        </w:tc>
        <w:tc>
          <w:tcPr>
            <w:tcW w:w="709" w:type="dxa"/>
            <w:tcBorders>
              <w:top w:val="nil"/>
              <w:left w:val="nil"/>
              <w:bottom w:val="single" w:sz="4" w:space="0" w:color="auto"/>
              <w:right w:val="single" w:sz="4" w:space="0" w:color="auto"/>
            </w:tcBorders>
            <w:shd w:val="clear" w:color="000000" w:fill="FFFFFF"/>
            <w:noWrap/>
            <w:vAlign w:val="center"/>
            <w:hideMark/>
          </w:tcPr>
          <w:p w14:paraId="043E1710"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w:t>
            </w:r>
          </w:p>
        </w:tc>
        <w:tc>
          <w:tcPr>
            <w:tcW w:w="443" w:type="dxa"/>
            <w:tcBorders>
              <w:top w:val="nil"/>
              <w:left w:val="nil"/>
              <w:bottom w:val="single" w:sz="4" w:space="0" w:color="auto"/>
              <w:right w:val="single" w:sz="4" w:space="0" w:color="auto"/>
            </w:tcBorders>
            <w:shd w:val="clear" w:color="000000" w:fill="FFFFFF"/>
            <w:noWrap/>
            <w:vAlign w:val="center"/>
            <w:hideMark/>
          </w:tcPr>
          <w:p w14:paraId="5D07630E"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9</w:t>
            </w:r>
          </w:p>
        </w:tc>
        <w:tc>
          <w:tcPr>
            <w:tcW w:w="584" w:type="dxa"/>
            <w:tcBorders>
              <w:top w:val="nil"/>
              <w:left w:val="nil"/>
              <w:bottom w:val="single" w:sz="4" w:space="0" w:color="auto"/>
              <w:right w:val="single" w:sz="4" w:space="0" w:color="auto"/>
            </w:tcBorders>
            <w:shd w:val="clear" w:color="000000" w:fill="FFFFFF"/>
            <w:noWrap/>
            <w:vAlign w:val="center"/>
            <w:hideMark/>
          </w:tcPr>
          <w:p w14:paraId="7F6FEA4C"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3</w:t>
            </w:r>
          </w:p>
        </w:tc>
        <w:tc>
          <w:tcPr>
            <w:tcW w:w="1906" w:type="dxa"/>
            <w:tcBorders>
              <w:top w:val="nil"/>
              <w:left w:val="nil"/>
              <w:bottom w:val="single" w:sz="4" w:space="0" w:color="auto"/>
              <w:right w:val="single" w:sz="4" w:space="0" w:color="auto"/>
            </w:tcBorders>
            <w:shd w:val="clear" w:color="000000" w:fill="FFFFFF"/>
            <w:noWrap/>
            <w:vAlign w:val="center"/>
            <w:hideMark/>
          </w:tcPr>
          <w:p w14:paraId="037C5A20"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ÄV100</w:t>
            </w:r>
          </w:p>
        </w:tc>
        <w:tc>
          <w:tcPr>
            <w:tcW w:w="1638" w:type="dxa"/>
            <w:tcBorders>
              <w:top w:val="nil"/>
              <w:left w:val="nil"/>
              <w:bottom w:val="single" w:sz="4" w:space="0" w:color="auto"/>
              <w:right w:val="single" w:sz="4" w:space="0" w:color="auto"/>
            </w:tcBorders>
            <w:shd w:val="clear" w:color="000000" w:fill="FFFFFF"/>
            <w:noWrap/>
            <w:vAlign w:val="center"/>
            <w:hideMark/>
          </w:tcPr>
          <w:p w14:paraId="549A427C"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Ä100</w:t>
            </w:r>
          </w:p>
        </w:tc>
        <w:tc>
          <w:tcPr>
            <w:tcW w:w="801" w:type="dxa"/>
            <w:tcBorders>
              <w:top w:val="nil"/>
              <w:left w:val="nil"/>
              <w:bottom w:val="single" w:sz="4" w:space="0" w:color="auto"/>
              <w:right w:val="single" w:sz="4" w:space="0" w:color="auto"/>
            </w:tcBorders>
            <w:shd w:val="clear" w:color="000000" w:fill="FFFFFF"/>
            <w:noWrap/>
            <w:vAlign w:val="center"/>
            <w:hideMark/>
          </w:tcPr>
          <w:p w14:paraId="3CF5661D"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1700</w:t>
            </w:r>
          </w:p>
        </w:tc>
        <w:tc>
          <w:tcPr>
            <w:tcW w:w="687" w:type="dxa"/>
            <w:tcBorders>
              <w:top w:val="nil"/>
              <w:left w:val="nil"/>
              <w:bottom w:val="single" w:sz="4" w:space="0" w:color="auto"/>
              <w:right w:val="single" w:sz="4" w:space="0" w:color="auto"/>
            </w:tcBorders>
            <w:shd w:val="clear" w:color="000000" w:fill="FFFFFF"/>
            <w:noWrap/>
            <w:vAlign w:val="center"/>
            <w:hideMark/>
          </w:tcPr>
          <w:p w14:paraId="2D5B42EC"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10,7%</w:t>
            </w:r>
          </w:p>
        </w:tc>
      </w:tr>
      <w:tr w:rsidR="00ED246A" w:rsidRPr="006F7601" w14:paraId="76F9198A" w14:textId="77777777" w:rsidTr="00ED246A">
        <w:trPr>
          <w:trHeight w:val="367"/>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2832460"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3</w:t>
            </w:r>
          </w:p>
        </w:tc>
        <w:tc>
          <w:tcPr>
            <w:tcW w:w="1002" w:type="dxa"/>
            <w:tcBorders>
              <w:top w:val="nil"/>
              <w:left w:val="nil"/>
              <w:bottom w:val="single" w:sz="4" w:space="0" w:color="auto"/>
              <w:right w:val="single" w:sz="4" w:space="0" w:color="auto"/>
            </w:tcBorders>
            <w:shd w:val="clear" w:color="000000" w:fill="FFFFFF"/>
            <w:noWrap/>
            <w:vAlign w:val="center"/>
            <w:hideMark/>
          </w:tcPr>
          <w:p w14:paraId="1CF1F0B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94 643</w:t>
            </w:r>
          </w:p>
        </w:tc>
        <w:tc>
          <w:tcPr>
            <w:tcW w:w="821" w:type="dxa"/>
            <w:tcBorders>
              <w:top w:val="nil"/>
              <w:left w:val="nil"/>
              <w:bottom w:val="single" w:sz="4" w:space="0" w:color="auto"/>
              <w:right w:val="single" w:sz="4" w:space="0" w:color="auto"/>
            </w:tcBorders>
            <w:shd w:val="clear" w:color="000000" w:fill="FFFFFF"/>
            <w:vAlign w:val="center"/>
            <w:hideMark/>
          </w:tcPr>
          <w:p w14:paraId="08ABEDF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709" w:type="dxa"/>
            <w:tcBorders>
              <w:top w:val="nil"/>
              <w:left w:val="nil"/>
              <w:bottom w:val="single" w:sz="4" w:space="0" w:color="auto"/>
              <w:right w:val="single" w:sz="4" w:space="0" w:color="auto"/>
            </w:tcBorders>
            <w:shd w:val="clear" w:color="000000" w:fill="FFFFFF"/>
            <w:vAlign w:val="center"/>
            <w:hideMark/>
          </w:tcPr>
          <w:p w14:paraId="46D464D5"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443" w:type="dxa"/>
            <w:tcBorders>
              <w:top w:val="nil"/>
              <w:left w:val="nil"/>
              <w:bottom w:val="single" w:sz="4" w:space="0" w:color="auto"/>
              <w:right w:val="single" w:sz="4" w:space="0" w:color="auto"/>
            </w:tcBorders>
            <w:shd w:val="clear" w:color="000000" w:fill="FFFFFF"/>
            <w:vAlign w:val="center"/>
            <w:hideMark/>
          </w:tcPr>
          <w:p w14:paraId="5D2D2C40"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584" w:type="dxa"/>
            <w:tcBorders>
              <w:top w:val="nil"/>
              <w:left w:val="nil"/>
              <w:bottom w:val="single" w:sz="4" w:space="0" w:color="auto"/>
              <w:right w:val="single" w:sz="4" w:space="0" w:color="auto"/>
            </w:tcBorders>
            <w:shd w:val="clear" w:color="000000" w:fill="FFFFFF"/>
            <w:noWrap/>
            <w:vAlign w:val="center"/>
            <w:hideMark/>
          </w:tcPr>
          <w:p w14:paraId="29076A2B"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1906" w:type="dxa"/>
            <w:tcBorders>
              <w:top w:val="nil"/>
              <w:left w:val="nil"/>
              <w:bottom w:val="single" w:sz="4" w:space="0" w:color="auto"/>
              <w:right w:val="single" w:sz="4" w:space="0" w:color="auto"/>
            </w:tcBorders>
            <w:shd w:val="clear" w:color="000000" w:fill="FFFFFF"/>
            <w:noWrap/>
            <w:vAlign w:val="center"/>
            <w:hideMark/>
          </w:tcPr>
          <w:p w14:paraId="1C80C213"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ÄV50/VT15/HL35</w:t>
            </w:r>
          </w:p>
        </w:tc>
        <w:tc>
          <w:tcPr>
            <w:tcW w:w="1638" w:type="dxa"/>
            <w:tcBorders>
              <w:top w:val="nil"/>
              <w:left w:val="nil"/>
              <w:bottom w:val="single" w:sz="4" w:space="0" w:color="auto"/>
              <w:right w:val="single" w:sz="4" w:space="0" w:color="auto"/>
            </w:tcBorders>
            <w:shd w:val="clear" w:color="000000" w:fill="FFFFFF"/>
            <w:noWrap/>
            <w:vAlign w:val="center"/>
            <w:hideMark/>
          </w:tcPr>
          <w:p w14:paraId="12A20D33"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Ä50/V15/Üm35</w:t>
            </w:r>
          </w:p>
        </w:tc>
        <w:tc>
          <w:tcPr>
            <w:tcW w:w="801" w:type="dxa"/>
            <w:tcBorders>
              <w:top w:val="nil"/>
              <w:left w:val="nil"/>
              <w:bottom w:val="single" w:sz="4" w:space="0" w:color="auto"/>
              <w:right w:val="single" w:sz="4" w:space="0" w:color="auto"/>
            </w:tcBorders>
            <w:shd w:val="clear" w:color="000000" w:fill="FFFFFF"/>
            <w:noWrap/>
            <w:vAlign w:val="center"/>
            <w:hideMark/>
          </w:tcPr>
          <w:p w14:paraId="6DE11D24"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c>
          <w:tcPr>
            <w:tcW w:w="687" w:type="dxa"/>
            <w:tcBorders>
              <w:top w:val="nil"/>
              <w:left w:val="nil"/>
              <w:bottom w:val="single" w:sz="4" w:space="0" w:color="auto"/>
              <w:right w:val="single" w:sz="4" w:space="0" w:color="auto"/>
            </w:tcBorders>
            <w:shd w:val="clear" w:color="000000" w:fill="FFFFFF"/>
            <w:noWrap/>
            <w:vAlign w:val="center"/>
            <w:hideMark/>
          </w:tcPr>
          <w:p w14:paraId="7027D015"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r>
      <w:tr w:rsidR="00ED246A" w:rsidRPr="006F7601" w14:paraId="3195C381" w14:textId="77777777" w:rsidTr="00ED246A">
        <w:trPr>
          <w:trHeight w:val="4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D55C129"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4</w:t>
            </w:r>
          </w:p>
        </w:tc>
        <w:tc>
          <w:tcPr>
            <w:tcW w:w="1002" w:type="dxa"/>
            <w:tcBorders>
              <w:top w:val="nil"/>
              <w:left w:val="nil"/>
              <w:bottom w:val="single" w:sz="4" w:space="0" w:color="auto"/>
              <w:right w:val="single" w:sz="4" w:space="0" w:color="auto"/>
            </w:tcBorders>
            <w:shd w:val="clear" w:color="000000" w:fill="FFFFFF"/>
            <w:noWrap/>
            <w:vAlign w:val="center"/>
            <w:hideMark/>
          </w:tcPr>
          <w:p w14:paraId="4C972A4F"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45 688</w:t>
            </w:r>
          </w:p>
        </w:tc>
        <w:tc>
          <w:tcPr>
            <w:tcW w:w="821" w:type="dxa"/>
            <w:tcBorders>
              <w:top w:val="nil"/>
              <w:left w:val="nil"/>
              <w:bottom w:val="single" w:sz="4" w:space="0" w:color="auto"/>
              <w:right w:val="single" w:sz="4" w:space="0" w:color="auto"/>
            </w:tcBorders>
            <w:shd w:val="clear" w:color="000000" w:fill="FFFFFF"/>
            <w:noWrap/>
            <w:vAlign w:val="center"/>
            <w:hideMark/>
          </w:tcPr>
          <w:p w14:paraId="5E3EFA5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2100</w:t>
            </w:r>
          </w:p>
        </w:tc>
        <w:tc>
          <w:tcPr>
            <w:tcW w:w="709" w:type="dxa"/>
            <w:tcBorders>
              <w:top w:val="nil"/>
              <w:left w:val="nil"/>
              <w:bottom w:val="single" w:sz="4" w:space="0" w:color="auto"/>
              <w:right w:val="single" w:sz="4" w:space="0" w:color="auto"/>
            </w:tcBorders>
            <w:shd w:val="clear" w:color="000000" w:fill="FFFFFF"/>
            <w:noWrap/>
            <w:vAlign w:val="center"/>
            <w:hideMark/>
          </w:tcPr>
          <w:p w14:paraId="31165C5B"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w:t>
            </w:r>
          </w:p>
        </w:tc>
        <w:tc>
          <w:tcPr>
            <w:tcW w:w="443" w:type="dxa"/>
            <w:tcBorders>
              <w:top w:val="nil"/>
              <w:left w:val="nil"/>
              <w:bottom w:val="single" w:sz="4" w:space="0" w:color="auto"/>
              <w:right w:val="single" w:sz="4" w:space="0" w:color="auto"/>
            </w:tcBorders>
            <w:shd w:val="clear" w:color="000000" w:fill="FFFFFF"/>
            <w:noWrap/>
            <w:vAlign w:val="center"/>
            <w:hideMark/>
          </w:tcPr>
          <w:p w14:paraId="41E1E1DB"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9</w:t>
            </w:r>
          </w:p>
        </w:tc>
        <w:tc>
          <w:tcPr>
            <w:tcW w:w="584" w:type="dxa"/>
            <w:tcBorders>
              <w:top w:val="nil"/>
              <w:left w:val="nil"/>
              <w:bottom w:val="single" w:sz="4" w:space="0" w:color="auto"/>
              <w:right w:val="single" w:sz="4" w:space="0" w:color="auto"/>
            </w:tcBorders>
            <w:shd w:val="clear" w:color="000000" w:fill="FFFFFF"/>
            <w:noWrap/>
            <w:vAlign w:val="center"/>
            <w:hideMark/>
          </w:tcPr>
          <w:p w14:paraId="11A25D63"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w:t>
            </w:r>
          </w:p>
        </w:tc>
        <w:tc>
          <w:tcPr>
            <w:tcW w:w="1906" w:type="dxa"/>
            <w:tcBorders>
              <w:top w:val="nil"/>
              <w:left w:val="nil"/>
              <w:bottom w:val="single" w:sz="4" w:space="0" w:color="auto"/>
              <w:right w:val="single" w:sz="4" w:space="0" w:color="auto"/>
            </w:tcBorders>
            <w:shd w:val="clear" w:color="000000" w:fill="FFFFFF"/>
            <w:noWrap/>
            <w:vAlign w:val="center"/>
            <w:hideMark/>
          </w:tcPr>
          <w:p w14:paraId="1CE555BD"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ÄV50/LT50</w:t>
            </w:r>
          </w:p>
        </w:tc>
        <w:tc>
          <w:tcPr>
            <w:tcW w:w="1638" w:type="dxa"/>
            <w:tcBorders>
              <w:top w:val="nil"/>
              <w:left w:val="nil"/>
              <w:bottom w:val="single" w:sz="4" w:space="0" w:color="auto"/>
              <w:right w:val="single" w:sz="4" w:space="0" w:color="auto"/>
            </w:tcBorders>
            <w:shd w:val="clear" w:color="000000" w:fill="FFFFFF"/>
            <w:noWrap/>
            <w:vAlign w:val="center"/>
            <w:hideMark/>
          </w:tcPr>
          <w:p w14:paraId="25170509"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Ä50/L50</w:t>
            </w:r>
          </w:p>
        </w:tc>
        <w:tc>
          <w:tcPr>
            <w:tcW w:w="801" w:type="dxa"/>
            <w:tcBorders>
              <w:top w:val="nil"/>
              <w:left w:val="nil"/>
              <w:bottom w:val="single" w:sz="4" w:space="0" w:color="auto"/>
              <w:right w:val="single" w:sz="4" w:space="0" w:color="auto"/>
            </w:tcBorders>
            <w:shd w:val="clear" w:color="000000" w:fill="FFFFFF"/>
            <w:noWrap/>
            <w:vAlign w:val="center"/>
            <w:hideMark/>
          </w:tcPr>
          <w:p w14:paraId="7F28E7C8"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3600</w:t>
            </w:r>
          </w:p>
        </w:tc>
        <w:tc>
          <w:tcPr>
            <w:tcW w:w="687" w:type="dxa"/>
            <w:tcBorders>
              <w:top w:val="nil"/>
              <w:left w:val="nil"/>
              <w:bottom w:val="single" w:sz="4" w:space="0" w:color="auto"/>
              <w:right w:val="single" w:sz="4" w:space="0" w:color="auto"/>
            </w:tcBorders>
            <w:shd w:val="clear" w:color="000000" w:fill="FFFFFF"/>
            <w:noWrap/>
            <w:vAlign w:val="center"/>
            <w:hideMark/>
          </w:tcPr>
          <w:p w14:paraId="5F50E8BA"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4,6%</w:t>
            </w:r>
          </w:p>
        </w:tc>
      </w:tr>
      <w:tr w:rsidR="00ED246A" w:rsidRPr="006F7601" w14:paraId="453FA000" w14:textId="77777777" w:rsidTr="00ED246A">
        <w:trPr>
          <w:trHeight w:val="4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979EC13"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5</w:t>
            </w:r>
          </w:p>
        </w:tc>
        <w:tc>
          <w:tcPr>
            <w:tcW w:w="1002" w:type="dxa"/>
            <w:tcBorders>
              <w:top w:val="nil"/>
              <w:left w:val="nil"/>
              <w:bottom w:val="single" w:sz="4" w:space="0" w:color="auto"/>
              <w:right w:val="single" w:sz="4" w:space="0" w:color="auto"/>
            </w:tcBorders>
            <w:shd w:val="clear" w:color="000000" w:fill="FFFFFF"/>
            <w:noWrap/>
            <w:vAlign w:val="center"/>
            <w:hideMark/>
          </w:tcPr>
          <w:p w14:paraId="20137499"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352 265</w:t>
            </w:r>
          </w:p>
        </w:tc>
        <w:tc>
          <w:tcPr>
            <w:tcW w:w="821" w:type="dxa"/>
            <w:tcBorders>
              <w:top w:val="nil"/>
              <w:left w:val="nil"/>
              <w:bottom w:val="single" w:sz="4" w:space="0" w:color="auto"/>
              <w:right w:val="single" w:sz="4" w:space="0" w:color="auto"/>
            </w:tcBorders>
            <w:shd w:val="clear" w:color="000000" w:fill="FFFFFF"/>
            <w:noWrap/>
            <w:vAlign w:val="center"/>
            <w:hideMark/>
          </w:tcPr>
          <w:p w14:paraId="256CD2C6"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550</w:t>
            </w:r>
          </w:p>
        </w:tc>
        <w:tc>
          <w:tcPr>
            <w:tcW w:w="709" w:type="dxa"/>
            <w:tcBorders>
              <w:top w:val="nil"/>
              <w:left w:val="nil"/>
              <w:bottom w:val="single" w:sz="4" w:space="0" w:color="auto"/>
              <w:right w:val="single" w:sz="4" w:space="0" w:color="auto"/>
            </w:tcBorders>
            <w:shd w:val="clear" w:color="000000" w:fill="FFFFFF"/>
            <w:vAlign w:val="center"/>
            <w:hideMark/>
          </w:tcPr>
          <w:p w14:paraId="5ADEAA7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1</w:t>
            </w:r>
          </w:p>
        </w:tc>
        <w:tc>
          <w:tcPr>
            <w:tcW w:w="443" w:type="dxa"/>
            <w:tcBorders>
              <w:top w:val="nil"/>
              <w:left w:val="nil"/>
              <w:bottom w:val="single" w:sz="4" w:space="0" w:color="auto"/>
              <w:right w:val="single" w:sz="4" w:space="0" w:color="auto"/>
            </w:tcBorders>
            <w:shd w:val="clear" w:color="000000" w:fill="FFFFFF"/>
            <w:noWrap/>
            <w:vAlign w:val="center"/>
            <w:hideMark/>
          </w:tcPr>
          <w:p w14:paraId="2B3E0AA5"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5,2</w:t>
            </w:r>
          </w:p>
        </w:tc>
        <w:tc>
          <w:tcPr>
            <w:tcW w:w="584" w:type="dxa"/>
            <w:tcBorders>
              <w:top w:val="nil"/>
              <w:left w:val="nil"/>
              <w:bottom w:val="single" w:sz="4" w:space="0" w:color="auto"/>
              <w:right w:val="single" w:sz="4" w:space="0" w:color="auto"/>
            </w:tcBorders>
            <w:shd w:val="clear" w:color="000000" w:fill="FFFFFF"/>
            <w:noWrap/>
            <w:vAlign w:val="center"/>
            <w:hideMark/>
          </w:tcPr>
          <w:p w14:paraId="062B2201"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2</w:t>
            </w:r>
          </w:p>
        </w:tc>
        <w:tc>
          <w:tcPr>
            <w:tcW w:w="1906" w:type="dxa"/>
            <w:tcBorders>
              <w:top w:val="nil"/>
              <w:left w:val="nil"/>
              <w:bottom w:val="single" w:sz="4" w:space="0" w:color="auto"/>
              <w:right w:val="single" w:sz="4" w:space="0" w:color="auto"/>
            </w:tcBorders>
            <w:shd w:val="clear" w:color="000000" w:fill="FFFFFF"/>
            <w:noWrap/>
            <w:vAlign w:val="center"/>
            <w:hideMark/>
          </w:tcPr>
          <w:p w14:paraId="3FC42D78"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ÄV50/VT10/HL40</w:t>
            </w:r>
          </w:p>
        </w:tc>
        <w:tc>
          <w:tcPr>
            <w:tcW w:w="1638" w:type="dxa"/>
            <w:tcBorders>
              <w:top w:val="nil"/>
              <w:left w:val="nil"/>
              <w:bottom w:val="single" w:sz="4" w:space="0" w:color="auto"/>
              <w:right w:val="single" w:sz="4" w:space="0" w:color="auto"/>
            </w:tcBorders>
            <w:shd w:val="clear" w:color="000000" w:fill="FFFFFF"/>
            <w:noWrap/>
            <w:vAlign w:val="center"/>
            <w:hideMark/>
          </w:tcPr>
          <w:p w14:paraId="64113BC5"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Ä50/V10/Üm40</w:t>
            </w:r>
          </w:p>
        </w:tc>
        <w:tc>
          <w:tcPr>
            <w:tcW w:w="801" w:type="dxa"/>
            <w:tcBorders>
              <w:top w:val="nil"/>
              <w:left w:val="nil"/>
              <w:bottom w:val="single" w:sz="4" w:space="0" w:color="auto"/>
              <w:right w:val="single" w:sz="4" w:space="0" w:color="auto"/>
            </w:tcBorders>
            <w:shd w:val="clear" w:color="000000" w:fill="FFFFFF"/>
            <w:noWrap/>
            <w:vAlign w:val="center"/>
            <w:hideMark/>
          </w:tcPr>
          <w:p w14:paraId="042ED2FB"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550</w:t>
            </w:r>
          </w:p>
        </w:tc>
        <w:tc>
          <w:tcPr>
            <w:tcW w:w="687" w:type="dxa"/>
            <w:tcBorders>
              <w:top w:val="nil"/>
              <w:left w:val="nil"/>
              <w:bottom w:val="single" w:sz="4" w:space="0" w:color="auto"/>
              <w:right w:val="single" w:sz="4" w:space="0" w:color="auto"/>
            </w:tcBorders>
            <w:shd w:val="clear" w:color="000000" w:fill="FFFFFF"/>
            <w:noWrap/>
            <w:vAlign w:val="center"/>
            <w:hideMark/>
          </w:tcPr>
          <w:p w14:paraId="13609591"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0,2%</w:t>
            </w:r>
          </w:p>
        </w:tc>
      </w:tr>
      <w:tr w:rsidR="00ED246A" w:rsidRPr="006F7601" w14:paraId="3ED15669" w14:textId="77777777" w:rsidTr="00ED246A">
        <w:trPr>
          <w:trHeight w:val="4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4E9FB30"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6</w:t>
            </w:r>
          </w:p>
        </w:tc>
        <w:tc>
          <w:tcPr>
            <w:tcW w:w="1002" w:type="dxa"/>
            <w:tcBorders>
              <w:top w:val="nil"/>
              <w:left w:val="nil"/>
              <w:bottom w:val="single" w:sz="4" w:space="0" w:color="auto"/>
              <w:right w:val="single" w:sz="4" w:space="0" w:color="auto"/>
            </w:tcBorders>
            <w:shd w:val="clear" w:color="000000" w:fill="FFFFFF"/>
            <w:noWrap/>
            <w:vAlign w:val="center"/>
            <w:hideMark/>
          </w:tcPr>
          <w:p w14:paraId="7A59E3B6"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12 382</w:t>
            </w:r>
          </w:p>
        </w:tc>
        <w:tc>
          <w:tcPr>
            <w:tcW w:w="821" w:type="dxa"/>
            <w:tcBorders>
              <w:top w:val="nil"/>
              <w:left w:val="nil"/>
              <w:bottom w:val="single" w:sz="4" w:space="0" w:color="auto"/>
              <w:right w:val="single" w:sz="4" w:space="0" w:color="auto"/>
            </w:tcBorders>
            <w:shd w:val="clear" w:color="000000" w:fill="FFFFFF"/>
            <w:vAlign w:val="center"/>
            <w:hideMark/>
          </w:tcPr>
          <w:p w14:paraId="6581B872"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709" w:type="dxa"/>
            <w:tcBorders>
              <w:top w:val="nil"/>
              <w:left w:val="nil"/>
              <w:bottom w:val="single" w:sz="4" w:space="0" w:color="auto"/>
              <w:right w:val="single" w:sz="4" w:space="0" w:color="auto"/>
            </w:tcBorders>
            <w:shd w:val="clear" w:color="000000" w:fill="FFFFFF"/>
            <w:vAlign w:val="center"/>
            <w:hideMark/>
          </w:tcPr>
          <w:p w14:paraId="3C8DED04"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443" w:type="dxa"/>
            <w:tcBorders>
              <w:top w:val="nil"/>
              <w:left w:val="nil"/>
              <w:bottom w:val="single" w:sz="4" w:space="0" w:color="auto"/>
              <w:right w:val="single" w:sz="4" w:space="0" w:color="auto"/>
            </w:tcBorders>
            <w:shd w:val="clear" w:color="000000" w:fill="FFFFFF"/>
            <w:vAlign w:val="center"/>
            <w:hideMark/>
          </w:tcPr>
          <w:p w14:paraId="2BCA991B"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584" w:type="dxa"/>
            <w:tcBorders>
              <w:top w:val="nil"/>
              <w:left w:val="nil"/>
              <w:bottom w:val="single" w:sz="4" w:space="0" w:color="auto"/>
              <w:right w:val="single" w:sz="4" w:space="0" w:color="auto"/>
            </w:tcBorders>
            <w:shd w:val="clear" w:color="000000" w:fill="FFFFFF"/>
            <w:noWrap/>
            <w:vAlign w:val="center"/>
            <w:hideMark/>
          </w:tcPr>
          <w:p w14:paraId="166074CE"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w:t>
            </w:r>
          </w:p>
        </w:tc>
        <w:tc>
          <w:tcPr>
            <w:tcW w:w="1906" w:type="dxa"/>
            <w:tcBorders>
              <w:top w:val="nil"/>
              <w:left w:val="nil"/>
              <w:bottom w:val="single" w:sz="4" w:space="0" w:color="auto"/>
              <w:right w:val="single" w:sz="4" w:space="0" w:color="auto"/>
            </w:tcBorders>
            <w:shd w:val="clear" w:color="000000" w:fill="FFFFFF"/>
            <w:noWrap/>
            <w:vAlign w:val="center"/>
            <w:hideMark/>
          </w:tcPr>
          <w:p w14:paraId="0D6DCE11"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LT100</w:t>
            </w:r>
          </w:p>
        </w:tc>
        <w:tc>
          <w:tcPr>
            <w:tcW w:w="1638" w:type="dxa"/>
            <w:tcBorders>
              <w:top w:val="nil"/>
              <w:left w:val="nil"/>
              <w:bottom w:val="single" w:sz="4" w:space="0" w:color="auto"/>
              <w:right w:val="single" w:sz="4" w:space="0" w:color="auto"/>
            </w:tcBorders>
            <w:shd w:val="clear" w:color="000000" w:fill="FFFFFF"/>
            <w:noWrap/>
            <w:vAlign w:val="center"/>
            <w:hideMark/>
          </w:tcPr>
          <w:p w14:paraId="488723BD"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L100</w:t>
            </w:r>
          </w:p>
        </w:tc>
        <w:tc>
          <w:tcPr>
            <w:tcW w:w="801" w:type="dxa"/>
            <w:tcBorders>
              <w:top w:val="nil"/>
              <w:left w:val="nil"/>
              <w:bottom w:val="single" w:sz="4" w:space="0" w:color="auto"/>
              <w:right w:val="single" w:sz="4" w:space="0" w:color="auto"/>
            </w:tcBorders>
            <w:shd w:val="clear" w:color="000000" w:fill="FFFFFF"/>
            <w:noWrap/>
            <w:vAlign w:val="center"/>
            <w:hideMark/>
          </w:tcPr>
          <w:p w14:paraId="0372E108"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c>
          <w:tcPr>
            <w:tcW w:w="687" w:type="dxa"/>
            <w:tcBorders>
              <w:top w:val="nil"/>
              <w:left w:val="nil"/>
              <w:bottom w:val="single" w:sz="4" w:space="0" w:color="auto"/>
              <w:right w:val="single" w:sz="4" w:space="0" w:color="auto"/>
            </w:tcBorders>
            <w:shd w:val="clear" w:color="000000" w:fill="FFFFFF"/>
            <w:noWrap/>
            <w:vAlign w:val="center"/>
            <w:hideMark/>
          </w:tcPr>
          <w:p w14:paraId="692F9B70" w14:textId="77777777" w:rsidR="00ED246A" w:rsidRPr="006F7601" w:rsidRDefault="00ED246A">
            <w:pPr>
              <w:jc w:val="center"/>
              <w:rPr>
                <w:rFonts w:ascii="Calibri" w:hAnsi="Calibri" w:cs="Calibri"/>
                <w:color w:val="000000"/>
                <w:sz w:val="22"/>
                <w:szCs w:val="22"/>
                <w:lang w:val="et-EE"/>
              </w:rPr>
            </w:pPr>
            <w:r w:rsidRPr="006F7601">
              <w:rPr>
                <w:rFonts w:ascii="Calibri" w:hAnsi="Calibri" w:cs="Calibri"/>
                <w:color w:val="000000"/>
                <w:sz w:val="22"/>
                <w:szCs w:val="22"/>
                <w:lang w:val="et-EE"/>
              </w:rPr>
              <w:t>-</w:t>
            </w:r>
          </w:p>
        </w:tc>
      </w:tr>
      <w:tr w:rsidR="00ED246A" w:rsidRPr="006F7601" w14:paraId="29D945F6" w14:textId="77777777" w:rsidTr="00ED246A">
        <w:trPr>
          <w:trHeight w:val="413"/>
        </w:trPr>
        <w:tc>
          <w:tcPr>
            <w:tcW w:w="440" w:type="dxa"/>
            <w:tcBorders>
              <w:top w:val="nil"/>
              <w:left w:val="nil"/>
              <w:bottom w:val="nil"/>
              <w:right w:val="nil"/>
            </w:tcBorders>
            <w:shd w:val="clear" w:color="000000" w:fill="FFFFFF"/>
            <w:noWrap/>
            <w:vAlign w:val="center"/>
            <w:hideMark/>
          </w:tcPr>
          <w:p w14:paraId="7FECC704"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 </w:t>
            </w:r>
          </w:p>
        </w:tc>
        <w:tc>
          <w:tcPr>
            <w:tcW w:w="1002" w:type="dxa"/>
            <w:tcBorders>
              <w:top w:val="nil"/>
              <w:left w:val="nil"/>
              <w:bottom w:val="nil"/>
              <w:right w:val="nil"/>
            </w:tcBorders>
            <w:shd w:val="clear" w:color="000000" w:fill="FFFFFF"/>
            <w:noWrap/>
            <w:vAlign w:val="center"/>
            <w:hideMark/>
          </w:tcPr>
          <w:p w14:paraId="2EB67ABA"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732 524</w:t>
            </w:r>
          </w:p>
        </w:tc>
        <w:tc>
          <w:tcPr>
            <w:tcW w:w="821" w:type="dxa"/>
            <w:tcBorders>
              <w:top w:val="nil"/>
              <w:left w:val="nil"/>
              <w:bottom w:val="nil"/>
              <w:right w:val="nil"/>
            </w:tcBorders>
            <w:shd w:val="clear" w:color="000000" w:fill="FFFFFF"/>
            <w:noWrap/>
            <w:vAlign w:val="center"/>
            <w:hideMark/>
          </w:tcPr>
          <w:p w14:paraId="298EEC51"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3 650</w:t>
            </w:r>
          </w:p>
        </w:tc>
        <w:tc>
          <w:tcPr>
            <w:tcW w:w="709" w:type="dxa"/>
            <w:tcBorders>
              <w:top w:val="nil"/>
              <w:left w:val="nil"/>
              <w:bottom w:val="nil"/>
              <w:right w:val="nil"/>
            </w:tcBorders>
            <w:shd w:val="clear" w:color="000000" w:fill="FFFFFF"/>
            <w:vAlign w:val="center"/>
            <w:hideMark/>
          </w:tcPr>
          <w:p w14:paraId="6B0CA27C" w14:textId="77777777" w:rsidR="00ED246A" w:rsidRPr="006F7601" w:rsidRDefault="00ED246A">
            <w:pPr>
              <w:rPr>
                <w:rFonts w:ascii="Calibri" w:hAnsi="Calibri" w:cs="Calibri"/>
                <w:sz w:val="22"/>
                <w:szCs w:val="22"/>
                <w:lang w:val="et-EE"/>
              </w:rPr>
            </w:pPr>
            <w:r w:rsidRPr="006F7601">
              <w:rPr>
                <w:rFonts w:ascii="Calibri" w:hAnsi="Calibri" w:cs="Calibri"/>
                <w:sz w:val="22"/>
                <w:szCs w:val="22"/>
                <w:lang w:val="et-EE"/>
              </w:rPr>
              <w:t> </w:t>
            </w:r>
          </w:p>
        </w:tc>
        <w:tc>
          <w:tcPr>
            <w:tcW w:w="443" w:type="dxa"/>
            <w:tcBorders>
              <w:top w:val="nil"/>
              <w:left w:val="nil"/>
              <w:bottom w:val="nil"/>
              <w:right w:val="nil"/>
            </w:tcBorders>
            <w:shd w:val="clear" w:color="000000" w:fill="FFFFFF"/>
            <w:noWrap/>
            <w:vAlign w:val="center"/>
            <w:hideMark/>
          </w:tcPr>
          <w:p w14:paraId="5EC25EB0"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 </w:t>
            </w:r>
          </w:p>
        </w:tc>
        <w:tc>
          <w:tcPr>
            <w:tcW w:w="584" w:type="dxa"/>
            <w:tcBorders>
              <w:top w:val="nil"/>
              <w:left w:val="nil"/>
              <w:bottom w:val="nil"/>
              <w:right w:val="nil"/>
            </w:tcBorders>
            <w:shd w:val="clear" w:color="000000" w:fill="FFFFFF"/>
            <w:noWrap/>
            <w:vAlign w:val="center"/>
            <w:hideMark/>
          </w:tcPr>
          <w:p w14:paraId="61B778A7" w14:textId="77777777" w:rsidR="00ED246A" w:rsidRPr="006F7601" w:rsidRDefault="00ED246A">
            <w:pPr>
              <w:jc w:val="center"/>
              <w:rPr>
                <w:rFonts w:ascii="Calibri" w:hAnsi="Calibri" w:cs="Calibri"/>
                <w:b/>
                <w:bCs/>
                <w:sz w:val="22"/>
                <w:szCs w:val="22"/>
                <w:lang w:val="et-EE"/>
              </w:rPr>
            </w:pPr>
            <w:r w:rsidRPr="006F7601">
              <w:rPr>
                <w:rFonts w:ascii="Calibri" w:hAnsi="Calibri" w:cs="Calibri"/>
                <w:b/>
                <w:bCs/>
                <w:sz w:val="22"/>
                <w:szCs w:val="22"/>
                <w:lang w:val="et-EE"/>
              </w:rPr>
              <w:t>7</w:t>
            </w:r>
          </w:p>
        </w:tc>
        <w:tc>
          <w:tcPr>
            <w:tcW w:w="1906" w:type="dxa"/>
            <w:tcBorders>
              <w:top w:val="nil"/>
              <w:left w:val="nil"/>
              <w:bottom w:val="nil"/>
              <w:right w:val="nil"/>
            </w:tcBorders>
            <w:shd w:val="clear" w:color="000000" w:fill="FFFFFF"/>
            <w:noWrap/>
            <w:vAlign w:val="center"/>
            <w:hideMark/>
          </w:tcPr>
          <w:p w14:paraId="569C7C07"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 </w:t>
            </w:r>
          </w:p>
        </w:tc>
        <w:tc>
          <w:tcPr>
            <w:tcW w:w="1638" w:type="dxa"/>
            <w:tcBorders>
              <w:top w:val="nil"/>
              <w:left w:val="nil"/>
              <w:bottom w:val="nil"/>
              <w:right w:val="nil"/>
            </w:tcBorders>
            <w:shd w:val="clear" w:color="000000" w:fill="FFFFFF"/>
            <w:noWrap/>
            <w:vAlign w:val="center"/>
            <w:hideMark/>
          </w:tcPr>
          <w:p w14:paraId="4C4EFED2" w14:textId="77777777" w:rsidR="00ED246A" w:rsidRPr="006F7601" w:rsidRDefault="00ED246A">
            <w:pPr>
              <w:jc w:val="center"/>
              <w:rPr>
                <w:rFonts w:ascii="Calibri" w:hAnsi="Calibri" w:cs="Calibri"/>
                <w:sz w:val="22"/>
                <w:szCs w:val="22"/>
                <w:lang w:val="et-EE"/>
              </w:rPr>
            </w:pPr>
            <w:r w:rsidRPr="006F7601">
              <w:rPr>
                <w:rFonts w:ascii="Calibri" w:hAnsi="Calibri" w:cs="Calibri"/>
                <w:sz w:val="22"/>
                <w:szCs w:val="22"/>
                <w:lang w:val="et-EE"/>
              </w:rPr>
              <w:t> </w:t>
            </w:r>
          </w:p>
        </w:tc>
        <w:tc>
          <w:tcPr>
            <w:tcW w:w="801" w:type="dxa"/>
            <w:tcBorders>
              <w:top w:val="nil"/>
              <w:left w:val="nil"/>
              <w:bottom w:val="nil"/>
              <w:right w:val="nil"/>
            </w:tcBorders>
            <w:shd w:val="clear" w:color="000000" w:fill="FFFFFF"/>
            <w:noWrap/>
            <w:vAlign w:val="center"/>
            <w:hideMark/>
          </w:tcPr>
          <w:p w14:paraId="0D9295CF" w14:textId="77777777" w:rsidR="00ED246A" w:rsidRPr="006F7601" w:rsidRDefault="00ED246A">
            <w:pPr>
              <w:jc w:val="center"/>
              <w:rPr>
                <w:rFonts w:ascii="Calibri" w:hAnsi="Calibri" w:cs="Calibri"/>
                <w:b/>
                <w:bCs/>
                <w:color w:val="000000"/>
                <w:sz w:val="22"/>
                <w:szCs w:val="22"/>
                <w:lang w:val="et-EE"/>
              </w:rPr>
            </w:pPr>
            <w:r w:rsidRPr="006F7601">
              <w:rPr>
                <w:rFonts w:ascii="Calibri" w:hAnsi="Calibri" w:cs="Calibri"/>
                <w:b/>
                <w:bCs/>
                <w:color w:val="000000"/>
                <w:sz w:val="22"/>
                <w:szCs w:val="22"/>
                <w:lang w:val="et-EE"/>
              </w:rPr>
              <w:t>5850</w:t>
            </w:r>
          </w:p>
        </w:tc>
        <w:tc>
          <w:tcPr>
            <w:tcW w:w="687" w:type="dxa"/>
            <w:tcBorders>
              <w:top w:val="nil"/>
              <w:left w:val="nil"/>
              <w:bottom w:val="nil"/>
              <w:right w:val="nil"/>
            </w:tcBorders>
            <w:shd w:val="clear" w:color="000000" w:fill="FFFFFF"/>
            <w:noWrap/>
            <w:vAlign w:val="center"/>
            <w:hideMark/>
          </w:tcPr>
          <w:p w14:paraId="4B89DFAB" w14:textId="77777777" w:rsidR="00ED246A" w:rsidRPr="006F7601" w:rsidRDefault="00ED246A">
            <w:pPr>
              <w:jc w:val="center"/>
              <w:rPr>
                <w:rFonts w:ascii="Calibri" w:hAnsi="Calibri" w:cs="Calibri"/>
                <w:b/>
                <w:bCs/>
                <w:color w:val="000000"/>
                <w:sz w:val="22"/>
                <w:szCs w:val="22"/>
                <w:lang w:val="et-EE"/>
              </w:rPr>
            </w:pPr>
            <w:r w:rsidRPr="006F7601">
              <w:rPr>
                <w:rFonts w:ascii="Calibri" w:hAnsi="Calibri" w:cs="Calibri"/>
                <w:b/>
                <w:bCs/>
                <w:color w:val="000000"/>
                <w:sz w:val="22"/>
                <w:szCs w:val="22"/>
                <w:lang w:val="et-EE"/>
              </w:rPr>
              <w:t>0,5%</w:t>
            </w:r>
          </w:p>
        </w:tc>
      </w:tr>
    </w:tbl>
    <w:p w14:paraId="3EC0A81D" w14:textId="77777777" w:rsidR="009808C2" w:rsidRPr="006F7601" w:rsidRDefault="009808C2" w:rsidP="00223515">
      <w:pPr>
        <w:pStyle w:val="Body"/>
        <w:spacing w:after="0"/>
        <w:jc w:val="left"/>
        <w:rPr>
          <w:rStyle w:val="PageNumber"/>
          <w:rFonts w:ascii="Calibri" w:eastAsia="Calibri" w:hAnsi="Calibri" w:cs="Calibri"/>
          <w:b/>
          <w:bCs/>
          <w:sz w:val="24"/>
          <w:szCs w:val="24"/>
        </w:rPr>
      </w:pPr>
    </w:p>
    <w:p w14:paraId="7FFE2DEF" w14:textId="3C3E9BEB" w:rsidR="009808C2" w:rsidRPr="006F7601" w:rsidRDefault="00B83071" w:rsidP="00223515">
      <w:pPr>
        <w:pStyle w:val="Heading3"/>
        <w:spacing w:before="0" w:after="120"/>
        <w:rPr>
          <w:rFonts w:ascii="Calibri" w:eastAsia="Calibri" w:hAnsi="Calibri" w:cs="Calibri"/>
          <w:sz w:val="24"/>
          <w:szCs w:val="24"/>
        </w:rPr>
      </w:pPr>
      <w:bookmarkStart w:id="17" w:name="_Hlk28863107"/>
      <w:bookmarkStart w:id="18" w:name="_Toc31272379"/>
      <w:r w:rsidRPr="006F7601">
        <w:rPr>
          <w:rFonts w:ascii="Calibri" w:eastAsia="Calibri" w:hAnsi="Calibri" w:cs="Calibri"/>
          <w:sz w:val="24"/>
          <w:szCs w:val="24"/>
        </w:rPr>
        <w:lastRenderedPageBreak/>
        <w:t>4.3 Ehitiste arhitektuurinõuded</w:t>
      </w:r>
      <w:bookmarkEnd w:id="17"/>
      <w:r w:rsidR="000E2F7C" w:rsidRPr="006F7601">
        <w:rPr>
          <w:rFonts w:ascii="Calibri" w:eastAsia="Calibri" w:hAnsi="Calibri" w:cs="Calibri"/>
          <w:sz w:val="24"/>
          <w:szCs w:val="24"/>
        </w:rPr>
        <w:t>. Piirded</w:t>
      </w:r>
      <w:bookmarkEnd w:id="18"/>
    </w:p>
    <w:p w14:paraId="55351C04" w14:textId="77777777" w:rsidR="009808C2" w:rsidRPr="006F7601" w:rsidRDefault="00B83071" w:rsidP="00223515">
      <w:pPr>
        <w:pStyle w:val="Body"/>
        <w:rPr>
          <w:rFonts w:ascii="Calibri" w:eastAsia="Calibri" w:hAnsi="Calibri" w:cs="Calibri"/>
        </w:rPr>
      </w:pPr>
      <w:r w:rsidRPr="006F7601">
        <w:rPr>
          <w:rFonts w:ascii="Calibri" w:eastAsia="Calibri" w:hAnsi="Calibri" w:cs="Calibri"/>
        </w:rPr>
        <w:t>Olulisemad arhitektuurinõuded on:</w:t>
      </w:r>
    </w:p>
    <w:p w14:paraId="71809865" w14:textId="3B35D0FC" w:rsidR="009808C2" w:rsidRPr="006F7601" w:rsidRDefault="00B83071">
      <w:pPr>
        <w:pStyle w:val="ListParagraph"/>
        <w:numPr>
          <w:ilvl w:val="0"/>
          <w:numId w:val="4"/>
        </w:numPr>
        <w:rPr>
          <w:rStyle w:val="PageNumber"/>
          <w:rFonts w:ascii="Calibri" w:eastAsia="Calibri" w:hAnsi="Calibri" w:cs="Calibri"/>
          <w:lang w:val="et-EE"/>
        </w:rPr>
      </w:pPr>
      <w:r w:rsidRPr="006F7601">
        <w:rPr>
          <w:rStyle w:val="PageNumber"/>
          <w:rFonts w:ascii="Calibri" w:eastAsia="Calibri" w:hAnsi="Calibri" w:cs="Calibri"/>
          <w:lang w:val="et-EE"/>
        </w:rPr>
        <w:t>arvestada golfiväljakute ala hoonestuslaadiga vastavalt kasutusotstarbele;</w:t>
      </w:r>
    </w:p>
    <w:p w14:paraId="1A9F2F90" w14:textId="084A96E2" w:rsidR="00284FAF" w:rsidRPr="006F7601" w:rsidRDefault="00284FAF">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kavandatud hooned peavad sobituma olemasolevate hoonetega ning moodustama ühtse arhitektuurse terviku;</w:t>
      </w:r>
    </w:p>
    <w:p w14:paraId="6D635DD0" w14:textId="574C8DE6" w:rsidR="009808C2" w:rsidRPr="006F7601" w:rsidRDefault="00B83071">
      <w:pPr>
        <w:pStyle w:val="ListParagraph"/>
        <w:numPr>
          <w:ilvl w:val="0"/>
          <w:numId w:val="4"/>
        </w:numPr>
        <w:rPr>
          <w:rFonts w:ascii="Calibri" w:eastAsia="Calibri" w:hAnsi="Calibri" w:cs="Calibri"/>
          <w:lang w:val="et-EE"/>
        </w:rPr>
      </w:pPr>
      <w:proofErr w:type="spellStart"/>
      <w:r w:rsidRPr="006F7601">
        <w:rPr>
          <w:rStyle w:val="PageNumber"/>
          <w:rFonts w:ascii="Calibri" w:eastAsia="Calibri" w:hAnsi="Calibri" w:cs="Calibri"/>
          <w:lang w:val="et-EE"/>
        </w:rPr>
        <w:t>välisviimistlusmaterjalidena</w:t>
      </w:r>
      <w:proofErr w:type="spellEnd"/>
      <w:r w:rsidRPr="006F7601">
        <w:rPr>
          <w:rStyle w:val="PageNumber"/>
          <w:rFonts w:ascii="Calibri" w:eastAsia="Calibri" w:hAnsi="Calibri" w:cs="Calibri"/>
          <w:lang w:val="et-EE"/>
        </w:rPr>
        <w:t xml:space="preserve"> kasutada piirkonda ja hoone funktsioonile sobivaid materjale (betoon, puit ja klaas). Fassaadidel kasutada vähemalt kahte erinevat materjali. Fassaad peab olema liigendatud nii vormilt, materjalilt kui toonidelt. Hoonete välimus peab olema kaasaegse arhitektuurse lahendusega. </w:t>
      </w:r>
      <w:r w:rsidR="0043355E" w:rsidRPr="006F7601">
        <w:rPr>
          <w:rStyle w:val="PageNumber"/>
          <w:rFonts w:ascii="Calibri" w:eastAsia="Calibri" w:hAnsi="Calibri" w:cs="Calibri"/>
          <w:lang w:val="et-EE"/>
        </w:rPr>
        <w:t>Värvilahenduses eelistada tumedaid värvitoone. Hoonetel tohib plekki kasutada kuni vaid aktsenti andmiseks. Katusekatte toon valida tule</w:t>
      </w:r>
      <w:r w:rsidR="00630E5F" w:rsidRPr="006F7601">
        <w:rPr>
          <w:rStyle w:val="PageNumber"/>
          <w:rFonts w:ascii="Calibri" w:eastAsia="Calibri" w:hAnsi="Calibri" w:cs="Calibri"/>
          <w:lang w:val="et-EE"/>
        </w:rPr>
        <w:t>;</w:t>
      </w:r>
      <w:r w:rsidR="0043355E" w:rsidRPr="006F7601">
        <w:rPr>
          <w:rStyle w:val="PageNumber"/>
          <w:rFonts w:ascii="Calibri" w:eastAsia="Calibri" w:hAnsi="Calibri" w:cs="Calibri"/>
          <w:lang w:val="et-EE"/>
        </w:rPr>
        <w:t xml:space="preserve"> </w:t>
      </w:r>
    </w:p>
    <w:p w14:paraId="1812EFF9" w14:textId="43AE548E" w:rsidR="009808C2" w:rsidRPr="006F7601" w:rsidRDefault="00FF7521">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hoonete</w:t>
      </w:r>
      <w:r w:rsidR="00B83071" w:rsidRPr="006F7601">
        <w:rPr>
          <w:rStyle w:val="PageNumber"/>
          <w:rFonts w:ascii="Calibri" w:eastAsia="Calibri" w:hAnsi="Calibri" w:cs="Calibri"/>
          <w:lang w:val="et-EE"/>
        </w:rPr>
        <w:t xml:space="preserve"> </w:t>
      </w:r>
      <w:proofErr w:type="spellStart"/>
      <w:r w:rsidR="00B83071" w:rsidRPr="006F7601">
        <w:rPr>
          <w:rStyle w:val="PageNumber"/>
          <w:rFonts w:ascii="Calibri" w:eastAsia="Calibri" w:hAnsi="Calibri" w:cs="Calibri"/>
          <w:lang w:val="et-EE"/>
        </w:rPr>
        <w:t>välisviimistluses</w:t>
      </w:r>
      <w:proofErr w:type="spellEnd"/>
      <w:r w:rsidR="00B83071" w:rsidRPr="006F7601">
        <w:rPr>
          <w:rStyle w:val="PageNumber"/>
          <w:rFonts w:ascii="Calibri" w:eastAsia="Calibri" w:hAnsi="Calibri" w:cs="Calibri"/>
          <w:lang w:val="et-EE"/>
        </w:rPr>
        <w:t xml:space="preserve"> vältida naturaalseid materjale imiteerivaid viimistlusmaterjale</w:t>
      </w:r>
      <w:r w:rsidR="00630E5F" w:rsidRPr="006F7601">
        <w:rPr>
          <w:rStyle w:val="PageNumber"/>
          <w:rFonts w:ascii="Calibri" w:eastAsia="Calibri" w:hAnsi="Calibri" w:cs="Calibri"/>
          <w:lang w:val="et-EE"/>
        </w:rPr>
        <w:t>;</w:t>
      </w:r>
      <w:r w:rsidR="00B83071" w:rsidRPr="006F7601">
        <w:rPr>
          <w:rStyle w:val="PageNumber"/>
          <w:rFonts w:ascii="Calibri" w:eastAsia="Calibri" w:hAnsi="Calibri" w:cs="Calibri"/>
          <w:lang w:val="et-EE"/>
        </w:rPr>
        <w:t xml:space="preserve"> </w:t>
      </w:r>
    </w:p>
    <w:p w14:paraId="298CDD3A" w14:textId="77777777" w:rsidR="009808C2" w:rsidRPr="006F7601" w:rsidRDefault="00B83071">
      <w:pPr>
        <w:pStyle w:val="ListParagraph"/>
        <w:numPr>
          <w:ilvl w:val="0"/>
          <w:numId w:val="4"/>
        </w:numPr>
        <w:rPr>
          <w:rStyle w:val="PageNumber"/>
          <w:lang w:val="et-EE"/>
        </w:rPr>
      </w:pPr>
      <w:r w:rsidRPr="006F7601">
        <w:rPr>
          <w:rStyle w:val="PageNumber"/>
          <w:rFonts w:ascii="Calibri" w:eastAsia="Calibri" w:hAnsi="Calibri" w:cs="Calibri"/>
          <w:lang w:val="et-EE"/>
        </w:rPr>
        <w:t xml:space="preserve">katuse tüüp: lamekatus- või </w:t>
      </w:r>
      <w:proofErr w:type="spellStart"/>
      <w:r w:rsidRPr="006F7601">
        <w:rPr>
          <w:rStyle w:val="PageNumber"/>
          <w:rFonts w:ascii="Calibri" w:eastAsia="Calibri" w:hAnsi="Calibri" w:cs="Calibri"/>
          <w:lang w:val="et-EE"/>
        </w:rPr>
        <w:t>kaldkatus</w:t>
      </w:r>
      <w:proofErr w:type="spellEnd"/>
      <w:r w:rsidRPr="006F7601">
        <w:rPr>
          <w:rStyle w:val="PageNumber"/>
          <w:rFonts w:ascii="Calibri" w:eastAsia="Calibri" w:hAnsi="Calibri" w:cs="Calibri"/>
          <w:lang w:val="et-EE"/>
        </w:rPr>
        <w:t>, katuse kaldeks on lubatud 0-20°;</w:t>
      </w:r>
    </w:p>
    <w:p w14:paraId="1C0FD5A3" w14:textId="5CDE8CD7" w:rsidR="009808C2" w:rsidRPr="006F7601" w:rsidRDefault="00B83071" w:rsidP="00630E5F">
      <w:pPr>
        <w:pStyle w:val="ListParagraph"/>
        <w:numPr>
          <w:ilvl w:val="0"/>
          <w:numId w:val="4"/>
        </w:numPr>
        <w:rPr>
          <w:rStyle w:val="PageNumber"/>
          <w:lang w:val="et-EE"/>
        </w:rPr>
      </w:pPr>
      <w:r w:rsidRPr="006F7601">
        <w:rPr>
          <w:rStyle w:val="PageNumber"/>
          <w:rFonts w:ascii="Calibri" w:eastAsia="Calibri" w:hAnsi="Calibri" w:cs="Calibri"/>
          <w:lang w:val="et-EE"/>
        </w:rPr>
        <w:t>hoone</w:t>
      </w:r>
      <w:r w:rsidR="00FF7521" w:rsidRPr="006F7601">
        <w:rPr>
          <w:rStyle w:val="PageNumber"/>
          <w:rFonts w:ascii="Calibri" w:eastAsia="Calibri" w:hAnsi="Calibri" w:cs="Calibri"/>
          <w:lang w:val="et-EE"/>
        </w:rPr>
        <w:t>te</w:t>
      </w:r>
      <w:r w:rsidRPr="006F7601">
        <w:rPr>
          <w:rStyle w:val="PageNumber"/>
          <w:rFonts w:ascii="Calibri" w:eastAsia="Calibri" w:hAnsi="Calibri" w:cs="Calibri"/>
          <w:lang w:val="et-EE"/>
        </w:rPr>
        <w:t xml:space="preserve"> </w:t>
      </w:r>
      <w:r w:rsidR="00FF7521" w:rsidRPr="006F7601">
        <w:rPr>
          <w:rStyle w:val="PageNumber"/>
          <w:rFonts w:ascii="Calibri" w:eastAsia="Calibri" w:hAnsi="Calibri" w:cs="Calibri"/>
          <w:lang w:val="et-EE"/>
        </w:rPr>
        <w:t>suurim</w:t>
      </w:r>
      <w:r w:rsidRPr="006F7601">
        <w:rPr>
          <w:rStyle w:val="PageNumber"/>
          <w:rFonts w:ascii="Calibri" w:eastAsia="Calibri" w:hAnsi="Calibri" w:cs="Calibri"/>
          <w:lang w:val="et-EE"/>
        </w:rPr>
        <w:t xml:space="preserve"> korruselisus: kuni 2;</w:t>
      </w:r>
    </w:p>
    <w:p w14:paraId="26838058" w14:textId="6FBBD552" w:rsidR="009808C2" w:rsidRPr="006F7601" w:rsidRDefault="00B83071">
      <w:pPr>
        <w:pStyle w:val="ListParagraph"/>
        <w:numPr>
          <w:ilvl w:val="0"/>
          <w:numId w:val="4"/>
        </w:numPr>
        <w:rPr>
          <w:rStyle w:val="PageNumber"/>
          <w:rFonts w:ascii="Calibri" w:eastAsia="Calibri" w:hAnsi="Calibri" w:cs="Calibri"/>
          <w:lang w:val="et-EE"/>
        </w:rPr>
      </w:pPr>
      <w:r w:rsidRPr="006F7601">
        <w:rPr>
          <w:rStyle w:val="PageNumber"/>
          <w:rFonts w:ascii="Calibri" w:eastAsia="Calibri" w:hAnsi="Calibri" w:cs="Calibri"/>
          <w:lang w:val="et-EE"/>
        </w:rPr>
        <w:t>hoone</w:t>
      </w:r>
      <w:r w:rsidR="00FF7521" w:rsidRPr="006F7601">
        <w:rPr>
          <w:rStyle w:val="PageNumber"/>
          <w:rFonts w:ascii="Calibri" w:eastAsia="Calibri" w:hAnsi="Calibri" w:cs="Calibri"/>
          <w:lang w:val="et-EE"/>
        </w:rPr>
        <w:t>te</w:t>
      </w:r>
      <w:r w:rsidRPr="006F7601">
        <w:rPr>
          <w:rStyle w:val="PageNumber"/>
          <w:rFonts w:ascii="Calibri" w:eastAsia="Calibri" w:hAnsi="Calibri" w:cs="Calibri"/>
          <w:lang w:val="et-EE"/>
        </w:rPr>
        <w:t xml:space="preserve"> </w:t>
      </w:r>
      <w:r w:rsidR="00FF7521" w:rsidRPr="006F7601">
        <w:rPr>
          <w:rStyle w:val="PageNumber"/>
          <w:rFonts w:ascii="Calibri" w:eastAsia="Calibri" w:hAnsi="Calibri" w:cs="Calibri"/>
          <w:lang w:val="et-EE"/>
        </w:rPr>
        <w:t>suurim</w:t>
      </w:r>
      <w:r w:rsidRPr="006F7601">
        <w:rPr>
          <w:rStyle w:val="PageNumber"/>
          <w:rFonts w:ascii="Calibri" w:eastAsia="Calibri" w:hAnsi="Calibri" w:cs="Calibri"/>
          <w:lang w:val="et-EE"/>
        </w:rPr>
        <w:t xml:space="preserve"> kõrgus: 9 meetrit;</w:t>
      </w:r>
    </w:p>
    <w:p w14:paraId="13F3AFF1" w14:textId="75FA8043" w:rsidR="00FF7521" w:rsidRPr="006F7601" w:rsidRDefault="00FF7521">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hoonete ±0.00 määratakse ehitusprojektis;</w:t>
      </w:r>
    </w:p>
    <w:p w14:paraId="1DDF774E" w14:textId="77777777" w:rsidR="009808C2" w:rsidRPr="006F7601" w:rsidRDefault="00B83071">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 xml:space="preserve">hoonet ümbritsevad väikevormid (pingid, prügikastid  jmt) kavandada hoone arhitektuurse lahendusega haakuvana; </w:t>
      </w:r>
    </w:p>
    <w:p w14:paraId="20F09BD1" w14:textId="41E0EABE" w:rsidR="009808C2" w:rsidRPr="006F7601" w:rsidRDefault="00B83071">
      <w:pPr>
        <w:pStyle w:val="ListParagraph"/>
        <w:numPr>
          <w:ilvl w:val="0"/>
          <w:numId w:val="4"/>
        </w:numPr>
        <w:rPr>
          <w:rStyle w:val="PageNumber"/>
          <w:rFonts w:ascii="Calibri" w:eastAsia="Calibri" w:hAnsi="Calibri" w:cs="Calibri"/>
          <w:lang w:val="et-EE"/>
        </w:rPr>
      </w:pPr>
      <w:r w:rsidRPr="006F7601">
        <w:rPr>
          <w:rStyle w:val="PageNumber"/>
          <w:rFonts w:ascii="Calibri" w:eastAsia="Calibri" w:hAnsi="Calibri" w:cs="Calibri"/>
          <w:lang w:val="et-EE"/>
        </w:rPr>
        <w:t xml:space="preserve">hoonete projekteerimisel tuleb arvestada </w:t>
      </w:r>
      <w:r w:rsidR="00C53E57" w:rsidRPr="006F7601">
        <w:rPr>
          <w:rStyle w:val="PageNumber"/>
          <w:rFonts w:ascii="Calibri" w:eastAsia="Calibri" w:hAnsi="Calibri" w:cs="Calibri"/>
          <w:lang w:val="et-EE"/>
        </w:rPr>
        <w:t>e</w:t>
      </w:r>
      <w:r w:rsidRPr="006F7601">
        <w:rPr>
          <w:rStyle w:val="PageNumber"/>
          <w:rFonts w:ascii="Calibri" w:eastAsia="Calibri" w:hAnsi="Calibri" w:cs="Calibri"/>
          <w:lang w:val="et-EE"/>
        </w:rPr>
        <w:t>ttevõtlus- ja infotehnoloogiaministri 11.12.2018 määruses nr 63 „Hoone energiatõhususe miinimumnõuded“ esitatud nõudeid;</w:t>
      </w:r>
    </w:p>
    <w:p w14:paraId="6C9A547C" w14:textId="5614198D" w:rsidR="00C53E57" w:rsidRPr="006F7601" w:rsidRDefault="00C53E57">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hoonete projekteerimisel lähtuda standardist EVS 842:2003 „Ehitise heliisolatsiooninõuded. Kaitse müra eest“;</w:t>
      </w:r>
    </w:p>
    <w:p w14:paraId="49966868" w14:textId="03C4D10F" w:rsidR="009808C2" w:rsidRPr="006F7601" w:rsidRDefault="00FF7521">
      <w:pPr>
        <w:pStyle w:val="ListParagraph"/>
        <w:numPr>
          <w:ilvl w:val="0"/>
          <w:numId w:val="4"/>
        </w:numPr>
        <w:rPr>
          <w:rFonts w:ascii="Calibri" w:eastAsia="Calibri" w:hAnsi="Calibri" w:cs="Calibri"/>
          <w:lang w:val="et-EE"/>
        </w:rPr>
      </w:pPr>
      <w:r w:rsidRPr="006F7601">
        <w:rPr>
          <w:rStyle w:val="PageNumber"/>
          <w:rFonts w:ascii="Calibri" w:eastAsia="Calibri" w:hAnsi="Calibri" w:cs="Calibri"/>
          <w:lang w:val="et-EE"/>
        </w:rPr>
        <w:t>p</w:t>
      </w:r>
      <w:r w:rsidR="00B83071" w:rsidRPr="006F7601">
        <w:rPr>
          <w:rStyle w:val="PageNumber"/>
          <w:rFonts w:ascii="Calibri" w:eastAsia="Calibri" w:hAnsi="Calibri" w:cs="Calibri"/>
          <w:lang w:val="et-EE"/>
        </w:rPr>
        <w:t xml:space="preserve">iirete rajamine ja tingimused, suurim lubatud kõrgus 1.8m. piire peab sobima hoonete arhitektuuriga. </w:t>
      </w:r>
      <w:r w:rsidR="00A92FED" w:rsidRPr="006F7601">
        <w:rPr>
          <w:rStyle w:val="PageNumber"/>
          <w:rFonts w:ascii="Calibri" w:eastAsia="Calibri" w:hAnsi="Calibri" w:cs="Calibri"/>
          <w:lang w:val="et-EE"/>
        </w:rPr>
        <w:t>P</w:t>
      </w:r>
      <w:r w:rsidR="00B83071" w:rsidRPr="006F7601">
        <w:rPr>
          <w:rStyle w:val="PageNumber"/>
          <w:rFonts w:ascii="Calibri" w:eastAsia="Calibri" w:hAnsi="Calibri" w:cs="Calibri"/>
          <w:lang w:val="et-EE"/>
        </w:rPr>
        <w:t>iirded ei tohi avaneda tänava poole.</w:t>
      </w:r>
    </w:p>
    <w:p w14:paraId="2A304290" w14:textId="77777777" w:rsidR="009808C2" w:rsidRPr="006F7601" w:rsidRDefault="00B83071">
      <w:pPr>
        <w:pStyle w:val="Body"/>
        <w:rPr>
          <w:rFonts w:ascii="Calibri" w:eastAsia="Calibri" w:hAnsi="Calibri" w:cs="Calibri"/>
        </w:rPr>
      </w:pPr>
      <w:r w:rsidRPr="006F7601">
        <w:rPr>
          <w:rFonts w:ascii="Calibri" w:eastAsia="Calibri" w:hAnsi="Calibri" w:cs="Calibri"/>
        </w:rPr>
        <w:t>Hoonete eskiisprojektid tuleb kooskõlastada Rae valla arhitektiga.</w:t>
      </w:r>
    </w:p>
    <w:p w14:paraId="18764D8E" w14:textId="77777777" w:rsidR="009808C2" w:rsidRPr="006F7601" w:rsidRDefault="00B83071">
      <w:pPr>
        <w:pStyle w:val="Heading3"/>
        <w:spacing w:after="120"/>
        <w:rPr>
          <w:rFonts w:ascii="Calibri" w:eastAsia="Calibri" w:hAnsi="Calibri" w:cs="Calibri"/>
          <w:sz w:val="24"/>
          <w:szCs w:val="24"/>
        </w:rPr>
      </w:pPr>
      <w:bookmarkStart w:id="19" w:name="_Toc31272380"/>
      <w:r w:rsidRPr="006F7601">
        <w:rPr>
          <w:rFonts w:ascii="Calibri" w:eastAsia="Calibri" w:hAnsi="Calibri" w:cs="Calibri"/>
          <w:sz w:val="24"/>
          <w:szCs w:val="24"/>
        </w:rPr>
        <w:t>4.4 Tänavate maa-alad, liiklus- ja parkimiskorraldus</w:t>
      </w:r>
      <w:bookmarkEnd w:id="19"/>
    </w:p>
    <w:p w14:paraId="06C93778" w14:textId="7061B7A1" w:rsidR="00ED246A" w:rsidRPr="006F7601" w:rsidRDefault="00B83071">
      <w:pPr>
        <w:pStyle w:val="Body"/>
        <w:rPr>
          <w:rFonts w:ascii="Calibri" w:eastAsia="Calibri" w:hAnsi="Calibri" w:cs="Calibri"/>
        </w:rPr>
      </w:pPr>
      <w:r w:rsidRPr="006F7601">
        <w:rPr>
          <w:rFonts w:ascii="Calibri" w:eastAsia="Calibri" w:hAnsi="Calibri" w:cs="Calibri"/>
        </w:rPr>
        <w:t xml:space="preserve">Kavandatud kruntidele on juurdepääsud olemasolevalt Golfi teelt ning planeeritud ala olemasolevalt </w:t>
      </w:r>
      <w:proofErr w:type="spellStart"/>
      <w:r w:rsidRPr="006F7601">
        <w:rPr>
          <w:rFonts w:ascii="Calibri" w:eastAsia="Calibri" w:hAnsi="Calibri" w:cs="Calibri"/>
        </w:rPr>
        <w:t>siseteelt</w:t>
      </w:r>
      <w:proofErr w:type="spellEnd"/>
      <w:r w:rsidRPr="006F7601">
        <w:rPr>
          <w:rFonts w:ascii="Calibri" w:eastAsia="Calibri" w:hAnsi="Calibri" w:cs="Calibri"/>
        </w:rPr>
        <w:t xml:space="preserve">. </w:t>
      </w:r>
    </w:p>
    <w:p w14:paraId="3AE54882" w14:textId="2A29C450" w:rsidR="00BB78B0" w:rsidRPr="006F7601" w:rsidRDefault="00B83071" w:rsidP="00BB78B0">
      <w:pPr>
        <w:rPr>
          <w:rFonts w:ascii="Calibri" w:eastAsia="Calibri" w:hAnsi="Calibri" w:cs="Calibri"/>
          <w:color w:val="000000"/>
          <w:sz w:val="22"/>
          <w:szCs w:val="22"/>
          <w:u w:color="000000"/>
          <w:lang w:val="et-EE" w:eastAsia="et-EE"/>
          <w14:textOutline w14:w="0" w14:cap="flat" w14:cmpd="sng" w14:algn="ctr">
            <w14:noFill/>
            <w14:prstDash w14:val="solid"/>
            <w14:bevel/>
          </w14:textOutline>
        </w:rPr>
      </w:pPr>
      <w:r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Parkimine on lahendatud planeeringualal.</w:t>
      </w:r>
      <w:r w:rsidR="00ED246A"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 xml:space="preserve"> </w:t>
      </w:r>
      <w:r w:rsidR="00BB78B0" w:rsidRPr="006F7601">
        <w:rPr>
          <w:rFonts w:ascii="Calibri" w:eastAsia="Calibri" w:hAnsi="Calibri" w:cs="Calibri"/>
          <w:color w:val="000000"/>
          <w:sz w:val="22"/>
          <w:szCs w:val="22"/>
          <w:u w:color="000000"/>
          <w:lang w:val="et-EE" w:eastAsia="et-EE"/>
          <w14:textOutline w14:w="0" w14:cap="flat" w14:cmpd="sng" w14:algn="ctr">
            <w14:noFill/>
            <w14:prstDash w14:val="solid"/>
            <w14:bevel/>
          </w14:textOutline>
        </w:rPr>
        <w:t xml:space="preserve">Parkimisnormi arvutus (EVS 843:2016 väikeelamute ala, asutused): </w:t>
      </w:r>
    </w:p>
    <w:p w14:paraId="55801E10" w14:textId="77777777" w:rsidR="00BB78B0" w:rsidRPr="006F7601" w:rsidRDefault="00BB78B0" w:rsidP="00BB78B0">
      <w:pPr>
        <w:rPr>
          <w:rFonts w:ascii="Calibri" w:eastAsia="Calibri" w:hAnsi="Calibri" w:cs="Calibri"/>
          <w:color w:val="000000"/>
          <w:sz w:val="22"/>
          <w:szCs w:val="22"/>
          <w:u w:color="000000"/>
          <w:lang w:val="et-EE" w:eastAsia="et-EE"/>
          <w14:textOutline w14:w="0" w14:cap="flat" w14:cmpd="sng" w14:algn="ctr">
            <w14:noFill/>
            <w14:prstDash w14:val="solid"/>
            <w14:bevel/>
          </w14:textOutline>
        </w:rPr>
      </w:pPr>
    </w:p>
    <w:tbl>
      <w:tblPr>
        <w:tblW w:w="8992" w:type="dxa"/>
        <w:tblInd w:w="70" w:type="dxa"/>
        <w:tblCellMar>
          <w:left w:w="70" w:type="dxa"/>
          <w:right w:w="70" w:type="dxa"/>
        </w:tblCellMar>
        <w:tblLook w:val="04A0" w:firstRow="1" w:lastRow="0" w:firstColumn="1" w:lastColumn="0" w:noHBand="0" w:noVBand="1"/>
      </w:tblPr>
      <w:tblGrid>
        <w:gridCol w:w="548"/>
        <w:gridCol w:w="2713"/>
        <w:gridCol w:w="2804"/>
        <w:gridCol w:w="2927"/>
      </w:tblGrid>
      <w:tr w:rsidR="00BB78B0" w:rsidRPr="006F7601" w14:paraId="74468E6F" w14:textId="77777777" w:rsidTr="00BB78B0">
        <w:trPr>
          <w:trHeight w:val="430"/>
        </w:trPr>
        <w:tc>
          <w:tcPr>
            <w:tcW w:w="54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91B73B4" w14:textId="77777777" w:rsidR="00BB78B0" w:rsidRPr="006F7601" w:rsidRDefault="00BB78B0" w:rsidP="00340BD4">
            <w:pPr>
              <w:rPr>
                <w:rFonts w:ascii="Calibri" w:hAnsi="Calibri" w:cs="Arial"/>
                <w:b/>
                <w:bCs/>
                <w:sz w:val="22"/>
                <w:szCs w:val="22"/>
                <w:lang w:val="et-EE" w:eastAsia="et-EE"/>
              </w:rPr>
            </w:pPr>
            <w:proofErr w:type="spellStart"/>
            <w:r w:rsidRPr="006F7601">
              <w:rPr>
                <w:rFonts w:ascii="Calibri" w:hAnsi="Calibri" w:cs="Arial"/>
                <w:b/>
                <w:bCs/>
                <w:sz w:val="22"/>
                <w:szCs w:val="22"/>
                <w:lang w:val="et-EE" w:eastAsia="et-EE"/>
              </w:rPr>
              <w:t>pos</w:t>
            </w:r>
            <w:proofErr w:type="spellEnd"/>
            <w:r w:rsidRPr="006F7601">
              <w:rPr>
                <w:rFonts w:ascii="Calibri" w:hAnsi="Calibri" w:cs="Arial"/>
                <w:b/>
                <w:bCs/>
                <w:sz w:val="22"/>
                <w:szCs w:val="22"/>
                <w:lang w:val="et-EE" w:eastAsia="et-EE"/>
              </w:rPr>
              <w:t xml:space="preserve"> </w:t>
            </w:r>
            <w:r w:rsidRPr="006F7601">
              <w:rPr>
                <w:rFonts w:ascii="Calibri" w:hAnsi="Calibri" w:cs="Arial"/>
                <w:b/>
                <w:bCs/>
                <w:sz w:val="22"/>
                <w:szCs w:val="22"/>
                <w:lang w:val="et-EE" w:eastAsia="et-EE"/>
              </w:rPr>
              <w:br/>
              <w:t xml:space="preserve">nr </w:t>
            </w:r>
          </w:p>
        </w:tc>
        <w:tc>
          <w:tcPr>
            <w:tcW w:w="2713" w:type="dxa"/>
            <w:tcBorders>
              <w:top w:val="single" w:sz="8" w:space="0" w:color="auto"/>
              <w:left w:val="nil"/>
              <w:bottom w:val="single" w:sz="4" w:space="0" w:color="auto"/>
              <w:right w:val="single" w:sz="4" w:space="0" w:color="auto"/>
            </w:tcBorders>
            <w:shd w:val="clear" w:color="000000" w:fill="FFFFFF"/>
            <w:vAlign w:val="center"/>
            <w:hideMark/>
          </w:tcPr>
          <w:p w14:paraId="7D327703" w14:textId="79B20D58" w:rsidR="00BB78B0" w:rsidRPr="006F7601" w:rsidRDefault="00BB78B0" w:rsidP="00340BD4">
            <w:pPr>
              <w:rPr>
                <w:rFonts w:ascii="Calibri" w:hAnsi="Calibri" w:cs="Arial"/>
                <w:b/>
                <w:bCs/>
                <w:sz w:val="22"/>
                <w:szCs w:val="22"/>
                <w:lang w:val="et-EE" w:eastAsia="et-EE"/>
              </w:rPr>
            </w:pPr>
            <w:r w:rsidRPr="006F7601">
              <w:rPr>
                <w:rFonts w:ascii="Calibri" w:hAnsi="Calibri" w:cs="Arial"/>
                <w:b/>
                <w:bCs/>
                <w:sz w:val="22"/>
                <w:szCs w:val="22"/>
                <w:lang w:val="et-EE" w:eastAsia="et-EE"/>
              </w:rPr>
              <w:t>ehitise liik</w:t>
            </w:r>
          </w:p>
        </w:tc>
        <w:tc>
          <w:tcPr>
            <w:tcW w:w="2804" w:type="dxa"/>
            <w:tcBorders>
              <w:top w:val="single" w:sz="8" w:space="0" w:color="auto"/>
              <w:left w:val="nil"/>
              <w:bottom w:val="single" w:sz="4" w:space="0" w:color="auto"/>
              <w:right w:val="single" w:sz="4" w:space="0" w:color="auto"/>
            </w:tcBorders>
            <w:shd w:val="clear" w:color="000000" w:fill="FFFFFF"/>
            <w:vAlign w:val="center"/>
            <w:hideMark/>
          </w:tcPr>
          <w:p w14:paraId="140C97E4" w14:textId="489F1087" w:rsidR="00BB78B0" w:rsidRPr="006F7601" w:rsidRDefault="00BB78B0" w:rsidP="00340BD4">
            <w:pPr>
              <w:rPr>
                <w:rFonts w:ascii="Calibri" w:hAnsi="Calibri" w:cs="Arial"/>
                <w:b/>
                <w:bCs/>
                <w:sz w:val="22"/>
                <w:szCs w:val="22"/>
                <w:lang w:val="et-EE" w:eastAsia="et-EE"/>
              </w:rPr>
            </w:pPr>
            <w:r w:rsidRPr="006F7601">
              <w:rPr>
                <w:rFonts w:ascii="Calibri" w:hAnsi="Calibri" w:cs="Arial"/>
                <w:b/>
                <w:bCs/>
                <w:sz w:val="22"/>
                <w:szCs w:val="22"/>
                <w:lang w:val="et-EE" w:eastAsia="et-EE"/>
              </w:rPr>
              <w:t>normatiivsete parkimiskohtade arvutus</w:t>
            </w:r>
          </w:p>
          <w:p w14:paraId="1949E449" w14:textId="0B8EB6AC" w:rsidR="00BB78B0" w:rsidRPr="006F7601" w:rsidRDefault="00BB78B0" w:rsidP="00340BD4">
            <w:pPr>
              <w:rPr>
                <w:rFonts w:ascii="Calibri" w:hAnsi="Calibri" w:cs="Arial"/>
                <w:b/>
                <w:bCs/>
                <w:sz w:val="22"/>
                <w:szCs w:val="22"/>
                <w:lang w:val="et-EE" w:eastAsia="et-EE"/>
              </w:rPr>
            </w:pPr>
            <w:r w:rsidRPr="006F7601">
              <w:rPr>
                <w:rFonts w:ascii="Calibri" w:hAnsi="Calibri" w:cs="Arial"/>
                <w:b/>
                <w:bCs/>
                <w:sz w:val="22"/>
                <w:szCs w:val="22"/>
                <w:lang w:val="et-EE" w:eastAsia="et-EE"/>
              </w:rPr>
              <w:t>(</w:t>
            </w:r>
            <w:proofErr w:type="spellStart"/>
            <w:r w:rsidRPr="006F7601">
              <w:rPr>
                <w:rFonts w:ascii="Calibri" w:hAnsi="Calibri" w:cs="Arial"/>
                <w:b/>
                <w:bCs/>
                <w:sz w:val="22"/>
                <w:szCs w:val="22"/>
                <w:lang w:val="et-EE" w:eastAsia="et-EE"/>
              </w:rPr>
              <w:t>plan</w:t>
            </w:r>
            <w:proofErr w:type="spellEnd"/>
            <w:r w:rsidRPr="006F7601">
              <w:rPr>
                <w:rFonts w:ascii="Calibri" w:hAnsi="Calibri" w:cs="Arial"/>
                <w:b/>
                <w:bCs/>
                <w:sz w:val="22"/>
                <w:szCs w:val="22"/>
                <w:lang w:val="et-EE" w:eastAsia="et-EE"/>
              </w:rPr>
              <w:t>. bruto/40)</w:t>
            </w:r>
          </w:p>
          <w:p w14:paraId="422BCB96" w14:textId="77777777" w:rsidR="00BB78B0" w:rsidRPr="006F7601" w:rsidRDefault="00BB78B0" w:rsidP="00340BD4">
            <w:pPr>
              <w:rPr>
                <w:rFonts w:ascii="Calibri" w:hAnsi="Calibri" w:cs="Arial"/>
                <w:b/>
                <w:bCs/>
                <w:sz w:val="22"/>
                <w:szCs w:val="22"/>
                <w:lang w:val="et-EE" w:eastAsia="et-EE"/>
              </w:rPr>
            </w:pPr>
          </w:p>
        </w:tc>
        <w:tc>
          <w:tcPr>
            <w:tcW w:w="2927" w:type="dxa"/>
            <w:tcBorders>
              <w:top w:val="single" w:sz="8" w:space="0" w:color="auto"/>
              <w:left w:val="nil"/>
              <w:bottom w:val="single" w:sz="4" w:space="0" w:color="auto"/>
              <w:right w:val="single" w:sz="8" w:space="0" w:color="auto"/>
            </w:tcBorders>
            <w:shd w:val="clear" w:color="000000" w:fill="FFFFFF"/>
            <w:vAlign w:val="center"/>
            <w:hideMark/>
          </w:tcPr>
          <w:p w14:paraId="252E1774" w14:textId="77777777" w:rsidR="00BB78B0" w:rsidRPr="006F7601" w:rsidRDefault="00BB78B0" w:rsidP="00340BD4">
            <w:pPr>
              <w:rPr>
                <w:rFonts w:ascii="Calibri" w:hAnsi="Calibri" w:cs="Arial"/>
                <w:b/>
                <w:bCs/>
                <w:sz w:val="22"/>
                <w:szCs w:val="22"/>
                <w:lang w:val="et-EE" w:eastAsia="et-EE"/>
              </w:rPr>
            </w:pPr>
            <w:r w:rsidRPr="006F7601">
              <w:rPr>
                <w:rFonts w:ascii="Calibri" w:hAnsi="Calibri" w:cs="Arial"/>
                <w:b/>
                <w:bCs/>
                <w:sz w:val="22"/>
                <w:szCs w:val="22"/>
                <w:lang w:val="et-EE" w:eastAsia="et-EE"/>
              </w:rPr>
              <w:t>planeeritud parkimiskohti</w:t>
            </w:r>
          </w:p>
        </w:tc>
      </w:tr>
      <w:tr w:rsidR="00BB78B0" w:rsidRPr="006F7601" w14:paraId="75A6441D" w14:textId="77777777" w:rsidTr="00BB78B0">
        <w:trPr>
          <w:trHeight w:val="430"/>
        </w:trPr>
        <w:tc>
          <w:tcPr>
            <w:tcW w:w="548" w:type="dxa"/>
            <w:tcBorders>
              <w:top w:val="single" w:sz="4" w:space="0" w:color="auto"/>
              <w:left w:val="single" w:sz="4" w:space="0" w:color="auto"/>
              <w:bottom w:val="single" w:sz="4" w:space="0" w:color="auto"/>
              <w:right w:val="single" w:sz="4" w:space="0" w:color="auto"/>
            </w:tcBorders>
            <w:vAlign w:val="center"/>
            <w:hideMark/>
          </w:tcPr>
          <w:p w14:paraId="51D33B99" w14:textId="4DDD0415" w:rsidR="00BB78B0" w:rsidRPr="006F7601" w:rsidRDefault="00BB78B0" w:rsidP="00340BD4">
            <w:pPr>
              <w:rPr>
                <w:rFonts w:ascii="Calibri" w:hAnsi="Calibri" w:cs="Arial"/>
                <w:sz w:val="22"/>
                <w:szCs w:val="22"/>
                <w:lang w:val="et-EE" w:eastAsia="et-EE"/>
              </w:rPr>
            </w:pPr>
            <w:r w:rsidRPr="006F7601">
              <w:rPr>
                <w:rFonts w:ascii="Calibri" w:hAnsi="Calibri" w:cs="Arial"/>
                <w:sz w:val="22"/>
                <w:szCs w:val="22"/>
                <w:lang w:val="et-EE" w:eastAsia="et-EE"/>
              </w:rPr>
              <w:t>2</w:t>
            </w:r>
          </w:p>
        </w:tc>
        <w:tc>
          <w:tcPr>
            <w:tcW w:w="2713" w:type="dxa"/>
            <w:tcBorders>
              <w:top w:val="single" w:sz="4" w:space="0" w:color="auto"/>
              <w:left w:val="single" w:sz="4" w:space="0" w:color="auto"/>
              <w:bottom w:val="single" w:sz="4" w:space="0" w:color="auto"/>
              <w:right w:val="single" w:sz="4" w:space="0" w:color="auto"/>
            </w:tcBorders>
            <w:vAlign w:val="center"/>
            <w:hideMark/>
          </w:tcPr>
          <w:p w14:paraId="2FA23F6A" w14:textId="11836A67" w:rsidR="00BB78B0" w:rsidRPr="006F7601" w:rsidRDefault="00BB78B0" w:rsidP="00340BD4">
            <w:pPr>
              <w:rPr>
                <w:rFonts w:ascii="Calibri" w:hAnsi="Calibri" w:cs="Arial"/>
                <w:sz w:val="22"/>
                <w:szCs w:val="22"/>
                <w:lang w:val="et-EE" w:eastAsia="et-EE"/>
              </w:rPr>
            </w:pPr>
            <w:r w:rsidRPr="006F7601">
              <w:rPr>
                <w:rFonts w:ascii="Calibri" w:hAnsi="Calibri" w:cs="Arial"/>
                <w:sz w:val="22"/>
                <w:szCs w:val="22"/>
                <w:lang w:val="et-EE" w:eastAsia="et-EE"/>
              </w:rPr>
              <w:t>Asutused</w:t>
            </w:r>
          </w:p>
        </w:tc>
        <w:tc>
          <w:tcPr>
            <w:tcW w:w="2804" w:type="dxa"/>
            <w:tcBorders>
              <w:top w:val="single" w:sz="4" w:space="0" w:color="auto"/>
              <w:left w:val="nil"/>
              <w:bottom w:val="single" w:sz="4" w:space="0" w:color="auto"/>
              <w:right w:val="single" w:sz="4" w:space="0" w:color="auto"/>
            </w:tcBorders>
            <w:shd w:val="clear" w:color="000000" w:fill="FFFFFF"/>
            <w:vAlign w:val="center"/>
            <w:hideMark/>
          </w:tcPr>
          <w:p w14:paraId="7E678F62" w14:textId="1A9D2232" w:rsidR="00BB78B0" w:rsidRPr="006F7601" w:rsidRDefault="00BB78B0" w:rsidP="00BB78B0">
            <w:pPr>
              <w:jc w:val="center"/>
              <w:rPr>
                <w:rFonts w:ascii="Calibri" w:hAnsi="Calibri" w:cs="Arial"/>
                <w:sz w:val="22"/>
                <w:szCs w:val="22"/>
                <w:lang w:val="et-EE" w:eastAsia="et-EE"/>
              </w:rPr>
            </w:pPr>
            <w:r w:rsidRPr="006F7601">
              <w:rPr>
                <w:rFonts w:ascii="Calibri" w:hAnsi="Calibri" w:cs="Arial"/>
                <w:sz w:val="22"/>
                <w:szCs w:val="22"/>
                <w:lang w:val="et-EE" w:eastAsia="et-EE"/>
              </w:rPr>
              <w:t>1700/40 = 43</w:t>
            </w:r>
          </w:p>
        </w:tc>
        <w:tc>
          <w:tcPr>
            <w:tcW w:w="2927" w:type="dxa"/>
            <w:tcBorders>
              <w:top w:val="single" w:sz="4" w:space="0" w:color="auto"/>
              <w:left w:val="nil"/>
              <w:bottom w:val="single" w:sz="4" w:space="0" w:color="auto"/>
              <w:right w:val="single" w:sz="4" w:space="0" w:color="auto"/>
            </w:tcBorders>
            <w:shd w:val="clear" w:color="000000" w:fill="FFFFFF"/>
            <w:vAlign w:val="center"/>
            <w:hideMark/>
          </w:tcPr>
          <w:p w14:paraId="65F4A68C" w14:textId="78996AAD" w:rsidR="00BB78B0" w:rsidRPr="006F7601" w:rsidRDefault="00BB78B0" w:rsidP="00340BD4">
            <w:pPr>
              <w:jc w:val="center"/>
              <w:rPr>
                <w:rFonts w:ascii="Calibri" w:hAnsi="Calibri" w:cs="Arial"/>
                <w:b/>
                <w:bCs/>
                <w:sz w:val="22"/>
                <w:szCs w:val="22"/>
                <w:lang w:val="et-EE" w:eastAsia="et-EE"/>
              </w:rPr>
            </w:pPr>
            <w:r w:rsidRPr="006F7601">
              <w:rPr>
                <w:rFonts w:ascii="Calibri" w:hAnsi="Calibri" w:cs="Arial"/>
                <w:b/>
                <w:bCs/>
                <w:sz w:val="22"/>
                <w:szCs w:val="22"/>
                <w:lang w:val="et-EE" w:eastAsia="et-EE"/>
              </w:rPr>
              <w:t>43</w:t>
            </w:r>
          </w:p>
        </w:tc>
      </w:tr>
      <w:tr w:rsidR="00BB78B0" w:rsidRPr="006F7601" w14:paraId="747818FD" w14:textId="77777777" w:rsidTr="00BB78B0">
        <w:trPr>
          <w:trHeight w:val="430"/>
        </w:trPr>
        <w:tc>
          <w:tcPr>
            <w:tcW w:w="548" w:type="dxa"/>
            <w:tcBorders>
              <w:top w:val="single" w:sz="4" w:space="0" w:color="auto"/>
              <w:left w:val="single" w:sz="4" w:space="0" w:color="auto"/>
              <w:bottom w:val="single" w:sz="4" w:space="0" w:color="auto"/>
              <w:right w:val="single" w:sz="4" w:space="0" w:color="auto"/>
            </w:tcBorders>
            <w:vAlign w:val="center"/>
          </w:tcPr>
          <w:p w14:paraId="06900506" w14:textId="1C471D1E" w:rsidR="00BB78B0" w:rsidRPr="006F7601" w:rsidRDefault="00BB78B0" w:rsidP="00340BD4">
            <w:pPr>
              <w:rPr>
                <w:rFonts w:ascii="Calibri" w:hAnsi="Calibri" w:cs="Arial"/>
                <w:sz w:val="22"/>
                <w:szCs w:val="22"/>
                <w:lang w:val="et-EE" w:eastAsia="et-EE"/>
              </w:rPr>
            </w:pPr>
            <w:r w:rsidRPr="006F7601">
              <w:rPr>
                <w:rFonts w:ascii="Calibri" w:hAnsi="Calibri" w:cs="Arial"/>
                <w:sz w:val="22"/>
                <w:szCs w:val="22"/>
                <w:lang w:val="et-EE" w:eastAsia="et-EE"/>
              </w:rPr>
              <w:t>4</w:t>
            </w:r>
          </w:p>
        </w:tc>
        <w:tc>
          <w:tcPr>
            <w:tcW w:w="2713" w:type="dxa"/>
            <w:tcBorders>
              <w:top w:val="single" w:sz="4" w:space="0" w:color="auto"/>
              <w:left w:val="single" w:sz="4" w:space="0" w:color="auto"/>
              <w:bottom w:val="single" w:sz="4" w:space="0" w:color="auto"/>
              <w:right w:val="single" w:sz="4" w:space="0" w:color="auto"/>
            </w:tcBorders>
            <w:vAlign w:val="center"/>
          </w:tcPr>
          <w:p w14:paraId="5E1D6DA7" w14:textId="437764E6" w:rsidR="00BB78B0" w:rsidRPr="006F7601" w:rsidRDefault="00BB78B0" w:rsidP="00340BD4">
            <w:pPr>
              <w:rPr>
                <w:rFonts w:ascii="Calibri" w:hAnsi="Calibri" w:cs="Arial"/>
                <w:sz w:val="22"/>
                <w:szCs w:val="22"/>
                <w:lang w:val="et-EE" w:eastAsia="et-EE"/>
              </w:rPr>
            </w:pPr>
            <w:r w:rsidRPr="006F7601">
              <w:rPr>
                <w:rFonts w:ascii="Calibri" w:hAnsi="Calibri" w:cs="Arial"/>
                <w:sz w:val="22"/>
                <w:szCs w:val="22"/>
                <w:lang w:val="et-EE" w:eastAsia="et-EE"/>
              </w:rPr>
              <w:t>Asutused</w:t>
            </w:r>
          </w:p>
        </w:tc>
        <w:tc>
          <w:tcPr>
            <w:tcW w:w="2804" w:type="dxa"/>
            <w:tcBorders>
              <w:top w:val="single" w:sz="4" w:space="0" w:color="auto"/>
              <w:left w:val="nil"/>
              <w:bottom w:val="single" w:sz="4" w:space="0" w:color="auto"/>
              <w:right w:val="single" w:sz="4" w:space="0" w:color="auto"/>
            </w:tcBorders>
            <w:shd w:val="clear" w:color="000000" w:fill="FFFFFF"/>
            <w:vAlign w:val="center"/>
          </w:tcPr>
          <w:p w14:paraId="2A047B88" w14:textId="11B091D1" w:rsidR="00BB78B0" w:rsidRPr="006F7601" w:rsidRDefault="00BB78B0" w:rsidP="00BB78B0">
            <w:pPr>
              <w:jc w:val="center"/>
              <w:rPr>
                <w:rFonts w:ascii="Calibri" w:hAnsi="Calibri" w:cs="Arial"/>
                <w:sz w:val="22"/>
                <w:szCs w:val="22"/>
                <w:lang w:val="et-EE" w:eastAsia="et-EE"/>
              </w:rPr>
            </w:pPr>
            <w:r w:rsidRPr="006F7601">
              <w:rPr>
                <w:rFonts w:ascii="Calibri" w:hAnsi="Calibri" w:cs="Arial"/>
                <w:sz w:val="22"/>
                <w:szCs w:val="22"/>
                <w:lang w:val="et-EE" w:eastAsia="et-EE"/>
              </w:rPr>
              <w:t>3600/40 = 90</w:t>
            </w:r>
          </w:p>
        </w:tc>
        <w:tc>
          <w:tcPr>
            <w:tcW w:w="2927" w:type="dxa"/>
            <w:tcBorders>
              <w:top w:val="single" w:sz="4" w:space="0" w:color="auto"/>
              <w:left w:val="nil"/>
              <w:bottom w:val="single" w:sz="4" w:space="0" w:color="auto"/>
              <w:right w:val="single" w:sz="4" w:space="0" w:color="auto"/>
            </w:tcBorders>
            <w:shd w:val="clear" w:color="000000" w:fill="FFFFFF"/>
            <w:vAlign w:val="center"/>
          </w:tcPr>
          <w:p w14:paraId="0903DE69" w14:textId="77018180" w:rsidR="00BB78B0" w:rsidRPr="006F7601" w:rsidRDefault="00BB78B0" w:rsidP="00340BD4">
            <w:pPr>
              <w:jc w:val="center"/>
              <w:rPr>
                <w:rFonts w:ascii="Calibri" w:hAnsi="Calibri" w:cs="Arial"/>
                <w:b/>
                <w:bCs/>
                <w:sz w:val="22"/>
                <w:szCs w:val="22"/>
                <w:lang w:val="et-EE" w:eastAsia="et-EE"/>
              </w:rPr>
            </w:pPr>
            <w:r w:rsidRPr="006F7601">
              <w:rPr>
                <w:rFonts w:ascii="Calibri" w:hAnsi="Calibri" w:cs="Arial"/>
                <w:b/>
                <w:bCs/>
                <w:sz w:val="22"/>
                <w:szCs w:val="22"/>
                <w:lang w:val="et-EE" w:eastAsia="et-EE"/>
              </w:rPr>
              <w:t>90</w:t>
            </w:r>
          </w:p>
        </w:tc>
      </w:tr>
      <w:tr w:rsidR="00BB78B0" w:rsidRPr="006F7601" w14:paraId="2EC0D033" w14:textId="77777777" w:rsidTr="00BB78B0">
        <w:trPr>
          <w:trHeight w:val="251"/>
        </w:trPr>
        <w:tc>
          <w:tcPr>
            <w:tcW w:w="548" w:type="dxa"/>
            <w:tcBorders>
              <w:top w:val="single" w:sz="4" w:space="0" w:color="auto"/>
              <w:left w:val="nil"/>
              <w:bottom w:val="nil"/>
              <w:right w:val="nil"/>
            </w:tcBorders>
            <w:shd w:val="clear" w:color="000000" w:fill="FFFFFF"/>
            <w:noWrap/>
            <w:vAlign w:val="center"/>
            <w:hideMark/>
          </w:tcPr>
          <w:p w14:paraId="3E63A09D" w14:textId="77777777" w:rsidR="00BB78B0" w:rsidRPr="006F7601" w:rsidRDefault="00BB78B0" w:rsidP="00340BD4">
            <w:pPr>
              <w:jc w:val="center"/>
              <w:rPr>
                <w:rFonts w:ascii="Calibri" w:hAnsi="Calibri" w:cs="Arial"/>
                <w:sz w:val="22"/>
                <w:szCs w:val="22"/>
                <w:lang w:val="et-EE" w:eastAsia="et-EE"/>
              </w:rPr>
            </w:pPr>
            <w:r w:rsidRPr="006F7601">
              <w:rPr>
                <w:rFonts w:ascii="Calibri" w:hAnsi="Calibri" w:cs="Arial"/>
                <w:sz w:val="22"/>
                <w:szCs w:val="22"/>
                <w:lang w:val="et-EE" w:eastAsia="et-EE"/>
              </w:rPr>
              <w:t> </w:t>
            </w:r>
          </w:p>
        </w:tc>
        <w:tc>
          <w:tcPr>
            <w:tcW w:w="2713" w:type="dxa"/>
            <w:tcBorders>
              <w:top w:val="single" w:sz="4" w:space="0" w:color="auto"/>
              <w:left w:val="nil"/>
              <w:bottom w:val="nil"/>
              <w:right w:val="nil"/>
            </w:tcBorders>
            <w:shd w:val="clear" w:color="000000" w:fill="FFFFFF"/>
            <w:hideMark/>
          </w:tcPr>
          <w:p w14:paraId="0F1586DF" w14:textId="77777777" w:rsidR="00BB78B0" w:rsidRPr="006F7601" w:rsidRDefault="00BB78B0" w:rsidP="00340BD4">
            <w:pPr>
              <w:jc w:val="right"/>
              <w:rPr>
                <w:rFonts w:ascii="Calibri" w:hAnsi="Calibri" w:cs="Arial"/>
                <w:b/>
                <w:bCs/>
                <w:sz w:val="22"/>
                <w:szCs w:val="22"/>
                <w:lang w:val="et-EE" w:eastAsia="et-EE"/>
              </w:rPr>
            </w:pPr>
            <w:r w:rsidRPr="006F7601">
              <w:rPr>
                <w:rFonts w:ascii="Calibri" w:hAnsi="Calibri" w:cs="Arial"/>
                <w:b/>
                <w:bCs/>
                <w:sz w:val="22"/>
                <w:szCs w:val="22"/>
                <w:lang w:val="et-EE" w:eastAsia="et-EE"/>
              </w:rPr>
              <w:t>KOKKU</w:t>
            </w:r>
          </w:p>
        </w:tc>
        <w:tc>
          <w:tcPr>
            <w:tcW w:w="2804" w:type="dxa"/>
            <w:tcBorders>
              <w:top w:val="single" w:sz="4" w:space="0" w:color="auto"/>
              <w:left w:val="nil"/>
              <w:bottom w:val="nil"/>
              <w:right w:val="nil"/>
            </w:tcBorders>
            <w:shd w:val="clear" w:color="000000" w:fill="FFFFFF"/>
            <w:hideMark/>
          </w:tcPr>
          <w:p w14:paraId="47E3D8B3" w14:textId="6BE8141D" w:rsidR="00BB78B0" w:rsidRPr="006F7601" w:rsidRDefault="00BB78B0" w:rsidP="00BB78B0">
            <w:pPr>
              <w:rPr>
                <w:rFonts w:ascii="Calibri" w:hAnsi="Calibri" w:cs="Arial"/>
                <w:b/>
                <w:bCs/>
                <w:sz w:val="22"/>
                <w:szCs w:val="22"/>
                <w:lang w:val="et-EE" w:eastAsia="et-EE"/>
              </w:rPr>
            </w:pPr>
            <w:r w:rsidRPr="006F7601">
              <w:rPr>
                <w:rFonts w:ascii="Calibri" w:hAnsi="Calibri" w:cs="Arial"/>
                <w:b/>
                <w:bCs/>
                <w:sz w:val="22"/>
                <w:szCs w:val="22"/>
                <w:lang w:val="et-EE" w:eastAsia="et-EE"/>
              </w:rPr>
              <w:t xml:space="preserve">                                  133</w:t>
            </w:r>
          </w:p>
        </w:tc>
        <w:tc>
          <w:tcPr>
            <w:tcW w:w="2927" w:type="dxa"/>
            <w:tcBorders>
              <w:top w:val="single" w:sz="4" w:space="0" w:color="auto"/>
              <w:left w:val="nil"/>
              <w:bottom w:val="nil"/>
              <w:right w:val="nil"/>
            </w:tcBorders>
            <w:shd w:val="clear" w:color="000000" w:fill="FFFFFF"/>
            <w:hideMark/>
          </w:tcPr>
          <w:p w14:paraId="0AFD3401" w14:textId="0BE69F5A" w:rsidR="00BB78B0" w:rsidRPr="006F7601" w:rsidRDefault="00BB78B0" w:rsidP="00340BD4">
            <w:pPr>
              <w:jc w:val="center"/>
              <w:rPr>
                <w:rFonts w:ascii="Calibri" w:hAnsi="Calibri" w:cs="Arial"/>
                <w:b/>
                <w:bCs/>
                <w:sz w:val="22"/>
                <w:szCs w:val="22"/>
                <w:lang w:val="et-EE" w:eastAsia="et-EE"/>
              </w:rPr>
            </w:pPr>
            <w:r w:rsidRPr="006F7601">
              <w:rPr>
                <w:rFonts w:ascii="Calibri" w:hAnsi="Calibri" w:cs="Arial"/>
                <w:b/>
                <w:bCs/>
                <w:sz w:val="22"/>
                <w:szCs w:val="22"/>
                <w:lang w:val="et-EE" w:eastAsia="et-EE"/>
              </w:rPr>
              <w:t>133</w:t>
            </w:r>
          </w:p>
        </w:tc>
      </w:tr>
    </w:tbl>
    <w:p w14:paraId="62493D4A" w14:textId="35FFF318" w:rsidR="00ED246A" w:rsidRPr="006F7601" w:rsidRDefault="00ED246A">
      <w:pPr>
        <w:pStyle w:val="Body"/>
        <w:rPr>
          <w:rFonts w:ascii="Calibri" w:eastAsia="Calibri" w:hAnsi="Calibri" w:cs="Calibri"/>
        </w:rPr>
      </w:pPr>
    </w:p>
    <w:p w14:paraId="02254750" w14:textId="5623AB25" w:rsidR="009808C2" w:rsidRPr="006F7601" w:rsidRDefault="00B75A21">
      <w:pPr>
        <w:pStyle w:val="Body"/>
        <w:rPr>
          <w:rFonts w:ascii="Calibri" w:eastAsia="Calibri" w:hAnsi="Calibri" w:cs="Calibri"/>
        </w:rPr>
      </w:pPr>
      <w:r w:rsidRPr="006F7601">
        <w:rPr>
          <w:rFonts w:ascii="Calibri" w:eastAsia="Calibri" w:hAnsi="Calibri" w:cs="Calibri"/>
        </w:rPr>
        <w:t>P</w:t>
      </w:r>
      <w:r w:rsidR="00B83071" w:rsidRPr="006F7601">
        <w:rPr>
          <w:rFonts w:ascii="Calibri" w:eastAsia="Calibri" w:hAnsi="Calibri" w:cs="Calibri"/>
        </w:rPr>
        <w:t xml:space="preserve">os nr 4 krundil </w:t>
      </w:r>
      <w:r w:rsidRPr="006F7601">
        <w:rPr>
          <w:rFonts w:ascii="Calibri" w:eastAsia="Calibri" w:hAnsi="Calibri" w:cs="Calibri"/>
        </w:rPr>
        <w:t>on</w:t>
      </w:r>
      <w:r w:rsidR="00B83071" w:rsidRPr="006F7601">
        <w:rPr>
          <w:rFonts w:ascii="Calibri" w:eastAsia="Calibri" w:hAnsi="Calibri" w:cs="Calibri"/>
        </w:rPr>
        <w:t xml:space="preserve"> olemasolev parkla </w:t>
      </w:r>
      <w:r w:rsidR="00BB78B0" w:rsidRPr="006F7601">
        <w:rPr>
          <w:rFonts w:ascii="Calibri" w:eastAsia="Calibri" w:hAnsi="Calibri" w:cs="Calibri"/>
        </w:rPr>
        <w:t>mida on ette nähtud laiendada</w:t>
      </w:r>
      <w:r w:rsidR="006B5584" w:rsidRPr="006F7601">
        <w:rPr>
          <w:rFonts w:ascii="Calibri" w:eastAsia="Calibri" w:hAnsi="Calibri" w:cs="Calibri"/>
        </w:rPr>
        <w:t xml:space="preserve">, kavandatud on ca 90 parkimise kohta. </w:t>
      </w:r>
      <w:r w:rsidR="00BB78B0" w:rsidRPr="006F7601">
        <w:rPr>
          <w:rFonts w:ascii="Calibri" w:eastAsia="Calibri" w:hAnsi="Calibri" w:cs="Calibri"/>
        </w:rPr>
        <w:t xml:space="preserve">Krundile </w:t>
      </w:r>
      <w:proofErr w:type="spellStart"/>
      <w:r w:rsidR="00BB78B0" w:rsidRPr="006F7601">
        <w:rPr>
          <w:rFonts w:ascii="Calibri" w:eastAsia="Calibri" w:hAnsi="Calibri" w:cs="Calibri"/>
        </w:rPr>
        <w:t>pos</w:t>
      </w:r>
      <w:proofErr w:type="spellEnd"/>
      <w:r w:rsidR="00BB78B0" w:rsidRPr="006F7601">
        <w:rPr>
          <w:rFonts w:ascii="Calibri" w:eastAsia="Calibri" w:hAnsi="Calibri" w:cs="Calibri"/>
        </w:rPr>
        <w:t xml:space="preserve"> nr 2 on kavandatud 43 parkimiskohaga parkla</w:t>
      </w:r>
      <w:r w:rsidR="00B83071" w:rsidRPr="006F7601">
        <w:rPr>
          <w:rFonts w:ascii="Calibri" w:eastAsia="Calibri" w:hAnsi="Calibri" w:cs="Calibri"/>
        </w:rPr>
        <w:t>.</w:t>
      </w:r>
      <w:r w:rsidRPr="006F7601">
        <w:rPr>
          <w:rFonts w:ascii="Calibri" w:eastAsia="Calibri" w:hAnsi="Calibri" w:cs="Calibri"/>
        </w:rPr>
        <w:t xml:space="preserve"> </w:t>
      </w:r>
    </w:p>
    <w:p w14:paraId="6B2D8461" w14:textId="2FAD23A7" w:rsidR="009808C2" w:rsidRPr="006F7601" w:rsidRDefault="00B83071">
      <w:pPr>
        <w:pStyle w:val="Body"/>
        <w:rPr>
          <w:rFonts w:ascii="Calibri" w:eastAsia="Calibri" w:hAnsi="Calibri" w:cs="Calibri"/>
        </w:rPr>
      </w:pPr>
      <w:r w:rsidRPr="006F7601">
        <w:rPr>
          <w:rFonts w:ascii="Calibri" w:eastAsia="Calibri" w:hAnsi="Calibri" w:cs="Calibri"/>
        </w:rPr>
        <w:lastRenderedPageBreak/>
        <w:t xml:space="preserve">Planeering näeb ette Golfi tee äärde </w:t>
      </w:r>
      <w:proofErr w:type="spellStart"/>
      <w:r w:rsidRPr="006F7601">
        <w:rPr>
          <w:rFonts w:ascii="Calibri" w:eastAsia="Calibri" w:hAnsi="Calibri" w:cs="Calibri"/>
        </w:rPr>
        <w:t>kergliiklustee</w:t>
      </w:r>
      <w:proofErr w:type="spellEnd"/>
      <w:r w:rsidRPr="006F7601">
        <w:rPr>
          <w:rFonts w:ascii="Calibri" w:eastAsia="Calibri" w:hAnsi="Calibri" w:cs="Calibri"/>
        </w:rPr>
        <w:t xml:space="preserve"> kavandamise ning </w:t>
      </w:r>
      <w:proofErr w:type="spellStart"/>
      <w:r w:rsidRPr="006F7601">
        <w:rPr>
          <w:rFonts w:ascii="Calibri" w:eastAsia="Calibri" w:hAnsi="Calibri" w:cs="Calibri"/>
        </w:rPr>
        <w:t>pos</w:t>
      </w:r>
      <w:proofErr w:type="spellEnd"/>
      <w:r w:rsidRPr="006F7601">
        <w:rPr>
          <w:rFonts w:ascii="Calibri" w:eastAsia="Calibri" w:hAnsi="Calibri" w:cs="Calibri"/>
        </w:rPr>
        <w:t xml:space="preserve"> nr 6 transpordimaa krundi moodustamise, krunt võõrandatakse vallale.</w:t>
      </w:r>
    </w:p>
    <w:p w14:paraId="203D85FA" w14:textId="41D0B4FC" w:rsidR="00DA2948" w:rsidRPr="006F7601" w:rsidRDefault="00DA2948">
      <w:pPr>
        <w:pStyle w:val="Body"/>
        <w:rPr>
          <w:rFonts w:ascii="Calibri" w:eastAsia="Calibri" w:hAnsi="Calibri" w:cs="Calibri"/>
        </w:rPr>
      </w:pPr>
      <w:r w:rsidRPr="006F7601">
        <w:rPr>
          <w:rFonts w:ascii="Calibri" w:eastAsia="Calibri" w:hAnsi="Calibri" w:cs="Calibri"/>
        </w:rPr>
        <w:t xml:space="preserve">Teede ja parkimislahendus on põhimõtteline ja täpsustub ehitusprojekti käigus. </w:t>
      </w:r>
    </w:p>
    <w:p w14:paraId="4C3C5F8C" w14:textId="77777777" w:rsidR="009808C2" w:rsidRPr="006F7601" w:rsidRDefault="00B83071">
      <w:pPr>
        <w:pStyle w:val="Heading3"/>
        <w:spacing w:after="120"/>
        <w:rPr>
          <w:rFonts w:ascii="Calibri" w:eastAsia="Calibri" w:hAnsi="Calibri" w:cs="Calibri"/>
          <w:sz w:val="24"/>
          <w:szCs w:val="24"/>
        </w:rPr>
      </w:pPr>
      <w:bookmarkStart w:id="20" w:name="_Toc31272381"/>
      <w:r w:rsidRPr="006F7601">
        <w:rPr>
          <w:rFonts w:ascii="Calibri" w:eastAsia="Calibri" w:hAnsi="Calibri" w:cs="Calibri"/>
          <w:sz w:val="24"/>
          <w:szCs w:val="24"/>
        </w:rPr>
        <w:t>4.5 Haljastuse ja heakorra põhimõtted</w:t>
      </w:r>
      <w:bookmarkEnd w:id="20"/>
    </w:p>
    <w:p w14:paraId="432A5467" w14:textId="77777777" w:rsidR="009808C2" w:rsidRPr="006F7601" w:rsidRDefault="00B83071">
      <w:pPr>
        <w:pStyle w:val="Body"/>
        <w:rPr>
          <w:rFonts w:ascii="Calibri" w:eastAsia="Calibri" w:hAnsi="Calibri" w:cs="Calibri"/>
        </w:rPr>
      </w:pPr>
      <w:r w:rsidRPr="006F7601">
        <w:rPr>
          <w:rFonts w:ascii="Calibri" w:eastAsia="Calibri" w:hAnsi="Calibri" w:cs="Calibri"/>
        </w:rPr>
        <w:t>Krundi heakorra eest vastutab krundi omanik. Kavandatud kruntide haljaspind on vähemalt 30% krundi pindalast.</w:t>
      </w:r>
    </w:p>
    <w:p w14:paraId="49F4C564" w14:textId="4381B839" w:rsidR="009808C2" w:rsidRPr="006F7601" w:rsidRDefault="00B83071">
      <w:pPr>
        <w:pStyle w:val="Body"/>
        <w:rPr>
          <w:rFonts w:ascii="Calibri" w:eastAsia="Calibri" w:hAnsi="Calibri" w:cs="Calibri"/>
        </w:rPr>
      </w:pPr>
      <w:r w:rsidRPr="006F7601">
        <w:rPr>
          <w:rFonts w:ascii="Calibri" w:eastAsia="Calibri" w:hAnsi="Calibri" w:cs="Calibri"/>
        </w:rPr>
        <w:t>Valla üldplaneeringu kohaselt on iga 600 m</w:t>
      </w:r>
      <w:r w:rsidRPr="006F7601">
        <w:rPr>
          <w:rFonts w:ascii="Calibri" w:eastAsia="Calibri" w:hAnsi="Calibri" w:cs="Calibri"/>
          <w:vertAlign w:val="superscript"/>
        </w:rPr>
        <w:t>2</w:t>
      </w:r>
      <w:r w:rsidRPr="006F7601">
        <w:rPr>
          <w:rFonts w:ascii="Calibri" w:eastAsia="Calibri" w:hAnsi="Calibri" w:cs="Calibri"/>
        </w:rPr>
        <w:t xml:space="preserve"> kohta vajalik istutada 1 puu, mille </w:t>
      </w:r>
      <w:proofErr w:type="spellStart"/>
      <w:r w:rsidRPr="006F7601">
        <w:rPr>
          <w:rFonts w:ascii="Calibri" w:eastAsia="Calibri" w:hAnsi="Calibri" w:cs="Calibri"/>
        </w:rPr>
        <w:t>täiskasvamiskõrgus</w:t>
      </w:r>
      <w:proofErr w:type="spellEnd"/>
      <w:r w:rsidRPr="006F7601">
        <w:rPr>
          <w:rFonts w:ascii="Calibri" w:eastAsia="Calibri" w:hAnsi="Calibri" w:cs="Calibri"/>
        </w:rPr>
        <w:t xml:space="preserve"> on minimaalselt 10 m. </w:t>
      </w:r>
      <w:r w:rsidR="0010573A" w:rsidRPr="006F7601">
        <w:rPr>
          <w:rFonts w:ascii="Calibri" w:eastAsia="Calibri" w:hAnsi="Calibri" w:cs="Calibri"/>
        </w:rPr>
        <w:t>P</w:t>
      </w:r>
      <w:r w:rsidRPr="006F7601">
        <w:rPr>
          <w:rFonts w:ascii="Calibri" w:eastAsia="Calibri" w:hAnsi="Calibri" w:cs="Calibri"/>
        </w:rPr>
        <w:t xml:space="preserve">laneeringualal kasvab olemasolev </w:t>
      </w:r>
      <w:proofErr w:type="spellStart"/>
      <w:r w:rsidRPr="006F7601">
        <w:rPr>
          <w:rFonts w:ascii="Calibri" w:eastAsia="Calibri" w:hAnsi="Calibri" w:cs="Calibri"/>
        </w:rPr>
        <w:t>kõrghaljastus</w:t>
      </w:r>
      <w:proofErr w:type="spellEnd"/>
      <w:r w:rsidRPr="006F7601">
        <w:rPr>
          <w:rFonts w:ascii="Calibri" w:eastAsia="Calibri" w:hAnsi="Calibri" w:cs="Calibri"/>
        </w:rPr>
        <w:t>, lisaks on hinnanguliselt vajadus istutada 1221 puud. Osaliselt on võimalik puude istutamine gruppidena Golfi tee äärde. Lahendus täpsustatakse koostöös vallaga.</w:t>
      </w:r>
    </w:p>
    <w:p w14:paraId="4E455C3A" w14:textId="77777777" w:rsidR="009808C2" w:rsidRPr="006F7601" w:rsidRDefault="00B83071">
      <w:pPr>
        <w:pStyle w:val="Body"/>
        <w:rPr>
          <w:rFonts w:ascii="Calibri" w:eastAsia="Calibri" w:hAnsi="Calibri" w:cs="Calibri"/>
        </w:rPr>
      </w:pPr>
      <w:r w:rsidRPr="006F7601">
        <w:rPr>
          <w:rFonts w:ascii="Calibri" w:eastAsia="Calibri" w:hAnsi="Calibri" w:cs="Calibri"/>
        </w:rPr>
        <w:t>Olmejäätmete vedu ja edasine käitlemine peab olema korraldatud vastavalt Rae valla jäätmehoolduskirjadele. Konteinerid ei või paikneda naaberkinnistule lähemal kui 3 m.</w:t>
      </w:r>
    </w:p>
    <w:p w14:paraId="55F0012C" w14:textId="77777777" w:rsidR="009808C2" w:rsidRPr="006F7601" w:rsidRDefault="00B83071">
      <w:pPr>
        <w:pStyle w:val="Heading3"/>
        <w:spacing w:after="120"/>
        <w:rPr>
          <w:rFonts w:ascii="Calibri" w:eastAsia="Calibri" w:hAnsi="Calibri" w:cs="Calibri"/>
          <w:sz w:val="24"/>
          <w:szCs w:val="24"/>
        </w:rPr>
      </w:pPr>
      <w:bookmarkStart w:id="21" w:name="_Toc31272382"/>
      <w:r w:rsidRPr="006F7601">
        <w:rPr>
          <w:rFonts w:ascii="Calibri" w:eastAsia="Calibri" w:hAnsi="Calibri" w:cs="Calibri"/>
          <w:sz w:val="24"/>
          <w:szCs w:val="24"/>
        </w:rPr>
        <w:t>4.6 Vertikaalplaneerimine</w:t>
      </w:r>
      <w:bookmarkEnd w:id="21"/>
    </w:p>
    <w:p w14:paraId="7369E899" w14:textId="5478CA08" w:rsidR="009808C2" w:rsidRPr="006F7601" w:rsidRDefault="00B83071">
      <w:pPr>
        <w:pStyle w:val="Body"/>
        <w:spacing w:after="0"/>
        <w:rPr>
          <w:rFonts w:ascii="Calibri" w:eastAsia="Calibri" w:hAnsi="Calibri" w:cs="Calibri"/>
        </w:rPr>
      </w:pPr>
      <w:r w:rsidRPr="006F7601">
        <w:rPr>
          <w:rFonts w:ascii="Calibri" w:eastAsia="Calibri" w:hAnsi="Calibri" w:cs="Calibri"/>
        </w:rPr>
        <w:t>Planeeritud ala vertikaalplaneerimise põhimõtted täpsustuvad ehitus- ja haljastusprojekti koostamisel. Planeeritud kruntide sademevesi on kavandatud maksimaalselt hajutada krundi piires haljasalal</w:t>
      </w:r>
      <w:r w:rsidR="00AF2321" w:rsidRPr="006F7601">
        <w:rPr>
          <w:rFonts w:ascii="Calibri" w:eastAsia="Calibri" w:hAnsi="Calibri" w:cs="Calibri"/>
        </w:rPr>
        <w:t xml:space="preserve"> ning suunata veekogudesse</w:t>
      </w:r>
      <w:r w:rsidRPr="006F7601">
        <w:rPr>
          <w:rFonts w:ascii="Calibri" w:eastAsia="Calibri" w:hAnsi="Calibri" w:cs="Calibri"/>
        </w:rPr>
        <w:t xml:space="preserve">. Lahendus täpsustub ehitusprojektis. </w:t>
      </w:r>
      <w:r w:rsidR="00803AB6" w:rsidRPr="006F7601">
        <w:rPr>
          <w:rFonts w:ascii="Calibri" w:eastAsia="Calibri" w:hAnsi="Calibri" w:cs="Calibri"/>
        </w:rPr>
        <w:t xml:space="preserve">Olemasolevat maapinda hoonestusalal on lubatud tõsta maksimaalselt 0.5m. </w:t>
      </w:r>
      <w:r w:rsidRPr="006F7601">
        <w:rPr>
          <w:rFonts w:ascii="Calibri" w:eastAsia="Calibri" w:hAnsi="Calibri" w:cs="Calibri"/>
        </w:rPr>
        <w:t xml:space="preserve">Planeeringu elluviimisel ei halvendata naaberkinnistute pinnasevete olukorda ja sademeveed ei valgu naaberkinnistutele. </w:t>
      </w:r>
    </w:p>
    <w:p w14:paraId="410D19D6" w14:textId="77777777" w:rsidR="009808C2" w:rsidRPr="006F7601" w:rsidRDefault="00B83071">
      <w:pPr>
        <w:pStyle w:val="Heading3"/>
        <w:spacing w:after="120"/>
        <w:rPr>
          <w:rFonts w:ascii="Calibri" w:eastAsia="Calibri" w:hAnsi="Calibri" w:cs="Calibri"/>
          <w:sz w:val="24"/>
          <w:szCs w:val="24"/>
        </w:rPr>
      </w:pPr>
      <w:bookmarkStart w:id="22" w:name="_Toc31272383"/>
      <w:r w:rsidRPr="006F7601">
        <w:rPr>
          <w:rFonts w:ascii="Calibri" w:eastAsia="Calibri" w:hAnsi="Calibri" w:cs="Calibri"/>
          <w:sz w:val="24"/>
          <w:szCs w:val="24"/>
        </w:rPr>
        <w:t>4.7 Tuleohutusnõuded</w:t>
      </w:r>
      <w:bookmarkEnd w:id="22"/>
    </w:p>
    <w:p w14:paraId="2EA50215" w14:textId="77777777" w:rsidR="009808C2" w:rsidRPr="006F7601" w:rsidRDefault="00B83071">
      <w:pPr>
        <w:pStyle w:val="Body"/>
        <w:spacing w:line="259" w:lineRule="auto"/>
      </w:pPr>
      <w:bookmarkStart w:id="23" w:name="_Hlk21439893"/>
      <w:r w:rsidRPr="006F7601">
        <w:rPr>
          <w:rFonts w:ascii="Calibri" w:eastAsia="Calibri" w:hAnsi="Calibri" w:cs="Calibri"/>
        </w:rPr>
        <w:t xml:space="preserve">Detailplaneeringus kavandatud hoonete tulepüsivusklass määrata edaspidise projekteerimise käigus vastavalt Siseministri 30.03.2017 määrusele nr 17 „Ehitisele esitatavad tuleohutusnõuded ja nõuded tuletõrje veevarustusele“. Hoonete lubatud vähim tulepüsivusklass on TP-3. Tuleohutuskujad ja ehitiste tulepüsivusklassid määratakse ehitusprojekti koosseisus igale konkreetsele hoonele või rajatisele. Detailplaneeringus planeeritud hooned liigituvad tuleohutusest tulenevalt I kasutusviisi alla. </w:t>
      </w:r>
    </w:p>
    <w:p w14:paraId="0B4DA338" w14:textId="77777777" w:rsidR="009808C2" w:rsidRPr="006F7601" w:rsidRDefault="00B83071">
      <w:pPr>
        <w:pStyle w:val="Body"/>
        <w:rPr>
          <w:rFonts w:ascii="Calibri" w:eastAsia="Calibri" w:hAnsi="Calibri" w:cs="Calibri"/>
        </w:rPr>
      </w:pPr>
      <w:r w:rsidRPr="006F7601">
        <w:rPr>
          <w:rFonts w:ascii="Calibri" w:eastAsia="Calibri" w:hAnsi="Calibri" w:cs="Calibri"/>
        </w:rPr>
        <w:t>Projekteeritavate hoonete tuleohutuse osa lahendada vastavalt:</w:t>
      </w:r>
      <w:bookmarkEnd w:id="23"/>
    </w:p>
    <w:p w14:paraId="3C7B48AD" w14:textId="77777777" w:rsidR="009808C2" w:rsidRPr="006F7601" w:rsidRDefault="00B83071">
      <w:pPr>
        <w:pStyle w:val="ListParagraph"/>
        <w:numPr>
          <w:ilvl w:val="0"/>
          <w:numId w:val="6"/>
        </w:numPr>
        <w:rPr>
          <w:rFonts w:ascii="Calibri" w:eastAsia="Calibri" w:hAnsi="Calibri" w:cs="Calibri"/>
          <w:lang w:val="et-EE"/>
        </w:rPr>
      </w:pPr>
      <w:bookmarkStart w:id="24" w:name="_Hlk21680374"/>
      <w:r w:rsidRPr="006F7601">
        <w:rPr>
          <w:rStyle w:val="PageNumber"/>
          <w:rFonts w:ascii="Calibri" w:eastAsia="Calibri" w:hAnsi="Calibri" w:cs="Calibri"/>
          <w:lang w:val="et-EE"/>
        </w:rPr>
        <w:t xml:space="preserve">Majandus- ja taristuministri 17.07.2015 määrus nr 97 „Nõuded ehitusprojektile </w:t>
      </w:r>
      <w:bookmarkEnd w:id="24"/>
      <w:r w:rsidRPr="006F7601">
        <w:rPr>
          <w:rStyle w:val="PageNumber"/>
          <w:rFonts w:ascii="Calibri" w:eastAsia="Calibri" w:hAnsi="Calibri" w:cs="Calibri"/>
          <w:lang w:val="et-EE"/>
        </w:rPr>
        <w:t xml:space="preserve">“; </w:t>
      </w:r>
    </w:p>
    <w:p w14:paraId="609FEA90" w14:textId="77777777" w:rsidR="009808C2" w:rsidRPr="006F7601" w:rsidRDefault="00B83071">
      <w:pPr>
        <w:pStyle w:val="ListParagraph"/>
        <w:numPr>
          <w:ilvl w:val="0"/>
          <w:numId w:val="6"/>
        </w:numPr>
        <w:rPr>
          <w:rFonts w:ascii="Calibri" w:eastAsia="Calibri" w:hAnsi="Calibri" w:cs="Calibri"/>
          <w:lang w:val="et-EE"/>
        </w:rPr>
      </w:pPr>
      <w:r w:rsidRPr="006F7601">
        <w:rPr>
          <w:rStyle w:val="PageNumber"/>
          <w:rFonts w:ascii="Calibri" w:eastAsia="Calibri" w:hAnsi="Calibri" w:cs="Calibri"/>
          <w:lang w:val="et-EE"/>
        </w:rPr>
        <w:t>Siseministri 30.03.2017 määrusele nr. 17 „Ehitisele esitatavad tuleohutusnõuded ja nõuded tuletõrje veevarustusele”;</w:t>
      </w:r>
    </w:p>
    <w:p w14:paraId="71F68EB8" w14:textId="77777777" w:rsidR="009808C2" w:rsidRPr="006F7601" w:rsidRDefault="00B83071">
      <w:pPr>
        <w:pStyle w:val="ListParagraph"/>
        <w:numPr>
          <w:ilvl w:val="0"/>
          <w:numId w:val="6"/>
        </w:numPr>
        <w:rPr>
          <w:rFonts w:ascii="Calibri" w:eastAsia="Calibri" w:hAnsi="Calibri" w:cs="Calibri"/>
          <w:lang w:val="et-EE"/>
        </w:rPr>
      </w:pPr>
      <w:r w:rsidRPr="006F7601">
        <w:rPr>
          <w:rStyle w:val="PageNumber"/>
          <w:rFonts w:ascii="Calibri" w:eastAsia="Calibri" w:hAnsi="Calibri" w:cs="Calibri"/>
          <w:lang w:val="et-EE"/>
        </w:rPr>
        <w:t>Standardisari EVS 812 või uuem.</w:t>
      </w:r>
    </w:p>
    <w:p w14:paraId="1ACE2514" w14:textId="69AE2A4D" w:rsidR="009808C2" w:rsidRPr="006F7601" w:rsidRDefault="00B83071">
      <w:pPr>
        <w:pStyle w:val="Body"/>
        <w:rPr>
          <w:rFonts w:ascii="Calibri" w:eastAsia="Calibri" w:hAnsi="Calibri" w:cs="Calibri"/>
        </w:rPr>
      </w:pPr>
      <w:r w:rsidRPr="006F7601">
        <w:rPr>
          <w:rFonts w:ascii="Calibri" w:eastAsia="Calibri" w:hAnsi="Calibri" w:cs="Calibri"/>
        </w:rPr>
        <w:t>Päästetööde tegemise tagamiseks peab päästemeeskonnal olema tagatud ehitisele piisav juurdepääs tulekahju kustutamiseks ettenähtud päästevahenditega. Kavandatud hoone juurepääsuteed peavad olema vähemalt 3,5 m laiad. Ehitise kustutamiseks vajalik veevarustuse informatsioon peab olema tulekahju korral kergesti kättesaadav. Teave veejaotussüsteemi kohta koos väliste veevõtukohtadega peab olema kergesti leitav.</w:t>
      </w:r>
      <w:r w:rsidR="00153760" w:rsidRPr="006F7601">
        <w:rPr>
          <w:rFonts w:ascii="Calibri" w:eastAsia="Calibri" w:hAnsi="Calibri" w:cs="Calibri"/>
        </w:rPr>
        <w:t xml:space="preserve"> Tuletõrje veevõtukohad peavad olema varustatud kuivhüdrantidega ning oleme päästetehnikiga juurdepääsetavad.</w:t>
      </w:r>
    </w:p>
    <w:p w14:paraId="71712A08" w14:textId="77777777" w:rsidR="009808C2" w:rsidRPr="006F7601" w:rsidRDefault="00B83071">
      <w:pPr>
        <w:pStyle w:val="Body"/>
        <w:rPr>
          <w:rFonts w:ascii="Calibri" w:eastAsia="Calibri" w:hAnsi="Calibri" w:cs="Calibri"/>
        </w:rPr>
      </w:pPr>
      <w:r w:rsidRPr="006F7601">
        <w:rPr>
          <w:rFonts w:ascii="Calibri" w:eastAsia="Calibri" w:hAnsi="Calibri" w:cs="Calibri"/>
        </w:rPr>
        <w:t>Tuletõrjeveevarustuse lahendus on tagatud olemasoleva tiigi baasil, vt. Põhijoonis.</w:t>
      </w:r>
    </w:p>
    <w:p w14:paraId="1D6676D6" w14:textId="77777777" w:rsidR="009808C2" w:rsidRPr="006F7601" w:rsidRDefault="00B83071">
      <w:pPr>
        <w:pStyle w:val="Body"/>
        <w:rPr>
          <w:rFonts w:ascii="Calibri" w:eastAsia="Calibri" w:hAnsi="Calibri" w:cs="Calibri"/>
        </w:rPr>
      </w:pPr>
      <w:bookmarkStart w:id="25" w:name="_Hlk21439914"/>
      <w:r w:rsidRPr="006F7601">
        <w:rPr>
          <w:rFonts w:ascii="Calibri" w:eastAsia="Calibri" w:hAnsi="Calibri" w:cs="Calibri"/>
        </w:rPr>
        <w:t>Hoonete projekteerimisel arvestada kehtivate normide ja nõuetega.</w:t>
      </w:r>
      <w:bookmarkEnd w:id="25"/>
    </w:p>
    <w:p w14:paraId="021E8727" w14:textId="77777777" w:rsidR="003F4C24" w:rsidRPr="006F7601" w:rsidRDefault="003F4C24">
      <w:pPr>
        <w:rPr>
          <w:rFonts w:ascii="Calibri" w:eastAsia="Calibri" w:hAnsi="Calibri" w:cs="Calibri"/>
          <w:b/>
          <w:bCs/>
          <w:color w:val="000000"/>
          <w:u w:color="000000"/>
          <w:lang w:val="et-EE" w:eastAsia="et-EE"/>
          <w14:textOutline w14:w="0" w14:cap="flat" w14:cmpd="sng" w14:algn="ctr">
            <w14:noFill/>
            <w14:prstDash w14:val="solid"/>
            <w14:bevel/>
          </w14:textOutline>
        </w:rPr>
      </w:pPr>
      <w:r w:rsidRPr="006F7601">
        <w:rPr>
          <w:rFonts w:ascii="Calibri" w:eastAsia="Calibri" w:hAnsi="Calibri" w:cs="Calibri"/>
          <w:lang w:val="et-EE"/>
        </w:rPr>
        <w:br w:type="page"/>
      </w:r>
    </w:p>
    <w:p w14:paraId="7EE9A204" w14:textId="763C4B37" w:rsidR="009808C2" w:rsidRPr="006F7601" w:rsidRDefault="00B83071">
      <w:pPr>
        <w:pStyle w:val="Heading3"/>
        <w:spacing w:after="120"/>
        <w:rPr>
          <w:rFonts w:ascii="Calibri" w:eastAsia="Calibri" w:hAnsi="Calibri" w:cs="Calibri"/>
          <w:b w:val="0"/>
          <w:bCs w:val="0"/>
        </w:rPr>
      </w:pPr>
      <w:bookmarkStart w:id="26" w:name="_Toc31272384"/>
      <w:r w:rsidRPr="006F7601">
        <w:rPr>
          <w:rFonts w:ascii="Calibri" w:eastAsia="Calibri" w:hAnsi="Calibri" w:cs="Calibri"/>
          <w:sz w:val="24"/>
          <w:szCs w:val="24"/>
        </w:rPr>
        <w:lastRenderedPageBreak/>
        <w:t>4.8 Servituutide vajaduse määramine</w:t>
      </w:r>
      <w:bookmarkEnd w:id="26"/>
    </w:p>
    <w:p w14:paraId="63F96F15" w14:textId="77777777" w:rsidR="009808C2" w:rsidRPr="006F7601" w:rsidRDefault="00B83071">
      <w:pPr>
        <w:pStyle w:val="Body"/>
        <w:rPr>
          <w:rFonts w:ascii="Calibri" w:eastAsia="Calibri" w:hAnsi="Calibri" w:cs="Calibri"/>
        </w:rPr>
      </w:pPr>
      <w:r w:rsidRPr="006F7601">
        <w:rPr>
          <w:rFonts w:ascii="Calibri" w:eastAsia="Calibri" w:hAnsi="Calibri" w:cs="Calibri"/>
        </w:rPr>
        <w:t>Kehtivad kitsendused:</w:t>
      </w:r>
    </w:p>
    <w:p w14:paraId="128B8DCC" w14:textId="5B7F1049" w:rsidR="00087315" w:rsidRPr="006F7601" w:rsidRDefault="00087315" w:rsidP="003117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w:t>
      </w:r>
      <w:r w:rsidRPr="006F7601">
        <w:rPr>
          <w:rFonts w:ascii="Calibri" w:hAnsi="Calibri" w:cs="Calibri"/>
          <w:color w:val="000000"/>
          <w:sz w:val="22"/>
          <w:szCs w:val="22"/>
          <w:lang w:val="et-EE" w:eastAsia="et-EE"/>
        </w:rPr>
        <w:tab/>
        <w:t>Planeeritud alal</w:t>
      </w:r>
      <w:r w:rsidR="003F4C24" w:rsidRPr="006F7601">
        <w:rPr>
          <w:rFonts w:ascii="Calibri" w:hAnsi="Calibri" w:cs="Calibri"/>
          <w:color w:val="000000"/>
          <w:sz w:val="22"/>
          <w:szCs w:val="22"/>
          <w:lang w:val="et-EE" w:eastAsia="et-EE"/>
        </w:rPr>
        <w:t xml:space="preserve"> paikneb</w:t>
      </w:r>
      <w:r w:rsidRPr="006F7601">
        <w:rPr>
          <w:rFonts w:ascii="Calibri" w:hAnsi="Calibri" w:cs="Calibri"/>
          <w:color w:val="000000"/>
          <w:sz w:val="22"/>
          <w:szCs w:val="22"/>
          <w:lang w:val="et-EE" w:eastAsia="et-EE"/>
        </w:rPr>
        <w:t xml:space="preserve"> </w:t>
      </w:r>
      <w:proofErr w:type="spellStart"/>
      <w:r w:rsidRPr="006F7601">
        <w:rPr>
          <w:rFonts w:ascii="Calibri" w:hAnsi="Calibri" w:cs="Calibri"/>
          <w:color w:val="000000"/>
          <w:sz w:val="22"/>
          <w:szCs w:val="22"/>
          <w:lang w:val="et-EE" w:eastAsia="et-EE"/>
        </w:rPr>
        <w:t>Suuresta</w:t>
      </w:r>
      <w:proofErr w:type="spellEnd"/>
      <w:r w:rsidRPr="006F7601">
        <w:rPr>
          <w:rFonts w:ascii="Calibri" w:hAnsi="Calibri" w:cs="Calibri"/>
          <w:color w:val="000000"/>
          <w:sz w:val="22"/>
          <w:szCs w:val="22"/>
          <w:lang w:val="et-EE" w:eastAsia="et-EE"/>
        </w:rPr>
        <w:t xml:space="preserve"> peakraavi ja sellega ühenduses olevate kuivenduskraavide veekaitsevöönd </w:t>
      </w:r>
      <w:r w:rsidR="00D13583" w:rsidRPr="006F7601">
        <w:rPr>
          <w:rFonts w:ascii="Calibri" w:hAnsi="Calibri" w:cs="Calibri"/>
          <w:color w:val="000000"/>
          <w:sz w:val="22"/>
          <w:szCs w:val="22"/>
          <w:lang w:val="et-EE" w:eastAsia="et-EE"/>
        </w:rPr>
        <w:t xml:space="preserve">on </w:t>
      </w:r>
      <w:r w:rsidRPr="006F7601">
        <w:rPr>
          <w:rFonts w:ascii="Calibri" w:hAnsi="Calibri" w:cs="Calibri"/>
          <w:color w:val="000000"/>
          <w:sz w:val="22"/>
          <w:szCs w:val="22"/>
          <w:lang w:val="et-EE" w:eastAsia="et-EE"/>
        </w:rPr>
        <w:t xml:space="preserve">1 m; </w:t>
      </w:r>
    </w:p>
    <w:p w14:paraId="34A09ABC" w14:textId="569FD092" w:rsidR="003F0B03" w:rsidRPr="006F7601" w:rsidRDefault="003F0B03" w:rsidP="003117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 xml:space="preserve">- </w:t>
      </w:r>
      <w:r w:rsidRPr="006F7601">
        <w:rPr>
          <w:rFonts w:ascii="Calibri" w:hAnsi="Calibri" w:cs="Calibri"/>
          <w:color w:val="000000"/>
          <w:sz w:val="22"/>
          <w:szCs w:val="22"/>
          <w:lang w:val="et-EE" w:eastAsia="et-EE"/>
        </w:rPr>
        <w:tab/>
        <w:t>Tiheasustusega alal ulatub maaparandussüsteemi avatud eesvoolu kaitsevöönd mõlemal kaldal 7 meetri kaugusele;</w:t>
      </w:r>
    </w:p>
    <w:p w14:paraId="0ECB90A5" w14:textId="73673E1A" w:rsidR="00087315" w:rsidRPr="006F7601" w:rsidRDefault="00087315" w:rsidP="000873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w:t>
      </w:r>
      <w:r w:rsidRPr="006F7601">
        <w:rPr>
          <w:rFonts w:ascii="Calibri" w:hAnsi="Calibri" w:cs="Calibri"/>
          <w:color w:val="000000"/>
          <w:sz w:val="22"/>
          <w:szCs w:val="22"/>
          <w:lang w:val="et-EE" w:eastAsia="et-EE"/>
        </w:rPr>
        <w:tab/>
        <w:t xml:space="preserve">Planeeritud alale jääb </w:t>
      </w:r>
      <w:r w:rsidR="00D13583" w:rsidRPr="006F7601">
        <w:rPr>
          <w:rFonts w:ascii="Calibri" w:hAnsi="Calibri" w:cs="Calibri"/>
          <w:color w:val="000000"/>
          <w:sz w:val="22"/>
          <w:szCs w:val="22"/>
          <w:lang w:val="et-EE" w:eastAsia="et-EE"/>
        </w:rPr>
        <w:t xml:space="preserve">osaliselt </w:t>
      </w:r>
      <w:r w:rsidRPr="006F7601">
        <w:rPr>
          <w:rFonts w:ascii="Calibri" w:hAnsi="Calibri" w:cs="Calibri"/>
          <w:color w:val="000000"/>
          <w:sz w:val="22"/>
          <w:szCs w:val="22"/>
          <w:lang w:val="et-EE" w:eastAsia="et-EE"/>
        </w:rPr>
        <w:t>Peningi turbamaardla ja maaparandussüsteemi kitsendused;</w:t>
      </w:r>
    </w:p>
    <w:p w14:paraId="3278D2FF" w14:textId="5CA8057C" w:rsidR="00087315" w:rsidRPr="006F7601" w:rsidRDefault="00087315" w:rsidP="000873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w:t>
      </w:r>
      <w:r w:rsidRPr="006F7601">
        <w:rPr>
          <w:rFonts w:ascii="Calibri" w:hAnsi="Calibri" w:cs="Calibri"/>
          <w:color w:val="000000"/>
          <w:sz w:val="22"/>
          <w:szCs w:val="22"/>
          <w:lang w:val="et-EE" w:eastAsia="et-EE"/>
        </w:rPr>
        <w:tab/>
        <w:t>Pos nr 4 krundil</w:t>
      </w:r>
      <w:r w:rsidR="00D13583" w:rsidRPr="006F7601">
        <w:rPr>
          <w:rFonts w:ascii="Calibri" w:hAnsi="Calibri" w:cs="Calibri"/>
          <w:color w:val="000000"/>
          <w:sz w:val="22"/>
          <w:szCs w:val="22"/>
          <w:lang w:val="et-EE" w:eastAsia="et-EE"/>
        </w:rPr>
        <w:t xml:space="preserve">e rajatud </w:t>
      </w:r>
      <w:r w:rsidRPr="006F7601">
        <w:rPr>
          <w:rFonts w:ascii="Calibri" w:hAnsi="Calibri" w:cs="Calibri"/>
          <w:color w:val="000000"/>
          <w:sz w:val="22"/>
          <w:szCs w:val="22"/>
          <w:lang w:val="et-EE" w:eastAsia="et-EE"/>
        </w:rPr>
        <w:t xml:space="preserve">puurkaevu (PRK0020788) sanitaarkaitseala </w:t>
      </w:r>
      <w:r w:rsidR="00D13583" w:rsidRPr="006F7601">
        <w:rPr>
          <w:rFonts w:ascii="Calibri" w:hAnsi="Calibri" w:cs="Calibri"/>
          <w:color w:val="000000"/>
          <w:sz w:val="22"/>
          <w:szCs w:val="22"/>
          <w:lang w:val="et-EE" w:eastAsia="et-EE"/>
        </w:rPr>
        <w:t xml:space="preserve">on </w:t>
      </w:r>
      <w:r w:rsidRPr="006F7601">
        <w:rPr>
          <w:rFonts w:ascii="Calibri" w:hAnsi="Calibri" w:cs="Calibri"/>
          <w:color w:val="000000"/>
          <w:sz w:val="22"/>
          <w:szCs w:val="22"/>
          <w:lang w:val="et-EE" w:eastAsia="et-EE"/>
        </w:rPr>
        <w:t>10m;</w:t>
      </w:r>
    </w:p>
    <w:p w14:paraId="60435E4C" w14:textId="4E0A3A6D" w:rsidR="00087315" w:rsidRPr="006F7601" w:rsidRDefault="00087315" w:rsidP="000873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w:t>
      </w:r>
      <w:r w:rsidRPr="006F7601">
        <w:rPr>
          <w:rFonts w:ascii="Calibri" w:hAnsi="Calibri" w:cs="Calibri"/>
          <w:color w:val="000000"/>
          <w:sz w:val="22"/>
          <w:szCs w:val="22"/>
          <w:lang w:val="et-EE" w:eastAsia="et-EE"/>
        </w:rPr>
        <w:tab/>
        <w:t>Pos nr 1 ja 6 kruntidel on elektriõhuliini (JÜRI II:JYR) kaitsevöönd</w:t>
      </w:r>
      <w:r w:rsidR="00D13583" w:rsidRPr="006F7601">
        <w:rPr>
          <w:rFonts w:ascii="Calibri" w:hAnsi="Calibri" w:cs="Calibri"/>
          <w:color w:val="000000"/>
          <w:sz w:val="22"/>
          <w:szCs w:val="22"/>
          <w:lang w:val="et-EE" w:eastAsia="et-EE"/>
        </w:rPr>
        <w:t>iga</w:t>
      </w:r>
      <w:r w:rsidRPr="006F7601">
        <w:rPr>
          <w:rFonts w:ascii="Calibri" w:hAnsi="Calibri" w:cs="Calibri"/>
          <w:color w:val="000000"/>
          <w:sz w:val="22"/>
          <w:szCs w:val="22"/>
          <w:lang w:val="et-EE" w:eastAsia="et-EE"/>
        </w:rPr>
        <w:t xml:space="preserve"> 10 m mõlemale poole liini telge;</w:t>
      </w:r>
    </w:p>
    <w:p w14:paraId="13856566" w14:textId="0633EB6D" w:rsidR="00087315" w:rsidRPr="006F7601" w:rsidRDefault="00087315" w:rsidP="000873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w:t>
      </w:r>
      <w:r w:rsidRPr="006F7601">
        <w:rPr>
          <w:rFonts w:ascii="Calibri" w:hAnsi="Calibri" w:cs="Calibri"/>
          <w:color w:val="000000"/>
          <w:sz w:val="22"/>
          <w:szCs w:val="22"/>
          <w:lang w:val="et-EE" w:eastAsia="et-EE"/>
        </w:rPr>
        <w:tab/>
        <w:t>Pos nr 1, 3, 4 ja 6 kruntidele ulatub Golfi teekaitsevöönd (20m äärmise sõiduraja välimisest servast)</w:t>
      </w:r>
      <w:r w:rsidR="00F215B4" w:rsidRPr="006F7601">
        <w:rPr>
          <w:rFonts w:ascii="Calibri" w:hAnsi="Calibri" w:cs="Calibri"/>
          <w:color w:val="000000"/>
          <w:sz w:val="22"/>
          <w:szCs w:val="22"/>
          <w:lang w:val="et-EE" w:eastAsia="et-EE"/>
        </w:rPr>
        <w:t>;</w:t>
      </w:r>
    </w:p>
    <w:p w14:paraId="687A34E8" w14:textId="454C334E" w:rsidR="00F215B4" w:rsidRPr="006F7601" w:rsidRDefault="00F215B4" w:rsidP="000873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720" w:hanging="36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 xml:space="preserve">- </w:t>
      </w:r>
      <w:r w:rsidRPr="006F7601">
        <w:rPr>
          <w:rFonts w:ascii="Calibri" w:hAnsi="Calibri" w:cs="Calibri"/>
          <w:color w:val="000000"/>
          <w:sz w:val="22"/>
          <w:szCs w:val="22"/>
          <w:lang w:val="et-EE" w:eastAsia="et-EE"/>
        </w:rPr>
        <w:tab/>
        <w:t>Pos nr 4 krundil on olemasolev puurkaev (PRK0020788), mille sanitaarkaitseala ulatus on 10 m.</w:t>
      </w:r>
    </w:p>
    <w:p w14:paraId="06900E56" w14:textId="74DCCC7B" w:rsidR="00D13583" w:rsidRPr="006F7601" w:rsidRDefault="00D13583" w:rsidP="00D135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both"/>
        <w:rPr>
          <w:rFonts w:ascii="Calibri" w:hAnsi="Calibri" w:cs="Calibri"/>
          <w:color w:val="000000"/>
          <w:sz w:val="22"/>
          <w:szCs w:val="22"/>
          <w:lang w:val="et-EE" w:eastAsia="et-EE"/>
        </w:rPr>
      </w:pPr>
      <w:r w:rsidRPr="006F7601">
        <w:rPr>
          <w:rFonts w:ascii="Calibri" w:hAnsi="Calibri" w:cs="Calibri"/>
          <w:color w:val="000000"/>
          <w:sz w:val="22"/>
          <w:szCs w:val="22"/>
          <w:lang w:val="et-EE" w:eastAsia="et-EE"/>
        </w:rPr>
        <w:t>Ehitusprojektis täpsustatakse Pos nr 2 teenindamiseks rajatava puurkaevu asukoht ja sellest tulenevad kitsendused.</w:t>
      </w:r>
    </w:p>
    <w:p w14:paraId="344BFF7B" w14:textId="77777777" w:rsidR="009808C2" w:rsidRPr="006F7601" w:rsidRDefault="00B83071">
      <w:pPr>
        <w:pStyle w:val="Heading3"/>
        <w:spacing w:after="120"/>
        <w:rPr>
          <w:rFonts w:ascii="Calibri" w:eastAsia="Calibri" w:hAnsi="Calibri" w:cs="Calibri"/>
          <w:sz w:val="24"/>
          <w:szCs w:val="24"/>
        </w:rPr>
      </w:pPr>
      <w:bookmarkStart w:id="27" w:name="_Toc31272385"/>
      <w:r w:rsidRPr="006F7601">
        <w:rPr>
          <w:rFonts w:ascii="Calibri" w:eastAsia="Calibri" w:hAnsi="Calibri" w:cs="Calibri"/>
          <w:sz w:val="24"/>
          <w:szCs w:val="24"/>
        </w:rPr>
        <w:t>4.9 Tehnovõrkude lahendus</w:t>
      </w:r>
      <w:bookmarkEnd w:id="27"/>
    </w:p>
    <w:p w14:paraId="6294CF59" w14:textId="77777777" w:rsidR="009808C2" w:rsidRPr="006F7601" w:rsidRDefault="00B83071">
      <w:pPr>
        <w:pStyle w:val="Body"/>
        <w:rPr>
          <w:rFonts w:ascii="Calibri" w:eastAsia="Calibri" w:hAnsi="Calibri" w:cs="Calibri"/>
        </w:rPr>
      </w:pPr>
      <w:r w:rsidRPr="006F7601">
        <w:rPr>
          <w:rFonts w:ascii="Calibri" w:eastAsia="Calibri" w:hAnsi="Calibri" w:cs="Calibri"/>
        </w:rPr>
        <w:t>Tehnovõrkude lahendus on põhimõtteline ja täpsustub ehitusprojekti käigus.</w:t>
      </w:r>
    </w:p>
    <w:p w14:paraId="01E375FB" w14:textId="77777777" w:rsidR="009808C2" w:rsidRPr="006F7601" w:rsidRDefault="00B83071">
      <w:pPr>
        <w:pStyle w:val="Heading4"/>
        <w:rPr>
          <w:rStyle w:val="PageNumber"/>
        </w:rPr>
      </w:pPr>
      <w:r w:rsidRPr="006F7601">
        <w:rPr>
          <w:rStyle w:val="PageNumber"/>
        </w:rPr>
        <w:t>4.9.1 Veevarustus</w:t>
      </w:r>
    </w:p>
    <w:p w14:paraId="0E31E033" w14:textId="538450B3" w:rsidR="009808C2" w:rsidRPr="006F7601" w:rsidRDefault="00B83071">
      <w:pPr>
        <w:pStyle w:val="Body"/>
        <w:rPr>
          <w:rFonts w:ascii="Calibri" w:eastAsia="Calibri" w:hAnsi="Calibri" w:cs="Calibri"/>
        </w:rPr>
      </w:pPr>
      <w:r w:rsidRPr="006F7601">
        <w:rPr>
          <w:rFonts w:ascii="Calibri" w:eastAsia="Calibri" w:hAnsi="Calibri" w:cs="Calibri"/>
        </w:rPr>
        <w:t xml:space="preserve">Kavandatud kruntide veevarustus on lahendatud </w:t>
      </w:r>
      <w:proofErr w:type="spellStart"/>
      <w:r w:rsidRPr="006F7601">
        <w:rPr>
          <w:rFonts w:ascii="Calibri" w:eastAsia="Calibri" w:hAnsi="Calibri" w:cs="Calibri"/>
        </w:rPr>
        <w:t>pos</w:t>
      </w:r>
      <w:proofErr w:type="spellEnd"/>
      <w:r w:rsidRPr="006F7601">
        <w:rPr>
          <w:rFonts w:ascii="Calibri" w:eastAsia="Calibri" w:hAnsi="Calibri" w:cs="Calibri"/>
        </w:rPr>
        <w:t xml:space="preserve"> nr 4 krundil olemasoleva</w:t>
      </w:r>
      <w:r w:rsidR="00A34070" w:rsidRPr="006F7601">
        <w:rPr>
          <w:rFonts w:ascii="Calibri" w:eastAsia="Calibri" w:hAnsi="Calibri" w:cs="Calibri"/>
        </w:rPr>
        <w:t>st</w:t>
      </w:r>
      <w:r w:rsidRPr="006F7601">
        <w:rPr>
          <w:rFonts w:ascii="Calibri" w:eastAsia="Calibri" w:hAnsi="Calibri" w:cs="Calibri"/>
        </w:rPr>
        <w:t xml:space="preserve"> 62 m sügavuses</w:t>
      </w:r>
      <w:r w:rsidR="00A34070" w:rsidRPr="006F7601">
        <w:rPr>
          <w:rFonts w:ascii="Calibri" w:eastAsia="Calibri" w:hAnsi="Calibri" w:cs="Calibri"/>
        </w:rPr>
        <w:t xml:space="preserve">t </w:t>
      </w:r>
      <w:r w:rsidRPr="006F7601">
        <w:rPr>
          <w:rFonts w:ascii="Calibri" w:eastAsia="Calibri" w:hAnsi="Calibri" w:cs="Calibri"/>
        </w:rPr>
        <w:t>puurkaevu</w:t>
      </w:r>
      <w:r w:rsidR="00A34070" w:rsidRPr="006F7601">
        <w:rPr>
          <w:rFonts w:ascii="Calibri" w:eastAsia="Calibri" w:hAnsi="Calibri" w:cs="Calibri"/>
        </w:rPr>
        <w:t>st</w:t>
      </w:r>
      <w:r w:rsidRPr="006F7601">
        <w:rPr>
          <w:rFonts w:ascii="Calibri" w:eastAsia="Calibri" w:hAnsi="Calibri" w:cs="Calibri"/>
        </w:rPr>
        <w:t xml:space="preserve"> (PRK0020788). Puurkaevul on Keskkonnaregistri kohaselt 10 m suurune sanitaarkaitseala</w:t>
      </w:r>
      <w:r w:rsidR="00BA4EE1" w:rsidRPr="006F7601">
        <w:rPr>
          <w:rFonts w:ascii="Calibri" w:eastAsia="Calibri" w:hAnsi="Calibri" w:cs="Calibri"/>
        </w:rPr>
        <w:t xml:space="preserve">. Planeering näeb ette uue puurkaevu rajamise </w:t>
      </w:r>
      <w:proofErr w:type="spellStart"/>
      <w:r w:rsidR="00BA4EE1" w:rsidRPr="006F7601">
        <w:rPr>
          <w:rFonts w:ascii="Calibri" w:eastAsia="Calibri" w:hAnsi="Calibri" w:cs="Calibri"/>
        </w:rPr>
        <w:t>pos</w:t>
      </w:r>
      <w:proofErr w:type="spellEnd"/>
      <w:r w:rsidR="00BA4EE1" w:rsidRPr="006F7601">
        <w:rPr>
          <w:rFonts w:ascii="Calibri" w:eastAsia="Calibri" w:hAnsi="Calibri" w:cs="Calibri"/>
        </w:rPr>
        <w:t xml:space="preserve"> nr 2 krundi teenindamiseks. </w:t>
      </w:r>
      <w:r w:rsidR="00B373D7" w:rsidRPr="006F7601">
        <w:rPr>
          <w:rFonts w:ascii="Calibri" w:eastAsia="Calibri" w:hAnsi="Calibri" w:cs="Calibri"/>
        </w:rPr>
        <w:t xml:space="preserve"> Pos nr 2 krundi veevajadus on kuni 10 m</w:t>
      </w:r>
      <w:r w:rsidR="00B25E5D" w:rsidRPr="006F7601">
        <w:rPr>
          <w:rFonts w:ascii="Calibri" w:eastAsia="Calibri" w:hAnsi="Calibri" w:cs="Calibri"/>
          <w:vertAlign w:val="superscript"/>
        </w:rPr>
        <w:t>3</w:t>
      </w:r>
      <w:r w:rsidR="00B373D7" w:rsidRPr="006F7601">
        <w:rPr>
          <w:rFonts w:ascii="Calibri" w:eastAsia="Calibri" w:hAnsi="Calibri" w:cs="Calibri"/>
        </w:rPr>
        <w:t>/</w:t>
      </w:r>
      <w:proofErr w:type="spellStart"/>
      <w:r w:rsidR="00B373D7" w:rsidRPr="006F7601">
        <w:rPr>
          <w:rFonts w:ascii="Calibri" w:eastAsia="Calibri" w:hAnsi="Calibri" w:cs="Calibri"/>
        </w:rPr>
        <w:t>d.</w:t>
      </w:r>
      <w:proofErr w:type="spellEnd"/>
      <w:r w:rsidR="00B373D7" w:rsidRPr="006F7601">
        <w:rPr>
          <w:rFonts w:ascii="Calibri" w:eastAsia="Calibri" w:hAnsi="Calibri" w:cs="Calibri"/>
        </w:rPr>
        <w:t xml:space="preserve"> </w:t>
      </w:r>
      <w:r w:rsidR="00BA4EE1" w:rsidRPr="006F7601">
        <w:rPr>
          <w:rFonts w:ascii="Calibri" w:eastAsia="Calibri" w:hAnsi="Calibri" w:cs="Calibri"/>
        </w:rPr>
        <w:t xml:space="preserve">Puurkaevu paiknemine täpsustatakse projektiga, arvestades 10 m </w:t>
      </w:r>
      <w:r w:rsidR="00DC1155" w:rsidRPr="006F7601">
        <w:rPr>
          <w:rFonts w:ascii="Calibri" w:eastAsia="Calibri" w:hAnsi="Calibri" w:cs="Calibri"/>
        </w:rPr>
        <w:t>sanitaarkaitsealaga.</w:t>
      </w:r>
      <w:r w:rsidR="003F3520" w:rsidRPr="006F7601">
        <w:rPr>
          <w:rFonts w:ascii="Calibri" w:eastAsia="Calibri" w:hAnsi="Calibri" w:cs="Calibri"/>
        </w:rPr>
        <w:t xml:space="preserve"> </w:t>
      </w:r>
    </w:p>
    <w:p w14:paraId="7C47DAEB" w14:textId="30910612" w:rsidR="00B373D7" w:rsidRPr="006F7601" w:rsidRDefault="00B373D7">
      <w:pPr>
        <w:pStyle w:val="Body"/>
        <w:rPr>
          <w:rFonts w:ascii="Calibri" w:eastAsia="Calibri" w:hAnsi="Calibri" w:cs="Calibri"/>
        </w:rPr>
      </w:pPr>
      <w:r w:rsidRPr="006F7601">
        <w:rPr>
          <w:rFonts w:ascii="Calibri" w:eastAsia="Calibri" w:hAnsi="Calibri" w:cs="Calibri"/>
        </w:rPr>
        <w:t xml:space="preserve">Puurkaevu sanitaarkaitseala peab vastama Veeseaduses §149 määratud põhjaveehaarde sanitaarkaitseala ulatusele. </w:t>
      </w:r>
    </w:p>
    <w:p w14:paraId="0590BB9B" w14:textId="21F7BDA8" w:rsidR="000151C9" w:rsidRPr="006F7601" w:rsidRDefault="000151C9">
      <w:pPr>
        <w:pStyle w:val="Body"/>
        <w:rPr>
          <w:rFonts w:ascii="Calibri" w:eastAsia="Calibri" w:hAnsi="Calibri" w:cs="Calibri"/>
        </w:rPr>
      </w:pPr>
      <w:r w:rsidRPr="006F7601">
        <w:rPr>
          <w:rFonts w:ascii="Calibri" w:hAnsi="Calibri" w:cs="Calibri"/>
          <w:color w:val="222222"/>
          <w:shd w:val="clear" w:color="auto" w:fill="FFFFFF"/>
        </w:rPr>
        <w:t>Puurkaevu rajamine peab vastama keskkonnaministri </w:t>
      </w:r>
      <w:r w:rsidRPr="006F7601">
        <w:rPr>
          <w:rFonts w:ascii="Calibri" w:hAnsi="Calibri" w:cs="Calibri"/>
          <w:color w:val="202020"/>
          <w:shd w:val="clear" w:color="auto" w:fill="FFFFFF"/>
        </w:rPr>
        <w:t>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p>
    <w:p w14:paraId="2A72B8FB" w14:textId="77777777" w:rsidR="009808C2" w:rsidRPr="006F7601" w:rsidRDefault="00B83071">
      <w:pPr>
        <w:pStyle w:val="Heading4"/>
        <w:rPr>
          <w:rStyle w:val="PageNumber"/>
        </w:rPr>
      </w:pPr>
      <w:r w:rsidRPr="006F7601">
        <w:rPr>
          <w:rStyle w:val="PageNumber"/>
        </w:rPr>
        <w:t>4.9.2 Tuletõrjeveevarustus</w:t>
      </w:r>
    </w:p>
    <w:p w14:paraId="0E2F455C" w14:textId="2EDC86AD" w:rsidR="009808C2" w:rsidRPr="006F7601" w:rsidRDefault="00B83071">
      <w:pPr>
        <w:pStyle w:val="Body"/>
        <w:rPr>
          <w:rFonts w:ascii="Calibri" w:eastAsia="Calibri" w:hAnsi="Calibri" w:cs="Calibri"/>
        </w:rPr>
      </w:pPr>
      <w:r w:rsidRPr="006F7601">
        <w:rPr>
          <w:rFonts w:ascii="Calibri" w:eastAsia="Calibri" w:hAnsi="Calibri" w:cs="Calibri"/>
        </w:rPr>
        <w:t xml:space="preserve">Tuletõrjeveevarustuse lahendus tagatakse olemasoleva tiigi baasil, vt. Põhijoonis. </w:t>
      </w:r>
    </w:p>
    <w:p w14:paraId="46849B89" w14:textId="77777777" w:rsidR="009808C2" w:rsidRPr="006F7601" w:rsidRDefault="00B83071">
      <w:pPr>
        <w:pStyle w:val="Heading4"/>
        <w:rPr>
          <w:rStyle w:val="PageNumber"/>
        </w:rPr>
      </w:pPr>
      <w:r w:rsidRPr="006F7601">
        <w:rPr>
          <w:rStyle w:val="PageNumber"/>
        </w:rPr>
        <w:t>4.9.3 Reoveekanalisatsioon</w:t>
      </w:r>
    </w:p>
    <w:p w14:paraId="6B37D50F" w14:textId="15318665" w:rsidR="003F3520" w:rsidRPr="006F7601" w:rsidRDefault="00B83071">
      <w:pPr>
        <w:pStyle w:val="Body"/>
        <w:rPr>
          <w:rFonts w:ascii="Calibri" w:eastAsia="Calibri" w:hAnsi="Calibri" w:cs="Calibri"/>
        </w:rPr>
      </w:pPr>
      <w:r w:rsidRPr="006F7601">
        <w:rPr>
          <w:rFonts w:ascii="Calibri" w:eastAsia="Calibri" w:hAnsi="Calibri" w:cs="Calibri"/>
        </w:rPr>
        <w:t>Reovee käitlemine toimub planeeringuala siseselt</w:t>
      </w:r>
      <w:r w:rsidR="00BF2577" w:rsidRPr="006F7601">
        <w:rPr>
          <w:rFonts w:ascii="Calibri" w:eastAsia="Calibri" w:hAnsi="Calibri" w:cs="Calibri"/>
        </w:rPr>
        <w:t xml:space="preserve"> lokaalsete lahendustena</w:t>
      </w:r>
      <w:r w:rsidRPr="006F7601">
        <w:rPr>
          <w:rFonts w:ascii="Calibri" w:eastAsia="Calibri" w:hAnsi="Calibri" w:cs="Calibri"/>
        </w:rPr>
        <w:t xml:space="preserve">. </w:t>
      </w:r>
      <w:r w:rsidR="00DC1155" w:rsidRPr="006F7601">
        <w:rPr>
          <w:rFonts w:ascii="Calibri" w:eastAsia="Calibri" w:hAnsi="Calibri" w:cs="Calibri"/>
        </w:rPr>
        <w:t>Pos nr 4</w:t>
      </w:r>
      <w:r w:rsidR="00BF2577" w:rsidRPr="006F7601">
        <w:rPr>
          <w:rFonts w:ascii="Calibri" w:eastAsia="Calibri" w:hAnsi="Calibri" w:cs="Calibri"/>
        </w:rPr>
        <w:t xml:space="preserve"> krundile</w:t>
      </w:r>
      <w:r w:rsidR="00DC1155" w:rsidRPr="006F7601">
        <w:rPr>
          <w:rFonts w:ascii="Calibri" w:eastAsia="Calibri" w:hAnsi="Calibri" w:cs="Calibri"/>
        </w:rPr>
        <w:t xml:space="preserve"> on lokaalne </w:t>
      </w:r>
      <w:r w:rsidR="00004970" w:rsidRPr="006F7601">
        <w:rPr>
          <w:rFonts w:ascii="Calibri" w:eastAsia="Calibri" w:hAnsi="Calibri" w:cs="Calibri"/>
        </w:rPr>
        <w:t xml:space="preserve">KLARO-SBR puhastu </w:t>
      </w:r>
      <w:r w:rsidR="00DC1155" w:rsidRPr="006F7601">
        <w:rPr>
          <w:rFonts w:ascii="Calibri" w:eastAsia="Calibri" w:hAnsi="Calibri" w:cs="Calibri"/>
        </w:rPr>
        <w:t xml:space="preserve">rajatud. </w:t>
      </w:r>
      <w:r w:rsidR="007A2DC6" w:rsidRPr="006F7601">
        <w:rPr>
          <w:rFonts w:ascii="Calibri" w:eastAsia="Calibri" w:hAnsi="Calibri" w:cs="Calibri"/>
        </w:rPr>
        <w:t>Puhasti kuja on 25 meetrit.</w:t>
      </w:r>
    </w:p>
    <w:p w14:paraId="7E99FC91" w14:textId="22E51A7E" w:rsidR="00DC1155" w:rsidRPr="006F7601" w:rsidRDefault="00DC1155">
      <w:pPr>
        <w:pStyle w:val="Body"/>
        <w:rPr>
          <w:rFonts w:ascii="Calibri" w:eastAsia="Calibri" w:hAnsi="Calibri" w:cs="Calibri"/>
        </w:rPr>
      </w:pPr>
      <w:r w:rsidRPr="006F7601">
        <w:rPr>
          <w:rFonts w:ascii="Calibri" w:eastAsia="Calibri" w:hAnsi="Calibri" w:cs="Calibri"/>
        </w:rPr>
        <w:t>Pos nr 2 heitvete kogumine ja puhastamine lahendatakse ehitusprojektis</w:t>
      </w:r>
      <w:r w:rsidR="00004970" w:rsidRPr="006F7601">
        <w:rPr>
          <w:rFonts w:ascii="Calibri" w:eastAsia="Calibri" w:hAnsi="Calibri" w:cs="Calibri"/>
        </w:rPr>
        <w:t xml:space="preserve">. Krundile on võimalik kavandada </w:t>
      </w:r>
      <w:r w:rsidR="007A2DC6" w:rsidRPr="006F7601">
        <w:rPr>
          <w:rFonts w:ascii="Calibri" w:eastAsia="Calibri" w:hAnsi="Calibri" w:cs="Calibri"/>
        </w:rPr>
        <w:t xml:space="preserve"> </w:t>
      </w:r>
      <w:r w:rsidR="00004970" w:rsidRPr="006F7601">
        <w:rPr>
          <w:rFonts w:ascii="Calibri" w:eastAsia="Calibri" w:hAnsi="Calibri" w:cs="Calibri"/>
        </w:rPr>
        <w:t xml:space="preserve">lokaalne puhasti </w:t>
      </w:r>
      <w:r w:rsidR="007A2DC6" w:rsidRPr="006F7601">
        <w:rPr>
          <w:rFonts w:ascii="Calibri" w:eastAsia="Calibri" w:hAnsi="Calibri" w:cs="Calibri"/>
        </w:rPr>
        <w:t>kujaga 25m</w:t>
      </w:r>
      <w:r w:rsidR="00004970" w:rsidRPr="006F7601">
        <w:rPr>
          <w:rFonts w:ascii="Calibri" w:eastAsia="Calibri" w:hAnsi="Calibri" w:cs="Calibri"/>
        </w:rPr>
        <w:t>.</w:t>
      </w:r>
    </w:p>
    <w:p w14:paraId="3BA113D2" w14:textId="3F4A0B93" w:rsidR="00C7726B" w:rsidRPr="006F7601" w:rsidRDefault="00C7726B">
      <w:pPr>
        <w:pStyle w:val="Body"/>
        <w:rPr>
          <w:rFonts w:ascii="Calibri" w:eastAsia="Calibri" w:hAnsi="Calibri" w:cs="Calibri"/>
        </w:rPr>
      </w:pPr>
      <w:r w:rsidRPr="006F7601">
        <w:rPr>
          <w:rFonts w:ascii="Calibri" w:eastAsia="Calibri" w:hAnsi="Calibri" w:cs="Calibri"/>
        </w:rPr>
        <w:t xml:space="preserve">Lahenduse ellu viimisel </w:t>
      </w:r>
      <w:r w:rsidR="00BF2577" w:rsidRPr="006F7601">
        <w:rPr>
          <w:rFonts w:ascii="Calibri" w:eastAsia="Calibri" w:hAnsi="Calibri" w:cs="Calibri"/>
        </w:rPr>
        <w:t xml:space="preserve">tuleb ette </w:t>
      </w:r>
      <w:r w:rsidRPr="006F7601">
        <w:rPr>
          <w:rFonts w:ascii="Calibri" w:eastAsia="Calibri" w:hAnsi="Calibri" w:cs="Calibri"/>
        </w:rPr>
        <w:t>näh</w:t>
      </w:r>
      <w:r w:rsidR="00BF2577" w:rsidRPr="006F7601">
        <w:rPr>
          <w:rFonts w:ascii="Calibri" w:eastAsia="Calibri" w:hAnsi="Calibri" w:cs="Calibri"/>
        </w:rPr>
        <w:t>a</w:t>
      </w:r>
      <w:r w:rsidRPr="006F7601">
        <w:rPr>
          <w:rFonts w:ascii="Calibri" w:eastAsia="Calibri" w:hAnsi="Calibri" w:cs="Calibri"/>
        </w:rPr>
        <w:t xml:space="preserve"> meetmed tagamaks põhjavee kaitstus.</w:t>
      </w:r>
    </w:p>
    <w:p w14:paraId="16AADED2" w14:textId="1618B933" w:rsidR="00D10F56" w:rsidRPr="006F7601" w:rsidRDefault="00D10F56">
      <w:pPr>
        <w:pStyle w:val="Body"/>
        <w:rPr>
          <w:rFonts w:ascii="Calibri" w:eastAsia="Calibri" w:hAnsi="Calibri" w:cs="Calibri"/>
        </w:rPr>
      </w:pPr>
      <w:r w:rsidRPr="006F7601">
        <w:rPr>
          <w:rFonts w:ascii="Calibri" w:eastAsia="Calibri" w:hAnsi="Calibri" w:cs="Calibri"/>
        </w:rPr>
        <w:lastRenderedPageBreak/>
        <w:t xml:space="preserve">Reovee kogumismahuti rajamisel tuleb arvestada </w:t>
      </w:r>
      <w:r w:rsidR="00B373D7" w:rsidRPr="006F7601">
        <w:rPr>
          <w:rFonts w:ascii="Calibri" w:eastAsia="Calibri" w:hAnsi="Calibri" w:cs="Calibri"/>
        </w:rPr>
        <w:t xml:space="preserve">keskkonnaministri 31.07.2019 määrusega nr 31 „Kanalisatsiooniehitise planeerimise, ehitamise ja kasutamise nõuded ning kanalisatsiooniehitise kuja täpsustatud ulatus“ määratud nõuetega. </w:t>
      </w:r>
    </w:p>
    <w:p w14:paraId="4D8588A8" w14:textId="7A4B9503" w:rsidR="003F3520" w:rsidRPr="006F7601" w:rsidRDefault="003F3520">
      <w:pPr>
        <w:pStyle w:val="Body"/>
        <w:rPr>
          <w:rFonts w:ascii="Calibri" w:eastAsia="Calibri" w:hAnsi="Calibri" w:cs="Calibri"/>
        </w:rPr>
      </w:pPr>
      <w:r w:rsidRPr="006F7601">
        <w:rPr>
          <w:rFonts w:ascii="Calibri" w:eastAsia="Calibri" w:hAnsi="Calibri" w:cs="Calibri"/>
        </w:rPr>
        <w:t>Reoveepuhasti asukohavalikul tuleb arvestada puurkaevu asukoha ja kujaga. Kujad ei tohi olla kattuvad.</w:t>
      </w:r>
    </w:p>
    <w:p w14:paraId="53540C8F" w14:textId="77777777" w:rsidR="009808C2" w:rsidRPr="006F7601" w:rsidRDefault="00B83071">
      <w:pPr>
        <w:pStyle w:val="Heading4"/>
        <w:rPr>
          <w:rStyle w:val="PageNumber"/>
        </w:rPr>
      </w:pPr>
      <w:r w:rsidRPr="006F7601">
        <w:rPr>
          <w:rStyle w:val="PageNumber"/>
        </w:rPr>
        <w:t xml:space="preserve">4.9.4 Sademe- ja pinnasevee </w:t>
      </w:r>
      <w:proofErr w:type="spellStart"/>
      <w:r w:rsidRPr="006F7601">
        <w:rPr>
          <w:rStyle w:val="PageNumber"/>
        </w:rPr>
        <w:t>ärajuhtimine</w:t>
      </w:r>
      <w:proofErr w:type="spellEnd"/>
    </w:p>
    <w:p w14:paraId="5A72B5FF" w14:textId="052919DB" w:rsidR="009808C2" w:rsidRPr="006F7601" w:rsidRDefault="00B83071">
      <w:pPr>
        <w:pStyle w:val="Body"/>
        <w:rPr>
          <w:rFonts w:ascii="Calibri" w:eastAsia="Calibri" w:hAnsi="Calibri" w:cs="Calibri"/>
        </w:rPr>
      </w:pPr>
      <w:r w:rsidRPr="006F7601">
        <w:rPr>
          <w:rFonts w:ascii="Calibri" w:eastAsia="Calibri" w:hAnsi="Calibri" w:cs="Calibri"/>
        </w:rPr>
        <w:t>Sadevesi valgub olemasolevatesse kraavidesse ja tiikidesse. Parklate puhul kasutada sademevett läbilaskvaid materjale (killustik, kruus</w:t>
      </w:r>
      <w:r w:rsidR="00BC743E" w:rsidRPr="006F7601">
        <w:rPr>
          <w:rFonts w:ascii="Calibri" w:eastAsia="Calibri" w:hAnsi="Calibri" w:cs="Calibri"/>
        </w:rPr>
        <w:t xml:space="preserve"> jm</w:t>
      </w:r>
      <w:r w:rsidRPr="006F7601">
        <w:rPr>
          <w:rFonts w:ascii="Calibri" w:eastAsia="Calibri" w:hAnsi="Calibri" w:cs="Calibri"/>
        </w:rPr>
        <w:t>). Maapinna kaldega on võimalik juhtida sademevesi parkimisalalt eemale ja võimalusel immutada haljasalal, koguda vms. Immutatav sademevesi peab vastama normatiivsetele nõuetele, vajadusel puhastada (parkimisala) sademevesi liiva-õlipüüdurites. Sademevett ei ole lubatud juhtida naaberkinnistutele. Lahendus täpsustub ehitusprojektis.</w:t>
      </w:r>
    </w:p>
    <w:p w14:paraId="14D1AA26" w14:textId="5BE22391" w:rsidR="000151C9" w:rsidRPr="006F7601" w:rsidRDefault="000151C9">
      <w:pPr>
        <w:pStyle w:val="Body"/>
        <w:rPr>
          <w:rFonts w:ascii="Calibri" w:hAnsi="Calibri" w:cs="Calibri"/>
          <w:color w:val="222222"/>
          <w:shd w:val="clear" w:color="auto" w:fill="FFFFFF"/>
        </w:rPr>
      </w:pPr>
      <w:r w:rsidRPr="006F7601">
        <w:rPr>
          <w:rFonts w:ascii="Calibri" w:hAnsi="Calibri" w:cs="Calibri"/>
          <w:color w:val="222222"/>
          <w:shd w:val="clear" w:color="auto" w:fill="FFFFFF"/>
        </w:rPr>
        <w:t>Sademevee suublasse juhtimisel peab juhinduma keskkonnaministri 08.11.2019 määrusest nr 61  „Nõuded reovee puhastamise ning heit-, sademe-, kaevandus-, karjääri- ja jahutusvee suublasse juhtimise kohta, nõuetele vastavuse hindamise meetmed ning saasteainesisalduse piirväärtused“.</w:t>
      </w:r>
    </w:p>
    <w:p w14:paraId="0D7B4BAB" w14:textId="49289074" w:rsidR="00431B00" w:rsidRPr="006F7601" w:rsidRDefault="00431B00">
      <w:pPr>
        <w:pStyle w:val="Body"/>
        <w:rPr>
          <w:rFonts w:ascii="Calibri" w:eastAsia="Calibri" w:hAnsi="Calibri" w:cs="Calibri"/>
        </w:rPr>
      </w:pPr>
      <w:r w:rsidRPr="006F7601">
        <w:rPr>
          <w:rFonts w:ascii="Calibri" w:hAnsi="Calibri" w:cs="Calibri"/>
          <w:color w:val="222222"/>
          <w:shd w:val="clear" w:color="auto" w:fill="FFFFFF"/>
        </w:rPr>
        <w:t xml:space="preserve">Vastavalt </w:t>
      </w:r>
      <w:r w:rsidR="00F215B4" w:rsidRPr="006F7601">
        <w:rPr>
          <w:rFonts w:ascii="Calibri" w:hAnsi="Calibri" w:cs="Calibri"/>
          <w:color w:val="222222"/>
          <w:shd w:val="clear" w:color="auto" w:fill="FFFFFF"/>
        </w:rPr>
        <w:t>V</w:t>
      </w:r>
      <w:r w:rsidRPr="006F7601">
        <w:rPr>
          <w:rFonts w:ascii="Calibri" w:hAnsi="Calibri" w:cs="Calibri"/>
          <w:color w:val="222222"/>
          <w:shd w:val="clear" w:color="auto" w:fill="FFFFFF"/>
        </w:rPr>
        <w:t xml:space="preserve">eeseaduse §129 lg 7 kohaselt on keelatud sademevee pinnasesse juhtimine veehaarde sanitaarkaitsealal ja hooldusalal. </w:t>
      </w:r>
    </w:p>
    <w:p w14:paraId="7DBCCEA0" w14:textId="77777777" w:rsidR="009808C2" w:rsidRPr="006F7601" w:rsidRDefault="00B83071">
      <w:pPr>
        <w:pStyle w:val="Heading4"/>
        <w:rPr>
          <w:rStyle w:val="PageNumber"/>
        </w:rPr>
      </w:pPr>
      <w:r w:rsidRPr="006F7601">
        <w:rPr>
          <w:rStyle w:val="PageNumber"/>
        </w:rPr>
        <w:t>4.9.5 Elektrivarustus</w:t>
      </w:r>
    </w:p>
    <w:p w14:paraId="50330A1D" w14:textId="0F0F068D" w:rsidR="00BC743E" w:rsidRPr="006F7601" w:rsidRDefault="00BC743E">
      <w:pPr>
        <w:pStyle w:val="Body"/>
        <w:rPr>
          <w:rFonts w:ascii="Calibri" w:hAnsi="Calibri" w:cs="Calibri"/>
          <w:shd w:val="clear" w:color="auto" w:fill="FFFF00"/>
        </w:rPr>
      </w:pPr>
      <w:r w:rsidRPr="006F7601">
        <w:rPr>
          <w:rFonts w:ascii="Calibri" w:eastAsia="Calibri" w:hAnsi="Calibri" w:cs="Calibri"/>
        </w:rPr>
        <w:t xml:space="preserve">Elektrivarustus on lahendatud vastavalt Elektrilevi OÜ tehnilistele tingimustele nr 337143. Planeeritud </w:t>
      </w:r>
      <w:proofErr w:type="spellStart"/>
      <w:r w:rsidRPr="006F7601">
        <w:rPr>
          <w:rFonts w:ascii="Calibri" w:eastAsia="Calibri" w:hAnsi="Calibri" w:cs="Calibri"/>
        </w:rPr>
        <w:t>pos</w:t>
      </w:r>
      <w:proofErr w:type="spellEnd"/>
      <w:r w:rsidRPr="006F7601">
        <w:rPr>
          <w:rFonts w:ascii="Calibri" w:eastAsia="Calibri" w:hAnsi="Calibri" w:cs="Calibri"/>
        </w:rPr>
        <w:t xml:space="preserve"> nr 4 krundi elektrivarustus on olemasolev ja planeering ei näe ette muudatusi. Planeeritud </w:t>
      </w:r>
      <w:proofErr w:type="spellStart"/>
      <w:r w:rsidRPr="006F7601">
        <w:rPr>
          <w:rFonts w:ascii="Calibri" w:eastAsia="Calibri" w:hAnsi="Calibri" w:cs="Calibri"/>
        </w:rPr>
        <w:t>pos</w:t>
      </w:r>
      <w:proofErr w:type="spellEnd"/>
      <w:r w:rsidRPr="006F7601">
        <w:rPr>
          <w:rFonts w:ascii="Calibri" w:eastAsia="Calibri" w:hAnsi="Calibri" w:cs="Calibri"/>
        </w:rPr>
        <w:t xml:space="preserve"> nr 2 hoone teenindamiseks on kavandatud elektritoide JÜRI piirkonnaalajaama JÜRI II fiidri õhuliini mastilt nr 23. </w:t>
      </w:r>
      <w:r w:rsidR="003A5B8B" w:rsidRPr="006F7601">
        <w:rPr>
          <w:rFonts w:ascii="Calibri" w:eastAsia="Calibri" w:hAnsi="Calibri" w:cs="Calibri"/>
        </w:rPr>
        <w:t>K</w:t>
      </w:r>
      <w:r w:rsidRPr="006F7601">
        <w:rPr>
          <w:rFonts w:ascii="Calibri" w:eastAsia="Calibri" w:hAnsi="Calibri" w:cs="Calibri"/>
        </w:rPr>
        <w:t xml:space="preserve">avandatud jaotuskilbi toide on kavandatud 0,4 </w:t>
      </w:r>
      <w:proofErr w:type="spellStart"/>
      <w:r w:rsidRPr="006F7601">
        <w:rPr>
          <w:rFonts w:ascii="Calibri" w:eastAsia="Calibri" w:hAnsi="Calibri" w:cs="Calibri"/>
        </w:rPr>
        <w:t>kV</w:t>
      </w:r>
      <w:proofErr w:type="spellEnd"/>
      <w:r w:rsidRPr="006F7601">
        <w:rPr>
          <w:rFonts w:ascii="Calibri" w:eastAsia="Calibri" w:hAnsi="Calibri" w:cs="Calibri"/>
        </w:rPr>
        <w:t xml:space="preserve"> maakaablilt.</w:t>
      </w:r>
    </w:p>
    <w:p w14:paraId="434E5FD1" w14:textId="77777777" w:rsidR="009808C2" w:rsidRPr="006F7601" w:rsidRDefault="00B83071">
      <w:pPr>
        <w:pStyle w:val="Heading4"/>
        <w:rPr>
          <w:rStyle w:val="PageNumber"/>
        </w:rPr>
      </w:pPr>
      <w:r w:rsidRPr="006F7601">
        <w:rPr>
          <w:rStyle w:val="PageNumber"/>
        </w:rPr>
        <w:t>4.9.7 Telekommunikatsioonivarustus</w:t>
      </w:r>
    </w:p>
    <w:p w14:paraId="30BEBB47" w14:textId="77777777" w:rsidR="009808C2" w:rsidRPr="006F7601" w:rsidRDefault="00B83071">
      <w:pPr>
        <w:pStyle w:val="Body"/>
        <w:rPr>
          <w:rFonts w:ascii="Calibri" w:eastAsia="Calibri" w:hAnsi="Calibri" w:cs="Calibri"/>
        </w:rPr>
      </w:pPr>
      <w:r w:rsidRPr="006F7601">
        <w:rPr>
          <w:rFonts w:ascii="Calibri" w:eastAsia="Calibri" w:hAnsi="Calibri" w:cs="Calibri"/>
        </w:rPr>
        <w:t>Olemasolevat telekommunikatsioonilahendust ei ole plaanis muuta.</w:t>
      </w:r>
    </w:p>
    <w:p w14:paraId="20237148" w14:textId="77777777" w:rsidR="009808C2" w:rsidRPr="006F7601" w:rsidRDefault="00B83071">
      <w:pPr>
        <w:pStyle w:val="Heading4"/>
        <w:rPr>
          <w:rStyle w:val="PageNumber"/>
        </w:rPr>
      </w:pPr>
      <w:r w:rsidRPr="006F7601">
        <w:rPr>
          <w:rStyle w:val="PageNumber"/>
        </w:rPr>
        <w:t>4.9.8 Soojavarustus</w:t>
      </w:r>
    </w:p>
    <w:p w14:paraId="0ABD8C82" w14:textId="09B87E4E" w:rsidR="009808C2" w:rsidRPr="006F7601" w:rsidRDefault="00B83071">
      <w:pPr>
        <w:pStyle w:val="Body"/>
        <w:rPr>
          <w:rFonts w:ascii="Calibri" w:eastAsia="Calibri" w:hAnsi="Calibri" w:cs="Calibri"/>
        </w:rPr>
      </w:pPr>
      <w:r w:rsidRPr="006F7601">
        <w:rPr>
          <w:rFonts w:ascii="Calibri" w:eastAsia="Calibri" w:hAnsi="Calibri" w:cs="Calibri"/>
        </w:rPr>
        <w:t>Soojusvarustuse lahendus täpsustub ehitusprojekti koostamisel. Lubatud on õhk-vesi soojuspumbad, elektriküte, maaküte</w:t>
      </w:r>
      <w:r w:rsidR="00431B00" w:rsidRPr="006F7601">
        <w:rPr>
          <w:rFonts w:ascii="Calibri" w:eastAsia="Calibri" w:hAnsi="Calibri" w:cs="Calibri"/>
        </w:rPr>
        <w:t xml:space="preserve"> (soojuspuurauk)</w:t>
      </w:r>
      <w:r w:rsidRPr="006F7601">
        <w:rPr>
          <w:rFonts w:ascii="Calibri" w:eastAsia="Calibri" w:hAnsi="Calibri" w:cs="Calibri"/>
        </w:rPr>
        <w:t xml:space="preserve">, </w:t>
      </w:r>
      <w:proofErr w:type="spellStart"/>
      <w:r w:rsidRPr="006F7601">
        <w:rPr>
          <w:rFonts w:ascii="Calibri" w:eastAsia="Calibri" w:hAnsi="Calibri" w:cs="Calibri"/>
        </w:rPr>
        <w:t>pelletküte</w:t>
      </w:r>
      <w:proofErr w:type="spellEnd"/>
      <w:r w:rsidRPr="006F7601">
        <w:rPr>
          <w:rFonts w:ascii="Calibri" w:eastAsia="Calibri" w:hAnsi="Calibri" w:cs="Calibri"/>
        </w:rPr>
        <w:t xml:space="preserve"> ning puitküte. Lahenduse väljatöötamisel arvestada tänapäevaste </w:t>
      </w:r>
      <w:proofErr w:type="spellStart"/>
      <w:r w:rsidRPr="006F7601">
        <w:rPr>
          <w:rFonts w:ascii="Calibri" w:eastAsia="Calibri" w:hAnsi="Calibri" w:cs="Calibri"/>
        </w:rPr>
        <w:t>innovatiivsete</w:t>
      </w:r>
      <w:proofErr w:type="spellEnd"/>
      <w:r w:rsidRPr="006F7601">
        <w:rPr>
          <w:rFonts w:ascii="Calibri" w:eastAsia="Calibri" w:hAnsi="Calibri" w:cs="Calibri"/>
        </w:rPr>
        <w:t xml:space="preserve"> võimaluste ja keskkonnasäästlike lahendustega. </w:t>
      </w:r>
    </w:p>
    <w:p w14:paraId="05D23368" w14:textId="56C27E6F" w:rsidR="00431B00" w:rsidRPr="006F7601" w:rsidRDefault="00431B00">
      <w:pPr>
        <w:pStyle w:val="Body"/>
        <w:rPr>
          <w:rFonts w:ascii="Calibri" w:eastAsia="Calibri" w:hAnsi="Calibri" w:cs="Calibri"/>
        </w:rPr>
      </w:pPr>
      <w:r w:rsidRPr="006F7601">
        <w:rPr>
          <w:rFonts w:ascii="Calibri" w:eastAsia="Calibri" w:hAnsi="Calibri" w:cs="Calibri"/>
        </w:rPr>
        <w:t>Soojuspuuraugu rajamisel peab arvestama keskkonnaministri 09.07.2015 määruse nr 4 tulenevate nõuetega, samuti tuleb arvestada hüdroloogiliste tingimuste ja põhjavee liikumise suunaga, et v</w:t>
      </w:r>
      <w:r w:rsidR="004C3AE4" w:rsidRPr="006F7601">
        <w:rPr>
          <w:rFonts w:ascii="Calibri" w:eastAsia="Calibri" w:hAnsi="Calibri" w:cs="Calibri"/>
        </w:rPr>
        <w:t>ä</w:t>
      </w:r>
      <w:r w:rsidRPr="006F7601">
        <w:rPr>
          <w:rFonts w:ascii="Calibri" w:eastAsia="Calibri" w:hAnsi="Calibri" w:cs="Calibri"/>
        </w:rPr>
        <w:t xml:space="preserve">ltida põhjavee reostumist. </w:t>
      </w:r>
    </w:p>
    <w:p w14:paraId="24C4174B" w14:textId="77777777" w:rsidR="009808C2" w:rsidRPr="006F7601" w:rsidRDefault="00B83071">
      <w:pPr>
        <w:pStyle w:val="Heading4"/>
        <w:rPr>
          <w:rStyle w:val="PageNumber"/>
        </w:rPr>
      </w:pPr>
      <w:r w:rsidRPr="006F7601">
        <w:rPr>
          <w:rStyle w:val="PageNumber"/>
        </w:rPr>
        <w:t>4.9.9 Energiatõhusus ja -tarbimise nõuded</w:t>
      </w:r>
    </w:p>
    <w:p w14:paraId="7EA8A167" w14:textId="2D9965C2" w:rsidR="00C7726B" w:rsidRPr="006F7601" w:rsidRDefault="00B83071">
      <w:pPr>
        <w:pStyle w:val="Body"/>
        <w:rPr>
          <w:rFonts w:ascii="Calibri" w:eastAsia="Calibri" w:hAnsi="Calibri" w:cs="Calibri"/>
        </w:rPr>
      </w:pPr>
      <w:r w:rsidRPr="006F7601">
        <w:rPr>
          <w:rFonts w:ascii="Calibri" w:eastAsia="Calibri" w:hAnsi="Calibri" w:cs="Calibri"/>
        </w:rPr>
        <w:t>Hoonete projekteerimisel järgida Ettevõtlus- ja infotehnoloogiaministri 11.12.2018 määruses nr 63 „Hoone energiatõhususe miinimumnõuded“ toodud nõudeid.</w:t>
      </w:r>
    </w:p>
    <w:p w14:paraId="4E2955D5" w14:textId="4CF3BE46" w:rsidR="009808C2" w:rsidRPr="006F7601" w:rsidRDefault="00B83071">
      <w:pPr>
        <w:pStyle w:val="Heading2"/>
        <w:spacing w:after="120"/>
        <w:rPr>
          <w:rFonts w:ascii="Calibri" w:eastAsia="Calibri" w:hAnsi="Calibri" w:cs="Calibri"/>
        </w:rPr>
      </w:pPr>
      <w:bookmarkStart w:id="28" w:name="_Toc31272386"/>
      <w:r w:rsidRPr="006F7601">
        <w:rPr>
          <w:rFonts w:ascii="Calibri" w:eastAsia="Calibri" w:hAnsi="Calibri" w:cs="Calibri"/>
        </w:rPr>
        <w:t>5. Keskkonnatingimused</w:t>
      </w:r>
      <w:bookmarkEnd w:id="28"/>
      <w:r w:rsidR="00223515" w:rsidRPr="006F7601">
        <w:rPr>
          <w:rFonts w:ascii="Calibri" w:eastAsia="Calibri" w:hAnsi="Calibri" w:cs="Calibri"/>
        </w:rPr>
        <w:t xml:space="preserve"> </w:t>
      </w:r>
    </w:p>
    <w:p w14:paraId="54033207" w14:textId="17D66E4D" w:rsidR="00AB2AC1" w:rsidRPr="006F7601" w:rsidRDefault="00AB2AC1">
      <w:pPr>
        <w:pStyle w:val="Body"/>
        <w:rPr>
          <w:rFonts w:ascii="Calibri" w:eastAsia="Calibri" w:hAnsi="Calibri" w:cs="Calibri"/>
        </w:rPr>
      </w:pPr>
      <w:r w:rsidRPr="006F7601">
        <w:rPr>
          <w:rFonts w:ascii="Calibri" w:eastAsia="Calibri" w:hAnsi="Calibri" w:cs="Calibri"/>
        </w:rPr>
        <w:t xml:space="preserve">Detailplaneeringu lahenduse elluviimisega ei kaasne negatiivseid keskkonnamõjusid. </w:t>
      </w:r>
      <w:r w:rsidR="004D2654" w:rsidRPr="006F7601">
        <w:rPr>
          <w:rFonts w:ascii="Calibri" w:eastAsia="Calibri" w:hAnsi="Calibri" w:cs="Calibri"/>
        </w:rPr>
        <w:t>Planeeritud tegevusega ei kaasne eeldatavalt olulisi kahjulikke tagajärgi nagu vee-, pinnase- või õhusaastatus, jäätmeteke, müra, vibratsioon või valgus-, soojus-, kiirgus- ja lõhnareostus. Kavandatav tegevus ei avalda olulist mõju ning ei põhjusta keskkonnas pöördumatuid muudatusi,</w:t>
      </w:r>
      <w:r w:rsidR="00C7726B" w:rsidRPr="006F7601">
        <w:rPr>
          <w:rFonts w:ascii="Calibri" w:eastAsia="Calibri" w:hAnsi="Calibri" w:cs="Calibri"/>
        </w:rPr>
        <w:t xml:space="preserve"> </w:t>
      </w:r>
      <w:r w:rsidR="004D2654" w:rsidRPr="006F7601">
        <w:rPr>
          <w:rFonts w:ascii="Calibri" w:eastAsia="Calibri" w:hAnsi="Calibri" w:cs="Calibri"/>
        </w:rPr>
        <w:t>ei sea ohtu inimese tervist, heaolu, kultuuripärandit ega  vara.</w:t>
      </w:r>
      <w:r w:rsidR="00E4241A" w:rsidRPr="006F7601">
        <w:rPr>
          <w:rFonts w:ascii="Calibri" w:eastAsia="Calibri" w:hAnsi="Calibri" w:cs="Calibri"/>
        </w:rPr>
        <w:t xml:space="preserve"> Planeeri</w:t>
      </w:r>
      <w:r w:rsidR="003A5B8B" w:rsidRPr="006F7601">
        <w:rPr>
          <w:rFonts w:ascii="Calibri" w:eastAsia="Calibri" w:hAnsi="Calibri" w:cs="Calibri"/>
        </w:rPr>
        <w:t>tud</w:t>
      </w:r>
      <w:r w:rsidR="00E4241A" w:rsidRPr="006F7601">
        <w:rPr>
          <w:rFonts w:ascii="Calibri" w:eastAsia="Calibri" w:hAnsi="Calibri" w:cs="Calibri"/>
        </w:rPr>
        <w:t xml:space="preserve"> tegevus on väikesemahuline</w:t>
      </w:r>
      <w:r w:rsidR="00C7726B" w:rsidRPr="006F7601">
        <w:rPr>
          <w:rFonts w:ascii="Calibri" w:eastAsia="Calibri" w:hAnsi="Calibri" w:cs="Calibri"/>
        </w:rPr>
        <w:t xml:space="preserve"> olemasolevas väljakujunenud keskkonnas.</w:t>
      </w:r>
    </w:p>
    <w:p w14:paraId="22CEB32F" w14:textId="185249A1" w:rsidR="009808C2" w:rsidRPr="006F7601" w:rsidRDefault="00B83071">
      <w:pPr>
        <w:pStyle w:val="Body"/>
        <w:rPr>
          <w:rFonts w:ascii="Calibri" w:eastAsia="Calibri" w:hAnsi="Calibri" w:cs="Calibri"/>
        </w:rPr>
      </w:pPr>
      <w:r w:rsidRPr="006F7601">
        <w:rPr>
          <w:rFonts w:ascii="Calibri" w:eastAsia="Calibri" w:hAnsi="Calibri" w:cs="Calibri"/>
        </w:rPr>
        <w:t xml:space="preserve">Planeeritud </w:t>
      </w:r>
      <w:proofErr w:type="spellStart"/>
      <w:r w:rsidRPr="006F7601">
        <w:rPr>
          <w:rFonts w:ascii="Calibri" w:eastAsia="Calibri" w:hAnsi="Calibri" w:cs="Calibri"/>
        </w:rPr>
        <w:t>pos</w:t>
      </w:r>
      <w:proofErr w:type="spellEnd"/>
      <w:r w:rsidRPr="006F7601">
        <w:rPr>
          <w:rFonts w:ascii="Calibri" w:eastAsia="Calibri" w:hAnsi="Calibri" w:cs="Calibri"/>
        </w:rPr>
        <w:t xml:space="preserve"> nr 2 ja 4 tuleb varustada prügikogumise konteineritega. Kui prügikonteiner asub lähemal kui 3m meetrit naaberkinnistu piirist, siis on tarvilik naabri kooskõlastus. Jäätmed koguda </w:t>
      </w:r>
      <w:r w:rsidRPr="006F7601">
        <w:rPr>
          <w:rFonts w:ascii="Calibri" w:eastAsia="Calibri" w:hAnsi="Calibri" w:cs="Calibri"/>
        </w:rPr>
        <w:lastRenderedPageBreak/>
        <w:t>kokku sorteeritult. Prügikonteinerile tagad</w:t>
      </w:r>
      <w:r w:rsidR="003A5B8B" w:rsidRPr="006F7601">
        <w:rPr>
          <w:rFonts w:ascii="Calibri" w:eastAsia="Calibri" w:hAnsi="Calibri" w:cs="Calibri"/>
        </w:rPr>
        <w:t>a</w:t>
      </w:r>
      <w:r w:rsidRPr="006F7601">
        <w:rPr>
          <w:rFonts w:ascii="Calibri" w:eastAsia="Calibri" w:hAnsi="Calibri" w:cs="Calibri"/>
        </w:rPr>
        <w:t xml:space="preserve"> võimalikult lihtne liikluskorralduslik ligipääs,  järgides Rae valla jäätmehoolduseeskirja ning jäätmevedaja kehtestatud nõudeid konteineri ja selle asukoha suhtes. Jäätmete vedu ja edasine käitlemine tuleb korraldada vastavat tegevusluba omava ettevõtte poolt. Ehitustegevuse käigus tekkinud ehitusjäätmed on kohustuslik üle anda jäätmeluba omavale firmale. </w:t>
      </w:r>
    </w:p>
    <w:p w14:paraId="6EBCCDA4" w14:textId="27DF6E2C" w:rsidR="009808C2" w:rsidRPr="006F7601" w:rsidRDefault="00B83071">
      <w:pPr>
        <w:pStyle w:val="Body"/>
        <w:rPr>
          <w:rFonts w:ascii="Calibri" w:eastAsia="Calibri" w:hAnsi="Calibri" w:cs="Calibri"/>
        </w:rPr>
      </w:pPr>
      <w:r w:rsidRPr="006F7601">
        <w:rPr>
          <w:rFonts w:ascii="Calibri" w:eastAsia="Calibri" w:hAnsi="Calibri" w:cs="Calibri"/>
        </w:rPr>
        <w:t>Lõpliku kütteliikide valikul on kõik alternatiivid ja kütteliikide kombinatsioonid aktsepteeritavad, soovitame iga variandi puhul rakendada sellele sobivaid negatiivset keskkonnamõju leevendavaid meetmeid (optimaalne kütterežiim, eeskujulik hoonete soojustus, küttesüsteemina toimivad efektiivsed tehnoloogiad).</w:t>
      </w:r>
    </w:p>
    <w:p w14:paraId="5C29F5ED"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Detailplaneeringulahenduse kohasel tegevusel ei ole ette näha ehitisi, millele ehitusprojekti koostamise etapis tuleks läbi viia keskkonnamõju hindamine. </w:t>
      </w:r>
    </w:p>
    <w:p w14:paraId="50CC6DEC" w14:textId="77777777" w:rsidR="009808C2" w:rsidRPr="006F7601" w:rsidRDefault="00B83071">
      <w:pPr>
        <w:pStyle w:val="Body"/>
        <w:rPr>
          <w:rFonts w:ascii="Calibri" w:eastAsia="Calibri" w:hAnsi="Calibri" w:cs="Calibri"/>
        </w:rPr>
      </w:pPr>
      <w:r w:rsidRPr="006F7601">
        <w:rPr>
          <w:rFonts w:ascii="Calibri" w:eastAsia="Calibri" w:hAnsi="Calibri" w:cs="Calibri"/>
        </w:rPr>
        <w:t xml:space="preserve">Ehitusprojekti koostamisel arvestada radooni vähendamise meetmetega, lähtudes Eesti standardist EVS 840:2017 „Juhised radoonikaitse meetmete kasutamiseks uutes ja olemasolevates hoonetes“. Radoonitõrje kohapealt on oluline korralik ehituskvaliteet, mille all peetakse silmas ühtlast vundamenti, seinaosade suletud liitekohti, korralik ventilatsioonisüsteem jne. </w:t>
      </w:r>
    </w:p>
    <w:p w14:paraId="6192269D" w14:textId="721CA1E1" w:rsidR="00C7726B" w:rsidRPr="006F7601" w:rsidRDefault="00B83071">
      <w:pPr>
        <w:pStyle w:val="Body"/>
        <w:tabs>
          <w:tab w:val="right" w:pos="9046"/>
        </w:tabs>
        <w:rPr>
          <w:rFonts w:ascii="Calibri" w:eastAsia="Calibri" w:hAnsi="Calibri" w:cs="Calibri"/>
        </w:rPr>
      </w:pPr>
      <w:r w:rsidRPr="006F7601">
        <w:rPr>
          <w:rFonts w:ascii="Calibri" w:eastAsia="Calibri" w:hAnsi="Calibri" w:cs="Calibri"/>
        </w:rPr>
        <w:t>Haljastuse rajamisel järgida, et valitaks keskkonda sobivad puu ja/või põõsa</w:t>
      </w:r>
      <w:r w:rsidR="003A5B8B" w:rsidRPr="006F7601">
        <w:rPr>
          <w:rFonts w:ascii="Calibri" w:eastAsia="Calibri" w:hAnsi="Calibri" w:cs="Calibri"/>
        </w:rPr>
        <w:t>liigid</w:t>
      </w:r>
      <w:r w:rsidRPr="006F7601">
        <w:rPr>
          <w:rFonts w:ascii="Calibri" w:eastAsia="Calibri" w:hAnsi="Calibri" w:cs="Calibri"/>
        </w:rPr>
        <w:t xml:space="preserve">. </w:t>
      </w:r>
    </w:p>
    <w:p w14:paraId="4DA1D4FE" w14:textId="4355871E" w:rsidR="009808C2" w:rsidRPr="006F7601" w:rsidRDefault="00C7726B">
      <w:pPr>
        <w:pStyle w:val="Body"/>
        <w:tabs>
          <w:tab w:val="right" w:pos="9046"/>
        </w:tabs>
        <w:rPr>
          <w:rFonts w:ascii="Calibri" w:eastAsia="Calibri" w:hAnsi="Calibri" w:cs="Calibri"/>
        </w:rPr>
      </w:pPr>
      <w:r w:rsidRPr="006F7601">
        <w:rPr>
          <w:rFonts w:ascii="Calibri" w:eastAsia="Calibri" w:hAnsi="Calibri" w:cs="Calibri"/>
        </w:rPr>
        <w:t>Planeeringulahenduse elluviimine ei näe ette keskkonnalubade taotlemise vajadust. Lubade taotlemise vajadus</w:t>
      </w:r>
      <w:r w:rsidR="00D608B6" w:rsidRPr="006F7601">
        <w:rPr>
          <w:rFonts w:ascii="Calibri" w:eastAsia="Calibri" w:hAnsi="Calibri" w:cs="Calibri"/>
        </w:rPr>
        <w:t>t täpsustatakse ehitusprojektis.</w:t>
      </w:r>
      <w:r w:rsidR="00224F11" w:rsidRPr="006F7601">
        <w:rPr>
          <w:rFonts w:ascii="Calibri" w:eastAsia="Calibri" w:hAnsi="Calibri" w:cs="Calibri"/>
        </w:rPr>
        <w:t xml:space="preserve"> Veeseadus §187 nimetatud juhtudel on vajalik taotleda veeluba (nt. süvendatakse veekogu).</w:t>
      </w:r>
    </w:p>
    <w:p w14:paraId="28956900" w14:textId="7EBBEFB3" w:rsidR="00AF280E" w:rsidRPr="006F7601" w:rsidRDefault="00AF280E">
      <w:pPr>
        <w:pStyle w:val="Body"/>
        <w:tabs>
          <w:tab w:val="right" w:pos="9046"/>
        </w:tabs>
        <w:rPr>
          <w:rFonts w:ascii="Calibri" w:eastAsia="Calibri" w:hAnsi="Calibri" w:cs="Calibri"/>
        </w:rPr>
      </w:pPr>
      <w:r w:rsidRPr="006F7601">
        <w:rPr>
          <w:rFonts w:ascii="Calibri" w:eastAsia="Calibri" w:hAnsi="Calibri" w:cs="Calibri"/>
        </w:rPr>
        <w:t>Planeeringu elluviimisel tuleb lähtuda liiklusega kaasneva müra- ja vibratsioonitasemete normatiividest võttes aluseks keskkonnaministri 16.12.2016 määruse nr 71 „Välisõhus leviva müra normtasemed ja mürataseme mõõtmise, määramise ja hindamise meetodid“ lisa 1 ja sotsiaalministri 17.05.2002 määruse nr 78 „Vibratsiooni piirväärtused elamutes ja ühiskasutusega hoonetes ning vibratsiooni mõõtmise meetodid“ kehtestatud ehitusmüra ja vibratsiooni piirväärtused.</w:t>
      </w:r>
    </w:p>
    <w:p w14:paraId="0AE7A329" w14:textId="49197910" w:rsidR="00DA2948" w:rsidRPr="006F7601" w:rsidRDefault="00DA2948">
      <w:pPr>
        <w:pStyle w:val="Body"/>
        <w:tabs>
          <w:tab w:val="right" w:pos="9046"/>
        </w:tabs>
        <w:rPr>
          <w:rFonts w:ascii="Calibri" w:eastAsia="Calibri" w:hAnsi="Calibri" w:cs="Calibri"/>
        </w:rPr>
      </w:pPr>
      <w:r w:rsidRPr="006F7601">
        <w:rPr>
          <w:rFonts w:ascii="Calibri" w:eastAsia="Calibri" w:hAnsi="Calibri" w:cs="Calibri"/>
        </w:rPr>
        <w:t xml:space="preserve">Haljastuse ja veealade lahendus on põhimõtteline ja täpsustub ehitusprojekti </w:t>
      </w:r>
      <w:r w:rsidR="006445F5" w:rsidRPr="006F7601">
        <w:rPr>
          <w:rFonts w:ascii="Calibri" w:eastAsia="Calibri" w:hAnsi="Calibri" w:cs="Calibri"/>
        </w:rPr>
        <w:t>koostamisel</w:t>
      </w:r>
      <w:r w:rsidRPr="006F7601">
        <w:rPr>
          <w:rFonts w:ascii="Calibri" w:eastAsia="Calibri" w:hAnsi="Calibri" w:cs="Calibri"/>
        </w:rPr>
        <w:t>.</w:t>
      </w:r>
    </w:p>
    <w:p w14:paraId="71463FBD" w14:textId="33A2FD20" w:rsidR="003330BC" w:rsidRPr="006F7601" w:rsidRDefault="003330BC">
      <w:pPr>
        <w:pStyle w:val="Body"/>
        <w:tabs>
          <w:tab w:val="right" w:pos="9046"/>
        </w:tabs>
        <w:rPr>
          <w:rFonts w:ascii="Calibri" w:eastAsia="Calibri" w:hAnsi="Calibri" w:cs="Calibri"/>
        </w:rPr>
      </w:pPr>
      <w:r w:rsidRPr="006F7601">
        <w:rPr>
          <w:rFonts w:ascii="Calibri" w:eastAsia="Calibri" w:hAnsi="Calibri" w:cs="Calibri"/>
        </w:rPr>
        <w:t>Põllumajandusamet on 16.10.2018 otsusega nr 14.1-1/21740 väljastanud Suuregolfi katastriüksusele maaparandusehitise projekteerimistingimused</w:t>
      </w:r>
      <w:r w:rsidR="00CB635C" w:rsidRPr="006F7601">
        <w:rPr>
          <w:rFonts w:ascii="Calibri" w:eastAsia="Calibri" w:hAnsi="Calibri" w:cs="Calibri"/>
        </w:rPr>
        <w:t xml:space="preserve">. </w:t>
      </w:r>
      <w:r w:rsidRPr="006F7601">
        <w:rPr>
          <w:rFonts w:ascii="Calibri" w:eastAsia="Calibri" w:hAnsi="Calibri" w:cs="Calibri"/>
        </w:rPr>
        <w:t xml:space="preserve">Projekteerimistingimustes määratud </w:t>
      </w:r>
      <w:r w:rsidR="00CB635C" w:rsidRPr="006F7601">
        <w:rPr>
          <w:rFonts w:ascii="Calibri" w:eastAsia="Calibri" w:hAnsi="Calibri" w:cs="Calibri"/>
        </w:rPr>
        <w:t xml:space="preserve">nõudeid vt. lisa 1. </w:t>
      </w:r>
    </w:p>
    <w:p w14:paraId="54750171" w14:textId="5DFCEDA6" w:rsidR="009808C2" w:rsidRPr="006F7601" w:rsidRDefault="00B83071">
      <w:pPr>
        <w:pStyle w:val="Heading3"/>
        <w:spacing w:after="120"/>
        <w:rPr>
          <w:rFonts w:ascii="Calibri" w:eastAsia="Calibri" w:hAnsi="Calibri" w:cs="Calibri"/>
          <w:sz w:val="24"/>
          <w:szCs w:val="24"/>
        </w:rPr>
      </w:pPr>
      <w:bookmarkStart w:id="29" w:name="_Toc31272387"/>
      <w:r w:rsidRPr="006F7601">
        <w:rPr>
          <w:rFonts w:ascii="Calibri" w:eastAsia="Calibri" w:hAnsi="Calibri" w:cs="Calibri"/>
          <w:sz w:val="24"/>
          <w:szCs w:val="24"/>
        </w:rPr>
        <w:t>5.1 Kuritegevuse riske vähendavad nõuded ja tingimused</w:t>
      </w:r>
      <w:bookmarkEnd w:id="29"/>
    </w:p>
    <w:p w14:paraId="27C53ED8" w14:textId="77777777" w:rsidR="009808C2" w:rsidRPr="006F7601" w:rsidRDefault="00B83071">
      <w:pPr>
        <w:pStyle w:val="Body"/>
        <w:rPr>
          <w:rFonts w:ascii="Calibri" w:eastAsia="Calibri" w:hAnsi="Calibri" w:cs="Calibri"/>
        </w:rPr>
      </w:pPr>
      <w:r w:rsidRPr="006F7601">
        <w:rPr>
          <w:rFonts w:ascii="Calibri" w:eastAsia="Calibri" w:hAnsi="Calibri" w:cs="Calibri"/>
        </w:rPr>
        <w:t>Arvestada vajalike meetmetega kuritegevuse ennetamiseks juhindudes EVS 809-1:2002 „Kuritegevuse ennetamine. Linnaplaneerimine ja arhitektuur. Osa 1: Linnaplaneerimine“.</w:t>
      </w:r>
    </w:p>
    <w:p w14:paraId="5508A26F" w14:textId="77777777" w:rsidR="009808C2" w:rsidRPr="006F7601" w:rsidRDefault="00B83071">
      <w:pPr>
        <w:pStyle w:val="Body"/>
        <w:rPr>
          <w:rFonts w:ascii="Calibri" w:eastAsia="Calibri" w:hAnsi="Calibri" w:cs="Calibri"/>
        </w:rPr>
      </w:pPr>
      <w:r w:rsidRPr="006F7601">
        <w:rPr>
          <w:rFonts w:ascii="Calibri" w:eastAsia="Calibri" w:hAnsi="Calibri" w:cs="Calibri"/>
        </w:rPr>
        <w:t>Projekteerimisel ja edaspidisel rajamisel ning kasutamisel tuleb arvestada järgnevate kuritegevusriske vähendavate nõuete ja tingimusetega:</w:t>
      </w:r>
    </w:p>
    <w:p w14:paraId="474C5E7B" w14:textId="0B450121" w:rsidR="009808C2" w:rsidRPr="006F7601" w:rsidRDefault="0075000B">
      <w:pPr>
        <w:pStyle w:val="Body"/>
        <w:numPr>
          <w:ilvl w:val="0"/>
          <w:numId w:val="10"/>
        </w:numPr>
        <w:rPr>
          <w:rFonts w:ascii="Calibri" w:eastAsia="Calibri" w:hAnsi="Calibri" w:cs="Calibri"/>
        </w:rPr>
      </w:pPr>
      <w:r w:rsidRPr="006F7601">
        <w:rPr>
          <w:rStyle w:val="PageNumber"/>
          <w:rFonts w:ascii="Calibri" w:eastAsia="Calibri" w:hAnsi="Calibri" w:cs="Calibri"/>
        </w:rPr>
        <w:t>k</w:t>
      </w:r>
      <w:r w:rsidR="00B83071" w:rsidRPr="006F7601">
        <w:rPr>
          <w:rStyle w:val="PageNumber"/>
          <w:rFonts w:ascii="Calibri" w:eastAsia="Calibri" w:hAnsi="Calibri" w:cs="Calibri"/>
        </w:rPr>
        <w:t>asutada atraktiivseid materjale;</w:t>
      </w:r>
    </w:p>
    <w:p w14:paraId="57D16C93" w14:textId="77777777" w:rsidR="009808C2" w:rsidRPr="006F7601" w:rsidRDefault="00B83071">
      <w:pPr>
        <w:pStyle w:val="Body"/>
        <w:numPr>
          <w:ilvl w:val="0"/>
          <w:numId w:val="10"/>
        </w:numPr>
        <w:rPr>
          <w:rFonts w:ascii="Calibri" w:eastAsia="Calibri" w:hAnsi="Calibri" w:cs="Calibri"/>
        </w:rPr>
      </w:pPr>
      <w:r w:rsidRPr="006F7601">
        <w:rPr>
          <w:rStyle w:val="PageNumber"/>
          <w:rFonts w:ascii="Calibri" w:eastAsia="Calibri" w:hAnsi="Calibri" w:cs="Calibri"/>
        </w:rPr>
        <w:t>kasutada vastupidavaid ja kvaliteetseid materjale;</w:t>
      </w:r>
    </w:p>
    <w:p w14:paraId="183F1FB7" w14:textId="77777777" w:rsidR="009808C2" w:rsidRPr="006F7601" w:rsidRDefault="00B83071">
      <w:pPr>
        <w:pStyle w:val="Body"/>
        <w:numPr>
          <w:ilvl w:val="0"/>
          <w:numId w:val="10"/>
        </w:numPr>
        <w:rPr>
          <w:rFonts w:ascii="Calibri" w:eastAsia="Calibri" w:hAnsi="Calibri" w:cs="Calibri"/>
        </w:rPr>
      </w:pPr>
      <w:r w:rsidRPr="006F7601">
        <w:rPr>
          <w:rStyle w:val="PageNumber"/>
          <w:rFonts w:ascii="Calibri" w:eastAsia="Calibri" w:hAnsi="Calibri" w:cs="Calibri"/>
        </w:rPr>
        <w:t xml:space="preserve">kujundada atraktiivne </w:t>
      </w:r>
      <w:proofErr w:type="spellStart"/>
      <w:r w:rsidRPr="006F7601">
        <w:rPr>
          <w:rStyle w:val="PageNumber"/>
          <w:rFonts w:ascii="Calibri" w:eastAsia="Calibri" w:hAnsi="Calibri" w:cs="Calibri"/>
        </w:rPr>
        <w:t>välisruum</w:t>
      </w:r>
      <w:proofErr w:type="spellEnd"/>
      <w:r w:rsidRPr="006F7601">
        <w:rPr>
          <w:rStyle w:val="PageNumber"/>
          <w:rFonts w:ascii="Calibri" w:eastAsia="Calibri" w:hAnsi="Calibri" w:cs="Calibri"/>
        </w:rPr>
        <w:t xml:space="preserve"> ja hooned;</w:t>
      </w:r>
    </w:p>
    <w:p w14:paraId="48B080ED" w14:textId="77777777" w:rsidR="009808C2" w:rsidRPr="006F7601" w:rsidRDefault="00B83071">
      <w:pPr>
        <w:pStyle w:val="Body"/>
        <w:numPr>
          <w:ilvl w:val="0"/>
          <w:numId w:val="10"/>
        </w:numPr>
        <w:rPr>
          <w:rFonts w:ascii="Calibri" w:eastAsia="Calibri" w:hAnsi="Calibri" w:cs="Calibri"/>
        </w:rPr>
      </w:pPr>
      <w:r w:rsidRPr="006F7601">
        <w:rPr>
          <w:rStyle w:val="PageNumber"/>
          <w:rFonts w:ascii="Calibri" w:eastAsia="Calibri" w:hAnsi="Calibri" w:cs="Calibri"/>
        </w:rPr>
        <w:t>tagada alade hea vaadeldavus;</w:t>
      </w:r>
    </w:p>
    <w:p w14:paraId="364EEEF2" w14:textId="77777777" w:rsidR="009808C2" w:rsidRPr="006F7601" w:rsidRDefault="00B83071">
      <w:pPr>
        <w:pStyle w:val="Body"/>
        <w:numPr>
          <w:ilvl w:val="0"/>
          <w:numId w:val="10"/>
        </w:numPr>
        <w:rPr>
          <w:rFonts w:ascii="Calibri" w:eastAsia="Calibri" w:hAnsi="Calibri" w:cs="Calibri"/>
        </w:rPr>
      </w:pPr>
      <w:r w:rsidRPr="006F7601">
        <w:rPr>
          <w:rStyle w:val="PageNumber"/>
          <w:rFonts w:ascii="Calibri" w:eastAsia="Calibri" w:hAnsi="Calibri" w:cs="Calibri"/>
        </w:rPr>
        <w:t>valgustada juurdepääsu teed;</w:t>
      </w:r>
    </w:p>
    <w:p w14:paraId="0D319481" w14:textId="4636197C" w:rsidR="009808C2" w:rsidRPr="006F7601" w:rsidRDefault="00B83071">
      <w:pPr>
        <w:pStyle w:val="Body"/>
        <w:numPr>
          <w:ilvl w:val="0"/>
          <w:numId w:val="10"/>
        </w:numPr>
        <w:rPr>
          <w:rStyle w:val="PageNumber"/>
          <w:rFonts w:ascii="Calibri" w:eastAsia="Calibri" w:hAnsi="Calibri" w:cs="Calibri"/>
        </w:rPr>
      </w:pPr>
      <w:r w:rsidRPr="006F7601">
        <w:rPr>
          <w:rStyle w:val="PageNumber"/>
          <w:rFonts w:ascii="Calibri" w:eastAsia="Calibri" w:hAnsi="Calibri" w:cs="Calibri"/>
        </w:rPr>
        <w:t>tagada ala korrashoid.</w:t>
      </w:r>
    </w:p>
    <w:p w14:paraId="247C9053" w14:textId="707DEE23" w:rsidR="00C7726B" w:rsidRPr="006F7601" w:rsidRDefault="00C7726B" w:rsidP="00C7726B">
      <w:pPr>
        <w:pStyle w:val="Body"/>
        <w:rPr>
          <w:rFonts w:ascii="Calibri" w:eastAsia="Calibri" w:hAnsi="Calibri" w:cs="Calibri"/>
        </w:rPr>
      </w:pPr>
      <w:r w:rsidRPr="006F7601">
        <w:rPr>
          <w:rStyle w:val="PageNumber"/>
          <w:rFonts w:ascii="Calibri" w:eastAsia="Calibri" w:hAnsi="Calibri" w:cs="Calibri"/>
        </w:rPr>
        <w:t>Võimalike avariiolukordade vältimiseks peab tagatud olema hoonete tuletõrje veevarustus jm asjaolud. Puhke- ja spordiala on juba aastaid toiminud ja võimalikud meetmed olukordade lahendamiseks on läbi mõeldud.</w:t>
      </w:r>
    </w:p>
    <w:p w14:paraId="421AE37E" w14:textId="77777777" w:rsidR="009808C2" w:rsidRPr="006F7601" w:rsidRDefault="00B83071">
      <w:pPr>
        <w:pStyle w:val="Heading3"/>
        <w:spacing w:after="120"/>
        <w:rPr>
          <w:rFonts w:ascii="Calibri" w:eastAsia="Calibri" w:hAnsi="Calibri" w:cs="Calibri"/>
          <w:sz w:val="24"/>
          <w:szCs w:val="24"/>
        </w:rPr>
      </w:pPr>
      <w:bookmarkStart w:id="30" w:name="_Toc31272388"/>
      <w:r w:rsidRPr="006F7601">
        <w:rPr>
          <w:rFonts w:ascii="Calibri" w:eastAsia="Calibri" w:hAnsi="Calibri" w:cs="Calibri"/>
          <w:sz w:val="24"/>
          <w:szCs w:val="24"/>
        </w:rPr>
        <w:lastRenderedPageBreak/>
        <w:t>5.2 Planeeringu elluviimise tegevuskava</w:t>
      </w:r>
      <w:bookmarkEnd w:id="30"/>
    </w:p>
    <w:p w14:paraId="4DCD3BB2"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Planeeringualasse hõlmatud maaüksuste jagamine katastriüksusteks vastavalt kehtestatud detailplaneeringule;</w:t>
      </w:r>
    </w:p>
    <w:p w14:paraId="5577F49A"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Rajatiste tehniliste tingimuste väljastamine ja projekteerimine;</w:t>
      </w:r>
    </w:p>
    <w:p w14:paraId="75EFA916"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 xml:space="preserve">Servituutide seadmine. </w:t>
      </w:r>
    </w:p>
    <w:p w14:paraId="0636957A"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Pos 6 transpordimaa krundi tasuta vallale võõrandamine 6 kuu jooksul detailplaneeringu kehtestamisest alates;</w:t>
      </w:r>
    </w:p>
    <w:p w14:paraId="77110CC2"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Ehituslubade väljastamine Rajatiste ehitamiseks;</w:t>
      </w:r>
    </w:p>
    <w:p w14:paraId="64236B74"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 xml:space="preserve">Taristu väljaehitamine kuni liitumispunktideni ning kasutuslubade väljastamine. Väljaehitatud taristu on eelduseks hoonete ehituslubade väljastamisele; </w:t>
      </w:r>
    </w:p>
    <w:p w14:paraId="3DDE4072" w14:textId="77777777" w:rsidR="006F7601" w:rsidRPr="006F7601" w:rsidRDefault="006F7601" w:rsidP="006F76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2" w:lineRule="auto"/>
        <w:jc w:val="both"/>
        <w:rPr>
          <w:rFonts w:ascii="Calibri" w:eastAsia="Times New Roman" w:hAnsi="Calibri" w:cs="Calibri"/>
          <w:sz w:val="22"/>
          <w:szCs w:val="22"/>
          <w:lang w:val="et-EE"/>
        </w:rPr>
      </w:pPr>
      <w:r w:rsidRPr="006F7601">
        <w:rPr>
          <w:rFonts w:ascii="Calibri" w:eastAsia="Times New Roman" w:hAnsi="Calibri" w:cs="Calibri"/>
          <w:sz w:val="22"/>
          <w:szCs w:val="22"/>
          <w:lang w:val="et-EE"/>
        </w:rPr>
        <w:t>Ehituslubade väljastamine hoonetele.</w:t>
      </w:r>
    </w:p>
    <w:p w14:paraId="03CA31B5" w14:textId="7EB08931" w:rsidR="009808C2" w:rsidRPr="006F7601" w:rsidRDefault="00EC3FD8" w:rsidP="00EC3FD8">
      <w:pPr>
        <w:rPr>
          <w:rFonts w:ascii="Calibri" w:eastAsia="Calibri" w:hAnsi="Calibri" w:cs="Calibri"/>
          <w:b/>
          <w:bCs/>
          <w:caps/>
          <w:color w:val="000000"/>
          <w:sz w:val="28"/>
          <w:szCs w:val="28"/>
          <w:u w:color="000000"/>
          <w:lang w:val="et-EE" w:eastAsia="et-EE"/>
          <w14:textOutline w14:w="0" w14:cap="flat" w14:cmpd="sng" w14:algn="ctr">
            <w14:noFill/>
            <w14:prstDash w14:val="solid"/>
            <w14:bevel/>
          </w14:textOutline>
        </w:rPr>
      </w:pPr>
      <w:r w:rsidRPr="006F7601">
        <w:rPr>
          <w:rFonts w:ascii="Calibri" w:eastAsia="Calibri" w:hAnsi="Calibri" w:cs="Calibri"/>
          <w:lang w:val="et-EE"/>
        </w:rPr>
        <w:br w:type="page"/>
      </w:r>
    </w:p>
    <w:p w14:paraId="73B69C77" w14:textId="120AAB7E" w:rsidR="009808C2" w:rsidRPr="006F7601" w:rsidRDefault="00B83071" w:rsidP="00EC3FD8">
      <w:pPr>
        <w:pStyle w:val="Heading"/>
        <w:rPr>
          <w:rFonts w:ascii="Calibri" w:eastAsia="Calibri" w:hAnsi="Calibri" w:cs="Calibri"/>
        </w:rPr>
      </w:pPr>
      <w:bookmarkStart w:id="31" w:name="_Toc31272389"/>
      <w:r w:rsidRPr="006F7601">
        <w:rPr>
          <w:rFonts w:ascii="Calibri" w:eastAsia="Calibri" w:hAnsi="Calibri" w:cs="Calibri"/>
        </w:rPr>
        <w:lastRenderedPageBreak/>
        <w:t>II joonised</w:t>
      </w:r>
      <w:bookmarkEnd w:id="31"/>
      <w:r w:rsidRPr="006F7601">
        <w:rPr>
          <w:rFonts w:ascii="Calibri" w:eastAsia="Calibri" w:hAnsi="Calibri" w:cs="Calibri"/>
        </w:rPr>
        <w:t xml:space="preserve"> </w:t>
      </w:r>
    </w:p>
    <w:p w14:paraId="3473A62A" w14:textId="0AE9F661" w:rsidR="00EC3FD8" w:rsidRPr="006F7601" w:rsidRDefault="00EC3FD8" w:rsidP="00EC3FD8">
      <w:pPr>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 xml:space="preserve">Joonis nr 1 </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t>Situatsiooniskeem</w:t>
      </w:r>
    </w:p>
    <w:p w14:paraId="6100B5FD" w14:textId="16FA48E4" w:rsidR="00EC3FD8" w:rsidRPr="006F7601" w:rsidRDefault="00EC3FD8" w:rsidP="00EC3FD8">
      <w:pPr>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Joonis nr 2</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t>Kontaktvööndi analüüs</w:t>
      </w:r>
      <w:r w:rsidR="00D2066E"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iskeem</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 xml:space="preserve"> </w:t>
      </w:r>
    </w:p>
    <w:p w14:paraId="31154C51" w14:textId="426E4124" w:rsidR="00EC3FD8" w:rsidRPr="006F7601" w:rsidRDefault="00EC3FD8" w:rsidP="00EC3FD8">
      <w:pPr>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 xml:space="preserve">Joonis nr </w:t>
      </w:r>
      <w:r w:rsidR="00A73A24"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3</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t xml:space="preserve">Tugiplaan </w:t>
      </w:r>
    </w:p>
    <w:p w14:paraId="191D9BE4" w14:textId="70D4A169" w:rsidR="00EC3FD8" w:rsidRPr="006F7601" w:rsidRDefault="00A73A24" w:rsidP="00EC3FD8">
      <w:pPr>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Joonis nr 4</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ab/>
        <w:t>Põhijoonis</w:t>
      </w:r>
      <w:r w:rsidR="008124CF"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 Tehnovõrkude planeering</w:t>
      </w: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 xml:space="preserve"> </w:t>
      </w:r>
    </w:p>
    <w:p w14:paraId="29959170" w14:textId="77777777" w:rsidR="00EC3FD8" w:rsidRPr="006F7601" w:rsidRDefault="00EC3FD8" w:rsidP="00EC3FD8">
      <w:pPr>
        <w:ind w:left="1440" w:firstLine="720"/>
        <w:rPr>
          <w:rStyle w:val="PageNumber"/>
          <w:rFonts w:ascii="Calibri" w:eastAsia="Calibri" w:hAnsi="Calibri" w:cs="Calibri"/>
          <w:color w:val="000000"/>
          <w:u w:color="000000"/>
          <w:lang w:val="et-EE" w:eastAsia="et-EE"/>
          <w14:textOutline w14:w="0" w14:cap="flat" w14:cmpd="sng" w14:algn="ctr">
            <w14:noFill/>
            <w14:prstDash w14:val="solid"/>
            <w14:bevel/>
          </w14:textOutline>
        </w:rPr>
      </w:pPr>
    </w:p>
    <w:p w14:paraId="69F95106" w14:textId="4BE2956E" w:rsidR="008124CF" w:rsidRPr="006F7601" w:rsidRDefault="00EC3FD8" w:rsidP="00EC3FD8">
      <w:pPr>
        <w:ind w:left="1440" w:firstLine="720"/>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t>Illustreeriv materjal</w:t>
      </w:r>
    </w:p>
    <w:p w14:paraId="7D55491B" w14:textId="7EEF724A" w:rsidR="00EC3FD8" w:rsidRPr="006F7601" w:rsidRDefault="008124CF" w:rsidP="008124CF">
      <w:pPr>
        <w:rPr>
          <w:rStyle w:val="PageNumber"/>
          <w:rFonts w:ascii="Calibri" w:eastAsia="Calibri" w:hAnsi="Calibri" w:cs="Calibri"/>
          <w:color w:val="000000"/>
          <w:u w:color="000000"/>
          <w:lang w:val="et-EE" w:eastAsia="et-EE"/>
          <w14:textOutline w14:w="0" w14:cap="flat" w14:cmpd="sng" w14:algn="ctr">
            <w14:noFill/>
            <w14:prstDash w14:val="solid"/>
            <w14:bevel/>
          </w14:textOutline>
        </w:rPr>
      </w:pPr>
      <w:r w:rsidRPr="006F7601">
        <w:rPr>
          <w:rStyle w:val="PageNumber"/>
          <w:rFonts w:ascii="Calibri" w:eastAsia="Calibri" w:hAnsi="Calibri" w:cs="Calibri"/>
          <w:color w:val="000000"/>
          <w:u w:color="000000"/>
          <w:lang w:val="et-EE" w:eastAsia="et-EE"/>
          <w14:textOutline w14:w="0" w14:cap="flat" w14:cmpd="sng" w14:algn="ctr">
            <w14:noFill/>
            <w14:prstDash w14:val="solid"/>
            <w14:bevel/>
          </w14:textOutline>
        </w:rPr>
        <w:br w:type="page"/>
      </w:r>
    </w:p>
    <w:p w14:paraId="41DE5BE4" w14:textId="0B096374" w:rsidR="0075000B" w:rsidRPr="006F7601" w:rsidRDefault="00A260C1" w:rsidP="008437EE">
      <w:pPr>
        <w:pStyle w:val="Heading1"/>
        <w:rPr>
          <w:rFonts w:ascii="Calibri" w:eastAsia="Calibri" w:hAnsi="Calibri" w:cs="Calibri"/>
          <w:b/>
          <w:bCs/>
          <w:color w:val="auto"/>
          <w:sz w:val="28"/>
          <w:szCs w:val="28"/>
          <w:u w:color="000000"/>
          <w:lang w:val="et-EE" w:eastAsia="et-EE"/>
        </w:rPr>
      </w:pPr>
      <w:bookmarkStart w:id="32" w:name="_Toc31272390"/>
      <w:r w:rsidRPr="006F7601">
        <w:rPr>
          <w:rFonts w:ascii="Calibri" w:eastAsia="Calibri" w:hAnsi="Calibri" w:cs="Calibri"/>
          <w:b/>
          <w:bCs/>
          <w:color w:val="auto"/>
          <w:sz w:val="28"/>
          <w:szCs w:val="28"/>
          <w:u w:color="000000"/>
          <w:lang w:val="et-EE" w:eastAsia="et-EE"/>
        </w:rPr>
        <w:lastRenderedPageBreak/>
        <w:t xml:space="preserve">III </w:t>
      </w:r>
      <w:r w:rsidR="0075000B" w:rsidRPr="006F7601">
        <w:rPr>
          <w:rFonts w:ascii="Calibri" w:eastAsia="Calibri" w:hAnsi="Calibri" w:cs="Calibri"/>
          <w:b/>
          <w:bCs/>
          <w:color w:val="auto"/>
          <w:sz w:val="28"/>
          <w:szCs w:val="28"/>
          <w:u w:color="000000"/>
          <w:lang w:val="et-EE" w:eastAsia="et-EE"/>
        </w:rPr>
        <w:t>PLANEERINGU LISAD</w:t>
      </w:r>
      <w:bookmarkEnd w:id="32"/>
    </w:p>
    <w:p w14:paraId="3217E625" w14:textId="0F81D906" w:rsidR="00A260C1" w:rsidRPr="006F7601" w:rsidRDefault="00A260C1" w:rsidP="00A260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Lines="120" w:after="288"/>
        <w:contextualSpacing/>
        <w:rPr>
          <w:rFonts w:ascii="Calibri" w:hAnsi="Calibri"/>
          <w:lang w:val="et-EE"/>
        </w:rPr>
      </w:pPr>
      <w:r w:rsidRPr="006F7601">
        <w:rPr>
          <w:rFonts w:ascii="Calibri" w:hAnsi="Calibri"/>
          <w:lang w:val="et-EE"/>
        </w:rPr>
        <w:t>Põllumajandusameti 16.10.2018 projekteerimistingimused nr 14.1-1/21740</w:t>
      </w:r>
    </w:p>
    <w:p w14:paraId="036F746E" w14:textId="41CE144C" w:rsidR="00EA3229" w:rsidRDefault="00EA3229" w:rsidP="00A260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Lines="120" w:after="288"/>
        <w:contextualSpacing/>
        <w:rPr>
          <w:rFonts w:ascii="Calibri" w:hAnsi="Calibri"/>
          <w:lang w:val="et-EE"/>
        </w:rPr>
      </w:pPr>
      <w:r w:rsidRPr="006F7601">
        <w:rPr>
          <w:rFonts w:ascii="Calibri" w:hAnsi="Calibri"/>
          <w:lang w:val="et-EE"/>
        </w:rPr>
        <w:t>KLARO-SBR reoveepuhasti tehnilised andmed</w:t>
      </w:r>
    </w:p>
    <w:p w14:paraId="19ED863F" w14:textId="06206EBE" w:rsidR="001E4C3F" w:rsidRPr="006F7601" w:rsidRDefault="001E4C3F" w:rsidP="00A260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Lines="120" w:after="288"/>
        <w:contextualSpacing/>
        <w:rPr>
          <w:rFonts w:ascii="Calibri" w:hAnsi="Calibri"/>
          <w:lang w:val="et-EE"/>
        </w:rPr>
      </w:pPr>
      <w:r>
        <w:rPr>
          <w:rFonts w:ascii="Calibri" w:hAnsi="Calibri"/>
          <w:lang w:val="et-EE"/>
        </w:rPr>
        <w:t>Elektrilevi tehnilised tingimused nr 337143</w:t>
      </w:r>
    </w:p>
    <w:p w14:paraId="160CE081" w14:textId="065A5968" w:rsidR="00A260C1" w:rsidRPr="006F7601" w:rsidRDefault="00A260C1" w:rsidP="00A260C1">
      <w:pPr>
        <w:rPr>
          <w:lang w:val="et-EE"/>
        </w:rPr>
      </w:pPr>
      <w:r w:rsidRPr="006F7601">
        <w:rPr>
          <w:lang w:val="et-EE"/>
        </w:rPr>
        <w:br w:type="page"/>
      </w:r>
    </w:p>
    <w:p w14:paraId="16979BEF" w14:textId="59E4DD66" w:rsidR="0075000B" w:rsidRPr="006F7601" w:rsidRDefault="0075000B">
      <w:pPr>
        <w:rPr>
          <w:rFonts w:ascii="Calibri" w:eastAsia="Calibri" w:hAnsi="Calibri" w:cs="Calibri"/>
          <w:b/>
          <w:bCs/>
          <w:sz w:val="28"/>
          <w:szCs w:val="28"/>
          <w:u w:color="000000"/>
          <w:lang w:val="et-EE" w:eastAsia="et-EE"/>
        </w:rPr>
      </w:pPr>
    </w:p>
    <w:p w14:paraId="73E4148F" w14:textId="23485D73" w:rsidR="008124CF" w:rsidRPr="006F7601" w:rsidRDefault="008124CF" w:rsidP="008124CF">
      <w:pPr>
        <w:pStyle w:val="Heading1"/>
        <w:spacing w:after="240"/>
        <w:rPr>
          <w:rFonts w:ascii="Calibri" w:hAnsi="Calibri" w:cs="Calibri"/>
          <w:b/>
          <w:bCs/>
          <w:color w:val="auto"/>
          <w:sz w:val="28"/>
          <w:szCs w:val="28"/>
          <w:lang w:val="et-EE"/>
        </w:rPr>
      </w:pPr>
      <w:bookmarkStart w:id="33" w:name="_Toc31272391"/>
      <w:bookmarkStart w:id="34" w:name="_Hlk31272183"/>
      <w:r w:rsidRPr="006F7601">
        <w:rPr>
          <w:rFonts w:ascii="Calibri" w:eastAsia="Calibri" w:hAnsi="Calibri" w:cs="Calibri"/>
          <w:b/>
          <w:bCs/>
          <w:color w:val="auto"/>
          <w:sz w:val="28"/>
          <w:szCs w:val="28"/>
          <w:u w:color="000000"/>
          <w:lang w:val="et-EE" w:eastAsia="et-EE"/>
        </w:rPr>
        <w:t>I</w:t>
      </w:r>
      <w:r w:rsidR="00A260C1" w:rsidRPr="006F7601">
        <w:rPr>
          <w:rFonts w:ascii="Calibri" w:eastAsia="Calibri" w:hAnsi="Calibri" w:cs="Calibri"/>
          <w:b/>
          <w:bCs/>
          <w:color w:val="auto"/>
          <w:sz w:val="28"/>
          <w:szCs w:val="28"/>
          <w:u w:color="000000"/>
          <w:lang w:val="et-EE" w:eastAsia="et-EE"/>
        </w:rPr>
        <w:t>V</w:t>
      </w:r>
      <w:r w:rsidRPr="006F7601">
        <w:rPr>
          <w:rFonts w:ascii="Calibri" w:eastAsia="Calibri" w:hAnsi="Calibri" w:cs="Calibri"/>
          <w:b/>
          <w:bCs/>
          <w:color w:val="auto"/>
          <w:sz w:val="28"/>
          <w:szCs w:val="28"/>
          <w:u w:color="000000"/>
          <w:lang w:val="et-EE" w:eastAsia="et-EE"/>
        </w:rPr>
        <w:t xml:space="preserve"> MENETLUSDOKUMENDID</w:t>
      </w:r>
      <w:bookmarkEnd w:id="33"/>
    </w:p>
    <w:bookmarkEnd w:id="34"/>
    <w:p w14:paraId="2A42AE2E" w14:textId="50F51498" w:rsidR="002B0F0C" w:rsidRDefault="002B0F0C" w:rsidP="002B0F0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sidRPr="006F7601">
        <w:rPr>
          <w:rFonts w:ascii="Calibri" w:hAnsi="Calibri"/>
          <w:lang w:val="et-EE"/>
        </w:rPr>
        <w:t xml:space="preserve">Detailplaneeringu </w:t>
      </w:r>
      <w:r>
        <w:rPr>
          <w:rFonts w:ascii="Calibri" w:hAnsi="Calibri"/>
          <w:lang w:val="et-EE"/>
        </w:rPr>
        <w:t>vastuvõtmise teade</w:t>
      </w:r>
      <w:r w:rsidRPr="006F7601">
        <w:rPr>
          <w:rFonts w:ascii="Calibri" w:hAnsi="Calibri"/>
          <w:lang w:val="et-EE"/>
        </w:rPr>
        <w:t xml:space="preserve"> Harju Elu </w:t>
      </w:r>
      <w:r>
        <w:rPr>
          <w:rFonts w:ascii="Calibri" w:hAnsi="Calibri"/>
          <w:lang w:val="et-EE"/>
        </w:rPr>
        <w:t>14</w:t>
      </w:r>
      <w:r w:rsidRPr="006F7601">
        <w:rPr>
          <w:rFonts w:ascii="Calibri" w:hAnsi="Calibri"/>
          <w:lang w:val="et-EE"/>
        </w:rPr>
        <w:t>.</w:t>
      </w:r>
      <w:r>
        <w:rPr>
          <w:rFonts w:ascii="Calibri" w:hAnsi="Calibri"/>
          <w:lang w:val="et-EE"/>
        </w:rPr>
        <w:t>08</w:t>
      </w:r>
      <w:r w:rsidRPr="006F7601">
        <w:rPr>
          <w:rFonts w:ascii="Calibri" w:hAnsi="Calibri"/>
          <w:lang w:val="et-EE"/>
        </w:rPr>
        <w:t>.20</w:t>
      </w:r>
      <w:r>
        <w:rPr>
          <w:rFonts w:ascii="Calibri" w:hAnsi="Calibri"/>
          <w:lang w:val="et-EE"/>
        </w:rPr>
        <w:t>20</w:t>
      </w:r>
    </w:p>
    <w:p w14:paraId="2274DCFE" w14:textId="0F9FFFBB" w:rsidR="002B0F0C" w:rsidRPr="002B0F0C" w:rsidRDefault="002B0F0C" w:rsidP="002B0F0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Pr>
          <w:rFonts w:ascii="Calibri" w:hAnsi="Calibri"/>
          <w:lang w:val="et-EE"/>
        </w:rPr>
        <w:t>Detailplaneeringu vastuvõtmist ja avalikustamisest informeerimine, puudutatud isikud 04.08.2020 nr 6-1/6805</w:t>
      </w:r>
    </w:p>
    <w:p w14:paraId="573963D6" w14:textId="749565F2" w:rsidR="002B0F0C" w:rsidRDefault="002B0F0C"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Pr>
          <w:rFonts w:ascii="Calibri" w:hAnsi="Calibri"/>
          <w:lang w:val="et-EE"/>
        </w:rPr>
        <w:t>Detailplaneeringu vastuvõtmist ja avalikustamisest informeerimine nr 6-1/6809</w:t>
      </w:r>
    </w:p>
    <w:p w14:paraId="77FC2BDE" w14:textId="4BFD808C" w:rsidR="002B0F0C" w:rsidRDefault="002B0F0C"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Pr>
          <w:rFonts w:ascii="Calibri" w:hAnsi="Calibri"/>
          <w:lang w:val="et-EE"/>
        </w:rPr>
        <w:t>Detailplaneeringu vastuvõtmine ja avalikustamine 23.07.2020 nr 969</w:t>
      </w:r>
    </w:p>
    <w:p w14:paraId="0FF596CE" w14:textId="6E6A1D8A" w:rsidR="008124CF" w:rsidRDefault="008124CF"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sidRPr="006F7601">
        <w:rPr>
          <w:rFonts w:ascii="Calibri" w:hAnsi="Calibri"/>
          <w:lang w:val="et-EE"/>
        </w:rPr>
        <w:t>Detailplaneeringu algatamise teade Harju Elu 04.10.2019</w:t>
      </w:r>
    </w:p>
    <w:p w14:paraId="2CBC8DC4" w14:textId="1DB2C632" w:rsidR="002B0F0C" w:rsidRPr="006F7601" w:rsidRDefault="002B0F0C"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Pr>
          <w:rFonts w:ascii="Calibri" w:hAnsi="Calibri"/>
          <w:lang w:val="et-EE"/>
        </w:rPr>
        <w:t>Detailplaneeringu algatamise teade Rae Sõnumid 10.2019</w:t>
      </w:r>
    </w:p>
    <w:p w14:paraId="5BA72331" w14:textId="77777777" w:rsidR="008124CF" w:rsidRPr="006F7601" w:rsidRDefault="008124CF"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sidRPr="006F7601">
        <w:rPr>
          <w:rFonts w:ascii="Calibri" w:hAnsi="Calibri"/>
          <w:lang w:val="et-EE"/>
        </w:rPr>
        <w:t>Detailplaneeringu algatamise korraldus 25.09.2019 nr 1182</w:t>
      </w:r>
    </w:p>
    <w:p w14:paraId="35FDFE25" w14:textId="77777777" w:rsidR="008124CF" w:rsidRPr="006F7601" w:rsidRDefault="008124CF"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sidRPr="006F7601">
        <w:rPr>
          <w:rFonts w:ascii="Calibri" w:hAnsi="Calibri"/>
          <w:lang w:val="et-EE"/>
        </w:rPr>
        <w:t>Rae vallavalitsuse kiri 27.06.2019 nr 6-1/4214-1</w:t>
      </w:r>
    </w:p>
    <w:p w14:paraId="6C0BA822" w14:textId="080B2AB9" w:rsidR="008124CF" w:rsidRPr="006F7601" w:rsidRDefault="008124CF" w:rsidP="008124C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contextualSpacing/>
        <w:rPr>
          <w:rFonts w:ascii="Calibri" w:hAnsi="Calibri"/>
          <w:lang w:val="et-EE"/>
        </w:rPr>
      </w:pPr>
      <w:r w:rsidRPr="006F7601">
        <w:rPr>
          <w:rFonts w:ascii="Calibri" w:hAnsi="Calibri"/>
          <w:lang w:val="et-EE"/>
        </w:rPr>
        <w:t xml:space="preserve">Detailplaneeringu algatamise taotlus. </w:t>
      </w:r>
      <w:r w:rsidR="00785601" w:rsidRPr="006F7601">
        <w:rPr>
          <w:rFonts w:ascii="Calibri" w:hAnsi="Calibri"/>
          <w:lang w:val="et-EE"/>
        </w:rPr>
        <w:t>18.02.2019</w:t>
      </w:r>
    </w:p>
    <w:p w14:paraId="080B4603" w14:textId="77777777" w:rsidR="00EC3FD8" w:rsidRPr="006F7601" w:rsidRDefault="00EC3FD8" w:rsidP="00EC3FD8">
      <w:pPr>
        <w:pStyle w:val="Body"/>
      </w:pPr>
    </w:p>
    <w:p w14:paraId="3F9D82C8" w14:textId="77777777" w:rsidR="009808C2" w:rsidRPr="006F7601" w:rsidRDefault="009808C2">
      <w:pPr>
        <w:pStyle w:val="Body"/>
        <w:spacing w:after="0"/>
        <w:jc w:val="left"/>
        <w:rPr>
          <w:rStyle w:val="PageNumber"/>
          <w:rFonts w:ascii="Calibri" w:eastAsia="Calibri" w:hAnsi="Calibri" w:cs="Calibri"/>
        </w:rPr>
      </w:pPr>
    </w:p>
    <w:p w14:paraId="337DD874" w14:textId="4C75CF3B" w:rsidR="009808C2" w:rsidRPr="006F7601" w:rsidRDefault="008124CF" w:rsidP="008124CF">
      <w:pPr>
        <w:rPr>
          <w:rFonts w:ascii="Tahoma" w:hAnsi="Tahoma" w:cs="Arial Unicode MS"/>
          <w:color w:val="000000"/>
          <w:sz w:val="22"/>
          <w:szCs w:val="22"/>
          <w:u w:color="000000"/>
          <w:lang w:val="et-EE" w:eastAsia="et-EE"/>
          <w14:textOutline w14:w="0" w14:cap="flat" w14:cmpd="sng" w14:algn="ctr">
            <w14:noFill/>
            <w14:prstDash w14:val="solid"/>
            <w14:bevel/>
          </w14:textOutline>
        </w:rPr>
      </w:pPr>
      <w:r w:rsidRPr="006F7601">
        <w:rPr>
          <w:lang w:val="et-EE"/>
        </w:rPr>
        <w:br w:type="page"/>
      </w:r>
    </w:p>
    <w:p w14:paraId="7DE5A1C5" w14:textId="77777777" w:rsidR="009808C2" w:rsidRPr="006F7601" w:rsidRDefault="009808C2">
      <w:pPr>
        <w:pStyle w:val="Body"/>
      </w:pPr>
    </w:p>
    <w:p w14:paraId="1B80B868" w14:textId="2409C019" w:rsidR="008124CF" w:rsidRPr="006F7601" w:rsidRDefault="008437EE" w:rsidP="008124CF">
      <w:pPr>
        <w:pStyle w:val="Heading"/>
        <w:rPr>
          <w:rFonts w:ascii="Calibri" w:eastAsia="Calibri" w:hAnsi="Calibri" w:cs="Calibri"/>
        </w:rPr>
      </w:pPr>
      <w:bookmarkStart w:id="35" w:name="_Toc31272392"/>
      <w:r w:rsidRPr="006F7601">
        <w:rPr>
          <w:rFonts w:ascii="Calibri" w:eastAsia="Calibri" w:hAnsi="Calibri" w:cs="Calibri"/>
        </w:rPr>
        <w:t>v</w:t>
      </w:r>
      <w:r w:rsidR="008124CF" w:rsidRPr="006F7601">
        <w:rPr>
          <w:rFonts w:ascii="Calibri" w:eastAsia="Calibri" w:hAnsi="Calibri" w:cs="Calibri"/>
        </w:rPr>
        <w:t xml:space="preserve"> Kooskõlastuste ja koostöö tabel</w:t>
      </w:r>
      <w:bookmarkEnd w:id="35"/>
    </w:p>
    <w:p w14:paraId="6D7BF547" w14:textId="77777777" w:rsidR="009808C2" w:rsidRPr="006F7601" w:rsidRDefault="009808C2">
      <w:pPr>
        <w:pStyle w:val="Body"/>
      </w:pPr>
    </w:p>
    <w:sectPr w:rsidR="009808C2" w:rsidRPr="006F7601" w:rsidSect="006A5351">
      <w:headerReference w:type="default" r:id="rId18"/>
      <w:footerReference w:type="default" r:id="rId19"/>
      <w:headerReference w:type="first" r:id="rId20"/>
      <w:footerReference w:type="first" r:id="rId21"/>
      <w:pgSz w:w="11900" w:h="16840"/>
      <w:pgMar w:top="1418" w:right="1418" w:bottom="1418"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F4460" w14:textId="77777777" w:rsidR="002B0F0C" w:rsidRDefault="002B0F0C">
      <w:r>
        <w:separator/>
      </w:r>
    </w:p>
  </w:endnote>
  <w:endnote w:type="continuationSeparator" w:id="0">
    <w:p w14:paraId="152BD5C9" w14:textId="77777777" w:rsidR="002B0F0C" w:rsidRDefault="002B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Lucidasans"/>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71581"/>
      <w:docPartObj>
        <w:docPartGallery w:val="Page Numbers (Bottom of Page)"/>
        <w:docPartUnique/>
      </w:docPartObj>
    </w:sdtPr>
    <w:sdtEndPr>
      <w:rPr>
        <w:sz w:val="20"/>
        <w:szCs w:val="20"/>
      </w:rPr>
    </w:sdtEndPr>
    <w:sdtContent>
      <w:p w14:paraId="16C7151B" w14:textId="73AACDF9" w:rsidR="002B0F0C" w:rsidRPr="006A5351" w:rsidRDefault="002B0F0C">
        <w:pPr>
          <w:pStyle w:val="Footer"/>
          <w:jc w:val="right"/>
          <w:rPr>
            <w:sz w:val="20"/>
            <w:szCs w:val="20"/>
          </w:rPr>
        </w:pPr>
        <w:r w:rsidRPr="006A5351">
          <w:rPr>
            <w:sz w:val="20"/>
            <w:szCs w:val="20"/>
          </w:rPr>
          <w:fldChar w:fldCharType="begin"/>
        </w:r>
        <w:r w:rsidRPr="006A5351">
          <w:rPr>
            <w:sz w:val="20"/>
            <w:szCs w:val="20"/>
          </w:rPr>
          <w:instrText>PAGE   \* MERGEFORMAT</w:instrText>
        </w:r>
        <w:r w:rsidRPr="006A5351">
          <w:rPr>
            <w:sz w:val="20"/>
            <w:szCs w:val="20"/>
          </w:rPr>
          <w:fldChar w:fldCharType="separate"/>
        </w:r>
        <w:r w:rsidRPr="006A5351">
          <w:rPr>
            <w:sz w:val="20"/>
            <w:szCs w:val="20"/>
          </w:rPr>
          <w:t>2</w:t>
        </w:r>
        <w:r w:rsidRPr="006A5351">
          <w:rPr>
            <w:sz w:val="20"/>
            <w:szCs w:val="20"/>
          </w:rPr>
          <w:fldChar w:fldCharType="end"/>
        </w:r>
      </w:p>
    </w:sdtContent>
  </w:sdt>
  <w:p w14:paraId="67A4ECC7" w14:textId="77777777" w:rsidR="002B0F0C" w:rsidRDefault="002B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187888"/>
      <w:docPartObj>
        <w:docPartGallery w:val="Page Numbers (Bottom of Page)"/>
        <w:docPartUnique/>
      </w:docPartObj>
    </w:sdtPr>
    <w:sdtEndPr>
      <w:rPr>
        <w:noProof/>
        <w:sz w:val="20"/>
        <w:szCs w:val="20"/>
      </w:rPr>
    </w:sdtEndPr>
    <w:sdtContent>
      <w:p w14:paraId="66A9174C" w14:textId="2AB76BE7" w:rsidR="002B0F0C" w:rsidRPr="006A5351" w:rsidRDefault="002B0F0C">
        <w:pPr>
          <w:pStyle w:val="Footer"/>
          <w:jc w:val="right"/>
          <w:rPr>
            <w:sz w:val="20"/>
            <w:szCs w:val="20"/>
          </w:rPr>
        </w:pPr>
        <w:r w:rsidRPr="006A5351">
          <w:rPr>
            <w:sz w:val="20"/>
            <w:szCs w:val="20"/>
          </w:rPr>
          <w:fldChar w:fldCharType="begin"/>
        </w:r>
        <w:r w:rsidRPr="006A5351">
          <w:rPr>
            <w:sz w:val="20"/>
            <w:szCs w:val="20"/>
          </w:rPr>
          <w:instrText xml:space="preserve"> PAGE   \* MERGEFORMAT </w:instrText>
        </w:r>
        <w:r w:rsidRPr="006A5351">
          <w:rPr>
            <w:sz w:val="20"/>
            <w:szCs w:val="20"/>
          </w:rPr>
          <w:fldChar w:fldCharType="separate"/>
        </w:r>
        <w:r w:rsidRPr="006A5351">
          <w:rPr>
            <w:noProof/>
            <w:sz w:val="20"/>
            <w:szCs w:val="20"/>
          </w:rPr>
          <w:t>2</w:t>
        </w:r>
        <w:r w:rsidRPr="006A5351">
          <w:rPr>
            <w:noProof/>
            <w:sz w:val="20"/>
            <w:szCs w:val="20"/>
          </w:rPr>
          <w:fldChar w:fldCharType="end"/>
        </w:r>
      </w:p>
    </w:sdtContent>
  </w:sdt>
  <w:p w14:paraId="67215F1A" w14:textId="77777777" w:rsidR="002B0F0C" w:rsidRDefault="002B0F0C">
    <w:pPr>
      <w:pStyle w:val="Footer"/>
      <w:rPr>
        <w:rStyle w:val="PageNumber"/>
        <w:rFonts w:ascii="Calibri" w:eastAsia="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490365"/>
      <w:docPartObj>
        <w:docPartGallery w:val="Page Numbers (Bottom of Page)"/>
        <w:docPartUnique/>
      </w:docPartObj>
    </w:sdtPr>
    <w:sdtEndPr>
      <w:rPr>
        <w:noProof/>
      </w:rPr>
    </w:sdtEndPr>
    <w:sdtContent>
      <w:p w14:paraId="06529F8D" w14:textId="137A7527" w:rsidR="002B0F0C" w:rsidRDefault="002B0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B5D95" w14:textId="77777777" w:rsidR="002B0F0C" w:rsidRDefault="002B0F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7B239" w14:textId="77777777" w:rsidR="002B0F0C" w:rsidRDefault="002B0F0C">
      <w:r>
        <w:separator/>
      </w:r>
    </w:p>
  </w:footnote>
  <w:footnote w:type="continuationSeparator" w:id="0">
    <w:p w14:paraId="69EFC7D6" w14:textId="77777777" w:rsidR="002B0F0C" w:rsidRDefault="002B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FA5FD" w14:textId="77777777" w:rsidR="002B0F0C" w:rsidRDefault="002B0F0C" w:rsidP="006A5351">
    <w:pPr>
      <w:pStyle w:val="Body"/>
      <w:spacing w:after="0"/>
      <w:rPr>
        <w:rFonts w:ascii="Calibri" w:eastAsia="Calibri" w:hAnsi="Calibri" w:cs="Calibri"/>
        <w:sz w:val="16"/>
        <w:szCs w:val="16"/>
      </w:rPr>
    </w:pPr>
    <w:proofErr w:type="spellStart"/>
    <w:r>
      <w:rPr>
        <w:rFonts w:ascii="Calibri" w:eastAsia="Calibri" w:hAnsi="Calibri" w:cs="Calibri"/>
        <w:sz w:val="16"/>
        <w:szCs w:val="16"/>
      </w:rPr>
      <w:t>Suuresta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kü</w:t>
    </w:r>
    <w:proofErr w:type="spellEnd"/>
    <w:r>
      <w:rPr>
        <w:rFonts w:ascii="Calibri" w:eastAsia="Calibri" w:hAnsi="Calibri" w:cs="Calibri"/>
        <w:sz w:val="16"/>
        <w:szCs w:val="16"/>
        <w:lang w:val="de-DE"/>
      </w:rPr>
      <w:t xml:space="preserve">la Suuregolfi             </w:t>
    </w:r>
    <w:r>
      <w:rPr>
        <w:rFonts w:ascii="Calibri" w:eastAsia="Calibri" w:hAnsi="Calibri" w:cs="Calibri"/>
        <w:sz w:val="16"/>
        <w:szCs w:val="16"/>
        <w:lang w:val="de-DE"/>
      </w:rPr>
      <w:tab/>
      <w:t xml:space="preserve">                            </w:t>
    </w:r>
    <w:r>
      <w:rPr>
        <w:rFonts w:ascii="Calibri" w:eastAsia="Calibri" w:hAnsi="Calibri" w:cs="Calibri"/>
        <w:sz w:val="16"/>
        <w:szCs w:val="16"/>
        <w:lang w:val="de-DE"/>
      </w:rPr>
      <w:tab/>
      <w:t xml:space="preserve">                   </w:t>
    </w:r>
    <w:r>
      <w:rPr>
        <w:rFonts w:ascii="Calibri" w:eastAsia="Calibri" w:hAnsi="Calibri" w:cs="Calibri"/>
        <w:sz w:val="16"/>
        <w:szCs w:val="16"/>
        <w:lang w:val="de-DE"/>
      </w:rPr>
      <w:tab/>
      <w:t xml:space="preserve">          </w:t>
    </w:r>
    <w:r>
      <w:rPr>
        <w:rFonts w:ascii="Calibri" w:eastAsia="Calibri" w:hAnsi="Calibri" w:cs="Calibri"/>
        <w:sz w:val="16"/>
        <w:szCs w:val="16"/>
        <w:lang w:val="de-DE"/>
      </w:rPr>
      <w:tab/>
    </w:r>
    <w:r>
      <w:rPr>
        <w:rFonts w:ascii="Calibri" w:eastAsia="Calibri" w:hAnsi="Calibri" w:cs="Calibri"/>
        <w:sz w:val="16"/>
        <w:szCs w:val="16"/>
        <w:lang w:val="de-DE"/>
      </w:rPr>
      <w:tab/>
    </w:r>
    <w:r>
      <w:rPr>
        <w:rFonts w:ascii="Calibri" w:eastAsia="Calibri" w:hAnsi="Calibri" w:cs="Calibri"/>
        <w:sz w:val="16"/>
        <w:szCs w:val="16"/>
        <w:lang w:val="de-DE"/>
      </w:rPr>
      <w:tab/>
    </w:r>
    <w:r>
      <w:rPr>
        <w:rFonts w:ascii="Calibri" w:eastAsia="Calibri" w:hAnsi="Calibri" w:cs="Calibri"/>
        <w:sz w:val="16"/>
        <w:szCs w:val="16"/>
        <w:lang w:val="de-DE"/>
      </w:rPr>
      <w:tab/>
      <w:t xml:space="preserve">     RUUM JA MAASTIK O</w:t>
    </w:r>
    <w:r>
      <w:rPr>
        <w:rFonts w:ascii="Calibri" w:eastAsia="Calibri" w:hAnsi="Calibri" w:cs="Calibri"/>
        <w:sz w:val="16"/>
        <w:szCs w:val="16"/>
      </w:rPr>
      <w:t xml:space="preserve">Ü </w:t>
    </w:r>
  </w:p>
  <w:p w14:paraId="3D0FC216" w14:textId="77777777" w:rsidR="002B0F0C" w:rsidRDefault="002B0F0C" w:rsidP="006A5351">
    <w:pPr>
      <w:pStyle w:val="Body"/>
      <w:pBdr>
        <w:bottom w:val="single" w:sz="4" w:space="0" w:color="000000"/>
      </w:pBdr>
      <w:spacing w:after="0"/>
    </w:pPr>
    <w:r>
      <w:rPr>
        <w:rFonts w:ascii="Calibri" w:eastAsia="Calibri" w:hAnsi="Calibri" w:cs="Calibri"/>
        <w:sz w:val="16"/>
        <w:szCs w:val="16"/>
      </w:rPr>
      <w:t>kinnistu detailplaneering</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w:t>
    </w:r>
    <w:r>
      <w:rPr>
        <w:rFonts w:ascii="Calibri" w:eastAsia="Calibri" w:hAnsi="Calibri" w:cs="Calibri"/>
        <w:sz w:val="16"/>
        <w:szCs w:val="16"/>
      </w:rPr>
      <w:tab/>
      <w:t xml:space="preserve">                      </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2020</w:t>
    </w:r>
  </w:p>
  <w:p w14:paraId="30764BC5" w14:textId="77777777" w:rsidR="002B0F0C" w:rsidRDefault="002B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6AE6" w14:textId="77777777" w:rsidR="002B0F0C" w:rsidRDefault="002B0F0C">
    <w:pPr>
      <w:pStyle w:val="Body"/>
      <w:spacing w:after="0"/>
      <w:rPr>
        <w:rFonts w:ascii="Calibri" w:eastAsia="Calibri" w:hAnsi="Calibri" w:cs="Calibri"/>
        <w:sz w:val="16"/>
        <w:szCs w:val="16"/>
      </w:rPr>
    </w:pPr>
    <w:proofErr w:type="spellStart"/>
    <w:r>
      <w:rPr>
        <w:rFonts w:ascii="Calibri" w:eastAsia="Calibri" w:hAnsi="Calibri" w:cs="Calibri"/>
        <w:sz w:val="16"/>
        <w:szCs w:val="16"/>
      </w:rPr>
      <w:t>Suuresta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kü</w:t>
    </w:r>
    <w:proofErr w:type="spellEnd"/>
    <w:r>
      <w:rPr>
        <w:rFonts w:ascii="Calibri" w:eastAsia="Calibri" w:hAnsi="Calibri" w:cs="Calibri"/>
        <w:sz w:val="16"/>
        <w:szCs w:val="16"/>
        <w:lang w:val="de-DE"/>
      </w:rPr>
      <w:t xml:space="preserve">la Suuregolfi             </w:t>
    </w:r>
    <w:r>
      <w:rPr>
        <w:rFonts w:ascii="Calibri" w:eastAsia="Calibri" w:hAnsi="Calibri" w:cs="Calibri"/>
        <w:sz w:val="16"/>
        <w:szCs w:val="16"/>
        <w:lang w:val="de-DE"/>
      </w:rPr>
      <w:tab/>
      <w:t xml:space="preserve">                            </w:t>
    </w:r>
    <w:r>
      <w:rPr>
        <w:rFonts w:ascii="Calibri" w:eastAsia="Calibri" w:hAnsi="Calibri" w:cs="Calibri"/>
        <w:sz w:val="16"/>
        <w:szCs w:val="16"/>
        <w:lang w:val="de-DE"/>
      </w:rPr>
      <w:tab/>
      <w:t xml:space="preserve">                   </w:t>
    </w:r>
    <w:r>
      <w:rPr>
        <w:rFonts w:ascii="Calibri" w:eastAsia="Calibri" w:hAnsi="Calibri" w:cs="Calibri"/>
        <w:sz w:val="16"/>
        <w:szCs w:val="16"/>
        <w:lang w:val="de-DE"/>
      </w:rPr>
      <w:tab/>
      <w:t xml:space="preserve">          </w:t>
    </w:r>
    <w:r>
      <w:rPr>
        <w:rFonts w:ascii="Calibri" w:eastAsia="Calibri" w:hAnsi="Calibri" w:cs="Calibri"/>
        <w:sz w:val="16"/>
        <w:szCs w:val="16"/>
        <w:lang w:val="de-DE"/>
      </w:rPr>
      <w:tab/>
    </w:r>
    <w:r>
      <w:rPr>
        <w:rFonts w:ascii="Calibri" w:eastAsia="Calibri" w:hAnsi="Calibri" w:cs="Calibri"/>
        <w:sz w:val="16"/>
        <w:szCs w:val="16"/>
        <w:lang w:val="de-DE"/>
      </w:rPr>
      <w:tab/>
    </w:r>
    <w:r>
      <w:rPr>
        <w:rFonts w:ascii="Calibri" w:eastAsia="Calibri" w:hAnsi="Calibri" w:cs="Calibri"/>
        <w:sz w:val="16"/>
        <w:szCs w:val="16"/>
        <w:lang w:val="de-DE"/>
      </w:rPr>
      <w:tab/>
    </w:r>
    <w:r>
      <w:rPr>
        <w:rFonts w:ascii="Calibri" w:eastAsia="Calibri" w:hAnsi="Calibri" w:cs="Calibri"/>
        <w:sz w:val="16"/>
        <w:szCs w:val="16"/>
        <w:lang w:val="de-DE"/>
      </w:rPr>
      <w:tab/>
      <w:t xml:space="preserve">     RUUM JA MAASTIK O</w:t>
    </w:r>
    <w:r>
      <w:rPr>
        <w:rFonts w:ascii="Calibri" w:eastAsia="Calibri" w:hAnsi="Calibri" w:cs="Calibri"/>
        <w:sz w:val="16"/>
        <w:szCs w:val="16"/>
      </w:rPr>
      <w:t xml:space="preserve">Ü </w:t>
    </w:r>
  </w:p>
  <w:p w14:paraId="2A29E335" w14:textId="2E857981" w:rsidR="002B0F0C" w:rsidRDefault="002B0F0C">
    <w:pPr>
      <w:pStyle w:val="Body"/>
      <w:pBdr>
        <w:bottom w:val="single" w:sz="4" w:space="0" w:color="000000"/>
      </w:pBdr>
      <w:spacing w:after="0"/>
    </w:pPr>
    <w:r>
      <w:rPr>
        <w:rFonts w:ascii="Calibri" w:eastAsia="Calibri" w:hAnsi="Calibri" w:cs="Calibri"/>
        <w:sz w:val="16"/>
        <w:szCs w:val="16"/>
      </w:rPr>
      <w:t>kinnistu detailplaneering</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w:t>
    </w:r>
    <w:r>
      <w:rPr>
        <w:rFonts w:ascii="Calibri" w:eastAsia="Calibri" w:hAnsi="Calibri" w:cs="Calibri"/>
        <w:sz w:val="16"/>
        <w:szCs w:val="16"/>
      </w:rPr>
      <w:tab/>
      <w:t xml:space="preserve">                      </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488A3" w14:textId="50DF235E" w:rsidR="002B0F0C" w:rsidRDefault="002B0F0C">
    <w:pPr>
      <w:pStyle w:val="Header"/>
      <w:jc w:val="right"/>
    </w:pPr>
  </w:p>
  <w:p w14:paraId="75091655" w14:textId="77777777" w:rsidR="002B0F0C" w:rsidRDefault="002B0F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34"/>
    <w:multiLevelType w:val="hybridMultilevel"/>
    <w:tmpl w:val="873A2CF4"/>
    <w:styleLink w:val="ImportedStyle5"/>
    <w:lvl w:ilvl="0" w:tplc="186C6DA0">
      <w:start w:val="1"/>
      <w:numFmt w:val="bullet"/>
      <w:lvlText w:val="-"/>
      <w:lvlJc w:val="left"/>
      <w:pPr>
        <w:ind w:left="7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24985E50">
      <w:start w:val="1"/>
      <w:numFmt w:val="bullet"/>
      <w:lvlText w:val="o"/>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7ECCF46C">
      <w:start w:val="1"/>
      <w:numFmt w:val="bullet"/>
      <w:lvlText w:val="▪"/>
      <w:lvlJc w:val="left"/>
      <w:pPr>
        <w:ind w:left="21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5B5AED9A">
      <w:start w:val="1"/>
      <w:numFmt w:val="bullet"/>
      <w:lvlText w:val="•"/>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E99CA97A">
      <w:start w:val="1"/>
      <w:numFmt w:val="bullet"/>
      <w:lvlText w:val="o"/>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1B366434">
      <w:start w:val="1"/>
      <w:numFmt w:val="bullet"/>
      <w:lvlText w:val="▪"/>
      <w:lvlJc w:val="left"/>
      <w:pPr>
        <w:ind w:left="43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AEEABEEA">
      <w:start w:val="1"/>
      <w:numFmt w:val="bullet"/>
      <w:lvlText w:val="•"/>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A75AC922">
      <w:start w:val="1"/>
      <w:numFmt w:val="bullet"/>
      <w:lvlText w:val="o"/>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B186180C">
      <w:start w:val="1"/>
      <w:numFmt w:val="bullet"/>
      <w:lvlText w:val="▪"/>
      <w:lvlJc w:val="left"/>
      <w:pPr>
        <w:ind w:left="64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C2A01"/>
    <w:multiLevelType w:val="multilevel"/>
    <w:tmpl w:val="2EDC2B04"/>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03B6A86"/>
    <w:multiLevelType w:val="hybridMultilevel"/>
    <w:tmpl w:val="D9D6696C"/>
    <w:numStyleLink w:val="ImportedStyle1"/>
  </w:abstractNum>
  <w:abstractNum w:abstractNumId="3" w15:restartNumberingAfterBreak="0">
    <w:nsid w:val="163351CD"/>
    <w:multiLevelType w:val="hybridMultilevel"/>
    <w:tmpl w:val="BF4E94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1D2474"/>
    <w:multiLevelType w:val="hybridMultilevel"/>
    <w:tmpl w:val="38C8A88E"/>
    <w:styleLink w:val="ImportedStyle2"/>
    <w:lvl w:ilvl="0" w:tplc="F2ECD41E">
      <w:start w:val="1"/>
      <w:numFmt w:val="bullet"/>
      <w:lvlText w:val="-"/>
      <w:lvlJc w:val="left"/>
      <w:pPr>
        <w:ind w:left="284" w:hanging="171"/>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30520F74">
      <w:start w:val="1"/>
      <w:numFmt w:val="bullet"/>
      <w:lvlText w:val="o"/>
      <w:lvlJc w:val="left"/>
      <w:pPr>
        <w:tabs>
          <w:tab w:val="left" w:pos="284"/>
        </w:tabs>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072FDE8">
      <w:start w:val="1"/>
      <w:numFmt w:val="bullet"/>
      <w:lvlText w:val="▪"/>
      <w:lvlJc w:val="left"/>
      <w:pPr>
        <w:tabs>
          <w:tab w:val="left" w:pos="284"/>
        </w:tabs>
        <w:ind w:left="21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379A7318">
      <w:start w:val="1"/>
      <w:numFmt w:val="bullet"/>
      <w:lvlText w:val="•"/>
      <w:lvlJc w:val="left"/>
      <w:pPr>
        <w:tabs>
          <w:tab w:val="left" w:pos="284"/>
        </w:tabs>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D3471D6">
      <w:start w:val="1"/>
      <w:numFmt w:val="bullet"/>
      <w:lvlText w:val="o"/>
      <w:lvlJc w:val="left"/>
      <w:pPr>
        <w:tabs>
          <w:tab w:val="left" w:pos="284"/>
        </w:tabs>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81CAB806">
      <w:start w:val="1"/>
      <w:numFmt w:val="bullet"/>
      <w:lvlText w:val="▪"/>
      <w:lvlJc w:val="left"/>
      <w:pPr>
        <w:tabs>
          <w:tab w:val="left" w:pos="284"/>
        </w:tabs>
        <w:ind w:left="43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6C2677E0">
      <w:start w:val="1"/>
      <w:numFmt w:val="bullet"/>
      <w:lvlText w:val="•"/>
      <w:lvlJc w:val="left"/>
      <w:pPr>
        <w:tabs>
          <w:tab w:val="left" w:pos="284"/>
        </w:tabs>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6480E1A4">
      <w:start w:val="1"/>
      <w:numFmt w:val="bullet"/>
      <w:lvlText w:val="o"/>
      <w:lvlJc w:val="left"/>
      <w:pPr>
        <w:tabs>
          <w:tab w:val="left" w:pos="284"/>
        </w:tabs>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16A05BF8">
      <w:start w:val="1"/>
      <w:numFmt w:val="bullet"/>
      <w:lvlText w:val="▪"/>
      <w:lvlJc w:val="left"/>
      <w:pPr>
        <w:tabs>
          <w:tab w:val="left" w:pos="284"/>
        </w:tabs>
        <w:ind w:left="64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BF6FFA"/>
    <w:multiLevelType w:val="hybridMultilevel"/>
    <w:tmpl w:val="378E9ECA"/>
    <w:styleLink w:val="ImportedStyle4"/>
    <w:lvl w:ilvl="0" w:tplc="57AA86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3EC9B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E36D81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A68C5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5C1E5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12CF1B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41217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E340B1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BE21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8F1940"/>
    <w:multiLevelType w:val="hybridMultilevel"/>
    <w:tmpl w:val="D9D6696C"/>
    <w:styleLink w:val="ImportedStyle1"/>
    <w:lvl w:ilvl="0" w:tplc="D1B233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D8C19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DFE8D2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C287A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82600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99E5C4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60A1AB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F12B4A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42691E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022A6B"/>
    <w:multiLevelType w:val="hybridMultilevel"/>
    <w:tmpl w:val="EDF2F5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9E190A"/>
    <w:multiLevelType w:val="hybridMultilevel"/>
    <w:tmpl w:val="873A2CF4"/>
    <w:numStyleLink w:val="ImportedStyle5"/>
  </w:abstractNum>
  <w:abstractNum w:abstractNumId="9" w15:restartNumberingAfterBreak="0">
    <w:nsid w:val="420A2A6D"/>
    <w:multiLevelType w:val="hybridMultilevel"/>
    <w:tmpl w:val="C7A00252"/>
    <w:styleLink w:val="ImportedStyle6"/>
    <w:lvl w:ilvl="0" w:tplc="3F668E7C">
      <w:start w:val="1"/>
      <w:numFmt w:val="bullet"/>
      <w:lvlText w:val="-"/>
      <w:lvlJc w:val="left"/>
      <w:pPr>
        <w:ind w:left="7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CD9C8FEA">
      <w:start w:val="1"/>
      <w:numFmt w:val="bullet"/>
      <w:lvlText w:val="o"/>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A76450D4">
      <w:start w:val="1"/>
      <w:numFmt w:val="bullet"/>
      <w:lvlText w:val="▪"/>
      <w:lvlJc w:val="left"/>
      <w:pPr>
        <w:ind w:left="21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5B3C9048">
      <w:start w:val="1"/>
      <w:numFmt w:val="bullet"/>
      <w:lvlText w:val="•"/>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8CDE9B14">
      <w:start w:val="1"/>
      <w:numFmt w:val="bullet"/>
      <w:lvlText w:val="o"/>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FB941934">
      <w:start w:val="1"/>
      <w:numFmt w:val="bullet"/>
      <w:lvlText w:val="▪"/>
      <w:lvlJc w:val="left"/>
      <w:pPr>
        <w:ind w:left="43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1FD6D9AA">
      <w:start w:val="1"/>
      <w:numFmt w:val="bullet"/>
      <w:lvlText w:val="•"/>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D822505E">
      <w:start w:val="1"/>
      <w:numFmt w:val="bullet"/>
      <w:lvlText w:val="o"/>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F7E42D6">
      <w:start w:val="1"/>
      <w:numFmt w:val="bullet"/>
      <w:lvlText w:val="▪"/>
      <w:lvlJc w:val="left"/>
      <w:pPr>
        <w:ind w:left="64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BF1F56"/>
    <w:multiLevelType w:val="hybridMultilevel"/>
    <w:tmpl w:val="A4A855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868698C"/>
    <w:multiLevelType w:val="hybridMultilevel"/>
    <w:tmpl w:val="38C8A88E"/>
    <w:numStyleLink w:val="ImportedStyle2"/>
  </w:abstractNum>
  <w:abstractNum w:abstractNumId="12" w15:restartNumberingAfterBreak="0">
    <w:nsid w:val="5F5D4899"/>
    <w:multiLevelType w:val="hybridMultilevel"/>
    <w:tmpl w:val="378E9ECA"/>
    <w:numStyleLink w:val="ImportedStyle4"/>
  </w:abstractNum>
  <w:abstractNum w:abstractNumId="13" w15:restartNumberingAfterBreak="0">
    <w:nsid w:val="62924EBC"/>
    <w:multiLevelType w:val="hybridMultilevel"/>
    <w:tmpl w:val="6018145C"/>
    <w:numStyleLink w:val="ImportedStyle3"/>
  </w:abstractNum>
  <w:abstractNum w:abstractNumId="14" w15:restartNumberingAfterBreak="0">
    <w:nsid w:val="650777B2"/>
    <w:multiLevelType w:val="hybridMultilevel"/>
    <w:tmpl w:val="6018145C"/>
    <w:styleLink w:val="ImportedStyle3"/>
    <w:lvl w:ilvl="0" w:tplc="6276C472">
      <w:start w:val="1"/>
      <w:numFmt w:val="bullet"/>
      <w:lvlText w:val="-"/>
      <w:lvlJc w:val="left"/>
      <w:pPr>
        <w:ind w:left="7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1502218">
      <w:start w:val="1"/>
      <w:numFmt w:val="bullet"/>
      <w:lvlText w:val="o"/>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5D867986">
      <w:start w:val="1"/>
      <w:numFmt w:val="bullet"/>
      <w:lvlText w:val="▪"/>
      <w:lvlJc w:val="left"/>
      <w:pPr>
        <w:ind w:left="21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6E2465A">
      <w:start w:val="1"/>
      <w:numFmt w:val="bullet"/>
      <w:lvlText w:val="•"/>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55F85CEA">
      <w:start w:val="1"/>
      <w:numFmt w:val="bullet"/>
      <w:lvlText w:val="o"/>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08A8834A">
      <w:start w:val="1"/>
      <w:numFmt w:val="bullet"/>
      <w:lvlText w:val="▪"/>
      <w:lvlJc w:val="left"/>
      <w:pPr>
        <w:ind w:left="43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19C03CE2">
      <w:start w:val="1"/>
      <w:numFmt w:val="bullet"/>
      <w:lvlText w:val="•"/>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27C15EE">
      <w:start w:val="1"/>
      <w:numFmt w:val="bullet"/>
      <w:lvlText w:val="o"/>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0580CAE">
      <w:start w:val="1"/>
      <w:numFmt w:val="bullet"/>
      <w:lvlText w:val="▪"/>
      <w:lvlJc w:val="left"/>
      <w:pPr>
        <w:ind w:left="64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AE310B"/>
    <w:multiLevelType w:val="hybridMultilevel"/>
    <w:tmpl w:val="C7A00252"/>
    <w:numStyleLink w:val="ImportedStyle6"/>
  </w:abstractNum>
  <w:num w:numId="1">
    <w:abstractNumId w:val="6"/>
  </w:num>
  <w:num w:numId="2">
    <w:abstractNumId w:val="2"/>
  </w:num>
  <w:num w:numId="3">
    <w:abstractNumId w:val="4"/>
  </w:num>
  <w:num w:numId="4">
    <w:abstractNumId w:val="11"/>
  </w:num>
  <w:num w:numId="5">
    <w:abstractNumId w:val="14"/>
  </w:num>
  <w:num w:numId="6">
    <w:abstractNumId w:val="13"/>
  </w:num>
  <w:num w:numId="7">
    <w:abstractNumId w:val="5"/>
  </w:num>
  <w:num w:numId="8">
    <w:abstractNumId w:val="12"/>
  </w:num>
  <w:num w:numId="9">
    <w:abstractNumId w:val="0"/>
  </w:num>
  <w:num w:numId="10">
    <w:abstractNumId w:val="8"/>
  </w:num>
  <w:num w:numId="11">
    <w:abstractNumId w:val="9"/>
  </w:num>
  <w:num w:numId="12">
    <w:abstractNumId w:val="15"/>
  </w:num>
  <w:num w:numId="13">
    <w:abstractNumId w:val="3"/>
  </w:num>
  <w:num w:numId="14">
    <w:abstractNumId w:val="7"/>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C2"/>
    <w:rsid w:val="00004970"/>
    <w:rsid w:val="000151C9"/>
    <w:rsid w:val="00061AB0"/>
    <w:rsid w:val="0006509A"/>
    <w:rsid w:val="00065ADA"/>
    <w:rsid w:val="00087315"/>
    <w:rsid w:val="000A5B2A"/>
    <w:rsid w:val="000E2F7C"/>
    <w:rsid w:val="0010573A"/>
    <w:rsid w:val="00153760"/>
    <w:rsid w:val="001E4C3F"/>
    <w:rsid w:val="00223515"/>
    <w:rsid w:val="00224F11"/>
    <w:rsid w:val="00284FAF"/>
    <w:rsid w:val="002B0F0C"/>
    <w:rsid w:val="002D1FBA"/>
    <w:rsid w:val="00303E54"/>
    <w:rsid w:val="00311713"/>
    <w:rsid w:val="00317879"/>
    <w:rsid w:val="003330BC"/>
    <w:rsid w:val="00340BD4"/>
    <w:rsid w:val="003A5B8B"/>
    <w:rsid w:val="003C4FA4"/>
    <w:rsid w:val="003F0B03"/>
    <w:rsid w:val="003F3520"/>
    <w:rsid w:val="003F4C24"/>
    <w:rsid w:val="00400CEF"/>
    <w:rsid w:val="00431B00"/>
    <w:rsid w:val="0043355E"/>
    <w:rsid w:val="004751D0"/>
    <w:rsid w:val="004C3AE4"/>
    <w:rsid w:val="004D2654"/>
    <w:rsid w:val="004D5E4A"/>
    <w:rsid w:val="00555B9E"/>
    <w:rsid w:val="005A572F"/>
    <w:rsid w:val="00630E5F"/>
    <w:rsid w:val="006368EF"/>
    <w:rsid w:val="006445F5"/>
    <w:rsid w:val="00681BBA"/>
    <w:rsid w:val="006A5351"/>
    <w:rsid w:val="006B5584"/>
    <w:rsid w:val="006D00FE"/>
    <w:rsid w:val="006F7601"/>
    <w:rsid w:val="00701F8D"/>
    <w:rsid w:val="0075000B"/>
    <w:rsid w:val="00785601"/>
    <w:rsid w:val="00790837"/>
    <w:rsid w:val="007A2DC6"/>
    <w:rsid w:val="007E6EC8"/>
    <w:rsid w:val="00803AB6"/>
    <w:rsid w:val="008124CF"/>
    <w:rsid w:val="0081303E"/>
    <w:rsid w:val="008437EE"/>
    <w:rsid w:val="00844B99"/>
    <w:rsid w:val="0090550D"/>
    <w:rsid w:val="00933E83"/>
    <w:rsid w:val="00971B5A"/>
    <w:rsid w:val="009808C2"/>
    <w:rsid w:val="00986443"/>
    <w:rsid w:val="009A4E53"/>
    <w:rsid w:val="009C1012"/>
    <w:rsid w:val="00A109B7"/>
    <w:rsid w:val="00A260C1"/>
    <w:rsid w:val="00A34070"/>
    <w:rsid w:val="00A51C6B"/>
    <w:rsid w:val="00A73A24"/>
    <w:rsid w:val="00A92FED"/>
    <w:rsid w:val="00A95032"/>
    <w:rsid w:val="00AB2AC1"/>
    <w:rsid w:val="00AC189E"/>
    <w:rsid w:val="00AF2321"/>
    <w:rsid w:val="00AF280E"/>
    <w:rsid w:val="00B25E5D"/>
    <w:rsid w:val="00B373D7"/>
    <w:rsid w:val="00B60692"/>
    <w:rsid w:val="00B75A21"/>
    <w:rsid w:val="00B83071"/>
    <w:rsid w:val="00BA4EE1"/>
    <w:rsid w:val="00BB78B0"/>
    <w:rsid w:val="00BC743E"/>
    <w:rsid w:val="00BF2577"/>
    <w:rsid w:val="00C20519"/>
    <w:rsid w:val="00C4380A"/>
    <w:rsid w:val="00C53E57"/>
    <w:rsid w:val="00C7726B"/>
    <w:rsid w:val="00C8478C"/>
    <w:rsid w:val="00CB635C"/>
    <w:rsid w:val="00D02CB7"/>
    <w:rsid w:val="00D06AB7"/>
    <w:rsid w:val="00D10F56"/>
    <w:rsid w:val="00D13583"/>
    <w:rsid w:val="00D2066E"/>
    <w:rsid w:val="00D54304"/>
    <w:rsid w:val="00D608B6"/>
    <w:rsid w:val="00D865D5"/>
    <w:rsid w:val="00DA0EDA"/>
    <w:rsid w:val="00DA2948"/>
    <w:rsid w:val="00DC1155"/>
    <w:rsid w:val="00DC795A"/>
    <w:rsid w:val="00DE1EFF"/>
    <w:rsid w:val="00E05078"/>
    <w:rsid w:val="00E06FB2"/>
    <w:rsid w:val="00E40804"/>
    <w:rsid w:val="00E4241A"/>
    <w:rsid w:val="00EA3229"/>
    <w:rsid w:val="00EC3FD8"/>
    <w:rsid w:val="00ED246A"/>
    <w:rsid w:val="00F215B4"/>
    <w:rsid w:val="00F34912"/>
    <w:rsid w:val="00F718CB"/>
    <w:rsid w:val="00F81D5E"/>
    <w:rsid w:val="00F85436"/>
    <w:rsid w:val="00FA1C0B"/>
    <w:rsid w:val="00FC775C"/>
    <w:rsid w:val="00FF75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2B80A8"/>
  <w15:docId w15:val="{25C41DD1-02B2-4A44-951C-F555D06E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0B"/>
    <w:rPr>
      <w:sz w:val="24"/>
      <w:szCs w:val="24"/>
      <w:lang w:val="en-US" w:eastAsia="en-US"/>
    </w:rPr>
  </w:style>
  <w:style w:type="paragraph" w:styleId="Heading1">
    <w:name w:val="heading 1"/>
    <w:basedOn w:val="Normal"/>
    <w:next w:val="Normal"/>
    <w:link w:val="Heading1Char"/>
    <w:uiPriority w:val="9"/>
    <w:qFormat/>
    <w:rsid w:val="00F349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uiPriority w:val="9"/>
    <w:unhideWhenUsed/>
    <w:qFormat/>
    <w:pPr>
      <w:keepNext/>
      <w:spacing w:before="480"/>
      <w:jc w:val="both"/>
      <w:outlineLvl w:val="1"/>
    </w:pPr>
    <w:rPr>
      <w:rFonts w:ascii="Tahoma" w:eastAsia="Tahoma" w:hAnsi="Tahoma" w:cs="Tahoma"/>
      <w:b/>
      <w:bCs/>
      <w:color w:val="000000"/>
      <w:sz w:val="26"/>
      <w:szCs w:val="26"/>
      <w:u w:color="000000"/>
      <w14:textOutline w14:w="0" w14:cap="flat" w14:cmpd="sng" w14:algn="ctr">
        <w14:noFill/>
        <w14:prstDash w14:val="solid"/>
        <w14:bevel/>
      </w14:textOutline>
    </w:rPr>
  </w:style>
  <w:style w:type="paragraph" w:styleId="Heading3">
    <w:name w:val="heading 3"/>
    <w:next w:val="Body"/>
    <w:link w:val="Heading3Char"/>
    <w:uiPriority w:val="9"/>
    <w:unhideWhenUsed/>
    <w:qFormat/>
    <w:pPr>
      <w:keepNext/>
      <w:spacing w:before="480" w:after="240"/>
      <w:outlineLvl w:val="2"/>
    </w:pPr>
    <w:rPr>
      <w:rFonts w:ascii="Tahoma" w:eastAsia="Tahoma" w:hAnsi="Tahoma" w:cs="Tahoma"/>
      <w:b/>
      <w:bCs/>
      <w:color w:val="000000"/>
      <w:sz w:val="22"/>
      <w:szCs w:val="22"/>
      <w:u w:color="000000"/>
      <w14:textOutline w14:w="0" w14:cap="flat" w14:cmpd="sng" w14:algn="ctr">
        <w14:noFill/>
        <w14:prstDash w14:val="solid"/>
        <w14:bevel/>
      </w14:textOutline>
    </w:rPr>
  </w:style>
  <w:style w:type="paragraph" w:styleId="Heading4">
    <w:name w:val="heading 4"/>
    <w:next w:val="Body"/>
    <w:uiPriority w:val="9"/>
    <w:unhideWhenUsed/>
    <w:qFormat/>
    <w:pPr>
      <w:keepNext/>
      <w:spacing w:after="120"/>
      <w:jc w:val="both"/>
      <w:outlineLvl w:val="3"/>
    </w:pPr>
    <w:rPr>
      <w:rFonts w:ascii="Calibri" w:eastAsia="Calibri" w:hAnsi="Calibri" w:cs="Calibri"/>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20"/>
      <w:jc w:val="both"/>
    </w:pPr>
    <w:rPr>
      <w:rFonts w:ascii="Tahoma" w:hAnsi="Tahoma" w:cs="Arial Unicode MS"/>
      <w:color w:val="000000"/>
      <w:sz w:val="22"/>
      <w:szCs w:val="22"/>
      <w:u w:color="000000"/>
      <w14:textOutline w14:w="0" w14:cap="flat" w14:cmpd="sng" w14:algn="ctr">
        <w14:noFill/>
        <w14:prstDash w14:val="solid"/>
        <w14:bevel/>
      </w14:textOutline>
    </w:rPr>
  </w:style>
  <w:style w:type="character" w:styleId="PageNumber">
    <w:name w:val="page number"/>
  </w:style>
  <w:style w:type="paragraph" w:customStyle="1" w:styleId="Style20ptBoldCentered">
    <w:name w:val="Style 20 pt Bold Centered"/>
    <w:pPr>
      <w:spacing w:after="120"/>
      <w:jc w:val="center"/>
    </w:pPr>
    <w:rPr>
      <w:rFonts w:ascii="Tahoma" w:eastAsia="Tahoma" w:hAnsi="Tahoma" w:cs="Tahoma"/>
      <w:b/>
      <w:bCs/>
      <w:color w:val="000000"/>
      <w:sz w:val="40"/>
      <w:szCs w:val="40"/>
      <w:u w:color="000000"/>
    </w:rPr>
  </w:style>
  <w:style w:type="character" w:customStyle="1" w:styleId="Link">
    <w:name w:val="Link"/>
    <w:rPr>
      <w:outline w:val="0"/>
      <w:color w:val="1B7272"/>
      <w:u w:val="single" w:color="1B7272"/>
    </w:rPr>
  </w:style>
  <w:style w:type="character" w:customStyle="1" w:styleId="Hyperlink0">
    <w:name w:val="Hyperlink.0"/>
    <w:basedOn w:val="Link"/>
    <w:rPr>
      <w:rFonts w:ascii="Calibri" w:eastAsia="Calibri" w:hAnsi="Calibri" w:cs="Calibri"/>
      <w:outline w:val="0"/>
      <w:color w:val="538135"/>
      <w:sz w:val="24"/>
      <w:szCs w:val="24"/>
      <w:u w:val="single" w:color="538135"/>
    </w:rPr>
  </w:style>
  <w:style w:type="paragraph" w:styleId="TOC1">
    <w:name w:val="toc 1"/>
    <w:uiPriority w:val="39"/>
    <w:pPr>
      <w:tabs>
        <w:tab w:val="right" w:leader="dot" w:pos="9046"/>
      </w:tabs>
      <w:spacing w:before="120" w:after="120"/>
      <w:jc w:val="both"/>
    </w:pPr>
    <w:rPr>
      <w:rFonts w:ascii="Tahoma" w:eastAsia="Tahoma" w:hAnsi="Tahoma" w:cs="Tahoma"/>
      <w:b/>
      <w:bCs/>
      <w:caps/>
      <w:color w:val="000000"/>
      <w:sz w:val="22"/>
      <w:szCs w:val="22"/>
      <w:u w:color="000000"/>
    </w:rPr>
  </w:style>
  <w:style w:type="paragraph" w:customStyle="1" w:styleId="Heading">
    <w:name w:val="Heading"/>
    <w:next w:val="Body"/>
    <w:pPr>
      <w:keepNext/>
      <w:spacing w:after="120"/>
      <w:outlineLvl w:val="0"/>
    </w:pPr>
    <w:rPr>
      <w:rFonts w:ascii="Tahoma" w:eastAsia="Tahoma" w:hAnsi="Tahoma" w:cs="Tahoma"/>
      <w:b/>
      <w:bCs/>
      <w:caps/>
      <w:color w:val="000000"/>
      <w:sz w:val="28"/>
      <w:szCs w:val="28"/>
      <w:u w:color="000000"/>
      <w14:textOutline w14:w="0" w14:cap="flat" w14:cmpd="sng" w14:algn="ctr">
        <w14:noFill/>
        <w14:prstDash w14:val="solid"/>
        <w14:bevel/>
      </w14:textOutline>
    </w:rPr>
  </w:style>
  <w:style w:type="paragraph" w:styleId="TOC2">
    <w:name w:val="toc 2"/>
    <w:uiPriority w:val="39"/>
    <w:pPr>
      <w:tabs>
        <w:tab w:val="right" w:leader="dot" w:pos="9046"/>
      </w:tabs>
      <w:spacing w:before="120" w:after="120"/>
      <w:ind w:left="238"/>
      <w:jc w:val="both"/>
    </w:pPr>
    <w:rPr>
      <w:rFonts w:ascii="Tahoma" w:eastAsia="Tahoma" w:hAnsi="Tahoma" w:cs="Tahoma"/>
      <w:b/>
      <w:bCs/>
      <w:color w:val="000000"/>
      <w:sz w:val="22"/>
      <w:szCs w:val="22"/>
      <w:u w:color="000000"/>
    </w:rPr>
  </w:style>
  <w:style w:type="paragraph" w:styleId="TOC3">
    <w:name w:val="toc 3"/>
    <w:uiPriority w:val="39"/>
    <w:pPr>
      <w:tabs>
        <w:tab w:val="right" w:leader="dot" w:pos="9046"/>
      </w:tabs>
      <w:ind w:left="482"/>
      <w:jc w:val="both"/>
    </w:pPr>
    <w:rPr>
      <w:rFonts w:ascii="Tahoma" w:eastAsia="Tahoma" w:hAnsi="Tahoma" w:cs="Tahoma"/>
      <w:color w:val="000000"/>
      <w:sz w:val="22"/>
      <w:szCs w:val="22"/>
      <w:u w:color="000000"/>
    </w:rPr>
  </w:style>
  <w:style w:type="paragraph" w:styleId="TOC4">
    <w:name w:val="toc 4"/>
    <w:pPr>
      <w:tabs>
        <w:tab w:val="right" w:leader="dot" w:pos="9046"/>
      </w:tabs>
      <w:spacing w:after="120"/>
      <w:ind w:firstLine="722"/>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spacing w:after="120"/>
      <w:jc w:val="both"/>
    </w:pPr>
    <w:rPr>
      <w:rFonts w:ascii="Tahoma" w:eastAsia="Tahoma" w:hAnsi="Tahoma" w:cs="Tahoma"/>
      <w:color w:val="000000"/>
      <w:sz w:val="22"/>
      <w:szCs w:val="22"/>
      <w:u w:color="000000"/>
    </w:rPr>
  </w:style>
  <w:style w:type="paragraph" w:styleId="ListParagraph">
    <w:name w:val="List Paragraph"/>
    <w:qFormat/>
    <w:pPr>
      <w:spacing w:after="120"/>
      <w:ind w:left="720"/>
      <w:jc w:val="both"/>
    </w:pPr>
    <w:rPr>
      <w:rFonts w:ascii="Tahoma" w:hAnsi="Tahoma"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EF"/>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83071"/>
    <w:rPr>
      <w:b/>
      <w:bCs/>
    </w:rPr>
  </w:style>
  <w:style w:type="character" w:customStyle="1" w:styleId="CommentSubjectChar">
    <w:name w:val="Comment Subject Char"/>
    <w:basedOn w:val="CommentTextChar"/>
    <w:link w:val="CommentSubject"/>
    <w:uiPriority w:val="99"/>
    <w:semiHidden/>
    <w:rsid w:val="00B83071"/>
    <w:rPr>
      <w:b/>
      <w:bCs/>
      <w:lang w:val="en-US" w:eastAsia="en-US"/>
    </w:rPr>
  </w:style>
  <w:style w:type="paragraph" w:styleId="Header">
    <w:name w:val="header"/>
    <w:basedOn w:val="Normal"/>
    <w:link w:val="HeaderChar"/>
    <w:uiPriority w:val="99"/>
    <w:unhideWhenUsed/>
    <w:rsid w:val="00E40804"/>
    <w:pPr>
      <w:tabs>
        <w:tab w:val="center" w:pos="4513"/>
        <w:tab w:val="right" w:pos="9026"/>
      </w:tabs>
    </w:pPr>
  </w:style>
  <w:style w:type="character" w:customStyle="1" w:styleId="HeaderChar">
    <w:name w:val="Header Char"/>
    <w:basedOn w:val="DefaultParagraphFont"/>
    <w:link w:val="Header"/>
    <w:uiPriority w:val="99"/>
    <w:rsid w:val="00E40804"/>
    <w:rPr>
      <w:sz w:val="24"/>
      <w:szCs w:val="24"/>
      <w:lang w:val="en-US" w:eastAsia="en-US"/>
    </w:rPr>
  </w:style>
  <w:style w:type="character" w:customStyle="1" w:styleId="FooterChar">
    <w:name w:val="Footer Char"/>
    <w:basedOn w:val="DefaultParagraphFont"/>
    <w:link w:val="Footer"/>
    <w:uiPriority w:val="99"/>
    <w:rsid w:val="00E40804"/>
    <w:rPr>
      <w:rFonts w:ascii="Tahoma" w:eastAsia="Tahoma" w:hAnsi="Tahoma" w:cs="Tahoma"/>
      <w:color w:val="000000"/>
      <w:sz w:val="22"/>
      <w:szCs w:val="22"/>
      <w:u w:color="000000"/>
    </w:rPr>
  </w:style>
  <w:style w:type="character" w:customStyle="1" w:styleId="Heading1Char">
    <w:name w:val="Heading 1 Char"/>
    <w:basedOn w:val="DefaultParagraphFont"/>
    <w:link w:val="Heading1"/>
    <w:uiPriority w:val="9"/>
    <w:rsid w:val="00F34912"/>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qFormat/>
    <w:rsid w:val="008124C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customStyle="1" w:styleId="Heading3Char">
    <w:name w:val="Heading 3 Char"/>
    <w:basedOn w:val="DefaultParagraphFont"/>
    <w:link w:val="Heading3"/>
    <w:uiPriority w:val="9"/>
    <w:rsid w:val="00B60692"/>
    <w:rPr>
      <w:rFonts w:ascii="Tahoma" w:eastAsia="Tahoma" w:hAnsi="Tahoma" w:cs="Tahoma"/>
      <w:b/>
      <w:bCs/>
      <w:color w:val="000000"/>
      <w:sz w:val="22"/>
      <w:szCs w:val="22"/>
      <w:u w:color="000000"/>
      <w14:textOutline w14:w="0" w14:cap="flat" w14:cmpd="sng" w14:algn="ctr">
        <w14:noFill/>
        <w14:prstDash w14:val="solid"/>
        <w14:bevel/>
      </w14:textOutline>
    </w:rPr>
  </w:style>
  <w:style w:type="table" w:styleId="TableGrid">
    <w:name w:val="Table Grid"/>
    <w:basedOn w:val="TableNormal"/>
    <w:uiPriority w:val="39"/>
    <w:rsid w:val="0040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1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74628">
      <w:bodyDiv w:val="1"/>
      <w:marLeft w:val="0"/>
      <w:marRight w:val="0"/>
      <w:marTop w:val="0"/>
      <w:marBottom w:val="0"/>
      <w:divBdr>
        <w:top w:val="none" w:sz="0" w:space="0" w:color="auto"/>
        <w:left w:val="none" w:sz="0" w:space="0" w:color="auto"/>
        <w:bottom w:val="none" w:sz="0" w:space="0" w:color="auto"/>
        <w:right w:val="none" w:sz="0" w:space="0" w:color="auto"/>
      </w:divBdr>
    </w:div>
    <w:div w:id="1757434584">
      <w:bodyDiv w:val="1"/>
      <w:marLeft w:val="0"/>
      <w:marRight w:val="0"/>
      <w:marTop w:val="0"/>
      <w:marBottom w:val="0"/>
      <w:divBdr>
        <w:top w:val="none" w:sz="0" w:space="0" w:color="auto"/>
        <w:left w:val="none" w:sz="0" w:space="0" w:color="auto"/>
        <w:bottom w:val="none" w:sz="0" w:space="0" w:color="auto"/>
        <w:right w:val="none" w:sz="0" w:space="0" w:color="auto"/>
      </w:divBdr>
    </w:div>
    <w:div w:id="18103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rae.ee"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maarja@ruumjamaastik.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uumjamaastik.e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7426-5E1F-4FD6-8D2B-18C16015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4762</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dc:creator>
  <cp:lastModifiedBy>RJM</cp:lastModifiedBy>
  <cp:revision>9</cp:revision>
  <cp:lastPrinted>2020-09-23T09:54:00Z</cp:lastPrinted>
  <dcterms:created xsi:type="dcterms:W3CDTF">2020-07-01T13:24:00Z</dcterms:created>
  <dcterms:modified xsi:type="dcterms:W3CDTF">2020-09-23T09:59:00Z</dcterms:modified>
</cp:coreProperties>
</file>