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1C" w:rsidRPr="005B5466" w:rsidRDefault="00091F1C" w:rsidP="00091F1C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  <w:bookmarkStart w:id="0" w:name="_Toc450527160"/>
      <w:r w:rsidRPr="005B5466">
        <w:rPr>
          <w:rFonts w:ascii="Times New Roman" w:hAnsi="Times New Roman" w:cs="Times New Roman"/>
        </w:rPr>
        <w:t>B – KOOSTÖÖ NING KOOSKÕLASTUSED</w:t>
      </w:r>
      <w:bookmarkEnd w:id="0"/>
    </w:p>
    <w:p w:rsidR="00091F1C" w:rsidRPr="005B5466" w:rsidRDefault="00091F1C" w:rsidP="00091F1C">
      <w:pPr>
        <w:rPr>
          <w:rFonts w:eastAsia="TTE1DFB9A0t00" w:cs="Times New Roman"/>
          <w:b/>
          <w:bCs/>
          <w:color w:val="000000"/>
        </w:rPr>
      </w:pPr>
    </w:p>
    <w:p w:rsidR="00091F1C" w:rsidRPr="005B5466" w:rsidRDefault="00091F1C" w:rsidP="00091F1C">
      <w:pPr>
        <w:rPr>
          <w:rFonts w:cs="Times New Roman"/>
          <w:b/>
          <w:bCs/>
          <w:color w:val="000000"/>
        </w:rPr>
      </w:pPr>
      <w:r w:rsidRPr="005B5466">
        <w:rPr>
          <w:rFonts w:eastAsia="TTE1DFB9A0t00" w:cs="Times New Roman"/>
          <w:b/>
          <w:bCs/>
          <w:color w:val="000000"/>
        </w:rPr>
        <w:t>Tabel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1: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Kooskõlastuste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koondtabel</w:t>
      </w: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7"/>
        <w:gridCol w:w="1559"/>
        <w:gridCol w:w="2410"/>
        <w:gridCol w:w="1701"/>
        <w:gridCol w:w="1304"/>
      </w:tblGrid>
      <w:tr w:rsidR="00091F1C" w:rsidRPr="005B5466" w:rsidTr="004648D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B5466">
              <w:rPr>
                <w:rFonts w:cs="Times New Roman"/>
                <w:b/>
                <w:bCs/>
              </w:rPr>
              <w:t>Jrk</w:t>
            </w:r>
            <w:proofErr w:type="spellEnd"/>
            <w:r w:rsidRPr="005B5466">
              <w:rPr>
                <w:rFonts w:cs="Times New Roman"/>
                <w:b/>
                <w:bCs/>
              </w:rPr>
              <w:t>.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nr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Kooskõlastatav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ametkond/ kinnistu esindaja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Kooskõlastuse Nr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ja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kuupäev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Kooskõlastuse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sisu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Kooskõlastuse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originaali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asukoht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Märkused</w:t>
            </w:r>
          </w:p>
        </w:tc>
      </w:tr>
      <w:tr w:rsidR="004648D6" w:rsidRPr="005B5466" w:rsidTr="004648D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8D6" w:rsidRPr="005B5466" w:rsidRDefault="004648D6" w:rsidP="00091F1C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8D6" w:rsidRDefault="004648D6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</w:rPr>
              <w:t>P</w:t>
            </w:r>
            <w:r>
              <w:rPr>
                <w:rFonts w:cs="Times New Roman"/>
              </w:rPr>
              <w:t>õhja-Eesti P</w:t>
            </w:r>
            <w:r w:rsidRPr="005B5466">
              <w:rPr>
                <w:rFonts w:cs="Times New Roman"/>
              </w:rPr>
              <w:t>äästekeskus</w:t>
            </w:r>
          </w:p>
          <w:p w:rsidR="004648D6" w:rsidRPr="005B5466" w:rsidRDefault="004648D6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Le</w:t>
            </w:r>
            <w:r w:rsidR="00AF6901">
              <w:rPr>
                <w:rFonts w:cs="Times New Roman"/>
              </w:rPr>
              <w:t>h</w:t>
            </w:r>
            <w:r>
              <w:rPr>
                <w:rFonts w:cs="Times New Roman"/>
              </w:rPr>
              <w:t>o Lõiv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8D6" w:rsidRDefault="004648D6" w:rsidP="004648D6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648D6">
              <w:rPr>
                <w:rFonts w:cs="Times New Roman"/>
                <w:sz w:val="20"/>
                <w:szCs w:val="20"/>
              </w:rPr>
              <w:t>7.2-3.1/23351-2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4648D6" w:rsidRDefault="004648D6" w:rsidP="004648D6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648D6">
              <w:rPr>
                <w:rFonts w:cs="Times New Roman"/>
                <w:sz w:val="20"/>
                <w:szCs w:val="20"/>
              </w:rPr>
              <w:t>28.12.2017</w:t>
            </w:r>
          </w:p>
          <w:p w:rsidR="004648D6" w:rsidRPr="005B5466" w:rsidRDefault="004648D6" w:rsidP="00EC59BD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8D6" w:rsidRPr="005B5466" w:rsidRDefault="004648D6" w:rsidP="00EC59BD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5B5466">
              <w:rPr>
                <w:rFonts w:cs="Times New Roman"/>
                <w:sz w:val="22"/>
                <w:szCs w:val="22"/>
              </w:rPr>
              <w:t>Kooskõlastatud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8D6" w:rsidRPr="005B5466" w:rsidRDefault="004648D6" w:rsidP="008A1518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Kaust 1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48D6" w:rsidRPr="005B5466" w:rsidRDefault="004648D6" w:rsidP="008A1518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091F1C" w:rsidRPr="005B5466" w:rsidRDefault="00091F1C" w:rsidP="00091F1C">
      <w:pPr>
        <w:rPr>
          <w:rFonts w:cs="Times New Roman"/>
        </w:rPr>
      </w:pPr>
    </w:p>
    <w:p w:rsidR="00091F1C" w:rsidRPr="005B5466" w:rsidRDefault="00091F1C" w:rsidP="00091F1C">
      <w:pPr>
        <w:rPr>
          <w:rFonts w:cs="Times New Roman"/>
          <w:b/>
          <w:bCs/>
          <w:color w:val="000000"/>
        </w:rPr>
      </w:pPr>
      <w:r w:rsidRPr="005B5466">
        <w:rPr>
          <w:rFonts w:eastAsia="TTE1DFB9A0t00" w:cs="Times New Roman"/>
          <w:b/>
          <w:bCs/>
          <w:color w:val="000000"/>
        </w:rPr>
        <w:t>Tabel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2: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Koostöö</w:t>
      </w:r>
      <w:r w:rsidRPr="005B5466">
        <w:rPr>
          <w:rFonts w:eastAsia="Arial" w:cs="Times New Roman"/>
          <w:b/>
          <w:bCs/>
          <w:color w:val="000000"/>
        </w:rPr>
        <w:t xml:space="preserve"> </w:t>
      </w:r>
      <w:r w:rsidRPr="005B5466">
        <w:rPr>
          <w:rFonts w:cs="Times New Roman"/>
          <w:b/>
          <w:bCs/>
          <w:color w:val="000000"/>
        </w:rPr>
        <w:t>võrguvaldajatega</w:t>
      </w: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"/>
        <w:gridCol w:w="2143"/>
        <w:gridCol w:w="1559"/>
        <w:gridCol w:w="2410"/>
        <w:gridCol w:w="1701"/>
        <w:gridCol w:w="1304"/>
      </w:tblGrid>
      <w:tr w:rsidR="00091F1C" w:rsidRPr="005B5466" w:rsidTr="004648D6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B5466">
              <w:rPr>
                <w:rFonts w:cs="Times New Roman"/>
                <w:b/>
                <w:bCs/>
              </w:rPr>
              <w:t>Jrk</w:t>
            </w:r>
            <w:proofErr w:type="spellEnd"/>
            <w:r w:rsidRPr="005B5466">
              <w:rPr>
                <w:rFonts w:cs="Times New Roman"/>
                <w:b/>
                <w:bCs/>
              </w:rPr>
              <w:t>.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nr</w:t>
            </w:r>
          </w:p>
        </w:tc>
        <w:tc>
          <w:tcPr>
            <w:tcW w:w="2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Kaasatud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organisatsioon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Nr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ja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kuupäev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Koostöö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sisu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Koostöö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originaali</w:t>
            </w:r>
            <w:r w:rsidRPr="005B5466">
              <w:rPr>
                <w:rFonts w:eastAsia="Arial" w:cs="Times New Roman"/>
                <w:b/>
                <w:bCs/>
              </w:rPr>
              <w:t xml:space="preserve"> </w:t>
            </w:r>
            <w:r w:rsidRPr="005B5466">
              <w:rPr>
                <w:rFonts w:cs="Times New Roman"/>
                <w:b/>
                <w:bCs/>
              </w:rPr>
              <w:t>asukoht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B5466">
              <w:rPr>
                <w:rFonts w:cs="Times New Roman"/>
                <w:b/>
                <w:bCs/>
              </w:rPr>
              <w:t>Märkused</w:t>
            </w:r>
          </w:p>
        </w:tc>
      </w:tr>
      <w:tr w:rsidR="00091F1C" w:rsidRPr="005B5466" w:rsidTr="004648D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5B5466">
            <w:pPr>
              <w:pStyle w:val="TableContents"/>
              <w:numPr>
                <w:ilvl w:val="0"/>
                <w:numId w:val="3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466" w:rsidRPr="005B5466" w:rsidRDefault="005B5466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 xml:space="preserve">AS </w:t>
            </w:r>
            <w:proofErr w:type="spellStart"/>
            <w:r w:rsidRPr="005B5466">
              <w:rPr>
                <w:rFonts w:cs="Times New Roman"/>
                <w:sz w:val="22"/>
                <w:szCs w:val="22"/>
              </w:rPr>
              <w:t>Elveso</w:t>
            </w:r>
            <w:proofErr w:type="spellEnd"/>
            <w:r w:rsidR="00091F1C" w:rsidRPr="005B546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091F1C" w:rsidRPr="005B5466" w:rsidRDefault="00091F1C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 xml:space="preserve">Annika </w:t>
            </w:r>
            <w:proofErr w:type="spellStart"/>
            <w:r w:rsidRPr="005B5466">
              <w:rPr>
                <w:rFonts w:cs="Times New Roman"/>
                <w:sz w:val="22"/>
                <w:szCs w:val="22"/>
              </w:rPr>
              <w:t>Krinpus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466" w:rsidRPr="005B5466" w:rsidRDefault="005B5466" w:rsidP="00EC59B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329/VK;</w:t>
            </w:r>
          </w:p>
          <w:p w:rsidR="005B5466" w:rsidRPr="005B5466" w:rsidRDefault="005B5466" w:rsidP="00EC59B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14.08.2017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5B5466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Kooskõlastatud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F36C04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Kaust 1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1C" w:rsidRPr="005B5466" w:rsidRDefault="00EA20C2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91F1C" w:rsidRPr="005B5466" w:rsidTr="004648D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5B5466">
            <w:pPr>
              <w:pStyle w:val="TableContents"/>
              <w:numPr>
                <w:ilvl w:val="0"/>
                <w:numId w:val="3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466" w:rsidRDefault="00091F1C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 xml:space="preserve">Elektrilevi OÜ, </w:t>
            </w:r>
          </w:p>
          <w:p w:rsidR="00091F1C" w:rsidRPr="005B5466" w:rsidRDefault="00091F1C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Tatjana </w:t>
            </w:r>
            <w:proofErr w:type="spellStart"/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Borševitskaja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EC59B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5B5466">
              <w:rPr>
                <w:rFonts w:cs="Times New Roman"/>
                <w:bCs/>
                <w:sz w:val="22"/>
                <w:szCs w:val="22"/>
              </w:rPr>
              <w:t>1810654666; 11.08.2017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091F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 xml:space="preserve">Kooskõlastatud tingimuste: </w:t>
            </w:r>
          </w:p>
          <w:p w:rsidR="00091F1C" w:rsidRPr="005B5466" w:rsidRDefault="00091F1C" w:rsidP="00091F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bidi="ar-SA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* Tööjoonised kooskõlastada täiendavalt.</w:t>
            </w:r>
          </w:p>
          <w:p w:rsidR="00091F1C" w:rsidRPr="005B5466" w:rsidRDefault="00091F1C" w:rsidP="00091F1C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* Tehnilised tingimused 250823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F36C04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Kaust 1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1C" w:rsidRPr="005B5466" w:rsidRDefault="00EA20C2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91F1C" w:rsidRPr="005B5466" w:rsidTr="004648D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091F1C" w:rsidP="005B5466">
            <w:pPr>
              <w:pStyle w:val="TableContents"/>
              <w:numPr>
                <w:ilvl w:val="0"/>
                <w:numId w:val="3"/>
              </w:num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Default="00091F1C" w:rsidP="00EC59BD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Telia Eesti AS</w:t>
            </w:r>
            <w:r w:rsidR="005B5466">
              <w:rPr>
                <w:rFonts w:cs="Times New Roman"/>
                <w:sz w:val="22"/>
                <w:szCs w:val="22"/>
              </w:rPr>
              <w:t>,</w:t>
            </w:r>
          </w:p>
          <w:p w:rsidR="005B5466" w:rsidRPr="005B5466" w:rsidRDefault="005B5466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Kalle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Teldre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5B5466" w:rsidP="00EC59B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5B5466">
              <w:rPr>
                <w:rFonts w:cs="Times New Roman"/>
                <w:bCs/>
                <w:sz w:val="22"/>
                <w:szCs w:val="22"/>
              </w:rPr>
              <w:t>29018237; 10.08.2017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* </w:t>
            </w:r>
            <w:r w:rsidRPr="005B5466">
              <w:rPr>
                <w:rFonts w:cs="Times New Roman"/>
                <w:sz w:val="22"/>
                <w:szCs w:val="22"/>
              </w:rPr>
              <w:t>Tööde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teostamisel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tuleb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lähtuda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sideehitise</w:t>
            </w:r>
            <w:r>
              <w:rPr>
                <w:rFonts w:cs="Times New Roman"/>
                <w:sz w:val="22"/>
                <w:szCs w:val="22"/>
              </w:rPr>
              <w:t xml:space="preserve"> k</w:t>
            </w:r>
            <w:r w:rsidRPr="005B5466">
              <w:rPr>
                <w:rFonts w:cs="Times New Roman"/>
                <w:sz w:val="22"/>
                <w:szCs w:val="22"/>
              </w:rPr>
              <w:t>aitsevööndis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tegutsemise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Eeskirjast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5B5466" w:rsidRP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*</w:t>
            </w:r>
            <w:r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Töid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võib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teostada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ainult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Telia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volitatud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esindaja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Kirjaliku</w:t>
            </w:r>
            <w:r>
              <w:rPr>
                <w:rFonts w:cs="Times New Roman"/>
                <w:sz w:val="22"/>
                <w:szCs w:val="22"/>
              </w:rPr>
              <w:t xml:space="preserve"> tööloa </w:t>
            </w:r>
            <w:r w:rsidRPr="005B5466">
              <w:rPr>
                <w:rFonts w:cs="Times New Roman"/>
                <w:sz w:val="22"/>
                <w:szCs w:val="22"/>
              </w:rPr>
              <w:t>alusel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* </w:t>
            </w:r>
            <w:r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i</w:t>
            </w:r>
            <w:r w:rsidRPr="005B5466">
              <w:rPr>
                <w:rFonts w:cs="Times New Roman"/>
                <w:sz w:val="22"/>
                <w:szCs w:val="22"/>
              </w:rPr>
              <w:t>nfo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tööloa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saamiseks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telefoninumbril: 6524000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5B5466" w:rsidRP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>*</w:t>
            </w:r>
            <w:r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Maa-alal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paikneb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Teliale</w:t>
            </w:r>
            <w:r>
              <w:rPr>
                <w:rFonts w:cs="Times New Roman"/>
                <w:sz w:val="22"/>
                <w:szCs w:val="22"/>
              </w:rPr>
              <w:t xml:space="preserve"> kuuluv s</w:t>
            </w:r>
            <w:r w:rsidRPr="005B5466">
              <w:rPr>
                <w:rFonts w:cs="Times New Roman"/>
                <w:sz w:val="22"/>
                <w:szCs w:val="22"/>
              </w:rPr>
              <w:t>ideehitis: Maakaabel,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Jaotusseadmed</w:t>
            </w:r>
          </w:p>
          <w:p w:rsidR="005B5466" w:rsidRP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eastAsiaTheme="minorEastAsia" w:cs="Times New Roman"/>
                <w:kern w:val="0"/>
                <w:sz w:val="22"/>
                <w:szCs w:val="22"/>
                <w:lang w:bidi="ar-SA"/>
              </w:rPr>
              <w:t xml:space="preserve">* </w:t>
            </w:r>
            <w:r w:rsidRPr="005B5466">
              <w:rPr>
                <w:rFonts w:cs="Times New Roman"/>
                <w:sz w:val="22"/>
                <w:szCs w:val="22"/>
              </w:rPr>
              <w:t>Ehitatavad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sideehitised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on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võimalik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ühendada</w:t>
            </w:r>
          </w:p>
          <w:p w:rsidR="00091F1C" w:rsidRPr="005B5466" w:rsidRDefault="005B5466" w:rsidP="005B5466">
            <w:pPr>
              <w:pStyle w:val="TableContents"/>
              <w:snapToGrid w:val="0"/>
              <w:rPr>
                <w:rFonts w:cs="Times New Roman"/>
              </w:rPr>
            </w:pPr>
            <w:r w:rsidRPr="005B5466">
              <w:rPr>
                <w:rFonts w:cs="Times New Roman"/>
                <w:sz w:val="22"/>
                <w:szCs w:val="22"/>
              </w:rPr>
              <w:t>Telia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üldkasutatava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B5466">
              <w:rPr>
                <w:rFonts w:cs="Times New Roman"/>
                <w:sz w:val="22"/>
                <w:szCs w:val="22"/>
              </w:rPr>
              <w:t>sidevõrguga: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1C" w:rsidRPr="005B5466" w:rsidRDefault="00F36C04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Kaust 1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1C" w:rsidRPr="005B5466" w:rsidRDefault="00EA20C2" w:rsidP="00EC59BD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EA4B70" w:rsidRPr="005B5466" w:rsidRDefault="00EA4B70">
      <w:pPr>
        <w:rPr>
          <w:rFonts w:cs="Times New Roman"/>
        </w:rPr>
      </w:pPr>
    </w:p>
    <w:sectPr w:rsidR="00EA4B70" w:rsidRPr="005B5466" w:rsidSect="00EA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TE1DFB9A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9D9"/>
    <w:multiLevelType w:val="hybridMultilevel"/>
    <w:tmpl w:val="6F20A41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422EE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E5C3140"/>
    <w:multiLevelType w:val="hybridMultilevel"/>
    <w:tmpl w:val="6F20A41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1F1C"/>
    <w:rsid w:val="00091F1C"/>
    <w:rsid w:val="002A5A87"/>
    <w:rsid w:val="004648D6"/>
    <w:rsid w:val="00574475"/>
    <w:rsid w:val="005B5466"/>
    <w:rsid w:val="00AF6901"/>
    <w:rsid w:val="00BB2434"/>
    <w:rsid w:val="00C9646F"/>
    <w:rsid w:val="00D3454B"/>
    <w:rsid w:val="00D911F5"/>
    <w:rsid w:val="00DD44E1"/>
    <w:rsid w:val="00E35FDF"/>
    <w:rsid w:val="00EA20C2"/>
    <w:rsid w:val="00EA4B70"/>
    <w:rsid w:val="00F3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F1C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1F1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1F1C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1F1C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91F1C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Heading6">
    <w:name w:val="heading 6"/>
    <w:basedOn w:val="Normal"/>
    <w:next w:val="Normal"/>
    <w:link w:val="Heading6Char"/>
    <w:uiPriority w:val="9"/>
    <w:qFormat/>
    <w:rsid w:val="00091F1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91F1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1F1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091F1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1C"/>
    <w:rPr>
      <w:rFonts w:ascii="Cambria" w:eastAsia="Times New Roman" w:hAnsi="Cambria" w:cs="Mangal"/>
      <w:b/>
      <w:bCs/>
      <w:kern w:val="32"/>
      <w:sz w:val="32"/>
      <w:szCs w:val="29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91F1C"/>
    <w:rPr>
      <w:rFonts w:ascii="Cambria" w:eastAsia="Times New Roman" w:hAnsi="Cambria" w:cs="Mangal"/>
      <w:b/>
      <w:bCs/>
      <w:i/>
      <w:iCs/>
      <w:kern w:val="1"/>
      <w:sz w:val="28"/>
      <w:szCs w:val="25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91F1C"/>
    <w:rPr>
      <w:rFonts w:ascii="Cambria" w:eastAsia="Times New Roman" w:hAnsi="Cambria" w:cs="Mangal"/>
      <w:b/>
      <w:bCs/>
      <w:kern w:val="1"/>
      <w:sz w:val="26"/>
      <w:szCs w:val="23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091F1C"/>
    <w:rPr>
      <w:rFonts w:ascii="Calibri" w:eastAsia="Times New Roman" w:hAnsi="Calibri" w:cs="Mangal"/>
      <w:b/>
      <w:bCs/>
      <w:kern w:val="1"/>
      <w:sz w:val="28"/>
      <w:szCs w:val="25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091F1C"/>
    <w:rPr>
      <w:rFonts w:ascii="Calibri" w:eastAsia="Times New Roman" w:hAnsi="Calibri" w:cs="Mangal"/>
      <w:b/>
      <w:bCs/>
      <w:i/>
      <w:iCs/>
      <w:kern w:val="1"/>
      <w:sz w:val="26"/>
      <w:szCs w:val="23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091F1C"/>
    <w:rPr>
      <w:rFonts w:ascii="Calibri" w:eastAsia="Times New Roman" w:hAnsi="Calibri" w:cs="Mangal"/>
      <w:b/>
      <w:bCs/>
      <w:kern w:val="1"/>
      <w:szCs w:val="20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rsid w:val="00091F1C"/>
    <w:rPr>
      <w:rFonts w:ascii="Calibri" w:eastAsia="Times New Roman" w:hAnsi="Calibri" w:cs="Mangal"/>
      <w:kern w:val="1"/>
      <w:sz w:val="24"/>
      <w:szCs w:val="21"/>
      <w:lang w:bidi="hi-IN"/>
    </w:rPr>
  </w:style>
  <w:style w:type="character" w:customStyle="1" w:styleId="Heading8Char">
    <w:name w:val="Heading 8 Char"/>
    <w:basedOn w:val="DefaultParagraphFont"/>
    <w:link w:val="Heading8"/>
    <w:uiPriority w:val="9"/>
    <w:rsid w:val="00091F1C"/>
    <w:rPr>
      <w:rFonts w:ascii="Calibri" w:eastAsia="Times New Roman" w:hAnsi="Calibri" w:cs="Mangal"/>
      <w:i/>
      <w:iCs/>
      <w:kern w:val="1"/>
      <w:sz w:val="24"/>
      <w:szCs w:val="21"/>
      <w:lang w:bidi="hi-IN"/>
    </w:rPr>
  </w:style>
  <w:style w:type="character" w:customStyle="1" w:styleId="Heading9Char">
    <w:name w:val="Heading 9 Char"/>
    <w:basedOn w:val="DefaultParagraphFont"/>
    <w:link w:val="Heading9"/>
    <w:uiPriority w:val="9"/>
    <w:rsid w:val="00091F1C"/>
    <w:rPr>
      <w:rFonts w:ascii="Cambria" w:eastAsia="Times New Roman" w:hAnsi="Cambria" w:cs="Mangal"/>
      <w:kern w:val="1"/>
      <w:szCs w:val="20"/>
      <w:lang w:bidi="hi-IN"/>
    </w:rPr>
  </w:style>
  <w:style w:type="paragraph" w:customStyle="1" w:styleId="TableContents">
    <w:name w:val="Table Contents"/>
    <w:basedOn w:val="Normal"/>
    <w:rsid w:val="00091F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2017-09-06T11:13:00Z</dcterms:created>
  <dcterms:modified xsi:type="dcterms:W3CDTF">2018-03-05T12:59:00Z</dcterms:modified>
</cp:coreProperties>
</file>