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5FDA4" w14:textId="77777777" w:rsidR="00033304" w:rsidRDefault="00033304" w:rsidP="00033304">
      <w:pPr>
        <w:pStyle w:val="Normal-FrontpageHeading2"/>
        <w:tabs>
          <w:tab w:val="left" w:pos="4962"/>
        </w:tabs>
        <w:ind w:right="-539"/>
        <w:jc w:val="left"/>
        <w:rPr>
          <w:rFonts w:ascii="Arial Narrow" w:hAnsi="Arial Narrow" w:cs="Arial"/>
          <w:color w:val="000000" w:themeColor="text1"/>
          <w:sz w:val="32"/>
          <w:szCs w:val="32"/>
          <w:lang w:val="et-EE"/>
        </w:rPr>
      </w:pPr>
      <w:r w:rsidRPr="00033304">
        <w:rPr>
          <w:rFonts w:ascii="Arial Narrow" w:hAnsi="Arial Narrow" w:cs="Arial"/>
          <w:color w:val="000000" w:themeColor="text1"/>
          <w:sz w:val="32"/>
          <w:szCs w:val="32"/>
          <w:lang w:val="et-EE"/>
        </w:rPr>
        <w:t>Lagedi aleviku Tehase tee 2a kinnistu ja lähiala </w:t>
      </w:r>
    </w:p>
    <w:p w14:paraId="152975F8" w14:textId="272F29DE" w:rsidR="00033304" w:rsidRPr="00033304" w:rsidRDefault="00033304" w:rsidP="00033304">
      <w:pPr>
        <w:pStyle w:val="Normal-FrontpageHeading2"/>
        <w:tabs>
          <w:tab w:val="left" w:pos="4962"/>
        </w:tabs>
        <w:ind w:right="-539"/>
        <w:jc w:val="left"/>
        <w:rPr>
          <w:rFonts w:ascii="Arial Narrow" w:hAnsi="Arial Narrow" w:cs="Arial"/>
          <w:color w:val="000000" w:themeColor="text1"/>
          <w:sz w:val="32"/>
          <w:szCs w:val="32"/>
          <w:lang w:val="et-EE"/>
        </w:rPr>
      </w:pPr>
      <w:r w:rsidRPr="00033304">
        <w:rPr>
          <w:rFonts w:ascii="Arial Narrow" w:hAnsi="Arial Narrow" w:cs="Arial"/>
          <w:color w:val="000000" w:themeColor="text1"/>
          <w:sz w:val="32"/>
          <w:szCs w:val="32"/>
          <w:lang w:val="et-EE"/>
        </w:rPr>
        <w:t>detailplaneering</w:t>
      </w:r>
    </w:p>
    <w:p w14:paraId="77CEB185" w14:textId="13856589" w:rsidR="00FA63B7" w:rsidRPr="00F05295" w:rsidRDefault="00FA63B7" w:rsidP="00A81426">
      <w:pPr>
        <w:pStyle w:val="Normal-FrontpageHeading2"/>
        <w:tabs>
          <w:tab w:val="left" w:pos="4962"/>
        </w:tabs>
        <w:ind w:right="-539"/>
        <w:jc w:val="left"/>
        <w:rPr>
          <w:rFonts w:ascii="Arial Narrow" w:hAnsi="Arial Narrow" w:cs="Arial"/>
          <w:color w:val="000000" w:themeColor="text1"/>
          <w:sz w:val="32"/>
          <w:szCs w:val="32"/>
          <w:lang w:val="et-EE"/>
        </w:rPr>
      </w:pPr>
      <w:r w:rsidRPr="00F05295">
        <w:rPr>
          <w:rFonts w:ascii="Arial Narrow" w:hAnsi="Arial Narrow" w:cs="Arial"/>
          <w:color w:val="000000" w:themeColor="text1"/>
          <w:sz w:val="32"/>
          <w:szCs w:val="32"/>
          <w:lang w:val="et-EE"/>
        </w:rPr>
        <w:t>JOONISTE ÜLDINE INFO</w:t>
      </w:r>
      <w:r w:rsidR="00F05295" w:rsidRPr="00F05295">
        <w:rPr>
          <w:rFonts w:ascii="Arial Narrow" w:hAnsi="Arial Narrow" w:cs="Arial"/>
          <w:color w:val="000000" w:themeColor="text1"/>
          <w:sz w:val="32"/>
          <w:szCs w:val="32"/>
          <w:lang w:val="et-EE"/>
        </w:rPr>
        <w:t xml:space="preserve"> ja kehtestatud kihtide nimekiri</w:t>
      </w:r>
    </w:p>
    <w:p w14:paraId="4F7D3141" w14:textId="77777777" w:rsidR="00FA63B7" w:rsidRPr="00F05295" w:rsidRDefault="00FA63B7" w:rsidP="00FA63B7">
      <w:pPr>
        <w:pStyle w:val="Normal-FrontpageHeading2"/>
        <w:tabs>
          <w:tab w:val="left" w:pos="4962"/>
        </w:tabs>
        <w:ind w:right="-539"/>
        <w:jc w:val="left"/>
        <w:rPr>
          <w:rFonts w:ascii="Arial Narrow" w:hAnsi="Arial Narrow" w:cs="Arial"/>
          <w:color w:val="000000" w:themeColor="text1"/>
          <w:sz w:val="24"/>
          <w:szCs w:val="24"/>
          <w:lang w:val="et-EE"/>
        </w:rPr>
      </w:pPr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3412"/>
        <w:gridCol w:w="2784"/>
        <w:gridCol w:w="2856"/>
      </w:tblGrid>
      <w:tr w:rsidR="00F05295" w:rsidRPr="00F05295" w14:paraId="0E29C823" w14:textId="77777777" w:rsidTr="00BF1B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14:paraId="10D760DC" w14:textId="77777777" w:rsidR="00F05295" w:rsidRPr="00F05295" w:rsidRDefault="00F05295" w:rsidP="00FA63B7">
            <w:pPr>
              <w:pStyle w:val="Normal-FrontpageHeading2"/>
              <w:tabs>
                <w:tab w:val="left" w:pos="4962"/>
              </w:tabs>
              <w:ind w:right="-539"/>
              <w:jc w:val="left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t-EE"/>
              </w:rPr>
            </w:pPr>
            <w:r w:rsidRPr="00F05295">
              <w:rPr>
                <w:rFonts w:ascii="Arial Narrow" w:hAnsi="Arial Narrow" w:cs="Arial"/>
                <w:color w:val="000000" w:themeColor="text1"/>
                <w:sz w:val="24"/>
                <w:szCs w:val="24"/>
                <w:lang w:val="et-EE"/>
              </w:rPr>
              <w:t>Kihi/Faili nimetius</w:t>
            </w:r>
          </w:p>
        </w:tc>
        <w:tc>
          <w:tcPr>
            <w:tcW w:w="2784" w:type="dxa"/>
          </w:tcPr>
          <w:p w14:paraId="31AB8E05" w14:textId="77777777" w:rsidR="00F05295" w:rsidRPr="00F05295" w:rsidRDefault="00F05295" w:rsidP="00FA63B7">
            <w:pPr>
              <w:pStyle w:val="Normal-FrontpageHeading2"/>
              <w:tabs>
                <w:tab w:val="left" w:pos="4962"/>
              </w:tabs>
              <w:ind w:right="-53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t-EE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et-EE"/>
              </w:rPr>
              <w:t>sisu kirjeldus</w:t>
            </w:r>
          </w:p>
        </w:tc>
        <w:tc>
          <w:tcPr>
            <w:tcW w:w="2856" w:type="dxa"/>
          </w:tcPr>
          <w:p w14:paraId="1D743534" w14:textId="77777777" w:rsidR="00F05295" w:rsidRPr="00F05295" w:rsidRDefault="00F05295" w:rsidP="00FA63B7">
            <w:pPr>
              <w:pStyle w:val="Normal-FrontpageHeading2"/>
              <w:tabs>
                <w:tab w:val="left" w:pos="4962"/>
              </w:tabs>
              <w:ind w:right="-53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t-EE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et-EE"/>
              </w:rPr>
              <w:t>muu oluline info</w:t>
            </w:r>
          </w:p>
        </w:tc>
      </w:tr>
      <w:tr w:rsidR="00F05295" w14:paraId="6EB08A5A" w14:textId="77777777" w:rsidTr="00BF1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14:paraId="73EF9BB0" w14:textId="77777777" w:rsidR="00F05295" w:rsidRPr="00F05295" w:rsidRDefault="00F05295" w:rsidP="00F05295">
            <w:r>
              <w:t>Plan_ala</w:t>
            </w:r>
          </w:p>
        </w:tc>
        <w:tc>
          <w:tcPr>
            <w:tcW w:w="2784" w:type="dxa"/>
          </w:tcPr>
          <w:p w14:paraId="4A3498E3" w14:textId="77777777" w:rsidR="00F05295" w:rsidRPr="00F05295" w:rsidRDefault="00F05295" w:rsidP="00F0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Planeeringu ala</w:t>
            </w:r>
          </w:p>
        </w:tc>
        <w:tc>
          <w:tcPr>
            <w:tcW w:w="2856" w:type="dxa"/>
          </w:tcPr>
          <w:p w14:paraId="5EDA104F" w14:textId="77777777" w:rsidR="00F05295" w:rsidRPr="00F05295" w:rsidRDefault="00F05295" w:rsidP="00D762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05295" w14:paraId="1AF96498" w14:textId="77777777" w:rsidTr="00BF1B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14:paraId="05B88EDE" w14:textId="77777777" w:rsidR="00F05295" w:rsidRPr="00F05295" w:rsidRDefault="00F05295" w:rsidP="00F05295">
            <w:r>
              <w:t>DP_krunt</w:t>
            </w:r>
          </w:p>
        </w:tc>
        <w:tc>
          <w:tcPr>
            <w:tcW w:w="2784" w:type="dxa"/>
          </w:tcPr>
          <w:p w14:paraId="144D8AFB" w14:textId="77777777" w:rsidR="00F05295" w:rsidRPr="00D76270" w:rsidRDefault="00D76270" w:rsidP="00D762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Krunt</w:t>
            </w:r>
          </w:p>
        </w:tc>
        <w:tc>
          <w:tcPr>
            <w:tcW w:w="2856" w:type="dxa"/>
          </w:tcPr>
          <w:p w14:paraId="7DD978BA" w14:textId="77777777" w:rsidR="00F05295" w:rsidRPr="00D76270" w:rsidRDefault="00D76270" w:rsidP="00D762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76270">
              <w:t>Tärkandmed seotud positsiooni nr-ga, mis asuvad kihil DP_krunt_obje</w:t>
            </w:r>
            <w:r>
              <w:t>ktI</w:t>
            </w:r>
            <w:r w:rsidRPr="00D76270">
              <w:t>D</w:t>
            </w:r>
          </w:p>
        </w:tc>
      </w:tr>
      <w:tr w:rsidR="00FD4A9A" w14:paraId="536A72D4" w14:textId="77777777" w:rsidTr="00BF1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14:paraId="6C94D9C8" w14:textId="77777777" w:rsidR="00FD4A9A" w:rsidRPr="00F05295" w:rsidRDefault="00FD4A9A" w:rsidP="00FD4A9A">
            <w:r>
              <w:t>DP_hoonestus</w:t>
            </w:r>
          </w:p>
        </w:tc>
        <w:tc>
          <w:tcPr>
            <w:tcW w:w="2784" w:type="dxa"/>
          </w:tcPr>
          <w:p w14:paraId="2573C133" w14:textId="77777777" w:rsidR="00FD4A9A" w:rsidRPr="00F05295" w:rsidRDefault="00FD4A9A" w:rsidP="00FD4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Hoonestusala</w:t>
            </w:r>
          </w:p>
        </w:tc>
        <w:tc>
          <w:tcPr>
            <w:tcW w:w="2856" w:type="dxa"/>
          </w:tcPr>
          <w:p w14:paraId="64C77899" w14:textId="5949D7EF" w:rsidR="00FD4A9A" w:rsidRPr="00F05295" w:rsidRDefault="00FD4A9A" w:rsidP="00FD4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Tärkandmeteta</w:t>
            </w:r>
          </w:p>
        </w:tc>
      </w:tr>
      <w:tr w:rsidR="00FD4A9A" w14:paraId="7ECA8E70" w14:textId="77777777" w:rsidTr="00BF1B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14:paraId="35C40269" w14:textId="035D9DFD" w:rsidR="00FD4A9A" w:rsidRPr="00F05295" w:rsidRDefault="00FD4A9A" w:rsidP="00FD4A9A">
            <w:r>
              <w:t>DP_juurdep</w:t>
            </w:r>
          </w:p>
        </w:tc>
        <w:tc>
          <w:tcPr>
            <w:tcW w:w="2784" w:type="dxa"/>
          </w:tcPr>
          <w:p w14:paraId="3B9D565A" w14:textId="77777777" w:rsidR="00FD4A9A" w:rsidRPr="00F05295" w:rsidRDefault="00FD4A9A" w:rsidP="00FD4A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Juurdepääsu asukoht</w:t>
            </w:r>
          </w:p>
        </w:tc>
        <w:tc>
          <w:tcPr>
            <w:tcW w:w="2856" w:type="dxa"/>
          </w:tcPr>
          <w:p w14:paraId="1E069D3A" w14:textId="56FE59A3" w:rsidR="00FD4A9A" w:rsidRPr="00F05295" w:rsidRDefault="00FD4A9A" w:rsidP="00FD4A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Tärkandmeteta</w:t>
            </w:r>
          </w:p>
        </w:tc>
      </w:tr>
      <w:tr w:rsidR="00033304" w14:paraId="327D3F7E" w14:textId="77777777" w:rsidTr="00BF1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14:paraId="5A09D30B" w14:textId="20B292F1" w:rsidR="00033304" w:rsidRDefault="00033304" w:rsidP="00FD4A9A">
            <w:r>
              <w:t>DP_tingimus_ligipaas</w:t>
            </w:r>
          </w:p>
        </w:tc>
        <w:tc>
          <w:tcPr>
            <w:tcW w:w="2784" w:type="dxa"/>
          </w:tcPr>
          <w:p w14:paraId="45F24495" w14:textId="2BDE1086" w:rsidR="00033304" w:rsidRDefault="00033304" w:rsidP="00FD4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Ligipääsu servituudi ala</w:t>
            </w:r>
          </w:p>
        </w:tc>
        <w:tc>
          <w:tcPr>
            <w:tcW w:w="2856" w:type="dxa"/>
          </w:tcPr>
          <w:p w14:paraId="7A3DDE12" w14:textId="325E8408" w:rsidR="00033304" w:rsidRDefault="00033304" w:rsidP="00FD4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Tärkandmeteta</w:t>
            </w:r>
          </w:p>
        </w:tc>
      </w:tr>
      <w:tr w:rsidR="00FD4A9A" w14:paraId="7942CEDF" w14:textId="77777777" w:rsidTr="00BF1B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14:paraId="3BC74CC2" w14:textId="47BD48F4" w:rsidR="00FD4A9A" w:rsidRPr="00F05295" w:rsidRDefault="00FD4A9A" w:rsidP="00FD4A9A">
            <w:r>
              <w:t>DP_transp_tee</w:t>
            </w:r>
          </w:p>
        </w:tc>
        <w:tc>
          <w:tcPr>
            <w:tcW w:w="2784" w:type="dxa"/>
          </w:tcPr>
          <w:p w14:paraId="67D881DF" w14:textId="4062FEE8" w:rsidR="00FD4A9A" w:rsidRPr="00F05295" w:rsidRDefault="00FD4A9A" w:rsidP="00FD4A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Tee</w:t>
            </w:r>
          </w:p>
        </w:tc>
        <w:tc>
          <w:tcPr>
            <w:tcW w:w="2856" w:type="dxa"/>
          </w:tcPr>
          <w:p w14:paraId="77FB2837" w14:textId="77777777" w:rsidR="00FD4A9A" w:rsidRPr="00F05295" w:rsidRDefault="00FD4A9A" w:rsidP="00FD4A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Tärkandmeteta</w:t>
            </w:r>
          </w:p>
        </w:tc>
      </w:tr>
      <w:tr w:rsidR="00FD4A9A" w14:paraId="6FD49D9B" w14:textId="77777777" w:rsidTr="00BF1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14:paraId="24ED6B3D" w14:textId="77777777" w:rsidR="00FD4A9A" w:rsidRPr="00F05295" w:rsidRDefault="00FD4A9A" w:rsidP="00FD4A9A">
            <w:r>
              <w:t>DP_tehno_kanal</w:t>
            </w:r>
          </w:p>
        </w:tc>
        <w:tc>
          <w:tcPr>
            <w:tcW w:w="2784" w:type="dxa"/>
          </w:tcPr>
          <w:p w14:paraId="4337BF07" w14:textId="77777777" w:rsidR="00FD4A9A" w:rsidRPr="00F05295" w:rsidRDefault="00FD4A9A" w:rsidP="00FD4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Kanalisatsioon</w:t>
            </w:r>
          </w:p>
        </w:tc>
        <w:tc>
          <w:tcPr>
            <w:tcW w:w="2856" w:type="dxa"/>
          </w:tcPr>
          <w:p w14:paraId="4CA84E67" w14:textId="77777777" w:rsidR="00FD4A9A" w:rsidRPr="00F05295" w:rsidRDefault="00FD4A9A" w:rsidP="00FD4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Tärkandmeteta</w:t>
            </w:r>
          </w:p>
        </w:tc>
      </w:tr>
      <w:tr w:rsidR="00FD4A9A" w14:paraId="7D8F0AF1" w14:textId="77777777" w:rsidTr="00BF1B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14:paraId="75BE0C50" w14:textId="6F2CD351" w:rsidR="00FD4A9A" w:rsidRDefault="00FD4A9A" w:rsidP="00FD4A9A">
            <w:r>
              <w:t>DP_tehno_kanal_surve</w:t>
            </w:r>
          </w:p>
        </w:tc>
        <w:tc>
          <w:tcPr>
            <w:tcW w:w="2784" w:type="dxa"/>
          </w:tcPr>
          <w:p w14:paraId="16EB512D" w14:textId="66D5A4C5" w:rsidR="00FD4A9A" w:rsidRDefault="00FD4A9A" w:rsidP="00FD4A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Kanalisatsioon surveline</w:t>
            </w:r>
          </w:p>
        </w:tc>
        <w:tc>
          <w:tcPr>
            <w:tcW w:w="2856" w:type="dxa"/>
          </w:tcPr>
          <w:p w14:paraId="5C95E56A" w14:textId="4BC07951" w:rsidR="00FD4A9A" w:rsidRDefault="00FD4A9A" w:rsidP="00FD4A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Tärkandmeteta</w:t>
            </w:r>
          </w:p>
        </w:tc>
      </w:tr>
      <w:tr w:rsidR="00FD4A9A" w14:paraId="206B5F77" w14:textId="77777777" w:rsidTr="00BF1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14:paraId="4AAF3B7E" w14:textId="31E7B7C9" w:rsidR="00FD4A9A" w:rsidRPr="00F05295" w:rsidRDefault="00FD4A9A" w:rsidP="00FD4A9A">
            <w:r>
              <w:t>DP_tehno_el_kilp</w:t>
            </w:r>
          </w:p>
        </w:tc>
        <w:tc>
          <w:tcPr>
            <w:tcW w:w="2784" w:type="dxa"/>
          </w:tcPr>
          <w:p w14:paraId="3F8A381A" w14:textId="77777777" w:rsidR="00FD4A9A" w:rsidRPr="00F05295" w:rsidRDefault="00FD4A9A" w:rsidP="00FD4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Elektrikilp</w:t>
            </w:r>
          </w:p>
        </w:tc>
        <w:tc>
          <w:tcPr>
            <w:tcW w:w="2856" w:type="dxa"/>
          </w:tcPr>
          <w:p w14:paraId="3497036E" w14:textId="77777777" w:rsidR="00FD4A9A" w:rsidRPr="00F05295" w:rsidRDefault="00FD4A9A" w:rsidP="00FD4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Tärkandmeteta</w:t>
            </w:r>
          </w:p>
        </w:tc>
      </w:tr>
      <w:tr w:rsidR="00FD4A9A" w14:paraId="6D18DD61" w14:textId="77777777" w:rsidTr="00BF1B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14:paraId="523A1D2A" w14:textId="21825717" w:rsidR="00FD4A9A" w:rsidRDefault="00FD4A9A" w:rsidP="00FD4A9A">
            <w:r>
              <w:t>DP_tehno_el_maakaabel</w:t>
            </w:r>
          </w:p>
        </w:tc>
        <w:tc>
          <w:tcPr>
            <w:tcW w:w="2784" w:type="dxa"/>
          </w:tcPr>
          <w:p w14:paraId="1A7DB24C" w14:textId="77777777" w:rsidR="00FD4A9A" w:rsidRPr="00F05295" w:rsidRDefault="00FD4A9A" w:rsidP="00FD4A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Elektri maakaabel</w:t>
            </w:r>
          </w:p>
        </w:tc>
        <w:tc>
          <w:tcPr>
            <w:tcW w:w="2856" w:type="dxa"/>
          </w:tcPr>
          <w:p w14:paraId="632DBF83" w14:textId="77777777" w:rsidR="00FD4A9A" w:rsidRPr="00F05295" w:rsidRDefault="00FD4A9A" w:rsidP="00FD4A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Tärkandmeteta</w:t>
            </w:r>
          </w:p>
        </w:tc>
      </w:tr>
      <w:tr w:rsidR="00FD4A9A" w14:paraId="2B174149" w14:textId="77777777" w:rsidTr="00BF1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14:paraId="6DF1B571" w14:textId="77777777" w:rsidR="00FD4A9A" w:rsidRDefault="00FD4A9A" w:rsidP="00FD4A9A">
            <w:r>
              <w:t>DP_tehno_vesi</w:t>
            </w:r>
          </w:p>
        </w:tc>
        <w:tc>
          <w:tcPr>
            <w:tcW w:w="2784" w:type="dxa"/>
          </w:tcPr>
          <w:p w14:paraId="6CCA9CC5" w14:textId="77777777" w:rsidR="00FD4A9A" w:rsidRPr="00F05295" w:rsidRDefault="00FD4A9A" w:rsidP="00FD4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Veevärgi toru</w:t>
            </w:r>
          </w:p>
        </w:tc>
        <w:tc>
          <w:tcPr>
            <w:tcW w:w="2856" w:type="dxa"/>
          </w:tcPr>
          <w:p w14:paraId="33ED20FC" w14:textId="77777777" w:rsidR="00FD4A9A" w:rsidRPr="00F05295" w:rsidRDefault="00FD4A9A" w:rsidP="00FD4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Tärkandmeteta</w:t>
            </w:r>
          </w:p>
        </w:tc>
      </w:tr>
      <w:tr w:rsidR="00FD4A9A" w14:paraId="268C00B6" w14:textId="77777777" w:rsidTr="00BF1B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14:paraId="363049EA" w14:textId="77777777" w:rsidR="00FD4A9A" w:rsidRDefault="00FD4A9A" w:rsidP="00FD4A9A">
            <w:r>
              <w:t>DP_tehno_kuja_VK</w:t>
            </w:r>
          </w:p>
        </w:tc>
        <w:tc>
          <w:tcPr>
            <w:tcW w:w="2784" w:type="dxa"/>
          </w:tcPr>
          <w:p w14:paraId="759058EA" w14:textId="77777777" w:rsidR="00FD4A9A" w:rsidRPr="00F05295" w:rsidRDefault="00FD4A9A" w:rsidP="00FD4A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Vee ja kanalisatsiooni kuja</w:t>
            </w:r>
          </w:p>
        </w:tc>
        <w:tc>
          <w:tcPr>
            <w:tcW w:w="2856" w:type="dxa"/>
          </w:tcPr>
          <w:p w14:paraId="3DB01114" w14:textId="77777777" w:rsidR="00FD4A9A" w:rsidRPr="00F05295" w:rsidRDefault="00FD4A9A" w:rsidP="00FD4A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Tärkandmeteta</w:t>
            </w:r>
          </w:p>
        </w:tc>
      </w:tr>
      <w:tr w:rsidR="00033304" w14:paraId="484904CF" w14:textId="77777777" w:rsidTr="00BF1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14:paraId="6725B3D6" w14:textId="121E6048" w:rsidR="00033304" w:rsidRDefault="00033304" w:rsidP="00FD4A9A">
            <w:r>
              <w:t>DP_tehno_hudrant</w:t>
            </w:r>
          </w:p>
        </w:tc>
        <w:tc>
          <w:tcPr>
            <w:tcW w:w="2784" w:type="dxa"/>
          </w:tcPr>
          <w:p w14:paraId="2C710311" w14:textId="138FF2CA" w:rsidR="00033304" w:rsidRDefault="00033304" w:rsidP="00FD4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hüdrant</w:t>
            </w:r>
          </w:p>
        </w:tc>
        <w:tc>
          <w:tcPr>
            <w:tcW w:w="2856" w:type="dxa"/>
          </w:tcPr>
          <w:p w14:paraId="068F735A" w14:textId="0BCCF223" w:rsidR="00033304" w:rsidRDefault="00033304" w:rsidP="00FD4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Tärkandmeteta</w:t>
            </w:r>
          </w:p>
        </w:tc>
      </w:tr>
    </w:tbl>
    <w:p w14:paraId="06109EBE" w14:textId="77777777" w:rsidR="00FA63B7" w:rsidRPr="00FA63B7" w:rsidRDefault="00FA63B7" w:rsidP="00FA63B7">
      <w:pPr>
        <w:pStyle w:val="Normal-FrontpageHeading2"/>
        <w:tabs>
          <w:tab w:val="left" w:pos="4962"/>
        </w:tabs>
        <w:ind w:right="-539"/>
        <w:jc w:val="left"/>
        <w:rPr>
          <w:rFonts w:ascii="Arial Narrow" w:hAnsi="Arial Narrow" w:cs="Arial"/>
          <w:color w:val="000000" w:themeColor="text1"/>
          <w:sz w:val="40"/>
          <w:szCs w:val="40"/>
          <w:lang w:val="et-EE"/>
        </w:rPr>
      </w:pPr>
    </w:p>
    <w:p w14:paraId="46A685C3" w14:textId="77777777" w:rsidR="00F05295" w:rsidRDefault="00F05295" w:rsidP="00F05295">
      <w:r>
        <w:t>Kihtide koostamiseks kasutati Autodesk AutoCAD 2020</w:t>
      </w:r>
    </w:p>
    <w:p w14:paraId="7D666027" w14:textId="77777777" w:rsidR="00F05295" w:rsidRDefault="00F05295" w:rsidP="00F05295">
      <w:r>
        <w:t>Esitluskujude mõõtkava: 1:500</w:t>
      </w:r>
      <w:bookmarkStart w:id="0" w:name="_GoBack"/>
      <w:bookmarkEnd w:id="0"/>
    </w:p>
    <w:p w14:paraId="5B83C1F6" w14:textId="724B6359" w:rsidR="00BE247E" w:rsidRDefault="00F05295" w:rsidP="00F05295">
      <w:r>
        <w:t>Digitaalsete kihtide koostaja Eneli Niinepuu</w:t>
      </w:r>
    </w:p>
    <w:sectPr w:rsidR="00BE247E" w:rsidSect="00BE24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AEF2F" w14:textId="77777777" w:rsidR="000775D6" w:rsidRDefault="000775D6" w:rsidP="00FA63B7">
      <w:pPr>
        <w:spacing w:after="0" w:line="240" w:lineRule="auto"/>
      </w:pPr>
      <w:r>
        <w:separator/>
      </w:r>
    </w:p>
  </w:endnote>
  <w:endnote w:type="continuationSeparator" w:id="0">
    <w:p w14:paraId="4A2C1508" w14:textId="77777777" w:rsidR="000775D6" w:rsidRDefault="000775D6" w:rsidP="00FA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4E0B3" w14:textId="77777777" w:rsidR="000775D6" w:rsidRDefault="000775D6" w:rsidP="00FA63B7">
      <w:pPr>
        <w:spacing w:after="0" w:line="240" w:lineRule="auto"/>
      </w:pPr>
      <w:r>
        <w:separator/>
      </w:r>
    </w:p>
  </w:footnote>
  <w:footnote w:type="continuationSeparator" w:id="0">
    <w:p w14:paraId="37E17040" w14:textId="77777777" w:rsidR="000775D6" w:rsidRDefault="000775D6" w:rsidP="00FA6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A6FE9" w14:textId="77777777" w:rsidR="00033304" w:rsidRDefault="00033304" w:rsidP="00033304">
    <w:pPr>
      <w:pStyle w:val="Header"/>
      <w:jc w:val="right"/>
      <w:rPr>
        <w:rFonts w:cs="Arial"/>
        <w:noProof/>
        <w:color w:val="000000"/>
        <w:spacing w:val="-3"/>
      </w:rPr>
    </w:pPr>
    <w:r>
      <w:rPr>
        <w:rFonts w:cs="Arial"/>
        <w:noProof/>
        <w:color w:val="000000"/>
        <w:spacing w:val="-3"/>
      </w:rPr>
      <w:t>Lagedi</w:t>
    </w:r>
    <w:r>
      <w:rPr>
        <w:rFonts w:ascii="Calibri" w:hAnsi="Calibri" w:cs="Calibri"/>
        <w:noProof/>
        <w:color w:val="000000"/>
        <w:spacing w:val="9"/>
      </w:rPr>
      <w:t> </w:t>
    </w:r>
    <w:r>
      <w:rPr>
        <w:rFonts w:cs="Arial"/>
        <w:noProof/>
        <w:color w:val="000000"/>
        <w:spacing w:val="-3"/>
      </w:rPr>
      <w:t>aleviku</w:t>
    </w:r>
    <w:r>
      <w:rPr>
        <w:rFonts w:ascii="Calibri" w:hAnsi="Calibri" w:cs="Calibri"/>
        <w:noProof/>
        <w:color w:val="000000"/>
        <w:spacing w:val="7"/>
      </w:rPr>
      <w:t> </w:t>
    </w:r>
    <w:r>
      <w:rPr>
        <w:rFonts w:cs="Arial"/>
        <w:noProof/>
        <w:color w:val="000000"/>
        <w:spacing w:val="-4"/>
      </w:rPr>
      <w:t>Tehase</w:t>
    </w:r>
    <w:r>
      <w:rPr>
        <w:rFonts w:ascii="Calibri" w:hAnsi="Calibri" w:cs="Calibri"/>
        <w:noProof/>
        <w:color w:val="000000"/>
        <w:spacing w:val="7"/>
      </w:rPr>
      <w:t> </w:t>
    </w:r>
    <w:r>
      <w:rPr>
        <w:rFonts w:cs="Arial"/>
        <w:noProof/>
        <w:color w:val="000000"/>
        <w:spacing w:val="-3"/>
      </w:rPr>
      <w:t>tee</w:t>
    </w:r>
    <w:r>
      <w:rPr>
        <w:rFonts w:ascii="Calibri" w:hAnsi="Calibri" w:cs="Calibri"/>
        <w:noProof/>
        <w:color w:val="000000"/>
        <w:spacing w:val="9"/>
      </w:rPr>
      <w:t> </w:t>
    </w:r>
    <w:r>
      <w:rPr>
        <w:rFonts w:cs="Arial"/>
        <w:noProof/>
        <w:color w:val="000000"/>
        <w:spacing w:val="-3"/>
      </w:rPr>
      <w:t>2a</w:t>
    </w:r>
    <w:r>
      <w:rPr>
        <w:rFonts w:ascii="Calibri" w:hAnsi="Calibri" w:cs="Calibri"/>
        <w:noProof/>
        <w:color w:val="000000"/>
        <w:spacing w:val="7"/>
      </w:rPr>
      <w:t> </w:t>
    </w:r>
    <w:r>
      <w:rPr>
        <w:rFonts w:cs="Arial"/>
        <w:noProof/>
        <w:color w:val="000000"/>
        <w:spacing w:val="-3"/>
      </w:rPr>
      <w:t>kinnistu</w:t>
    </w:r>
    <w:r>
      <w:rPr>
        <w:rFonts w:ascii="Calibri" w:hAnsi="Calibri" w:cs="Calibri"/>
        <w:noProof/>
        <w:color w:val="000000"/>
        <w:spacing w:val="7"/>
      </w:rPr>
      <w:t> </w:t>
    </w:r>
    <w:r>
      <w:rPr>
        <w:rFonts w:cs="Arial"/>
        <w:noProof/>
        <w:color w:val="000000"/>
        <w:spacing w:val="-2"/>
      </w:rPr>
      <w:t>ja</w:t>
    </w:r>
    <w:r>
      <w:rPr>
        <w:rFonts w:ascii="Calibri" w:hAnsi="Calibri" w:cs="Calibri"/>
        <w:noProof/>
        <w:color w:val="000000"/>
        <w:spacing w:val="7"/>
      </w:rPr>
      <w:t> </w:t>
    </w:r>
    <w:r>
      <w:rPr>
        <w:rFonts w:cs="Arial"/>
        <w:noProof/>
        <w:color w:val="000000"/>
        <w:spacing w:val="-3"/>
      </w:rPr>
      <w:t>lähiala</w:t>
    </w:r>
    <w:r>
      <w:rPr>
        <w:rFonts w:ascii="Calibri" w:hAnsi="Calibri" w:cs="Calibri"/>
        <w:noProof/>
        <w:color w:val="000000"/>
        <w:spacing w:val="9"/>
      </w:rPr>
      <w:t> </w:t>
    </w:r>
    <w:r>
      <w:rPr>
        <w:rFonts w:cs="Arial"/>
        <w:noProof/>
        <w:color w:val="000000"/>
        <w:spacing w:val="-3"/>
      </w:rPr>
      <w:t>detailplaneering</w:t>
    </w:r>
  </w:p>
  <w:p w14:paraId="2A2C92A9" w14:textId="7592A0A3" w:rsidR="00FA63B7" w:rsidRDefault="0054508C" w:rsidP="00033304">
    <w:pPr>
      <w:pStyle w:val="Header"/>
      <w:jc w:val="right"/>
    </w:pPr>
    <w:r>
      <w:t>DP</w:t>
    </w:r>
    <w:r w:rsidR="00033304">
      <w:t>1039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B7"/>
    <w:rsid w:val="00033304"/>
    <w:rsid w:val="000775D6"/>
    <w:rsid w:val="002E12D8"/>
    <w:rsid w:val="00303931"/>
    <w:rsid w:val="00316DB6"/>
    <w:rsid w:val="00362269"/>
    <w:rsid w:val="00425B20"/>
    <w:rsid w:val="004C0E51"/>
    <w:rsid w:val="00513388"/>
    <w:rsid w:val="0054508C"/>
    <w:rsid w:val="005A271B"/>
    <w:rsid w:val="005A51DE"/>
    <w:rsid w:val="006305D2"/>
    <w:rsid w:val="00770360"/>
    <w:rsid w:val="007D0E57"/>
    <w:rsid w:val="00826F89"/>
    <w:rsid w:val="00882BE2"/>
    <w:rsid w:val="00945C6C"/>
    <w:rsid w:val="00A81426"/>
    <w:rsid w:val="00AB33BE"/>
    <w:rsid w:val="00AF52DC"/>
    <w:rsid w:val="00BE247E"/>
    <w:rsid w:val="00BF1BD4"/>
    <w:rsid w:val="00C30656"/>
    <w:rsid w:val="00C453E4"/>
    <w:rsid w:val="00D76270"/>
    <w:rsid w:val="00E03E9B"/>
    <w:rsid w:val="00F05295"/>
    <w:rsid w:val="00F2400B"/>
    <w:rsid w:val="00FA63B7"/>
    <w:rsid w:val="00FD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F5775"/>
  <w15:docId w15:val="{7CBD9BC8-11B5-4C9D-843A-93E9D86D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247E"/>
  </w:style>
  <w:style w:type="paragraph" w:styleId="Heading1">
    <w:name w:val="heading 1"/>
    <w:basedOn w:val="Normal"/>
    <w:next w:val="Normal"/>
    <w:link w:val="Heading1Char"/>
    <w:uiPriority w:val="9"/>
    <w:qFormat/>
    <w:rsid w:val="00FA63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"/>
    <w:unhideWhenUsed/>
    <w:rsid w:val="00FA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3B7"/>
  </w:style>
  <w:style w:type="paragraph" w:styleId="Footer">
    <w:name w:val="footer"/>
    <w:basedOn w:val="Normal"/>
    <w:link w:val="FooterChar"/>
    <w:uiPriority w:val="99"/>
    <w:unhideWhenUsed/>
    <w:rsid w:val="00FA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3B7"/>
  </w:style>
  <w:style w:type="paragraph" w:styleId="BalloonText">
    <w:name w:val="Balloon Text"/>
    <w:basedOn w:val="Normal"/>
    <w:link w:val="BalloonTextChar"/>
    <w:uiPriority w:val="99"/>
    <w:semiHidden/>
    <w:unhideWhenUsed/>
    <w:rsid w:val="00FA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3B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A63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al-FrontpageHeading2">
    <w:name w:val="Normal - Frontpage Heading 2"/>
    <w:basedOn w:val="Normal"/>
    <w:link w:val="Normal-FrontpageHeading2Char"/>
    <w:uiPriority w:val="2"/>
    <w:rsid w:val="00FA63B7"/>
    <w:pPr>
      <w:spacing w:before="60" w:after="60" w:line="252" w:lineRule="auto"/>
      <w:jc w:val="both"/>
    </w:pPr>
    <w:rPr>
      <w:rFonts w:ascii="Arial" w:eastAsiaTheme="minorEastAsia" w:hAnsi="Arial"/>
      <w:b/>
      <w:caps/>
      <w:color w:val="009DE0"/>
      <w:sz w:val="52"/>
      <w:lang w:val="da-DK" w:eastAsia="da-DK"/>
    </w:rPr>
  </w:style>
  <w:style w:type="character" w:customStyle="1" w:styleId="Normal-FrontpageHeading2Char">
    <w:name w:val="Normal - Frontpage Heading 2 Char"/>
    <w:basedOn w:val="DefaultParagraphFont"/>
    <w:link w:val="Normal-FrontpageHeading2"/>
    <w:uiPriority w:val="2"/>
    <w:rsid w:val="00FA63B7"/>
    <w:rPr>
      <w:rFonts w:ascii="Arial" w:eastAsiaTheme="minorEastAsia" w:hAnsi="Arial"/>
      <w:b/>
      <w:caps/>
      <w:color w:val="009DE0"/>
      <w:sz w:val="52"/>
      <w:lang w:val="da-DK" w:eastAsia="da-DK"/>
    </w:rPr>
  </w:style>
  <w:style w:type="table" w:styleId="TableGrid">
    <w:name w:val="Table Grid"/>
    <w:basedOn w:val="TableNormal"/>
    <w:uiPriority w:val="59"/>
    <w:rsid w:val="00FA63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2">
    <w:name w:val="Light Shading Accent 2"/>
    <w:basedOn w:val="TableNormal"/>
    <w:uiPriority w:val="60"/>
    <w:rsid w:val="00FA63B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A63B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olorfulShading-Accent3">
    <w:name w:val="Colorful Shading Accent 3"/>
    <w:basedOn w:val="TableNormal"/>
    <w:uiPriority w:val="71"/>
    <w:rsid w:val="00FA63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List-Accent4">
    <w:name w:val="Colorful List Accent 4"/>
    <w:basedOn w:val="TableNormal"/>
    <w:uiPriority w:val="72"/>
    <w:rsid w:val="00F0529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ghtGrid-Accent3">
    <w:name w:val="Light Grid Accent 3"/>
    <w:basedOn w:val="TableNormal"/>
    <w:uiPriority w:val="62"/>
    <w:rsid w:val="00F0529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CC9C7-6083-4006-B0DC-162237DBB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ENELI</dc:creator>
  <cp:lastModifiedBy>Eneli Niinepuu</cp:lastModifiedBy>
  <cp:revision>3</cp:revision>
  <dcterms:created xsi:type="dcterms:W3CDTF">2021-05-26T09:34:00Z</dcterms:created>
  <dcterms:modified xsi:type="dcterms:W3CDTF">2021-05-26T09:37:00Z</dcterms:modified>
</cp:coreProperties>
</file>