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E994" w14:textId="783427CF" w:rsidR="005E0F0C" w:rsidRPr="00B02A56" w:rsidRDefault="000615D4" w:rsidP="00A6091A">
      <w:pPr>
        <w:spacing w:line="240" w:lineRule="auto"/>
        <w:rPr>
          <w:rFonts w:ascii="Arial" w:hAnsi="Arial" w:cs="Arial"/>
          <w:color w:val="00B0F0"/>
          <w:sz w:val="24"/>
          <w:szCs w:val="24"/>
        </w:rPr>
      </w:pPr>
      <w:r w:rsidRPr="00B02A56">
        <w:rPr>
          <w:rFonts w:ascii="Arial" w:hAnsi="Arial" w:cs="Arial"/>
          <w:color w:val="00B0F0"/>
          <w:sz w:val="24"/>
          <w:szCs w:val="24"/>
        </w:rPr>
        <w:t>Vastused märkustele allpool sinises kirjas</w:t>
      </w:r>
      <w:r w:rsidR="00B02A56" w:rsidRPr="00B02A56">
        <w:rPr>
          <w:rFonts w:ascii="Arial" w:hAnsi="Arial" w:cs="Arial"/>
          <w:color w:val="00B0F0"/>
          <w:sz w:val="24"/>
          <w:szCs w:val="24"/>
        </w:rPr>
        <w:t>!</w:t>
      </w:r>
    </w:p>
    <w:p w14:paraId="13B48B46" w14:textId="77777777" w:rsidR="005E0F0C" w:rsidRDefault="005E0F0C" w:rsidP="00A6091A">
      <w:pPr>
        <w:spacing w:line="240" w:lineRule="auto"/>
        <w:rPr>
          <w:rFonts w:ascii="Arial" w:hAnsi="Arial" w:cs="Arial"/>
        </w:rPr>
      </w:pPr>
    </w:p>
    <w:p w14:paraId="1EB4A7CD" w14:textId="415FCFD2" w:rsidR="00A6091A" w:rsidRPr="00D50A06" w:rsidRDefault="00A6091A" w:rsidP="00A6091A">
      <w:pPr>
        <w:spacing w:line="240" w:lineRule="auto"/>
        <w:rPr>
          <w:rFonts w:ascii="Arial" w:hAnsi="Arial" w:cs="Arial"/>
          <w:b/>
          <w:bCs/>
          <w:u w:val="single"/>
        </w:rPr>
      </w:pPr>
      <w:r w:rsidRPr="00D50A06">
        <w:rPr>
          <w:rFonts w:ascii="Arial" w:hAnsi="Arial" w:cs="Arial"/>
          <w:b/>
          <w:bCs/>
          <w:u w:val="single"/>
        </w:rPr>
        <w:t>Kooskõlastaja Õnne Kask</w:t>
      </w:r>
    </w:p>
    <w:p w14:paraId="13961F58" w14:textId="77777777" w:rsidR="00A6091A" w:rsidRPr="00A6091A" w:rsidRDefault="00A6091A" w:rsidP="00A6091A">
      <w:pPr>
        <w:spacing w:line="240" w:lineRule="auto"/>
        <w:rPr>
          <w:rFonts w:ascii="Arial" w:hAnsi="Arial" w:cs="Arial"/>
        </w:rPr>
      </w:pPr>
      <w:r w:rsidRPr="00A6091A">
        <w:rPr>
          <w:rFonts w:ascii="Arial" w:hAnsi="Arial" w:cs="Arial"/>
        </w:rPr>
        <w:t>Otsustanud isik:</w:t>
      </w:r>
    </w:p>
    <w:p w14:paraId="013D2B78" w14:textId="77777777" w:rsidR="00A6091A" w:rsidRPr="00A6091A" w:rsidRDefault="00A6091A" w:rsidP="00A6091A">
      <w:pPr>
        <w:spacing w:line="240" w:lineRule="auto"/>
        <w:rPr>
          <w:rFonts w:ascii="Arial" w:hAnsi="Arial" w:cs="Arial"/>
        </w:rPr>
      </w:pPr>
      <w:r w:rsidRPr="00A6091A">
        <w:rPr>
          <w:rFonts w:ascii="Arial" w:hAnsi="Arial" w:cs="Arial"/>
        </w:rPr>
        <w:t>Roll: liikuvusspetsialist</w:t>
      </w:r>
    </w:p>
    <w:p w14:paraId="22B94C6C" w14:textId="77777777" w:rsidR="00A6091A" w:rsidRPr="00A6091A" w:rsidRDefault="00A6091A" w:rsidP="00A6091A">
      <w:pPr>
        <w:spacing w:line="240" w:lineRule="auto"/>
        <w:rPr>
          <w:rFonts w:ascii="Arial" w:hAnsi="Arial" w:cs="Arial"/>
        </w:rPr>
      </w:pPr>
      <w:r w:rsidRPr="00A6091A">
        <w:rPr>
          <w:rFonts w:ascii="Arial" w:hAnsi="Arial" w:cs="Arial"/>
        </w:rPr>
        <w:t>Kooskõlastamine: Kinnitamine</w:t>
      </w:r>
    </w:p>
    <w:p w14:paraId="39B59D0F" w14:textId="77777777" w:rsidR="00A6091A" w:rsidRPr="00A6091A" w:rsidRDefault="00A6091A" w:rsidP="00A6091A">
      <w:pPr>
        <w:spacing w:line="240" w:lineRule="auto"/>
        <w:rPr>
          <w:rFonts w:ascii="Arial" w:hAnsi="Arial" w:cs="Arial"/>
        </w:rPr>
      </w:pPr>
      <w:r w:rsidRPr="00A6091A">
        <w:rPr>
          <w:rFonts w:ascii="Arial" w:hAnsi="Arial" w:cs="Arial"/>
        </w:rPr>
        <w:t>Otsuse kuupäev: 23.10.2025 10:16</w:t>
      </w:r>
    </w:p>
    <w:p w14:paraId="075714EB" w14:textId="77777777" w:rsidR="00A6091A" w:rsidRPr="00A6091A" w:rsidRDefault="00A6091A" w:rsidP="00A6091A">
      <w:pPr>
        <w:spacing w:line="240" w:lineRule="auto"/>
        <w:rPr>
          <w:rFonts w:ascii="Arial" w:hAnsi="Arial" w:cs="Arial"/>
        </w:rPr>
      </w:pPr>
      <w:r w:rsidRPr="00A6091A">
        <w:rPr>
          <w:rFonts w:ascii="Arial" w:hAnsi="Arial" w:cs="Arial"/>
        </w:rPr>
        <w:t>Otsus: Ei kooskõlastatud</w:t>
      </w:r>
    </w:p>
    <w:p w14:paraId="1117086B" w14:textId="3AF7484C" w:rsidR="005A32A9" w:rsidRDefault="00A6091A" w:rsidP="00A6091A">
      <w:pPr>
        <w:spacing w:line="240" w:lineRule="auto"/>
        <w:rPr>
          <w:rFonts w:ascii="Arial" w:hAnsi="Arial" w:cs="Arial"/>
        </w:rPr>
      </w:pPr>
      <w:r w:rsidRPr="00A6091A">
        <w:rPr>
          <w:rFonts w:ascii="Arial" w:hAnsi="Arial" w:cs="Arial"/>
        </w:rPr>
        <w:t>Märkused: 1. Planeeringus ei ole käsitletud jalgsi või rattaga liikumist, palun selgitada täpsemalt</w:t>
      </w:r>
      <w:r>
        <w:rPr>
          <w:rFonts w:ascii="Arial" w:hAnsi="Arial" w:cs="Arial"/>
        </w:rPr>
        <w:t xml:space="preserve"> </w:t>
      </w:r>
      <w:r w:rsidRPr="00A6091A">
        <w:rPr>
          <w:rFonts w:ascii="Arial" w:hAnsi="Arial" w:cs="Arial"/>
        </w:rPr>
        <w:t xml:space="preserve">liikluslahenduse peatükis seletuskirjas. </w:t>
      </w:r>
    </w:p>
    <w:p w14:paraId="64FDCBD6" w14:textId="6372EA6D" w:rsidR="00FA498F" w:rsidRDefault="00FA498F" w:rsidP="00A6091A">
      <w:pPr>
        <w:spacing w:line="240" w:lineRule="auto"/>
        <w:rPr>
          <w:rFonts w:ascii="Arial" w:hAnsi="Arial" w:cs="Arial"/>
        </w:rPr>
      </w:pPr>
      <w:r w:rsidRPr="00962534">
        <w:rPr>
          <w:rFonts w:ascii="Arial" w:hAnsi="Arial" w:cs="Arial"/>
          <w:color w:val="00B0F0"/>
        </w:rPr>
        <w:t>Täi</w:t>
      </w:r>
      <w:r w:rsidR="00C535CC">
        <w:rPr>
          <w:rFonts w:ascii="Arial" w:hAnsi="Arial" w:cs="Arial"/>
          <w:color w:val="00B0F0"/>
        </w:rPr>
        <w:t>e</w:t>
      </w:r>
      <w:r w:rsidRPr="00962534">
        <w:rPr>
          <w:rFonts w:ascii="Arial" w:hAnsi="Arial" w:cs="Arial"/>
          <w:color w:val="00B0F0"/>
        </w:rPr>
        <w:t>ndatud seletusk</w:t>
      </w:r>
      <w:r>
        <w:rPr>
          <w:rFonts w:ascii="Arial" w:hAnsi="Arial" w:cs="Arial"/>
          <w:color w:val="00B0F0"/>
        </w:rPr>
        <w:t>irja p 3.7 .</w:t>
      </w:r>
    </w:p>
    <w:p w14:paraId="7C35578A" w14:textId="77777777" w:rsidR="00FA498F" w:rsidRDefault="00A6091A" w:rsidP="00FA498F">
      <w:pPr>
        <w:spacing w:line="240" w:lineRule="auto"/>
        <w:rPr>
          <w:rFonts w:ascii="Arial" w:hAnsi="Arial" w:cs="Arial"/>
          <w:color w:val="00B0F0"/>
        </w:rPr>
      </w:pPr>
      <w:r w:rsidRPr="00A6091A">
        <w:rPr>
          <w:rFonts w:ascii="Arial" w:hAnsi="Arial" w:cs="Arial"/>
        </w:rPr>
        <w:t>2. Palun selgitada, kuidas tagate jalakäijate ohutu liiklemise</w:t>
      </w:r>
      <w:r w:rsidR="001E5BEB">
        <w:rPr>
          <w:rFonts w:ascii="Arial" w:hAnsi="Arial" w:cs="Arial"/>
        </w:rPr>
        <w:t xml:space="preserve"> </w:t>
      </w:r>
      <w:r w:rsidRPr="00A6091A">
        <w:rPr>
          <w:rFonts w:ascii="Arial" w:hAnsi="Arial" w:cs="Arial"/>
        </w:rPr>
        <w:t>üle Vana-Vaida tee JJT-le ja bussipeatusesse. Ette näha ülekäigurada üle Vana-Vaida tee, küsida</w:t>
      </w:r>
      <w:r w:rsidR="005A32A9">
        <w:rPr>
          <w:rFonts w:ascii="Arial" w:hAnsi="Arial" w:cs="Arial"/>
        </w:rPr>
        <w:t xml:space="preserve"> </w:t>
      </w:r>
      <w:r w:rsidRPr="00A6091A">
        <w:rPr>
          <w:rFonts w:ascii="Arial" w:hAnsi="Arial" w:cs="Arial"/>
        </w:rPr>
        <w:t>Transpordiametilt, millistel tingimustel saab ülekäiguraja realiseerida ning tuua seletuskirjas välja need</w:t>
      </w:r>
      <w:r w:rsidR="005A32A9">
        <w:rPr>
          <w:rFonts w:ascii="Arial" w:hAnsi="Arial" w:cs="Arial"/>
        </w:rPr>
        <w:t xml:space="preserve"> </w:t>
      </w:r>
      <w:r w:rsidRPr="00A6091A">
        <w:rPr>
          <w:rFonts w:ascii="Arial" w:hAnsi="Arial" w:cs="Arial"/>
        </w:rPr>
        <w:t>tingimused. Ülekäiguraja loomiseks tuleb arvestada, et võib olla vajadus luua JJT ühendus ülekäigurajani.</w:t>
      </w:r>
      <w:r w:rsidR="00FA498F" w:rsidRPr="00FA498F">
        <w:rPr>
          <w:rFonts w:ascii="Arial" w:hAnsi="Arial" w:cs="Arial"/>
          <w:color w:val="00B0F0"/>
        </w:rPr>
        <w:t xml:space="preserve"> </w:t>
      </w:r>
    </w:p>
    <w:p w14:paraId="63DD53E7" w14:textId="4C5F9F57" w:rsidR="00FA498F" w:rsidRDefault="00FA498F" w:rsidP="00FA498F">
      <w:pPr>
        <w:spacing w:line="240" w:lineRule="auto"/>
        <w:rPr>
          <w:rFonts w:ascii="Arial" w:hAnsi="Arial" w:cs="Arial"/>
          <w:color w:val="00B0F0"/>
        </w:rPr>
      </w:pPr>
      <w:r w:rsidRPr="00962534">
        <w:rPr>
          <w:rFonts w:ascii="Arial" w:hAnsi="Arial" w:cs="Arial"/>
          <w:color w:val="00B0F0"/>
        </w:rPr>
        <w:t>Täi</w:t>
      </w:r>
      <w:r w:rsidR="00C535CC">
        <w:rPr>
          <w:rFonts w:ascii="Arial" w:hAnsi="Arial" w:cs="Arial"/>
          <w:color w:val="00B0F0"/>
        </w:rPr>
        <w:t>e</w:t>
      </w:r>
      <w:r w:rsidRPr="00962534">
        <w:rPr>
          <w:rFonts w:ascii="Arial" w:hAnsi="Arial" w:cs="Arial"/>
          <w:color w:val="00B0F0"/>
        </w:rPr>
        <w:t>ndatud seletusk</w:t>
      </w:r>
      <w:r>
        <w:rPr>
          <w:rFonts w:ascii="Arial" w:hAnsi="Arial" w:cs="Arial"/>
          <w:color w:val="00B0F0"/>
        </w:rPr>
        <w:t>irja p 3.7 . Transpordiamet on oma kirjaga kinnitanud lahenduse sobivust ja andnud seisukohad ülekäiguraja planeerimiseks. Kiri lisatud Spokusse.</w:t>
      </w:r>
    </w:p>
    <w:p w14:paraId="3865C089" w14:textId="77777777" w:rsidR="005A32A9" w:rsidRDefault="00A6091A" w:rsidP="00A6091A">
      <w:pPr>
        <w:spacing w:line="240" w:lineRule="auto"/>
        <w:rPr>
          <w:rFonts w:ascii="Arial" w:hAnsi="Arial" w:cs="Arial"/>
        </w:rPr>
      </w:pPr>
      <w:r w:rsidRPr="00A6091A">
        <w:rPr>
          <w:rFonts w:ascii="Arial" w:hAnsi="Arial" w:cs="Arial"/>
        </w:rPr>
        <w:t>3. Näha planeeringus ette maksimaalselt 3 parkimiskohta krundi kohta, mitte minimaalselt. Planeering</w:t>
      </w:r>
      <w:r w:rsidR="005A32A9">
        <w:rPr>
          <w:rFonts w:ascii="Arial" w:hAnsi="Arial" w:cs="Arial"/>
        </w:rPr>
        <w:t xml:space="preserve"> </w:t>
      </w:r>
      <w:r w:rsidRPr="00A6091A">
        <w:rPr>
          <w:rFonts w:ascii="Arial" w:hAnsi="Arial" w:cs="Arial"/>
        </w:rPr>
        <w:t>asub Vaida keskuse läheduses, samuti bussipeatuse vastas, kust liiguvad regulaarsed liinid valla</w:t>
      </w:r>
      <w:r w:rsidR="005A32A9">
        <w:rPr>
          <w:rFonts w:ascii="Arial" w:hAnsi="Arial" w:cs="Arial"/>
        </w:rPr>
        <w:t xml:space="preserve"> </w:t>
      </w:r>
      <w:r w:rsidRPr="00A6091A">
        <w:rPr>
          <w:rFonts w:ascii="Arial" w:hAnsi="Arial" w:cs="Arial"/>
        </w:rPr>
        <w:t>keskuse ja Tallinna suunas, seega ei ole rohkemate parkimiskohtade kavandamine asjakohane.</w:t>
      </w:r>
    </w:p>
    <w:p w14:paraId="28743D6D" w14:textId="77777777" w:rsidR="00FA498F" w:rsidRDefault="00FA498F" w:rsidP="00FA498F">
      <w:pPr>
        <w:spacing w:line="240" w:lineRule="auto"/>
        <w:rPr>
          <w:rFonts w:ascii="Arial" w:hAnsi="Arial" w:cs="Arial"/>
          <w:color w:val="00B0F0"/>
        </w:rPr>
      </w:pPr>
      <w:r>
        <w:rPr>
          <w:rFonts w:ascii="Arial" w:hAnsi="Arial" w:cs="Arial"/>
          <w:color w:val="00B0F0"/>
        </w:rPr>
        <w:t>Parkimiskohtade arv korrigeeritud</w:t>
      </w:r>
    </w:p>
    <w:p w14:paraId="046E7416" w14:textId="246B8781" w:rsidR="00752EB4" w:rsidRPr="00A6091A" w:rsidRDefault="00A6091A" w:rsidP="00A6091A">
      <w:pPr>
        <w:spacing w:line="240" w:lineRule="auto"/>
        <w:rPr>
          <w:rFonts w:ascii="Arial" w:hAnsi="Arial" w:cs="Arial"/>
        </w:rPr>
      </w:pPr>
      <w:r w:rsidRPr="00A6091A">
        <w:rPr>
          <w:rFonts w:ascii="Arial" w:hAnsi="Arial" w:cs="Arial"/>
        </w:rPr>
        <w:t xml:space="preserve"> 4.</w:t>
      </w:r>
      <w:r w:rsidR="005A32A9">
        <w:rPr>
          <w:rFonts w:ascii="Arial" w:hAnsi="Arial" w:cs="Arial"/>
        </w:rPr>
        <w:t xml:space="preserve"> </w:t>
      </w:r>
      <w:r w:rsidRPr="00A6091A">
        <w:rPr>
          <w:rFonts w:ascii="Arial" w:hAnsi="Arial" w:cs="Arial"/>
        </w:rPr>
        <w:t>Planeeringulahendusest ei loe välja planeeritud sõidutee laiust. Palun lisada ristlõige, millel kajastub ka</w:t>
      </w:r>
      <w:r w:rsidR="005A32A9">
        <w:rPr>
          <w:rFonts w:ascii="Arial" w:hAnsi="Arial" w:cs="Arial"/>
        </w:rPr>
        <w:t xml:space="preserve"> </w:t>
      </w:r>
      <w:r w:rsidRPr="00A6091A">
        <w:rPr>
          <w:rFonts w:ascii="Arial" w:hAnsi="Arial" w:cs="Arial"/>
        </w:rPr>
        <w:t>valgustus. Inspiratsiooniks võib võtta Põhjapiirkonna ÜP ristlõiked.</w:t>
      </w:r>
    </w:p>
    <w:p w14:paraId="58B8DA4D" w14:textId="0FAEA70F" w:rsidR="002F0BAB" w:rsidRPr="001E5BEB" w:rsidRDefault="003F6C26" w:rsidP="001E5BEB">
      <w:pPr>
        <w:spacing w:line="240" w:lineRule="auto"/>
        <w:rPr>
          <w:rFonts w:ascii="Arial" w:hAnsi="Arial" w:cs="Arial"/>
        </w:rPr>
      </w:pPr>
      <w:r>
        <w:rPr>
          <w:rFonts w:ascii="Arial" w:hAnsi="Arial" w:cs="Arial"/>
          <w:color w:val="00B0F0"/>
        </w:rPr>
        <w:t>Sõidutee ristlõige koos mõõtudega asub tehnovõrkude joonisel</w:t>
      </w:r>
      <w:r w:rsidR="002B309C">
        <w:rPr>
          <w:rFonts w:ascii="Arial" w:hAnsi="Arial" w:cs="Arial"/>
          <w:color w:val="00B0F0"/>
        </w:rPr>
        <w:t>.</w:t>
      </w:r>
    </w:p>
    <w:p w14:paraId="708DE284" w14:textId="77777777" w:rsidR="005A32A9" w:rsidRDefault="005A32A9" w:rsidP="006173F6">
      <w:pPr>
        <w:rPr>
          <w:b/>
          <w:bCs/>
        </w:rPr>
      </w:pPr>
    </w:p>
    <w:p w14:paraId="52B13A08" w14:textId="77777777" w:rsidR="00157C75" w:rsidRPr="00D50A06" w:rsidRDefault="00157C75" w:rsidP="00157C75">
      <w:pPr>
        <w:rPr>
          <w:b/>
          <w:bCs/>
          <w:u w:val="single"/>
        </w:rPr>
      </w:pPr>
      <w:r w:rsidRPr="00D50A06">
        <w:rPr>
          <w:b/>
          <w:bCs/>
          <w:u w:val="single"/>
        </w:rPr>
        <w:t>Kooskõlastaja Astrid Promet</w:t>
      </w:r>
    </w:p>
    <w:p w14:paraId="740C1B39" w14:textId="77777777" w:rsidR="00157C75" w:rsidRPr="00157C75" w:rsidRDefault="00157C75" w:rsidP="00157C75">
      <w:pPr>
        <w:spacing w:line="240" w:lineRule="auto"/>
        <w:rPr>
          <w:rFonts w:ascii="Arial" w:hAnsi="Arial" w:cs="Arial"/>
        </w:rPr>
      </w:pPr>
      <w:r w:rsidRPr="00157C75">
        <w:rPr>
          <w:rFonts w:ascii="Arial" w:hAnsi="Arial" w:cs="Arial"/>
        </w:rPr>
        <w:t>Otsustanud isik:</w:t>
      </w:r>
    </w:p>
    <w:p w14:paraId="0F7D3D24" w14:textId="77777777" w:rsidR="00157C75" w:rsidRPr="00157C75" w:rsidRDefault="00157C75" w:rsidP="00157C75">
      <w:pPr>
        <w:spacing w:line="240" w:lineRule="auto"/>
        <w:rPr>
          <w:rFonts w:ascii="Arial" w:hAnsi="Arial" w:cs="Arial"/>
        </w:rPr>
      </w:pPr>
      <w:r w:rsidRPr="00157C75">
        <w:rPr>
          <w:rFonts w:ascii="Arial" w:hAnsi="Arial" w:cs="Arial"/>
        </w:rPr>
        <w:t>Roll: Planeeringute spetsialist</w:t>
      </w:r>
    </w:p>
    <w:p w14:paraId="529F430D" w14:textId="77777777" w:rsidR="00157C75" w:rsidRPr="00157C75" w:rsidRDefault="00157C75" w:rsidP="00157C75">
      <w:pPr>
        <w:spacing w:line="240" w:lineRule="auto"/>
        <w:rPr>
          <w:rFonts w:ascii="Arial" w:hAnsi="Arial" w:cs="Arial"/>
        </w:rPr>
      </w:pPr>
      <w:r w:rsidRPr="00157C75">
        <w:rPr>
          <w:rFonts w:ascii="Arial" w:hAnsi="Arial" w:cs="Arial"/>
        </w:rPr>
        <w:t>Kooskõlastamine: Kinnitamine</w:t>
      </w:r>
    </w:p>
    <w:p w14:paraId="42DC33AC" w14:textId="77777777" w:rsidR="00157C75" w:rsidRPr="00157C75" w:rsidRDefault="00157C75" w:rsidP="00157C75">
      <w:pPr>
        <w:spacing w:line="240" w:lineRule="auto"/>
        <w:rPr>
          <w:rFonts w:ascii="Arial" w:hAnsi="Arial" w:cs="Arial"/>
        </w:rPr>
      </w:pPr>
      <w:r w:rsidRPr="00157C75">
        <w:rPr>
          <w:rFonts w:ascii="Arial" w:hAnsi="Arial" w:cs="Arial"/>
        </w:rPr>
        <w:t>Otsuse kuupäev: 16.10.2025 08:37</w:t>
      </w:r>
    </w:p>
    <w:p w14:paraId="14B7212F" w14:textId="77777777" w:rsidR="00157C75" w:rsidRPr="00157C75" w:rsidRDefault="00157C75" w:rsidP="00157C75">
      <w:pPr>
        <w:spacing w:line="240" w:lineRule="auto"/>
        <w:rPr>
          <w:rFonts w:ascii="Arial" w:hAnsi="Arial" w:cs="Arial"/>
        </w:rPr>
      </w:pPr>
      <w:r w:rsidRPr="00157C75">
        <w:rPr>
          <w:rFonts w:ascii="Arial" w:hAnsi="Arial" w:cs="Arial"/>
        </w:rPr>
        <w:t>Otsus: Ei kooskõlastatud</w:t>
      </w:r>
    </w:p>
    <w:p w14:paraId="3E7C8BFA" w14:textId="77777777" w:rsidR="00157C75" w:rsidRDefault="00157C75" w:rsidP="00157C75">
      <w:pPr>
        <w:spacing w:line="240" w:lineRule="auto"/>
        <w:rPr>
          <w:rFonts w:ascii="Arial" w:hAnsi="Arial" w:cs="Arial"/>
        </w:rPr>
      </w:pPr>
      <w:r w:rsidRPr="00157C75">
        <w:rPr>
          <w:rFonts w:ascii="Arial" w:hAnsi="Arial" w:cs="Arial"/>
        </w:rPr>
        <w:t>Märkused: Vaida aleviku Vana-Vaida tee 12 kinnistu ja lähiala detailplaneering algatati Rae</w:t>
      </w:r>
      <w:r>
        <w:rPr>
          <w:rFonts w:ascii="Arial" w:hAnsi="Arial" w:cs="Arial"/>
        </w:rPr>
        <w:t xml:space="preserve"> </w:t>
      </w:r>
      <w:r w:rsidRPr="00157C75">
        <w:rPr>
          <w:rFonts w:ascii="Arial" w:hAnsi="Arial" w:cs="Arial"/>
        </w:rPr>
        <w:t xml:space="preserve">Vallavalitsuse 14.03.2023 korraldusega nr 561 (edaspidi korraldus). </w:t>
      </w:r>
    </w:p>
    <w:p w14:paraId="2845BFA4" w14:textId="77777777" w:rsidR="00157C75" w:rsidRDefault="00157C75" w:rsidP="00157C75">
      <w:pPr>
        <w:spacing w:line="240" w:lineRule="auto"/>
        <w:rPr>
          <w:rFonts w:ascii="Arial" w:hAnsi="Arial" w:cs="Arial"/>
        </w:rPr>
      </w:pPr>
      <w:r w:rsidRPr="00157C75">
        <w:rPr>
          <w:rFonts w:ascii="Arial" w:hAnsi="Arial" w:cs="Arial"/>
        </w:rPr>
        <w:t>1.Põhijoonisel ja tehnovõrkude</w:t>
      </w:r>
      <w:r>
        <w:rPr>
          <w:rFonts w:ascii="Arial" w:hAnsi="Arial" w:cs="Arial"/>
        </w:rPr>
        <w:t xml:space="preserve"> </w:t>
      </w:r>
      <w:r w:rsidRPr="00157C75">
        <w:rPr>
          <w:rFonts w:ascii="Arial" w:hAnsi="Arial" w:cs="Arial"/>
        </w:rPr>
        <w:t xml:space="preserve">joonisel tähistada haljastuse hinnangu kohased puuduvad haljastusobjektid. </w:t>
      </w:r>
    </w:p>
    <w:p w14:paraId="22DA73DB" w14:textId="77777777" w:rsidR="00157C75" w:rsidRDefault="00157C75" w:rsidP="00157C75">
      <w:pPr>
        <w:spacing w:line="240" w:lineRule="auto"/>
        <w:rPr>
          <w:rFonts w:ascii="Arial" w:hAnsi="Arial" w:cs="Arial"/>
        </w:rPr>
      </w:pPr>
      <w:r w:rsidRPr="00157C75">
        <w:rPr>
          <w:rFonts w:ascii="Arial" w:hAnsi="Arial" w:cs="Arial"/>
        </w:rPr>
        <w:t>2.Tehnovõrkude joonisel</w:t>
      </w:r>
      <w:r>
        <w:rPr>
          <w:rFonts w:ascii="Arial" w:hAnsi="Arial" w:cs="Arial"/>
        </w:rPr>
        <w:t xml:space="preserve"> </w:t>
      </w:r>
      <w:r w:rsidRPr="00157C75">
        <w:rPr>
          <w:rFonts w:ascii="Arial" w:hAnsi="Arial" w:cs="Arial"/>
        </w:rPr>
        <w:t xml:space="preserve">tähistada legendis viidatud likvideeritav haljastus. </w:t>
      </w:r>
    </w:p>
    <w:p w14:paraId="31E85718" w14:textId="77777777" w:rsidR="00157C75" w:rsidRDefault="00157C75" w:rsidP="00157C75">
      <w:pPr>
        <w:spacing w:line="240" w:lineRule="auto"/>
        <w:rPr>
          <w:rFonts w:ascii="Arial" w:hAnsi="Arial" w:cs="Arial"/>
        </w:rPr>
      </w:pPr>
      <w:r w:rsidRPr="00157C75">
        <w:rPr>
          <w:rFonts w:ascii="Arial" w:hAnsi="Arial" w:cs="Arial"/>
        </w:rPr>
        <w:lastRenderedPageBreak/>
        <w:t>3.Seletuskirja p-s 1 mainitud rahvaterviseseadus ei</w:t>
      </w:r>
      <w:r>
        <w:rPr>
          <w:rFonts w:ascii="Arial" w:hAnsi="Arial" w:cs="Arial"/>
        </w:rPr>
        <w:t xml:space="preserve"> </w:t>
      </w:r>
      <w:r w:rsidRPr="00157C75">
        <w:rPr>
          <w:rFonts w:ascii="Arial" w:hAnsi="Arial" w:cs="Arial"/>
        </w:rPr>
        <w:t xml:space="preserve">kehti. </w:t>
      </w:r>
    </w:p>
    <w:p w14:paraId="02BCEE23" w14:textId="77777777" w:rsidR="00157C75" w:rsidRDefault="00157C75" w:rsidP="00157C75">
      <w:pPr>
        <w:spacing w:line="240" w:lineRule="auto"/>
        <w:rPr>
          <w:rFonts w:ascii="Arial" w:hAnsi="Arial" w:cs="Arial"/>
        </w:rPr>
      </w:pPr>
      <w:r w:rsidRPr="00157C75">
        <w:rPr>
          <w:rFonts w:ascii="Arial" w:hAnsi="Arial" w:cs="Arial"/>
        </w:rPr>
        <w:t>4.Seletuskirja p-s 3.3 on pos 5 krundi pindala erinev põhijoonisel olevast infost. 5.Seletuskirja ps</w:t>
      </w:r>
      <w:r>
        <w:rPr>
          <w:rFonts w:ascii="Arial" w:hAnsi="Arial" w:cs="Arial"/>
        </w:rPr>
        <w:t xml:space="preserve"> </w:t>
      </w:r>
      <w:r w:rsidRPr="00157C75">
        <w:rPr>
          <w:rFonts w:ascii="Arial" w:hAnsi="Arial" w:cs="Arial"/>
        </w:rPr>
        <w:t>3.8 välja tuua põhijoonisel likvideeritavana näidatud haljastusobjektid. 6.Seletsukirja p-s 3.8 lisada</w:t>
      </w:r>
      <w:r>
        <w:rPr>
          <w:rFonts w:ascii="Arial" w:hAnsi="Arial" w:cs="Arial"/>
        </w:rPr>
        <w:t xml:space="preserve"> </w:t>
      </w:r>
      <w:r w:rsidRPr="00157C75">
        <w:rPr>
          <w:rFonts w:ascii="Arial" w:hAnsi="Arial" w:cs="Arial"/>
        </w:rPr>
        <w:t>info, et uushaljastus kruntidel lahendatakse järgmises faasis ehitusprojekti koostamisel järgides</w:t>
      </w:r>
      <w:r>
        <w:rPr>
          <w:rFonts w:ascii="Arial" w:hAnsi="Arial" w:cs="Arial"/>
        </w:rPr>
        <w:t xml:space="preserve"> </w:t>
      </w:r>
      <w:r w:rsidRPr="00157C75">
        <w:rPr>
          <w:rFonts w:ascii="Arial" w:hAnsi="Arial" w:cs="Arial"/>
        </w:rPr>
        <w:t>Rae Vallavolikogu 18.10.2022 määruse nr 11 nõudeid. Seletuskirja p-s 3.8 kajastada uushaljastuse</w:t>
      </w:r>
      <w:r>
        <w:rPr>
          <w:rFonts w:ascii="Arial" w:hAnsi="Arial" w:cs="Arial"/>
        </w:rPr>
        <w:t xml:space="preserve"> </w:t>
      </w:r>
      <w:r w:rsidRPr="00157C75">
        <w:rPr>
          <w:rFonts w:ascii="Arial" w:hAnsi="Arial" w:cs="Arial"/>
        </w:rPr>
        <w:t xml:space="preserve">istikute minimaalne kõrgus(ed). </w:t>
      </w:r>
    </w:p>
    <w:p w14:paraId="5EB0CBFB" w14:textId="02AEB0AF" w:rsidR="00157C75" w:rsidRDefault="00157C75" w:rsidP="00157C75">
      <w:pPr>
        <w:spacing w:line="240" w:lineRule="auto"/>
        <w:rPr>
          <w:rFonts w:ascii="Arial" w:hAnsi="Arial" w:cs="Arial"/>
        </w:rPr>
      </w:pPr>
      <w:r w:rsidRPr="00157C75">
        <w:rPr>
          <w:rFonts w:ascii="Arial" w:hAnsi="Arial" w:cs="Arial"/>
        </w:rPr>
        <w:t>7.Seletuskirja lisada info, et kui prügikonteiner asub lähemal kui 3m</w:t>
      </w:r>
      <w:r>
        <w:rPr>
          <w:rFonts w:ascii="Arial" w:hAnsi="Arial" w:cs="Arial"/>
        </w:rPr>
        <w:t xml:space="preserve"> </w:t>
      </w:r>
      <w:r w:rsidRPr="00157C75">
        <w:rPr>
          <w:rFonts w:ascii="Arial" w:hAnsi="Arial" w:cs="Arial"/>
        </w:rPr>
        <w:t>naaberkinnistu piirist, on tarvilik naabri kooskõlastus.</w:t>
      </w:r>
    </w:p>
    <w:p w14:paraId="5956F86D" w14:textId="25086FEA" w:rsidR="00157C75" w:rsidRPr="00157C75" w:rsidRDefault="00157C75" w:rsidP="00157C75">
      <w:pPr>
        <w:spacing w:line="240" w:lineRule="auto"/>
        <w:rPr>
          <w:rFonts w:ascii="Arial" w:hAnsi="Arial" w:cs="Arial"/>
        </w:rPr>
      </w:pPr>
      <w:r w:rsidRPr="00157C75">
        <w:rPr>
          <w:rFonts w:ascii="Arial" w:hAnsi="Arial" w:cs="Arial"/>
        </w:rPr>
        <w:t>8.Seletuskirja p-s 3.11 on mainitud Maa-ametit.</w:t>
      </w:r>
    </w:p>
    <w:p w14:paraId="3DF904A7" w14:textId="77777777" w:rsidR="00157C75" w:rsidRDefault="00157C75" w:rsidP="00157C75">
      <w:pPr>
        <w:spacing w:line="240" w:lineRule="auto"/>
        <w:rPr>
          <w:rFonts w:ascii="Arial" w:hAnsi="Arial" w:cs="Arial"/>
        </w:rPr>
      </w:pPr>
      <w:r w:rsidRPr="00157C75">
        <w:rPr>
          <w:rFonts w:ascii="Arial" w:hAnsi="Arial" w:cs="Arial"/>
        </w:rPr>
        <w:t xml:space="preserve">Asutuse nimi on muutunud. </w:t>
      </w:r>
    </w:p>
    <w:p w14:paraId="15AE98FA" w14:textId="77777777" w:rsidR="00157C75" w:rsidRDefault="00157C75" w:rsidP="00157C75">
      <w:pPr>
        <w:spacing w:line="240" w:lineRule="auto"/>
        <w:rPr>
          <w:rFonts w:ascii="Arial" w:hAnsi="Arial" w:cs="Arial"/>
        </w:rPr>
      </w:pPr>
      <w:r w:rsidRPr="00157C75">
        <w:rPr>
          <w:rFonts w:ascii="Arial" w:hAnsi="Arial" w:cs="Arial"/>
        </w:rPr>
        <w:t>9.Seletuskirja p-s 3.14 täpsustada, kas planeeritakse horisontaalset ja/või</w:t>
      </w:r>
      <w:r>
        <w:rPr>
          <w:rFonts w:ascii="Arial" w:hAnsi="Arial" w:cs="Arial"/>
        </w:rPr>
        <w:t xml:space="preserve"> </w:t>
      </w:r>
      <w:r w:rsidRPr="00157C75">
        <w:rPr>
          <w:rFonts w:ascii="Arial" w:hAnsi="Arial" w:cs="Arial"/>
        </w:rPr>
        <w:t xml:space="preserve">vertikaalset maakütet. </w:t>
      </w:r>
    </w:p>
    <w:p w14:paraId="0EA330D9" w14:textId="77777777" w:rsidR="00157C75" w:rsidRDefault="00157C75" w:rsidP="00157C75">
      <w:pPr>
        <w:spacing w:line="240" w:lineRule="auto"/>
        <w:rPr>
          <w:rFonts w:ascii="Arial" w:hAnsi="Arial" w:cs="Arial"/>
        </w:rPr>
      </w:pPr>
      <w:r w:rsidRPr="00157C75">
        <w:rPr>
          <w:rFonts w:ascii="Arial" w:hAnsi="Arial" w:cs="Arial"/>
        </w:rPr>
        <w:t>10.Seletuskirja p-i 5 korrigeerida 2023. Eesti Geoloogia teenistuse lehel oleva info</w:t>
      </w:r>
      <w:r>
        <w:rPr>
          <w:rFonts w:ascii="Arial" w:hAnsi="Arial" w:cs="Arial"/>
        </w:rPr>
        <w:t xml:space="preserve"> </w:t>
      </w:r>
      <w:r w:rsidRPr="00157C75">
        <w:rPr>
          <w:rFonts w:ascii="Arial" w:hAnsi="Arial" w:cs="Arial"/>
        </w:rPr>
        <w:t xml:space="preserve">põhjal. Kinnistu asub kõrge radoonisisaldusega pinnase piirkonnas. </w:t>
      </w:r>
    </w:p>
    <w:p w14:paraId="7C3A8007" w14:textId="3421C584" w:rsidR="00157C75" w:rsidRPr="00157C75" w:rsidRDefault="00157C75" w:rsidP="00157C75">
      <w:pPr>
        <w:spacing w:line="240" w:lineRule="auto"/>
        <w:rPr>
          <w:rFonts w:ascii="Arial" w:hAnsi="Arial" w:cs="Arial"/>
        </w:rPr>
      </w:pPr>
      <w:r w:rsidRPr="00157C75">
        <w:rPr>
          <w:rFonts w:ascii="Arial" w:hAnsi="Arial" w:cs="Arial"/>
        </w:rPr>
        <w:t>11.Seletuskirjas kajastada korralduse</w:t>
      </w:r>
    </w:p>
    <w:p w14:paraId="4443BBDB" w14:textId="6B4E8061" w:rsidR="00157C75" w:rsidRPr="00157C75" w:rsidRDefault="00157C75" w:rsidP="00157C75">
      <w:pPr>
        <w:spacing w:line="240" w:lineRule="auto"/>
        <w:rPr>
          <w:rFonts w:ascii="Arial" w:hAnsi="Arial" w:cs="Arial"/>
        </w:rPr>
      </w:pPr>
      <w:r w:rsidRPr="00157C75">
        <w:rPr>
          <w:rFonts w:ascii="Arial" w:hAnsi="Arial" w:cs="Arial"/>
        </w:rPr>
        <w:t>lisa 1 p-de 10.2.6, 10.2.8 kohane info.</w:t>
      </w:r>
    </w:p>
    <w:p w14:paraId="4A323EE2" w14:textId="2F81FB92" w:rsidR="005A1640" w:rsidRDefault="004A10D0" w:rsidP="007277FC">
      <w:pPr>
        <w:pStyle w:val="ListParagraph"/>
        <w:rPr>
          <w:b/>
          <w:bCs/>
          <w:color w:val="00B0F0"/>
        </w:rPr>
      </w:pPr>
      <w:r>
        <w:rPr>
          <w:b/>
          <w:bCs/>
          <w:color w:val="00B0F0"/>
        </w:rPr>
        <w:t>Täiendatud põhi- ja tehnovõrkude joonist.</w:t>
      </w:r>
    </w:p>
    <w:p w14:paraId="7E54F6EF" w14:textId="5A1E34C3" w:rsidR="0011763C" w:rsidRDefault="00E63C23" w:rsidP="007277FC">
      <w:pPr>
        <w:pStyle w:val="ListParagraph"/>
        <w:rPr>
          <w:b/>
          <w:bCs/>
          <w:color w:val="00B0F0"/>
        </w:rPr>
      </w:pPr>
      <w:r>
        <w:rPr>
          <w:b/>
          <w:bCs/>
          <w:color w:val="00B0F0"/>
        </w:rPr>
        <w:t>Parandatud normdok  loetelu</w:t>
      </w:r>
    </w:p>
    <w:p w14:paraId="58E3DE25" w14:textId="6B26D1D7" w:rsidR="00E63C23" w:rsidRDefault="00F00DD3" w:rsidP="007277FC">
      <w:pPr>
        <w:pStyle w:val="ListParagraph"/>
        <w:rPr>
          <w:b/>
          <w:bCs/>
          <w:color w:val="00B0F0"/>
        </w:rPr>
      </w:pPr>
      <w:r>
        <w:rPr>
          <w:b/>
          <w:bCs/>
          <w:color w:val="00B0F0"/>
        </w:rPr>
        <w:t>Täiendatud seletuskiri</w:t>
      </w:r>
      <w:r w:rsidR="00013777">
        <w:rPr>
          <w:b/>
          <w:bCs/>
          <w:color w:val="00B0F0"/>
        </w:rPr>
        <w:t xml:space="preserve"> sh. P 3.3, 3.8</w:t>
      </w:r>
      <w:r w:rsidR="00077B89">
        <w:rPr>
          <w:b/>
          <w:bCs/>
          <w:color w:val="00B0F0"/>
        </w:rPr>
        <w:t xml:space="preserve">, 3.11, </w:t>
      </w:r>
      <w:r w:rsidR="00B623FE">
        <w:rPr>
          <w:b/>
          <w:bCs/>
          <w:color w:val="00B0F0"/>
        </w:rPr>
        <w:t>3</w:t>
      </w:r>
      <w:r w:rsidR="005972C8">
        <w:rPr>
          <w:b/>
          <w:bCs/>
          <w:color w:val="00B0F0"/>
        </w:rPr>
        <w:t>.</w:t>
      </w:r>
      <w:r w:rsidR="00B623FE">
        <w:rPr>
          <w:b/>
          <w:bCs/>
          <w:color w:val="00B0F0"/>
        </w:rPr>
        <w:t xml:space="preserve">14, </w:t>
      </w:r>
      <w:r w:rsidR="005972C8">
        <w:rPr>
          <w:b/>
          <w:bCs/>
          <w:color w:val="00B0F0"/>
        </w:rPr>
        <w:t xml:space="preserve">5 </w:t>
      </w:r>
    </w:p>
    <w:p w14:paraId="0F2440AC" w14:textId="359E4161" w:rsidR="00AA4632" w:rsidRDefault="005F7FD3" w:rsidP="007277FC">
      <w:pPr>
        <w:pStyle w:val="ListParagraph"/>
        <w:rPr>
          <w:b/>
          <w:bCs/>
          <w:color w:val="00B0F0"/>
        </w:rPr>
      </w:pPr>
      <w:r>
        <w:rPr>
          <w:b/>
          <w:bCs/>
          <w:color w:val="00B0F0"/>
        </w:rPr>
        <w:t>Koralduse lisa 1 p 10.2.6 on toodud seletuskirjas  p</w:t>
      </w:r>
      <w:r w:rsidR="004D6658">
        <w:rPr>
          <w:b/>
          <w:bCs/>
          <w:color w:val="00B0F0"/>
        </w:rPr>
        <w:t xml:space="preserve"> 3.16 </w:t>
      </w:r>
      <w:r w:rsidR="007115E5">
        <w:rPr>
          <w:b/>
          <w:bCs/>
          <w:color w:val="00B0F0"/>
        </w:rPr>
        <w:t xml:space="preserve"> ja </w:t>
      </w:r>
      <w:r w:rsidR="00605C14">
        <w:rPr>
          <w:b/>
          <w:bCs/>
          <w:color w:val="00B0F0"/>
        </w:rPr>
        <w:t xml:space="preserve">p 10.2.28 seletuskirja </w:t>
      </w:r>
    </w:p>
    <w:p w14:paraId="031F3A90" w14:textId="71468434" w:rsidR="006E0891" w:rsidRDefault="009F088F" w:rsidP="007277FC">
      <w:pPr>
        <w:pStyle w:val="ListParagraph"/>
        <w:rPr>
          <w:b/>
          <w:bCs/>
          <w:color w:val="00B0F0"/>
        </w:rPr>
      </w:pPr>
      <w:r>
        <w:rPr>
          <w:b/>
          <w:bCs/>
          <w:color w:val="00B0F0"/>
        </w:rPr>
        <w:t xml:space="preserve"> p.</w:t>
      </w:r>
      <w:r w:rsidR="007115E5">
        <w:rPr>
          <w:b/>
          <w:bCs/>
          <w:color w:val="00B0F0"/>
        </w:rPr>
        <w:t xml:space="preserve"> 3.11  </w:t>
      </w:r>
      <w:r w:rsidR="00605C14">
        <w:rPr>
          <w:b/>
          <w:bCs/>
          <w:color w:val="00B0F0"/>
        </w:rPr>
        <w:t>E</w:t>
      </w:r>
      <w:r w:rsidR="007115E5">
        <w:rPr>
          <w:b/>
          <w:bCs/>
          <w:color w:val="00B0F0"/>
        </w:rPr>
        <w:t>lektrivarustus ja tänavavalgustus</w:t>
      </w:r>
    </w:p>
    <w:p w14:paraId="514CBF90" w14:textId="77777777" w:rsidR="00D50A06" w:rsidRDefault="00D50A06" w:rsidP="00B40165">
      <w:pPr>
        <w:spacing w:line="240" w:lineRule="auto"/>
        <w:rPr>
          <w:rFonts w:ascii="Arial" w:hAnsi="Arial" w:cs="Arial"/>
          <w:b/>
          <w:bCs/>
          <w:u w:val="single"/>
        </w:rPr>
      </w:pPr>
    </w:p>
    <w:p w14:paraId="7B48EC6C" w14:textId="19DD13C9" w:rsidR="00B40165" w:rsidRPr="00D50A06" w:rsidRDefault="00B40165" w:rsidP="00B40165">
      <w:pPr>
        <w:spacing w:line="240" w:lineRule="auto"/>
        <w:rPr>
          <w:rFonts w:ascii="Arial" w:hAnsi="Arial" w:cs="Arial"/>
          <w:b/>
          <w:bCs/>
          <w:u w:val="single"/>
        </w:rPr>
      </w:pPr>
      <w:r w:rsidRPr="00D50A06">
        <w:rPr>
          <w:rFonts w:ascii="Arial" w:hAnsi="Arial" w:cs="Arial"/>
          <w:b/>
          <w:bCs/>
          <w:u w:val="single"/>
        </w:rPr>
        <w:t>Kooskõlastaja Mairika Marist</w:t>
      </w:r>
    </w:p>
    <w:p w14:paraId="37A2F7BA" w14:textId="77777777" w:rsidR="00B40165" w:rsidRPr="00B40165" w:rsidRDefault="00B40165" w:rsidP="00B40165">
      <w:pPr>
        <w:spacing w:line="240" w:lineRule="auto"/>
        <w:rPr>
          <w:rFonts w:ascii="Arial" w:hAnsi="Arial" w:cs="Arial"/>
        </w:rPr>
      </w:pPr>
      <w:r w:rsidRPr="00B40165">
        <w:rPr>
          <w:rFonts w:ascii="Arial" w:hAnsi="Arial" w:cs="Arial"/>
        </w:rPr>
        <w:t>Otsustanud isik:</w:t>
      </w:r>
    </w:p>
    <w:p w14:paraId="0206643B" w14:textId="77777777" w:rsidR="00B40165" w:rsidRPr="00B40165" w:rsidRDefault="00B40165" w:rsidP="00B40165">
      <w:pPr>
        <w:spacing w:line="240" w:lineRule="auto"/>
        <w:rPr>
          <w:rFonts w:ascii="Arial" w:hAnsi="Arial" w:cs="Arial"/>
        </w:rPr>
      </w:pPr>
      <w:r w:rsidRPr="00B40165">
        <w:rPr>
          <w:rFonts w:ascii="Arial" w:hAnsi="Arial" w:cs="Arial"/>
        </w:rPr>
        <w:t>Roll: tee- ja tehnovõrkude spetsialist</w:t>
      </w:r>
    </w:p>
    <w:p w14:paraId="4A3FCDC0" w14:textId="77777777" w:rsidR="00B40165" w:rsidRPr="00B40165" w:rsidRDefault="00B40165" w:rsidP="00B40165">
      <w:pPr>
        <w:spacing w:line="240" w:lineRule="auto"/>
        <w:rPr>
          <w:rFonts w:ascii="Arial" w:hAnsi="Arial" w:cs="Arial"/>
        </w:rPr>
      </w:pPr>
      <w:r w:rsidRPr="00B40165">
        <w:rPr>
          <w:rFonts w:ascii="Arial" w:hAnsi="Arial" w:cs="Arial"/>
        </w:rPr>
        <w:t>Kooskõlastamine: Kinnitamine</w:t>
      </w:r>
    </w:p>
    <w:p w14:paraId="0CC51FF0" w14:textId="77777777" w:rsidR="00B40165" w:rsidRPr="00B40165" w:rsidRDefault="00B40165" w:rsidP="00B40165">
      <w:pPr>
        <w:spacing w:line="240" w:lineRule="auto"/>
        <w:rPr>
          <w:rFonts w:ascii="Arial" w:hAnsi="Arial" w:cs="Arial"/>
        </w:rPr>
      </w:pPr>
      <w:r w:rsidRPr="00B40165">
        <w:rPr>
          <w:rFonts w:ascii="Arial" w:hAnsi="Arial" w:cs="Arial"/>
        </w:rPr>
        <w:t>Otsuse kuupäev: 29.10.2025 09:20</w:t>
      </w:r>
    </w:p>
    <w:p w14:paraId="0166F4DC" w14:textId="77777777" w:rsidR="00B40165" w:rsidRPr="00B40165" w:rsidRDefault="00B40165" w:rsidP="00B40165">
      <w:pPr>
        <w:spacing w:line="240" w:lineRule="auto"/>
        <w:rPr>
          <w:rFonts w:ascii="Arial" w:hAnsi="Arial" w:cs="Arial"/>
        </w:rPr>
      </w:pPr>
      <w:r w:rsidRPr="00B40165">
        <w:rPr>
          <w:rFonts w:ascii="Arial" w:hAnsi="Arial" w:cs="Arial"/>
        </w:rPr>
        <w:t>Otsus: Ei kooskõlastatud</w:t>
      </w:r>
    </w:p>
    <w:p w14:paraId="02B4AA16" w14:textId="77777777" w:rsidR="004A31D6" w:rsidRDefault="00B40165" w:rsidP="00B40165">
      <w:pPr>
        <w:spacing w:line="240" w:lineRule="auto"/>
        <w:rPr>
          <w:rFonts w:ascii="Arial" w:hAnsi="Arial" w:cs="Arial"/>
        </w:rPr>
      </w:pPr>
      <w:r w:rsidRPr="00B40165">
        <w:rPr>
          <w:rFonts w:ascii="Arial" w:hAnsi="Arial" w:cs="Arial"/>
        </w:rPr>
        <w:t>Märkused: 1. Kruntide ehitusõiguse ja kitsenduste ning arhitektuursete nõuete tabelis korrigeerida</w:t>
      </w:r>
      <w:r>
        <w:rPr>
          <w:rFonts w:ascii="Arial" w:hAnsi="Arial" w:cs="Arial"/>
        </w:rPr>
        <w:t xml:space="preserve"> </w:t>
      </w:r>
      <w:r w:rsidRPr="00B40165">
        <w:rPr>
          <w:rFonts w:ascii="Arial" w:hAnsi="Arial" w:cs="Arial"/>
        </w:rPr>
        <w:t>sõnastust. Veerus 4 on toodud max. hoonete ehitisealune pind (m2). Antud sõnastuses tuleb ära jätta</w:t>
      </w:r>
      <w:r w:rsidR="004A31D6">
        <w:rPr>
          <w:rFonts w:ascii="Arial" w:hAnsi="Arial" w:cs="Arial"/>
        </w:rPr>
        <w:t xml:space="preserve"> </w:t>
      </w:r>
      <w:r w:rsidRPr="00B40165">
        <w:rPr>
          <w:rFonts w:ascii="Arial" w:hAnsi="Arial" w:cs="Arial"/>
        </w:rPr>
        <w:t>2/2</w:t>
      </w:r>
      <w:r w:rsidR="004A31D6">
        <w:rPr>
          <w:rFonts w:ascii="Arial" w:hAnsi="Arial" w:cs="Arial"/>
        </w:rPr>
        <w:t xml:space="preserve"> </w:t>
      </w:r>
      <w:r w:rsidRPr="00B40165">
        <w:rPr>
          <w:rFonts w:ascii="Arial" w:hAnsi="Arial" w:cs="Arial"/>
        </w:rPr>
        <w:t>sõna hoonete, kuna kinnistu ehitisealuse pinna sisse lähevad ka rajatised. Seletuskirjas tuleb ära tuua,</w:t>
      </w:r>
      <w:r w:rsidR="004A31D6">
        <w:rPr>
          <w:rFonts w:ascii="Arial" w:hAnsi="Arial" w:cs="Arial"/>
        </w:rPr>
        <w:t xml:space="preserve"> </w:t>
      </w:r>
      <w:r w:rsidRPr="00B40165">
        <w:rPr>
          <w:rFonts w:ascii="Arial" w:hAnsi="Arial" w:cs="Arial"/>
        </w:rPr>
        <w:t>et ehitisealuse pinnana käsitletakse kõikide hoonete (sh vabaehitustegevuse alla minevad ehitised)</w:t>
      </w:r>
      <w:r w:rsidR="004A31D6">
        <w:rPr>
          <w:rFonts w:ascii="Arial" w:hAnsi="Arial" w:cs="Arial"/>
        </w:rPr>
        <w:t xml:space="preserve"> </w:t>
      </w:r>
      <w:r w:rsidRPr="00B40165">
        <w:rPr>
          <w:rFonts w:ascii="Arial" w:hAnsi="Arial" w:cs="Arial"/>
        </w:rPr>
        <w:t>ja katusega rajatiste alust pinda.</w:t>
      </w:r>
    </w:p>
    <w:p w14:paraId="27186AC9" w14:textId="75ECC978" w:rsidR="004A31D6" w:rsidRPr="00F4075E" w:rsidRDefault="004A31D6" w:rsidP="00B40165">
      <w:pPr>
        <w:spacing w:line="240" w:lineRule="auto"/>
        <w:rPr>
          <w:rFonts w:ascii="Arial" w:hAnsi="Arial" w:cs="Arial"/>
          <w:color w:val="00B0F0"/>
        </w:rPr>
      </w:pPr>
      <w:r w:rsidRPr="00F4075E">
        <w:rPr>
          <w:rFonts w:ascii="Arial" w:hAnsi="Arial" w:cs="Arial"/>
          <w:color w:val="00B0F0"/>
        </w:rPr>
        <w:t>Täi</w:t>
      </w:r>
      <w:r w:rsidR="00F05C94" w:rsidRPr="00F4075E">
        <w:rPr>
          <w:rFonts w:ascii="Arial" w:hAnsi="Arial" w:cs="Arial"/>
          <w:color w:val="00B0F0"/>
        </w:rPr>
        <w:t>en</w:t>
      </w:r>
      <w:r w:rsidRPr="00F4075E">
        <w:rPr>
          <w:rFonts w:ascii="Arial" w:hAnsi="Arial" w:cs="Arial"/>
          <w:color w:val="00B0F0"/>
        </w:rPr>
        <w:t>datud</w:t>
      </w:r>
      <w:r w:rsidR="00F05C94" w:rsidRPr="00F4075E">
        <w:rPr>
          <w:rFonts w:ascii="Arial" w:hAnsi="Arial" w:cs="Arial"/>
          <w:color w:val="00B0F0"/>
        </w:rPr>
        <w:t xml:space="preserve"> põhijoonist</w:t>
      </w:r>
      <w:r w:rsidR="009E79DA" w:rsidRPr="00F4075E">
        <w:rPr>
          <w:rFonts w:ascii="Arial" w:hAnsi="Arial" w:cs="Arial"/>
          <w:color w:val="00B0F0"/>
        </w:rPr>
        <w:t xml:space="preserve"> ja </w:t>
      </w:r>
      <w:r w:rsidRPr="00F4075E">
        <w:rPr>
          <w:rFonts w:ascii="Arial" w:hAnsi="Arial" w:cs="Arial"/>
          <w:color w:val="00B0F0"/>
        </w:rPr>
        <w:t xml:space="preserve">seletuskiri p </w:t>
      </w:r>
      <w:r w:rsidR="009E79DA" w:rsidRPr="00F4075E">
        <w:rPr>
          <w:rFonts w:ascii="Arial" w:hAnsi="Arial" w:cs="Arial"/>
          <w:color w:val="00B0F0"/>
        </w:rPr>
        <w:t xml:space="preserve">3-4. </w:t>
      </w:r>
    </w:p>
    <w:p w14:paraId="6FF6C596" w14:textId="67EDC12B" w:rsidR="00B40165" w:rsidRPr="00B40165" w:rsidRDefault="00B40165" w:rsidP="00B40165">
      <w:pPr>
        <w:spacing w:line="240" w:lineRule="auto"/>
        <w:rPr>
          <w:rFonts w:ascii="Arial" w:hAnsi="Arial" w:cs="Arial"/>
        </w:rPr>
      </w:pPr>
      <w:r w:rsidRPr="00B40165">
        <w:rPr>
          <w:rFonts w:ascii="Arial" w:hAnsi="Arial" w:cs="Arial"/>
        </w:rPr>
        <w:t xml:space="preserve"> 2. Ehitisregistri andmetel asub Vana-Vaida tee 12 kinnistul elamu</w:t>
      </w:r>
    </w:p>
    <w:p w14:paraId="31CE56AE" w14:textId="77777777" w:rsidR="00FC79DA" w:rsidRDefault="00B40165" w:rsidP="00B40165">
      <w:pPr>
        <w:spacing w:line="240" w:lineRule="auto"/>
        <w:rPr>
          <w:rFonts w:ascii="Arial" w:hAnsi="Arial" w:cs="Arial"/>
        </w:rPr>
      </w:pPr>
      <w:r w:rsidRPr="00B40165">
        <w:rPr>
          <w:rFonts w:ascii="Arial" w:hAnsi="Arial" w:cs="Arial"/>
        </w:rPr>
        <w:t>(EHR koodiga 116042231), ait (EHR koodiga 116042233) ja saun (EHR koodiga 116042234). Aidal ja</w:t>
      </w:r>
      <w:r w:rsidR="00FC79DA">
        <w:rPr>
          <w:rFonts w:ascii="Arial" w:hAnsi="Arial" w:cs="Arial"/>
        </w:rPr>
        <w:t xml:space="preserve"> </w:t>
      </w:r>
      <w:r w:rsidRPr="00B40165">
        <w:rPr>
          <w:rFonts w:ascii="Arial" w:hAnsi="Arial" w:cs="Arial"/>
        </w:rPr>
        <w:t>saunal puuduvad ehitisregistris ruumikujud. Palun lasta omanikul need ehitisregistris andmete esitamise</w:t>
      </w:r>
      <w:r w:rsidR="00FC79DA">
        <w:rPr>
          <w:rFonts w:ascii="Arial" w:hAnsi="Arial" w:cs="Arial"/>
        </w:rPr>
        <w:t xml:space="preserve"> </w:t>
      </w:r>
      <w:r w:rsidRPr="00B40165">
        <w:rPr>
          <w:rFonts w:ascii="Arial" w:hAnsi="Arial" w:cs="Arial"/>
        </w:rPr>
        <w:t>teatisega korda teha. Ehitisregistri andmetel on elamu veevarustus ühendatud ühisveevärgiga, kuid</w:t>
      </w:r>
      <w:r w:rsidR="00FC79DA">
        <w:rPr>
          <w:rFonts w:ascii="Arial" w:hAnsi="Arial" w:cs="Arial"/>
        </w:rPr>
        <w:t xml:space="preserve"> </w:t>
      </w:r>
      <w:r w:rsidRPr="00B40165">
        <w:rPr>
          <w:rFonts w:ascii="Arial" w:hAnsi="Arial" w:cs="Arial"/>
        </w:rPr>
        <w:t>kanalisatsioon on märgitud puuduvaks. Ka see tuleb omanikul ehitisregistris korda teha ja märkida</w:t>
      </w:r>
      <w:r w:rsidR="00FC79DA">
        <w:rPr>
          <w:rFonts w:ascii="Arial" w:hAnsi="Arial" w:cs="Arial"/>
        </w:rPr>
        <w:t xml:space="preserve"> </w:t>
      </w:r>
      <w:r w:rsidRPr="00B40165">
        <w:rPr>
          <w:rFonts w:ascii="Arial" w:hAnsi="Arial" w:cs="Arial"/>
        </w:rPr>
        <w:t xml:space="preserve">õiged andmed. </w:t>
      </w:r>
    </w:p>
    <w:p w14:paraId="5645ACE8" w14:textId="20E99E36" w:rsidR="00FC79DA" w:rsidRPr="00F4075E" w:rsidRDefault="00F4075E" w:rsidP="00B40165">
      <w:pPr>
        <w:spacing w:line="240" w:lineRule="auto"/>
        <w:rPr>
          <w:rFonts w:ascii="Arial" w:hAnsi="Arial" w:cs="Arial"/>
          <w:color w:val="00B0F0"/>
        </w:rPr>
      </w:pPr>
      <w:r w:rsidRPr="00F4075E">
        <w:rPr>
          <w:rFonts w:ascii="Arial" w:hAnsi="Arial" w:cs="Arial"/>
          <w:color w:val="00B0F0"/>
        </w:rPr>
        <w:t>Info edastatud omanikule</w:t>
      </w:r>
    </w:p>
    <w:p w14:paraId="09D42BD3" w14:textId="53E012FF" w:rsidR="00B40165" w:rsidRPr="00B40165" w:rsidRDefault="00B40165" w:rsidP="00B40165">
      <w:pPr>
        <w:spacing w:line="240" w:lineRule="auto"/>
        <w:rPr>
          <w:rFonts w:ascii="Arial" w:hAnsi="Arial" w:cs="Arial"/>
        </w:rPr>
      </w:pPr>
      <w:r w:rsidRPr="00B40165">
        <w:rPr>
          <w:rFonts w:ascii="Arial" w:hAnsi="Arial" w:cs="Arial"/>
        </w:rPr>
        <w:lastRenderedPageBreak/>
        <w:t>3. Seletuskiri: 1) Punktis 3.4 hoonete korruselisuse all on toodud: Hoonetel on lubatud</w:t>
      </w:r>
    </w:p>
    <w:p w14:paraId="6C019374" w14:textId="77777777" w:rsidR="00AB4C2D" w:rsidRDefault="00B40165" w:rsidP="00B40165">
      <w:pPr>
        <w:spacing w:line="240" w:lineRule="auto"/>
        <w:rPr>
          <w:rFonts w:ascii="Arial" w:hAnsi="Arial" w:cs="Arial"/>
        </w:rPr>
      </w:pPr>
      <w:r w:rsidRPr="00B40165">
        <w:rPr>
          <w:rFonts w:ascii="Arial" w:hAnsi="Arial" w:cs="Arial"/>
        </w:rPr>
        <w:t>kuni kaks maapealset korrust, samuti on lubatud üks maa-alune korrus. Kui antud lause abihoonete</w:t>
      </w:r>
      <w:r w:rsidR="00AB4C2D">
        <w:rPr>
          <w:rFonts w:ascii="Arial" w:hAnsi="Arial" w:cs="Arial"/>
        </w:rPr>
        <w:t xml:space="preserve"> </w:t>
      </w:r>
      <w:r w:rsidRPr="00B40165">
        <w:rPr>
          <w:rFonts w:ascii="Arial" w:hAnsi="Arial" w:cs="Arial"/>
        </w:rPr>
        <w:t>puhul ei kehti, siis see tuleb ka välja tuua.</w:t>
      </w:r>
    </w:p>
    <w:p w14:paraId="18458B3E" w14:textId="3B597993" w:rsidR="00AB4C2D" w:rsidRPr="001F0894" w:rsidRDefault="001F0894" w:rsidP="00B40165">
      <w:pPr>
        <w:spacing w:line="240" w:lineRule="auto"/>
        <w:rPr>
          <w:rFonts w:ascii="Arial" w:hAnsi="Arial" w:cs="Arial"/>
          <w:color w:val="00B0F0"/>
        </w:rPr>
      </w:pPr>
      <w:r w:rsidRPr="001F0894">
        <w:rPr>
          <w:rFonts w:ascii="Arial" w:hAnsi="Arial" w:cs="Arial"/>
          <w:color w:val="00B0F0"/>
        </w:rPr>
        <w:t>Täiendatud p. 3.4</w:t>
      </w:r>
    </w:p>
    <w:p w14:paraId="7AC3EED0" w14:textId="77777777" w:rsidR="001F0894" w:rsidRDefault="00B40165" w:rsidP="00B40165">
      <w:pPr>
        <w:spacing w:line="240" w:lineRule="auto"/>
        <w:rPr>
          <w:rFonts w:ascii="Arial" w:hAnsi="Arial" w:cs="Arial"/>
        </w:rPr>
      </w:pPr>
      <w:r w:rsidRPr="00B40165">
        <w:rPr>
          <w:rFonts w:ascii="Arial" w:hAnsi="Arial" w:cs="Arial"/>
        </w:rPr>
        <w:t xml:space="preserve"> 2) Punktis 3.4 Hoonete ehitistealune pind - siin jätta ära</w:t>
      </w:r>
      <w:r w:rsidR="001F0894">
        <w:rPr>
          <w:rFonts w:ascii="Arial" w:hAnsi="Arial" w:cs="Arial"/>
        </w:rPr>
        <w:t xml:space="preserve"> </w:t>
      </w:r>
      <w:r w:rsidRPr="00B40165">
        <w:rPr>
          <w:rFonts w:ascii="Arial" w:hAnsi="Arial" w:cs="Arial"/>
        </w:rPr>
        <w:t>hoonete, sest ka rajatised lähevad ehitisealuse pinnas sisse. Või siis kasutada hoonete asemel sõna</w:t>
      </w:r>
      <w:r w:rsidR="001F0894">
        <w:rPr>
          <w:rFonts w:ascii="Arial" w:hAnsi="Arial" w:cs="Arial"/>
        </w:rPr>
        <w:t xml:space="preserve"> </w:t>
      </w:r>
      <w:r w:rsidRPr="00B40165">
        <w:rPr>
          <w:rFonts w:ascii="Arial" w:hAnsi="Arial" w:cs="Arial"/>
        </w:rPr>
        <w:t>EHITISTE ehitisealune pind (ehitise alla lähevad nii hooned kui rajatised).</w:t>
      </w:r>
    </w:p>
    <w:p w14:paraId="23634220" w14:textId="0AFB797B" w:rsidR="001F0894" w:rsidRPr="00892EDE" w:rsidRDefault="000A0924" w:rsidP="00B40165">
      <w:pPr>
        <w:spacing w:line="240" w:lineRule="auto"/>
        <w:rPr>
          <w:rFonts w:ascii="Arial" w:hAnsi="Arial" w:cs="Arial"/>
          <w:color w:val="00B0F0"/>
        </w:rPr>
      </w:pPr>
      <w:r w:rsidRPr="00892EDE">
        <w:rPr>
          <w:rFonts w:ascii="Arial" w:hAnsi="Arial" w:cs="Arial"/>
          <w:color w:val="00B0F0"/>
        </w:rPr>
        <w:t>Täpsustatud sõnastust</w:t>
      </w:r>
    </w:p>
    <w:p w14:paraId="5DC55E8E" w14:textId="49AD9613" w:rsidR="00B40165" w:rsidRPr="00B40165" w:rsidRDefault="00B40165" w:rsidP="00B40165">
      <w:pPr>
        <w:spacing w:line="240" w:lineRule="auto"/>
        <w:rPr>
          <w:rFonts w:ascii="Arial" w:hAnsi="Arial" w:cs="Arial"/>
        </w:rPr>
      </w:pPr>
      <w:r w:rsidRPr="00B40165">
        <w:rPr>
          <w:rFonts w:ascii="Arial" w:hAnsi="Arial" w:cs="Arial"/>
        </w:rPr>
        <w:t xml:space="preserve"> 3) Punktis 3.7 toodud Tallinna</w:t>
      </w:r>
    </w:p>
    <w:p w14:paraId="6E587E40" w14:textId="77777777" w:rsidR="00892EDE" w:rsidRDefault="00B40165" w:rsidP="00B40165">
      <w:pPr>
        <w:spacing w:line="240" w:lineRule="auto"/>
        <w:rPr>
          <w:rFonts w:ascii="Arial" w:hAnsi="Arial" w:cs="Arial"/>
        </w:rPr>
      </w:pPr>
      <w:r w:rsidRPr="00B40165">
        <w:rPr>
          <w:rFonts w:ascii="Arial" w:hAnsi="Arial" w:cs="Arial"/>
        </w:rPr>
        <w:t>Linnavalitsuse määrust mitte kasutada Rae vallas alusdokumendina. Antud punktis tuleb välja tuua,</w:t>
      </w:r>
      <w:r w:rsidR="00892EDE">
        <w:rPr>
          <w:rFonts w:ascii="Arial" w:hAnsi="Arial" w:cs="Arial"/>
        </w:rPr>
        <w:t xml:space="preserve"> </w:t>
      </w:r>
      <w:r w:rsidRPr="00B40165">
        <w:rPr>
          <w:rFonts w:ascii="Arial" w:hAnsi="Arial" w:cs="Arial"/>
        </w:rPr>
        <w:t xml:space="preserve">et avalikult kasutatav tee (sh juurdepääsuteed) peavad olema asfaltkattega. </w:t>
      </w:r>
    </w:p>
    <w:p w14:paraId="5CD34504" w14:textId="197E27CC" w:rsidR="00892EDE" w:rsidRDefault="00D836C9" w:rsidP="00B40165">
      <w:pPr>
        <w:spacing w:line="240" w:lineRule="auto"/>
        <w:rPr>
          <w:rFonts w:ascii="Arial" w:hAnsi="Arial" w:cs="Arial"/>
        </w:rPr>
      </w:pPr>
      <w:r>
        <w:rPr>
          <w:rFonts w:ascii="Arial" w:hAnsi="Arial" w:cs="Arial"/>
        </w:rPr>
        <w:t>Parandatud ja täiendatud p. 3.7 sõnastust</w:t>
      </w:r>
    </w:p>
    <w:p w14:paraId="7A8C501F" w14:textId="77777777" w:rsidR="00892EDE" w:rsidRDefault="00B40165" w:rsidP="00B40165">
      <w:pPr>
        <w:spacing w:line="240" w:lineRule="auto"/>
        <w:rPr>
          <w:rFonts w:ascii="Arial" w:hAnsi="Arial" w:cs="Arial"/>
        </w:rPr>
      </w:pPr>
      <w:r w:rsidRPr="00B40165">
        <w:rPr>
          <w:rFonts w:ascii="Arial" w:hAnsi="Arial" w:cs="Arial"/>
        </w:rPr>
        <w:t>4) Punktis 3.9 on juttu</w:t>
      </w:r>
      <w:r w:rsidR="00892EDE">
        <w:rPr>
          <w:rFonts w:ascii="Arial" w:hAnsi="Arial" w:cs="Arial"/>
        </w:rPr>
        <w:t xml:space="preserve"> </w:t>
      </w:r>
      <w:r w:rsidRPr="00B40165">
        <w:rPr>
          <w:rFonts w:ascii="Arial" w:hAnsi="Arial" w:cs="Arial"/>
        </w:rPr>
        <w:t>olemasolevast tiigist. Kas olemasoleval tiigil on ka mingi eelvool lähimasse kraavi vms? Palun teha</w:t>
      </w:r>
      <w:r w:rsidR="00892EDE">
        <w:rPr>
          <w:rFonts w:ascii="Arial" w:hAnsi="Arial" w:cs="Arial"/>
        </w:rPr>
        <w:t xml:space="preserve"> </w:t>
      </w:r>
      <w:r w:rsidRPr="00B40165">
        <w:rPr>
          <w:rFonts w:ascii="Arial" w:hAnsi="Arial" w:cs="Arial"/>
        </w:rPr>
        <w:t>eelnevalt kindlaks, milline on tiigi minimaalne ja maksimaalne vee tasapind, kas sinna on võimalik</w:t>
      </w:r>
      <w:r w:rsidR="00892EDE">
        <w:rPr>
          <w:rFonts w:ascii="Arial" w:hAnsi="Arial" w:cs="Arial"/>
        </w:rPr>
        <w:t xml:space="preserve"> </w:t>
      </w:r>
      <w:r w:rsidRPr="00B40165">
        <w:rPr>
          <w:rFonts w:ascii="Arial" w:hAnsi="Arial" w:cs="Arial"/>
        </w:rPr>
        <w:t>midagi juurde juhtida ja kuidas on võimalik tiigile eelvool rajada, kui seda ei ole. Antud tegevus on vajalik</w:t>
      </w:r>
      <w:r w:rsidR="00892EDE">
        <w:rPr>
          <w:rFonts w:ascii="Arial" w:hAnsi="Arial" w:cs="Arial"/>
        </w:rPr>
        <w:t xml:space="preserve"> </w:t>
      </w:r>
      <w:r w:rsidRPr="00B40165">
        <w:rPr>
          <w:rFonts w:ascii="Arial" w:hAnsi="Arial" w:cs="Arial"/>
        </w:rPr>
        <w:t xml:space="preserve">selleks, et hiljem ei tekiks probleeme, kui sademeveerikastel perioodidel tekib kinnistule uputus. </w:t>
      </w:r>
    </w:p>
    <w:p w14:paraId="2E04368E" w14:textId="3EF38596" w:rsidR="00BD7A5F" w:rsidRDefault="00BD7A5F" w:rsidP="00BD7A5F">
      <w:pPr>
        <w:jc w:val="both"/>
        <w:rPr>
          <w:rFonts w:ascii="Arial" w:hAnsi="Arial" w:cs="Arial"/>
          <w:color w:val="00B0F0"/>
        </w:rPr>
      </w:pPr>
      <w:r w:rsidRPr="00BD7A5F">
        <w:rPr>
          <w:rFonts w:ascii="Arial" w:hAnsi="Arial" w:cs="Arial"/>
          <w:color w:val="00B0F0"/>
        </w:rPr>
        <w:t xml:space="preserve">Täiendatud </w:t>
      </w:r>
      <w:r w:rsidR="00723C97">
        <w:rPr>
          <w:rFonts w:ascii="Arial" w:hAnsi="Arial" w:cs="Arial"/>
          <w:color w:val="00B0F0"/>
        </w:rPr>
        <w:t xml:space="preserve">p. </w:t>
      </w:r>
      <w:r w:rsidRPr="00BD7A5F">
        <w:rPr>
          <w:rFonts w:ascii="Arial" w:hAnsi="Arial" w:cs="Arial"/>
          <w:color w:val="00B0F0"/>
        </w:rPr>
        <w:t>3.9 sõnastust</w:t>
      </w:r>
      <w:r>
        <w:rPr>
          <w:rFonts w:ascii="Arial" w:hAnsi="Arial" w:cs="Arial"/>
          <w:color w:val="00B0F0"/>
        </w:rPr>
        <w:t>.</w:t>
      </w:r>
    </w:p>
    <w:p w14:paraId="578F7F67" w14:textId="045C5D40" w:rsidR="00BD7A5F" w:rsidRPr="00BD7A5F" w:rsidRDefault="00723C97" w:rsidP="00BD7A5F">
      <w:pPr>
        <w:jc w:val="both"/>
        <w:rPr>
          <w:rFonts w:ascii="Arial" w:hAnsi="Arial" w:cs="Arial"/>
          <w:color w:val="00B0F0"/>
        </w:rPr>
      </w:pPr>
      <w:r w:rsidRPr="00723C97">
        <w:rPr>
          <w:rFonts w:ascii="Arial" w:hAnsi="Arial" w:cs="Arial"/>
          <w:color w:val="00B0F0"/>
        </w:rPr>
        <w:t>Kalde suund soosib sademevee kogumist olemasolevasse tiiki. Tiigi veetase on 1-2 m hoonestusaladest madalamal ja üleujutuse ohu tase on väga madal. Arvestades imbala suurust ja tekkivat vee kogust võib eeldada, et pos 6 teekattelt valguv vesi imbub nõvades ja vett tiigini ei jõua.</w:t>
      </w:r>
      <w:r>
        <w:rPr>
          <w:rFonts w:ascii="Arial" w:hAnsi="Arial" w:cs="Arial"/>
          <w:color w:val="00B0F0"/>
        </w:rPr>
        <w:t xml:space="preserve"> </w:t>
      </w:r>
      <w:r w:rsidR="00BD7A5F" w:rsidRPr="00BD7A5F">
        <w:rPr>
          <w:rFonts w:ascii="Arial" w:hAnsi="Arial" w:cs="Arial"/>
          <w:color w:val="00B0F0"/>
        </w:rPr>
        <w:t>Kinnistu omaniku info kohaselt tiigil teadaolevalt eelvool puudub, vee tase kõigub vähesel määral ja eelvoolu rajamiseks ei ole vajadust.</w:t>
      </w:r>
    </w:p>
    <w:p w14:paraId="117F6DE8" w14:textId="77777777" w:rsidR="0037614F" w:rsidRDefault="00B40165" w:rsidP="00B40165">
      <w:pPr>
        <w:spacing w:line="240" w:lineRule="auto"/>
        <w:rPr>
          <w:rFonts w:ascii="Arial" w:hAnsi="Arial" w:cs="Arial"/>
        </w:rPr>
      </w:pPr>
      <w:r w:rsidRPr="00B40165">
        <w:rPr>
          <w:rFonts w:ascii="Arial" w:hAnsi="Arial" w:cs="Arial"/>
        </w:rPr>
        <w:t>5)</w:t>
      </w:r>
      <w:r w:rsidR="00892EDE">
        <w:rPr>
          <w:rFonts w:ascii="Arial" w:hAnsi="Arial" w:cs="Arial"/>
        </w:rPr>
        <w:t xml:space="preserve"> </w:t>
      </w:r>
      <w:r w:rsidRPr="00B40165">
        <w:rPr>
          <w:rFonts w:ascii="Arial" w:hAnsi="Arial" w:cs="Arial"/>
        </w:rPr>
        <w:t>Punktis 3.11 Veevarustus: Kaaluda, kas ikka on vajalik nii täpselt ära tuua, mis materjalist veetoru tuleb</w:t>
      </w:r>
      <w:r w:rsidR="003D2B0E">
        <w:rPr>
          <w:rFonts w:ascii="Arial" w:hAnsi="Arial" w:cs="Arial"/>
        </w:rPr>
        <w:t xml:space="preserve"> </w:t>
      </w:r>
      <w:r w:rsidRPr="00B40165">
        <w:rPr>
          <w:rFonts w:ascii="Arial" w:hAnsi="Arial" w:cs="Arial"/>
        </w:rPr>
        <w:t>paigaldada ja milliste liitmikega jne. Detailplaneering jääb kehtima väga pikaks ajaks ja tuleb arvestada</w:t>
      </w:r>
      <w:r w:rsidR="003D2B0E">
        <w:rPr>
          <w:rFonts w:ascii="Arial" w:hAnsi="Arial" w:cs="Arial"/>
        </w:rPr>
        <w:t xml:space="preserve"> </w:t>
      </w:r>
      <w:r w:rsidRPr="00B40165">
        <w:rPr>
          <w:rFonts w:ascii="Arial" w:hAnsi="Arial" w:cs="Arial"/>
        </w:rPr>
        <w:t>võimalusega, et seda hakatakse ellu viima näiteks 20 aasta pärast, et kas siis on jätkuvalt need samad</w:t>
      </w:r>
      <w:r w:rsidR="003D2B0E">
        <w:rPr>
          <w:rFonts w:ascii="Arial" w:hAnsi="Arial" w:cs="Arial"/>
        </w:rPr>
        <w:t xml:space="preserve"> </w:t>
      </w:r>
      <w:r w:rsidRPr="00B40165">
        <w:rPr>
          <w:rFonts w:ascii="Arial" w:hAnsi="Arial" w:cs="Arial"/>
        </w:rPr>
        <w:t>torumaterjalid või on siis juba midagi muud kasutuses. Eemaldada nii vee- kui kanalisatsiooni lõikudes</w:t>
      </w:r>
      <w:r w:rsidR="003D2B0E">
        <w:rPr>
          <w:rFonts w:ascii="Arial" w:hAnsi="Arial" w:cs="Arial"/>
        </w:rPr>
        <w:t xml:space="preserve"> </w:t>
      </w:r>
      <w:r w:rsidRPr="00B40165">
        <w:rPr>
          <w:rFonts w:ascii="Arial" w:hAnsi="Arial" w:cs="Arial"/>
        </w:rPr>
        <w:t>laused torustike rajamissügavuse ja külmumispiiri kohta. Torustikud rajatakse vastavalt sellel hetkel</w:t>
      </w:r>
      <w:r w:rsidR="0037614F">
        <w:rPr>
          <w:rFonts w:ascii="Arial" w:hAnsi="Arial" w:cs="Arial"/>
        </w:rPr>
        <w:t xml:space="preserve"> </w:t>
      </w:r>
      <w:r w:rsidRPr="00B40165">
        <w:rPr>
          <w:rFonts w:ascii="Arial" w:hAnsi="Arial" w:cs="Arial"/>
        </w:rPr>
        <w:t xml:space="preserve">kehtivatele normidele. </w:t>
      </w:r>
    </w:p>
    <w:p w14:paraId="2D29F689" w14:textId="0B3559C4" w:rsidR="0037614F" w:rsidRPr="00CA0945" w:rsidRDefault="0037614F" w:rsidP="00B40165">
      <w:pPr>
        <w:spacing w:line="240" w:lineRule="auto"/>
        <w:rPr>
          <w:rFonts w:ascii="Arial" w:hAnsi="Arial" w:cs="Arial"/>
          <w:color w:val="00B0F0"/>
        </w:rPr>
      </w:pPr>
      <w:r w:rsidRPr="00CA0945">
        <w:rPr>
          <w:rFonts w:ascii="Arial" w:hAnsi="Arial" w:cs="Arial"/>
          <w:color w:val="00B0F0"/>
        </w:rPr>
        <w:t>Parandatud ja üldista</w:t>
      </w:r>
      <w:r w:rsidR="00FD565D" w:rsidRPr="00CA0945">
        <w:rPr>
          <w:rFonts w:ascii="Arial" w:hAnsi="Arial" w:cs="Arial"/>
          <w:color w:val="00B0F0"/>
        </w:rPr>
        <w:t>t</w:t>
      </w:r>
      <w:r w:rsidRPr="00CA0945">
        <w:rPr>
          <w:rFonts w:ascii="Arial" w:hAnsi="Arial" w:cs="Arial"/>
          <w:color w:val="00B0F0"/>
        </w:rPr>
        <w:t>ud p.3.11 sõnastust</w:t>
      </w:r>
      <w:r w:rsidR="00FD565D" w:rsidRPr="00CA0945">
        <w:rPr>
          <w:rFonts w:ascii="Arial" w:hAnsi="Arial" w:cs="Arial"/>
          <w:color w:val="00B0F0"/>
        </w:rPr>
        <w:t>.</w:t>
      </w:r>
    </w:p>
    <w:p w14:paraId="15DE4D43" w14:textId="60A821EA" w:rsidR="002D6484" w:rsidRDefault="00B40165" w:rsidP="00B40165">
      <w:pPr>
        <w:spacing w:line="240" w:lineRule="auto"/>
        <w:rPr>
          <w:rFonts w:ascii="Arial" w:hAnsi="Arial" w:cs="Arial"/>
        </w:rPr>
      </w:pPr>
      <w:r w:rsidRPr="00B40165">
        <w:rPr>
          <w:rFonts w:ascii="Arial" w:hAnsi="Arial" w:cs="Arial"/>
        </w:rPr>
        <w:t>6) Punktis 3.17 on toodud moodustatavatele kruntidele kavandatud servituudid,</w:t>
      </w:r>
      <w:r w:rsidR="0037614F">
        <w:rPr>
          <w:rFonts w:ascii="Arial" w:hAnsi="Arial" w:cs="Arial"/>
        </w:rPr>
        <w:t xml:space="preserve"> </w:t>
      </w:r>
      <w:r w:rsidRPr="00B40165">
        <w:rPr>
          <w:rFonts w:ascii="Arial" w:hAnsi="Arial" w:cs="Arial"/>
        </w:rPr>
        <w:t>kuid kus on kajastatud, et Vana-Vaida tee 8 (katastri nr 65303:003:0325) tuleb ka servituut seada. Sinna</w:t>
      </w:r>
      <w:r w:rsidR="0037614F">
        <w:rPr>
          <w:rFonts w:ascii="Arial" w:hAnsi="Arial" w:cs="Arial"/>
        </w:rPr>
        <w:t xml:space="preserve"> </w:t>
      </w:r>
      <w:r w:rsidRPr="00B40165">
        <w:rPr>
          <w:rFonts w:ascii="Arial" w:hAnsi="Arial" w:cs="Arial"/>
        </w:rPr>
        <w:t>kinnistule on planeeritud ühendus olemasoleva sidekaabliga.</w:t>
      </w:r>
    </w:p>
    <w:p w14:paraId="4D96BCAF" w14:textId="79E37C0D" w:rsidR="00C91176" w:rsidRDefault="00C028AC" w:rsidP="00B40165">
      <w:pPr>
        <w:spacing w:line="240" w:lineRule="auto"/>
        <w:rPr>
          <w:rFonts w:ascii="Arial" w:hAnsi="Arial" w:cs="Arial"/>
          <w:color w:val="00B0F0"/>
        </w:rPr>
      </w:pPr>
      <w:r w:rsidRPr="00CA0945">
        <w:rPr>
          <w:rFonts w:ascii="Arial" w:hAnsi="Arial" w:cs="Arial"/>
          <w:color w:val="00B0F0"/>
        </w:rPr>
        <w:t>T</w:t>
      </w:r>
      <w:r w:rsidR="00CF516B" w:rsidRPr="00CA0945">
        <w:rPr>
          <w:rFonts w:ascii="Arial" w:hAnsi="Arial" w:cs="Arial"/>
          <w:color w:val="00B0F0"/>
        </w:rPr>
        <w:t>äiendatud p.3.17 Vana-Vaida tee 8 planeeritud servituudi osas.</w:t>
      </w:r>
    </w:p>
    <w:p w14:paraId="53B8F2AF" w14:textId="77777777" w:rsidR="00CA0945" w:rsidRPr="009146D1" w:rsidRDefault="00CA0945" w:rsidP="00B40165">
      <w:pPr>
        <w:spacing w:line="240" w:lineRule="auto"/>
        <w:rPr>
          <w:rFonts w:ascii="Arial" w:hAnsi="Arial" w:cs="Arial"/>
        </w:rPr>
      </w:pPr>
    </w:p>
    <w:p w14:paraId="44F9F965" w14:textId="77777777" w:rsidR="009146D1" w:rsidRPr="00D50A06" w:rsidRDefault="009146D1" w:rsidP="009146D1">
      <w:pPr>
        <w:spacing w:line="240" w:lineRule="auto"/>
        <w:rPr>
          <w:rFonts w:ascii="Arial" w:hAnsi="Arial" w:cs="Arial"/>
          <w:b/>
          <w:bCs/>
          <w:u w:val="single"/>
        </w:rPr>
      </w:pPr>
      <w:r w:rsidRPr="00D50A06">
        <w:rPr>
          <w:rFonts w:ascii="Arial" w:hAnsi="Arial" w:cs="Arial"/>
          <w:b/>
          <w:bCs/>
          <w:u w:val="single"/>
        </w:rPr>
        <w:t>Kooskõlastaja Elo Talvoja</w:t>
      </w:r>
    </w:p>
    <w:p w14:paraId="44E1816A" w14:textId="77777777" w:rsidR="009146D1" w:rsidRPr="009146D1" w:rsidRDefault="009146D1" w:rsidP="009146D1">
      <w:pPr>
        <w:spacing w:line="240" w:lineRule="auto"/>
        <w:rPr>
          <w:rFonts w:ascii="Arial" w:hAnsi="Arial" w:cs="Arial"/>
          <w:b/>
          <w:bCs/>
        </w:rPr>
      </w:pPr>
      <w:r w:rsidRPr="009146D1">
        <w:rPr>
          <w:rFonts w:ascii="Arial" w:hAnsi="Arial" w:cs="Arial"/>
          <w:b/>
          <w:bCs/>
        </w:rPr>
        <w:t>Otsustanud isik:</w:t>
      </w:r>
    </w:p>
    <w:p w14:paraId="1A2EA4AA" w14:textId="77777777" w:rsidR="009146D1" w:rsidRPr="009146D1" w:rsidRDefault="009146D1" w:rsidP="009146D1">
      <w:pPr>
        <w:spacing w:line="240" w:lineRule="auto"/>
        <w:rPr>
          <w:rFonts w:ascii="Arial" w:hAnsi="Arial" w:cs="Arial"/>
        </w:rPr>
      </w:pPr>
      <w:r w:rsidRPr="009146D1">
        <w:rPr>
          <w:rFonts w:ascii="Arial" w:hAnsi="Arial" w:cs="Arial"/>
          <w:b/>
          <w:bCs/>
        </w:rPr>
        <w:t xml:space="preserve">Roll: </w:t>
      </w:r>
      <w:r w:rsidRPr="009146D1">
        <w:rPr>
          <w:rFonts w:ascii="Arial" w:hAnsi="Arial" w:cs="Arial"/>
        </w:rPr>
        <w:t>planeeringute menetleja Elo Talvoja</w:t>
      </w:r>
    </w:p>
    <w:p w14:paraId="0A6FC97B" w14:textId="77777777" w:rsidR="009146D1" w:rsidRPr="009146D1" w:rsidRDefault="009146D1" w:rsidP="009146D1">
      <w:pPr>
        <w:spacing w:line="240" w:lineRule="auto"/>
        <w:rPr>
          <w:rFonts w:ascii="Arial" w:hAnsi="Arial" w:cs="Arial"/>
        </w:rPr>
      </w:pPr>
      <w:r w:rsidRPr="009146D1">
        <w:rPr>
          <w:rFonts w:ascii="Arial" w:hAnsi="Arial" w:cs="Arial"/>
          <w:b/>
          <w:bCs/>
        </w:rPr>
        <w:t xml:space="preserve">Kooskõlastamine: </w:t>
      </w:r>
      <w:r w:rsidRPr="009146D1">
        <w:rPr>
          <w:rFonts w:ascii="Arial" w:hAnsi="Arial" w:cs="Arial"/>
        </w:rPr>
        <w:t>Kinnitamine</w:t>
      </w:r>
    </w:p>
    <w:p w14:paraId="7D911E3D" w14:textId="77777777" w:rsidR="009146D1" w:rsidRPr="009146D1" w:rsidRDefault="009146D1" w:rsidP="009146D1">
      <w:pPr>
        <w:spacing w:line="240" w:lineRule="auto"/>
        <w:rPr>
          <w:rFonts w:ascii="Arial" w:hAnsi="Arial" w:cs="Arial"/>
        </w:rPr>
      </w:pPr>
      <w:r w:rsidRPr="009146D1">
        <w:rPr>
          <w:rFonts w:ascii="Arial" w:hAnsi="Arial" w:cs="Arial"/>
          <w:b/>
          <w:bCs/>
        </w:rPr>
        <w:t xml:space="preserve">Otsuse kuupäev: </w:t>
      </w:r>
      <w:r w:rsidRPr="009146D1">
        <w:rPr>
          <w:rFonts w:ascii="Arial" w:hAnsi="Arial" w:cs="Arial"/>
        </w:rPr>
        <w:t>05.11.2025 11:12</w:t>
      </w:r>
    </w:p>
    <w:p w14:paraId="434210F5" w14:textId="77777777" w:rsidR="009146D1" w:rsidRPr="009146D1" w:rsidRDefault="009146D1" w:rsidP="009146D1">
      <w:pPr>
        <w:spacing w:line="240" w:lineRule="auto"/>
        <w:rPr>
          <w:rFonts w:ascii="Arial" w:hAnsi="Arial" w:cs="Arial"/>
        </w:rPr>
      </w:pPr>
      <w:r w:rsidRPr="009146D1">
        <w:rPr>
          <w:rFonts w:ascii="Arial" w:hAnsi="Arial" w:cs="Arial"/>
          <w:b/>
          <w:bCs/>
        </w:rPr>
        <w:t xml:space="preserve">Otsus: </w:t>
      </w:r>
      <w:r w:rsidRPr="009146D1">
        <w:rPr>
          <w:rFonts w:ascii="Arial" w:hAnsi="Arial" w:cs="Arial"/>
        </w:rPr>
        <w:t>Ei kooskõlastatud</w:t>
      </w:r>
    </w:p>
    <w:p w14:paraId="58915826" w14:textId="77777777" w:rsidR="009146D1" w:rsidRPr="009146D1" w:rsidRDefault="009146D1" w:rsidP="009146D1">
      <w:pPr>
        <w:spacing w:line="240" w:lineRule="auto"/>
        <w:rPr>
          <w:rFonts w:ascii="Arial" w:hAnsi="Arial" w:cs="Arial"/>
        </w:rPr>
      </w:pPr>
      <w:r w:rsidRPr="009146D1">
        <w:rPr>
          <w:rFonts w:ascii="Arial" w:hAnsi="Arial" w:cs="Arial"/>
          <w:b/>
          <w:bCs/>
        </w:rPr>
        <w:lastRenderedPageBreak/>
        <w:t xml:space="preserve">Märkused: </w:t>
      </w:r>
      <w:r w:rsidRPr="009146D1">
        <w:rPr>
          <w:rFonts w:ascii="Arial" w:hAnsi="Arial" w:cs="Arial"/>
        </w:rPr>
        <w:t>Märkused lisatud</w:t>
      </w:r>
    </w:p>
    <w:p w14:paraId="5AEF9F24" w14:textId="77777777" w:rsidR="009146D1" w:rsidRPr="009146D1" w:rsidRDefault="009146D1" w:rsidP="009146D1">
      <w:pPr>
        <w:spacing w:line="240" w:lineRule="auto"/>
        <w:rPr>
          <w:rFonts w:ascii="Arial" w:hAnsi="Arial" w:cs="Arial"/>
          <w:b/>
          <w:bCs/>
        </w:rPr>
      </w:pPr>
      <w:r w:rsidRPr="009146D1">
        <w:rPr>
          <w:rFonts w:ascii="Arial" w:hAnsi="Arial" w:cs="Arial"/>
          <w:b/>
          <w:bCs/>
        </w:rPr>
        <w:t>Failid:</w:t>
      </w:r>
    </w:p>
    <w:p w14:paraId="10D30CDB" w14:textId="35B91327" w:rsidR="009146D1" w:rsidRDefault="009146D1" w:rsidP="009146D1">
      <w:pPr>
        <w:spacing w:line="240" w:lineRule="auto"/>
        <w:rPr>
          <w:rFonts w:ascii="Arial" w:hAnsi="Arial" w:cs="Arial"/>
        </w:rPr>
      </w:pPr>
      <w:r w:rsidRPr="009146D1">
        <w:rPr>
          <w:rFonts w:ascii="Arial" w:hAnsi="Arial" w:cs="Arial"/>
        </w:rPr>
        <w:t>Vana-Vaida tee 12 märkused 05.11.2025.docx</w:t>
      </w:r>
    </w:p>
    <w:p w14:paraId="697EC00A" w14:textId="77777777" w:rsidR="009146D1" w:rsidRPr="009146D1" w:rsidRDefault="009146D1" w:rsidP="009146D1">
      <w:pPr>
        <w:spacing w:line="240" w:lineRule="auto"/>
        <w:rPr>
          <w:rFonts w:ascii="Arial" w:hAnsi="Arial" w:cs="Arial"/>
        </w:rPr>
      </w:pPr>
    </w:p>
    <w:p w14:paraId="371787D0" w14:textId="77777777" w:rsidR="00AA2C27" w:rsidRDefault="00AA2C27" w:rsidP="00AA2C27">
      <w:pPr>
        <w:pStyle w:val="ListParagraph"/>
        <w:numPr>
          <w:ilvl w:val="0"/>
          <w:numId w:val="3"/>
        </w:numPr>
        <w:jc w:val="both"/>
        <w:rPr>
          <w:rFonts w:ascii="Arial" w:hAnsi="Arial" w:cs="Arial"/>
        </w:rPr>
      </w:pPr>
      <w:r w:rsidRPr="00F44CE2">
        <w:rPr>
          <w:rFonts w:ascii="Arial" w:hAnsi="Arial" w:cs="Arial"/>
        </w:rPr>
        <w:t xml:space="preserve">Seletuskirja punktis 2.3 esitatud Vana-Tartu mnt 21 krundi DP, kehtestatud 19.06.2001. a. Lisada KovID DP0048. </w:t>
      </w:r>
    </w:p>
    <w:p w14:paraId="1AF48D31" w14:textId="68200FF8" w:rsidR="005466DD" w:rsidRPr="005466DD" w:rsidRDefault="005466DD" w:rsidP="005466DD">
      <w:pPr>
        <w:jc w:val="both"/>
        <w:rPr>
          <w:rFonts w:ascii="Arial" w:hAnsi="Arial" w:cs="Arial"/>
          <w:color w:val="00B0F0"/>
        </w:rPr>
      </w:pPr>
      <w:r w:rsidRPr="005466DD">
        <w:rPr>
          <w:rFonts w:ascii="Arial" w:hAnsi="Arial" w:cs="Arial"/>
          <w:color w:val="00B0F0"/>
        </w:rPr>
        <w:t>Parandatud</w:t>
      </w:r>
    </w:p>
    <w:p w14:paraId="1CC20D1B" w14:textId="77777777" w:rsidR="00AA2C27" w:rsidRPr="00F44CE2" w:rsidRDefault="00AA2C27" w:rsidP="00AA2C27">
      <w:pPr>
        <w:pStyle w:val="ListParagraph"/>
        <w:jc w:val="both"/>
        <w:rPr>
          <w:rFonts w:ascii="Arial" w:hAnsi="Arial" w:cs="Arial"/>
        </w:rPr>
      </w:pPr>
    </w:p>
    <w:p w14:paraId="5B7D96C7" w14:textId="77777777" w:rsidR="00AA2C27" w:rsidRDefault="00AA2C27" w:rsidP="00AA2C27">
      <w:pPr>
        <w:pStyle w:val="ListParagraph"/>
        <w:numPr>
          <w:ilvl w:val="0"/>
          <w:numId w:val="3"/>
        </w:numPr>
        <w:jc w:val="both"/>
        <w:rPr>
          <w:rFonts w:ascii="Arial" w:hAnsi="Arial" w:cs="Arial"/>
        </w:rPr>
      </w:pPr>
      <w:r w:rsidRPr="00F44CE2">
        <w:rPr>
          <w:rFonts w:ascii="Arial" w:hAnsi="Arial" w:cs="Arial"/>
        </w:rPr>
        <w:t>Seletuskirja punktis 3.3: Elamumaa krunt 5 suurus joonisel ja seletuskirjas erinevad, palun parandada.</w:t>
      </w:r>
    </w:p>
    <w:p w14:paraId="458AF0CB" w14:textId="77777777" w:rsidR="005466DD" w:rsidRPr="005466DD" w:rsidRDefault="005466DD" w:rsidP="005466DD">
      <w:pPr>
        <w:jc w:val="both"/>
        <w:rPr>
          <w:rFonts w:ascii="Arial" w:hAnsi="Arial" w:cs="Arial"/>
          <w:color w:val="00B0F0"/>
        </w:rPr>
      </w:pPr>
      <w:r w:rsidRPr="005466DD">
        <w:rPr>
          <w:rFonts w:ascii="Arial" w:hAnsi="Arial" w:cs="Arial"/>
          <w:color w:val="00B0F0"/>
        </w:rPr>
        <w:t>Parandatud</w:t>
      </w:r>
    </w:p>
    <w:p w14:paraId="4A8F3CB1" w14:textId="77777777" w:rsidR="00AA2C27" w:rsidRPr="005466DD" w:rsidRDefault="00AA2C27" w:rsidP="00AA2C27">
      <w:pPr>
        <w:pStyle w:val="ListParagraph"/>
        <w:numPr>
          <w:ilvl w:val="0"/>
          <w:numId w:val="3"/>
        </w:numPr>
        <w:spacing w:after="0" w:line="276" w:lineRule="auto"/>
        <w:jc w:val="both"/>
        <w:rPr>
          <w:rFonts w:eastAsia="Times New Roman"/>
        </w:rPr>
      </w:pPr>
      <w:r w:rsidRPr="00F44CE2">
        <w:rPr>
          <w:rFonts w:ascii="Arial" w:eastAsia="Times New Roman" w:hAnsi="Arial" w:cs="Arial"/>
        </w:rPr>
        <w:t>Planeeringuala muutmise ettepanek. Vastavalt 11.03.2025 planeerimisosakonna koosolekul arutletule leiti, et planeeritavat ala ei ole vaja muuta ning eraldi transpordimaa krunti ei ole vaja planeeringualale kavandada kuna tegemist erateega (tupikteega), mis tagab juurdepääsu vaid neljale majapidamisele (juurdepääsu tagamiseks ette näha servituudid). Krundijaotust muuta selliselt, et transpordimaa osa arvestada pos 1 koosseisu ning sellega kaasnevalt võimalik kavandada pos 1 krundile suurem ehitusõigus kooskõlas üldplaneeringuga ja arvestades olemasoleva hoonestusega.</w:t>
      </w:r>
      <w:r w:rsidRPr="00F44CE2">
        <w:rPr>
          <w:rFonts w:ascii="Arial" w:hAnsi="Arial" w:cs="Arial"/>
          <w:bCs/>
        </w:rPr>
        <w:t xml:space="preserve"> Parandada planeeringuala joonistel ja lisada pos 1 planeeringualasse, määrata ehitusõigus ja parandada seletuskiri. Muuhulgas on vajalik seletuskirjas välja tuua, et pos1 krundile olemasolevate hoonete asemel uute hoonete kavandamisel tuleb arvestada detailplaneeringuga määratud ehitusõiguse tingimusi. Viia joonised ja seletuskiri vastavusse.</w:t>
      </w:r>
    </w:p>
    <w:p w14:paraId="1A9DA338" w14:textId="77777777" w:rsidR="005466DD" w:rsidRDefault="005466DD" w:rsidP="005466DD">
      <w:pPr>
        <w:spacing w:after="0" w:line="276" w:lineRule="auto"/>
        <w:jc w:val="both"/>
        <w:rPr>
          <w:rFonts w:eastAsia="Times New Roman"/>
        </w:rPr>
      </w:pPr>
    </w:p>
    <w:p w14:paraId="0B4172DC" w14:textId="3EE14538" w:rsidR="005466DD" w:rsidRDefault="00F81134" w:rsidP="005466DD">
      <w:pPr>
        <w:spacing w:after="0" w:line="276" w:lineRule="auto"/>
        <w:jc w:val="both"/>
        <w:rPr>
          <w:rFonts w:eastAsia="Times New Roman"/>
          <w:color w:val="00B0F0"/>
        </w:rPr>
      </w:pPr>
      <w:r w:rsidRPr="00FD1514">
        <w:rPr>
          <w:rFonts w:eastAsia="Times New Roman"/>
          <w:color w:val="00B0F0"/>
        </w:rPr>
        <w:t xml:space="preserve">Pos 1 ei saanud </w:t>
      </w:r>
      <w:r w:rsidR="00FD1514" w:rsidRPr="00FD1514">
        <w:rPr>
          <w:rFonts w:eastAsia="Times New Roman"/>
          <w:color w:val="00B0F0"/>
        </w:rPr>
        <w:t>transpordimaaga</w:t>
      </w:r>
      <w:r w:rsidR="00AD005D" w:rsidRPr="00FD1514">
        <w:rPr>
          <w:rFonts w:eastAsia="Times New Roman"/>
          <w:color w:val="00B0F0"/>
        </w:rPr>
        <w:t xml:space="preserve"> liita, kuna võrguvaldaja Elveso AS kooskõlastuse eeltingimus oli eraldi trans</w:t>
      </w:r>
      <w:r w:rsidR="00511B65" w:rsidRPr="00FD1514">
        <w:rPr>
          <w:rFonts w:eastAsia="Times New Roman"/>
          <w:color w:val="00B0F0"/>
        </w:rPr>
        <w:t>pordimaa sihtotstarbega krunt, m</w:t>
      </w:r>
      <w:r w:rsidR="003D735A" w:rsidRPr="00FD1514">
        <w:rPr>
          <w:rFonts w:eastAsia="Times New Roman"/>
          <w:color w:val="00B0F0"/>
        </w:rPr>
        <w:t>illel on avaliku kasutusega tee. Maa jääb eraomandisse ja sell</w:t>
      </w:r>
      <w:r w:rsidR="00FD1514">
        <w:rPr>
          <w:rFonts w:eastAsia="Times New Roman"/>
          <w:color w:val="00B0F0"/>
        </w:rPr>
        <w:t>isel</w:t>
      </w:r>
      <w:r w:rsidR="003D735A" w:rsidRPr="00FD1514">
        <w:rPr>
          <w:rFonts w:eastAsia="Times New Roman"/>
          <w:color w:val="00B0F0"/>
        </w:rPr>
        <w:t>e lahendus</w:t>
      </w:r>
      <w:r w:rsidR="00FD1514">
        <w:rPr>
          <w:rFonts w:eastAsia="Times New Roman"/>
          <w:color w:val="00B0F0"/>
        </w:rPr>
        <w:t xml:space="preserve">ele </w:t>
      </w:r>
      <w:r w:rsidR="001A61AB">
        <w:rPr>
          <w:rFonts w:eastAsia="Times New Roman"/>
          <w:color w:val="00B0F0"/>
        </w:rPr>
        <w:t>on</w:t>
      </w:r>
      <w:r w:rsidR="003D735A" w:rsidRPr="00FD1514">
        <w:rPr>
          <w:rFonts w:eastAsia="Times New Roman"/>
          <w:color w:val="00B0F0"/>
        </w:rPr>
        <w:t xml:space="preserve"> võrguvaldaja</w:t>
      </w:r>
      <w:r w:rsidR="00C21C8D" w:rsidRPr="00FD1514">
        <w:rPr>
          <w:rFonts w:eastAsia="Times New Roman"/>
          <w:color w:val="00B0F0"/>
        </w:rPr>
        <w:t xml:space="preserve"> andnud oma põhimõttelise heakskiidu. Kooskõlastus antakse KOV-i taotluse alusel.</w:t>
      </w:r>
      <w:r w:rsidR="0089288B">
        <w:rPr>
          <w:rFonts w:eastAsia="Times New Roman"/>
          <w:color w:val="00B0F0"/>
        </w:rPr>
        <w:t xml:space="preserve"> </w:t>
      </w:r>
    </w:p>
    <w:p w14:paraId="3C8A178D" w14:textId="78A5C341" w:rsidR="001A61AB" w:rsidRDefault="001A61AB" w:rsidP="005466DD">
      <w:pPr>
        <w:spacing w:after="0" w:line="276" w:lineRule="auto"/>
        <w:jc w:val="both"/>
        <w:rPr>
          <w:rFonts w:eastAsia="Times New Roman"/>
          <w:color w:val="00B0F0"/>
        </w:rPr>
      </w:pPr>
      <w:r>
        <w:rPr>
          <w:rFonts w:eastAsia="Times New Roman"/>
          <w:color w:val="00B0F0"/>
        </w:rPr>
        <w:t xml:space="preserve">Pos 1 ei planeerita ja maa jääb jääki. </w:t>
      </w:r>
      <w:r w:rsidR="009E31B0">
        <w:rPr>
          <w:rFonts w:eastAsia="Times New Roman"/>
          <w:color w:val="00B0F0"/>
        </w:rPr>
        <w:t xml:space="preserve"> Säilub ol ol ehitusõigus . Kirjeldatud seletuskiri p 3.</w:t>
      </w:r>
      <w:r w:rsidR="0027785B">
        <w:rPr>
          <w:rFonts w:eastAsia="Times New Roman"/>
          <w:color w:val="00B0F0"/>
        </w:rPr>
        <w:t xml:space="preserve">4. </w:t>
      </w:r>
    </w:p>
    <w:p w14:paraId="0971EE94" w14:textId="60231A23" w:rsidR="00B3332D" w:rsidRPr="00FD1514" w:rsidRDefault="00B3332D" w:rsidP="005466DD">
      <w:pPr>
        <w:spacing w:after="0" w:line="276" w:lineRule="auto"/>
        <w:jc w:val="both"/>
        <w:rPr>
          <w:rFonts w:eastAsia="Times New Roman"/>
          <w:color w:val="00B0F0"/>
        </w:rPr>
      </w:pPr>
      <w:r>
        <w:rPr>
          <w:rFonts w:eastAsia="Times New Roman"/>
          <w:color w:val="00B0F0"/>
        </w:rPr>
        <w:t>Vastav lahendus räägiti läbi ka planeeringute menetleja  Kristel Trambergiga.</w:t>
      </w:r>
    </w:p>
    <w:p w14:paraId="74181F8D" w14:textId="77777777" w:rsidR="00AA2C27" w:rsidRPr="00F44CE2" w:rsidRDefault="00AA2C27" w:rsidP="00AA2C27">
      <w:pPr>
        <w:pStyle w:val="ListParagraph"/>
        <w:jc w:val="both"/>
        <w:rPr>
          <w:rFonts w:ascii="Arial" w:hAnsi="Arial" w:cs="Arial"/>
          <w:bCs/>
        </w:rPr>
      </w:pPr>
    </w:p>
    <w:p w14:paraId="5C7F487A" w14:textId="77777777" w:rsidR="00AA2C27" w:rsidRPr="00B3332D" w:rsidRDefault="00AA2C27" w:rsidP="00AA2C27">
      <w:pPr>
        <w:pStyle w:val="ListParagraph"/>
        <w:numPr>
          <w:ilvl w:val="0"/>
          <w:numId w:val="3"/>
        </w:numPr>
        <w:jc w:val="both"/>
        <w:rPr>
          <w:rFonts w:ascii="Arial" w:hAnsi="Arial" w:cs="Arial"/>
          <w:bCs/>
        </w:rPr>
      </w:pPr>
      <w:r w:rsidRPr="00F44CE2">
        <w:rPr>
          <w:rFonts w:ascii="Arial" w:hAnsi="Arial" w:cs="Arial"/>
        </w:rPr>
        <w:t xml:space="preserve">Seletuskirja punktis 3.10: „Tuletõrjevee saamiseks kasutatakse planeeringuala ees Vana-Vaida tee ääres asuvat  tuletõrje hüdranti. Kõikidest planeeritud kruntidest asub hüdrant lähemal kui 150m.“ Maa-ameti kaardirakenduse andmetel Vana-Vaida tee ääres hüdranti ei paikne: </w:t>
      </w:r>
      <w:hyperlink r:id="rId5" w:history="1">
        <w:r w:rsidRPr="00F44CE2">
          <w:rPr>
            <w:rStyle w:val="Hyperlink"/>
            <w:rFonts w:ascii="Arial" w:hAnsi="Arial" w:cs="Arial"/>
            <w:color w:val="auto"/>
          </w:rPr>
          <w:t>https://xgis.maaamet.ee/xgis2/page/app/paasteamet_ohtvesi</w:t>
        </w:r>
      </w:hyperlink>
      <w:r w:rsidRPr="00F44CE2">
        <w:rPr>
          <w:rFonts w:ascii="Arial" w:hAnsi="Arial" w:cs="Arial"/>
        </w:rPr>
        <w:t xml:space="preserve"> Lähim hüdrant (hüdrant nr 500) paikneb Piibelehe tn ja Tuuliku tee nurgal. Palun täpsustage millisele hüdrandile on seletuskirjas viidatud? Lisaks juhime tähelepanu, et Veevõtukoha rajamise, katsetamise, kasutamise, korrashoiu, tähistamise ja teabevahetuse nõuded, tingimused ning kord § 6 lõike 2 kohaselt: Veevõtukoha kaugus ehitisest mõõdetakse mööda päästetehnikaga sõidetavaid teid. Sama määruse § 6 lõike 3 kohaselt: Veevõtukoht peab paiknema hoone kaugeimast sissepääsust või rajatise kaugeimast ligipääsetavast punktist kuni 200 meetri kaugusel. Kui hoones on tuleohutuspaigaldiste päästemeeskonna toitesisend, peab veevõtukoht paiknema ka sellest kuni 200 meetri kaugusel. § 6 lõikes 5 on toodud: Esimese kasutusviisiga hoone veevõtukoha kaugust </w:t>
      </w:r>
      <w:r w:rsidRPr="00F44CE2">
        <w:rPr>
          <w:rFonts w:ascii="Arial" w:hAnsi="Arial" w:cs="Arial"/>
        </w:rPr>
        <w:lastRenderedPageBreak/>
        <w:t>ehitisest võib suurendada kuni 400 meetrini, kui voolikuliini veevõtukohast hooneni saab vedada sirgjooneliselt. Palume planeeringualal tuleohutusnõuete tagamine seletuskirjas täpsemalt välja tuua.</w:t>
      </w:r>
    </w:p>
    <w:p w14:paraId="09B6EB8F" w14:textId="77777777" w:rsidR="00D50A06" w:rsidRPr="00D50A06" w:rsidRDefault="00D50A06" w:rsidP="00D50A06">
      <w:pPr>
        <w:pStyle w:val="ListParagraph"/>
        <w:rPr>
          <w:color w:val="00B0F0"/>
        </w:rPr>
      </w:pPr>
      <w:r w:rsidRPr="00D50A06">
        <w:rPr>
          <w:color w:val="00B0F0"/>
        </w:rPr>
        <w:t>Füüsiliselt  on hüdrant olemas. Ol ol hüdrant asub alla 200 m kaugusel (kõige kaugema kavandatud hooneni on 165m mööda sõidetavaid teid).</w:t>
      </w:r>
    </w:p>
    <w:p w14:paraId="4977720A" w14:textId="77777777" w:rsidR="00D50A06" w:rsidRPr="00D50A06" w:rsidRDefault="00D50A06" w:rsidP="00D50A06">
      <w:pPr>
        <w:pStyle w:val="ListParagraph"/>
        <w:rPr>
          <w:color w:val="00B0F0"/>
        </w:rPr>
      </w:pPr>
      <w:r w:rsidRPr="009C4F6D">
        <w:rPr>
          <w:noProof/>
        </w:rPr>
        <w:drawing>
          <wp:inline distT="0" distB="0" distL="0" distR="0" wp14:anchorId="7BFC7072" wp14:editId="1E72BECD">
            <wp:extent cx="5731510" cy="2698750"/>
            <wp:effectExtent l="0" t="0" r="2540" b="6350"/>
            <wp:docPr id="142251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19656" name=""/>
                    <pic:cNvPicPr/>
                  </pic:nvPicPr>
                  <pic:blipFill>
                    <a:blip r:embed="rId6"/>
                    <a:stretch>
                      <a:fillRect/>
                    </a:stretch>
                  </pic:blipFill>
                  <pic:spPr>
                    <a:xfrm>
                      <a:off x="0" y="0"/>
                      <a:ext cx="5731510" cy="2698750"/>
                    </a:xfrm>
                    <a:prstGeom prst="rect">
                      <a:avLst/>
                    </a:prstGeom>
                  </pic:spPr>
                </pic:pic>
              </a:graphicData>
            </a:graphic>
          </wp:inline>
        </w:drawing>
      </w:r>
    </w:p>
    <w:p w14:paraId="6F0B7877" w14:textId="065EC01B" w:rsidR="00B3332D" w:rsidRPr="00D50A06" w:rsidRDefault="00D50A06" w:rsidP="00D50A06">
      <w:pPr>
        <w:pStyle w:val="ListParagraph"/>
        <w:jc w:val="both"/>
        <w:rPr>
          <w:rFonts w:ascii="Arial" w:hAnsi="Arial" w:cs="Arial"/>
          <w:bCs/>
        </w:rPr>
      </w:pPr>
      <w:r w:rsidRPr="00F00314">
        <w:rPr>
          <w:noProof/>
        </w:rPr>
        <w:drawing>
          <wp:inline distT="0" distB="0" distL="0" distR="0" wp14:anchorId="330E7BD7" wp14:editId="4DB1B7E1">
            <wp:extent cx="5731510" cy="2374900"/>
            <wp:effectExtent l="0" t="0" r="2540" b="6350"/>
            <wp:docPr id="989010814" name="Pilt 1" descr="Pilt, millel on kujutatud õues, tee, taevas, tai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10814" name="Pilt 1" descr="Pilt, millel on kujutatud õues, tee, taevas, taim&#10;&#10;Kirjeldus on genereeritud automaatselt"/>
                    <pic:cNvPicPr/>
                  </pic:nvPicPr>
                  <pic:blipFill>
                    <a:blip r:embed="rId7"/>
                    <a:stretch>
                      <a:fillRect/>
                    </a:stretch>
                  </pic:blipFill>
                  <pic:spPr>
                    <a:xfrm>
                      <a:off x="0" y="0"/>
                      <a:ext cx="5731510" cy="2374900"/>
                    </a:xfrm>
                    <a:prstGeom prst="rect">
                      <a:avLst/>
                    </a:prstGeom>
                  </pic:spPr>
                </pic:pic>
              </a:graphicData>
            </a:graphic>
          </wp:inline>
        </w:drawing>
      </w:r>
    </w:p>
    <w:p w14:paraId="1A0C4BA9" w14:textId="77777777" w:rsidR="00AA2C27" w:rsidRPr="00F44CE2" w:rsidRDefault="00AA2C27" w:rsidP="00AA2C27">
      <w:pPr>
        <w:pStyle w:val="ListParagraph"/>
        <w:jc w:val="both"/>
        <w:rPr>
          <w:rFonts w:ascii="Arial" w:hAnsi="Arial" w:cs="Arial"/>
          <w:bCs/>
        </w:rPr>
      </w:pPr>
    </w:p>
    <w:p w14:paraId="64BF55FA" w14:textId="77777777" w:rsidR="00AA2C27" w:rsidRPr="00F44CE2" w:rsidRDefault="00AA2C27" w:rsidP="00AA2C27">
      <w:pPr>
        <w:pStyle w:val="ListParagraph"/>
        <w:numPr>
          <w:ilvl w:val="0"/>
          <w:numId w:val="3"/>
        </w:numPr>
        <w:jc w:val="both"/>
        <w:rPr>
          <w:rFonts w:ascii="Arial" w:hAnsi="Arial" w:cs="Arial"/>
          <w:bCs/>
        </w:rPr>
      </w:pPr>
      <w:r w:rsidRPr="00F44CE2">
        <w:rPr>
          <w:rFonts w:ascii="Arial" w:hAnsi="Arial" w:cs="Arial"/>
        </w:rPr>
        <w:t>Seletuskirja punktis 3.7 on vajalik täpsustada kas planeeringualale kavandatakse erateed või avaliku kasutusega teed. (Planeeritud tee on kavandatud kahesuunalise liiklusega õuealana) – eemaldada, ei ole asjakohane.  Seletuskirja punktis 6 räägite avaliku kasutusega tee määramisest pos-le 6. Lisaks on vajalik seletuskirjas servituutide seadmise infot põhjalikumalt kajastada ning välja tuua millistele krundipositsioonidele on vajalik juurdepääsu servituudi seadmine ning millisele krundipositsioonile servituudid seatakse.</w:t>
      </w:r>
    </w:p>
    <w:p w14:paraId="35BF6033" w14:textId="77777777" w:rsidR="003863F4" w:rsidRPr="003863F4" w:rsidRDefault="003863F4" w:rsidP="003863F4">
      <w:pPr>
        <w:pStyle w:val="ListParagraph"/>
        <w:rPr>
          <w:color w:val="00B0F0"/>
        </w:rPr>
      </w:pPr>
      <w:r w:rsidRPr="003863F4">
        <w:rPr>
          <w:color w:val="00B0F0"/>
        </w:rPr>
        <w:t>Planeeringualale on kavandatud avaliku kasutusega tee, mis jääb eraomandisse ja vallale üleandmist ei ole ette nähtud. Avaliku kasutusega teeks määramine on hädavajalik, et võrguettevõtja (Elveso) pääseks võrkusid teenindama. Transpordimaa sihtotstarve ja avalik kasutus oli võrguettevõtja kooskõlastuse eeltingimus</w:t>
      </w:r>
    </w:p>
    <w:p w14:paraId="7BBDB00B" w14:textId="77777777" w:rsidR="00AA2C27" w:rsidRPr="00CA0945" w:rsidRDefault="00AA2C27" w:rsidP="00B40165">
      <w:pPr>
        <w:spacing w:line="240" w:lineRule="auto"/>
        <w:rPr>
          <w:rFonts w:ascii="Arial" w:hAnsi="Arial" w:cs="Arial"/>
          <w:color w:val="00B0F0"/>
        </w:rPr>
      </w:pPr>
    </w:p>
    <w:sectPr w:rsidR="00AA2C27" w:rsidRPr="00CA09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5B43"/>
    <w:multiLevelType w:val="hybridMultilevel"/>
    <w:tmpl w:val="4DC28BB2"/>
    <w:lvl w:ilvl="0" w:tplc="94809B3A">
      <w:start w:val="1"/>
      <w:numFmt w:val="decimal"/>
      <w:lvlText w:val="%1."/>
      <w:lvlJc w:val="left"/>
      <w:pPr>
        <w:ind w:left="720" w:hanging="360"/>
      </w:pPr>
      <w:rPr>
        <w:rFonts w:asciiTheme="minorHAnsi" w:eastAsiaTheme="minorHAnsi" w:hAnsiTheme="minorHAnsi" w:cstheme="minorBid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0101D9C"/>
    <w:multiLevelType w:val="hybridMultilevel"/>
    <w:tmpl w:val="C118313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7DA33896"/>
    <w:multiLevelType w:val="hybridMultilevel"/>
    <w:tmpl w:val="7E2AAB40"/>
    <w:lvl w:ilvl="0" w:tplc="18605C5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4951651">
    <w:abstractNumId w:val="2"/>
  </w:num>
  <w:num w:numId="2" w16cid:durableId="1058819276">
    <w:abstractNumId w:val="1"/>
  </w:num>
  <w:num w:numId="3" w16cid:durableId="1925606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3F6"/>
    <w:rsid w:val="00013777"/>
    <w:rsid w:val="000457FB"/>
    <w:rsid w:val="000615D4"/>
    <w:rsid w:val="000669D4"/>
    <w:rsid w:val="00077B89"/>
    <w:rsid w:val="000A0924"/>
    <w:rsid w:val="000C2C90"/>
    <w:rsid w:val="000E0FD4"/>
    <w:rsid w:val="000E21B2"/>
    <w:rsid w:val="001133BB"/>
    <w:rsid w:val="0011763C"/>
    <w:rsid w:val="00157C75"/>
    <w:rsid w:val="001A3693"/>
    <w:rsid w:val="001A61AB"/>
    <w:rsid w:val="001C56E0"/>
    <w:rsid w:val="001E5BEB"/>
    <w:rsid w:val="001F0894"/>
    <w:rsid w:val="001F11B4"/>
    <w:rsid w:val="00230703"/>
    <w:rsid w:val="002771AC"/>
    <w:rsid w:val="00277369"/>
    <w:rsid w:val="0027785B"/>
    <w:rsid w:val="002B309C"/>
    <w:rsid w:val="002D6484"/>
    <w:rsid w:val="002F0BAB"/>
    <w:rsid w:val="003039C8"/>
    <w:rsid w:val="00316CAB"/>
    <w:rsid w:val="00331B77"/>
    <w:rsid w:val="0037614F"/>
    <w:rsid w:val="003863F4"/>
    <w:rsid w:val="003D2B0E"/>
    <w:rsid w:val="003D735A"/>
    <w:rsid w:val="003F6C26"/>
    <w:rsid w:val="0047041B"/>
    <w:rsid w:val="0047042A"/>
    <w:rsid w:val="004A10D0"/>
    <w:rsid w:val="004A31D6"/>
    <w:rsid w:val="004D6658"/>
    <w:rsid w:val="00500D14"/>
    <w:rsid w:val="00511B65"/>
    <w:rsid w:val="005140EE"/>
    <w:rsid w:val="00537641"/>
    <w:rsid w:val="00544229"/>
    <w:rsid w:val="005466DD"/>
    <w:rsid w:val="0056044E"/>
    <w:rsid w:val="00592394"/>
    <w:rsid w:val="005972C8"/>
    <w:rsid w:val="0059748A"/>
    <w:rsid w:val="005A1640"/>
    <w:rsid w:val="005A32A9"/>
    <w:rsid w:val="005E0F0C"/>
    <w:rsid w:val="005F7FD3"/>
    <w:rsid w:val="00605C14"/>
    <w:rsid w:val="0061211D"/>
    <w:rsid w:val="006173F6"/>
    <w:rsid w:val="006446FD"/>
    <w:rsid w:val="00645D46"/>
    <w:rsid w:val="0067420A"/>
    <w:rsid w:val="006A7473"/>
    <w:rsid w:val="006E0891"/>
    <w:rsid w:val="00707C19"/>
    <w:rsid w:val="007115E5"/>
    <w:rsid w:val="00723C97"/>
    <w:rsid w:val="007265E1"/>
    <w:rsid w:val="007277FC"/>
    <w:rsid w:val="00752EB4"/>
    <w:rsid w:val="00757CAE"/>
    <w:rsid w:val="007C1090"/>
    <w:rsid w:val="007C2F5D"/>
    <w:rsid w:val="007E380C"/>
    <w:rsid w:val="00806EF7"/>
    <w:rsid w:val="00820D24"/>
    <w:rsid w:val="00841C77"/>
    <w:rsid w:val="00841EB7"/>
    <w:rsid w:val="00850ADB"/>
    <w:rsid w:val="0089288B"/>
    <w:rsid w:val="00892EDE"/>
    <w:rsid w:val="00895451"/>
    <w:rsid w:val="009146D1"/>
    <w:rsid w:val="009409A6"/>
    <w:rsid w:val="00962534"/>
    <w:rsid w:val="009751FB"/>
    <w:rsid w:val="009C0B0B"/>
    <w:rsid w:val="009C4F6D"/>
    <w:rsid w:val="009C57FA"/>
    <w:rsid w:val="009C72A3"/>
    <w:rsid w:val="009E31B0"/>
    <w:rsid w:val="009E79DA"/>
    <w:rsid w:val="009F088F"/>
    <w:rsid w:val="00A448EE"/>
    <w:rsid w:val="00A6091A"/>
    <w:rsid w:val="00A916E7"/>
    <w:rsid w:val="00A97AE7"/>
    <w:rsid w:val="00AA2C27"/>
    <w:rsid w:val="00AA4632"/>
    <w:rsid w:val="00AB4C2D"/>
    <w:rsid w:val="00AD005D"/>
    <w:rsid w:val="00AE3394"/>
    <w:rsid w:val="00B02A56"/>
    <w:rsid w:val="00B3332D"/>
    <w:rsid w:val="00B40165"/>
    <w:rsid w:val="00B623FE"/>
    <w:rsid w:val="00B74CF1"/>
    <w:rsid w:val="00B85FDC"/>
    <w:rsid w:val="00BD7A5F"/>
    <w:rsid w:val="00BE5CED"/>
    <w:rsid w:val="00C028AC"/>
    <w:rsid w:val="00C13C63"/>
    <w:rsid w:val="00C1407B"/>
    <w:rsid w:val="00C21C8D"/>
    <w:rsid w:val="00C25C89"/>
    <w:rsid w:val="00C535CC"/>
    <w:rsid w:val="00C56A13"/>
    <w:rsid w:val="00C6235D"/>
    <w:rsid w:val="00C91176"/>
    <w:rsid w:val="00CA0945"/>
    <w:rsid w:val="00CC3D3E"/>
    <w:rsid w:val="00CD3513"/>
    <w:rsid w:val="00CF2DC4"/>
    <w:rsid w:val="00CF516B"/>
    <w:rsid w:val="00D03B88"/>
    <w:rsid w:val="00D33472"/>
    <w:rsid w:val="00D45CCA"/>
    <w:rsid w:val="00D50A06"/>
    <w:rsid w:val="00D64E1C"/>
    <w:rsid w:val="00D72D33"/>
    <w:rsid w:val="00D836C9"/>
    <w:rsid w:val="00D84968"/>
    <w:rsid w:val="00DB4205"/>
    <w:rsid w:val="00DE7151"/>
    <w:rsid w:val="00DF55F4"/>
    <w:rsid w:val="00E224CC"/>
    <w:rsid w:val="00E63C23"/>
    <w:rsid w:val="00EA1FC7"/>
    <w:rsid w:val="00EA7515"/>
    <w:rsid w:val="00EB1A79"/>
    <w:rsid w:val="00EC3765"/>
    <w:rsid w:val="00EE3ABA"/>
    <w:rsid w:val="00F00314"/>
    <w:rsid w:val="00F00DD3"/>
    <w:rsid w:val="00F05C94"/>
    <w:rsid w:val="00F15920"/>
    <w:rsid w:val="00F314DB"/>
    <w:rsid w:val="00F4075E"/>
    <w:rsid w:val="00F81134"/>
    <w:rsid w:val="00F84611"/>
    <w:rsid w:val="00F9627A"/>
    <w:rsid w:val="00F96D45"/>
    <w:rsid w:val="00FA498F"/>
    <w:rsid w:val="00FC79DA"/>
    <w:rsid w:val="00FD1514"/>
    <w:rsid w:val="00FD565D"/>
    <w:rsid w:val="00FE2D5E"/>
    <w:rsid w:val="00FF3D5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B3BE"/>
  <w15:chartTrackingRefBased/>
  <w15:docId w15:val="{43D711F1-4668-4D20-B2F3-E410BE21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3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3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3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3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3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3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3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3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3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3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3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3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3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3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3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3F6"/>
    <w:rPr>
      <w:rFonts w:eastAsiaTheme="majorEastAsia" w:cstheme="majorBidi"/>
      <w:color w:val="272727" w:themeColor="text1" w:themeTint="D8"/>
    </w:rPr>
  </w:style>
  <w:style w:type="paragraph" w:styleId="Title">
    <w:name w:val="Title"/>
    <w:basedOn w:val="Normal"/>
    <w:next w:val="Normal"/>
    <w:link w:val="TitleChar"/>
    <w:uiPriority w:val="10"/>
    <w:qFormat/>
    <w:rsid w:val="00617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3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3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3F6"/>
    <w:pPr>
      <w:spacing w:before="160"/>
      <w:jc w:val="center"/>
    </w:pPr>
    <w:rPr>
      <w:i/>
      <w:iCs/>
      <w:color w:val="404040" w:themeColor="text1" w:themeTint="BF"/>
    </w:rPr>
  </w:style>
  <w:style w:type="character" w:customStyle="1" w:styleId="QuoteChar">
    <w:name w:val="Quote Char"/>
    <w:basedOn w:val="DefaultParagraphFont"/>
    <w:link w:val="Quote"/>
    <w:uiPriority w:val="29"/>
    <w:rsid w:val="006173F6"/>
    <w:rPr>
      <w:i/>
      <w:iCs/>
      <w:color w:val="404040" w:themeColor="text1" w:themeTint="BF"/>
    </w:rPr>
  </w:style>
  <w:style w:type="paragraph" w:styleId="ListParagraph">
    <w:name w:val="List Paragraph"/>
    <w:basedOn w:val="Normal"/>
    <w:uiPriority w:val="34"/>
    <w:qFormat/>
    <w:rsid w:val="006173F6"/>
    <w:pPr>
      <w:ind w:left="720"/>
      <w:contextualSpacing/>
    </w:pPr>
  </w:style>
  <w:style w:type="character" w:styleId="IntenseEmphasis">
    <w:name w:val="Intense Emphasis"/>
    <w:basedOn w:val="DefaultParagraphFont"/>
    <w:uiPriority w:val="21"/>
    <w:qFormat/>
    <w:rsid w:val="006173F6"/>
    <w:rPr>
      <w:i/>
      <w:iCs/>
      <w:color w:val="0F4761" w:themeColor="accent1" w:themeShade="BF"/>
    </w:rPr>
  </w:style>
  <w:style w:type="paragraph" w:styleId="IntenseQuote">
    <w:name w:val="Intense Quote"/>
    <w:basedOn w:val="Normal"/>
    <w:next w:val="Normal"/>
    <w:link w:val="IntenseQuoteChar"/>
    <w:uiPriority w:val="30"/>
    <w:qFormat/>
    <w:rsid w:val="00617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3F6"/>
    <w:rPr>
      <w:i/>
      <w:iCs/>
      <w:color w:val="0F4761" w:themeColor="accent1" w:themeShade="BF"/>
    </w:rPr>
  </w:style>
  <w:style w:type="character" w:styleId="IntenseReference">
    <w:name w:val="Intense Reference"/>
    <w:basedOn w:val="DefaultParagraphFont"/>
    <w:uiPriority w:val="32"/>
    <w:qFormat/>
    <w:rsid w:val="006173F6"/>
    <w:rPr>
      <w:b/>
      <w:bCs/>
      <w:smallCaps/>
      <w:color w:val="0F4761" w:themeColor="accent1" w:themeShade="BF"/>
      <w:spacing w:val="5"/>
    </w:rPr>
  </w:style>
  <w:style w:type="character" w:styleId="Hyperlink">
    <w:name w:val="Hyperlink"/>
    <w:basedOn w:val="DefaultParagraphFont"/>
    <w:uiPriority w:val="99"/>
    <w:unhideWhenUsed/>
    <w:rsid w:val="006173F6"/>
    <w:rPr>
      <w:color w:val="467886" w:themeColor="hyperlink"/>
      <w:u w:val="single"/>
    </w:rPr>
  </w:style>
  <w:style w:type="character" w:styleId="UnresolvedMention">
    <w:name w:val="Unresolved Mention"/>
    <w:basedOn w:val="DefaultParagraphFont"/>
    <w:uiPriority w:val="99"/>
    <w:semiHidden/>
    <w:unhideWhenUsed/>
    <w:rsid w:val="00617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02338">
      <w:bodyDiv w:val="1"/>
      <w:marLeft w:val="0"/>
      <w:marRight w:val="0"/>
      <w:marTop w:val="0"/>
      <w:marBottom w:val="0"/>
      <w:divBdr>
        <w:top w:val="none" w:sz="0" w:space="0" w:color="auto"/>
        <w:left w:val="none" w:sz="0" w:space="0" w:color="auto"/>
        <w:bottom w:val="none" w:sz="0" w:space="0" w:color="auto"/>
        <w:right w:val="none" w:sz="0" w:space="0" w:color="auto"/>
      </w:divBdr>
    </w:div>
    <w:div w:id="106503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xgis.maaamet.ee/xgis2/page/app/paasteamet_ohtves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1649</Words>
  <Characters>9566</Characters>
  <Application>Microsoft Office Word</Application>
  <DocSecurity>0</DocSecurity>
  <Lines>79</Lines>
  <Paragraphs>22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Ramul Saarniit</dc:creator>
  <cp:keywords/>
  <dc:description/>
  <cp:lastModifiedBy>Ramul Saarniit</cp:lastModifiedBy>
  <cp:revision>23</cp:revision>
  <dcterms:created xsi:type="dcterms:W3CDTF">2026-08-23T12:13:00Z</dcterms:created>
  <dcterms:modified xsi:type="dcterms:W3CDTF">2026-08-23T12:32:00Z</dcterms:modified>
</cp:coreProperties>
</file>