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767258" w:rsidRPr="00C02E51" w14:paraId="583885B1" w14:textId="77777777" w:rsidTr="00970E7F">
        <w:trPr>
          <w:jc w:val="center"/>
        </w:trPr>
        <w:tc>
          <w:tcPr>
            <w:tcW w:w="898" w:type="pct"/>
            <w:vAlign w:val="center"/>
          </w:tcPr>
          <w:p w14:paraId="56A5E203" w14:textId="77777777" w:rsidR="00767258" w:rsidRDefault="00767258" w:rsidP="0076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2E4A4ABC" w14:textId="34DC7F0F" w:rsidR="00767258" w:rsidRPr="00B34A94" w:rsidRDefault="00767258" w:rsidP="0076725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 xml:space="preserve">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6D924B6" w14:textId="77777777" w:rsidR="00192DC6" w:rsidRPr="00192DC6" w:rsidRDefault="00192DC6" w:rsidP="00192DC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2DC6">
              <w:rPr>
                <w:rFonts w:ascii="Times New Roman" w:hAnsi="Times New Roman" w:cs="Times New Roman"/>
                <w:iCs/>
                <w:sz w:val="24"/>
                <w:szCs w:val="24"/>
              </w:rPr>
              <w:t>15.07.2024 nr 7.2-3.1/3824-2</w:t>
            </w:r>
          </w:p>
          <w:p w14:paraId="7321E536" w14:textId="63623082" w:rsidR="00767258" w:rsidRPr="00BA7988" w:rsidRDefault="00192DC6" w:rsidP="00192DC6">
            <w:pPr>
              <w:ind w:left="-124"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2DC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192DC6"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 w:rsidRPr="00192DC6">
              <w:rPr>
                <w:rFonts w:ascii="Times New Roman" w:hAnsi="Times New Roman" w:cs="Times New Roman"/>
                <w:iCs/>
                <w:sz w:val="24"/>
                <w:szCs w:val="24"/>
              </w:rPr>
              <w:t>. 15.07.2024 nr 6-1/3969-2)</w:t>
            </w:r>
          </w:p>
        </w:tc>
        <w:tc>
          <w:tcPr>
            <w:tcW w:w="3453" w:type="pct"/>
            <w:vAlign w:val="center"/>
          </w:tcPr>
          <w:p w14:paraId="76633D6D" w14:textId="6996703F" w:rsidR="00767258" w:rsidRDefault="00192DC6" w:rsidP="007672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Päästeseaduse § 5 lg 1 p 7 ja Planeerimisseaduse § 133 lg 1 alusel </w:t>
            </w:r>
            <w:r w:rsidRPr="00192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kooskõlastab</w:t>
            </w:r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Päästeameti Põhja päästekeskuse ohutusjärelevalve büroo inspektor </w:t>
            </w:r>
            <w:proofErr w:type="spellStart"/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Garri</w:t>
            </w:r>
            <w:proofErr w:type="spellEnd"/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Mölder </w:t>
            </w:r>
            <w:proofErr w:type="spellStart"/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</w:t>
            </w:r>
            <w:proofErr w:type="spellEnd"/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Projekt OÜ poolt koostatud „Peetri alevik Tammiksalu kinnistu ja lähiala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19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detailplaneeringu tuleohutuseosa.</w:t>
            </w:r>
          </w:p>
        </w:tc>
      </w:tr>
      <w:tr w:rsidR="008D305A" w:rsidRPr="00C02E51" w14:paraId="22C2388C" w14:textId="77777777" w:rsidTr="00822EC5">
        <w:trPr>
          <w:jc w:val="center"/>
        </w:trPr>
        <w:tc>
          <w:tcPr>
            <w:tcW w:w="898" w:type="pct"/>
            <w:vAlign w:val="center"/>
          </w:tcPr>
          <w:p w14:paraId="45D91F3E" w14:textId="77777777" w:rsidR="008D305A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4">
              <w:rPr>
                <w:rFonts w:ascii="Times New Roman" w:hAnsi="Times New Roman" w:cs="Times New Roman"/>
                <w:iCs/>
                <w:sz w:val="24"/>
                <w:szCs w:val="24"/>
              </w:rPr>
              <w:t>Transpordiamet</w:t>
            </w:r>
          </w:p>
          <w:p w14:paraId="2AAEDBAC" w14:textId="04D482DD" w:rsidR="008D305A" w:rsidRPr="00365E46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709C" w:rsidRPr="0090709C">
              <w:rPr>
                <w:rFonts w:ascii="Times New Roman" w:hAnsi="Times New Roman" w:cs="Times New Roman"/>
                <w:sz w:val="24"/>
                <w:szCs w:val="24"/>
              </w:rPr>
              <w:t xml:space="preserve">Tiit </w:t>
            </w:r>
            <w:proofErr w:type="spellStart"/>
            <w:r w:rsidR="0090709C" w:rsidRPr="0090709C">
              <w:rPr>
                <w:rFonts w:ascii="Times New Roman" w:hAnsi="Times New Roman" w:cs="Times New Roman"/>
                <w:sz w:val="24"/>
                <w:szCs w:val="24"/>
              </w:rPr>
              <w:t>Harjak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9943809" w14:textId="77777777" w:rsidR="008D305A" w:rsidRDefault="0085641B" w:rsidP="008D305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641B">
              <w:rPr>
                <w:rFonts w:ascii="Times New Roman" w:hAnsi="Times New Roman" w:cs="Times New Roman"/>
                <w:iCs/>
                <w:sz w:val="24"/>
                <w:szCs w:val="24"/>
              </w:rPr>
              <w:t>09.07.2024 nr 7.2-2/24/8356-5</w:t>
            </w:r>
          </w:p>
          <w:p w14:paraId="112E31B9" w14:textId="2980C9CD" w:rsidR="0085641B" w:rsidRPr="00BA7988" w:rsidRDefault="0085641B" w:rsidP="0085641B">
            <w:pPr>
              <w:ind w:left="-124" w:right="-18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5641B">
              <w:rPr>
                <w:rFonts w:ascii="Times New Roman" w:hAnsi="Times New Roman" w:cs="Times New Roman"/>
                <w:iCs/>
                <w:sz w:val="24"/>
                <w:szCs w:val="24"/>
              </w:rPr>
              <w:t>09.07.2024 nr</w:t>
            </w:r>
            <w:r w:rsidR="009070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0709C" w:rsidRPr="0090709C">
              <w:rPr>
                <w:rFonts w:ascii="Times New Roman" w:hAnsi="Times New Roman" w:cs="Times New Roman"/>
                <w:iCs/>
                <w:sz w:val="24"/>
                <w:szCs w:val="24"/>
              </w:rPr>
              <w:t>6-1/3969-1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shd w:val="clear" w:color="auto" w:fill="auto"/>
            <w:vAlign w:val="center"/>
          </w:tcPr>
          <w:p w14:paraId="0299A80F" w14:textId="77777777" w:rsidR="008D305A" w:rsidRPr="0090709C" w:rsidRDefault="0090709C" w:rsidP="008D3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70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Tammiksalu kinnistu ja lähiala detailplaneeringu kooskõlastamine märkustega</w:t>
            </w:r>
          </w:p>
          <w:p w14:paraId="1EB39430" w14:textId="77777777" w:rsidR="0090709C" w:rsidRPr="0090709C" w:rsidRDefault="0090709C" w:rsidP="009070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0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Võttes aluseks ehitusseadustiku (edaspidi </w:t>
            </w:r>
            <w:proofErr w:type="spellStart"/>
            <w:r w:rsidRPr="009070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EhS</w:t>
            </w:r>
            <w:proofErr w:type="spellEnd"/>
            <w:r w:rsidRPr="009070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ja planeerimisseaduse (edaspidi </w:t>
            </w:r>
            <w:proofErr w:type="spellStart"/>
            <w:r w:rsidRPr="009070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PlanS</w:t>
            </w:r>
            <w:proofErr w:type="spellEnd"/>
            <w:r w:rsidRPr="009070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822EC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kooskõlastame </w:t>
            </w:r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planeeringu </w:t>
            </w:r>
            <w:r w:rsidRPr="00822EC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märkustega</w:t>
            </w:r>
            <w:r w:rsidRPr="0090709C">
              <w:rPr>
                <w:rFonts w:ascii="Times New Roman" w:hAnsi="Times New Roman" w:cs="Times New Roman"/>
                <w:iCs/>
                <w:sz w:val="24"/>
                <w:szCs w:val="24"/>
              </w:rPr>
              <w:t>. Täpsustamist vajavad seisukohtade järgmised punktid.</w:t>
            </w:r>
          </w:p>
          <w:p w14:paraId="625B6B0F" w14:textId="4252C385" w:rsidR="0090709C" w:rsidRPr="00822EC5" w:rsidRDefault="0090709C" w:rsidP="00822EC5">
            <w:pPr>
              <w:pStyle w:val="ListParagraph"/>
              <w:numPr>
                <w:ilvl w:val="0"/>
                <w:numId w:val="10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2EC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p 3 ja p 4</w:t>
            </w:r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koostatava Rae valla põhjapiirkonna üldplaneeringu seletuskirja p 9.2. </w:t>
            </w:r>
            <w:r w:rsidRPr="00822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Sõiduteed ja</w:t>
            </w:r>
            <w:r w:rsidR="00822EC5" w:rsidRPr="00822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22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klassifikatsioon </w:t>
            </w:r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on selgitatud, et tee kaitsevööndi ulatust laiendatakse Peetri ja </w:t>
            </w:r>
            <w:proofErr w:type="spellStart"/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>Assaku</w:t>
            </w:r>
            <w:proofErr w:type="spellEnd"/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alevikus</w:t>
            </w:r>
            <w:r w:rsidR="00822EC5"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riigitee nr 11330 Vana Tartu mnt km 0,585–7,007 teekaitsevööndi laius 30 m (vt </w:t>
            </w:r>
            <w:r w:rsidRPr="00822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joonis 1</w:t>
            </w:r>
            <w:r w:rsidRPr="00822E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14:paraId="0E889EA3" w14:textId="49BCD09C" w:rsidR="0090709C" w:rsidRPr="0090709C" w:rsidRDefault="0090709C" w:rsidP="0090709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EF6">
              <w:rPr>
                <w:noProof/>
              </w:rPr>
              <w:lastRenderedPageBreak/>
              <w:drawing>
                <wp:inline distT="0" distB="0" distL="0" distR="0" wp14:anchorId="1B947969" wp14:editId="4A340BFD">
                  <wp:extent cx="4962525" cy="2733675"/>
                  <wp:effectExtent l="0" t="0" r="9525" b="9525"/>
                  <wp:docPr id="9754200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5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8FF04" w14:textId="35863C56" w:rsidR="0090709C" w:rsidRDefault="0090709C" w:rsidP="0090709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0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Joonis 1. Väljavõte koostatavast Rae valla põhjapiirkonna üldplaneeringus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822E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FB3D4DE" w14:textId="29F5E75A" w:rsidR="0090709C" w:rsidRPr="0090709C" w:rsidRDefault="0090709C" w:rsidP="00907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0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Vastavalt </w:t>
            </w:r>
            <w:proofErr w:type="spellStart"/>
            <w:r w:rsidRPr="0090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EhS</w:t>
            </w:r>
            <w:proofErr w:type="spellEnd"/>
            <w:r w:rsidRPr="0090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§ 71 lg 3 on tänava kaitsevööndi laius on äärmise sõiduraja välimisest servast kuni 10 meetrit. Kaitsevööndit võib laiendada kuni 50 meetrini, kui see on ette nähtud </w:t>
            </w:r>
            <w:proofErr w:type="spellStart"/>
            <w:r w:rsidRPr="0090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üld</w:t>
            </w:r>
            <w:proofErr w:type="spellEnd"/>
            <w:r w:rsid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- </w:t>
            </w:r>
            <w:r w:rsidRPr="0090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või detailplaneeringus. Planeeringulahendust muuta ei ole vaja, kuid korrektsuse huvides tuleb planeeringu joonisel ja seletuskirjas tuua välja kõnealuses üldplaneeringus kavandatav kaitsevööndi ulatus.</w:t>
            </w:r>
          </w:p>
          <w:p w14:paraId="4CD3B9B9" w14:textId="4C1AC7C3" w:rsidR="0090709C" w:rsidRPr="00822EC5" w:rsidRDefault="0090709C" w:rsidP="00822EC5">
            <w:pPr>
              <w:pStyle w:val="ListParagraph"/>
              <w:numPr>
                <w:ilvl w:val="0"/>
                <w:numId w:val="13"/>
              </w:numPr>
              <w:ind w:left="247" w:right="-86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t-EE"/>
              </w:rPr>
              <w:t>p 6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Planeeringu joonisel korrigeerida ja seletuskirjas kirjeldada nähtavuskolmnurgad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vastavalt täna kehtiva kliimaministri 17.11.2023 </w:t>
            </w:r>
            <w:hyperlink r:id="rId8" w:history="1">
              <w:r w:rsidRPr="00822EC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t>määruse nr 71</w:t>
              </w:r>
            </w:hyperlink>
            <w:r w:rsidRPr="00822EC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„Tee projekteerimise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normid</w:t>
            </w:r>
            <w:r w:rsidR="00192DC6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”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(edaspidi </w:t>
            </w:r>
            <w:r w:rsidRPr="00822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t-EE"/>
              </w:rPr>
              <w:t>normid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) lisa 2 joonisele 8. Nähtavusalas ei tohi paikneda nähtavust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piiravaid takistusi. Vajadusel näha ette metsa, võsa, heki, aia vms rajatise likvideerimine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</w:t>
            </w:r>
            <w:proofErr w:type="spellStart"/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EhS</w:t>
            </w:r>
            <w:proofErr w:type="spellEnd"/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§ 72 lg 2).</w:t>
            </w:r>
          </w:p>
          <w:p w14:paraId="2A01886B" w14:textId="7D80C512" w:rsidR="0090709C" w:rsidRPr="00822EC5" w:rsidRDefault="0090709C" w:rsidP="00822EC5">
            <w:pPr>
              <w:pStyle w:val="ListParagraph"/>
              <w:numPr>
                <w:ilvl w:val="0"/>
                <w:numId w:val="13"/>
              </w:numPr>
              <w:ind w:left="24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t-EE"/>
              </w:rPr>
              <w:t>p 14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Seletuskirja p 6.3</w:t>
            </w:r>
            <w:r w:rsidR="0086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t-EE"/>
              </w:rPr>
              <w:t xml:space="preserve">Müra ja vibratsioon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lisada täiendav selgitus, et Transpordiamet ei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võta endale kohustusi planeeringuga kavandatud leevendusmeetmete rakendamiseks.</w:t>
            </w:r>
          </w:p>
          <w:p w14:paraId="17DB3356" w14:textId="77777777" w:rsidR="0090709C" w:rsidRPr="0090709C" w:rsidRDefault="0090709C" w:rsidP="009070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0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Planeeringu elluviimisel arvestada järgnevaga.</w:t>
            </w:r>
          </w:p>
          <w:p w14:paraId="7C900FD8" w14:textId="77777777" w:rsidR="00822EC5" w:rsidRDefault="0090709C" w:rsidP="00822EC5">
            <w:pPr>
              <w:pStyle w:val="ListParagraph"/>
              <w:numPr>
                <w:ilvl w:val="0"/>
                <w:numId w:val="14"/>
              </w:numPr>
              <w:ind w:left="24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Kõik riigitee kaitsevööndis kavandatud ehitusloa kohustusega tööde projektid tuleb esitada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Transpordiametile nõusoleku saamiseks. Ristumiskoha puhul tuleb taotleda </w:t>
            </w:r>
            <w:proofErr w:type="spellStart"/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EhS</w:t>
            </w:r>
            <w:proofErr w:type="spellEnd"/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§ 99 lg 3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alusel Transpordiametilt nõuded ristumiskoha projekti koostamiseks.</w:t>
            </w:r>
          </w:p>
          <w:p w14:paraId="2F7E768A" w14:textId="1B03D1B0" w:rsidR="0090709C" w:rsidRPr="00822EC5" w:rsidRDefault="0090709C" w:rsidP="00822EC5">
            <w:pPr>
              <w:pStyle w:val="ListParagraph"/>
              <w:numPr>
                <w:ilvl w:val="0"/>
                <w:numId w:val="14"/>
              </w:numPr>
              <w:ind w:left="247" w:hanging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 xml:space="preserve">Kui kohalik omavalitsus annab planeeringualal projekteerimistingimusi </w:t>
            </w:r>
            <w:proofErr w:type="spellStart"/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EhS</w:t>
            </w:r>
            <w:proofErr w:type="spellEnd"/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§ 27 alusel või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kavandatakse muudatusi riigitee kaitsevööndis, siis palume kaasata Transpordiametit</w:t>
            </w:r>
            <w:r w:rsidR="00822EC5"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82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menetlusse.</w:t>
            </w:r>
          </w:p>
          <w:p w14:paraId="74B0F5EC" w14:textId="77777777" w:rsidR="0090709C" w:rsidRDefault="0090709C" w:rsidP="0090709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  <w:p w14:paraId="343650B0" w14:textId="0C22DD89" w:rsidR="0019663A" w:rsidRPr="0019663A" w:rsidRDefault="0019663A" w:rsidP="0019663A">
            <w:pPr>
              <w:pStyle w:val="ListParagraph"/>
              <w:numPr>
                <w:ilvl w:val="0"/>
                <w:numId w:val="16"/>
              </w:numPr>
              <w:ind w:left="247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63A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Tingimustega on arvestatud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, täiendatud joonis</w:t>
            </w:r>
            <w:r w:rsidR="00E114A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eid AS-03, </w:t>
            </w:r>
            <w:r w:rsidR="00E114A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AS-0</w:t>
            </w:r>
            <w:r w:rsidR="00E114A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4, </w:t>
            </w:r>
            <w:r w:rsidR="00E114A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AS-0</w:t>
            </w:r>
            <w:r w:rsidR="00E114A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 </w:t>
            </w:r>
            <w:r w:rsidR="00E114A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ja</w:t>
            </w:r>
            <w:r w:rsidRPr="0019663A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 seletuskirja.</w:t>
            </w:r>
          </w:p>
        </w:tc>
      </w:tr>
      <w:tr w:rsidR="008D305A" w:rsidRPr="00C02E51" w14:paraId="183FA390" w14:textId="77777777" w:rsidTr="00970E7F">
        <w:trPr>
          <w:jc w:val="center"/>
        </w:trPr>
        <w:tc>
          <w:tcPr>
            <w:tcW w:w="898" w:type="pct"/>
            <w:vAlign w:val="center"/>
          </w:tcPr>
          <w:p w14:paraId="3A383FB4" w14:textId="77777777" w:rsidR="008D305A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1AF0A90B" w14:textId="77777777" w:rsidR="008D305A" w:rsidRPr="00467918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1DDDF" w14:textId="0F82D092" w:rsidR="008D305A" w:rsidRPr="00467918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ED1E5" w14:textId="7FF96370" w:rsidR="008D305A" w:rsidRPr="00AF145C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76F57D" w14:textId="55C67463" w:rsidR="008D305A" w:rsidRPr="00467918" w:rsidRDefault="008D305A" w:rsidP="008D305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7607">
              <w:rPr>
                <w:rFonts w:ascii="Times New Roman" w:hAnsi="Times New Roman" w:cs="Times New Roman"/>
                <w:iCs/>
                <w:sz w:val="24"/>
                <w:szCs w:val="24"/>
              </w:rPr>
              <w:t>03.06.2024</w:t>
            </w:r>
          </w:p>
        </w:tc>
        <w:tc>
          <w:tcPr>
            <w:tcW w:w="3453" w:type="pct"/>
            <w:vAlign w:val="center"/>
          </w:tcPr>
          <w:p w14:paraId="51B49832" w14:textId="00E71F2F" w:rsidR="008D305A" w:rsidRPr="00467918" w:rsidRDefault="008D305A" w:rsidP="008D30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D305A" w:rsidRPr="00C02E51" w14:paraId="0FC38146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0751A" w14:textId="77777777" w:rsidR="008D305A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3A940F5" w14:textId="77777777" w:rsidR="008D305A" w:rsidRPr="00467918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2DE108" w14:textId="77777777" w:rsidR="008D305A" w:rsidRPr="00467918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C985C2" w14:textId="3E1EA435" w:rsidR="008D305A" w:rsidRPr="00DD74FD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D1D4E8C" w14:textId="47A6BB9E" w:rsidR="008D305A" w:rsidRPr="00467918" w:rsidRDefault="008D305A" w:rsidP="008D305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08.05.2024</w:t>
            </w:r>
          </w:p>
        </w:tc>
        <w:tc>
          <w:tcPr>
            <w:tcW w:w="3453" w:type="pct"/>
            <w:vAlign w:val="center"/>
          </w:tcPr>
          <w:p w14:paraId="685B406D" w14:textId="3580E14D" w:rsidR="008D305A" w:rsidRPr="00467918" w:rsidRDefault="008D305A" w:rsidP="008D30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D305A" w:rsidRPr="00C02E51" w14:paraId="7A95FF82" w14:textId="77777777" w:rsidTr="00970E7F">
        <w:trPr>
          <w:jc w:val="center"/>
        </w:trPr>
        <w:tc>
          <w:tcPr>
            <w:tcW w:w="898" w:type="pct"/>
            <w:vAlign w:val="center"/>
          </w:tcPr>
          <w:p w14:paraId="6F7F224A" w14:textId="77777777" w:rsidR="008D305A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B5350B6" w14:textId="77777777" w:rsidR="008D305A" w:rsidRPr="00DD74FD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9862AD" w14:textId="464C629C" w:rsidR="008D305A" w:rsidRPr="00DD74FD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B0E5C44" w14:textId="38D3D73A" w:rsidR="008D305A" w:rsidRPr="00932359" w:rsidRDefault="008D305A" w:rsidP="008D305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Pr="00932359">
              <w:rPr>
                <w:rFonts w:ascii="Times New Roman" w:hAnsi="Times New Roman" w:cs="Times New Roman"/>
                <w:iCs/>
                <w:sz w:val="24"/>
                <w:szCs w:val="24"/>
              </w:rPr>
              <w:t>.04.2024</w:t>
            </w:r>
          </w:p>
        </w:tc>
        <w:tc>
          <w:tcPr>
            <w:tcW w:w="3453" w:type="pct"/>
            <w:vAlign w:val="center"/>
          </w:tcPr>
          <w:p w14:paraId="30F6793E" w14:textId="2EA24590" w:rsidR="008D305A" w:rsidRPr="00A66D7D" w:rsidRDefault="008D305A" w:rsidP="008D3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D305A" w:rsidRPr="00C02E51" w14:paraId="585ED146" w14:textId="77777777" w:rsidTr="00970E7F">
        <w:trPr>
          <w:jc w:val="center"/>
        </w:trPr>
        <w:tc>
          <w:tcPr>
            <w:tcW w:w="898" w:type="pct"/>
            <w:vAlign w:val="center"/>
          </w:tcPr>
          <w:p w14:paraId="132FBF48" w14:textId="77777777" w:rsidR="008D305A" w:rsidRPr="00DD74FD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9C9DBEA" w14:textId="77777777" w:rsidR="008D305A" w:rsidRDefault="008D305A" w:rsidP="008D30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7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Pille </w:t>
            </w:r>
            <w:proofErr w:type="spellStart"/>
            <w:r w:rsidRPr="00DD74FD">
              <w:rPr>
                <w:rFonts w:ascii="Times New Roman" w:hAnsi="Times New Roman" w:cs="Times New Roman"/>
                <w:bCs/>
                <w:sz w:val="24"/>
                <w:szCs w:val="24"/>
              </w:rPr>
              <w:t>Vals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2038FDD" w14:textId="2DB2D5C5" w:rsidR="008D305A" w:rsidRPr="00DD74FD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859BC6" w14:textId="400660AC" w:rsidR="008D305A" w:rsidRPr="00AF145C" w:rsidRDefault="008D305A" w:rsidP="008D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B5BFB6" w14:textId="21371CA7" w:rsidR="008D305A" w:rsidRPr="00A66D7D" w:rsidRDefault="008D305A" w:rsidP="008D305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932359">
              <w:rPr>
                <w:rFonts w:ascii="Times New Roman" w:hAnsi="Times New Roman" w:cs="Times New Roman"/>
                <w:iCs/>
                <w:sz w:val="24"/>
                <w:szCs w:val="24"/>
              </w:rPr>
              <w:t>.04.2024</w:t>
            </w:r>
          </w:p>
        </w:tc>
        <w:tc>
          <w:tcPr>
            <w:tcW w:w="3453" w:type="pct"/>
            <w:vAlign w:val="center"/>
          </w:tcPr>
          <w:p w14:paraId="14889F95" w14:textId="3DD74C40" w:rsidR="008D305A" w:rsidRPr="00A66D7D" w:rsidRDefault="008D305A" w:rsidP="008D3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8D305A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8D305A" w:rsidRPr="00183567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8D305A" w:rsidRPr="00C02E51" w14:paraId="446BD05D" w14:textId="77777777" w:rsidTr="00970E7F">
        <w:trPr>
          <w:jc w:val="center"/>
        </w:trPr>
        <w:tc>
          <w:tcPr>
            <w:tcW w:w="898" w:type="pct"/>
            <w:vAlign w:val="center"/>
          </w:tcPr>
          <w:p w14:paraId="6A52216D" w14:textId="77777777" w:rsidR="008D305A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571A527" w14:textId="25358642" w:rsidR="008D305A" w:rsidRPr="00970E7F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84314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3D97EBF" w14:textId="1710E102" w:rsidR="008D305A" w:rsidRPr="00016576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314">
              <w:rPr>
                <w:rFonts w:ascii="Times New Roman" w:eastAsia="Calibri" w:hAnsi="Times New Roman" w:cs="Times New Roman"/>
                <w:sz w:val="24"/>
                <w:szCs w:val="24"/>
              </w:rPr>
              <w:t>06.06.2024 nr 6705912108</w:t>
            </w:r>
          </w:p>
        </w:tc>
        <w:tc>
          <w:tcPr>
            <w:tcW w:w="3453" w:type="pct"/>
            <w:vAlign w:val="center"/>
          </w:tcPr>
          <w:p w14:paraId="125DE472" w14:textId="77777777" w:rsidR="008D305A" w:rsidRPr="00484314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43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</w:t>
            </w:r>
          </w:p>
          <w:p w14:paraId="37119A91" w14:textId="77777777" w:rsidR="008D305A" w:rsidRPr="00484314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43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</w:p>
          <w:p w14:paraId="45C5B5C4" w14:textId="77777777" w:rsidR="008D305A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431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Tööjooniste staadiumiks taotleda uued tehnilised tingimused täpsustatud koormustega.</w:t>
            </w:r>
          </w:p>
          <w:p w14:paraId="64300747" w14:textId="77777777" w:rsidR="008D305A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  <w:p w14:paraId="19E013FF" w14:textId="409C1DC8" w:rsidR="008D305A" w:rsidRPr="00C86DCA" w:rsidRDefault="008D305A" w:rsidP="0019663A">
            <w:pPr>
              <w:pStyle w:val="ListParagraph"/>
              <w:numPr>
                <w:ilvl w:val="0"/>
                <w:numId w:val="9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86DCA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Tingimustega on arvestatud ja lisatud seletuskirja p 5.14.3. Elektrivarustus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,</w:t>
            </w:r>
            <w:r w:rsidRPr="00C86DCA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 lk 19.</w:t>
            </w:r>
          </w:p>
        </w:tc>
      </w:tr>
      <w:tr w:rsidR="008D305A" w:rsidRPr="00C02E51" w14:paraId="0BD83ADF" w14:textId="77777777" w:rsidTr="00970E7F">
        <w:trPr>
          <w:jc w:val="center"/>
        </w:trPr>
        <w:tc>
          <w:tcPr>
            <w:tcW w:w="898" w:type="pct"/>
            <w:vAlign w:val="center"/>
          </w:tcPr>
          <w:p w14:paraId="037C4155" w14:textId="77777777" w:rsidR="008D305A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Enefit AS</w:t>
            </w:r>
          </w:p>
          <w:p w14:paraId="1FDA8D61" w14:textId="50E306D6" w:rsidR="008D305A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sz w:val="24"/>
                <w:szCs w:val="24"/>
              </w:rPr>
              <w:t>(Janno Järvpõld)</w:t>
            </w:r>
          </w:p>
        </w:tc>
        <w:tc>
          <w:tcPr>
            <w:tcW w:w="649" w:type="pct"/>
            <w:vAlign w:val="center"/>
          </w:tcPr>
          <w:p w14:paraId="1E6E90EA" w14:textId="556D6FE6" w:rsidR="008D305A" w:rsidRPr="00016576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sz w:val="24"/>
                <w:szCs w:val="24"/>
              </w:rPr>
              <w:t>11.06.2024 nr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53" w:type="pct"/>
            <w:vAlign w:val="center"/>
          </w:tcPr>
          <w:p w14:paraId="3CED3BD6" w14:textId="77777777" w:rsidR="008D305A" w:rsidRPr="00653B0D" w:rsidRDefault="008D305A" w:rsidP="008D30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KOOSKÕLASTAMISE TINGIMUSED</w:t>
            </w:r>
          </w:p>
          <w:p w14:paraId="741D54BC" w14:textId="77777777" w:rsidR="008D305A" w:rsidRPr="00653B0D" w:rsidRDefault="008D305A" w:rsidP="008D30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Taotleda kaitsevööndis tegutsemise nõusolek. Selleks esitada 10 päeva enne tööde algust taotlus Eesti Energia iseteeninduse kaudu (</w:t>
            </w:r>
            <w:hyperlink r:id="rId9" w:history="1">
              <w:r w:rsidRPr="00CD5E32">
                <w:rPr>
                  <w:rStyle w:val="Hyperlink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https://www.energia.ee/et/partnerile/maaomanikule/kaitsevoondis-tegutsemine</w:t>
              </w:r>
            </w:hyperlink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14:paraId="2448A1E4" w14:textId="77777777" w:rsidR="008D305A" w:rsidRPr="00653B0D" w:rsidRDefault="008D305A" w:rsidP="008D30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Töökohal peab olema Enefit AS poolt kooskõlastatud projekt.</w:t>
            </w:r>
          </w:p>
          <w:p w14:paraId="11776965" w14:textId="77777777" w:rsidR="008D305A" w:rsidRPr="00653B0D" w:rsidRDefault="008D305A" w:rsidP="008D30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Kaablite täpne asukoht ja sügavus määrata surfimise teel, võimalusel Enefit AS esindaja juuresolekul.</w:t>
            </w:r>
          </w:p>
          <w:p w14:paraId="2D12F8B2" w14:textId="77777777" w:rsidR="008D305A" w:rsidRPr="00653B0D" w:rsidRDefault="008D305A" w:rsidP="008D30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Ristumisel ja rööpkulgemisel pidada kinni normide kohastest vahekaugustest.</w:t>
            </w:r>
          </w:p>
          <w:p w14:paraId="4BDB968F" w14:textId="77777777" w:rsidR="008D305A" w:rsidRPr="00653B0D" w:rsidRDefault="008D305A" w:rsidP="008D305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Kaabli(te) kaitsevööndis kaevata käsitsi.</w:t>
            </w:r>
          </w:p>
          <w:p w14:paraId="12BA3036" w14:textId="422BDA3E" w:rsidR="008D305A" w:rsidRPr="00F811F9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53B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</w:p>
        </w:tc>
      </w:tr>
      <w:tr w:rsidR="008D305A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8D305A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8D305A" w:rsidRPr="00970E7F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59C470A" w14:textId="77777777" w:rsidR="008D305A" w:rsidRDefault="00185D9D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D9D">
              <w:rPr>
                <w:rFonts w:ascii="Times New Roman" w:eastAsia="Calibri" w:hAnsi="Times New Roman" w:cs="Times New Roman"/>
                <w:sz w:val="24"/>
                <w:szCs w:val="24"/>
              </w:rPr>
              <w:t>12.07.2024 nr 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185D9D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  <w:p w14:paraId="610A107F" w14:textId="33209141" w:rsidR="00185D9D" w:rsidRPr="00970E7F" w:rsidRDefault="00185D9D" w:rsidP="00185D9D">
            <w:pPr>
              <w:ind w:left="-124" w:right="-1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85D9D">
              <w:rPr>
                <w:rFonts w:ascii="Times New Roman" w:eastAsia="Calibri" w:hAnsi="Times New Roman" w:cs="Times New Roman"/>
                <w:sz w:val="24"/>
                <w:szCs w:val="24"/>
              </w:rPr>
              <w:t>12.07.2024 nr 6-1/3971-2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1B019EBC" w14:textId="71E16575" w:rsidR="00185D9D" w:rsidRPr="004A59A8" w:rsidRDefault="00185D9D" w:rsidP="00185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A5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Peetri alevik, Tammiksalu kinnistu ja lähiala detailplaneering </w:t>
            </w:r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(töö nr DP1068) joonisel nr 4 „Põhijoonis</w:t>
            </w:r>
            <w:r w:rsidR="00710465"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”</w:t>
            </w:r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näidatud ühisveevärgi ja </w:t>
            </w:r>
            <w:r w:rsidR="008A0151"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reoveekanalisatsiooni (ÜVK) rajatiste asukoht võimaldab põhimõtteliselt DP alale planeeritud kruntide nõuetekohast ühendamist ÜVK-</w:t>
            </w:r>
            <w:proofErr w:type="spellStart"/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ga</w:t>
            </w:r>
            <w:proofErr w:type="spellEnd"/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 Lõplik ÜVK tehniline lahendus selgub liitumisrajatiste projekteerimistööde käigus.</w:t>
            </w:r>
          </w:p>
          <w:p w14:paraId="283360AC" w14:textId="77777777" w:rsidR="00185D9D" w:rsidRPr="004A59A8" w:rsidRDefault="00185D9D" w:rsidP="00185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Sademevee ärajuhtimise planeerimisel ei ole arvestatud AS ELVESO väljastatud tehniliste tingimustega, mille kohaselt muuhulgas tuleb Vana-Tartu mnt olemasoleva truubi ots planeerida uputatud olekusse. Truup tuleb planeerida vähemalt 1000 mm, kui see ei ole võimalik, siis lahendada mitme truubiga, mille läbilaskevõime on võrdeline DN1000mm truubi läbilaskevõimega.</w:t>
            </w:r>
          </w:p>
          <w:p w14:paraId="5C151E2F" w14:textId="77777777" w:rsidR="008D305A" w:rsidRDefault="00185D9D" w:rsidP="00185D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Arvamus Peetri alevik, Tammiksalu kinnistu ja lähiala detailplaneeringu kohta kehtib kuni arvamuse koostamise aluseks olnud asjaolude muutumiseni (sh, näiteks, ühisveevärgi ja </w:t>
            </w:r>
            <w:r w:rsidR="00E056B3"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 </w:t>
            </w:r>
            <w:r w:rsidR="00E056B3"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 </w:t>
            </w:r>
            <w:r w:rsidR="00E056B3"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 </w:t>
            </w:r>
            <w:r w:rsidR="00E056B3"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  <w:r w:rsidRPr="004A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kanalisatsiooni arendamise kava muutmine, piirkonna ÜVK lahenduste põhimõtteline muutmine ÜVK arendustegevuse käigus, üldplaneeringu muutmine jms), maksimaalselt üks aasta väljastamisest.</w:t>
            </w:r>
          </w:p>
          <w:p w14:paraId="5A27B6EB" w14:textId="36E7E627" w:rsidR="004A59A8" w:rsidRPr="004A59A8" w:rsidRDefault="004A59A8" w:rsidP="004A59A8">
            <w:pPr>
              <w:pStyle w:val="ListParagraph"/>
              <w:numPr>
                <w:ilvl w:val="0"/>
                <w:numId w:val="9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59A8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Tingimustega on arvestatud ja lisatud seletuskirja p 5.14.2. Vertikaalplaneerimine ja sademevee ärajuhtimine, lk 18.</w:t>
            </w:r>
          </w:p>
        </w:tc>
      </w:tr>
      <w:tr w:rsidR="008D305A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8D305A" w:rsidRPr="00365E46" w:rsidRDefault="008D305A" w:rsidP="008D305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8D305A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8D305A" w:rsidRPr="00BD4E42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8D305A" w:rsidRPr="00BD4E42" w:rsidRDefault="008D305A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8D305A" w:rsidRPr="002C266B" w:rsidRDefault="008D305A" w:rsidP="008D305A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D305A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737B6EE2" w14:textId="729F67F4" w:rsidR="008D305A" w:rsidRPr="00144C12" w:rsidRDefault="008D305A" w:rsidP="00196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B5">
              <w:rPr>
                <w:rFonts w:ascii="Times New Roman" w:eastAsia="Calibri" w:hAnsi="Times New Roman" w:cs="Times New Roman"/>
                <w:sz w:val="24"/>
                <w:szCs w:val="24"/>
              </w:rPr>
              <w:t>Tammiksalu</w:t>
            </w:r>
            <w:r w:rsidRPr="00220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kinnistu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E51B5">
              <w:rPr>
                <w:rFonts w:ascii="Times New Roman" w:eastAsia="Calibri" w:hAnsi="Times New Roman" w:cs="Times New Roman"/>
                <w:sz w:val="24"/>
                <w:szCs w:val="24"/>
              </w:rPr>
              <w:t>65301:001:2042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  <w:r w:rsidR="00196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D47F3" w:rsidRPr="008D47F3">
              <w:rPr>
                <w:rFonts w:ascii="Times New Roman" w:eastAsia="Calibri" w:hAnsi="Times New Roman" w:cs="Times New Roman"/>
                <w:sz w:val="24"/>
                <w:szCs w:val="24"/>
              </w:rPr>
              <w:t>Signe Kapsi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5BA9BB86" w:rsidR="008D305A" w:rsidRPr="00144C12" w:rsidRDefault="008D47F3" w:rsidP="008D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7F3">
              <w:rPr>
                <w:rFonts w:ascii="Times New Roman" w:eastAsia="Calibri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3453" w:type="pct"/>
            <w:vAlign w:val="center"/>
          </w:tcPr>
          <w:p w14:paraId="4D74CE9E" w14:textId="2E60CC56" w:rsidR="008D305A" w:rsidRDefault="008D47F3" w:rsidP="008D47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0D563B3A" w14:textId="77777777" w:rsidR="00E93323" w:rsidRDefault="00E93323" w:rsidP="00DB72C8"/>
    <w:sectPr w:rsidR="00E93323" w:rsidSect="003F3AAA">
      <w:headerReference w:type="default" r:id="rId10"/>
      <w:headerReference w:type="first" r:id="rId11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EE4DF" w14:textId="77777777" w:rsidR="001862D5" w:rsidRDefault="001862D5">
      <w:pPr>
        <w:spacing w:after="0" w:line="240" w:lineRule="auto"/>
      </w:pPr>
      <w:r>
        <w:separator/>
      </w:r>
    </w:p>
  </w:endnote>
  <w:endnote w:type="continuationSeparator" w:id="0">
    <w:p w14:paraId="6D015E40" w14:textId="77777777" w:rsidR="001862D5" w:rsidRDefault="0018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A4A83" w14:textId="77777777" w:rsidR="001862D5" w:rsidRDefault="001862D5">
      <w:pPr>
        <w:spacing w:after="0" w:line="240" w:lineRule="auto"/>
      </w:pPr>
      <w:r>
        <w:separator/>
      </w:r>
    </w:p>
  </w:footnote>
  <w:footnote w:type="continuationSeparator" w:id="0">
    <w:p w14:paraId="68EE7E51" w14:textId="77777777" w:rsidR="001862D5" w:rsidRDefault="0018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576BCCFA" w:rsidR="009A646B" w:rsidRPr="00AF52BD" w:rsidRDefault="00F93D1B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F93D1B">
      <w:rPr>
        <w:rFonts w:ascii="Times New Roman" w:hAnsi="Times New Roman" w:cs="Times New Roman"/>
        <w:caps/>
        <w:color w:val="0D0D0D" w:themeColor="text1" w:themeTint="F2"/>
      </w:rPr>
      <w:t xml:space="preserve">PEETRI ALEVIKU </w:t>
    </w:r>
    <w:r w:rsidR="003E51B5" w:rsidRPr="003E51B5">
      <w:rPr>
        <w:rFonts w:ascii="Times New Roman" w:hAnsi="Times New Roman" w:cs="Times New Roman"/>
        <w:caps/>
        <w:color w:val="0D0D0D" w:themeColor="text1" w:themeTint="F2"/>
      </w:rPr>
      <w:t xml:space="preserve">TAMMIKSALU KINNISTU JA LÄHIALA DETAILPLANEERING </w:t>
    </w:r>
    <w:r w:rsidRPr="00F93D1B">
      <w:rPr>
        <w:rFonts w:ascii="Times New Roman" w:hAnsi="Times New Roman" w:cs="Times New Roman"/>
        <w:caps/>
        <w:color w:val="0D0D0D" w:themeColor="text1" w:themeTint="F2"/>
      </w:rPr>
      <w:t>(</w:t>
    </w:r>
    <w:proofErr w:type="spellStart"/>
    <w:r w:rsidRPr="00F93D1B">
      <w:rPr>
        <w:rFonts w:ascii="Times New Roman" w:hAnsi="Times New Roman" w:cs="Times New Roman"/>
        <w:color w:val="0D0D0D" w:themeColor="text1" w:themeTint="F2"/>
      </w:rPr>
      <w:t>kov</w:t>
    </w:r>
    <w:r w:rsidRPr="00F93D1B">
      <w:rPr>
        <w:rFonts w:ascii="Times New Roman" w:hAnsi="Times New Roman" w:cs="Times New Roman"/>
        <w:caps/>
        <w:color w:val="0D0D0D" w:themeColor="text1" w:themeTint="F2"/>
      </w:rPr>
      <w:t>ID</w:t>
    </w:r>
    <w:proofErr w:type="spellEnd"/>
    <w:r w:rsidRPr="00F93D1B">
      <w:rPr>
        <w:rFonts w:ascii="Times New Roman" w:hAnsi="Times New Roman" w:cs="Times New Roman"/>
        <w:caps/>
        <w:color w:val="0D0D0D" w:themeColor="text1" w:themeTint="F2"/>
      </w:rPr>
      <w:t xml:space="preserve"> DP106</w:t>
    </w:r>
    <w:r w:rsidR="003E51B5">
      <w:rPr>
        <w:rFonts w:ascii="Times New Roman" w:hAnsi="Times New Roman" w:cs="Times New Roman"/>
        <w:caps/>
        <w:color w:val="0D0D0D" w:themeColor="text1" w:themeTint="F2"/>
      </w:rPr>
      <w:t>8</w:t>
    </w:r>
    <w:r w:rsidRPr="00F93D1B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BD267C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FA3"/>
    <w:multiLevelType w:val="hybridMultilevel"/>
    <w:tmpl w:val="1F88F8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62D"/>
    <w:multiLevelType w:val="hybridMultilevel"/>
    <w:tmpl w:val="4B80FE0E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31"/>
    <w:multiLevelType w:val="hybridMultilevel"/>
    <w:tmpl w:val="66B6E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19C0"/>
    <w:multiLevelType w:val="hybridMultilevel"/>
    <w:tmpl w:val="29B8002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61CC"/>
    <w:multiLevelType w:val="hybridMultilevel"/>
    <w:tmpl w:val="C8061D7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C4FBD"/>
    <w:multiLevelType w:val="hybridMultilevel"/>
    <w:tmpl w:val="A088F2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B4BF0"/>
    <w:multiLevelType w:val="hybridMultilevel"/>
    <w:tmpl w:val="17E2B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8525B"/>
    <w:multiLevelType w:val="hybridMultilevel"/>
    <w:tmpl w:val="C720A0D6"/>
    <w:lvl w:ilvl="0" w:tplc="9632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E4F6B"/>
    <w:multiLevelType w:val="hybridMultilevel"/>
    <w:tmpl w:val="F9BAD598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35BAC"/>
    <w:multiLevelType w:val="hybridMultilevel"/>
    <w:tmpl w:val="CEF648B4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9"/>
  </w:num>
  <w:num w:numId="3" w16cid:durableId="744689922">
    <w:abstractNumId w:val="6"/>
  </w:num>
  <w:num w:numId="4" w16cid:durableId="1156799640">
    <w:abstractNumId w:val="15"/>
  </w:num>
  <w:num w:numId="5" w16cid:durableId="1920481359">
    <w:abstractNumId w:val="5"/>
  </w:num>
  <w:num w:numId="6" w16cid:durableId="1717504026">
    <w:abstractNumId w:val="4"/>
  </w:num>
  <w:num w:numId="7" w16cid:durableId="511145701">
    <w:abstractNumId w:val="0"/>
  </w:num>
  <w:num w:numId="8" w16cid:durableId="267934373">
    <w:abstractNumId w:val="2"/>
  </w:num>
  <w:num w:numId="9" w16cid:durableId="680593808">
    <w:abstractNumId w:val="13"/>
  </w:num>
  <w:num w:numId="10" w16cid:durableId="1871143131">
    <w:abstractNumId w:val="1"/>
  </w:num>
  <w:num w:numId="11" w16cid:durableId="629939220">
    <w:abstractNumId w:val="8"/>
  </w:num>
  <w:num w:numId="12" w16cid:durableId="889271991">
    <w:abstractNumId w:val="7"/>
  </w:num>
  <w:num w:numId="13" w16cid:durableId="808521540">
    <w:abstractNumId w:val="12"/>
  </w:num>
  <w:num w:numId="14" w16cid:durableId="656153676">
    <w:abstractNumId w:val="10"/>
  </w:num>
  <w:num w:numId="15" w16cid:durableId="1506676513">
    <w:abstractNumId w:val="11"/>
  </w:num>
  <w:num w:numId="16" w16cid:durableId="1094203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18B1"/>
    <w:rsid w:val="00033F3A"/>
    <w:rsid w:val="00066932"/>
    <w:rsid w:val="00067578"/>
    <w:rsid w:val="00067DB2"/>
    <w:rsid w:val="00077BC7"/>
    <w:rsid w:val="000853AE"/>
    <w:rsid w:val="00087AC0"/>
    <w:rsid w:val="0009043B"/>
    <w:rsid w:val="0009442E"/>
    <w:rsid w:val="0009729C"/>
    <w:rsid w:val="000A6A5B"/>
    <w:rsid w:val="000A6DAA"/>
    <w:rsid w:val="000C36F1"/>
    <w:rsid w:val="000C7777"/>
    <w:rsid w:val="000D0D0C"/>
    <w:rsid w:val="000D162D"/>
    <w:rsid w:val="000D668A"/>
    <w:rsid w:val="000E5962"/>
    <w:rsid w:val="001053E8"/>
    <w:rsid w:val="0011784F"/>
    <w:rsid w:val="0013772A"/>
    <w:rsid w:val="00144C12"/>
    <w:rsid w:val="00150235"/>
    <w:rsid w:val="00150B27"/>
    <w:rsid w:val="001630E0"/>
    <w:rsid w:val="00167E81"/>
    <w:rsid w:val="00170EDB"/>
    <w:rsid w:val="00183567"/>
    <w:rsid w:val="00185D9D"/>
    <w:rsid w:val="001862D5"/>
    <w:rsid w:val="00192CF8"/>
    <w:rsid w:val="00192DC6"/>
    <w:rsid w:val="0019663A"/>
    <w:rsid w:val="0019754C"/>
    <w:rsid w:val="001A3551"/>
    <w:rsid w:val="001B7864"/>
    <w:rsid w:val="001E0D8D"/>
    <w:rsid w:val="001F05D9"/>
    <w:rsid w:val="002013C0"/>
    <w:rsid w:val="00205C85"/>
    <w:rsid w:val="00220A19"/>
    <w:rsid w:val="00226AEE"/>
    <w:rsid w:val="00226F80"/>
    <w:rsid w:val="00235079"/>
    <w:rsid w:val="00273A90"/>
    <w:rsid w:val="0027531E"/>
    <w:rsid w:val="00281679"/>
    <w:rsid w:val="00283380"/>
    <w:rsid w:val="002834A0"/>
    <w:rsid w:val="00293E00"/>
    <w:rsid w:val="00297CD8"/>
    <w:rsid w:val="002C266B"/>
    <w:rsid w:val="002C2877"/>
    <w:rsid w:val="002C644F"/>
    <w:rsid w:val="002E21C1"/>
    <w:rsid w:val="002E53F4"/>
    <w:rsid w:val="002F2AB2"/>
    <w:rsid w:val="00300D90"/>
    <w:rsid w:val="00315870"/>
    <w:rsid w:val="00320EBD"/>
    <w:rsid w:val="00321891"/>
    <w:rsid w:val="00322512"/>
    <w:rsid w:val="0032287A"/>
    <w:rsid w:val="00343F78"/>
    <w:rsid w:val="00353809"/>
    <w:rsid w:val="0035737D"/>
    <w:rsid w:val="0036069D"/>
    <w:rsid w:val="00365E46"/>
    <w:rsid w:val="003777A3"/>
    <w:rsid w:val="00397E8A"/>
    <w:rsid w:val="003A6AFD"/>
    <w:rsid w:val="003A7F35"/>
    <w:rsid w:val="003B6CBE"/>
    <w:rsid w:val="003E00E1"/>
    <w:rsid w:val="003E51B5"/>
    <w:rsid w:val="003F3AAA"/>
    <w:rsid w:val="00404B00"/>
    <w:rsid w:val="00404C01"/>
    <w:rsid w:val="004217C8"/>
    <w:rsid w:val="00433545"/>
    <w:rsid w:val="00454734"/>
    <w:rsid w:val="00460359"/>
    <w:rsid w:val="004827B0"/>
    <w:rsid w:val="00484314"/>
    <w:rsid w:val="00490389"/>
    <w:rsid w:val="004978B5"/>
    <w:rsid w:val="004A4C01"/>
    <w:rsid w:val="004A59A8"/>
    <w:rsid w:val="004C1A32"/>
    <w:rsid w:val="004C3776"/>
    <w:rsid w:val="004C61BD"/>
    <w:rsid w:val="004D2DCB"/>
    <w:rsid w:val="004E20AC"/>
    <w:rsid w:val="004F0A5B"/>
    <w:rsid w:val="004F37EE"/>
    <w:rsid w:val="004F4141"/>
    <w:rsid w:val="004F6FB3"/>
    <w:rsid w:val="004F713B"/>
    <w:rsid w:val="00511A92"/>
    <w:rsid w:val="00511CBA"/>
    <w:rsid w:val="005309F1"/>
    <w:rsid w:val="005320B6"/>
    <w:rsid w:val="00557276"/>
    <w:rsid w:val="00582B77"/>
    <w:rsid w:val="00594349"/>
    <w:rsid w:val="005A45CB"/>
    <w:rsid w:val="005B2C2C"/>
    <w:rsid w:val="005B4F04"/>
    <w:rsid w:val="005B5991"/>
    <w:rsid w:val="005B7EBE"/>
    <w:rsid w:val="005C5226"/>
    <w:rsid w:val="005D0AFA"/>
    <w:rsid w:val="005D0CC5"/>
    <w:rsid w:val="005D276D"/>
    <w:rsid w:val="005D7607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C2FA4"/>
    <w:rsid w:val="006D0F9D"/>
    <w:rsid w:val="006D35C4"/>
    <w:rsid w:val="006E4799"/>
    <w:rsid w:val="00706BA9"/>
    <w:rsid w:val="00710465"/>
    <w:rsid w:val="007301A2"/>
    <w:rsid w:val="007337A8"/>
    <w:rsid w:val="007377A3"/>
    <w:rsid w:val="00742037"/>
    <w:rsid w:val="00744115"/>
    <w:rsid w:val="00753AF0"/>
    <w:rsid w:val="00756FA4"/>
    <w:rsid w:val="00767258"/>
    <w:rsid w:val="00782B1E"/>
    <w:rsid w:val="007847BD"/>
    <w:rsid w:val="007B4E34"/>
    <w:rsid w:val="007B56FA"/>
    <w:rsid w:val="007B6796"/>
    <w:rsid w:val="007C04A8"/>
    <w:rsid w:val="007C3BE6"/>
    <w:rsid w:val="007C6A94"/>
    <w:rsid w:val="007D0A73"/>
    <w:rsid w:val="007D5127"/>
    <w:rsid w:val="00802413"/>
    <w:rsid w:val="00805E78"/>
    <w:rsid w:val="008145F9"/>
    <w:rsid w:val="00816C89"/>
    <w:rsid w:val="00820196"/>
    <w:rsid w:val="00822EC5"/>
    <w:rsid w:val="00834D0F"/>
    <w:rsid w:val="00840627"/>
    <w:rsid w:val="0084122C"/>
    <w:rsid w:val="0085641B"/>
    <w:rsid w:val="00857AC7"/>
    <w:rsid w:val="00860531"/>
    <w:rsid w:val="00870B67"/>
    <w:rsid w:val="00883972"/>
    <w:rsid w:val="00883A81"/>
    <w:rsid w:val="00884E11"/>
    <w:rsid w:val="008A0151"/>
    <w:rsid w:val="008B23A5"/>
    <w:rsid w:val="008B3A34"/>
    <w:rsid w:val="008B5BF4"/>
    <w:rsid w:val="008B6D51"/>
    <w:rsid w:val="008C6647"/>
    <w:rsid w:val="008D305A"/>
    <w:rsid w:val="008D47F3"/>
    <w:rsid w:val="008E2C62"/>
    <w:rsid w:val="008F3869"/>
    <w:rsid w:val="0090709C"/>
    <w:rsid w:val="00923228"/>
    <w:rsid w:val="00932359"/>
    <w:rsid w:val="009537F1"/>
    <w:rsid w:val="00965E00"/>
    <w:rsid w:val="00965ED2"/>
    <w:rsid w:val="00970E7F"/>
    <w:rsid w:val="00985F25"/>
    <w:rsid w:val="00994DC6"/>
    <w:rsid w:val="009960E8"/>
    <w:rsid w:val="009A0471"/>
    <w:rsid w:val="009A646B"/>
    <w:rsid w:val="009C05D1"/>
    <w:rsid w:val="009D1438"/>
    <w:rsid w:val="009D4395"/>
    <w:rsid w:val="009F779F"/>
    <w:rsid w:val="00A274A8"/>
    <w:rsid w:val="00A33324"/>
    <w:rsid w:val="00A3563F"/>
    <w:rsid w:val="00A5271A"/>
    <w:rsid w:val="00A61606"/>
    <w:rsid w:val="00A66D7D"/>
    <w:rsid w:val="00A917F0"/>
    <w:rsid w:val="00A918CC"/>
    <w:rsid w:val="00AB0AA9"/>
    <w:rsid w:val="00AE085A"/>
    <w:rsid w:val="00AF52BD"/>
    <w:rsid w:val="00AF6C7E"/>
    <w:rsid w:val="00B0244E"/>
    <w:rsid w:val="00B06B61"/>
    <w:rsid w:val="00B14B77"/>
    <w:rsid w:val="00B22086"/>
    <w:rsid w:val="00B25411"/>
    <w:rsid w:val="00B34A94"/>
    <w:rsid w:val="00B45530"/>
    <w:rsid w:val="00B5508F"/>
    <w:rsid w:val="00B62377"/>
    <w:rsid w:val="00B903F0"/>
    <w:rsid w:val="00BA0A89"/>
    <w:rsid w:val="00BA7988"/>
    <w:rsid w:val="00BC669D"/>
    <w:rsid w:val="00BC7C11"/>
    <w:rsid w:val="00BD267C"/>
    <w:rsid w:val="00BD4E42"/>
    <w:rsid w:val="00BD5795"/>
    <w:rsid w:val="00BD58BA"/>
    <w:rsid w:val="00BD725E"/>
    <w:rsid w:val="00BE79C6"/>
    <w:rsid w:val="00C0340C"/>
    <w:rsid w:val="00C04AF5"/>
    <w:rsid w:val="00C0627A"/>
    <w:rsid w:val="00C070D3"/>
    <w:rsid w:val="00C408CC"/>
    <w:rsid w:val="00C46EC3"/>
    <w:rsid w:val="00C57E84"/>
    <w:rsid w:val="00C84D9B"/>
    <w:rsid w:val="00C86DCA"/>
    <w:rsid w:val="00CB48A0"/>
    <w:rsid w:val="00CB6FED"/>
    <w:rsid w:val="00CC098A"/>
    <w:rsid w:val="00CC3A39"/>
    <w:rsid w:val="00CD1E8B"/>
    <w:rsid w:val="00CF0800"/>
    <w:rsid w:val="00CF4B6F"/>
    <w:rsid w:val="00D045F0"/>
    <w:rsid w:val="00D1079D"/>
    <w:rsid w:val="00D263C7"/>
    <w:rsid w:val="00D33266"/>
    <w:rsid w:val="00D45F3C"/>
    <w:rsid w:val="00D52C48"/>
    <w:rsid w:val="00D71711"/>
    <w:rsid w:val="00D71D0A"/>
    <w:rsid w:val="00D92BAF"/>
    <w:rsid w:val="00D96079"/>
    <w:rsid w:val="00D9714D"/>
    <w:rsid w:val="00DB72C8"/>
    <w:rsid w:val="00DC58F4"/>
    <w:rsid w:val="00DD20C7"/>
    <w:rsid w:val="00DD74FD"/>
    <w:rsid w:val="00DF4359"/>
    <w:rsid w:val="00E056B3"/>
    <w:rsid w:val="00E114AB"/>
    <w:rsid w:val="00E253DB"/>
    <w:rsid w:val="00E33A9F"/>
    <w:rsid w:val="00E360E8"/>
    <w:rsid w:val="00E50C31"/>
    <w:rsid w:val="00E51DD8"/>
    <w:rsid w:val="00E54487"/>
    <w:rsid w:val="00E5683D"/>
    <w:rsid w:val="00E6294F"/>
    <w:rsid w:val="00E6603C"/>
    <w:rsid w:val="00E70F5A"/>
    <w:rsid w:val="00E773BA"/>
    <w:rsid w:val="00E81418"/>
    <w:rsid w:val="00E82B43"/>
    <w:rsid w:val="00E85863"/>
    <w:rsid w:val="00E93323"/>
    <w:rsid w:val="00E9372D"/>
    <w:rsid w:val="00E95A73"/>
    <w:rsid w:val="00EA66CF"/>
    <w:rsid w:val="00EB6E49"/>
    <w:rsid w:val="00EC06B3"/>
    <w:rsid w:val="00ED3314"/>
    <w:rsid w:val="00EF1F1A"/>
    <w:rsid w:val="00EF417F"/>
    <w:rsid w:val="00F05DC3"/>
    <w:rsid w:val="00F10E85"/>
    <w:rsid w:val="00F111A8"/>
    <w:rsid w:val="00F133AD"/>
    <w:rsid w:val="00F35944"/>
    <w:rsid w:val="00F503FC"/>
    <w:rsid w:val="00F70974"/>
    <w:rsid w:val="00F811F9"/>
    <w:rsid w:val="00F93D1B"/>
    <w:rsid w:val="00F94DCC"/>
    <w:rsid w:val="00FC3C17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9070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0709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22112023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ergia.ee/et/partnerile/maaomanikule/kaitsevoondis-tegutsemin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875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78</cp:revision>
  <cp:lastPrinted>2022-04-22T08:20:00Z</cp:lastPrinted>
  <dcterms:created xsi:type="dcterms:W3CDTF">2022-10-05T09:23:00Z</dcterms:created>
  <dcterms:modified xsi:type="dcterms:W3CDTF">2024-08-26T10:53:00Z</dcterms:modified>
</cp:coreProperties>
</file>