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2D3E1E" w:rsidRDefault="008B61C9" w:rsidP="008B61DA">
      <w:pPr>
        <w:rPr>
          <w:rFonts w:cs="Arial"/>
        </w:rPr>
      </w:pPr>
      <w:r w:rsidRPr="002D3E1E">
        <w:rPr>
          <w:rFonts w:cs="Arial"/>
          <w:noProof/>
          <w:lang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2D3E1E" w:rsidRDefault="00F73185" w:rsidP="008B61DA">
      <w:pPr>
        <w:rPr>
          <w:rFonts w:cs="Arial"/>
        </w:rPr>
      </w:pPr>
    </w:p>
    <w:p w14:paraId="5CCF34F1" w14:textId="77777777" w:rsidR="00F73185" w:rsidRPr="002D3E1E" w:rsidRDefault="00F73185" w:rsidP="008B61DA">
      <w:pPr>
        <w:rPr>
          <w:rFonts w:cs="Arial"/>
        </w:rPr>
      </w:pPr>
    </w:p>
    <w:p w14:paraId="142ED6E6" w14:textId="77777777" w:rsidR="00556714" w:rsidRPr="002D3E1E" w:rsidRDefault="00556714" w:rsidP="008B61DA">
      <w:pPr>
        <w:rPr>
          <w:rFonts w:cs="Arial"/>
        </w:rPr>
      </w:pPr>
    </w:p>
    <w:p w14:paraId="63F6E4C2" w14:textId="77777777" w:rsidR="008B61DA" w:rsidRPr="002D3E1E" w:rsidRDefault="008B61DA" w:rsidP="008B61DA">
      <w:pPr>
        <w:rPr>
          <w:rFonts w:cs="Arial"/>
        </w:rPr>
      </w:pPr>
    </w:p>
    <w:p w14:paraId="11B2D0F4" w14:textId="77777777" w:rsidR="008B61DA" w:rsidRPr="002D3E1E" w:rsidRDefault="008B61DA" w:rsidP="008B61DA">
      <w:pPr>
        <w:rPr>
          <w:rFonts w:cs="Arial"/>
        </w:rPr>
      </w:pPr>
    </w:p>
    <w:p w14:paraId="1406D864" w14:textId="77777777" w:rsidR="008B61DA" w:rsidRPr="002D3E1E" w:rsidRDefault="008B61DA" w:rsidP="008B61DA">
      <w:pPr>
        <w:rPr>
          <w:rFonts w:cs="Arial"/>
        </w:rPr>
      </w:pPr>
    </w:p>
    <w:p w14:paraId="65A82D32" w14:textId="77777777" w:rsidR="00556714" w:rsidRPr="002D3E1E" w:rsidRDefault="008B61DA" w:rsidP="008B61DA">
      <w:pPr>
        <w:jc w:val="right"/>
        <w:rPr>
          <w:rFonts w:cs="Arial"/>
          <w:b/>
          <w:sz w:val="24"/>
          <w:szCs w:val="24"/>
        </w:rPr>
      </w:pPr>
      <w:r w:rsidRPr="002D3E1E">
        <w:rPr>
          <w:rFonts w:cs="Arial"/>
          <w:b/>
          <w:sz w:val="24"/>
          <w:szCs w:val="24"/>
        </w:rPr>
        <w:t>Töö nr</w:t>
      </w:r>
      <w:r w:rsidR="00BE41E7" w:rsidRPr="002D3E1E">
        <w:rPr>
          <w:rFonts w:cs="Arial"/>
          <w:b/>
          <w:sz w:val="24"/>
          <w:szCs w:val="24"/>
        </w:rPr>
        <w:t xml:space="preserve"> </w:t>
      </w:r>
      <w:r w:rsidR="00997BFC" w:rsidRPr="002D3E1E">
        <w:rPr>
          <w:rFonts w:cs="Arial"/>
          <w:b/>
          <w:sz w:val="24"/>
          <w:szCs w:val="24"/>
        </w:rPr>
        <w:t>292</w:t>
      </w:r>
    </w:p>
    <w:p w14:paraId="7FDAD231" w14:textId="77777777" w:rsidR="00556714" w:rsidRPr="002D3E1E" w:rsidRDefault="00556714" w:rsidP="008B61DA">
      <w:pPr>
        <w:rPr>
          <w:rFonts w:cs="Arial"/>
        </w:rPr>
      </w:pPr>
    </w:p>
    <w:p w14:paraId="08BEABBF" w14:textId="77777777" w:rsidR="00556714" w:rsidRPr="002D3E1E" w:rsidRDefault="00556714" w:rsidP="008B61DA">
      <w:pPr>
        <w:jc w:val="center"/>
        <w:rPr>
          <w:rFonts w:cs="Arial"/>
          <w:b/>
          <w:sz w:val="28"/>
          <w:szCs w:val="28"/>
        </w:rPr>
      </w:pPr>
      <w:r w:rsidRPr="002D3E1E">
        <w:rPr>
          <w:rFonts w:cs="Arial"/>
          <w:b/>
          <w:sz w:val="28"/>
          <w:szCs w:val="28"/>
        </w:rPr>
        <w:t>Harjumaa, Rae vald</w:t>
      </w:r>
      <w:r w:rsidR="008B61C9" w:rsidRPr="002D3E1E">
        <w:rPr>
          <w:rFonts w:cs="Arial"/>
          <w:b/>
          <w:sz w:val="28"/>
          <w:szCs w:val="28"/>
        </w:rPr>
        <w:t>, Järveküla</w:t>
      </w:r>
    </w:p>
    <w:p w14:paraId="15CF814D" w14:textId="77777777" w:rsidR="00391CE9" w:rsidRPr="002D3E1E" w:rsidRDefault="0031611C" w:rsidP="008B61DA">
      <w:pPr>
        <w:jc w:val="center"/>
        <w:rPr>
          <w:rFonts w:cs="Arial"/>
          <w:b/>
          <w:sz w:val="32"/>
          <w:szCs w:val="32"/>
        </w:rPr>
      </w:pPr>
      <w:r w:rsidRPr="002D3E1E">
        <w:rPr>
          <w:rFonts w:cs="Arial"/>
          <w:b/>
          <w:sz w:val="32"/>
          <w:szCs w:val="32"/>
        </w:rPr>
        <w:t>ANDRESE</w:t>
      </w:r>
      <w:r w:rsidR="000F4A63" w:rsidRPr="002D3E1E">
        <w:rPr>
          <w:rFonts w:cs="Arial"/>
          <w:b/>
          <w:sz w:val="32"/>
          <w:szCs w:val="32"/>
        </w:rPr>
        <w:t xml:space="preserve">PÕLLU </w:t>
      </w:r>
      <w:r w:rsidR="00556714" w:rsidRPr="002D3E1E">
        <w:rPr>
          <w:rFonts w:cs="Arial"/>
          <w:b/>
          <w:sz w:val="32"/>
          <w:szCs w:val="32"/>
        </w:rPr>
        <w:t>KINNISTU JA</w:t>
      </w:r>
      <w:r w:rsidR="00391CE9" w:rsidRPr="002D3E1E">
        <w:rPr>
          <w:rFonts w:cs="Arial"/>
          <w:b/>
          <w:sz w:val="32"/>
          <w:szCs w:val="32"/>
        </w:rPr>
        <w:t xml:space="preserve"> </w:t>
      </w:r>
      <w:r w:rsidR="00556714" w:rsidRPr="002D3E1E">
        <w:rPr>
          <w:rFonts w:cs="Arial"/>
          <w:b/>
          <w:sz w:val="32"/>
          <w:szCs w:val="32"/>
        </w:rPr>
        <w:t>LÄHIALA</w:t>
      </w:r>
    </w:p>
    <w:p w14:paraId="54A02251" w14:textId="77777777" w:rsidR="00556714" w:rsidRPr="002D3E1E" w:rsidRDefault="00556714" w:rsidP="008B61DA">
      <w:pPr>
        <w:jc w:val="center"/>
        <w:rPr>
          <w:rFonts w:cs="Arial"/>
          <w:b/>
          <w:sz w:val="32"/>
          <w:szCs w:val="32"/>
        </w:rPr>
      </w:pPr>
      <w:r w:rsidRPr="002D3E1E">
        <w:rPr>
          <w:rFonts w:cs="Arial"/>
          <w:b/>
          <w:sz w:val="32"/>
          <w:szCs w:val="32"/>
        </w:rPr>
        <w:t>DETAILPLANEERING</w:t>
      </w:r>
    </w:p>
    <w:p w14:paraId="1E5151DF" w14:textId="6FA06393" w:rsidR="00556714" w:rsidRPr="002D3E1E" w:rsidRDefault="00FB0887" w:rsidP="00B45DE5">
      <w:pPr>
        <w:jc w:val="center"/>
        <w:rPr>
          <w:rFonts w:cs="Arial"/>
          <w:b/>
          <w:sz w:val="28"/>
          <w:szCs w:val="28"/>
        </w:rPr>
      </w:pPr>
      <w:r w:rsidRPr="002D3E1E">
        <w:rPr>
          <w:rFonts w:cs="Arial"/>
          <w:b/>
          <w:sz w:val="28"/>
          <w:szCs w:val="28"/>
        </w:rPr>
        <w:t xml:space="preserve">(planID 71912, </w:t>
      </w:r>
      <w:r w:rsidR="000A19A0" w:rsidRPr="002D3E1E">
        <w:rPr>
          <w:rFonts w:cs="Arial"/>
          <w:b/>
          <w:sz w:val="28"/>
          <w:szCs w:val="28"/>
        </w:rPr>
        <w:t>kovID</w:t>
      </w:r>
      <w:r w:rsidRPr="002D3E1E">
        <w:rPr>
          <w:rFonts w:cs="Arial"/>
          <w:b/>
          <w:sz w:val="28"/>
          <w:szCs w:val="28"/>
        </w:rPr>
        <w:t xml:space="preserve"> DP1101)</w:t>
      </w:r>
    </w:p>
    <w:p w14:paraId="30BEA6B0" w14:textId="70F41A1D" w:rsidR="00556714" w:rsidRPr="002D3E1E" w:rsidRDefault="00556714" w:rsidP="008B61DA">
      <w:pPr>
        <w:rPr>
          <w:rFonts w:cs="Arial"/>
        </w:rPr>
      </w:pPr>
    </w:p>
    <w:p w14:paraId="5F9ACAE3" w14:textId="439FC642" w:rsidR="00B45DE5" w:rsidRPr="002D3E1E" w:rsidRDefault="002D3E1E" w:rsidP="00B45DE5">
      <w:pPr>
        <w:jc w:val="center"/>
        <w:rPr>
          <w:rFonts w:cs="Arial"/>
        </w:rPr>
      </w:pPr>
      <w:r w:rsidRPr="002D3E1E">
        <w:rPr>
          <w:rFonts w:cs="Arial"/>
          <w:noProof/>
        </w:rPr>
        <w:drawing>
          <wp:inline distT="0" distB="0" distL="0" distR="0" wp14:anchorId="6385AED0" wp14:editId="2A914C9A">
            <wp:extent cx="3362794" cy="3924848"/>
            <wp:effectExtent l="0" t="0" r="0" b="0"/>
            <wp:docPr id="57168660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86602" name="Picture 1" descr="A map of a city&#10;&#10;AI-generated content may be incorrect."/>
                    <pic:cNvPicPr/>
                  </pic:nvPicPr>
                  <pic:blipFill>
                    <a:blip r:embed="rId9"/>
                    <a:stretch>
                      <a:fillRect/>
                    </a:stretch>
                  </pic:blipFill>
                  <pic:spPr>
                    <a:xfrm>
                      <a:off x="0" y="0"/>
                      <a:ext cx="3362794" cy="3924848"/>
                    </a:xfrm>
                    <a:prstGeom prst="rect">
                      <a:avLst/>
                    </a:prstGeom>
                  </pic:spPr>
                </pic:pic>
              </a:graphicData>
            </a:graphic>
          </wp:inline>
        </w:drawing>
      </w:r>
    </w:p>
    <w:p w14:paraId="3FF8FA99" w14:textId="5858FCC9" w:rsidR="00AD4EA5" w:rsidRPr="002D3E1E" w:rsidRDefault="00AD4EA5" w:rsidP="00AD4EA5">
      <w:pPr>
        <w:tabs>
          <w:tab w:val="left" w:pos="3261"/>
        </w:tabs>
        <w:rPr>
          <w:rFonts w:cs="Arial"/>
        </w:rPr>
      </w:pPr>
      <w:r w:rsidRPr="002D3E1E">
        <w:rPr>
          <w:rFonts w:cs="Arial"/>
        </w:rPr>
        <w:t xml:space="preserve">PLANEERINGU KOOSTAMISE </w:t>
      </w:r>
    </w:p>
    <w:p w14:paraId="5A21AF85" w14:textId="34041927" w:rsidR="00E579FD" w:rsidRPr="002D3E1E" w:rsidRDefault="00AD4EA5" w:rsidP="00526AD2">
      <w:pPr>
        <w:tabs>
          <w:tab w:val="left" w:pos="3828"/>
        </w:tabs>
        <w:rPr>
          <w:rFonts w:cs="Arial"/>
        </w:rPr>
      </w:pPr>
      <w:r w:rsidRPr="002D3E1E">
        <w:rPr>
          <w:rFonts w:cs="Arial"/>
        </w:rPr>
        <w:t>KORRALDAJA:</w:t>
      </w:r>
      <w:r w:rsidRPr="002D3E1E">
        <w:rPr>
          <w:rFonts w:cs="Arial"/>
        </w:rPr>
        <w:tab/>
      </w:r>
      <w:r w:rsidR="00E579FD" w:rsidRPr="002D3E1E">
        <w:rPr>
          <w:rFonts w:cs="Arial"/>
        </w:rPr>
        <w:t>Rae Vallavalitsus</w:t>
      </w:r>
      <w:r w:rsidR="00526AD2" w:rsidRPr="002D3E1E">
        <w:rPr>
          <w:rFonts w:cs="Arial"/>
        </w:rPr>
        <w:t>, registrikood 75026106</w:t>
      </w:r>
    </w:p>
    <w:p w14:paraId="595764BF" w14:textId="77777777" w:rsidR="00E579FD" w:rsidRPr="002D3E1E" w:rsidRDefault="00E579FD" w:rsidP="00526AD2">
      <w:pPr>
        <w:tabs>
          <w:tab w:val="left" w:pos="3828"/>
        </w:tabs>
        <w:rPr>
          <w:rFonts w:cs="Arial"/>
        </w:rPr>
      </w:pPr>
      <w:r w:rsidRPr="002D3E1E">
        <w:rPr>
          <w:rFonts w:cs="Arial"/>
        </w:rPr>
        <w:tab/>
        <w:t>Aruküla tee 9</w:t>
      </w:r>
    </w:p>
    <w:p w14:paraId="08C0CEA7" w14:textId="77777777" w:rsidR="00E579FD" w:rsidRPr="002D3E1E" w:rsidRDefault="00E579FD" w:rsidP="00526AD2">
      <w:pPr>
        <w:tabs>
          <w:tab w:val="left" w:pos="3828"/>
        </w:tabs>
        <w:rPr>
          <w:rFonts w:cs="Arial"/>
        </w:rPr>
      </w:pPr>
      <w:r w:rsidRPr="002D3E1E">
        <w:rPr>
          <w:rFonts w:cs="Arial"/>
        </w:rPr>
        <w:tab/>
        <w:t>75301 Jüri alevik</w:t>
      </w:r>
    </w:p>
    <w:p w14:paraId="67C49948" w14:textId="77777777" w:rsidR="00E579FD" w:rsidRPr="002D3E1E" w:rsidRDefault="00E579FD" w:rsidP="00526AD2">
      <w:pPr>
        <w:tabs>
          <w:tab w:val="left" w:pos="3828"/>
        </w:tabs>
        <w:rPr>
          <w:rFonts w:cs="Arial"/>
        </w:rPr>
      </w:pPr>
      <w:r w:rsidRPr="002D3E1E">
        <w:rPr>
          <w:rFonts w:cs="Arial"/>
        </w:rPr>
        <w:tab/>
        <w:t>Harjumaa</w:t>
      </w:r>
    </w:p>
    <w:p w14:paraId="7C395D55" w14:textId="77777777" w:rsidR="00392E4D" w:rsidRPr="002D3E1E" w:rsidRDefault="00392E4D" w:rsidP="008B61DA">
      <w:pPr>
        <w:rPr>
          <w:rFonts w:cs="Arial"/>
        </w:rPr>
      </w:pPr>
    </w:p>
    <w:p w14:paraId="3FBE8196" w14:textId="735176E3" w:rsidR="00556714" w:rsidRPr="002D3E1E" w:rsidRDefault="00556714" w:rsidP="00526AD2">
      <w:pPr>
        <w:tabs>
          <w:tab w:val="left" w:pos="3828"/>
        </w:tabs>
        <w:rPr>
          <w:rFonts w:cs="Arial"/>
        </w:rPr>
      </w:pPr>
      <w:r w:rsidRPr="002D3E1E">
        <w:rPr>
          <w:rFonts w:cs="Arial"/>
        </w:rPr>
        <w:t>HUVITATUD</w:t>
      </w:r>
      <w:r w:rsidR="00AC06BF" w:rsidRPr="002D3E1E">
        <w:rPr>
          <w:rFonts w:cs="Arial"/>
        </w:rPr>
        <w:t xml:space="preserve"> ISIK</w:t>
      </w:r>
      <w:r w:rsidRPr="002D3E1E">
        <w:rPr>
          <w:rFonts w:cs="Arial"/>
        </w:rPr>
        <w:t>:</w:t>
      </w:r>
      <w:r w:rsidRPr="002D3E1E">
        <w:rPr>
          <w:rFonts w:cs="Arial"/>
        </w:rPr>
        <w:tab/>
      </w:r>
      <w:r w:rsidR="007932AE" w:rsidRPr="002D3E1E">
        <w:rPr>
          <w:rFonts w:cs="Arial"/>
          <w:bCs/>
        </w:rPr>
        <w:t>Kindluse Kodud</w:t>
      </w:r>
      <w:r w:rsidR="00A74C59" w:rsidRPr="002D3E1E">
        <w:rPr>
          <w:rFonts w:cs="Arial"/>
          <w:bCs/>
        </w:rPr>
        <w:t xml:space="preserve"> OÜ</w:t>
      </w:r>
      <w:r w:rsidR="00526AD2" w:rsidRPr="002D3E1E">
        <w:rPr>
          <w:rFonts w:cs="Arial"/>
        </w:rPr>
        <w:t xml:space="preserve">, </w:t>
      </w:r>
      <w:r w:rsidR="00A74C59" w:rsidRPr="002D3E1E">
        <w:rPr>
          <w:rFonts w:cs="Arial"/>
        </w:rPr>
        <w:t xml:space="preserve">registrikood </w:t>
      </w:r>
      <w:r w:rsidR="007932AE" w:rsidRPr="002D3E1E">
        <w:rPr>
          <w:rFonts w:cs="Arial"/>
        </w:rPr>
        <w:t>16060659</w:t>
      </w:r>
    </w:p>
    <w:p w14:paraId="0A7E2D24" w14:textId="77777777" w:rsidR="00A5336E" w:rsidRPr="002D3E1E" w:rsidRDefault="00556714" w:rsidP="00526AD2">
      <w:pPr>
        <w:tabs>
          <w:tab w:val="left" w:pos="3828"/>
        </w:tabs>
        <w:rPr>
          <w:rFonts w:cs="Arial"/>
        </w:rPr>
      </w:pPr>
      <w:r w:rsidRPr="002D3E1E">
        <w:rPr>
          <w:rFonts w:cs="Arial"/>
        </w:rPr>
        <w:tab/>
      </w:r>
      <w:r w:rsidR="004C5BF5" w:rsidRPr="002D3E1E">
        <w:rPr>
          <w:rFonts w:cs="Arial"/>
        </w:rPr>
        <w:t>e</w:t>
      </w:r>
      <w:r w:rsidR="00A5336E" w:rsidRPr="002D3E1E">
        <w:rPr>
          <w:rFonts w:cs="Arial"/>
        </w:rPr>
        <w:t>sindaja</w:t>
      </w:r>
      <w:r w:rsidR="00821AC1" w:rsidRPr="002D3E1E">
        <w:rPr>
          <w:rFonts w:cs="Arial"/>
        </w:rPr>
        <w:t>:</w:t>
      </w:r>
      <w:r w:rsidR="008B026C" w:rsidRPr="002D3E1E">
        <w:rPr>
          <w:rFonts w:cs="Arial"/>
        </w:rPr>
        <w:t xml:space="preserve"> </w:t>
      </w:r>
      <w:r w:rsidR="007932AE" w:rsidRPr="002D3E1E">
        <w:rPr>
          <w:rFonts w:cs="Arial"/>
        </w:rPr>
        <w:t>Janno Heinaste</w:t>
      </w:r>
      <w:r w:rsidR="004C5BF5" w:rsidRPr="002D3E1E">
        <w:rPr>
          <w:rFonts w:cs="Arial"/>
        </w:rPr>
        <w:t>, juhatuse liige</w:t>
      </w:r>
    </w:p>
    <w:p w14:paraId="259662CC" w14:textId="269539CC" w:rsidR="00556714" w:rsidRPr="002D3E1E" w:rsidRDefault="00A5336E" w:rsidP="00526AD2">
      <w:pPr>
        <w:tabs>
          <w:tab w:val="left" w:pos="3828"/>
        </w:tabs>
        <w:rPr>
          <w:rFonts w:cs="Arial"/>
        </w:rPr>
      </w:pPr>
      <w:r w:rsidRPr="002D3E1E">
        <w:rPr>
          <w:rFonts w:cs="Arial"/>
        </w:rPr>
        <w:tab/>
      </w:r>
      <w:hyperlink r:id="rId10" w:history="1">
        <w:r w:rsidR="007C0233" w:rsidRPr="002D3E1E">
          <w:rPr>
            <w:rStyle w:val="Hperlink"/>
            <w:rFonts w:cs="Arial"/>
          </w:rPr>
          <w:t>janno@harjuehitus.ee</w:t>
        </w:r>
      </w:hyperlink>
    </w:p>
    <w:p w14:paraId="0D8C0EE9" w14:textId="77777777" w:rsidR="005E485C" w:rsidRPr="002D3E1E" w:rsidRDefault="005E485C" w:rsidP="008B61DA">
      <w:pPr>
        <w:tabs>
          <w:tab w:val="left" w:pos="2835"/>
        </w:tabs>
        <w:rPr>
          <w:rFonts w:cs="Arial"/>
        </w:rPr>
      </w:pPr>
    </w:p>
    <w:p w14:paraId="5124AB6E" w14:textId="75EAB9F8" w:rsidR="00556714" w:rsidRPr="002D3E1E" w:rsidRDefault="00AC06BF" w:rsidP="00526AD2">
      <w:pPr>
        <w:tabs>
          <w:tab w:val="left" w:pos="3828"/>
        </w:tabs>
        <w:rPr>
          <w:rFonts w:cs="Arial"/>
        </w:rPr>
      </w:pPr>
      <w:r w:rsidRPr="002D3E1E">
        <w:rPr>
          <w:rFonts w:cs="Arial"/>
        </w:rPr>
        <w:t>P</w:t>
      </w:r>
      <w:r w:rsidR="00F62EDF" w:rsidRPr="002D3E1E">
        <w:rPr>
          <w:rFonts w:cs="Arial"/>
        </w:rPr>
        <w:t>LAN</w:t>
      </w:r>
      <w:r w:rsidRPr="002D3E1E">
        <w:rPr>
          <w:rFonts w:cs="Arial"/>
        </w:rPr>
        <w:t>EERIJA:</w:t>
      </w:r>
      <w:r w:rsidR="00556714" w:rsidRPr="002D3E1E">
        <w:rPr>
          <w:rFonts w:cs="Arial"/>
        </w:rPr>
        <w:tab/>
        <w:t>Optimal Projekt OÜ</w:t>
      </w:r>
      <w:r w:rsidR="00526AD2" w:rsidRPr="002D3E1E">
        <w:rPr>
          <w:rFonts w:cs="Arial"/>
        </w:rPr>
        <w:t xml:space="preserve">, </w:t>
      </w:r>
      <w:r w:rsidR="00556714" w:rsidRPr="002D3E1E">
        <w:rPr>
          <w:rFonts w:cs="Arial"/>
        </w:rPr>
        <w:t>registrikood 11213515</w:t>
      </w:r>
    </w:p>
    <w:p w14:paraId="06D169F0" w14:textId="77777777" w:rsidR="00556714" w:rsidRPr="002D3E1E" w:rsidRDefault="00556714" w:rsidP="00526AD2">
      <w:pPr>
        <w:tabs>
          <w:tab w:val="left" w:pos="3828"/>
        </w:tabs>
        <w:rPr>
          <w:rFonts w:cs="Arial"/>
        </w:rPr>
      </w:pPr>
      <w:r w:rsidRPr="002D3E1E">
        <w:rPr>
          <w:rFonts w:cs="Arial"/>
        </w:rPr>
        <w:tab/>
        <w:t>MTR reg</w:t>
      </w:r>
      <w:r w:rsidR="00751ECE" w:rsidRPr="002D3E1E">
        <w:rPr>
          <w:rFonts w:cs="Arial"/>
        </w:rPr>
        <w:t>istri</w:t>
      </w:r>
      <w:r w:rsidRPr="002D3E1E">
        <w:rPr>
          <w:rFonts w:cs="Arial"/>
        </w:rPr>
        <w:t xml:space="preserve"> nr EEP000601</w:t>
      </w:r>
    </w:p>
    <w:p w14:paraId="2AD9E0E6" w14:textId="77777777" w:rsidR="00556714" w:rsidRPr="002D3E1E" w:rsidRDefault="00556714" w:rsidP="00526AD2">
      <w:pPr>
        <w:tabs>
          <w:tab w:val="left" w:pos="3828"/>
        </w:tabs>
        <w:rPr>
          <w:rFonts w:cs="Arial"/>
        </w:rPr>
      </w:pPr>
      <w:r w:rsidRPr="002D3E1E">
        <w:rPr>
          <w:rFonts w:cs="Arial"/>
        </w:rPr>
        <w:tab/>
        <w:t>Keemia tn 4, 1061</w:t>
      </w:r>
      <w:r w:rsidR="000E238F" w:rsidRPr="002D3E1E">
        <w:rPr>
          <w:rFonts w:cs="Arial"/>
        </w:rPr>
        <w:t>6 Tallinn</w:t>
      </w:r>
    </w:p>
    <w:p w14:paraId="0395A0B0" w14:textId="77777777" w:rsidR="00556714" w:rsidRPr="002D3E1E" w:rsidRDefault="00556714" w:rsidP="008B61DA">
      <w:pPr>
        <w:rPr>
          <w:rFonts w:cs="Arial"/>
        </w:rPr>
      </w:pPr>
    </w:p>
    <w:p w14:paraId="7E48D54D" w14:textId="77777777" w:rsidR="007C0233" w:rsidRPr="002D3E1E" w:rsidRDefault="00556714" w:rsidP="000F4A63">
      <w:pPr>
        <w:tabs>
          <w:tab w:val="left" w:pos="2835"/>
        </w:tabs>
        <w:rPr>
          <w:rFonts w:cs="Arial"/>
        </w:rPr>
      </w:pPr>
      <w:r w:rsidRPr="002D3E1E">
        <w:rPr>
          <w:rFonts w:cs="Arial"/>
        </w:rPr>
        <w:t>ARHITEKT</w:t>
      </w:r>
      <w:r w:rsidR="007C0233" w:rsidRPr="002D3E1E">
        <w:rPr>
          <w:rFonts w:cs="Arial"/>
        </w:rPr>
        <w:t xml:space="preserve"> JA</w:t>
      </w:r>
    </w:p>
    <w:p w14:paraId="1E423E35" w14:textId="099B0BFF" w:rsidR="000F4A63" w:rsidRPr="002D3E1E" w:rsidRDefault="007C0233" w:rsidP="00526AD2">
      <w:pPr>
        <w:tabs>
          <w:tab w:val="left" w:pos="3828"/>
        </w:tabs>
        <w:rPr>
          <w:rFonts w:cs="Arial"/>
        </w:rPr>
      </w:pPr>
      <w:r w:rsidRPr="002D3E1E">
        <w:rPr>
          <w:rFonts w:cs="Arial"/>
        </w:rPr>
        <w:t>SELETUSKIRJA KOOSTAJA</w:t>
      </w:r>
      <w:r w:rsidR="00556714" w:rsidRPr="002D3E1E">
        <w:rPr>
          <w:rFonts w:cs="Arial"/>
        </w:rPr>
        <w:t>:</w:t>
      </w:r>
      <w:r w:rsidR="00556714" w:rsidRPr="002D3E1E">
        <w:rPr>
          <w:rFonts w:cs="Arial"/>
        </w:rPr>
        <w:tab/>
      </w:r>
      <w:r w:rsidR="000F4A63" w:rsidRPr="002D3E1E">
        <w:rPr>
          <w:rFonts w:cs="Arial"/>
        </w:rPr>
        <w:t>Külli Samblik</w:t>
      </w:r>
    </w:p>
    <w:p w14:paraId="58EE29F1" w14:textId="77777777" w:rsidR="00556714" w:rsidRPr="002D3E1E" w:rsidRDefault="00556714" w:rsidP="008B61DA">
      <w:pPr>
        <w:rPr>
          <w:rFonts w:cs="Arial"/>
        </w:rPr>
      </w:pPr>
    </w:p>
    <w:p w14:paraId="43CBF351" w14:textId="77777777" w:rsidR="000F4A63" w:rsidRPr="002D3E1E" w:rsidRDefault="00556714" w:rsidP="00526AD2">
      <w:pPr>
        <w:tabs>
          <w:tab w:val="left" w:pos="3828"/>
        </w:tabs>
        <w:rPr>
          <w:rFonts w:cs="Arial"/>
        </w:rPr>
      </w:pPr>
      <w:r w:rsidRPr="002D3E1E">
        <w:rPr>
          <w:rFonts w:cs="Arial"/>
        </w:rPr>
        <w:t>PROJEKTIJUHT:</w:t>
      </w:r>
      <w:r w:rsidRPr="002D3E1E">
        <w:rPr>
          <w:rFonts w:cs="Arial"/>
        </w:rPr>
        <w:tab/>
      </w:r>
      <w:r w:rsidR="007115AD" w:rsidRPr="002D3E1E">
        <w:rPr>
          <w:rFonts w:cs="Arial"/>
        </w:rPr>
        <w:t>Arno Anton</w:t>
      </w:r>
    </w:p>
    <w:p w14:paraId="0242526E" w14:textId="2EB5A7A1" w:rsidR="000F4A63" w:rsidRPr="002D3E1E" w:rsidRDefault="00AC06BF" w:rsidP="00526AD2">
      <w:pPr>
        <w:tabs>
          <w:tab w:val="left" w:pos="3828"/>
        </w:tabs>
        <w:rPr>
          <w:rFonts w:cs="Arial"/>
        </w:rPr>
      </w:pPr>
      <w:r w:rsidRPr="002D3E1E">
        <w:rPr>
          <w:rFonts w:cs="Arial"/>
        </w:rPr>
        <w:tab/>
      </w:r>
      <w:r w:rsidR="000F4A63" w:rsidRPr="002D3E1E">
        <w:rPr>
          <w:rFonts w:cs="Arial"/>
        </w:rPr>
        <w:t>56</w:t>
      </w:r>
      <w:r w:rsidR="00F76AA5" w:rsidRPr="002D3E1E">
        <w:rPr>
          <w:rFonts w:cs="Arial"/>
        </w:rPr>
        <w:t> </w:t>
      </w:r>
      <w:r w:rsidR="000F4A63" w:rsidRPr="002D3E1E">
        <w:rPr>
          <w:rFonts w:cs="Arial"/>
        </w:rPr>
        <w:t>983</w:t>
      </w:r>
      <w:r w:rsidR="00F76AA5" w:rsidRPr="002D3E1E">
        <w:rPr>
          <w:rFonts w:cs="Arial"/>
        </w:rPr>
        <w:t> </w:t>
      </w:r>
      <w:r w:rsidR="000F4A63" w:rsidRPr="002D3E1E">
        <w:rPr>
          <w:rFonts w:cs="Arial"/>
        </w:rPr>
        <w:t>389</w:t>
      </w:r>
    </w:p>
    <w:p w14:paraId="1496DF41" w14:textId="5EE7378E" w:rsidR="006C3492" w:rsidRPr="002D3E1E" w:rsidRDefault="000F4A63" w:rsidP="005C77AC">
      <w:pPr>
        <w:tabs>
          <w:tab w:val="left" w:pos="3828"/>
        </w:tabs>
        <w:rPr>
          <w:rFonts w:cs="Arial"/>
        </w:rPr>
      </w:pPr>
      <w:r w:rsidRPr="002D3E1E">
        <w:rPr>
          <w:rFonts w:cs="Arial"/>
        </w:rPr>
        <w:tab/>
      </w:r>
      <w:hyperlink r:id="rId11" w:history="1">
        <w:r w:rsidR="007C0233" w:rsidRPr="002D3E1E">
          <w:rPr>
            <w:rStyle w:val="Hperlink"/>
            <w:rFonts w:cs="Arial"/>
          </w:rPr>
          <w:t>arno@opt.ee</w:t>
        </w:r>
      </w:hyperlink>
      <w:r w:rsidR="006C3492" w:rsidRPr="002D3E1E">
        <w:rPr>
          <w:rFonts w:cs="Arial"/>
        </w:rPr>
        <w:br w:type="page"/>
      </w:r>
    </w:p>
    <w:p w14:paraId="7AFF79B5" w14:textId="77777777" w:rsidR="00E579FD" w:rsidRPr="002D3E1E" w:rsidRDefault="00E579FD" w:rsidP="00E579FD">
      <w:pPr>
        <w:tabs>
          <w:tab w:val="left" w:pos="2835"/>
        </w:tabs>
        <w:rPr>
          <w:rFonts w:cs="Arial"/>
          <w:b/>
          <w:caps/>
        </w:rPr>
      </w:pPr>
      <w:r w:rsidRPr="002D3E1E">
        <w:rPr>
          <w:rFonts w:cs="Arial"/>
          <w:b/>
          <w:caps/>
        </w:rPr>
        <w:lastRenderedPageBreak/>
        <w:t>KÖITE koosseis:</w:t>
      </w:r>
    </w:p>
    <w:p w14:paraId="35ECFE54" w14:textId="77777777" w:rsidR="00E579FD" w:rsidRPr="002D3E1E" w:rsidRDefault="00E579FD" w:rsidP="00E579FD">
      <w:pPr>
        <w:rPr>
          <w:rFonts w:cs="Arial"/>
          <w:bCs/>
          <w:caps/>
        </w:rPr>
      </w:pPr>
    </w:p>
    <w:p w14:paraId="685CD90A" w14:textId="77777777" w:rsidR="00E579FD" w:rsidRPr="002D3E1E" w:rsidRDefault="00E579FD" w:rsidP="003C38E4">
      <w:pPr>
        <w:pStyle w:val="Loendilik"/>
        <w:numPr>
          <w:ilvl w:val="0"/>
          <w:numId w:val="1"/>
        </w:numPr>
        <w:tabs>
          <w:tab w:val="left" w:pos="284"/>
        </w:tabs>
        <w:rPr>
          <w:rFonts w:cs="Arial"/>
          <w:b/>
          <w:caps/>
        </w:rPr>
      </w:pPr>
      <w:r w:rsidRPr="002D3E1E">
        <w:rPr>
          <w:rFonts w:cs="Arial"/>
          <w:b/>
          <w:caps/>
        </w:rPr>
        <w:t>seletuskiri</w:t>
      </w:r>
    </w:p>
    <w:p w14:paraId="521A839A" w14:textId="583BA504" w:rsidR="002D3E1E" w:rsidRDefault="00942232">
      <w:pPr>
        <w:pStyle w:val="SK1"/>
        <w:tabs>
          <w:tab w:val="right" w:leader="dot" w:pos="9698"/>
        </w:tabs>
        <w:rPr>
          <w:rFonts w:asciiTheme="minorHAnsi" w:eastAsiaTheme="minorEastAsia" w:hAnsiTheme="minorHAnsi"/>
          <w:noProof/>
          <w:kern w:val="2"/>
          <w:sz w:val="24"/>
          <w:szCs w:val="24"/>
          <w:lang w:eastAsia="et-EE"/>
          <w14:ligatures w14:val="standardContextual"/>
        </w:rPr>
      </w:pPr>
      <w:r w:rsidRPr="002D3E1E">
        <w:rPr>
          <w:rFonts w:cs="Arial"/>
        </w:rPr>
        <w:fldChar w:fldCharType="begin"/>
      </w:r>
      <w:r w:rsidRPr="002D3E1E">
        <w:rPr>
          <w:rFonts w:cs="Arial"/>
        </w:rPr>
        <w:instrText xml:space="preserve"> TOC \o "1-3" \h \z \u </w:instrText>
      </w:r>
      <w:r w:rsidRPr="002D3E1E">
        <w:rPr>
          <w:rFonts w:cs="Arial"/>
        </w:rPr>
        <w:fldChar w:fldCharType="separate"/>
      </w:r>
      <w:hyperlink w:anchor="_Toc208302676" w:history="1">
        <w:r w:rsidR="002D3E1E" w:rsidRPr="00D25C2B">
          <w:rPr>
            <w:rStyle w:val="Hperlink"/>
            <w:rFonts w:cs="Arial"/>
            <w:caps/>
            <w:noProof/>
          </w:rPr>
          <w:t>1. PLANEERINGU KOOSTAMISEL ARVESTAMISELE KUULUVAD PLANEERINGUD, ÕIGUSAKTID JA MUUD ALUSMATERJALID</w:t>
        </w:r>
        <w:r w:rsidR="002D3E1E">
          <w:rPr>
            <w:noProof/>
            <w:webHidden/>
          </w:rPr>
          <w:tab/>
        </w:r>
        <w:r w:rsidR="002D3E1E">
          <w:rPr>
            <w:noProof/>
            <w:webHidden/>
          </w:rPr>
          <w:fldChar w:fldCharType="begin"/>
        </w:r>
        <w:r w:rsidR="002D3E1E">
          <w:rPr>
            <w:noProof/>
            <w:webHidden/>
          </w:rPr>
          <w:instrText xml:space="preserve"> PAGEREF _Toc208302676 \h </w:instrText>
        </w:r>
        <w:r w:rsidR="002D3E1E">
          <w:rPr>
            <w:noProof/>
            <w:webHidden/>
          </w:rPr>
        </w:r>
        <w:r w:rsidR="002D3E1E">
          <w:rPr>
            <w:noProof/>
            <w:webHidden/>
          </w:rPr>
          <w:fldChar w:fldCharType="separate"/>
        </w:r>
        <w:r w:rsidR="002D3E1E">
          <w:rPr>
            <w:noProof/>
            <w:webHidden/>
          </w:rPr>
          <w:t>4</w:t>
        </w:r>
        <w:r w:rsidR="002D3E1E">
          <w:rPr>
            <w:noProof/>
            <w:webHidden/>
          </w:rPr>
          <w:fldChar w:fldCharType="end"/>
        </w:r>
      </w:hyperlink>
    </w:p>
    <w:p w14:paraId="5E377F50" w14:textId="5B0B27E3"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677" w:history="1">
        <w:r w:rsidRPr="00D25C2B">
          <w:rPr>
            <w:rStyle w:val="H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_Toc208302677 \h </w:instrText>
        </w:r>
        <w:r>
          <w:rPr>
            <w:noProof/>
            <w:webHidden/>
          </w:rPr>
        </w:r>
        <w:r>
          <w:rPr>
            <w:noProof/>
            <w:webHidden/>
          </w:rPr>
          <w:fldChar w:fldCharType="separate"/>
        </w:r>
        <w:r>
          <w:rPr>
            <w:noProof/>
            <w:webHidden/>
          </w:rPr>
          <w:t>4</w:t>
        </w:r>
        <w:r>
          <w:rPr>
            <w:noProof/>
            <w:webHidden/>
          </w:rPr>
          <w:fldChar w:fldCharType="end"/>
        </w:r>
      </w:hyperlink>
    </w:p>
    <w:p w14:paraId="121C0E23" w14:textId="43B65A72"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78" w:history="1">
        <w:r w:rsidRPr="00D25C2B">
          <w:rPr>
            <w:rStyle w:val="Hperlink"/>
            <w:rFonts w:cs="Arial"/>
            <w:noProof/>
            <w:lang w:eastAsia="et-EE"/>
          </w:rPr>
          <w:t>2.1.</w:t>
        </w:r>
        <w:r w:rsidRPr="00D25C2B">
          <w:rPr>
            <w:rStyle w:val="Hperlink"/>
            <w:rFonts w:cs="Arial"/>
            <w:noProof/>
          </w:rPr>
          <w:t xml:space="preserve"> Planeeringu eesmärk</w:t>
        </w:r>
        <w:r>
          <w:rPr>
            <w:noProof/>
            <w:webHidden/>
          </w:rPr>
          <w:tab/>
        </w:r>
        <w:r>
          <w:rPr>
            <w:noProof/>
            <w:webHidden/>
          </w:rPr>
          <w:fldChar w:fldCharType="begin"/>
        </w:r>
        <w:r>
          <w:rPr>
            <w:noProof/>
            <w:webHidden/>
          </w:rPr>
          <w:instrText xml:space="preserve"> PAGEREF _Toc208302678 \h </w:instrText>
        </w:r>
        <w:r>
          <w:rPr>
            <w:noProof/>
            <w:webHidden/>
          </w:rPr>
        </w:r>
        <w:r>
          <w:rPr>
            <w:noProof/>
            <w:webHidden/>
          </w:rPr>
          <w:fldChar w:fldCharType="separate"/>
        </w:r>
        <w:r>
          <w:rPr>
            <w:noProof/>
            <w:webHidden/>
          </w:rPr>
          <w:t>4</w:t>
        </w:r>
        <w:r>
          <w:rPr>
            <w:noProof/>
            <w:webHidden/>
          </w:rPr>
          <w:fldChar w:fldCharType="end"/>
        </w:r>
      </w:hyperlink>
    </w:p>
    <w:p w14:paraId="595701AC" w14:textId="58457E51"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79" w:history="1">
        <w:r w:rsidRPr="00D25C2B">
          <w:rPr>
            <w:rStyle w:val="Hperlink"/>
            <w:rFonts w:cs="Arial"/>
            <w:noProof/>
            <w:lang w:eastAsia="et-EE"/>
          </w:rPr>
          <w:t>2.2.</w:t>
        </w:r>
        <w:r w:rsidRPr="00D25C2B">
          <w:rPr>
            <w:rStyle w:val="H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_Toc208302679 \h </w:instrText>
        </w:r>
        <w:r>
          <w:rPr>
            <w:noProof/>
            <w:webHidden/>
          </w:rPr>
        </w:r>
        <w:r>
          <w:rPr>
            <w:noProof/>
            <w:webHidden/>
          </w:rPr>
          <w:fldChar w:fldCharType="separate"/>
        </w:r>
        <w:r>
          <w:rPr>
            <w:noProof/>
            <w:webHidden/>
          </w:rPr>
          <w:t>5</w:t>
        </w:r>
        <w:r>
          <w:rPr>
            <w:noProof/>
            <w:webHidden/>
          </w:rPr>
          <w:fldChar w:fldCharType="end"/>
        </w:r>
      </w:hyperlink>
    </w:p>
    <w:p w14:paraId="79E7FCB9" w14:textId="4987FFC5"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0" w:history="1">
        <w:r w:rsidRPr="00D25C2B">
          <w:rPr>
            <w:rStyle w:val="Hperlink"/>
            <w:rFonts w:cs="Arial"/>
            <w:noProof/>
          </w:rPr>
          <w:t>2.3. Planeeringulahenduse kaalutlused ja põhjendused</w:t>
        </w:r>
        <w:r>
          <w:rPr>
            <w:noProof/>
            <w:webHidden/>
          </w:rPr>
          <w:tab/>
        </w:r>
        <w:r>
          <w:rPr>
            <w:noProof/>
            <w:webHidden/>
          </w:rPr>
          <w:fldChar w:fldCharType="begin"/>
        </w:r>
        <w:r>
          <w:rPr>
            <w:noProof/>
            <w:webHidden/>
          </w:rPr>
          <w:instrText xml:space="preserve"> PAGEREF _Toc208302680 \h </w:instrText>
        </w:r>
        <w:r>
          <w:rPr>
            <w:noProof/>
            <w:webHidden/>
          </w:rPr>
        </w:r>
        <w:r>
          <w:rPr>
            <w:noProof/>
            <w:webHidden/>
          </w:rPr>
          <w:fldChar w:fldCharType="separate"/>
        </w:r>
        <w:r>
          <w:rPr>
            <w:noProof/>
            <w:webHidden/>
          </w:rPr>
          <w:t>6</w:t>
        </w:r>
        <w:r>
          <w:rPr>
            <w:noProof/>
            <w:webHidden/>
          </w:rPr>
          <w:fldChar w:fldCharType="end"/>
        </w:r>
      </w:hyperlink>
    </w:p>
    <w:p w14:paraId="53D72BDC" w14:textId="26073414"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1" w:history="1">
        <w:r w:rsidRPr="00D25C2B">
          <w:rPr>
            <w:rStyle w:val="Hperlink"/>
            <w:rFonts w:cs="Arial"/>
            <w:noProof/>
            <w:lang w:eastAsia="et-EE"/>
          </w:rPr>
          <w:t>2.4.</w:t>
        </w:r>
        <w:r w:rsidRPr="00D25C2B">
          <w:rPr>
            <w:rStyle w:val="H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_Toc208302681 \h </w:instrText>
        </w:r>
        <w:r>
          <w:rPr>
            <w:noProof/>
            <w:webHidden/>
          </w:rPr>
        </w:r>
        <w:r>
          <w:rPr>
            <w:noProof/>
            <w:webHidden/>
          </w:rPr>
          <w:fldChar w:fldCharType="separate"/>
        </w:r>
        <w:r>
          <w:rPr>
            <w:noProof/>
            <w:webHidden/>
          </w:rPr>
          <w:t>6</w:t>
        </w:r>
        <w:r>
          <w:rPr>
            <w:noProof/>
            <w:webHidden/>
          </w:rPr>
          <w:fldChar w:fldCharType="end"/>
        </w:r>
      </w:hyperlink>
    </w:p>
    <w:p w14:paraId="00BA6B12" w14:textId="3FF575EF"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2" w:history="1">
        <w:r w:rsidRPr="00D25C2B">
          <w:rPr>
            <w:rStyle w:val="Hperlink"/>
            <w:noProof/>
            <w:lang w:eastAsia="et-EE"/>
          </w:rPr>
          <w:t>2.5. Vastavus Rae valla põhjapiirkonna üldplaneeringule</w:t>
        </w:r>
        <w:r>
          <w:rPr>
            <w:noProof/>
            <w:webHidden/>
          </w:rPr>
          <w:tab/>
        </w:r>
        <w:r>
          <w:rPr>
            <w:noProof/>
            <w:webHidden/>
          </w:rPr>
          <w:fldChar w:fldCharType="begin"/>
        </w:r>
        <w:r>
          <w:rPr>
            <w:noProof/>
            <w:webHidden/>
          </w:rPr>
          <w:instrText xml:space="preserve"> PAGEREF _Toc208302682 \h </w:instrText>
        </w:r>
        <w:r>
          <w:rPr>
            <w:noProof/>
            <w:webHidden/>
          </w:rPr>
        </w:r>
        <w:r>
          <w:rPr>
            <w:noProof/>
            <w:webHidden/>
          </w:rPr>
          <w:fldChar w:fldCharType="separate"/>
        </w:r>
        <w:r>
          <w:rPr>
            <w:noProof/>
            <w:webHidden/>
          </w:rPr>
          <w:t>6</w:t>
        </w:r>
        <w:r>
          <w:rPr>
            <w:noProof/>
            <w:webHidden/>
          </w:rPr>
          <w:fldChar w:fldCharType="end"/>
        </w:r>
      </w:hyperlink>
    </w:p>
    <w:p w14:paraId="0AAA4458" w14:textId="7082DAE8"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3" w:history="1">
        <w:r w:rsidRPr="00D25C2B">
          <w:rPr>
            <w:rStyle w:val="Hperlink"/>
            <w:rFonts w:cs="Arial"/>
            <w:noProof/>
            <w:lang w:eastAsia="et-EE"/>
          </w:rPr>
          <w:t>2.6.</w:t>
        </w:r>
        <w:r w:rsidRPr="00D25C2B">
          <w:rPr>
            <w:rStyle w:val="Hperlink"/>
            <w:rFonts w:cs="Arial"/>
            <w:noProof/>
          </w:rPr>
          <w:t xml:space="preserve"> Kehtestatud detailplaneering</w:t>
        </w:r>
        <w:r>
          <w:rPr>
            <w:noProof/>
            <w:webHidden/>
          </w:rPr>
          <w:tab/>
        </w:r>
        <w:r>
          <w:rPr>
            <w:noProof/>
            <w:webHidden/>
          </w:rPr>
          <w:fldChar w:fldCharType="begin"/>
        </w:r>
        <w:r>
          <w:rPr>
            <w:noProof/>
            <w:webHidden/>
          </w:rPr>
          <w:instrText xml:space="preserve"> PAGEREF _Toc208302683 \h </w:instrText>
        </w:r>
        <w:r>
          <w:rPr>
            <w:noProof/>
            <w:webHidden/>
          </w:rPr>
        </w:r>
        <w:r>
          <w:rPr>
            <w:noProof/>
            <w:webHidden/>
          </w:rPr>
          <w:fldChar w:fldCharType="separate"/>
        </w:r>
        <w:r>
          <w:rPr>
            <w:noProof/>
            <w:webHidden/>
          </w:rPr>
          <w:t>7</w:t>
        </w:r>
        <w:r>
          <w:rPr>
            <w:noProof/>
            <w:webHidden/>
          </w:rPr>
          <w:fldChar w:fldCharType="end"/>
        </w:r>
      </w:hyperlink>
    </w:p>
    <w:p w14:paraId="410C9D4A" w14:textId="2AD07E54"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4" w:history="1">
        <w:r w:rsidRPr="00D25C2B">
          <w:rPr>
            <w:rStyle w:val="Hperlink"/>
            <w:rFonts w:cs="Arial"/>
            <w:noProof/>
          </w:rPr>
          <w:t>2.7. Samale maa-alale kehtestatud detailplaneeringu osaliselt kehtetuks muutmise põhjendus</w:t>
        </w:r>
        <w:r>
          <w:rPr>
            <w:noProof/>
            <w:webHidden/>
          </w:rPr>
          <w:tab/>
        </w:r>
        <w:r>
          <w:rPr>
            <w:noProof/>
            <w:webHidden/>
          </w:rPr>
          <w:fldChar w:fldCharType="begin"/>
        </w:r>
        <w:r>
          <w:rPr>
            <w:noProof/>
            <w:webHidden/>
          </w:rPr>
          <w:instrText xml:space="preserve"> PAGEREF _Toc208302684 \h </w:instrText>
        </w:r>
        <w:r>
          <w:rPr>
            <w:noProof/>
            <w:webHidden/>
          </w:rPr>
        </w:r>
        <w:r>
          <w:rPr>
            <w:noProof/>
            <w:webHidden/>
          </w:rPr>
          <w:fldChar w:fldCharType="separate"/>
        </w:r>
        <w:r>
          <w:rPr>
            <w:noProof/>
            <w:webHidden/>
          </w:rPr>
          <w:t>7</w:t>
        </w:r>
        <w:r>
          <w:rPr>
            <w:noProof/>
            <w:webHidden/>
          </w:rPr>
          <w:fldChar w:fldCharType="end"/>
        </w:r>
      </w:hyperlink>
    </w:p>
    <w:p w14:paraId="1BFB0381" w14:textId="4589000D"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685" w:history="1">
        <w:r w:rsidRPr="00D25C2B">
          <w:rPr>
            <w:rStyle w:val="Hperlink"/>
            <w:rFonts w:cs="Arial"/>
            <w:caps/>
            <w:noProof/>
          </w:rPr>
          <w:t>3. OLEMASOLEVA OLUKORRA ISELOOMUSTUS</w:t>
        </w:r>
        <w:r>
          <w:rPr>
            <w:noProof/>
            <w:webHidden/>
          </w:rPr>
          <w:tab/>
        </w:r>
        <w:r>
          <w:rPr>
            <w:noProof/>
            <w:webHidden/>
          </w:rPr>
          <w:fldChar w:fldCharType="begin"/>
        </w:r>
        <w:r>
          <w:rPr>
            <w:noProof/>
            <w:webHidden/>
          </w:rPr>
          <w:instrText xml:space="preserve"> PAGEREF _Toc208302685 \h </w:instrText>
        </w:r>
        <w:r>
          <w:rPr>
            <w:noProof/>
            <w:webHidden/>
          </w:rPr>
        </w:r>
        <w:r>
          <w:rPr>
            <w:noProof/>
            <w:webHidden/>
          </w:rPr>
          <w:fldChar w:fldCharType="separate"/>
        </w:r>
        <w:r>
          <w:rPr>
            <w:noProof/>
            <w:webHidden/>
          </w:rPr>
          <w:t>8</w:t>
        </w:r>
        <w:r>
          <w:rPr>
            <w:noProof/>
            <w:webHidden/>
          </w:rPr>
          <w:fldChar w:fldCharType="end"/>
        </w:r>
      </w:hyperlink>
    </w:p>
    <w:p w14:paraId="07C21EF8" w14:textId="5FA91E7E"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6" w:history="1">
        <w:r w:rsidRPr="00D25C2B">
          <w:rPr>
            <w:rStyle w:val="Hperlink"/>
            <w:rFonts w:cs="Arial"/>
            <w:noProof/>
          </w:rPr>
          <w:t>3.1. Planeeringuala asukoht ja iseloomustus</w:t>
        </w:r>
        <w:r>
          <w:rPr>
            <w:noProof/>
            <w:webHidden/>
          </w:rPr>
          <w:tab/>
        </w:r>
        <w:r>
          <w:rPr>
            <w:noProof/>
            <w:webHidden/>
          </w:rPr>
          <w:fldChar w:fldCharType="begin"/>
        </w:r>
        <w:r>
          <w:rPr>
            <w:noProof/>
            <w:webHidden/>
          </w:rPr>
          <w:instrText xml:space="preserve"> PAGEREF _Toc208302686 \h </w:instrText>
        </w:r>
        <w:r>
          <w:rPr>
            <w:noProof/>
            <w:webHidden/>
          </w:rPr>
        </w:r>
        <w:r>
          <w:rPr>
            <w:noProof/>
            <w:webHidden/>
          </w:rPr>
          <w:fldChar w:fldCharType="separate"/>
        </w:r>
        <w:r>
          <w:rPr>
            <w:noProof/>
            <w:webHidden/>
          </w:rPr>
          <w:t>8</w:t>
        </w:r>
        <w:r>
          <w:rPr>
            <w:noProof/>
            <w:webHidden/>
          </w:rPr>
          <w:fldChar w:fldCharType="end"/>
        </w:r>
      </w:hyperlink>
    </w:p>
    <w:p w14:paraId="3D2ABEED" w14:textId="04DD2FE4"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7" w:history="1">
        <w:r w:rsidRPr="00D25C2B">
          <w:rPr>
            <w:rStyle w:val="Hperlink"/>
            <w:rFonts w:cs="Arial"/>
            <w:noProof/>
          </w:rPr>
          <w:t>3.2. Planeeringuala maakasutus ja hoonestus</w:t>
        </w:r>
        <w:r>
          <w:rPr>
            <w:noProof/>
            <w:webHidden/>
          </w:rPr>
          <w:tab/>
        </w:r>
        <w:r>
          <w:rPr>
            <w:noProof/>
            <w:webHidden/>
          </w:rPr>
          <w:fldChar w:fldCharType="begin"/>
        </w:r>
        <w:r>
          <w:rPr>
            <w:noProof/>
            <w:webHidden/>
          </w:rPr>
          <w:instrText xml:space="preserve"> PAGEREF _Toc208302687 \h </w:instrText>
        </w:r>
        <w:r>
          <w:rPr>
            <w:noProof/>
            <w:webHidden/>
          </w:rPr>
        </w:r>
        <w:r>
          <w:rPr>
            <w:noProof/>
            <w:webHidden/>
          </w:rPr>
          <w:fldChar w:fldCharType="separate"/>
        </w:r>
        <w:r>
          <w:rPr>
            <w:noProof/>
            <w:webHidden/>
          </w:rPr>
          <w:t>8</w:t>
        </w:r>
        <w:r>
          <w:rPr>
            <w:noProof/>
            <w:webHidden/>
          </w:rPr>
          <w:fldChar w:fldCharType="end"/>
        </w:r>
      </w:hyperlink>
    </w:p>
    <w:p w14:paraId="2BEB51BB" w14:textId="1F5604AA"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8" w:history="1">
        <w:r w:rsidRPr="00D25C2B">
          <w:rPr>
            <w:rStyle w:val="H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_Toc208302688 \h </w:instrText>
        </w:r>
        <w:r>
          <w:rPr>
            <w:noProof/>
            <w:webHidden/>
          </w:rPr>
        </w:r>
        <w:r>
          <w:rPr>
            <w:noProof/>
            <w:webHidden/>
          </w:rPr>
          <w:fldChar w:fldCharType="separate"/>
        </w:r>
        <w:r>
          <w:rPr>
            <w:noProof/>
            <w:webHidden/>
          </w:rPr>
          <w:t>8</w:t>
        </w:r>
        <w:r>
          <w:rPr>
            <w:noProof/>
            <w:webHidden/>
          </w:rPr>
          <w:fldChar w:fldCharType="end"/>
        </w:r>
      </w:hyperlink>
    </w:p>
    <w:p w14:paraId="7DAB3F48" w14:textId="3C63F258"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89" w:history="1">
        <w:r w:rsidRPr="00D25C2B">
          <w:rPr>
            <w:rStyle w:val="Hperlink"/>
            <w:rFonts w:cs="Arial"/>
            <w:noProof/>
          </w:rPr>
          <w:t>3.4. Olemasolevad teed ja juurdepääsud</w:t>
        </w:r>
        <w:r>
          <w:rPr>
            <w:noProof/>
            <w:webHidden/>
          </w:rPr>
          <w:tab/>
        </w:r>
        <w:r>
          <w:rPr>
            <w:noProof/>
            <w:webHidden/>
          </w:rPr>
          <w:fldChar w:fldCharType="begin"/>
        </w:r>
        <w:r>
          <w:rPr>
            <w:noProof/>
            <w:webHidden/>
          </w:rPr>
          <w:instrText xml:space="preserve"> PAGEREF _Toc208302689 \h </w:instrText>
        </w:r>
        <w:r>
          <w:rPr>
            <w:noProof/>
            <w:webHidden/>
          </w:rPr>
        </w:r>
        <w:r>
          <w:rPr>
            <w:noProof/>
            <w:webHidden/>
          </w:rPr>
          <w:fldChar w:fldCharType="separate"/>
        </w:r>
        <w:r>
          <w:rPr>
            <w:noProof/>
            <w:webHidden/>
          </w:rPr>
          <w:t>9</w:t>
        </w:r>
        <w:r>
          <w:rPr>
            <w:noProof/>
            <w:webHidden/>
          </w:rPr>
          <w:fldChar w:fldCharType="end"/>
        </w:r>
      </w:hyperlink>
    </w:p>
    <w:p w14:paraId="2DA7B0E2" w14:textId="14C38ABC"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0" w:history="1">
        <w:r w:rsidRPr="00D25C2B">
          <w:rPr>
            <w:rStyle w:val="Hperlink"/>
            <w:rFonts w:cs="Arial"/>
            <w:noProof/>
          </w:rPr>
          <w:t>3.5. Olemasolev tehnovarustus</w:t>
        </w:r>
        <w:r>
          <w:rPr>
            <w:noProof/>
            <w:webHidden/>
          </w:rPr>
          <w:tab/>
        </w:r>
        <w:r>
          <w:rPr>
            <w:noProof/>
            <w:webHidden/>
          </w:rPr>
          <w:fldChar w:fldCharType="begin"/>
        </w:r>
        <w:r>
          <w:rPr>
            <w:noProof/>
            <w:webHidden/>
          </w:rPr>
          <w:instrText xml:space="preserve"> PAGEREF _Toc208302690 \h </w:instrText>
        </w:r>
        <w:r>
          <w:rPr>
            <w:noProof/>
            <w:webHidden/>
          </w:rPr>
        </w:r>
        <w:r>
          <w:rPr>
            <w:noProof/>
            <w:webHidden/>
          </w:rPr>
          <w:fldChar w:fldCharType="separate"/>
        </w:r>
        <w:r>
          <w:rPr>
            <w:noProof/>
            <w:webHidden/>
          </w:rPr>
          <w:t>9</w:t>
        </w:r>
        <w:r>
          <w:rPr>
            <w:noProof/>
            <w:webHidden/>
          </w:rPr>
          <w:fldChar w:fldCharType="end"/>
        </w:r>
      </w:hyperlink>
    </w:p>
    <w:p w14:paraId="15398E2B" w14:textId="2B0B14A7"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1" w:history="1">
        <w:r w:rsidRPr="00D25C2B">
          <w:rPr>
            <w:rStyle w:val="Hperlink"/>
            <w:rFonts w:cs="Arial"/>
            <w:noProof/>
          </w:rPr>
          <w:t>3.6. Olemasolev haljastus ja keskkond</w:t>
        </w:r>
        <w:r>
          <w:rPr>
            <w:noProof/>
            <w:webHidden/>
          </w:rPr>
          <w:tab/>
        </w:r>
        <w:r>
          <w:rPr>
            <w:noProof/>
            <w:webHidden/>
          </w:rPr>
          <w:fldChar w:fldCharType="begin"/>
        </w:r>
        <w:r>
          <w:rPr>
            <w:noProof/>
            <w:webHidden/>
          </w:rPr>
          <w:instrText xml:space="preserve"> PAGEREF _Toc208302691 \h </w:instrText>
        </w:r>
        <w:r>
          <w:rPr>
            <w:noProof/>
            <w:webHidden/>
          </w:rPr>
        </w:r>
        <w:r>
          <w:rPr>
            <w:noProof/>
            <w:webHidden/>
          </w:rPr>
          <w:fldChar w:fldCharType="separate"/>
        </w:r>
        <w:r>
          <w:rPr>
            <w:noProof/>
            <w:webHidden/>
          </w:rPr>
          <w:t>9</w:t>
        </w:r>
        <w:r>
          <w:rPr>
            <w:noProof/>
            <w:webHidden/>
          </w:rPr>
          <w:fldChar w:fldCharType="end"/>
        </w:r>
      </w:hyperlink>
    </w:p>
    <w:p w14:paraId="5C0FC6B6" w14:textId="7CDE5DCB"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2" w:history="1">
        <w:r w:rsidRPr="00D25C2B">
          <w:rPr>
            <w:rStyle w:val="Hperlink"/>
            <w:rFonts w:cs="Arial"/>
            <w:noProof/>
          </w:rPr>
          <w:t>3.7. Kehtivad piirangud</w:t>
        </w:r>
        <w:r>
          <w:rPr>
            <w:noProof/>
            <w:webHidden/>
          </w:rPr>
          <w:tab/>
        </w:r>
        <w:r>
          <w:rPr>
            <w:noProof/>
            <w:webHidden/>
          </w:rPr>
          <w:fldChar w:fldCharType="begin"/>
        </w:r>
        <w:r>
          <w:rPr>
            <w:noProof/>
            <w:webHidden/>
          </w:rPr>
          <w:instrText xml:space="preserve"> PAGEREF _Toc208302692 \h </w:instrText>
        </w:r>
        <w:r>
          <w:rPr>
            <w:noProof/>
            <w:webHidden/>
          </w:rPr>
        </w:r>
        <w:r>
          <w:rPr>
            <w:noProof/>
            <w:webHidden/>
          </w:rPr>
          <w:fldChar w:fldCharType="separate"/>
        </w:r>
        <w:r>
          <w:rPr>
            <w:noProof/>
            <w:webHidden/>
          </w:rPr>
          <w:t>9</w:t>
        </w:r>
        <w:r>
          <w:rPr>
            <w:noProof/>
            <w:webHidden/>
          </w:rPr>
          <w:fldChar w:fldCharType="end"/>
        </w:r>
      </w:hyperlink>
    </w:p>
    <w:p w14:paraId="64470BB5" w14:textId="00B50716"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693" w:history="1">
        <w:r w:rsidRPr="00D25C2B">
          <w:rPr>
            <w:rStyle w:val="Hperlink"/>
            <w:rFonts w:cs="Arial"/>
            <w:caps/>
            <w:noProof/>
          </w:rPr>
          <w:t>4. PLANEERINGU ETTEPANEK</w:t>
        </w:r>
        <w:r>
          <w:rPr>
            <w:noProof/>
            <w:webHidden/>
          </w:rPr>
          <w:tab/>
        </w:r>
        <w:r>
          <w:rPr>
            <w:noProof/>
            <w:webHidden/>
          </w:rPr>
          <w:fldChar w:fldCharType="begin"/>
        </w:r>
        <w:r>
          <w:rPr>
            <w:noProof/>
            <w:webHidden/>
          </w:rPr>
          <w:instrText xml:space="preserve"> PAGEREF _Toc208302693 \h </w:instrText>
        </w:r>
        <w:r>
          <w:rPr>
            <w:noProof/>
            <w:webHidden/>
          </w:rPr>
        </w:r>
        <w:r>
          <w:rPr>
            <w:noProof/>
            <w:webHidden/>
          </w:rPr>
          <w:fldChar w:fldCharType="separate"/>
        </w:r>
        <w:r>
          <w:rPr>
            <w:noProof/>
            <w:webHidden/>
          </w:rPr>
          <w:t>9</w:t>
        </w:r>
        <w:r>
          <w:rPr>
            <w:noProof/>
            <w:webHidden/>
          </w:rPr>
          <w:fldChar w:fldCharType="end"/>
        </w:r>
      </w:hyperlink>
    </w:p>
    <w:p w14:paraId="1499058F" w14:textId="3ADCC8E0"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4" w:history="1">
        <w:r w:rsidRPr="00D25C2B">
          <w:rPr>
            <w:rStyle w:val="Hperlink"/>
            <w:rFonts w:cs="Arial"/>
            <w:noProof/>
          </w:rPr>
          <w:t>4.1. Krundijaotus ja hoonestusala</w:t>
        </w:r>
        <w:r>
          <w:rPr>
            <w:noProof/>
            <w:webHidden/>
          </w:rPr>
          <w:tab/>
        </w:r>
        <w:r>
          <w:rPr>
            <w:noProof/>
            <w:webHidden/>
          </w:rPr>
          <w:fldChar w:fldCharType="begin"/>
        </w:r>
        <w:r>
          <w:rPr>
            <w:noProof/>
            <w:webHidden/>
          </w:rPr>
          <w:instrText xml:space="preserve"> PAGEREF _Toc208302694 \h </w:instrText>
        </w:r>
        <w:r>
          <w:rPr>
            <w:noProof/>
            <w:webHidden/>
          </w:rPr>
        </w:r>
        <w:r>
          <w:rPr>
            <w:noProof/>
            <w:webHidden/>
          </w:rPr>
          <w:fldChar w:fldCharType="separate"/>
        </w:r>
        <w:r>
          <w:rPr>
            <w:noProof/>
            <w:webHidden/>
          </w:rPr>
          <w:t>9</w:t>
        </w:r>
        <w:r>
          <w:rPr>
            <w:noProof/>
            <w:webHidden/>
          </w:rPr>
          <w:fldChar w:fldCharType="end"/>
        </w:r>
      </w:hyperlink>
    </w:p>
    <w:p w14:paraId="4D76FA84" w14:textId="4B487402"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5" w:history="1">
        <w:r w:rsidRPr="00D25C2B">
          <w:rPr>
            <w:rStyle w:val="Hperlink"/>
            <w:rFonts w:cs="Arial"/>
            <w:noProof/>
          </w:rPr>
          <w:t>4.2. Krundi ehitusõigus</w:t>
        </w:r>
        <w:r>
          <w:rPr>
            <w:noProof/>
            <w:webHidden/>
          </w:rPr>
          <w:tab/>
        </w:r>
        <w:r>
          <w:rPr>
            <w:noProof/>
            <w:webHidden/>
          </w:rPr>
          <w:fldChar w:fldCharType="begin"/>
        </w:r>
        <w:r>
          <w:rPr>
            <w:noProof/>
            <w:webHidden/>
          </w:rPr>
          <w:instrText xml:space="preserve"> PAGEREF _Toc208302695 \h </w:instrText>
        </w:r>
        <w:r>
          <w:rPr>
            <w:noProof/>
            <w:webHidden/>
          </w:rPr>
        </w:r>
        <w:r>
          <w:rPr>
            <w:noProof/>
            <w:webHidden/>
          </w:rPr>
          <w:fldChar w:fldCharType="separate"/>
        </w:r>
        <w:r>
          <w:rPr>
            <w:noProof/>
            <w:webHidden/>
          </w:rPr>
          <w:t>10</w:t>
        </w:r>
        <w:r>
          <w:rPr>
            <w:noProof/>
            <w:webHidden/>
          </w:rPr>
          <w:fldChar w:fldCharType="end"/>
        </w:r>
      </w:hyperlink>
    </w:p>
    <w:p w14:paraId="6875834D" w14:textId="0A3975A6"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6" w:history="1">
        <w:r w:rsidRPr="00D25C2B">
          <w:rPr>
            <w:rStyle w:val="Hperlink"/>
            <w:rFonts w:cs="Arial"/>
            <w:noProof/>
          </w:rPr>
          <w:t>4.3. Ehitiste arhitektuurinõuded</w:t>
        </w:r>
        <w:r>
          <w:rPr>
            <w:noProof/>
            <w:webHidden/>
          </w:rPr>
          <w:tab/>
        </w:r>
        <w:r>
          <w:rPr>
            <w:noProof/>
            <w:webHidden/>
          </w:rPr>
          <w:fldChar w:fldCharType="begin"/>
        </w:r>
        <w:r>
          <w:rPr>
            <w:noProof/>
            <w:webHidden/>
          </w:rPr>
          <w:instrText xml:space="preserve"> PAGEREF _Toc208302696 \h </w:instrText>
        </w:r>
        <w:r>
          <w:rPr>
            <w:noProof/>
            <w:webHidden/>
          </w:rPr>
        </w:r>
        <w:r>
          <w:rPr>
            <w:noProof/>
            <w:webHidden/>
          </w:rPr>
          <w:fldChar w:fldCharType="separate"/>
        </w:r>
        <w:r>
          <w:rPr>
            <w:noProof/>
            <w:webHidden/>
          </w:rPr>
          <w:t>12</w:t>
        </w:r>
        <w:r>
          <w:rPr>
            <w:noProof/>
            <w:webHidden/>
          </w:rPr>
          <w:fldChar w:fldCharType="end"/>
        </w:r>
      </w:hyperlink>
    </w:p>
    <w:p w14:paraId="7F3B09A5" w14:textId="4BD5CF29"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7" w:history="1">
        <w:r w:rsidRPr="00D25C2B">
          <w:rPr>
            <w:rStyle w:val="Hperlink"/>
            <w:rFonts w:cs="Arial"/>
            <w:noProof/>
          </w:rPr>
          <w:t>4.4. Avalik ruum</w:t>
        </w:r>
        <w:r>
          <w:rPr>
            <w:noProof/>
            <w:webHidden/>
          </w:rPr>
          <w:tab/>
        </w:r>
        <w:r>
          <w:rPr>
            <w:noProof/>
            <w:webHidden/>
          </w:rPr>
          <w:fldChar w:fldCharType="begin"/>
        </w:r>
        <w:r>
          <w:rPr>
            <w:noProof/>
            <w:webHidden/>
          </w:rPr>
          <w:instrText xml:space="preserve"> PAGEREF _Toc208302697 \h </w:instrText>
        </w:r>
        <w:r>
          <w:rPr>
            <w:noProof/>
            <w:webHidden/>
          </w:rPr>
        </w:r>
        <w:r>
          <w:rPr>
            <w:noProof/>
            <w:webHidden/>
          </w:rPr>
          <w:fldChar w:fldCharType="separate"/>
        </w:r>
        <w:r>
          <w:rPr>
            <w:noProof/>
            <w:webHidden/>
          </w:rPr>
          <w:t>12</w:t>
        </w:r>
        <w:r>
          <w:rPr>
            <w:noProof/>
            <w:webHidden/>
          </w:rPr>
          <w:fldChar w:fldCharType="end"/>
        </w:r>
      </w:hyperlink>
    </w:p>
    <w:p w14:paraId="16EDF5A1" w14:textId="19086460"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8" w:history="1">
        <w:r w:rsidRPr="00D25C2B">
          <w:rPr>
            <w:rStyle w:val="Hperlink"/>
            <w:rFonts w:cs="Arial"/>
            <w:noProof/>
          </w:rPr>
          <w:t>4.5. Piirded ja nähtavuskolmnurgad</w:t>
        </w:r>
        <w:r>
          <w:rPr>
            <w:noProof/>
            <w:webHidden/>
          </w:rPr>
          <w:tab/>
        </w:r>
        <w:r>
          <w:rPr>
            <w:noProof/>
            <w:webHidden/>
          </w:rPr>
          <w:fldChar w:fldCharType="begin"/>
        </w:r>
        <w:r>
          <w:rPr>
            <w:noProof/>
            <w:webHidden/>
          </w:rPr>
          <w:instrText xml:space="preserve"> PAGEREF _Toc208302698 \h </w:instrText>
        </w:r>
        <w:r>
          <w:rPr>
            <w:noProof/>
            <w:webHidden/>
          </w:rPr>
        </w:r>
        <w:r>
          <w:rPr>
            <w:noProof/>
            <w:webHidden/>
          </w:rPr>
          <w:fldChar w:fldCharType="separate"/>
        </w:r>
        <w:r>
          <w:rPr>
            <w:noProof/>
            <w:webHidden/>
          </w:rPr>
          <w:t>12</w:t>
        </w:r>
        <w:r>
          <w:rPr>
            <w:noProof/>
            <w:webHidden/>
          </w:rPr>
          <w:fldChar w:fldCharType="end"/>
        </w:r>
      </w:hyperlink>
    </w:p>
    <w:p w14:paraId="41F4F08A" w14:textId="718E0E9C"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699" w:history="1">
        <w:r w:rsidRPr="00D25C2B">
          <w:rPr>
            <w:rStyle w:val="Hperlink"/>
            <w:rFonts w:cs="Arial"/>
            <w:noProof/>
          </w:rPr>
          <w:t>4.6. Tänavate maa-alad, liiklus- ja parkimiskorraldus</w:t>
        </w:r>
        <w:r>
          <w:rPr>
            <w:noProof/>
            <w:webHidden/>
          </w:rPr>
          <w:tab/>
        </w:r>
        <w:r>
          <w:rPr>
            <w:noProof/>
            <w:webHidden/>
          </w:rPr>
          <w:fldChar w:fldCharType="begin"/>
        </w:r>
        <w:r>
          <w:rPr>
            <w:noProof/>
            <w:webHidden/>
          </w:rPr>
          <w:instrText xml:space="preserve"> PAGEREF _Toc208302699 \h </w:instrText>
        </w:r>
        <w:r>
          <w:rPr>
            <w:noProof/>
            <w:webHidden/>
          </w:rPr>
        </w:r>
        <w:r>
          <w:rPr>
            <w:noProof/>
            <w:webHidden/>
          </w:rPr>
          <w:fldChar w:fldCharType="separate"/>
        </w:r>
        <w:r>
          <w:rPr>
            <w:noProof/>
            <w:webHidden/>
          </w:rPr>
          <w:t>13</w:t>
        </w:r>
        <w:r>
          <w:rPr>
            <w:noProof/>
            <w:webHidden/>
          </w:rPr>
          <w:fldChar w:fldCharType="end"/>
        </w:r>
      </w:hyperlink>
    </w:p>
    <w:p w14:paraId="6CBCA9CF" w14:textId="583F4439" w:rsidR="002D3E1E" w:rsidRDefault="002D3E1E">
      <w:pPr>
        <w:pStyle w:val="SK3"/>
        <w:rPr>
          <w:rFonts w:asciiTheme="minorHAnsi" w:eastAsiaTheme="minorEastAsia" w:hAnsiTheme="minorHAnsi" w:cstheme="minorBidi"/>
          <w:kern w:val="2"/>
          <w:sz w:val="24"/>
          <w:szCs w:val="24"/>
          <w:lang w:eastAsia="et-EE"/>
          <w14:ligatures w14:val="standardContextual"/>
        </w:rPr>
      </w:pPr>
      <w:hyperlink w:anchor="_Toc208302700" w:history="1">
        <w:r w:rsidRPr="00D25C2B">
          <w:rPr>
            <w:rStyle w:val="Hperlink"/>
          </w:rPr>
          <w:t>4.6.1. Tallinna väike ringtee</w:t>
        </w:r>
        <w:r>
          <w:rPr>
            <w:webHidden/>
          </w:rPr>
          <w:tab/>
        </w:r>
        <w:r>
          <w:rPr>
            <w:webHidden/>
          </w:rPr>
          <w:fldChar w:fldCharType="begin"/>
        </w:r>
        <w:r>
          <w:rPr>
            <w:webHidden/>
          </w:rPr>
          <w:instrText xml:space="preserve"> PAGEREF _Toc208302700 \h </w:instrText>
        </w:r>
        <w:r>
          <w:rPr>
            <w:webHidden/>
          </w:rPr>
        </w:r>
        <w:r>
          <w:rPr>
            <w:webHidden/>
          </w:rPr>
          <w:fldChar w:fldCharType="separate"/>
        </w:r>
        <w:r>
          <w:rPr>
            <w:webHidden/>
          </w:rPr>
          <w:t>14</w:t>
        </w:r>
        <w:r>
          <w:rPr>
            <w:webHidden/>
          </w:rPr>
          <w:fldChar w:fldCharType="end"/>
        </w:r>
      </w:hyperlink>
    </w:p>
    <w:p w14:paraId="1CCB5593" w14:textId="5DEF52DE" w:rsidR="002D3E1E" w:rsidRDefault="002D3E1E">
      <w:pPr>
        <w:pStyle w:val="SK3"/>
        <w:rPr>
          <w:rFonts w:asciiTheme="minorHAnsi" w:eastAsiaTheme="minorEastAsia" w:hAnsiTheme="minorHAnsi" w:cstheme="minorBidi"/>
          <w:kern w:val="2"/>
          <w:sz w:val="24"/>
          <w:szCs w:val="24"/>
          <w:lang w:eastAsia="et-EE"/>
          <w14:ligatures w14:val="standardContextual"/>
        </w:rPr>
      </w:pPr>
      <w:hyperlink w:anchor="_Toc208302701" w:history="1">
        <w:r w:rsidRPr="00D25C2B">
          <w:rPr>
            <w:rStyle w:val="Hperlink"/>
          </w:rPr>
          <w:t>4.6.2. Nähtavuskolmnurgad</w:t>
        </w:r>
        <w:r>
          <w:rPr>
            <w:webHidden/>
          </w:rPr>
          <w:tab/>
        </w:r>
        <w:r>
          <w:rPr>
            <w:webHidden/>
          </w:rPr>
          <w:fldChar w:fldCharType="begin"/>
        </w:r>
        <w:r>
          <w:rPr>
            <w:webHidden/>
          </w:rPr>
          <w:instrText xml:space="preserve"> PAGEREF _Toc208302701 \h </w:instrText>
        </w:r>
        <w:r>
          <w:rPr>
            <w:webHidden/>
          </w:rPr>
        </w:r>
        <w:r>
          <w:rPr>
            <w:webHidden/>
          </w:rPr>
          <w:fldChar w:fldCharType="separate"/>
        </w:r>
        <w:r>
          <w:rPr>
            <w:webHidden/>
          </w:rPr>
          <w:t>15</w:t>
        </w:r>
        <w:r>
          <w:rPr>
            <w:webHidden/>
          </w:rPr>
          <w:fldChar w:fldCharType="end"/>
        </w:r>
      </w:hyperlink>
    </w:p>
    <w:p w14:paraId="3F9EA71E" w14:textId="76046432" w:rsidR="002D3E1E" w:rsidRDefault="002D3E1E">
      <w:pPr>
        <w:pStyle w:val="SK3"/>
        <w:rPr>
          <w:rFonts w:asciiTheme="minorHAnsi" w:eastAsiaTheme="minorEastAsia" w:hAnsiTheme="minorHAnsi" w:cstheme="minorBidi"/>
          <w:kern w:val="2"/>
          <w:sz w:val="24"/>
          <w:szCs w:val="24"/>
          <w:lang w:eastAsia="et-EE"/>
          <w14:ligatures w14:val="standardContextual"/>
        </w:rPr>
      </w:pPr>
      <w:hyperlink w:anchor="_Toc208302702" w:history="1">
        <w:r w:rsidRPr="00D25C2B">
          <w:rPr>
            <w:rStyle w:val="Hperlink"/>
          </w:rPr>
          <w:t>4.6.3. Vana-Järveküla tee ja Liiva tee vaheline ühendustee</w:t>
        </w:r>
        <w:r>
          <w:rPr>
            <w:webHidden/>
          </w:rPr>
          <w:tab/>
        </w:r>
        <w:r>
          <w:rPr>
            <w:webHidden/>
          </w:rPr>
          <w:fldChar w:fldCharType="begin"/>
        </w:r>
        <w:r>
          <w:rPr>
            <w:webHidden/>
          </w:rPr>
          <w:instrText xml:space="preserve"> PAGEREF _Toc208302702 \h </w:instrText>
        </w:r>
        <w:r>
          <w:rPr>
            <w:webHidden/>
          </w:rPr>
        </w:r>
        <w:r>
          <w:rPr>
            <w:webHidden/>
          </w:rPr>
          <w:fldChar w:fldCharType="separate"/>
        </w:r>
        <w:r>
          <w:rPr>
            <w:webHidden/>
          </w:rPr>
          <w:t>15</w:t>
        </w:r>
        <w:r>
          <w:rPr>
            <w:webHidden/>
          </w:rPr>
          <w:fldChar w:fldCharType="end"/>
        </w:r>
      </w:hyperlink>
    </w:p>
    <w:p w14:paraId="447E0503" w14:textId="7BFADAC2"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03" w:history="1">
        <w:r w:rsidRPr="00D25C2B">
          <w:rPr>
            <w:rStyle w:val="Hperlink"/>
            <w:rFonts w:cs="Arial"/>
            <w:noProof/>
          </w:rPr>
          <w:t>4.7. Haljastuse ja heakorra põhimõtted</w:t>
        </w:r>
        <w:r>
          <w:rPr>
            <w:noProof/>
            <w:webHidden/>
          </w:rPr>
          <w:tab/>
        </w:r>
        <w:r>
          <w:rPr>
            <w:noProof/>
            <w:webHidden/>
          </w:rPr>
          <w:fldChar w:fldCharType="begin"/>
        </w:r>
        <w:r>
          <w:rPr>
            <w:noProof/>
            <w:webHidden/>
          </w:rPr>
          <w:instrText xml:space="preserve"> PAGEREF _Toc208302703 \h </w:instrText>
        </w:r>
        <w:r>
          <w:rPr>
            <w:noProof/>
            <w:webHidden/>
          </w:rPr>
        </w:r>
        <w:r>
          <w:rPr>
            <w:noProof/>
            <w:webHidden/>
          </w:rPr>
          <w:fldChar w:fldCharType="separate"/>
        </w:r>
        <w:r>
          <w:rPr>
            <w:noProof/>
            <w:webHidden/>
          </w:rPr>
          <w:t>16</w:t>
        </w:r>
        <w:r>
          <w:rPr>
            <w:noProof/>
            <w:webHidden/>
          </w:rPr>
          <w:fldChar w:fldCharType="end"/>
        </w:r>
      </w:hyperlink>
    </w:p>
    <w:p w14:paraId="31931922" w14:textId="69AC3166"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04" w:history="1">
        <w:r w:rsidRPr="00D25C2B">
          <w:rPr>
            <w:rStyle w:val="Hperlink"/>
            <w:rFonts w:cs="Arial"/>
            <w:noProof/>
          </w:rPr>
          <w:t>4.8. Jäätmete prognoos ja käitlemine</w:t>
        </w:r>
        <w:r>
          <w:rPr>
            <w:noProof/>
            <w:webHidden/>
          </w:rPr>
          <w:tab/>
        </w:r>
        <w:r>
          <w:rPr>
            <w:noProof/>
            <w:webHidden/>
          </w:rPr>
          <w:fldChar w:fldCharType="begin"/>
        </w:r>
        <w:r>
          <w:rPr>
            <w:noProof/>
            <w:webHidden/>
          </w:rPr>
          <w:instrText xml:space="preserve"> PAGEREF _Toc208302704 \h </w:instrText>
        </w:r>
        <w:r>
          <w:rPr>
            <w:noProof/>
            <w:webHidden/>
          </w:rPr>
        </w:r>
        <w:r>
          <w:rPr>
            <w:noProof/>
            <w:webHidden/>
          </w:rPr>
          <w:fldChar w:fldCharType="separate"/>
        </w:r>
        <w:r>
          <w:rPr>
            <w:noProof/>
            <w:webHidden/>
          </w:rPr>
          <w:t>17</w:t>
        </w:r>
        <w:r>
          <w:rPr>
            <w:noProof/>
            <w:webHidden/>
          </w:rPr>
          <w:fldChar w:fldCharType="end"/>
        </w:r>
      </w:hyperlink>
    </w:p>
    <w:p w14:paraId="73380D68" w14:textId="4EA6D2BE"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05" w:history="1">
        <w:r w:rsidRPr="00D25C2B">
          <w:rPr>
            <w:rStyle w:val="Hperlink"/>
            <w:rFonts w:cs="Arial"/>
            <w:noProof/>
          </w:rPr>
          <w:t>4.9. Tuleohutusnõuded</w:t>
        </w:r>
        <w:r>
          <w:rPr>
            <w:noProof/>
            <w:webHidden/>
          </w:rPr>
          <w:tab/>
        </w:r>
        <w:r>
          <w:rPr>
            <w:noProof/>
            <w:webHidden/>
          </w:rPr>
          <w:fldChar w:fldCharType="begin"/>
        </w:r>
        <w:r>
          <w:rPr>
            <w:noProof/>
            <w:webHidden/>
          </w:rPr>
          <w:instrText xml:space="preserve"> PAGEREF _Toc208302705 \h </w:instrText>
        </w:r>
        <w:r>
          <w:rPr>
            <w:noProof/>
            <w:webHidden/>
          </w:rPr>
        </w:r>
        <w:r>
          <w:rPr>
            <w:noProof/>
            <w:webHidden/>
          </w:rPr>
          <w:fldChar w:fldCharType="separate"/>
        </w:r>
        <w:r>
          <w:rPr>
            <w:noProof/>
            <w:webHidden/>
          </w:rPr>
          <w:t>18</w:t>
        </w:r>
        <w:r>
          <w:rPr>
            <w:noProof/>
            <w:webHidden/>
          </w:rPr>
          <w:fldChar w:fldCharType="end"/>
        </w:r>
      </w:hyperlink>
    </w:p>
    <w:p w14:paraId="486749BD" w14:textId="34BD6C4F"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06" w:history="1">
        <w:r w:rsidRPr="00D25C2B">
          <w:rPr>
            <w:rStyle w:val="Hperlink"/>
            <w:rFonts w:cs="Arial"/>
            <w:noProof/>
          </w:rPr>
          <w:t>4.10. Servituutide seadmise vajadus</w:t>
        </w:r>
        <w:r>
          <w:rPr>
            <w:noProof/>
            <w:webHidden/>
          </w:rPr>
          <w:tab/>
        </w:r>
        <w:r>
          <w:rPr>
            <w:noProof/>
            <w:webHidden/>
          </w:rPr>
          <w:fldChar w:fldCharType="begin"/>
        </w:r>
        <w:r>
          <w:rPr>
            <w:noProof/>
            <w:webHidden/>
          </w:rPr>
          <w:instrText xml:space="preserve"> PAGEREF _Toc208302706 \h </w:instrText>
        </w:r>
        <w:r>
          <w:rPr>
            <w:noProof/>
            <w:webHidden/>
          </w:rPr>
        </w:r>
        <w:r>
          <w:rPr>
            <w:noProof/>
            <w:webHidden/>
          </w:rPr>
          <w:fldChar w:fldCharType="separate"/>
        </w:r>
        <w:r>
          <w:rPr>
            <w:noProof/>
            <w:webHidden/>
          </w:rPr>
          <w:t>18</w:t>
        </w:r>
        <w:r>
          <w:rPr>
            <w:noProof/>
            <w:webHidden/>
          </w:rPr>
          <w:fldChar w:fldCharType="end"/>
        </w:r>
      </w:hyperlink>
    </w:p>
    <w:p w14:paraId="3D84B459" w14:textId="72A3BC52"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07" w:history="1">
        <w:r w:rsidRPr="00D25C2B">
          <w:rPr>
            <w:rStyle w:val="Hperlink"/>
            <w:rFonts w:cs="Arial"/>
            <w:noProof/>
          </w:rPr>
          <w:t>4.11. Tehnovõrkude lahendus</w:t>
        </w:r>
        <w:r>
          <w:rPr>
            <w:noProof/>
            <w:webHidden/>
          </w:rPr>
          <w:tab/>
        </w:r>
        <w:r>
          <w:rPr>
            <w:noProof/>
            <w:webHidden/>
          </w:rPr>
          <w:fldChar w:fldCharType="begin"/>
        </w:r>
        <w:r>
          <w:rPr>
            <w:noProof/>
            <w:webHidden/>
          </w:rPr>
          <w:instrText xml:space="preserve"> PAGEREF _Toc208302707 \h </w:instrText>
        </w:r>
        <w:r>
          <w:rPr>
            <w:noProof/>
            <w:webHidden/>
          </w:rPr>
        </w:r>
        <w:r>
          <w:rPr>
            <w:noProof/>
            <w:webHidden/>
          </w:rPr>
          <w:fldChar w:fldCharType="separate"/>
        </w:r>
        <w:r>
          <w:rPr>
            <w:noProof/>
            <w:webHidden/>
          </w:rPr>
          <w:t>20</w:t>
        </w:r>
        <w:r>
          <w:rPr>
            <w:noProof/>
            <w:webHidden/>
          </w:rPr>
          <w:fldChar w:fldCharType="end"/>
        </w:r>
      </w:hyperlink>
    </w:p>
    <w:p w14:paraId="27078842" w14:textId="593A698F"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08" w:history="1">
        <w:r w:rsidRPr="00D25C2B">
          <w:rPr>
            <w:rStyle w:val="Hperlink"/>
            <w:rFonts w:cs="Arial"/>
            <w:noProof/>
          </w:rPr>
          <w:t>4.12. Veevarustus ja kanalisatsioon</w:t>
        </w:r>
        <w:r>
          <w:rPr>
            <w:noProof/>
            <w:webHidden/>
          </w:rPr>
          <w:tab/>
        </w:r>
        <w:r>
          <w:rPr>
            <w:noProof/>
            <w:webHidden/>
          </w:rPr>
          <w:fldChar w:fldCharType="begin"/>
        </w:r>
        <w:r>
          <w:rPr>
            <w:noProof/>
            <w:webHidden/>
          </w:rPr>
          <w:instrText xml:space="preserve"> PAGEREF _Toc208302708 \h </w:instrText>
        </w:r>
        <w:r>
          <w:rPr>
            <w:noProof/>
            <w:webHidden/>
          </w:rPr>
        </w:r>
        <w:r>
          <w:rPr>
            <w:noProof/>
            <w:webHidden/>
          </w:rPr>
          <w:fldChar w:fldCharType="separate"/>
        </w:r>
        <w:r>
          <w:rPr>
            <w:noProof/>
            <w:webHidden/>
          </w:rPr>
          <w:t>20</w:t>
        </w:r>
        <w:r>
          <w:rPr>
            <w:noProof/>
            <w:webHidden/>
          </w:rPr>
          <w:fldChar w:fldCharType="end"/>
        </w:r>
      </w:hyperlink>
    </w:p>
    <w:p w14:paraId="67032238" w14:textId="1395A708"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09" w:history="1">
        <w:r w:rsidRPr="00D25C2B">
          <w:rPr>
            <w:rStyle w:val="Hperlink"/>
            <w:rFonts w:cs="Arial"/>
            <w:noProof/>
          </w:rPr>
          <w:t>4.13. Vertikaalplaneerimine ja sademevee ärajuhtimine</w:t>
        </w:r>
        <w:r>
          <w:rPr>
            <w:noProof/>
            <w:webHidden/>
          </w:rPr>
          <w:tab/>
        </w:r>
        <w:r>
          <w:rPr>
            <w:noProof/>
            <w:webHidden/>
          </w:rPr>
          <w:fldChar w:fldCharType="begin"/>
        </w:r>
        <w:r>
          <w:rPr>
            <w:noProof/>
            <w:webHidden/>
          </w:rPr>
          <w:instrText xml:space="preserve"> PAGEREF _Toc208302709 \h </w:instrText>
        </w:r>
        <w:r>
          <w:rPr>
            <w:noProof/>
            <w:webHidden/>
          </w:rPr>
        </w:r>
        <w:r>
          <w:rPr>
            <w:noProof/>
            <w:webHidden/>
          </w:rPr>
          <w:fldChar w:fldCharType="separate"/>
        </w:r>
        <w:r>
          <w:rPr>
            <w:noProof/>
            <w:webHidden/>
          </w:rPr>
          <w:t>21</w:t>
        </w:r>
        <w:r>
          <w:rPr>
            <w:noProof/>
            <w:webHidden/>
          </w:rPr>
          <w:fldChar w:fldCharType="end"/>
        </w:r>
      </w:hyperlink>
    </w:p>
    <w:p w14:paraId="7E449ACD" w14:textId="75144E66"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0" w:history="1">
        <w:r w:rsidRPr="00D25C2B">
          <w:rPr>
            <w:rStyle w:val="Hperlink"/>
            <w:rFonts w:cs="Arial"/>
            <w:noProof/>
          </w:rPr>
          <w:t>4.14. Elektrivarustus</w:t>
        </w:r>
        <w:r>
          <w:rPr>
            <w:noProof/>
            <w:webHidden/>
          </w:rPr>
          <w:tab/>
        </w:r>
        <w:r>
          <w:rPr>
            <w:noProof/>
            <w:webHidden/>
          </w:rPr>
          <w:fldChar w:fldCharType="begin"/>
        </w:r>
        <w:r>
          <w:rPr>
            <w:noProof/>
            <w:webHidden/>
          </w:rPr>
          <w:instrText xml:space="preserve"> PAGEREF _Toc208302710 \h </w:instrText>
        </w:r>
        <w:r>
          <w:rPr>
            <w:noProof/>
            <w:webHidden/>
          </w:rPr>
        </w:r>
        <w:r>
          <w:rPr>
            <w:noProof/>
            <w:webHidden/>
          </w:rPr>
          <w:fldChar w:fldCharType="separate"/>
        </w:r>
        <w:r>
          <w:rPr>
            <w:noProof/>
            <w:webHidden/>
          </w:rPr>
          <w:t>22</w:t>
        </w:r>
        <w:r>
          <w:rPr>
            <w:noProof/>
            <w:webHidden/>
          </w:rPr>
          <w:fldChar w:fldCharType="end"/>
        </w:r>
      </w:hyperlink>
    </w:p>
    <w:p w14:paraId="28F3B039" w14:textId="444A3242"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1" w:history="1">
        <w:r w:rsidRPr="00D25C2B">
          <w:rPr>
            <w:rStyle w:val="Hperlink"/>
            <w:rFonts w:cs="Arial"/>
            <w:noProof/>
          </w:rPr>
          <w:t>4.15. Sidevarustus</w:t>
        </w:r>
        <w:r>
          <w:rPr>
            <w:noProof/>
            <w:webHidden/>
          </w:rPr>
          <w:tab/>
        </w:r>
        <w:r>
          <w:rPr>
            <w:noProof/>
            <w:webHidden/>
          </w:rPr>
          <w:fldChar w:fldCharType="begin"/>
        </w:r>
        <w:r>
          <w:rPr>
            <w:noProof/>
            <w:webHidden/>
          </w:rPr>
          <w:instrText xml:space="preserve"> PAGEREF _Toc208302711 \h </w:instrText>
        </w:r>
        <w:r>
          <w:rPr>
            <w:noProof/>
            <w:webHidden/>
          </w:rPr>
        </w:r>
        <w:r>
          <w:rPr>
            <w:noProof/>
            <w:webHidden/>
          </w:rPr>
          <w:fldChar w:fldCharType="separate"/>
        </w:r>
        <w:r>
          <w:rPr>
            <w:noProof/>
            <w:webHidden/>
          </w:rPr>
          <w:t>22</w:t>
        </w:r>
        <w:r>
          <w:rPr>
            <w:noProof/>
            <w:webHidden/>
          </w:rPr>
          <w:fldChar w:fldCharType="end"/>
        </w:r>
      </w:hyperlink>
    </w:p>
    <w:p w14:paraId="27BC3707" w14:textId="047FFBEC"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2" w:history="1">
        <w:r w:rsidRPr="00D25C2B">
          <w:rPr>
            <w:rStyle w:val="Hperlink"/>
            <w:rFonts w:cs="Arial"/>
            <w:noProof/>
          </w:rPr>
          <w:t>4.16. Soojavarustus</w:t>
        </w:r>
        <w:r>
          <w:rPr>
            <w:noProof/>
            <w:webHidden/>
          </w:rPr>
          <w:tab/>
        </w:r>
        <w:r>
          <w:rPr>
            <w:noProof/>
            <w:webHidden/>
          </w:rPr>
          <w:fldChar w:fldCharType="begin"/>
        </w:r>
        <w:r>
          <w:rPr>
            <w:noProof/>
            <w:webHidden/>
          </w:rPr>
          <w:instrText xml:space="preserve"> PAGEREF _Toc208302712 \h </w:instrText>
        </w:r>
        <w:r>
          <w:rPr>
            <w:noProof/>
            <w:webHidden/>
          </w:rPr>
        </w:r>
        <w:r>
          <w:rPr>
            <w:noProof/>
            <w:webHidden/>
          </w:rPr>
          <w:fldChar w:fldCharType="separate"/>
        </w:r>
        <w:r>
          <w:rPr>
            <w:noProof/>
            <w:webHidden/>
          </w:rPr>
          <w:t>23</w:t>
        </w:r>
        <w:r>
          <w:rPr>
            <w:noProof/>
            <w:webHidden/>
          </w:rPr>
          <w:fldChar w:fldCharType="end"/>
        </w:r>
      </w:hyperlink>
    </w:p>
    <w:p w14:paraId="7A97C37B" w14:textId="682CA5AA"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713" w:history="1">
        <w:r w:rsidRPr="00D25C2B">
          <w:rPr>
            <w:rStyle w:val="H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_Toc208302713 \h </w:instrText>
        </w:r>
        <w:r>
          <w:rPr>
            <w:noProof/>
            <w:webHidden/>
          </w:rPr>
        </w:r>
        <w:r>
          <w:rPr>
            <w:noProof/>
            <w:webHidden/>
          </w:rPr>
          <w:fldChar w:fldCharType="separate"/>
        </w:r>
        <w:r>
          <w:rPr>
            <w:noProof/>
            <w:webHidden/>
          </w:rPr>
          <w:t>23</w:t>
        </w:r>
        <w:r>
          <w:rPr>
            <w:noProof/>
            <w:webHidden/>
          </w:rPr>
          <w:fldChar w:fldCharType="end"/>
        </w:r>
      </w:hyperlink>
    </w:p>
    <w:p w14:paraId="2B3351E0" w14:textId="09E37256"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4" w:history="1">
        <w:r w:rsidRPr="00D25C2B">
          <w:rPr>
            <w:rStyle w:val="Hperlink"/>
            <w:rFonts w:cs="Arial"/>
            <w:noProof/>
          </w:rPr>
          <w:t>5.1. Eessõna</w:t>
        </w:r>
        <w:r>
          <w:rPr>
            <w:noProof/>
            <w:webHidden/>
          </w:rPr>
          <w:tab/>
        </w:r>
        <w:r>
          <w:rPr>
            <w:noProof/>
            <w:webHidden/>
          </w:rPr>
          <w:fldChar w:fldCharType="begin"/>
        </w:r>
        <w:r>
          <w:rPr>
            <w:noProof/>
            <w:webHidden/>
          </w:rPr>
          <w:instrText xml:space="preserve"> PAGEREF _Toc208302714 \h </w:instrText>
        </w:r>
        <w:r>
          <w:rPr>
            <w:noProof/>
            <w:webHidden/>
          </w:rPr>
        </w:r>
        <w:r>
          <w:rPr>
            <w:noProof/>
            <w:webHidden/>
          </w:rPr>
          <w:fldChar w:fldCharType="separate"/>
        </w:r>
        <w:r>
          <w:rPr>
            <w:noProof/>
            <w:webHidden/>
          </w:rPr>
          <w:t>23</w:t>
        </w:r>
        <w:r>
          <w:rPr>
            <w:noProof/>
            <w:webHidden/>
          </w:rPr>
          <w:fldChar w:fldCharType="end"/>
        </w:r>
      </w:hyperlink>
    </w:p>
    <w:p w14:paraId="6AD8D284" w14:textId="7CD26060"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5" w:history="1">
        <w:r w:rsidRPr="00D25C2B">
          <w:rPr>
            <w:rStyle w:val="H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_Toc208302715 \h </w:instrText>
        </w:r>
        <w:r>
          <w:rPr>
            <w:noProof/>
            <w:webHidden/>
          </w:rPr>
        </w:r>
        <w:r>
          <w:rPr>
            <w:noProof/>
            <w:webHidden/>
          </w:rPr>
          <w:fldChar w:fldCharType="separate"/>
        </w:r>
        <w:r>
          <w:rPr>
            <w:noProof/>
            <w:webHidden/>
          </w:rPr>
          <w:t>24</w:t>
        </w:r>
        <w:r>
          <w:rPr>
            <w:noProof/>
            <w:webHidden/>
          </w:rPr>
          <w:fldChar w:fldCharType="end"/>
        </w:r>
      </w:hyperlink>
    </w:p>
    <w:p w14:paraId="1B11117C" w14:textId="7432C57F"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6" w:history="1">
        <w:r w:rsidRPr="00D25C2B">
          <w:rPr>
            <w:rStyle w:val="Hperlink"/>
            <w:rFonts w:cs="Arial"/>
            <w:noProof/>
          </w:rPr>
          <w:t>5.3. Müra ja vibratsioon</w:t>
        </w:r>
        <w:r>
          <w:rPr>
            <w:noProof/>
            <w:webHidden/>
          </w:rPr>
          <w:tab/>
        </w:r>
        <w:r>
          <w:rPr>
            <w:noProof/>
            <w:webHidden/>
          </w:rPr>
          <w:fldChar w:fldCharType="begin"/>
        </w:r>
        <w:r>
          <w:rPr>
            <w:noProof/>
            <w:webHidden/>
          </w:rPr>
          <w:instrText xml:space="preserve"> PAGEREF _Toc208302716 \h </w:instrText>
        </w:r>
        <w:r>
          <w:rPr>
            <w:noProof/>
            <w:webHidden/>
          </w:rPr>
        </w:r>
        <w:r>
          <w:rPr>
            <w:noProof/>
            <w:webHidden/>
          </w:rPr>
          <w:fldChar w:fldCharType="separate"/>
        </w:r>
        <w:r>
          <w:rPr>
            <w:noProof/>
            <w:webHidden/>
          </w:rPr>
          <w:t>24</w:t>
        </w:r>
        <w:r>
          <w:rPr>
            <w:noProof/>
            <w:webHidden/>
          </w:rPr>
          <w:fldChar w:fldCharType="end"/>
        </w:r>
      </w:hyperlink>
    </w:p>
    <w:p w14:paraId="78D87B84" w14:textId="674926CC"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7" w:history="1">
        <w:r w:rsidRPr="00D25C2B">
          <w:rPr>
            <w:rStyle w:val="Hperlink"/>
            <w:rFonts w:cs="Arial"/>
            <w:noProof/>
          </w:rPr>
          <w:t>5.4. Põhjavesi ja pinnavesi</w:t>
        </w:r>
        <w:r>
          <w:rPr>
            <w:noProof/>
            <w:webHidden/>
          </w:rPr>
          <w:tab/>
        </w:r>
        <w:r>
          <w:rPr>
            <w:noProof/>
            <w:webHidden/>
          </w:rPr>
          <w:fldChar w:fldCharType="begin"/>
        </w:r>
        <w:r>
          <w:rPr>
            <w:noProof/>
            <w:webHidden/>
          </w:rPr>
          <w:instrText xml:space="preserve"> PAGEREF _Toc208302717 \h </w:instrText>
        </w:r>
        <w:r>
          <w:rPr>
            <w:noProof/>
            <w:webHidden/>
          </w:rPr>
        </w:r>
        <w:r>
          <w:rPr>
            <w:noProof/>
            <w:webHidden/>
          </w:rPr>
          <w:fldChar w:fldCharType="separate"/>
        </w:r>
        <w:r>
          <w:rPr>
            <w:noProof/>
            <w:webHidden/>
          </w:rPr>
          <w:t>25</w:t>
        </w:r>
        <w:r>
          <w:rPr>
            <w:noProof/>
            <w:webHidden/>
          </w:rPr>
          <w:fldChar w:fldCharType="end"/>
        </w:r>
      </w:hyperlink>
    </w:p>
    <w:p w14:paraId="24075D02" w14:textId="64B6D300"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8" w:history="1">
        <w:r w:rsidRPr="00D25C2B">
          <w:rPr>
            <w:rStyle w:val="Hperlink"/>
            <w:rFonts w:cs="Arial"/>
            <w:noProof/>
          </w:rPr>
          <w:t>5.5. Radooniriski vähendamise võimalused</w:t>
        </w:r>
        <w:r>
          <w:rPr>
            <w:noProof/>
            <w:webHidden/>
          </w:rPr>
          <w:tab/>
        </w:r>
        <w:r>
          <w:rPr>
            <w:noProof/>
            <w:webHidden/>
          </w:rPr>
          <w:fldChar w:fldCharType="begin"/>
        </w:r>
        <w:r>
          <w:rPr>
            <w:noProof/>
            <w:webHidden/>
          </w:rPr>
          <w:instrText xml:space="preserve"> PAGEREF _Toc208302718 \h </w:instrText>
        </w:r>
        <w:r>
          <w:rPr>
            <w:noProof/>
            <w:webHidden/>
          </w:rPr>
        </w:r>
        <w:r>
          <w:rPr>
            <w:noProof/>
            <w:webHidden/>
          </w:rPr>
          <w:fldChar w:fldCharType="separate"/>
        </w:r>
        <w:r>
          <w:rPr>
            <w:noProof/>
            <w:webHidden/>
          </w:rPr>
          <w:t>26</w:t>
        </w:r>
        <w:r>
          <w:rPr>
            <w:noProof/>
            <w:webHidden/>
          </w:rPr>
          <w:fldChar w:fldCharType="end"/>
        </w:r>
      </w:hyperlink>
    </w:p>
    <w:p w14:paraId="4987D87D" w14:textId="54742657"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19" w:history="1">
        <w:r w:rsidRPr="00D25C2B">
          <w:rPr>
            <w:rStyle w:val="Hperlink"/>
            <w:rFonts w:cs="Arial"/>
            <w:noProof/>
          </w:rPr>
          <w:t>5.6. Võimaliku keskkonnamõju hindamine</w:t>
        </w:r>
        <w:r>
          <w:rPr>
            <w:noProof/>
            <w:webHidden/>
          </w:rPr>
          <w:tab/>
        </w:r>
        <w:r>
          <w:rPr>
            <w:noProof/>
            <w:webHidden/>
          </w:rPr>
          <w:fldChar w:fldCharType="begin"/>
        </w:r>
        <w:r>
          <w:rPr>
            <w:noProof/>
            <w:webHidden/>
          </w:rPr>
          <w:instrText xml:space="preserve"> PAGEREF _Toc208302719 \h </w:instrText>
        </w:r>
        <w:r>
          <w:rPr>
            <w:noProof/>
            <w:webHidden/>
          </w:rPr>
        </w:r>
        <w:r>
          <w:rPr>
            <w:noProof/>
            <w:webHidden/>
          </w:rPr>
          <w:fldChar w:fldCharType="separate"/>
        </w:r>
        <w:r>
          <w:rPr>
            <w:noProof/>
            <w:webHidden/>
          </w:rPr>
          <w:t>26</w:t>
        </w:r>
        <w:r>
          <w:rPr>
            <w:noProof/>
            <w:webHidden/>
          </w:rPr>
          <w:fldChar w:fldCharType="end"/>
        </w:r>
      </w:hyperlink>
    </w:p>
    <w:p w14:paraId="7B89072D" w14:textId="37A78F5C" w:rsidR="002D3E1E" w:rsidRDefault="002D3E1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302720" w:history="1">
        <w:r w:rsidRPr="00D25C2B">
          <w:rPr>
            <w:rStyle w:val="Hperlink"/>
            <w:rFonts w:cs="Arial"/>
            <w:noProof/>
          </w:rPr>
          <w:t>5.7. Arheoloogiamälestise kaitsevöönd</w:t>
        </w:r>
        <w:r>
          <w:rPr>
            <w:noProof/>
            <w:webHidden/>
          </w:rPr>
          <w:tab/>
        </w:r>
        <w:r>
          <w:rPr>
            <w:noProof/>
            <w:webHidden/>
          </w:rPr>
          <w:fldChar w:fldCharType="begin"/>
        </w:r>
        <w:r>
          <w:rPr>
            <w:noProof/>
            <w:webHidden/>
          </w:rPr>
          <w:instrText xml:space="preserve"> PAGEREF _Toc208302720 \h </w:instrText>
        </w:r>
        <w:r>
          <w:rPr>
            <w:noProof/>
            <w:webHidden/>
          </w:rPr>
        </w:r>
        <w:r>
          <w:rPr>
            <w:noProof/>
            <w:webHidden/>
          </w:rPr>
          <w:fldChar w:fldCharType="separate"/>
        </w:r>
        <w:r>
          <w:rPr>
            <w:noProof/>
            <w:webHidden/>
          </w:rPr>
          <w:t>26</w:t>
        </w:r>
        <w:r>
          <w:rPr>
            <w:noProof/>
            <w:webHidden/>
          </w:rPr>
          <w:fldChar w:fldCharType="end"/>
        </w:r>
      </w:hyperlink>
    </w:p>
    <w:p w14:paraId="52E54C65" w14:textId="7D1BBC69"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721" w:history="1">
        <w:r w:rsidRPr="00D25C2B">
          <w:rPr>
            <w:rStyle w:val="Hperlink"/>
            <w:rFonts w:cs="Arial"/>
            <w:caps/>
            <w:noProof/>
          </w:rPr>
          <w:t>6. KESKKONNALUBADE TAOTLEMISE VAJADUS</w:t>
        </w:r>
        <w:r>
          <w:rPr>
            <w:noProof/>
            <w:webHidden/>
          </w:rPr>
          <w:tab/>
        </w:r>
        <w:r>
          <w:rPr>
            <w:noProof/>
            <w:webHidden/>
          </w:rPr>
          <w:fldChar w:fldCharType="begin"/>
        </w:r>
        <w:r>
          <w:rPr>
            <w:noProof/>
            <w:webHidden/>
          </w:rPr>
          <w:instrText xml:space="preserve"> PAGEREF _Toc208302721 \h </w:instrText>
        </w:r>
        <w:r>
          <w:rPr>
            <w:noProof/>
            <w:webHidden/>
          </w:rPr>
        </w:r>
        <w:r>
          <w:rPr>
            <w:noProof/>
            <w:webHidden/>
          </w:rPr>
          <w:fldChar w:fldCharType="separate"/>
        </w:r>
        <w:r>
          <w:rPr>
            <w:noProof/>
            <w:webHidden/>
          </w:rPr>
          <w:t>26</w:t>
        </w:r>
        <w:r>
          <w:rPr>
            <w:noProof/>
            <w:webHidden/>
          </w:rPr>
          <w:fldChar w:fldCharType="end"/>
        </w:r>
      </w:hyperlink>
    </w:p>
    <w:p w14:paraId="41B0B30E" w14:textId="2E812D0D"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722" w:history="1">
        <w:r w:rsidRPr="00D25C2B">
          <w:rPr>
            <w:rStyle w:val="H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_Toc208302722 \h </w:instrText>
        </w:r>
        <w:r>
          <w:rPr>
            <w:noProof/>
            <w:webHidden/>
          </w:rPr>
        </w:r>
        <w:r>
          <w:rPr>
            <w:noProof/>
            <w:webHidden/>
          </w:rPr>
          <w:fldChar w:fldCharType="separate"/>
        </w:r>
        <w:r>
          <w:rPr>
            <w:noProof/>
            <w:webHidden/>
          </w:rPr>
          <w:t>27</w:t>
        </w:r>
        <w:r>
          <w:rPr>
            <w:noProof/>
            <w:webHidden/>
          </w:rPr>
          <w:fldChar w:fldCharType="end"/>
        </w:r>
      </w:hyperlink>
    </w:p>
    <w:p w14:paraId="32D1FD4C" w14:textId="120629D0"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723" w:history="1">
        <w:r w:rsidRPr="00D25C2B">
          <w:rPr>
            <w:rStyle w:val="Hperlink"/>
            <w:noProof/>
          </w:rPr>
          <w:t>8. PLANEERINGUALA TEHNILISED NÄITAJAD</w:t>
        </w:r>
        <w:r>
          <w:rPr>
            <w:noProof/>
            <w:webHidden/>
          </w:rPr>
          <w:tab/>
        </w:r>
        <w:r>
          <w:rPr>
            <w:noProof/>
            <w:webHidden/>
          </w:rPr>
          <w:fldChar w:fldCharType="begin"/>
        </w:r>
        <w:r>
          <w:rPr>
            <w:noProof/>
            <w:webHidden/>
          </w:rPr>
          <w:instrText xml:space="preserve"> PAGEREF _Toc208302723 \h </w:instrText>
        </w:r>
        <w:r>
          <w:rPr>
            <w:noProof/>
            <w:webHidden/>
          </w:rPr>
        </w:r>
        <w:r>
          <w:rPr>
            <w:noProof/>
            <w:webHidden/>
          </w:rPr>
          <w:fldChar w:fldCharType="separate"/>
        </w:r>
        <w:r>
          <w:rPr>
            <w:noProof/>
            <w:webHidden/>
          </w:rPr>
          <w:t>29</w:t>
        </w:r>
        <w:r>
          <w:rPr>
            <w:noProof/>
            <w:webHidden/>
          </w:rPr>
          <w:fldChar w:fldCharType="end"/>
        </w:r>
      </w:hyperlink>
    </w:p>
    <w:p w14:paraId="3CEF24F3" w14:textId="486157BA" w:rsidR="002D3E1E" w:rsidRDefault="002D3E1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302724" w:history="1">
        <w:r w:rsidRPr="00D25C2B">
          <w:rPr>
            <w:rStyle w:val="Hperlink"/>
            <w:noProof/>
          </w:rPr>
          <w:t>9. PLANEERINGU ELLUVIIMISE TEGEVUSKAVA</w:t>
        </w:r>
        <w:r>
          <w:rPr>
            <w:noProof/>
            <w:webHidden/>
          </w:rPr>
          <w:tab/>
        </w:r>
        <w:r>
          <w:rPr>
            <w:noProof/>
            <w:webHidden/>
          </w:rPr>
          <w:fldChar w:fldCharType="begin"/>
        </w:r>
        <w:r>
          <w:rPr>
            <w:noProof/>
            <w:webHidden/>
          </w:rPr>
          <w:instrText xml:space="preserve"> PAGEREF _Toc208302724 \h </w:instrText>
        </w:r>
        <w:r>
          <w:rPr>
            <w:noProof/>
            <w:webHidden/>
          </w:rPr>
        </w:r>
        <w:r>
          <w:rPr>
            <w:noProof/>
            <w:webHidden/>
          </w:rPr>
          <w:fldChar w:fldCharType="separate"/>
        </w:r>
        <w:r>
          <w:rPr>
            <w:noProof/>
            <w:webHidden/>
          </w:rPr>
          <w:t>29</w:t>
        </w:r>
        <w:r>
          <w:rPr>
            <w:noProof/>
            <w:webHidden/>
          </w:rPr>
          <w:fldChar w:fldCharType="end"/>
        </w:r>
      </w:hyperlink>
    </w:p>
    <w:p w14:paraId="657AF57E" w14:textId="3D695E09" w:rsidR="005E7CAB" w:rsidRPr="002D3E1E" w:rsidRDefault="00942232" w:rsidP="00E579FD">
      <w:pPr>
        <w:pStyle w:val="Loendilik"/>
        <w:tabs>
          <w:tab w:val="left" w:pos="284"/>
        </w:tabs>
        <w:ind w:left="0"/>
        <w:rPr>
          <w:rFonts w:cs="Arial"/>
        </w:rPr>
      </w:pPr>
      <w:r w:rsidRPr="002D3E1E">
        <w:rPr>
          <w:rFonts w:cs="Arial"/>
        </w:rPr>
        <w:fldChar w:fldCharType="end"/>
      </w:r>
    </w:p>
    <w:p w14:paraId="738DAF2B" w14:textId="77777777" w:rsidR="00EB5F38" w:rsidRPr="002D3E1E" w:rsidRDefault="00EB5F38" w:rsidP="00E579FD">
      <w:pPr>
        <w:pStyle w:val="Loendilik"/>
        <w:tabs>
          <w:tab w:val="left" w:pos="284"/>
        </w:tabs>
        <w:ind w:left="0"/>
        <w:rPr>
          <w:rFonts w:cs="Arial"/>
        </w:rPr>
      </w:pPr>
    </w:p>
    <w:p w14:paraId="3F2E8F50" w14:textId="77777777" w:rsidR="00E579FD" w:rsidRPr="002D3E1E" w:rsidRDefault="00E579FD" w:rsidP="00E579FD">
      <w:pPr>
        <w:pStyle w:val="Loendilik"/>
        <w:numPr>
          <w:ilvl w:val="0"/>
          <w:numId w:val="1"/>
        </w:numPr>
        <w:tabs>
          <w:tab w:val="left" w:pos="284"/>
        </w:tabs>
        <w:rPr>
          <w:rFonts w:cs="Arial"/>
          <w:b/>
          <w:caps/>
        </w:rPr>
      </w:pPr>
      <w:r w:rsidRPr="002D3E1E">
        <w:rPr>
          <w:rFonts w:cs="Arial"/>
          <w:b/>
          <w:caps/>
        </w:rPr>
        <w:lastRenderedPageBreak/>
        <w:t>JOONiSED</w:t>
      </w:r>
    </w:p>
    <w:p w14:paraId="783CBE49" w14:textId="77777777" w:rsidR="005E7CAB" w:rsidRPr="002D3E1E" w:rsidRDefault="005E7CAB" w:rsidP="005E7CAB">
      <w:pPr>
        <w:rPr>
          <w:rFonts w:cs="Arial"/>
        </w:rPr>
      </w:pPr>
    </w:p>
    <w:p w14:paraId="4D5CE8A3" w14:textId="547C0F0E" w:rsidR="00E50C10" w:rsidRPr="002D3E1E" w:rsidRDefault="00260C22" w:rsidP="000A19A0">
      <w:pPr>
        <w:tabs>
          <w:tab w:val="left" w:pos="1276"/>
          <w:tab w:val="left" w:pos="7655"/>
        </w:tabs>
        <w:ind w:left="284"/>
        <w:rPr>
          <w:rFonts w:cs="Arial"/>
        </w:rPr>
      </w:pPr>
      <w:r w:rsidRPr="002D3E1E">
        <w:rPr>
          <w:rFonts w:cs="Arial"/>
        </w:rPr>
        <w:t>AS-01</w:t>
      </w:r>
      <w:r w:rsidRPr="002D3E1E">
        <w:rPr>
          <w:rFonts w:cs="Arial"/>
        </w:rPr>
        <w:tab/>
      </w:r>
      <w:r w:rsidR="00612758" w:rsidRPr="002D3E1E">
        <w:rPr>
          <w:rFonts w:cs="Arial"/>
        </w:rPr>
        <w:t>Asukoha</w:t>
      </w:r>
      <w:r w:rsidRPr="002D3E1E">
        <w:rPr>
          <w:rFonts w:cs="Arial"/>
        </w:rPr>
        <w:t>s</w:t>
      </w:r>
      <w:r w:rsidR="00E50C10" w:rsidRPr="002D3E1E">
        <w:rPr>
          <w:rFonts w:cs="Arial"/>
        </w:rPr>
        <w:t>keem</w:t>
      </w:r>
      <w:r w:rsidR="000A19A0" w:rsidRPr="002D3E1E">
        <w:rPr>
          <w:rFonts w:cs="Arial"/>
        </w:rPr>
        <w:tab/>
      </w:r>
      <w:r w:rsidR="00E50C10" w:rsidRPr="002D3E1E">
        <w:rPr>
          <w:rFonts w:cs="Arial"/>
        </w:rPr>
        <w:t>M 1:~</w:t>
      </w:r>
    </w:p>
    <w:p w14:paraId="00558145" w14:textId="2DEFC997" w:rsidR="00ED585C" w:rsidRPr="002D3E1E" w:rsidRDefault="00ED585C" w:rsidP="000A19A0">
      <w:pPr>
        <w:tabs>
          <w:tab w:val="left" w:pos="1276"/>
          <w:tab w:val="left" w:pos="7655"/>
        </w:tabs>
        <w:ind w:left="284"/>
        <w:rPr>
          <w:rFonts w:cs="Arial"/>
        </w:rPr>
      </w:pPr>
      <w:r w:rsidRPr="002D3E1E">
        <w:rPr>
          <w:rFonts w:cs="Arial"/>
        </w:rPr>
        <w:t>AS-02</w:t>
      </w:r>
      <w:r w:rsidR="00AC06BF" w:rsidRPr="002D3E1E">
        <w:rPr>
          <w:rFonts w:cs="Arial"/>
        </w:rPr>
        <w:tab/>
      </w:r>
      <w:r w:rsidR="00822CFA" w:rsidRPr="002D3E1E">
        <w:rPr>
          <w:rFonts w:cs="Arial"/>
        </w:rPr>
        <w:t xml:space="preserve">Kontaktvööndi </w:t>
      </w:r>
      <w:r w:rsidR="00AC06BF" w:rsidRPr="002D3E1E">
        <w:rPr>
          <w:rFonts w:cs="Arial"/>
        </w:rPr>
        <w:t>analüüs</w:t>
      </w:r>
      <w:r w:rsidR="000A19A0" w:rsidRPr="002D3E1E">
        <w:rPr>
          <w:rFonts w:cs="Arial"/>
        </w:rPr>
        <w:tab/>
      </w:r>
      <w:r w:rsidRPr="002D3E1E">
        <w:rPr>
          <w:rFonts w:cs="Arial"/>
        </w:rPr>
        <w:t>M 1:~</w:t>
      </w:r>
    </w:p>
    <w:p w14:paraId="6B4CF58D" w14:textId="79D62249" w:rsidR="00ED585C" w:rsidRPr="002D3E1E" w:rsidRDefault="00AC06BF" w:rsidP="000A19A0">
      <w:pPr>
        <w:tabs>
          <w:tab w:val="left" w:pos="1276"/>
          <w:tab w:val="left" w:pos="7655"/>
        </w:tabs>
        <w:ind w:left="284"/>
        <w:rPr>
          <w:rFonts w:cs="Arial"/>
        </w:rPr>
      </w:pPr>
      <w:r w:rsidRPr="002D3E1E">
        <w:rPr>
          <w:rFonts w:cs="Arial"/>
        </w:rPr>
        <w:t>AS-03</w:t>
      </w:r>
      <w:r w:rsidRPr="002D3E1E">
        <w:rPr>
          <w:rFonts w:cs="Arial"/>
        </w:rPr>
        <w:tab/>
      </w:r>
      <w:r w:rsidR="00ED585C" w:rsidRPr="002D3E1E">
        <w:rPr>
          <w:rFonts w:cs="Arial"/>
        </w:rPr>
        <w:t>Tugiplaan</w:t>
      </w:r>
      <w:r w:rsidR="000A19A0" w:rsidRPr="002D3E1E">
        <w:rPr>
          <w:rFonts w:cs="Arial"/>
        </w:rPr>
        <w:tab/>
      </w:r>
      <w:r w:rsidRPr="002D3E1E">
        <w:rPr>
          <w:rFonts w:cs="Arial"/>
        </w:rPr>
        <w:t>M 1:</w:t>
      </w:r>
      <w:r w:rsidR="00ED585C" w:rsidRPr="002D3E1E">
        <w:rPr>
          <w:rFonts w:cs="Arial"/>
        </w:rPr>
        <w:t>1000</w:t>
      </w:r>
    </w:p>
    <w:p w14:paraId="027518FD" w14:textId="1E1FF3AE" w:rsidR="00E579FD" w:rsidRPr="002D3E1E" w:rsidRDefault="00ED585C" w:rsidP="000A19A0">
      <w:pPr>
        <w:pStyle w:val="Loendilik"/>
        <w:tabs>
          <w:tab w:val="left" w:pos="1276"/>
          <w:tab w:val="left" w:pos="7655"/>
        </w:tabs>
        <w:ind w:left="284"/>
        <w:rPr>
          <w:rFonts w:cs="Arial"/>
        </w:rPr>
      </w:pPr>
      <w:r w:rsidRPr="002D3E1E">
        <w:rPr>
          <w:rFonts w:cs="Arial"/>
        </w:rPr>
        <w:t>AS-0</w:t>
      </w:r>
      <w:r w:rsidR="00751ECE" w:rsidRPr="002D3E1E">
        <w:rPr>
          <w:rFonts w:cs="Arial"/>
        </w:rPr>
        <w:t>4</w:t>
      </w:r>
      <w:r w:rsidR="00243F9B" w:rsidRPr="002D3E1E">
        <w:rPr>
          <w:rFonts w:cs="Arial"/>
        </w:rPr>
        <w:tab/>
        <w:t>Põhijoonis</w:t>
      </w:r>
      <w:r w:rsidR="000A19A0" w:rsidRPr="002D3E1E">
        <w:rPr>
          <w:rFonts w:cs="Arial"/>
        </w:rPr>
        <w:tab/>
      </w:r>
      <w:r w:rsidRPr="002D3E1E">
        <w:rPr>
          <w:rFonts w:cs="Arial"/>
        </w:rPr>
        <w:t>M 1:10</w:t>
      </w:r>
      <w:r w:rsidR="00E50C10" w:rsidRPr="002D3E1E">
        <w:rPr>
          <w:rFonts w:cs="Arial"/>
        </w:rPr>
        <w:t>00</w:t>
      </w:r>
    </w:p>
    <w:p w14:paraId="614C6006" w14:textId="4876588F" w:rsidR="00243F9B" w:rsidRPr="002D3E1E" w:rsidRDefault="00243F9B" w:rsidP="000A19A0">
      <w:pPr>
        <w:pStyle w:val="Loendilik"/>
        <w:tabs>
          <w:tab w:val="left" w:pos="1276"/>
          <w:tab w:val="left" w:pos="7655"/>
        </w:tabs>
        <w:ind w:left="284"/>
        <w:rPr>
          <w:rFonts w:cs="Arial"/>
        </w:rPr>
      </w:pPr>
      <w:r w:rsidRPr="002D3E1E">
        <w:rPr>
          <w:rFonts w:cs="Arial"/>
        </w:rPr>
        <w:t>AS-05</w:t>
      </w:r>
      <w:r w:rsidRPr="002D3E1E">
        <w:rPr>
          <w:rFonts w:cs="Arial"/>
        </w:rPr>
        <w:tab/>
        <w:t>Tehnovõrkude koondplaan</w:t>
      </w:r>
      <w:r w:rsidR="000A19A0" w:rsidRPr="002D3E1E">
        <w:rPr>
          <w:rFonts w:cs="Arial"/>
        </w:rPr>
        <w:tab/>
      </w:r>
      <w:r w:rsidRPr="002D3E1E">
        <w:rPr>
          <w:rFonts w:cs="Arial"/>
        </w:rPr>
        <w:t>M 1:1000</w:t>
      </w:r>
    </w:p>
    <w:p w14:paraId="4A0CB646" w14:textId="7B703E81" w:rsidR="00243F9B" w:rsidRPr="002D3E1E" w:rsidRDefault="00243F9B" w:rsidP="000A19A0">
      <w:pPr>
        <w:pStyle w:val="Loendilik"/>
        <w:tabs>
          <w:tab w:val="left" w:pos="1276"/>
          <w:tab w:val="left" w:pos="7655"/>
        </w:tabs>
        <w:ind w:left="284"/>
        <w:rPr>
          <w:rFonts w:cs="Arial"/>
        </w:rPr>
      </w:pPr>
      <w:r w:rsidRPr="002D3E1E">
        <w:rPr>
          <w:rFonts w:cs="Arial"/>
        </w:rPr>
        <w:t>AS-06</w:t>
      </w:r>
      <w:r w:rsidRPr="002D3E1E">
        <w:rPr>
          <w:rFonts w:cs="Arial"/>
        </w:rPr>
        <w:tab/>
        <w:t>Tehnovõrkude ühinemise skeem</w:t>
      </w:r>
      <w:r w:rsidR="000A19A0" w:rsidRPr="002D3E1E">
        <w:rPr>
          <w:rFonts w:cs="Arial"/>
        </w:rPr>
        <w:tab/>
      </w:r>
      <w:r w:rsidRPr="002D3E1E">
        <w:rPr>
          <w:rFonts w:cs="Arial"/>
        </w:rPr>
        <w:t>M 1:~</w:t>
      </w:r>
    </w:p>
    <w:p w14:paraId="1081BD1C" w14:textId="2BF2B124" w:rsidR="008F79FF" w:rsidRPr="002D3E1E" w:rsidRDefault="008F79FF" w:rsidP="000A19A0">
      <w:pPr>
        <w:pStyle w:val="Loendilik"/>
        <w:tabs>
          <w:tab w:val="left" w:pos="1276"/>
          <w:tab w:val="left" w:pos="7655"/>
        </w:tabs>
        <w:ind w:left="284"/>
        <w:rPr>
          <w:rFonts w:cs="Arial"/>
        </w:rPr>
      </w:pPr>
      <w:r w:rsidRPr="002D3E1E">
        <w:rPr>
          <w:rFonts w:cs="Arial"/>
        </w:rPr>
        <w:t>AS-07</w:t>
      </w:r>
      <w:r w:rsidRPr="002D3E1E">
        <w:rPr>
          <w:rFonts w:cs="Arial"/>
        </w:rPr>
        <w:tab/>
        <w:t>Liiva tee ja Tallinna väikese ringtee vaheline tee koridor</w:t>
      </w:r>
      <w:r w:rsidRPr="002D3E1E">
        <w:rPr>
          <w:rFonts w:cs="Arial"/>
        </w:rPr>
        <w:tab/>
        <w:t>M 1:~</w:t>
      </w:r>
    </w:p>
    <w:p w14:paraId="0954FA09" w14:textId="77777777" w:rsidR="005F3999" w:rsidRPr="002D3E1E" w:rsidRDefault="005F3999" w:rsidP="005F3999">
      <w:pPr>
        <w:pStyle w:val="Loendilik"/>
        <w:tabs>
          <w:tab w:val="left" w:pos="1276"/>
          <w:tab w:val="left" w:pos="4678"/>
        </w:tabs>
        <w:ind w:left="284"/>
        <w:rPr>
          <w:rFonts w:cs="Arial"/>
        </w:rPr>
      </w:pPr>
      <w:r w:rsidRPr="002D3E1E">
        <w:rPr>
          <w:rFonts w:cs="Arial"/>
        </w:rPr>
        <w:t>AS-08</w:t>
      </w:r>
      <w:r w:rsidRPr="002D3E1E">
        <w:rPr>
          <w:rFonts w:cs="Arial"/>
        </w:rPr>
        <w:tab/>
        <w:t xml:space="preserve">Tohvre-Kivi, Tohvre-Põllu, Tohvre-Metsa katastriüksuste ja </w:t>
      </w:r>
    </w:p>
    <w:p w14:paraId="637810F5" w14:textId="4D79CDD6" w:rsidR="005F3999" w:rsidRPr="002D3E1E" w:rsidRDefault="005F3999" w:rsidP="000A19A0">
      <w:pPr>
        <w:pStyle w:val="Loendilik"/>
        <w:tabs>
          <w:tab w:val="left" w:pos="1276"/>
          <w:tab w:val="left" w:pos="7655"/>
        </w:tabs>
        <w:ind w:left="284"/>
        <w:rPr>
          <w:rFonts w:cs="Arial"/>
        </w:rPr>
      </w:pPr>
      <w:r w:rsidRPr="002D3E1E">
        <w:rPr>
          <w:rFonts w:cs="Arial"/>
        </w:rPr>
        <w:tab/>
        <w:t>lähiala detailplaneeringu kehtetuks muutuva ala joonis</w:t>
      </w:r>
      <w:r w:rsidRPr="002D3E1E">
        <w:rPr>
          <w:rFonts w:cs="Arial"/>
        </w:rPr>
        <w:tab/>
        <w:t>M 1:~</w:t>
      </w:r>
    </w:p>
    <w:p w14:paraId="7D36C9A8" w14:textId="49F0F4C5" w:rsidR="00DD2104" w:rsidRPr="002D3E1E" w:rsidRDefault="00DD2104" w:rsidP="00DD2104">
      <w:pPr>
        <w:pStyle w:val="Loendilik"/>
        <w:tabs>
          <w:tab w:val="left" w:pos="1276"/>
          <w:tab w:val="left" w:pos="7655"/>
        </w:tabs>
        <w:ind w:left="284"/>
        <w:rPr>
          <w:rFonts w:cs="Arial"/>
        </w:rPr>
      </w:pPr>
      <w:r w:rsidRPr="002D3E1E">
        <w:rPr>
          <w:rFonts w:cs="Arial"/>
        </w:rPr>
        <w:t>AS-09</w:t>
      </w:r>
      <w:r w:rsidRPr="002D3E1E">
        <w:rPr>
          <w:rFonts w:cs="Arial"/>
        </w:rPr>
        <w:tab/>
        <w:t>Ruumiline illustratsioon</w:t>
      </w:r>
      <w:r w:rsidRPr="002D3E1E">
        <w:rPr>
          <w:rFonts w:cs="Arial"/>
        </w:rPr>
        <w:tab/>
        <w:t>M 1:~</w:t>
      </w:r>
    </w:p>
    <w:p w14:paraId="06AAF3DC" w14:textId="73081A90" w:rsidR="009737EE" w:rsidRPr="002D3E1E" w:rsidRDefault="009737EE" w:rsidP="00DD2104">
      <w:pPr>
        <w:pStyle w:val="Loendilik"/>
        <w:tabs>
          <w:tab w:val="left" w:pos="1276"/>
          <w:tab w:val="left" w:pos="7655"/>
        </w:tabs>
        <w:ind w:left="284"/>
        <w:rPr>
          <w:rFonts w:cs="Arial"/>
        </w:rPr>
      </w:pPr>
      <w:r w:rsidRPr="002D3E1E">
        <w:rPr>
          <w:rFonts w:cs="Arial"/>
        </w:rPr>
        <w:t>AS-10</w:t>
      </w:r>
      <w:r w:rsidRPr="002D3E1E">
        <w:rPr>
          <w:rFonts w:cs="Arial"/>
        </w:rPr>
        <w:tab/>
        <w:t>Perspektiivne liiklusskeem</w:t>
      </w:r>
      <w:r w:rsidRPr="002D3E1E">
        <w:rPr>
          <w:rFonts w:cs="Arial"/>
        </w:rPr>
        <w:tab/>
        <w:t>M 1:~</w:t>
      </w:r>
    </w:p>
    <w:p w14:paraId="18828D6B" w14:textId="77777777" w:rsidR="005F3999" w:rsidRPr="002D3E1E" w:rsidRDefault="005F3999" w:rsidP="00526AD2">
      <w:pPr>
        <w:rPr>
          <w:rFonts w:cs="Arial"/>
        </w:rPr>
      </w:pPr>
    </w:p>
    <w:p w14:paraId="734997AC" w14:textId="3D2D5E26" w:rsidR="008F79FF" w:rsidRPr="002D3E1E" w:rsidRDefault="008F79FF" w:rsidP="00526AD2">
      <w:pPr>
        <w:rPr>
          <w:rFonts w:cs="Arial"/>
        </w:rPr>
      </w:pPr>
    </w:p>
    <w:p w14:paraId="2EE7419A" w14:textId="5A372FB7" w:rsidR="000A19A0" w:rsidRPr="002D3E1E" w:rsidRDefault="000A19A0" w:rsidP="00F84451">
      <w:pPr>
        <w:pStyle w:val="Loendilik"/>
        <w:numPr>
          <w:ilvl w:val="0"/>
          <w:numId w:val="1"/>
        </w:numPr>
        <w:tabs>
          <w:tab w:val="left" w:pos="284"/>
        </w:tabs>
        <w:spacing w:before="40"/>
        <w:rPr>
          <w:rFonts w:cs="Arial"/>
          <w:b/>
          <w:caps/>
        </w:rPr>
      </w:pPr>
      <w:r w:rsidRPr="002D3E1E">
        <w:rPr>
          <w:rFonts w:cs="Arial"/>
          <w:b/>
          <w:caps/>
        </w:rPr>
        <w:t>LISAD</w:t>
      </w:r>
    </w:p>
    <w:p w14:paraId="2253BB7B" w14:textId="77777777" w:rsidR="000A19A0" w:rsidRPr="002D3E1E" w:rsidRDefault="000A19A0" w:rsidP="000A19A0">
      <w:pPr>
        <w:tabs>
          <w:tab w:val="left" w:pos="284"/>
        </w:tabs>
        <w:jc w:val="both"/>
        <w:rPr>
          <w:rFonts w:cs="Arial"/>
        </w:rPr>
      </w:pPr>
    </w:p>
    <w:p w14:paraId="5728A274" w14:textId="2EFC5B9F" w:rsidR="000A19A0" w:rsidRPr="002D3E1E" w:rsidRDefault="000A19A0" w:rsidP="000A19A0">
      <w:pPr>
        <w:tabs>
          <w:tab w:val="left" w:pos="284"/>
        </w:tabs>
        <w:jc w:val="both"/>
        <w:rPr>
          <w:rFonts w:cs="Arial"/>
        </w:rPr>
      </w:pPr>
      <w:r w:rsidRPr="002D3E1E">
        <w:rPr>
          <w:rFonts w:cs="Arial"/>
        </w:rPr>
        <w:t>Tehnilised tingimused:</w:t>
      </w:r>
    </w:p>
    <w:p w14:paraId="4CED1F0C" w14:textId="64ED25F2" w:rsidR="000A19A0" w:rsidRPr="002D3E1E" w:rsidRDefault="000A19A0">
      <w:pPr>
        <w:pStyle w:val="Loendilik"/>
        <w:numPr>
          <w:ilvl w:val="0"/>
          <w:numId w:val="11"/>
        </w:numPr>
        <w:ind w:left="284" w:right="-23" w:hanging="218"/>
        <w:jc w:val="both"/>
        <w:rPr>
          <w:rFonts w:cs="Arial"/>
        </w:rPr>
      </w:pPr>
      <w:r w:rsidRPr="002D3E1E">
        <w:rPr>
          <w:rFonts w:cs="Arial"/>
        </w:rPr>
        <w:t>Elektrilevi OÜ Tallinn-Harju regiooni poolt 0</w:t>
      </w:r>
      <w:r w:rsidR="00357AEF" w:rsidRPr="002D3E1E">
        <w:rPr>
          <w:rFonts w:cs="Arial"/>
        </w:rPr>
        <w:t>1</w:t>
      </w:r>
      <w:r w:rsidRPr="002D3E1E">
        <w:rPr>
          <w:rFonts w:cs="Arial"/>
        </w:rPr>
        <w:t>.0</w:t>
      </w:r>
      <w:r w:rsidR="00357AEF" w:rsidRPr="002D3E1E">
        <w:rPr>
          <w:rFonts w:cs="Arial"/>
        </w:rPr>
        <w:t>4</w:t>
      </w:r>
      <w:r w:rsidRPr="002D3E1E">
        <w:rPr>
          <w:rFonts w:cs="Arial"/>
        </w:rPr>
        <w:t>.202</w:t>
      </w:r>
      <w:r w:rsidR="00357AEF" w:rsidRPr="002D3E1E">
        <w:rPr>
          <w:rFonts w:cs="Arial"/>
        </w:rPr>
        <w:t>5</w:t>
      </w:r>
      <w:r w:rsidRPr="002D3E1E">
        <w:rPr>
          <w:rFonts w:cs="Arial"/>
        </w:rPr>
        <w:t xml:space="preserve">. a väljastatud tehnilised tingimused nr </w:t>
      </w:r>
      <w:r w:rsidR="00357AEF" w:rsidRPr="002D3E1E">
        <w:rPr>
          <w:rFonts w:cs="Arial"/>
        </w:rPr>
        <w:t>493768</w:t>
      </w:r>
      <w:r w:rsidRPr="002D3E1E">
        <w:rPr>
          <w:rFonts w:cs="Arial"/>
        </w:rPr>
        <w:t>;</w:t>
      </w:r>
    </w:p>
    <w:p w14:paraId="3FCCE035" w14:textId="768A1A2A" w:rsidR="000A19A0" w:rsidRPr="002D3E1E" w:rsidRDefault="000A19A0">
      <w:pPr>
        <w:pStyle w:val="Loendilik"/>
        <w:numPr>
          <w:ilvl w:val="0"/>
          <w:numId w:val="11"/>
        </w:numPr>
        <w:ind w:left="284" w:hanging="218"/>
        <w:jc w:val="both"/>
        <w:rPr>
          <w:rFonts w:cs="Arial"/>
        </w:rPr>
      </w:pPr>
      <w:r w:rsidRPr="002D3E1E">
        <w:rPr>
          <w:rFonts w:cs="Arial"/>
        </w:rPr>
        <w:t xml:space="preserve">Telia Eesti AS poolt </w:t>
      </w:r>
      <w:r w:rsidR="00357AEF" w:rsidRPr="002D3E1E">
        <w:rPr>
          <w:rFonts w:cs="Arial"/>
        </w:rPr>
        <w:t>07</w:t>
      </w:r>
      <w:r w:rsidRPr="002D3E1E">
        <w:rPr>
          <w:rFonts w:cs="Arial"/>
        </w:rPr>
        <w:t>.0</w:t>
      </w:r>
      <w:r w:rsidR="00357AEF" w:rsidRPr="002D3E1E">
        <w:rPr>
          <w:rFonts w:cs="Arial"/>
        </w:rPr>
        <w:t>4</w:t>
      </w:r>
      <w:r w:rsidRPr="002D3E1E">
        <w:rPr>
          <w:rFonts w:cs="Arial"/>
        </w:rPr>
        <w:t>.202</w:t>
      </w:r>
      <w:r w:rsidR="00357AEF" w:rsidRPr="002D3E1E">
        <w:rPr>
          <w:rFonts w:cs="Arial"/>
        </w:rPr>
        <w:t>5</w:t>
      </w:r>
      <w:r w:rsidRPr="002D3E1E">
        <w:rPr>
          <w:rFonts w:cs="Arial"/>
        </w:rPr>
        <w:t xml:space="preserve"> koostatud telekommunikatsioonialased tehnilised tingimused nr </w:t>
      </w:r>
      <w:r w:rsidR="00357AEF" w:rsidRPr="002D3E1E">
        <w:rPr>
          <w:rFonts w:cs="Arial"/>
        </w:rPr>
        <w:t>39553388</w:t>
      </w:r>
      <w:r w:rsidRPr="002D3E1E">
        <w:rPr>
          <w:rFonts w:cs="Arial"/>
        </w:rPr>
        <w:t>;</w:t>
      </w:r>
    </w:p>
    <w:p w14:paraId="31C22AB8" w14:textId="2DA22AE6" w:rsidR="000A19A0" w:rsidRPr="002D3E1E" w:rsidRDefault="005169BC">
      <w:pPr>
        <w:pStyle w:val="Loendilik"/>
        <w:numPr>
          <w:ilvl w:val="0"/>
          <w:numId w:val="11"/>
        </w:numPr>
        <w:ind w:left="284" w:hanging="218"/>
        <w:jc w:val="both"/>
        <w:rPr>
          <w:rFonts w:cs="Arial"/>
        </w:rPr>
      </w:pPr>
      <w:r w:rsidRPr="002D3E1E">
        <w:rPr>
          <w:rFonts w:cs="Arial"/>
        </w:rPr>
        <w:t>Aktsiaselts ELVESO</w:t>
      </w:r>
      <w:r w:rsidR="000A19A0" w:rsidRPr="002D3E1E">
        <w:rPr>
          <w:rFonts w:cs="Arial"/>
        </w:rPr>
        <w:t xml:space="preserve"> </w:t>
      </w:r>
      <w:r w:rsidR="00D409FD" w:rsidRPr="002D3E1E">
        <w:rPr>
          <w:rFonts w:cs="Arial"/>
        </w:rPr>
        <w:t>26</w:t>
      </w:r>
      <w:r w:rsidR="000A19A0" w:rsidRPr="002D3E1E">
        <w:rPr>
          <w:rFonts w:cs="Arial"/>
        </w:rPr>
        <w:t>.0</w:t>
      </w:r>
      <w:r w:rsidR="00D409FD" w:rsidRPr="002D3E1E">
        <w:rPr>
          <w:rFonts w:cs="Arial"/>
        </w:rPr>
        <w:t>4</w:t>
      </w:r>
      <w:r w:rsidR="000A19A0" w:rsidRPr="002D3E1E">
        <w:rPr>
          <w:rFonts w:cs="Arial"/>
        </w:rPr>
        <w:t>.202</w:t>
      </w:r>
      <w:r w:rsidR="00D409FD" w:rsidRPr="002D3E1E">
        <w:rPr>
          <w:rFonts w:cs="Arial"/>
        </w:rPr>
        <w:t>5</w:t>
      </w:r>
      <w:r w:rsidR="000A19A0" w:rsidRPr="002D3E1E">
        <w:rPr>
          <w:rFonts w:cs="Arial"/>
        </w:rPr>
        <w:t xml:space="preserve">. a tehnilised tingimused nr VK-TT </w:t>
      </w:r>
      <w:r w:rsidR="00D409FD" w:rsidRPr="002D3E1E">
        <w:rPr>
          <w:rFonts w:cs="Arial"/>
        </w:rPr>
        <w:t>030</w:t>
      </w:r>
      <w:r w:rsidR="00A91C78" w:rsidRPr="002D3E1E">
        <w:rPr>
          <w:rFonts w:cs="Arial"/>
        </w:rPr>
        <w:t>;</w:t>
      </w:r>
    </w:p>
    <w:p w14:paraId="68017DCC" w14:textId="61DEB7B8" w:rsidR="00A91C78" w:rsidRPr="002D3E1E" w:rsidRDefault="00A91C78">
      <w:pPr>
        <w:pStyle w:val="Loendilik"/>
        <w:numPr>
          <w:ilvl w:val="0"/>
          <w:numId w:val="11"/>
        </w:numPr>
        <w:ind w:left="284" w:hanging="218"/>
        <w:jc w:val="both"/>
        <w:rPr>
          <w:rFonts w:cs="Arial"/>
        </w:rPr>
      </w:pPr>
      <w:r w:rsidRPr="002D3E1E">
        <w:rPr>
          <w:rFonts w:cs="Arial"/>
        </w:rPr>
        <w:t>Transpordiameti seisukohad 08.12.2022 nr 7.2-2/22/26075-2.</w:t>
      </w:r>
    </w:p>
    <w:p w14:paraId="00EDAA0B" w14:textId="77777777" w:rsidR="000A19A0" w:rsidRPr="002D3E1E" w:rsidRDefault="000A19A0" w:rsidP="000A19A0">
      <w:pPr>
        <w:tabs>
          <w:tab w:val="left" w:pos="284"/>
        </w:tabs>
        <w:jc w:val="both"/>
        <w:rPr>
          <w:rFonts w:cs="Arial"/>
        </w:rPr>
      </w:pPr>
    </w:p>
    <w:p w14:paraId="38A10944" w14:textId="77777777" w:rsidR="000A19A0" w:rsidRPr="002D3E1E" w:rsidRDefault="000A19A0" w:rsidP="000A19A0">
      <w:pPr>
        <w:tabs>
          <w:tab w:val="left" w:pos="284"/>
        </w:tabs>
        <w:jc w:val="both"/>
        <w:rPr>
          <w:rFonts w:cs="Arial"/>
        </w:rPr>
      </w:pPr>
      <w:r w:rsidRPr="002D3E1E">
        <w:rPr>
          <w:rFonts w:cs="Arial"/>
        </w:rPr>
        <w:t>Teostatud uuringud:</w:t>
      </w:r>
    </w:p>
    <w:p w14:paraId="14ED420F" w14:textId="2A40FC03" w:rsidR="000A19A0" w:rsidRPr="002D3E1E" w:rsidRDefault="000A19A0">
      <w:pPr>
        <w:pStyle w:val="Loendilik"/>
        <w:numPr>
          <w:ilvl w:val="0"/>
          <w:numId w:val="12"/>
        </w:numPr>
        <w:ind w:left="284" w:hanging="218"/>
        <w:jc w:val="both"/>
        <w:rPr>
          <w:rFonts w:cs="Arial"/>
          <w:caps/>
        </w:rPr>
      </w:pPr>
      <w:r w:rsidRPr="002D3E1E">
        <w:rPr>
          <w:rFonts w:cs="Arial"/>
        </w:rPr>
        <w:t xml:space="preserve">geodeetiline alusplaan on mõõdistatud </w:t>
      </w:r>
      <w:r w:rsidR="00D409FD" w:rsidRPr="002D3E1E">
        <w:rPr>
          <w:rFonts w:cs="Arial"/>
        </w:rPr>
        <w:t>Geoalus OÜ</w:t>
      </w:r>
      <w:r w:rsidRPr="002D3E1E">
        <w:rPr>
          <w:rFonts w:cs="Arial"/>
        </w:rPr>
        <w:t xml:space="preserve"> poolt </w:t>
      </w:r>
      <w:r w:rsidR="00D409FD" w:rsidRPr="002D3E1E">
        <w:rPr>
          <w:rFonts w:cs="Arial"/>
        </w:rPr>
        <w:t>18</w:t>
      </w:r>
      <w:r w:rsidRPr="002D3E1E">
        <w:rPr>
          <w:rFonts w:cs="Arial"/>
        </w:rPr>
        <w:t>.0</w:t>
      </w:r>
      <w:r w:rsidR="00D409FD" w:rsidRPr="002D3E1E">
        <w:rPr>
          <w:rFonts w:cs="Arial"/>
        </w:rPr>
        <w:t>6</w:t>
      </w:r>
      <w:r w:rsidRPr="002D3E1E">
        <w:rPr>
          <w:rFonts w:cs="Arial"/>
        </w:rPr>
        <w:t>.20</w:t>
      </w:r>
      <w:r w:rsidR="00D409FD" w:rsidRPr="002D3E1E">
        <w:rPr>
          <w:rFonts w:cs="Arial"/>
        </w:rPr>
        <w:t>25</w:t>
      </w:r>
      <w:r w:rsidRPr="002D3E1E">
        <w:rPr>
          <w:rFonts w:cs="Arial"/>
        </w:rPr>
        <w:t xml:space="preserve">, töö nr </w:t>
      </w:r>
      <w:r w:rsidR="00D409FD" w:rsidRPr="002D3E1E">
        <w:rPr>
          <w:rFonts w:cs="Arial"/>
        </w:rPr>
        <w:t>25-G289;</w:t>
      </w:r>
    </w:p>
    <w:p w14:paraId="6D0BFBE8" w14:textId="27B06982" w:rsidR="000A19A0" w:rsidRPr="002D3E1E" w:rsidRDefault="000A19A0">
      <w:pPr>
        <w:pStyle w:val="Loendilik"/>
        <w:numPr>
          <w:ilvl w:val="0"/>
          <w:numId w:val="12"/>
        </w:numPr>
        <w:ind w:left="284" w:hanging="218"/>
        <w:jc w:val="both"/>
        <w:rPr>
          <w:rFonts w:cs="Arial"/>
        </w:rPr>
      </w:pPr>
      <w:r w:rsidRPr="002D3E1E">
        <w:rPr>
          <w:rFonts w:cs="Arial"/>
        </w:rPr>
        <w:t>juulis 2021</w:t>
      </w:r>
      <w:r w:rsidRPr="002D3E1E">
        <w:t xml:space="preserve"> </w:t>
      </w:r>
      <w:r w:rsidR="00485542" w:rsidRPr="002D3E1E">
        <w:rPr>
          <w:rFonts w:cs="Arial"/>
        </w:rPr>
        <w:t>Osaühing Stratum</w:t>
      </w:r>
      <w:r w:rsidRPr="002D3E1E">
        <w:rPr>
          <w:rFonts w:cs="Arial"/>
        </w:rPr>
        <w:t xml:space="preserve"> poolt teostatud liikluse analüüs ja prognoos „Rae vald, Järveküla, Andresepõllu maaüksuse detailplaneering. Liikluse analüüs ja prognoos”;</w:t>
      </w:r>
    </w:p>
    <w:p w14:paraId="7FCBF7E7" w14:textId="41882D8E" w:rsidR="000A19A0" w:rsidRPr="002D3E1E" w:rsidRDefault="000A19A0">
      <w:pPr>
        <w:pStyle w:val="Loendilik"/>
        <w:numPr>
          <w:ilvl w:val="0"/>
          <w:numId w:val="12"/>
        </w:numPr>
        <w:ind w:left="284" w:hanging="218"/>
        <w:jc w:val="both"/>
        <w:rPr>
          <w:rFonts w:cs="Arial"/>
        </w:rPr>
      </w:pPr>
      <w:r w:rsidRPr="002D3E1E">
        <w:rPr>
          <w:rFonts w:cs="Arial"/>
        </w:rPr>
        <w:t>02.09.2021 L</w:t>
      </w:r>
      <w:r w:rsidR="00942232" w:rsidRPr="002D3E1E">
        <w:rPr>
          <w:rFonts w:cs="Arial"/>
        </w:rPr>
        <w:t>EMM</w:t>
      </w:r>
      <w:r w:rsidR="00C60271" w:rsidRPr="002D3E1E">
        <w:rPr>
          <w:rFonts w:cs="Arial"/>
        </w:rPr>
        <w:t>A</w:t>
      </w:r>
      <w:r w:rsidRPr="002D3E1E">
        <w:rPr>
          <w:rFonts w:cs="Arial"/>
        </w:rPr>
        <w:t xml:space="preserve"> OÜ poolt teostatud mürauuring „Andresepõllu kinnistu ja lähiala detailplaneeringu mürahinnang”.</w:t>
      </w:r>
    </w:p>
    <w:p w14:paraId="122E6D41" w14:textId="61E0193B" w:rsidR="000A19A0" w:rsidRPr="002D3E1E" w:rsidRDefault="000A19A0" w:rsidP="000A19A0">
      <w:pPr>
        <w:tabs>
          <w:tab w:val="left" w:pos="284"/>
        </w:tabs>
        <w:spacing w:before="40"/>
        <w:rPr>
          <w:rFonts w:cs="Arial"/>
          <w:bCs/>
          <w:caps/>
        </w:rPr>
      </w:pPr>
    </w:p>
    <w:p w14:paraId="6D34CD04" w14:textId="77777777" w:rsidR="000A19A0" w:rsidRPr="002D3E1E" w:rsidRDefault="000A19A0" w:rsidP="000A19A0">
      <w:pPr>
        <w:tabs>
          <w:tab w:val="left" w:pos="284"/>
        </w:tabs>
        <w:spacing w:before="40"/>
        <w:rPr>
          <w:rFonts w:cs="Arial"/>
          <w:bCs/>
          <w:caps/>
        </w:rPr>
      </w:pPr>
    </w:p>
    <w:p w14:paraId="708F9B12" w14:textId="36ADD964" w:rsidR="000A19A0" w:rsidRPr="002D3E1E" w:rsidRDefault="000A19A0" w:rsidP="00F84451">
      <w:pPr>
        <w:pStyle w:val="Loendilik"/>
        <w:numPr>
          <w:ilvl w:val="0"/>
          <w:numId w:val="1"/>
        </w:numPr>
        <w:tabs>
          <w:tab w:val="left" w:pos="284"/>
        </w:tabs>
        <w:spacing w:before="40"/>
        <w:rPr>
          <w:rFonts w:cs="Arial"/>
          <w:b/>
          <w:caps/>
        </w:rPr>
      </w:pPr>
      <w:r w:rsidRPr="002D3E1E">
        <w:rPr>
          <w:rFonts w:cs="Arial"/>
          <w:b/>
          <w:caps/>
        </w:rPr>
        <w:t>KOOSKÕLASTUSTE JA KOOSTÖÖ KOKKUVÕTE</w:t>
      </w:r>
    </w:p>
    <w:p w14:paraId="4679B50F" w14:textId="277DA7CA" w:rsidR="000A19A0" w:rsidRPr="002D3E1E" w:rsidRDefault="000A19A0" w:rsidP="000A19A0">
      <w:pPr>
        <w:tabs>
          <w:tab w:val="left" w:pos="284"/>
        </w:tabs>
        <w:spacing w:before="40"/>
        <w:rPr>
          <w:rFonts w:cs="Arial"/>
          <w:bCs/>
          <w:caps/>
        </w:rPr>
      </w:pPr>
    </w:p>
    <w:p w14:paraId="1A9ABF23" w14:textId="77777777" w:rsidR="000A19A0" w:rsidRPr="002D3E1E" w:rsidRDefault="000A19A0" w:rsidP="000A19A0">
      <w:pPr>
        <w:tabs>
          <w:tab w:val="left" w:pos="284"/>
        </w:tabs>
        <w:spacing w:before="40"/>
        <w:rPr>
          <w:rFonts w:cs="Arial"/>
          <w:bCs/>
          <w:caps/>
        </w:rPr>
      </w:pPr>
    </w:p>
    <w:p w14:paraId="3D24784F" w14:textId="51C01DC2" w:rsidR="000A19A0" w:rsidRPr="002D3E1E" w:rsidRDefault="000A19A0" w:rsidP="00F84451">
      <w:pPr>
        <w:pStyle w:val="Loendilik"/>
        <w:numPr>
          <w:ilvl w:val="0"/>
          <w:numId w:val="1"/>
        </w:numPr>
        <w:tabs>
          <w:tab w:val="left" w:pos="284"/>
        </w:tabs>
        <w:spacing w:before="40"/>
        <w:rPr>
          <w:rFonts w:cs="Arial"/>
          <w:b/>
          <w:caps/>
        </w:rPr>
      </w:pPr>
      <w:r w:rsidRPr="002D3E1E">
        <w:rPr>
          <w:rFonts w:eastAsia="Times New Roman" w:cs="Arial"/>
          <w:b/>
          <w:lang w:eastAsia="zh-CN"/>
        </w:rPr>
        <w:t>MENETLUSDOKUMENDID</w:t>
      </w:r>
    </w:p>
    <w:p w14:paraId="57894C5A" w14:textId="10D1C3D6" w:rsidR="00DE117A" w:rsidRPr="002D3E1E" w:rsidRDefault="00DE117A" w:rsidP="000A19A0">
      <w:pPr>
        <w:pStyle w:val="Loendilik"/>
        <w:tabs>
          <w:tab w:val="left" w:pos="284"/>
        </w:tabs>
        <w:spacing w:before="40"/>
        <w:ind w:left="0"/>
        <w:rPr>
          <w:rFonts w:cs="Arial"/>
          <w:b/>
          <w:caps/>
        </w:rPr>
      </w:pPr>
      <w:r w:rsidRPr="002D3E1E">
        <w:rPr>
          <w:rFonts w:cs="Arial"/>
        </w:rPr>
        <w:br w:type="page"/>
      </w:r>
    </w:p>
    <w:p w14:paraId="4943009F" w14:textId="77777777" w:rsidR="003F1B68" w:rsidRPr="002D3E1E" w:rsidRDefault="003F1B68" w:rsidP="000C2101">
      <w:pPr>
        <w:pStyle w:val="Loendilik"/>
        <w:numPr>
          <w:ilvl w:val="0"/>
          <w:numId w:val="6"/>
        </w:numPr>
        <w:tabs>
          <w:tab w:val="left" w:pos="284"/>
        </w:tabs>
        <w:contextualSpacing w:val="0"/>
        <w:rPr>
          <w:rFonts w:cs="Arial"/>
          <w:b/>
          <w:caps/>
        </w:rPr>
      </w:pPr>
      <w:r w:rsidRPr="002D3E1E">
        <w:rPr>
          <w:rFonts w:cs="Arial"/>
          <w:b/>
          <w:caps/>
        </w:rPr>
        <w:lastRenderedPageBreak/>
        <w:t>seletuskiri</w:t>
      </w:r>
    </w:p>
    <w:p w14:paraId="2A7BAB21" w14:textId="77777777" w:rsidR="00F73185" w:rsidRPr="002D3E1E" w:rsidRDefault="00F73185" w:rsidP="000C2101">
      <w:pPr>
        <w:tabs>
          <w:tab w:val="left" w:pos="284"/>
        </w:tabs>
        <w:rPr>
          <w:rFonts w:cs="Arial"/>
          <w:bCs/>
          <w:caps/>
        </w:rPr>
      </w:pPr>
    </w:p>
    <w:p w14:paraId="6560E2E2" w14:textId="57C9A20E" w:rsidR="00E81250" w:rsidRPr="002D3E1E" w:rsidRDefault="00B25CE5" w:rsidP="00B25CE5">
      <w:pPr>
        <w:pStyle w:val="Pealkiri1"/>
        <w:numPr>
          <w:ilvl w:val="0"/>
          <w:numId w:val="2"/>
        </w:numPr>
        <w:tabs>
          <w:tab w:val="left" w:pos="284"/>
        </w:tabs>
        <w:ind w:left="244" w:hanging="244"/>
        <w:rPr>
          <w:rFonts w:cs="Arial"/>
          <w:caps/>
          <w:szCs w:val="22"/>
        </w:rPr>
      </w:pPr>
      <w:bookmarkStart w:id="0" w:name="_Toc208302676"/>
      <w:bookmarkStart w:id="1" w:name="_Toc497432699"/>
      <w:r w:rsidRPr="002D3E1E">
        <w:rPr>
          <w:rFonts w:cs="Arial"/>
          <w:caps/>
          <w:szCs w:val="22"/>
        </w:rPr>
        <w:t>PLANEERINGU KOOSTAMISEL ARVESTAMISELE KUULUVAD PLANEERINGUD, ÕIGUSAKTID JA MUUD ALUSMATERJALID</w:t>
      </w:r>
      <w:bookmarkEnd w:id="0"/>
    </w:p>
    <w:p w14:paraId="50ECE665" w14:textId="77777777" w:rsidR="00F73185" w:rsidRPr="002D3E1E" w:rsidRDefault="00F73185" w:rsidP="000C2101">
      <w:pPr>
        <w:jc w:val="both"/>
        <w:rPr>
          <w:rFonts w:cs="Arial"/>
        </w:rPr>
      </w:pPr>
    </w:p>
    <w:p w14:paraId="48D624AA" w14:textId="28EDAE49" w:rsidR="00E36630" w:rsidRPr="002D3E1E" w:rsidRDefault="008B61C9" w:rsidP="000C2101">
      <w:pPr>
        <w:pStyle w:val="Loendilik"/>
        <w:numPr>
          <w:ilvl w:val="0"/>
          <w:numId w:val="9"/>
        </w:numPr>
        <w:ind w:left="284" w:hanging="218"/>
        <w:contextualSpacing w:val="0"/>
        <w:jc w:val="both"/>
        <w:rPr>
          <w:rFonts w:cs="Arial"/>
        </w:rPr>
      </w:pPr>
      <w:r w:rsidRPr="002D3E1E">
        <w:rPr>
          <w:rFonts w:cs="Arial"/>
        </w:rPr>
        <w:t>t</w:t>
      </w:r>
      <w:r w:rsidR="00E36630" w:rsidRPr="002D3E1E">
        <w:rPr>
          <w:rFonts w:cs="Arial"/>
        </w:rPr>
        <w:t>aotlus detailplane</w:t>
      </w:r>
      <w:r w:rsidR="00997BFC" w:rsidRPr="002D3E1E">
        <w:rPr>
          <w:rFonts w:cs="Arial"/>
        </w:rPr>
        <w:t>eringu koostamise algatamiseks</w:t>
      </w:r>
      <w:r w:rsidR="005B6A68" w:rsidRPr="002D3E1E">
        <w:rPr>
          <w:rFonts w:cs="Arial"/>
        </w:rPr>
        <w:t xml:space="preserve"> </w:t>
      </w:r>
      <w:r w:rsidR="00997BFC" w:rsidRPr="002D3E1E">
        <w:rPr>
          <w:rFonts w:cs="Arial"/>
        </w:rPr>
        <w:t>27.06.2017</w:t>
      </w:r>
      <w:r w:rsidR="00AC06BF" w:rsidRPr="002D3E1E">
        <w:rPr>
          <w:rFonts w:cs="Arial"/>
        </w:rPr>
        <w:t>. a</w:t>
      </w:r>
      <w:r w:rsidR="005A4F14" w:rsidRPr="002D3E1E">
        <w:rPr>
          <w:rFonts w:cs="Arial"/>
        </w:rPr>
        <w:t>;</w:t>
      </w:r>
    </w:p>
    <w:p w14:paraId="1BEE08B7" w14:textId="585E7B16" w:rsidR="005A4F14" w:rsidRPr="002D3E1E" w:rsidRDefault="005A4F14" w:rsidP="000C2101">
      <w:pPr>
        <w:pStyle w:val="Loendilik"/>
        <w:numPr>
          <w:ilvl w:val="0"/>
          <w:numId w:val="9"/>
        </w:numPr>
        <w:ind w:left="284" w:hanging="218"/>
        <w:contextualSpacing w:val="0"/>
        <w:jc w:val="both"/>
        <w:rPr>
          <w:rFonts w:cs="Arial"/>
        </w:rPr>
      </w:pPr>
      <w:r w:rsidRPr="002D3E1E">
        <w:t>Rae vallavalitsuse 02.06.2020 korraldus nr 756 Järveküla Andresepõllu kinnistu ja lähiala detailplaneeringu koostamise algatamine ja lähteseisukohtade kinnitamine ning keskkonnamõju strateegilise hindamise algatamata jätmine;</w:t>
      </w:r>
    </w:p>
    <w:p w14:paraId="430CBEF9" w14:textId="7E68D321" w:rsidR="005A4F14" w:rsidRPr="002D3E1E" w:rsidRDefault="005A4F14" w:rsidP="000C2101">
      <w:pPr>
        <w:pStyle w:val="Loendilik"/>
        <w:numPr>
          <w:ilvl w:val="0"/>
          <w:numId w:val="9"/>
        </w:numPr>
        <w:ind w:left="284" w:hanging="218"/>
        <w:contextualSpacing w:val="0"/>
        <w:jc w:val="both"/>
        <w:rPr>
          <w:rFonts w:cs="Arial"/>
        </w:rPr>
      </w:pPr>
      <w:r w:rsidRPr="002D3E1E">
        <w:rPr>
          <w:rFonts w:cs="Arial"/>
        </w:rPr>
        <w:t xml:space="preserve">Rae vallavalitsuse </w:t>
      </w:r>
      <w:r w:rsidR="002B702B" w:rsidRPr="002D3E1E">
        <w:rPr>
          <w:rFonts w:cs="Arial"/>
        </w:rPr>
        <w:t xml:space="preserve">18.04.2023 </w:t>
      </w:r>
      <w:r w:rsidRPr="002D3E1E">
        <w:rPr>
          <w:rFonts w:cs="Arial"/>
        </w:rPr>
        <w:t>korraldus</w:t>
      </w:r>
      <w:r w:rsidR="002B702B" w:rsidRPr="002D3E1E">
        <w:rPr>
          <w:rFonts w:cs="Arial"/>
        </w:rPr>
        <w:t xml:space="preserve"> nr 831 </w:t>
      </w:r>
      <w:r w:rsidRPr="002D3E1E">
        <w:t>Järveküla Andresepõllu kinnistu ja lähiala detailplaneeringu planeeringuala muutmine</w:t>
      </w:r>
      <w:r w:rsidR="00127DC4" w:rsidRPr="002D3E1E">
        <w:t>;</w:t>
      </w:r>
    </w:p>
    <w:p w14:paraId="6C6B7CC8"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Planeerimisseadus;</w:t>
      </w:r>
    </w:p>
    <w:p w14:paraId="729EF4F9"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Ehitusseadustik;</w:t>
      </w:r>
    </w:p>
    <w:p w14:paraId="5728D916"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Tee projekteerimise normid (majandus- ja taristuministri 05.08.2015 määrus nr 106);</w:t>
      </w:r>
    </w:p>
    <w:p w14:paraId="551CF8BB"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Välisõhus leviva müra piiramise eesmärgil planeeringu koostamise kohta esitatavad nõuded (keskkonnaministri 03.10.2016 määrus nr 32);</w:t>
      </w:r>
    </w:p>
    <w:p w14:paraId="537F12AC"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Planeeringu vormistamisele ja ülesehitusele esitatavad nõuded (riigihalduse ministri 17.10.2019 määrus nr 50);</w:t>
      </w:r>
    </w:p>
    <w:p w14:paraId="4CFC2A2C"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Rae valla arengukava muutmine ja vastuvõtmine (Rae Vallavolikogu 17.11.2020 määrus nr 61);</w:t>
      </w:r>
    </w:p>
    <w:p w14:paraId="323C7CD4" w14:textId="77ECE136" w:rsidR="008B5CA3" w:rsidRPr="002D3E1E" w:rsidRDefault="008B5CA3" w:rsidP="003B5395">
      <w:pPr>
        <w:numPr>
          <w:ilvl w:val="0"/>
          <w:numId w:val="35"/>
        </w:numPr>
        <w:suppressAutoHyphens/>
        <w:ind w:left="284" w:hanging="284"/>
        <w:jc w:val="both"/>
        <w:rPr>
          <w:rFonts w:eastAsia="Times New Roman" w:cs="Arial"/>
          <w:lang w:eastAsia="zh-CN"/>
        </w:rPr>
      </w:pPr>
      <w:r w:rsidRPr="002D3E1E">
        <w:rPr>
          <w:rFonts w:eastAsia="Times New Roman" w:cs="Arial"/>
          <w:lang w:eastAsia="zh-CN"/>
        </w:rPr>
        <w:t>Rae valla põhjapiirkonna üldplaneering on kehtestatud Rae vallavolikogu 15.10.2024 otsusega nr 134;</w:t>
      </w:r>
    </w:p>
    <w:p w14:paraId="00EAC416"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Rae valla ühisveevärgi ja -kanalisatsiooni ning sademevee ärajuhtimise arendamise kava aastateks 2024 – 2035 (Rae Vallavolikogu 20.05.2024 määrus nr 46);</w:t>
      </w:r>
    </w:p>
    <w:p w14:paraId="49713B43"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Digitaalselt teostatavate geodeetiliste alusplaanide, projektide, teostusjooniste ja detailplaneeringute esitamise kord (Rae Vallavalitsuse 15.02.2011 määrus nr 13);</w:t>
      </w:r>
    </w:p>
    <w:p w14:paraId="17FB46D2"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Detailplaneeringute koostamise ning vormistamise juhend (Rae Vallavalitsuse 15.02.2011 määrus nr 14);</w:t>
      </w:r>
    </w:p>
    <w:p w14:paraId="1DD89E30"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Haljastuse hindamise metoodika ning avaliku ala haljastuse nõuded (Rae Vallavalitsuse 30.08.2022 määrus nr 18);</w:t>
      </w:r>
    </w:p>
    <w:p w14:paraId="1A395E3F"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t>Haljastusnõuded projekteerimisel ja ehitamisel Rae vallas (Rae Vallavolikogu 18.10.2022 määrus nr 11);</w:t>
      </w:r>
    </w:p>
    <w:p w14:paraId="25E16351"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cs="Arial"/>
        </w:rPr>
        <w:t>Rae valla rajatiste väljaehitamise ja väljaehitamisega seotud kulude kandmise kokkuleppimise kord (Rae Vallavalitsuse 25.10.2022 määrus nr 23);</w:t>
      </w:r>
    </w:p>
    <w:p w14:paraId="52ABD864"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t>Rae valla arengukava muutmine ja vastuvõtmine (Rae Vallavolikogu 20.09.2016 määrus nr 58);</w:t>
      </w:r>
    </w:p>
    <w:p w14:paraId="2599567C"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eastAsia="Times New Roman" w:cs="Arial"/>
          <w:lang w:eastAsia="ar-SA"/>
        </w:rPr>
        <w:t>Eesti standard EVS 843:2016 „Linnatänavad”;</w:t>
      </w:r>
    </w:p>
    <w:p w14:paraId="0697AAF1"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eastAsia="Times New Roman" w:cs="Arial"/>
          <w:lang w:eastAsia="ar-SA"/>
        </w:rPr>
        <w:t>siseministri 30. märts 2017. a määrus nr 17 „Ehitisele esitatavad tuleohutusnõuded”;</w:t>
      </w:r>
    </w:p>
    <w:p w14:paraId="03859581" w14:textId="77777777" w:rsidR="003B5395" w:rsidRPr="002D3E1E" w:rsidRDefault="003B5395" w:rsidP="003B5395">
      <w:pPr>
        <w:numPr>
          <w:ilvl w:val="0"/>
          <w:numId w:val="35"/>
        </w:numPr>
        <w:suppressAutoHyphens/>
        <w:ind w:left="284" w:hanging="284"/>
        <w:jc w:val="both"/>
        <w:rPr>
          <w:rFonts w:eastAsia="Times New Roman" w:cs="Arial"/>
          <w:lang w:eastAsia="zh-CN"/>
        </w:rPr>
      </w:pPr>
      <w:r w:rsidRPr="002D3E1E">
        <w:rPr>
          <w:rFonts w:eastAsia="Times New Roman" w:cs="Arial"/>
          <w:lang w:eastAsia="ar-SA"/>
        </w:rPr>
        <w:t>siseministri 18. veebruari 2021. a määrus nr 10 „Veevõtukoha rajamise, katsetamise, kasutamise, korrashoiu, tähistamise ja teabevahetuse nõuded, tingimused ning kord”;</w:t>
      </w:r>
    </w:p>
    <w:p w14:paraId="12BFEA07" w14:textId="0EB6192A" w:rsidR="003B5395" w:rsidRPr="002D3E1E" w:rsidRDefault="003B5395" w:rsidP="003B5395">
      <w:pPr>
        <w:numPr>
          <w:ilvl w:val="0"/>
          <w:numId w:val="35"/>
        </w:numPr>
        <w:tabs>
          <w:tab w:val="left" w:pos="360"/>
        </w:tabs>
        <w:suppressAutoHyphens/>
        <w:ind w:left="284" w:hanging="284"/>
        <w:jc w:val="both"/>
        <w:rPr>
          <w:rFonts w:eastAsia="Times New Roman" w:cs="Arial"/>
          <w:lang w:eastAsia="zh-CN"/>
        </w:rPr>
      </w:pPr>
      <w:r w:rsidRPr="002D3E1E">
        <w:rPr>
          <w:rFonts w:eastAsia="Times New Roman" w:cs="Arial"/>
          <w:lang w:eastAsia="ar-SA"/>
        </w:rPr>
        <w:t>katastriüksuse plaan;</w:t>
      </w:r>
    </w:p>
    <w:p w14:paraId="6AFFED1B" w14:textId="77777777" w:rsidR="00514416" w:rsidRPr="002D3E1E" w:rsidRDefault="00514416" w:rsidP="000C2101">
      <w:pPr>
        <w:numPr>
          <w:ilvl w:val="0"/>
          <w:numId w:val="8"/>
        </w:numPr>
        <w:suppressAutoHyphens/>
        <w:ind w:left="284" w:hanging="218"/>
        <w:jc w:val="both"/>
        <w:rPr>
          <w:rFonts w:eastAsia="Times New Roman" w:cs="Arial"/>
          <w:lang w:eastAsia="ar-SA"/>
        </w:rPr>
      </w:pPr>
      <w:r w:rsidRPr="002D3E1E">
        <w:rPr>
          <w:rFonts w:eastAsia="Times New Roman" w:cs="Arial"/>
          <w:lang w:eastAsia="ar-SA"/>
        </w:rPr>
        <w:t>Järveküla Tohvre-Kivi, Tohvre-Põllu, Tohvre-Metsa katastriüksuste ja lähiala detailplaneering (kehtestatud 29.01.2019 korraldusega nr 175);</w:t>
      </w:r>
    </w:p>
    <w:p w14:paraId="77380F0E" w14:textId="77777777" w:rsidR="00514416" w:rsidRPr="002D3E1E" w:rsidRDefault="00514416" w:rsidP="000C2101">
      <w:pPr>
        <w:numPr>
          <w:ilvl w:val="0"/>
          <w:numId w:val="8"/>
        </w:numPr>
        <w:suppressAutoHyphens/>
        <w:ind w:left="284" w:hanging="218"/>
        <w:jc w:val="both"/>
        <w:rPr>
          <w:rFonts w:eastAsia="Times New Roman" w:cs="Arial"/>
          <w:lang w:eastAsia="ar-SA"/>
        </w:rPr>
      </w:pPr>
      <w:r w:rsidRPr="002D3E1E">
        <w:rPr>
          <w:rFonts w:eastAsia="Times New Roman" w:cs="Arial"/>
          <w:lang w:eastAsia="ar-SA"/>
        </w:rPr>
        <w:t>Järveküla Sepa-Maidu kinnistu detailplaneering (kehtestatud 01.09.2015 korraldusega nr 1240);</w:t>
      </w:r>
    </w:p>
    <w:p w14:paraId="3CA67BCE" w14:textId="46280170" w:rsidR="00514416" w:rsidRPr="002D3E1E" w:rsidRDefault="00514416" w:rsidP="000C2101">
      <w:pPr>
        <w:numPr>
          <w:ilvl w:val="0"/>
          <w:numId w:val="8"/>
        </w:numPr>
        <w:suppressAutoHyphens/>
        <w:ind w:left="284" w:hanging="218"/>
        <w:jc w:val="both"/>
        <w:rPr>
          <w:rFonts w:eastAsia="Times New Roman" w:cs="Arial"/>
          <w:lang w:eastAsia="ar-SA"/>
        </w:rPr>
      </w:pPr>
      <w:r w:rsidRPr="002D3E1E">
        <w:rPr>
          <w:rFonts w:eastAsia="Times New Roman" w:cs="Arial"/>
          <w:lang w:eastAsia="ar-SA"/>
        </w:rPr>
        <w:t>Tallinna väikese ringtee eskiisprojekt ning koostamisel oleva Riigitee nr 96 Tallinn - Peetri alevik - Tallinn (Tallinna väikese ringtee) eelprojektiga, Reaalprojekt OÜ töö</w:t>
      </w:r>
      <w:r w:rsidR="00082249" w:rsidRPr="002D3E1E">
        <w:rPr>
          <w:rFonts w:eastAsia="Times New Roman" w:cs="Arial"/>
          <w:lang w:eastAsia="ar-SA"/>
        </w:rPr>
        <w:t xml:space="preserve"> </w:t>
      </w:r>
      <w:r w:rsidR="00082249" w:rsidRPr="002D3E1E">
        <w:t>nr P19077</w:t>
      </w:r>
      <w:r w:rsidRPr="002D3E1E">
        <w:rPr>
          <w:rFonts w:eastAsia="Times New Roman" w:cs="Arial"/>
          <w:lang w:eastAsia="ar-SA"/>
        </w:rPr>
        <w:t>;</w:t>
      </w:r>
    </w:p>
    <w:p w14:paraId="3CB70703" w14:textId="25FF2A98" w:rsidR="00332884" w:rsidRPr="002D3E1E" w:rsidRDefault="00332884" w:rsidP="000C2101">
      <w:pPr>
        <w:pStyle w:val="Loendilik"/>
        <w:numPr>
          <w:ilvl w:val="0"/>
          <w:numId w:val="8"/>
        </w:numPr>
        <w:ind w:left="284" w:hanging="218"/>
        <w:contextualSpacing w:val="0"/>
        <w:jc w:val="both"/>
        <w:rPr>
          <w:rFonts w:cs="Arial"/>
        </w:rPr>
      </w:pPr>
      <w:r w:rsidRPr="002D3E1E">
        <w:t>Transpordiamet</w:t>
      </w:r>
      <w:r w:rsidR="00A91C78" w:rsidRPr="002D3E1E">
        <w:t>i</w:t>
      </w:r>
      <w:r w:rsidRPr="002D3E1E">
        <w:t xml:space="preserve"> seisukohad nr 7.2-2/22/26075-2;</w:t>
      </w:r>
    </w:p>
    <w:p w14:paraId="1611D823" w14:textId="77777777" w:rsidR="00E36630" w:rsidRPr="002D3E1E" w:rsidRDefault="00AC06BF" w:rsidP="000C2101">
      <w:pPr>
        <w:pStyle w:val="Loendilik"/>
        <w:numPr>
          <w:ilvl w:val="0"/>
          <w:numId w:val="8"/>
        </w:numPr>
        <w:ind w:left="284" w:hanging="218"/>
        <w:contextualSpacing w:val="0"/>
        <w:jc w:val="both"/>
        <w:rPr>
          <w:rFonts w:cs="Arial"/>
        </w:rPr>
      </w:pPr>
      <w:r w:rsidRPr="002D3E1E">
        <w:rPr>
          <w:rFonts w:cs="Arial"/>
        </w:rPr>
        <w:t>n</w:t>
      </w:r>
      <w:r w:rsidR="00E36630" w:rsidRPr="002D3E1E">
        <w:rPr>
          <w:rFonts w:cs="Arial"/>
        </w:rPr>
        <w:t>aaberaladel kehtestatud ja koostamisel olevad detailplaneeringud</w:t>
      </w:r>
      <w:r w:rsidRPr="002D3E1E">
        <w:rPr>
          <w:rFonts w:cs="Arial"/>
        </w:rPr>
        <w:t>;</w:t>
      </w:r>
    </w:p>
    <w:p w14:paraId="459D8577" w14:textId="77777777" w:rsidR="00E36630" w:rsidRPr="002D3E1E" w:rsidRDefault="00AC06BF" w:rsidP="000C2101">
      <w:pPr>
        <w:pStyle w:val="Loendilik"/>
        <w:numPr>
          <w:ilvl w:val="0"/>
          <w:numId w:val="8"/>
        </w:numPr>
        <w:ind w:left="284" w:hanging="218"/>
        <w:contextualSpacing w:val="0"/>
        <w:jc w:val="both"/>
        <w:rPr>
          <w:rFonts w:cs="Arial"/>
        </w:rPr>
      </w:pPr>
      <w:r w:rsidRPr="002D3E1E">
        <w:rPr>
          <w:rFonts w:cs="Arial"/>
        </w:rPr>
        <w:t>m</w:t>
      </w:r>
      <w:r w:rsidR="00594D6C" w:rsidRPr="002D3E1E">
        <w:rPr>
          <w:rFonts w:cs="Arial"/>
        </w:rPr>
        <w:t>uud õigusaktid, standardid ja projekteerimisnormid.</w:t>
      </w:r>
    </w:p>
    <w:p w14:paraId="3180AA8D" w14:textId="77777777" w:rsidR="00F73185" w:rsidRPr="002D3E1E" w:rsidRDefault="00F73185" w:rsidP="000C2101">
      <w:pPr>
        <w:rPr>
          <w:rFonts w:cs="Arial"/>
        </w:rPr>
      </w:pPr>
    </w:p>
    <w:p w14:paraId="0A076B02" w14:textId="77777777" w:rsidR="00D31B3B" w:rsidRPr="002D3E1E" w:rsidRDefault="00D31B3B" w:rsidP="000C2101">
      <w:pPr>
        <w:rPr>
          <w:rFonts w:cs="Arial"/>
        </w:rPr>
      </w:pPr>
    </w:p>
    <w:p w14:paraId="301BA05E" w14:textId="4A002D43" w:rsidR="00E81250" w:rsidRPr="002D3E1E" w:rsidRDefault="00B25CE5" w:rsidP="00B25CE5">
      <w:pPr>
        <w:pStyle w:val="Pealkiri1"/>
        <w:numPr>
          <w:ilvl w:val="0"/>
          <w:numId w:val="2"/>
        </w:numPr>
        <w:tabs>
          <w:tab w:val="left" w:pos="284"/>
        </w:tabs>
        <w:ind w:left="244" w:hanging="244"/>
        <w:rPr>
          <w:rFonts w:cs="Arial"/>
          <w:caps/>
          <w:szCs w:val="22"/>
        </w:rPr>
      </w:pPr>
      <w:bookmarkStart w:id="2" w:name="_Toc208302677"/>
      <w:r w:rsidRPr="002D3E1E">
        <w:rPr>
          <w:rFonts w:cs="Arial"/>
          <w:caps/>
          <w:szCs w:val="22"/>
        </w:rPr>
        <w:t>PLANEERINGUALA LÄHIÜMBRUSE EHITUSLIKE JA FUNKTSIONAALSETE SEOSTE NING KESKKONNATINGIMUSTE ANALÜÜS NING PLANEERINGU EESMÄRK</w:t>
      </w:r>
      <w:bookmarkEnd w:id="2"/>
    </w:p>
    <w:p w14:paraId="2EE3F204" w14:textId="4B4B44C2" w:rsidR="00F73185" w:rsidRPr="002D3E1E" w:rsidRDefault="00F73185" w:rsidP="000C2101">
      <w:pPr>
        <w:autoSpaceDE w:val="0"/>
        <w:autoSpaceDN w:val="0"/>
        <w:adjustRightInd w:val="0"/>
        <w:jc w:val="both"/>
        <w:rPr>
          <w:rFonts w:cs="Arial"/>
        </w:rPr>
      </w:pPr>
    </w:p>
    <w:p w14:paraId="6515ADF5" w14:textId="54F20B92" w:rsidR="00F23587" w:rsidRPr="002D3E1E" w:rsidRDefault="00F23587" w:rsidP="000C2101">
      <w:pPr>
        <w:pStyle w:val="Pealkiri2"/>
        <w:numPr>
          <w:ilvl w:val="1"/>
          <w:numId w:val="10"/>
        </w:numPr>
        <w:rPr>
          <w:rFonts w:cs="Arial"/>
          <w:szCs w:val="22"/>
          <w:lang w:eastAsia="et-EE"/>
        </w:rPr>
      </w:pPr>
      <w:bookmarkStart w:id="3" w:name="_Toc208302678"/>
      <w:r w:rsidRPr="002D3E1E">
        <w:rPr>
          <w:rFonts w:cs="Arial"/>
          <w:szCs w:val="22"/>
        </w:rPr>
        <w:t>Planeeringu eesmärk</w:t>
      </w:r>
      <w:bookmarkEnd w:id="3"/>
    </w:p>
    <w:p w14:paraId="2A72AD11" w14:textId="20BC404D" w:rsidR="002B702B" w:rsidRPr="002D3E1E" w:rsidRDefault="004B2CF1" w:rsidP="002B702B">
      <w:pPr>
        <w:autoSpaceDE w:val="0"/>
        <w:autoSpaceDN w:val="0"/>
        <w:adjustRightInd w:val="0"/>
        <w:jc w:val="both"/>
      </w:pPr>
      <w:r w:rsidRPr="002D3E1E">
        <w:t>Detailplaneeringu eesmärk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algatamisel oli ligikaudu 10,</w:t>
      </w:r>
      <w:r w:rsidR="005C6873" w:rsidRPr="002D3E1E">
        <w:t>40</w:t>
      </w:r>
      <w:r w:rsidR="005C04EF" w:rsidRPr="002D3E1E">
        <w:rPr>
          <w:rFonts w:cs="Arial"/>
        </w:rPr>
        <w:t> </w:t>
      </w:r>
      <w:r w:rsidRPr="002D3E1E">
        <w:t>ha.</w:t>
      </w:r>
    </w:p>
    <w:p w14:paraId="48E595A0" w14:textId="77777777" w:rsidR="002B702B" w:rsidRPr="002D3E1E" w:rsidRDefault="002B702B" w:rsidP="002B702B">
      <w:pPr>
        <w:autoSpaceDE w:val="0"/>
        <w:autoSpaceDN w:val="0"/>
        <w:adjustRightInd w:val="0"/>
        <w:jc w:val="both"/>
      </w:pPr>
    </w:p>
    <w:p w14:paraId="6C4E3B86" w14:textId="6A187F68" w:rsidR="00DE3890" w:rsidRPr="002D3E1E" w:rsidRDefault="002B702B" w:rsidP="002B702B">
      <w:pPr>
        <w:autoSpaceDE w:val="0"/>
        <w:autoSpaceDN w:val="0"/>
        <w:adjustRightInd w:val="0"/>
        <w:jc w:val="both"/>
      </w:pPr>
      <w:r w:rsidRPr="002D3E1E">
        <w:lastRenderedPageBreak/>
        <w:t>Planeeringualasse on erinevalt algatamise korraldusest lisandunud Kindluse tee 34 katastriüksus ning osa Liiva tee 7, Laas</w:t>
      </w:r>
      <w:r w:rsidR="00E37750" w:rsidRPr="002D3E1E">
        <w:t>i</w:t>
      </w:r>
      <w:r w:rsidRPr="002D3E1E">
        <w:t>niidu ja Vana-Järveküla tee katastriüksustest. Planeeringu koostamise ajal on selgunud, et Vana-Järveküla tee ja Liiva tee ristmikust kuni Järverahu tee katastriüksuseni ei ole olemasolev Liiva tee võimeline lisanduvat liikluskoormust vastu võtma ning liikluskoormust on vaja hajutada. Lisaks kehtib Kindluse tee 34 katastriüksusel Rae Vallavalitsuse 29.01.2019 korraldusega</w:t>
      </w:r>
      <w:r w:rsidR="00FF5507" w:rsidRPr="002D3E1E">
        <w:t xml:space="preserve"> </w:t>
      </w:r>
      <w:r w:rsidRPr="002D3E1E">
        <w:t>nr 175 kehtestatud Tohvre-Kivi, Tohvre-Põllu, Tohvre-Metsa katastriüksuste ja lähiala</w:t>
      </w:r>
      <w:r w:rsidR="00B25CE5" w:rsidRPr="002D3E1E">
        <w:t xml:space="preserve"> </w:t>
      </w:r>
      <w:r w:rsidRPr="002D3E1E">
        <w:t xml:space="preserve">detailplaneering. Kehtestatud detailplaneering ei näe ette võimalust kahe erineva planeeringuala kruntide ja ehitusõiguste liitmiseks, mistõttu on koostamisel olevasse detailplaneeringusse kaasatud Kindluse tee 34 katastriüksus, et koostada </w:t>
      </w:r>
      <w:r w:rsidR="00C62C3B" w:rsidRPr="002D3E1E">
        <w:t xml:space="preserve">ühiskondliku ehitiste </w:t>
      </w:r>
      <w:r w:rsidRPr="002D3E1E">
        <w:t xml:space="preserve">alale terviklik ruumilahendus. </w:t>
      </w:r>
      <w:r w:rsidR="00216AEC" w:rsidRPr="002D3E1E">
        <w:t xml:space="preserve">Lähtuvalt eeltoodust Rae Vallavalitsuse korraldusega 18.04.2023 nr 831 </w:t>
      </w:r>
      <w:r w:rsidR="00C62C3B" w:rsidRPr="002D3E1E">
        <w:t xml:space="preserve">on </w:t>
      </w:r>
      <w:r w:rsidR="00216AEC" w:rsidRPr="002D3E1E">
        <w:t>muudet</w:t>
      </w:r>
      <w:r w:rsidR="00C62C3B" w:rsidRPr="002D3E1E">
        <w:t>ud</w:t>
      </w:r>
      <w:r w:rsidR="00216AEC" w:rsidRPr="002D3E1E">
        <w:t xml:space="preserve"> detailplaneeringu ala ning</w:t>
      </w:r>
      <w:r w:rsidRPr="002D3E1E">
        <w:t xml:space="preserve"> </w:t>
      </w:r>
      <w:r w:rsidR="00216AEC" w:rsidRPr="002D3E1E">
        <w:t xml:space="preserve">uus </w:t>
      </w:r>
      <w:r w:rsidRPr="002D3E1E">
        <w:t>planeeringuala suurus on 10,</w:t>
      </w:r>
      <w:r w:rsidR="001E26C9" w:rsidRPr="002D3E1E">
        <w:t>23</w:t>
      </w:r>
      <w:r w:rsidRPr="002D3E1E">
        <w:t xml:space="preserve"> ha.</w:t>
      </w:r>
    </w:p>
    <w:p w14:paraId="207BB7E4" w14:textId="77777777" w:rsidR="00DE3890" w:rsidRPr="002D3E1E" w:rsidRDefault="00DE3890" w:rsidP="000C2101">
      <w:pPr>
        <w:autoSpaceDE w:val="0"/>
        <w:autoSpaceDN w:val="0"/>
        <w:adjustRightInd w:val="0"/>
        <w:jc w:val="both"/>
      </w:pPr>
    </w:p>
    <w:p w14:paraId="38A13F2A" w14:textId="1B0677C7" w:rsidR="00150E74" w:rsidRPr="002D3E1E" w:rsidRDefault="0035416B" w:rsidP="00E37750">
      <w:pPr>
        <w:pStyle w:val="Pealdis"/>
        <w:spacing w:after="0"/>
        <w:rPr>
          <w:color w:val="auto"/>
        </w:rPr>
      </w:pPr>
      <w:r w:rsidRPr="002D3E1E">
        <w:rPr>
          <w:color w:val="auto"/>
        </w:rPr>
        <w:t>Foto</w:t>
      </w:r>
      <w:r w:rsidR="00150E74" w:rsidRPr="002D3E1E">
        <w:rPr>
          <w:color w:val="auto"/>
        </w:rPr>
        <w:t xml:space="preserve"> </w:t>
      </w:r>
      <w:r w:rsidRPr="002D3E1E">
        <w:rPr>
          <w:color w:val="auto"/>
        </w:rPr>
        <w:fldChar w:fldCharType="begin"/>
      </w:r>
      <w:r w:rsidRPr="002D3E1E">
        <w:rPr>
          <w:color w:val="auto"/>
        </w:rPr>
        <w:instrText xml:space="preserve"> SEQ Foto \* ARABIC </w:instrText>
      </w:r>
      <w:r w:rsidRPr="002D3E1E">
        <w:rPr>
          <w:color w:val="auto"/>
        </w:rPr>
        <w:fldChar w:fldCharType="separate"/>
      </w:r>
      <w:r w:rsidRPr="002D3E1E">
        <w:rPr>
          <w:color w:val="auto"/>
        </w:rPr>
        <w:t>1</w:t>
      </w:r>
      <w:r w:rsidRPr="002D3E1E">
        <w:rPr>
          <w:color w:val="auto"/>
        </w:rPr>
        <w:fldChar w:fldCharType="end"/>
      </w:r>
      <w:r w:rsidR="00F76AA5" w:rsidRPr="002D3E1E">
        <w:rPr>
          <w:color w:val="auto"/>
        </w:rPr>
        <w:t>.</w:t>
      </w:r>
      <w:r w:rsidR="00150E74" w:rsidRPr="002D3E1E">
        <w:rPr>
          <w:color w:val="auto"/>
        </w:rPr>
        <w:t xml:space="preserve"> Planeeringuala piir algatamisel ja planeeringuala piir nüüd</w:t>
      </w:r>
      <w:r w:rsidR="00F76AA5" w:rsidRPr="002D3E1E">
        <w:rPr>
          <w:color w:val="auto"/>
        </w:rPr>
        <w:t>.</w:t>
      </w:r>
    </w:p>
    <w:p w14:paraId="53E43A1D" w14:textId="0E8686EF" w:rsidR="00150E74" w:rsidRPr="002D3E1E" w:rsidRDefault="00150E74" w:rsidP="005C6873">
      <w:pPr>
        <w:autoSpaceDE w:val="0"/>
        <w:autoSpaceDN w:val="0"/>
        <w:adjustRightInd w:val="0"/>
        <w:jc w:val="center"/>
      </w:pPr>
      <w:r w:rsidRPr="002D3E1E">
        <w:rPr>
          <w:noProof/>
        </w:rPr>
        <w:drawing>
          <wp:inline distT="0" distB="0" distL="0" distR="0" wp14:anchorId="1A656958" wp14:editId="2EB528A4">
            <wp:extent cx="5322627" cy="4602458"/>
            <wp:effectExtent l="0" t="0" r="0" b="0"/>
            <wp:docPr id="201040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7142" cy="4606363"/>
                    </a:xfrm>
                    <a:prstGeom prst="rect">
                      <a:avLst/>
                    </a:prstGeom>
                    <a:noFill/>
                    <a:ln>
                      <a:noFill/>
                    </a:ln>
                  </pic:spPr>
                </pic:pic>
              </a:graphicData>
            </a:graphic>
          </wp:inline>
        </w:drawing>
      </w:r>
    </w:p>
    <w:p w14:paraId="3131BE4E" w14:textId="77777777" w:rsidR="00150E74" w:rsidRPr="002D3E1E" w:rsidRDefault="00150E74" w:rsidP="000C2101">
      <w:pPr>
        <w:autoSpaceDE w:val="0"/>
        <w:autoSpaceDN w:val="0"/>
        <w:adjustRightInd w:val="0"/>
        <w:jc w:val="both"/>
      </w:pPr>
    </w:p>
    <w:p w14:paraId="1EBB6080" w14:textId="7048374A" w:rsidR="004B2CF1" w:rsidRPr="002D3E1E" w:rsidRDefault="004B2CF1" w:rsidP="000C2101">
      <w:pPr>
        <w:pStyle w:val="Pealkiri2"/>
        <w:numPr>
          <w:ilvl w:val="1"/>
          <w:numId w:val="10"/>
        </w:numPr>
        <w:rPr>
          <w:rFonts w:cs="Arial"/>
          <w:szCs w:val="22"/>
          <w:lang w:eastAsia="et-EE"/>
        </w:rPr>
      </w:pPr>
      <w:bookmarkStart w:id="4" w:name="_Toc208302679"/>
      <w:r w:rsidRPr="002D3E1E">
        <w:rPr>
          <w:rFonts w:cs="Arial"/>
          <w:szCs w:val="22"/>
        </w:rPr>
        <w:t xml:space="preserve">Planeeritava maa-ala kontaktvööndi </w:t>
      </w:r>
      <w:r w:rsidR="00F16204" w:rsidRPr="002D3E1E">
        <w:rPr>
          <w:rFonts w:cs="Arial"/>
          <w:szCs w:val="22"/>
        </w:rPr>
        <w:t>funktsionaalsed seosed</w:t>
      </w:r>
      <w:bookmarkEnd w:id="4"/>
    </w:p>
    <w:p w14:paraId="79C8624F" w14:textId="3B9E04EA" w:rsidR="00FF7AD6" w:rsidRPr="002D3E1E" w:rsidRDefault="00FF7AD6" w:rsidP="000C2101">
      <w:pPr>
        <w:autoSpaceDE w:val="0"/>
        <w:autoSpaceDN w:val="0"/>
        <w:adjustRightInd w:val="0"/>
        <w:jc w:val="both"/>
        <w:rPr>
          <w:rFonts w:cs="Arial"/>
        </w:rPr>
      </w:pPr>
      <w:r w:rsidRPr="002D3E1E">
        <w:rPr>
          <w:rFonts w:cs="Arial"/>
        </w:rPr>
        <w:t xml:space="preserve">Planeeritav maa-ala paikneb Rae vallas Järvekülas, jäädes Assaku alevikust </w:t>
      </w:r>
      <w:r w:rsidRPr="002D3E1E">
        <w:rPr>
          <w:rFonts w:cs="Arial"/>
          <w:i/>
          <w:iCs/>
        </w:rPr>
        <w:t>ca</w:t>
      </w:r>
      <w:r w:rsidRPr="002D3E1E">
        <w:rPr>
          <w:rFonts w:cs="Arial"/>
        </w:rPr>
        <w:t xml:space="preserve"> 1</w:t>
      </w:r>
      <w:r w:rsidR="009948C5" w:rsidRPr="002D3E1E">
        <w:rPr>
          <w:rFonts w:cs="Arial"/>
        </w:rPr>
        <w:t> </w:t>
      </w:r>
      <w:r w:rsidRPr="002D3E1E">
        <w:rPr>
          <w:rFonts w:cs="Arial"/>
        </w:rPr>
        <w:t xml:space="preserve">km kaugusele ja Tartu maanteest </w:t>
      </w:r>
      <w:r w:rsidRPr="002D3E1E">
        <w:rPr>
          <w:rFonts w:cs="Arial"/>
          <w:i/>
          <w:iCs/>
        </w:rPr>
        <w:t>ca</w:t>
      </w:r>
      <w:r w:rsidRPr="002D3E1E">
        <w:rPr>
          <w:rFonts w:cs="Arial"/>
        </w:rPr>
        <w:t xml:space="preserve"> 2</w:t>
      </w:r>
      <w:r w:rsidR="00AC06BF" w:rsidRPr="002D3E1E">
        <w:rPr>
          <w:rFonts w:cs="Arial"/>
        </w:rPr>
        <w:t xml:space="preserve"> </w:t>
      </w:r>
      <w:r w:rsidRPr="002D3E1E">
        <w:rPr>
          <w:rFonts w:cs="Arial"/>
        </w:rPr>
        <w:t>km kaugusele.</w:t>
      </w:r>
    </w:p>
    <w:p w14:paraId="4F68E282" w14:textId="1942B284" w:rsidR="00FF7AD6" w:rsidRPr="002D3E1E" w:rsidRDefault="00FF7AD6" w:rsidP="000C2101">
      <w:pPr>
        <w:autoSpaceDE w:val="0"/>
        <w:autoSpaceDN w:val="0"/>
        <w:adjustRightInd w:val="0"/>
        <w:jc w:val="both"/>
        <w:rPr>
          <w:rFonts w:cs="Arial"/>
        </w:rPr>
      </w:pPr>
      <w:r w:rsidRPr="002D3E1E">
        <w:rPr>
          <w:rFonts w:cs="Arial"/>
        </w:rPr>
        <w:t>Planeeritav</w:t>
      </w:r>
      <w:r w:rsidRPr="002D3E1E">
        <w:rPr>
          <w:rFonts w:cs="Arial"/>
          <w:spacing w:val="-2"/>
        </w:rPr>
        <w:t xml:space="preserve"> </w:t>
      </w:r>
      <w:r w:rsidRPr="002D3E1E">
        <w:rPr>
          <w:rFonts w:cs="Arial"/>
        </w:rPr>
        <w:t>kinnistu</w:t>
      </w:r>
      <w:r w:rsidRPr="002D3E1E">
        <w:rPr>
          <w:rFonts w:cs="Arial"/>
          <w:spacing w:val="-2"/>
        </w:rPr>
        <w:t xml:space="preserve"> </w:t>
      </w:r>
      <w:r w:rsidRPr="002D3E1E">
        <w:rPr>
          <w:rFonts w:cs="Arial"/>
        </w:rPr>
        <w:t>Andresepõllu</w:t>
      </w:r>
      <w:r w:rsidRPr="002D3E1E">
        <w:rPr>
          <w:rFonts w:cs="Arial"/>
          <w:spacing w:val="-2"/>
        </w:rPr>
        <w:t xml:space="preserve"> </w:t>
      </w:r>
      <w:r w:rsidRPr="002D3E1E">
        <w:rPr>
          <w:rFonts w:cs="Arial"/>
        </w:rPr>
        <w:t>piirneb</w:t>
      </w:r>
      <w:r w:rsidRPr="002D3E1E">
        <w:rPr>
          <w:rFonts w:cs="Arial"/>
          <w:spacing w:val="-2"/>
        </w:rPr>
        <w:t xml:space="preserve"> </w:t>
      </w:r>
      <w:r w:rsidRPr="002D3E1E">
        <w:rPr>
          <w:rFonts w:cs="Arial"/>
        </w:rPr>
        <w:t>transpordimaa</w:t>
      </w:r>
      <w:r w:rsidRPr="002D3E1E">
        <w:rPr>
          <w:rFonts w:cs="Arial"/>
          <w:spacing w:val="-2"/>
        </w:rPr>
        <w:t xml:space="preserve"> </w:t>
      </w:r>
      <w:r w:rsidRPr="002D3E1E">
        <w:rPr>
          <w:rFonts w:cs="Arial"/>
        </w:rPr>
        <w:t>sihtotstarbega</w:t>
      </w:r>
      <w:r w:rsidRPr="002D3E1E">
        <w:rPr>
          <w:rFonts w:cs="Arial"/>
          <w:spacing w:val="-2"/>
        </w:rPr>
        <w:t xml:space="preserve"> </w:t>
      </w:r>
      <w:r w:rsidRPr="002D3E1E">
        <w:rPr>
          <w:rFonts w:cs="Arial"/>
        </w:rPr>
        <w:t>kinnistutega</w:t>
      </w:r>
      <w:r w:rsidRPr="002D3E1E">
        <w:rPr>
          <w:rFonts w:cs="Arial"/>
          <w:spacing w:val="-2"/>
        </w:rPr>
        <w:t xml:space="preserve"> </w:t>
      </w:r>
      <w:r w:rsidR="008F79FF" w:rsidRPr="002D3E1E">
        <w:rPr>
          <w:rFonts w:cs="Arial"/>
        </w:rPr>
        <w:t>Vana-Järveküla</w:t>
      </w:r>
      <w:r w:rsidR="008F79FF" w:rsidRPr="002D3E1E">
        <w:rPr>
          <w:rFonts w:cs="Arial"/>
          <w:spacing w:val="-2"/>
        </w:rPr>
        <w:t xml:space="preserve"> </w:t>
      </w:r>
      <w:r w:rsidR="008F79FF" w:rsidRPr="002D3E1E">
        <w:rPr>
          <w:rFonts w:cs="Arial"/>
        </w:rPr>
        <w:t>tee,</w:t>
      </w:r>
      <w:r w:rsidR="008F79FF" w:rsidRPr="002D3E1E">
        <w:rPr>
          <w:rFonts w:cs="Arial"/>
          <w:spacing w:val="-2"/>
        </w:rPr>
        <w:t xml:space="preserve"> </w:t>
      </w:r>
      <w:r w:rsidRPr="002D3E1E">
        <w:rPr>
          <w:rFonts w:cs="Arial"/>
        </w:rPr>
        <w:t>Kindluse</w:t>
      </w:r>
      <w:r w:rsidRPr="002D3E1E">
        <w:rPr>
          <w:rFonts w:cs="Arial"/>
          <w:spacing w:val="-2"/>
        </w:rPr>
        <w:t xml:space="preserve"> </w:t>
      </w:r>
      <w:r w:rsidRPr="002D3E1E">
        <w:rPr>
          <w:rFonts w:cs="Arial"/>
        </w:rPr>
        <w:t>tee</w:t>
      </w:r>
      <w:r w:rsidRPr="002D3E1E">
        <w:rPr>
          <w:rFonts w:cs="Arial"/>
          <w:spacing w:val="-2"/>
        </w:rPr>
        <w:t xml:space="preserve"> </w:t>
      </w:r>
      <w:r w:rsidRPr="002D3E1E">
        <w:rPr>
          <w:rFonts w:cs="Arial"/>
        </w:rPr>
        <w:t>L3</w:t>
      </w:r>
      <w:r w:rsidR="001C12EE" w:rsidRPr="002D3E1E">
        <w:rPr>
          <w:rFonts w:cs="Arial"/>
        </w:rPr>
        <w:t>,</w:t>
      </w:r>
      <w:r w:rsidR="001C12EE" w:rsidRPr="002D3E1E">
        <w:rPr>
          <w:rFonts w:cs="Arial"/>
          <w:spacing w:val="-2"/>
        </w:rPr>
        <w:t xml:space="preserve"> </w:t>
      </w:r>
      <w:r w:rsidR="001C12EE" w:rsidRPr="002D3E1E">
        <w:rPr>
          <w:rFonts w:cs="Arial"/>
        </w:rPr>
        <w:t>Kindluse</w:t>
      </w:r>
      <w:r w:rsidR="001C12EE" w:rsidRPr="002D3E1E">
        <w:rPr>
          <w:rFonts w:cs="Arial"/>
          <w:spacing w:val="-2"/>
        </w:rPr>
        <w:t xml:space="preserve"> </w:t>
      </w:r>
      <w:r w:rsidR="001C12EE" w:rsidRPr="002D3E1E">
        <w:rPr>
          <w:rFonts w:cs="Arial"/>
        </w:rPr>
        <w:t>tee</w:t>
      </w:r>
      <w:r w:rsidR="001C12EE" w:rsidRPr="002D3E1E">
        <w:rPr>
          <w:rFonts w:cs="Arial"/>
          <w:spacing w:val="-2"/>
        </w:rPr>
        <w:t xml:space="preserve"> </w:t>
      </w:r>
      <w:r w:rsidR="001C12EE" w:rsidRPr="002D3E1E">
        <w:rPr>
          <w:rFonts w:cs="Arial"/>
        </w:rPr>
        <w:t>L5,</w:t>
      </w:r>
      <w:r w:rsidR="001C12EE" w:rsidRPr="002D3E1E">
        <w:rPr>
          <w:rFonts w:cs="Arial"/>
          <w:spacing w:val="-2"/>
        </w:rPr>
        <w:t xml:space="preserve"> </w:t>
      </w:r>
      <w:r w:rsidR="001C12EE" w:rsidRPr="002D3E1E">
        <w:rPr>
          <w:rFonts w:cs="Arial"/>
        </w:rPr>
        <w:t>Kindluse</w:t>
      </w:r>
      <w:r w:rsidR="001C12EE" w:rsidRPr="002D3E1E">
        <w:rPr>
          <w:rFonts w:cs="Arial"/>
          <w:spacing w:val="-2"/>
        </w:rPr>
        <w:t xml:space="preserve"> </w:t>
      </w:r>
      <w:r w:rsidR="001C12EE" w:rsidRPr="002D3E1E">
        <w:rPr>
          <w:rFonts w:cs="Arial"/>
        </w:rPr>
        <w:t>tee</w:t>
      </w:r>
      <w:r w:rsidR="001C12EE" w:rsidRPr="002D3E1E">
        <w:rPr>
          <w:rFonts w:cs="Arial"/>
          <w:spacing w:val="-2"/>
        </w:rPr>
        <w:t xml:space="preserve"> </w:t>
      </w:r>
      <w:r w:rsidR="001C12EE" w:rsidRPr="002D3E1E">
        <w:rPr>
          <w:rFonts w:cs="Arial"/>
        </w:rPr>
        <w:t>L6</w:t>
      </w:r>
      <w:r w:rsidR="004B2CF1" w:rsidRPr="002D3E1E">
        <w:rPr>
          <w:rFonts w:cs="Arial"/>
        </w:rPr>
        <w:t>,</w:t>
      </w:r>
      <w:r w:rsidR="004B2CF1" w:rsidRPr="002D3E1E">
        <w:rPr>
          <w:rFonts w:cs="Arial"/>
          <w:spacing w:val="-2"/>
        </w:rPr>
        <w:t xml:space="preserve"> </w:t>
      </w:r>
      <w:r w:rsidR="004B2CF1" w:rsidRPr="002D3E1E">
        <w:rPr>
          <w:rFonts w:cs="Arial"/>
        </w:rPr>
        <w:t>Liiva</w:t>
      </w:r>
      <w:r w:rsidR="004B2CF1" w:rsidRPr="002D3E1E">
        <w:rPr>
          <w:rFonts w:cs="Arial"/>
          <w:spacing w:val="-2"/>
        </w:rPr>
        <w:t xml:space="preserve"> </w:t>
      </w:r>
      <w:r w:rsidR="004B2CF1" w:rsidRPr="002D3E1E">
        <w:rPr>
          <w:rFonts w:cs="Arial"/>
        </w:rPr>
        <w:t>tee</w:t>
      </w:r>
      <w:r w:rsidR="004B2CF1" w:rsidRPr="002D3E1E">
        <w:rPr>
          <w:rFonts w:cs="Arial"/>
          <w:spacing w:val="-2"/>
        </w:rPr>
        <w:t xml:space="preserve"> </w:t>
      </w:r>
      <w:r w:rsidR="004B2CF1" w:rsidRPr="002D3E1E">
        <w:rPr>
          <w:rFonts w:cs="Arial"/>
        </w:rPr>
        <w:t>L8,</w:t>
      </w:r>
      <w:r w:rsidR="004B2CF1" w:rsidRPr="002D3E1E">
        <w:rPr>
          <w:rFonts w:cs="Arial"/>
          <w:spacing w:val="-2"/>
        </w:rPr>
        <w:t xml:space="preserve"> </w:t>
      </w:r>
      <w:r w:rsidR="00D75DBB" w:rsidRPr="002D3E1E">
        <w:rPr>
          <w:rFonts w:cs="Arial"/>
        </w:rPr>
        <w:t>Liivapõllu tee L1</w:t>
      </w:r>
      <w:r w:rsidR="004B2CF1" w:rsidRPr="002D3E1E">
        <w:rPr>
          <w:rFonts w:cs="Arial"/>
        </w:rPr>
        <w:t>,</w:t>
      </w:r>
      <w:r w:rsidR="004B2CF1" w:rsidRPr="002D3E1E">
        <w:rPr>
          <w:rFonts w:cs="Arial"/>
          <w:spacing w:val="-2"/>
        </w:rPr>
        <w:t xml:space="preserve"> </w:t>
      </w:r>
      <w:r w:rsidRPr="002D3E1E">
        <w:rPr>
          <w:rFonts w:cs="Arial"/>
        </w:rPr>
        <w:t>Liiva</w:t>
      </w:r>
      <w:r w:rsidRPr="002D3E1E">
        <w:rPr>
          <w:rFonts w:cs="Arial"/>
          <w:spacing w:val="-2"/>
        </w:rPr>
        <w:t xml:space="preserve"> </w:t>
      </w:r>
      <w:r w:rsidRPr="002D3E1E">
        <w:rPr>
          <w:rFonts w:cs="Arial"/>
        </w:rPr>
        <w:t>tee,</w:t>
      </w:r>
      <w:r w:rsidR="001C12EE" w:rsidRPr="002D3E1E">
        <w:rPr>
          <w:rFonts w:cs="Arial"/>
          <w:spacing w:val="-2"/>
        </w:rPr>
        <w:t xml:space="preserve"> </w:t>
      </w:r>
      <w:r w:rsidR="001C12EE" w:rsidRPr="002D3E1E">
        <w:rPr>
          <w:rFonts w:cs="Arial"/>
        </w:rPr>
        <w:t>Mai</w:t>
      </w:r>
      <w:r w:rsidR="000C2101" w:rsidRPr="002D3E1E">
        <w:rPr>
          <w:rFonts w:cs="Arial"/>
        </w:rPr>
        <w:t>d</w:t>
      </w:r>
      <w:r w:rsidR="001C12EE" w:rsidRPr="002D3E1E">
        <w:rPr>
          <w:rFonts w:cs="Arial"/>
        </w:rPr>
        <w:t>u</w:t>
      </w:r>
      <w:r w:rsidR="001C12EE" w:rsidRPr="002D3E1E">
        <w:rPr>
          <w:rFonts w:cs="Arial"/>
          <w:spacing w:val="-10"/>
        </w:rPr>
        <w:t xml:space="preserve"> </w:t>
      </w:r>
      <w:r w:rsidR="001C12EE" w:rsidRPr="002D3E1E">
        <w:rPr>
          <w:rFonts w:cs="Arial"/>
        </w:rPr>
        <w:t>tee</w:t>
      </w:r>
      <w:r w:rsidR="001C12EE" w:rsidRPr="002D3E1E">
        <w:rPr>
          <w:rFonts w:cs="Arial"/>
          <w:spacing w:val="-10"/>
        </w:rPr>
        <w:t xml:space="preserve"> </w:t>
      </w:r>
      <w:r w:rsidR="001C12EE" w:rsidRPr="002D3E1E">
        <w:rPr>
          <w:rFonts w:cs="Arial"/>
        </w:rPr>
        <w:t>L2,</w:t>
      </w:r>
      <w:r w:rsidR="005B6A68" w:rsidRPr="002D3E1E">
        <w:rPr>
          <w:rFonts w:cs="Arial"/>
          <w:spacing w:val="-10"/>
        </w:rPr>
        <w:t xml:space="preserve"> </w:t>
      </w:r>
      <w:r w:rsidRPr="002D3E1E">
        <w:rPr>
          <w:rFonts w:cs="Arial"/>
        </w:rPr>
        <w:t>Maidu</w:t>
      </w:r>
      <w:r w:rsidRPr="002D3E1E">
        <w:rPr>
          <w:rFonts w:cs="Arial"/>
          <w:spacing w:val="-10"/>
        </w:rPr>
        <w:t xml:space="preserve"> </w:t>
      </w:r>
      <w:r w:rsidRPr="002D3E1E">
        <w:rPr>
          <w:rFonts w:cs="Arial"/>
        </w:rPr>
        <w:t>tee</w:t>
      </w:r>
      <w:r w:rsidR="001C12EE" w:rsidRPr="002D3E1E">
        <w:rPr>
          <w:rFonts w:cs="Arial"/>
          <w:spacing w:val="-10"/>
        </w:rPr>
        <w:t xml:space="preserve"> </w:t>
      </w:r>
      <w:r w:rsidR="001C12EE" w:rsidRPr="002D3E1E">
        <w:rPr>
          <w:rFonts w:cs="Arial"/>
        </w:rPr>
        <w:t>ja</w:t>
      </w:r>
      <w:r w:rsidR="001C12EE" w:rsidRPr="002D3E1E">
        <w:rPr>
          <w:rFonts w:cs="Arial"/>
          <w:spacing w:val="-10"/>
        </w:rPr>
        <w:t xml:space="preserve"> </w:t>
      </w:r>
      <w:r w:rsidR="001C12EE" w:rsidRPr="002D3E1E">
        <w:rPr>
          <w:rFonts w:cs="Arial"/>
        </w:rPr>
        <w:t>Liiva</w:t>
      </w:r>
      <w:r w:rsidR="001C12EE" w:rsidRPr="002D3E1E">
        <w:rPr>
          <w:rFonts w:cs="Arial"/>
          <w:spacing w:val="-10"/>
        </w:rPr>
        <w:t xml:space="preserve"> </w:t>
      </w:r>
      <w:r w:rsidR="001C12EE" w:rsidRPr="002D3E1E">
        <w:rPr>
          <w:rFonts w:cs="Arial"/>
        </w:rPr>
        <w:t>tee</w:t>
      </w:r>
      <w:r w:rsidRPr="002D3E1E">
        <w:rPr>
          <w:rFonts w:cs="Arial"/>
          <w:spacing w:val="-10"/>
        </w:rPr>
        <w:t xml:space="preserve"> </w:t>
      </w:r>
      <w:r w:rsidRPr="002D3E1E">
        <w:rPr>
          <w:rFonts w:cs="Arial"/>
        </w:rPr>
        <w:t>äärsete</w:t>
      </w:r>
      <w:r w:rsidRPr="002D3E1E">
        <w:rPr>
          <w:rFonts w:cs="Arial"/>
          <w:spacing w:val="-10"/>
        </w:rPr>
        <w:t xml:space="preserve"> </w:t>
      </w:r>
      <w:r w:rsidRPr="002D3E1E">
        <w:rPr>
          <w:rFonts w:cs="Arial"/>
        </w:rPr>
        <w:t>elamumaa</w:t>
      </w:r>
      <w:r w:rsidRPr="002D3E1E">
        <w:rPr>
          <w:rFonts w:cs="Arial"/>
          <w:spacing w:val="-10"/>
        </w:rPr>
        <w:t xml:space="preserve"> </w:t>
      </w:r>
      <w:r w:rsidRPr="002D3E1E">
        <w:rPr>
          <w:rFonts w:cs="Arial"/>
        </w:rPr>
        <w:t>sihtotstarbega</w:t>
      </w:r>
      <w:r w:rsidRPr="002D3E1E">
        <w:rPr>
          <w:rFonts w:cs="Arial"/>
          <w:spacing w:val="-10"/>
        </w:rPr>
        <w:t xml:space="preserve"> </w:t>
      </w:r>
      <w:r w:rsidRPr="002D3E1E">
        <w:rPr>
          <w:rFonts w:cs="Arial"/>
        </w:rPr>
        <w:t>kinnistutega</w:t>
      </w:r>
      <w:r w:rsidRPr="002D3E1E">
        <w:rPr>
          <w:rFonts w:cs="Arial"/>
          <w:spacing w:val="-10"/>
        </w:rPr>
        <w:t xml:space="preserve"> </w:t>
      </w:r>
      <w:r w:rsidRPr="002D3E1E">
        <w:rPr>
          <w:rFonts w:cs="Arial"/>
        </w:rPr>
        <w:t>(1500</w:t>
      </w:r>
      <w:r w:rsidR="00AC06BF" w:rsidRPr="002D3E1E">
        <w:rPr>
          <w:rFonts w:cs="Arial"/>
          <w:spacing w:val="-10"/>
        </w:rPr>
        <w:t xml:space="preserve"> </w:t>
      </w:r>
      <w:r w:rsidRPr="002D3E1E">
        <w:rPr>
          <w:rFonts w:cs="Arial"/>
        </w:rPr>
        <w:t>–</w:t>
      </w:r>
      <w:r w:rsidRPr="002D3E1E">
        <w:rPr>
          <w:rFonts w:cs="Arial"/>
          <w:spacing w:val="-10"/>
        </w:rPr>
        <w:t xml:space="preserve"> </w:t>
      </w:r>
      <w:r w:rsidR="001C12EE" w:rsidRPr="002D3E1E">
        <w:rPr>
          <w:rFonts w:cs="Arial"/>
        </w:rPr>
        <w:t>4368</w:t>
      </w:r>
      <w:r w:rsidR="00AC06BF" w:rsidRPr="002D3E1E">
        <w:rPr>
          <w:rFonts w:cs="Arial"/>
          <w:spacing w:val="-10"/>
        </w:rPr>
        <w:t xml:space="preserve"> </w:t>
      </w:r>
      <w:r w:rsidRPr="002D3E1E">
        <w:rPr>
          <w:rFonts w:cs="Arial"/>
        </w:rPr>
        <w:t>m²).</w:t>
      </w:r>
    </w:p>
    <w:p w14:paraId="2BB06D8B" w14:textId="77777777" w:rsidR="00FF7AD6" w:rsidRPr="002D3E1E" w:rsidRDefault="00FF7AD6" w:rsidP="000C2101">
      <w:pPr>
        <w:autoSpaceDE w:val="0"/>
        <w:autoSpaceDN w:val="0"/>
        <w:adjustRightInd w:val="0"/>
        <w:jc w:val="both"/>
        <w:rPr>
          <w:rFonts w:cs="Arial"/>
        </w:rPr>
      </w:pPr>
      <w:r w:rsidRPr="002D3E1E">
        <w:rPr>
          <w:rFonts w:cs="Arial"/>
        </w:rPr>
        <w:t xml:space="preserve">Planeeritav maa-ala asub uues perspektiivses elamupiirkonnas, mis on osaliselt hoonestatud kaasaegsete ühe- </w:t>
      </w:r>
      <w:r w:rsidR="000730DC" w:rsidRPr="002D3E1E">
        <w:rPr>
          <w:rFonts w:cs="Arial"/>
        </w:rPr>
        <w:t>või kahekorruseliste eramutega.</w:t>
      </w:r>
    </w:p>
    <w:p w14:paraId="55373649" w14:textId="28EB390C" w:rsidR="00FF7AD6" w:rsidRPr="002D3E1E" w:rsidRDefault="00FF7AD6" w:rsidP="000C2101">
      <w:pPr>
        <w:autoSpaceDE w:val="0"/>
        <w:autoSpaceDN w:val="0"/>
        <w:adjustRightInd w:val="0"/>
        <w:jc w:val="both"/>
        <w:rPr>
          <w:rFonts w:cs="Arial"/>
        </w:rPr>
      </w:pPr>
      <w:r w:rsidRPr="002D3E1E">
        <w:rPr>
          <w:rFonts w:cs="Arial"/>
        </w:rPr>
        <w:t xml:space="preserve">Lähipiirkonnas on kehtestatud või koostatavate detailplaneeringutega kinnistud, kuhu on planeeritud </w:t>
      </w:r>
      <w:r w:rsidR="00942232" w:rsidRPr="002D3E1E">
        <w:rPr>
          <w:rFonts w:cs="Arial"/>
        </w:rPr>
        <w:t>üksik</w:t>
      </w:r>
      <w:r w:rsidR="001C12EE" w:rsidRPr="002D3E1E">
        <w:rPr>
          <w:rFonts w:cs="Arial"/>
        </w:rPr>
        <w:t>elamud</w:t>
      </w:r>
      <w:r w:rsidRPr="002D3E1E">
        <w:rPr>
          <w:rFonts w:cs="Arial"/>
        </w:rPr>
        <w:t xml:space="preserve"> või ridaelamud, lisaks ka ühiskondlikud- ja ärihooned. Osadel planeeritud aladel</w:t>
      </w:r>
      <w:r w:rsidR="005B6A68" w:rsidRPr="002D3E1E">
        <w:rPr>
          <w:rFonts w:cs="Arial"/>
        </w:rPr>
        <w:t xml:space="preserve"> </w:t>
      </w:r>
      <w:r w:rsidRPr="002D3E1E">
        <w:rPr>
          <w:rFonts w:cs="Arial"/>
        </w:rPr>
        <w:t>on väljaehitatud teed ja tehnovarustus ning hoonestatud. Hoonestus on arhitektuurselt mitmekesine</w:t>
      </w:r>
      <w:r w:rsidR="005B6A68" w:rsidRPr="002D3E1E">
        <w:rPr>
          <w:rFonts w:cs="Arial"/>
        </w:rPr>
        <w:t xml:space="preserve"> </w:t>
      </w:r>
      <w:r w:rsidRPr="002D3E1E">
        <w:rPr>
          <w:rFonts w:cs="Arial"/>
        </w:rPr>
        <w:t>ja ei moodustu ühtset arhitektuurset tervikut.</w:t>
      </w:r>
    </w:p>
    <w:p w14:paraId="5CB4F0F5" w14:textId="1DC59118" w:rsidR="00C12C85" w:rsidRPr="002D3E1E" w:rsidRDefault="00FF7AD6" w:rsidP="000C2101">
      <w:pPr>
        <w:autoSpaceDE w:val="0"/>
        <w:autoSpaceDN w:val="0"/>
        <w:adjustRightInd w:val="0"/>
        <w:jc w:val="both"/>
        <w:rPr>
          <w:rFonts w:cs="Arial"/>
        </w:rPr>
      </w:pPr>
      <w:r w:rsidRPr="002D3E1E">
        <w:rPr>
          <w:rFonts w:cs="Arial"/>
        </w:rPr>
        <w:t xml:space="preserve">Planeeritavast alast </w:t>
      </w:r>
      <w:r w:rsidR="00E45029" w:rsidRPr="002D3E1E">
        <w:rPr>
          <w:rFonts w:cs="Arial"/>
        </w:rPr>
        <w:t>põhj</w:t>
      </w:r>
      <w:r w:rsidRPr="002D3E1E">
        <w:rPr>
          <w:rFonts w:cs="Arial"/>
        </w:rPr>
        <w:t xml:space="preserve">a jääb </w:t>
      </w:r>
      <w:r w:rsidR="00925D57" w:rsidRPr="002D3E1E">
        <w:rPr>
          <w:rFonts w:cs="Arial"/>
        </w:rPr>
        <w:t>Vana-Järveküla</w:t>
      </w:r>
      <w:r w:rsidRPr="002D3E1E">
        <w:rPr>
          <w:rFonts w:cs="Arial"/>
        </w:rPr>
        <w:t xml:space="preserve"> tee </w:t>
      </w:r>
      <w:r w:rsidR="00C25A77" w:rsidRPr="002D3E1E">
        <w:rPr>
          <w:rFonts w:cs="Arial"/>
        </w:rPr>
        <w:t>ja lõunasse Kindluse tee, mis viivad</w:t>
      </w:r>
      <w:r w:rsidRPr="002D3E1E">
        <w:rPr>
          <w:rFonts w:cs="Arial"/>
        </w:rPr>
        <w:t xml:space="preserve"> </w:t>
      </w:r>
      <w:r w:rsidR="00AA4161" w:rsidRPr="002D3E1E">
        <w:rPr>
          <w:rFonts w:cs="Arial"/>
        </w:rPr>
        <w:t>11330</w:t>
      </w:r>
      <w:r w:rsidR="009948C5" w:rsidRPr="002D3E1E">
        <w:rPr>
          <w:rFonts w:cs="Arial"/>
        </w:rPr>
        <w:t> </w:t>
      </w:r>
      <w:r w:rsidR="00AA4161" w:rsidRPr="002D3E1E">
        <w:rPr>
          <w:rFonts w:cs="Arial"/>
        </w:rPr>
        <w:t>Järveküla-Jüri tee</w:t>
      </w:r>
      <w:r w:rsidR="00925D57" w:rsidRPr="002D3E1E">
        <w:rPr>
          <w:rFonts w:cs="Arial"/>
        </w:rPr>
        <w:t>le.</w:t>
      </w:r>
      <w:r w:rsidR="00C25A77" w:rsidRPr="002D3E1E">
        <w:rPr>
          <w:rFonts w:cs="Arial"/>
        </w:rPr>
        <w:t xml:space="preserve"> </w:t>
      </w:r>
      <w:r w:rsidRPr="002D3E1E">
        <w:rPr>
          <w:rFonts w:cs="Arial"/>
        </w:rPr>
        <w:t>Tartu maanteele (</w:t>
      </w:r>
      <w:r w:rsidR="00AA4161" w:rsidRPr="002D3E1E">
        <w:rPr>
          <w:rFonts w:cs="Arial"/>
        </w:rPr>
        <w:t>2</w:t>
      </w:r>
      <w:r w:rsidR="009948C5" w:rsidRPr="002D3E1E">
        <w:rPr>
          <w:rFonts w:cs="Arial"/>
        </w:rPr>
        <w:t> </w:t>
      </w:r>
      <w:r w:rsidRPr="002D3E1E">
        <w:rPr>
          <w:rFonts w:cs="Arial"/>
        </w:rPr>
        <w:t>Tallinn-Tartu-Võru-Luhamaa tee)</w:t>
      </w:r>
      <w:r w:rsidR="00925D57" w:rsidRPr="002D3E1E">
        <w:rPr>
          <w:rFonts w:cs="Arial"/>
        </w:rPr>
        <w:t xml:space="preserve"> jääb 2</w:t>
      </w:r>
      <w:r w:rsidR="009948C5" w:rsidRPr="002D3E1E">
        <w:rPr>
          <w:rFonts w:cs="Arial"/>
        </w:rPr>
        <w:t> </w:t>
      </w:r>
      <w:r w:rsidR="00925D57" w:rsidRPr="002D3E1E">
        <w:rPr>
          <w:rFonts w:cs="Arial"/>
        </w:rPr>
        <w:t>km kaugusele kirdesse</w:t>
      </w:r>
      <w:r w:rsidRPr="002D3E1E">
        <w:rPr>
          <w:rFonts w:cs="Arial"/>
        </w:rPr>
        <w:t>. Planeeringuala asub seega logistiliselt soodsalt, on olemas hea juurdepääs ning ühendus valla teiste pii</w:t>
      </w:r>
      <w:r w:rsidR="00AC06BF" w:rsidRPr="002D3E1E">
        <w:rPr>
          <w:rFonts w:cs="Arial"/>
        </w:rPr>
        <w:t>rkondadega ja Tallinna linnaga.</w:t>
      </w:r>
    </w:p>
    <w:p w14:paraId="4764696A" w14:textId="4BE497FE" w:rsidR="00C12C85" w:rsidRPr="002D3E1E" w:rsidRDefault="00FF7AD6" w:rsidP="000C2101">
      <w:pPr>
        <w:autoSpaceDE w:val="0"/>
        <w:autoSpaceDN w:val="0"/>
        <w:adjustRightInd w:val="0"/>
        <w:jc w:val="both"/>
        <w:rPr>
          <w:rFonts w:cs="Arial"/>
        </w:rPr>
      </w:pPr>
      <w:r w:rsidRPr="002D3E1E">
        <w:rPr>
          <w:rFonts w:cs="Arial"/>
        </w:rPr>
        <w:t>Paralleel</w:t>
      </w:r>
      <w:r w:rsidR="00925D57" w:rsidRPr="002D3E1E">
        <w:rPr>
          <w:rFonts w:cs="Arial"/>
        </w:rPr>
        <w:t xml:space="preserve">selt </w:t>
      </w:r>
      <w:r w:rsidR="00AA4161" w:rsidRPr="002D3E1E">
        <w:rPr>
          <w:rFonts w:cs="Arial"/>
        </w:rPr>
        <w:t xml:space="preserve">11330 </w:t>
      </w:r>
      <w:r w:rsidR="00AC06BF" w:rsidRPr="002D3E1E">
        <w:rPr>
          <w:rFonts w:cs="Arial"/>
        </w:rPr>
        <w:t>Järveküla-Jüri</w:t>
      </w:r>
      <w:r w:rsidR="00925D57" w:rsidRPr="002D3E1E">
        <w:rPr>
          <w:rFonts w:cs="Arial"/>
        </w:rPr>
        <w:t xml:space="preserve"> </w:t>
      </w:r>
      <w:r w:rsidR="00AC06BF" w:rsidRPr="002D3E1E">
        <w:rPr>
          <w:rFonts w:cs="Arial"/>
        </w:rPr>
        <w:t xml:space="preserve">teega kulgeb </w:t>
      </w:r>
      <w:r w:rsidR="00526AD2" w:rsidRPr="002D3E1E">
        <w:rPr>
          <w:rFonts w:cs="Arial"/>
        </w:rPr>
        <w:t>jalgratta- ja jalgtee</w:t>
      </w:r>
      <w:r w:rsidR="00AC06BF" w:rsidRPr="002D3E1E">
        <w:rPr>
          <w:rFonts w:cs="Arial"/>
        </w:rPr>
        <w:t>.</w:t>
      </w:r>
    </w:p>
    <w:p w14:paraId="411E0A5D" w14:textId="10871965" w:rsidR="00FF7AD6" w:rsidRPr="002D3E1E" w:rsidRDefault="006B548F" w:rsidP="000C2101">
      <w:pPr>
        <w:autoSpaceDE w:val="0"/>
        <w:autoSpaceDN w:val="0"/>
        <w:adjustRightInd w:val="0"/>
        <w:jc w:val="both"/>
        <w:rPr>
          <w:rFonts w:cs="Arial"/>
        </w:rPr>
      </w:pPr>
      <w:r w:rsidRPr="002D3E1E">
        <w:rPr>
          <w:rFonts w:cs="Arial"/>
        </w:rPr>
        <w:lastRenderedPageBreak/>
        <w:t>Lähim</w:t>
      </w:r>
      <w:r w:rsidR="00FF7AD6" w:rsidRPr="002D3E1E">
        <w:rPr>
          <w:rFonts w:cs="Arial"/>
        </w:rPr>
        <w:t xml:space="preserve"> ühistranspordi peatu</w:t>
      </w:r>
      <w:r w:rsidRPr="002D3E1E">
        <w:rPr>
          <w:rFonts w:cs="Arial"/>
        </w:rPr>
        <w:t>s asub</w:t>
      </w:r>
      <w:r w:rsidR="00FF7AD6" w:rsidRPr="002D3E1E">
        <w:rPr>
          <w:rFonts w:cs="Arial"/>
        </w:rPr>
        <w:t xml:space="preserve"> planeeringualast </w:t>
      </w:r>
      <w:r w:rsidR="00FF7AD6" w:rsidRPr="002D3E1E">
        <w:rPr>
          <w:rFonts w:cs="Arial"/>
          <w:i/>
          <w:iCs/>
        </w:rPr>
        <w:t>ca</w:t>
      </w:r>
      <w:r w:rsidR="00FF7AD6" w:rsidRPr="002D3E1E">
        <w:rPr>
          <w:rFonts w:cs="Arial"/>
        </w:rPr>
        <w:t xml:space="preserve"> 1</w:t>
      </w:r>
      <w:r w:rsidRPr="002D3E1E">
        <w:rPr>
          <w:rFonts w:cs="Arial"/>
        </w:rPr>
        <w:t>00</w:t>
      </w:r>
      <w:r w:rsidR="005C04EF" w:rsidRPr="002D3E1E">
        <w:rPr>
          <w:rFonts w:cs="Arial"/>
        </w:rPr>
        <w:t> </w:t>
      </w:r>
      <w:r w:rsidR="00FF7AD6" w:rsidRPr="002D3E1E">
        <w:rPr>
          <w:rFonts w:cs="Arial"/>
        </w:rPr>
        <w:t xml:space="preserve">m kaugusel </w:t>
      </w:r>
      <w:r w:rsidRPr="002D3E1E">
        <w:rPr>
          <w:rFonts w:cs="Arial"/>
        </w:rPr>
        <w:t xml:space="preserve">Kindluse </w:t>
      </w:r>
      <w:r w:rsidR="00FF7AD6" w:rsidRPr="002D3E1E">
        <w:rPr>
          <w:rFonts w:cs="Arial"/>
        </w:rPr>
        <w:t xml:space="preserve">tee </w:t>
      </w:r>
      <w:r w:rsidRPr="002D3E1E">
        <w:rPr>
          <w:rFonts w:cs="Arial"/>
        </w:rPr>
        <w:t>ja Lõo tee ristumisalal,</w:t>
      </w:r>
      <w:r w:rsidR="00FF7AD6" w:rsidRPr="002D3E1E">
        <w:rPr>
          <w:rFonts w:cs="Arial"/>
        </w:rPr>
        <w:t xml:space="preserve"> seega on planeeritaval alal ka ühendus ühistranspordiga.</w:t>
      </w:r>
    </w:p>
    <w:p w14:paraId="3880663B" w14:textId="77777777" w:rsidR="00FF7AD6" w:rsidRPr="002D3E1E" w:rsidRDefault="00FF7AD6" w:rsidP="000C2101">
      <w:pPr>
        <w:autoSpaceDE w:val="0"/>
        <w:autoSpaceDN w:val="0"/>
        <w:adjustRightInd w:val="0"/>
        <w:jc w:val="both"/>
        <w:rPr>
          <w:rFonts w:cs="Arial"/>
        </w:rPr>
      </w:pPr>
      <w:r w:rsidRPr="002D3E1E">
        <w:rPr>
          <w:rFonts w:cs="Arial"/>
        </w:rPr>
        <w:t>Tartu mnt äärde</w:t>
      </w:r>
      <w:r w:rsidR="005B6A68" w:rsidRPr="002D3E1E">
        <w:rPr>
          <w:rFonts w:cs="Arial"/>
        </w:rPr>
        <w:t xml:space="preserve"> </w:t>
      </w:r>
      <w:r w:rsidRPr="002D3E1E">
        <w:rPr>
          <w:rFonts w:cs="Arial"/>
        </w:rPr>
        <w:t>planeeritud ning osaliselt ka valmis ehitatud kaubanduskeskused ja ärihooned. Reti tee ääres paikneb piirkonda teenindav põhikool.</w:t>
      </w:r>
    </w:p>
    <w:p w14:paraId="6AB0655E" w14:textId="0C67708D" w:rsidR="00FF7AD6" w:rsidRPr="002D3E1E" w:rsidRDefault="00FF7AD6" w:rsidP="000C2101">
      <w:pPr>
        <w:pStyle w:val="Loendilik"/>
        <w:ind w:left="0"/>
        <w:contextualSpacing w:val="0"/>
        <w:jc w:val="both"/>
        <w:rPr>
          <w:rFonts w:cs="Arial"/>
        </w:rPr>
      </w:pPr>
      <w:r w:rsidRPr="002D3E1E">
        <w:rPr>
          <w:rFonts w:cs="Arial"/>
        </w:rPr>
        <w:t>Piirkond</w:t>
      </w:r>
      <w:r w:rsidRPr="002D3E1E">
        <w:rPr>
          <w:rFonts w:cs="Arial"/>
          <w:spacing w:val="-32"/>
        </w:rPr>
        <w:t xml:space="preserve"> </w:t>
      </w:r>
      <w:r w:rsidRPr="002D3E1E">
        <w:rPr>
          <w:rFonts w:cs="Arial"/>
        </w:rPr>
        <w:t>on</w:t>
      </w:r>
      <w:r w:rsidRPr="002D3E1E">
        <w:rPr>
          <w:rFonts w:cs="Arial"/>
          <w:spacing w:val="-32"/>
        </w:rPr>
        <w:t xml:space="preserve"> </w:t>
      </w:r>
      <w:r w:rsidRPr="002D3E1E">
        <w:rPr>
          <w:rFonts w:cs="Arial"/>
        </w:rPr>
        <w:t>sobilik</w:t>
      </w:r>
      <w:r w:rsidRPr="002D3E1E">
        <w:rPr>
          <w:rFonts w:cs="Arial"/>
          <w:spacing w:val="-32"/>
        </w:rPr>
        <w:t xml:space="preserve"> </w:t>
      </w:r>
      <w:r w:rsidRPr="002D3E1E">
        <w:rPr>
          <w:rFonts w:cs="Arial"/>
        </w:rPr>
        <w:t>elamute</w:t>
      </w:r>
      <w:r w:rsidRPr="002D3E1E">
        <w:rPr>
          <w:rFonts w:cs="Arial"/>
          <w:spacing w:val="-32"/>
        </w:rPr>
        <w:t xml:space="preserve"> </w:t>
      </w:r>
      <w:r w:rsidRPr="002D3E1E">
        <w:rPr>
          <w:rFonts w:cs="Arial"/>
        </w:rPr>
        <w:t>ehitamiseks:</w:t>
      </w:r>
      <w:r w:rsidRPr="002D3E1E">
        <w:rPr>
          <w:rFonts w:cs="Arial"/>
          <w:spacing w:val="-32"/>
        </w:rPr>
        <w:t xml:space="preserve"> </w:t>
      </w:r>
      <w:r w:rsidRPr="002D3E1E">
        <w:rPr>
          <w:rFonts w:cs="Arial"/>
        </w:rPr>
        <w:t>on</w:t>
      </w:r>
      <w:r w:rsidRPr="002D3E1E">
        <w:rPr>
          <w:rFonts w:cs="Arial"/>
          <w:spacing w:val="-32"/>
        </w:rPr>
        <w:t xml:space="preserve"> </w:t>
      </w:r>
      <w:r w:rsidRPr="002D3E1E">
        <w:rPr>
          <w:rFonts w:cs="Arial"/>
        </w:rPr>
        <w:t>olemas</w:t>
      </w:r>
      <w:r w:rsidRPr="002D3E1E">
        <w:rPr>
          <w:rFonts w:cs="Arial"/>
          <w:spacing w:val="-32"/>
        </w:rPr>
        <w:t xml:space="preserve"> </w:t>
      </w:r>
      <w:r w:rsidRPr="002D3E1E">
        <w:rPr>
          <w:rFonts w:cs="Arial"/>
        </w:rPr>
        <w:t>hea</w:t>
      </w:r>
      <w:r w:rsidRPr="002D3E1E">
        <w:rPr>
          <w:rFonts w:cs="Arial"/>
          <w:spacing w:val="-32"/>
        </w:rPr>
        <w:t xml:space="preserve"> </w:t>
      </w:r>
      <w:r w:rsidRPr="002D3E1E">
        <w:rPr>
          <w:rFonts w:cs="Arial"/>
        </w:rPr>
        <w:t>infrastruktuur</w:t>
      </w:r>
      <w:r w:rsidRPr="002D3E1E">
        <w:rPr>
          <w:rFonts w:cs="Arial"/>
          <w:spacing w:val="-32"/>
        </w:rPr>
        <w:t xml:space="preserve"> </w:t>
      </w:r>
      <w:r w:rsidRPr="002D3E1E">
        <w:rPr>
          <w:rFonts w:cs="Arial"/>
        </w:rPr>
        <w:t>(kruntide</w:t>
      </w:r>
      <w:r w:rsidRPr="002D3E1E">
        <w:rPr>
          <w:rFonts w:cs="Arial"/>
          <w:spacing w:val="-32"/>
        </w:rPr>
        <w:t xml:space="preserve"> </w:t>
      </w:r>
      <w:r w:rsidRPr="002D3E1E">
        <w:rPr>
          <w:rFonts w:cs="Arial"/>
        </w:rPr>
        <w:t>vahetus</w:t>
      </w:r>
      <w:r w:rsidR="00AC06BF" w:rsidRPr="002D3E1E">
        <w:rPr>
          <w:rFonts w:cs="Arial"/>
          <w:spacing w:val="-32"/>
        </w:rPr>
        <w:t xml:space="preserve"> </w:t>
      </w:r>
      <w:r w:rsidRPr="002D3E1E">
        <w:rPr>
          <w:rFonts w:cs="Arial"/>
        </w:rPr>
        <w:t>läheduses</w:t>
      </w:r>
      <w:r w:rsidRPr="002D3E1E">
        <w:rPr>
          <w:rFonts w:cs="Arial"/>
          <w:spacing w:val="-32"/>
        </w:rPr>
        <w:t xml:space="preserve"> </w:t>
      </w:r>
      <w:r w:rsidRPr="002D3E1E">
        <w:rPr>
          <w:rFonts w:cs="Arial"/>
        </w:rPr>
        <w:t>on</w:t>
      </w:r>
      <w:r w:rsidRPr="002D3E1E">
        <w:rPr>
          <w:rFonts w:cs="Arial"/>
          <w:spacing w:val="-32"/>
        </w:rPr>
        <w:t xml:space="preserve"> </w:t>
      </w:r>
      <w:r w:rsidRPr="002D3E1E">
        <w:rPr>
          <w:rFonts w:cs="Arial"/>
        </w:rPr>
        <w:t>olemas</w:t>
      </w:r>
      <w:r w:rsidRPr="002D3E1E">
        <w:rPr>
          <w:rFonts w:cs="Arial"/>
          <w:spacing w:val="-32"/>
        </w:rPr>
        <w:t xml:space="preserve"> </w:t>
      </w:r>
      <w:r w:rsidRPr="002D3E1E">
        <w:rPr>
          <w:rFonts w:cs="Arial"/>
        </w:rPr>
        <w:t>kõik</w:t>
      </w:r>
      <w:r w:rsidRPr="002D3E1E">
        <w:rPr>
          <w:rFonts w:cs="Arial"/>
          <w:spacing w:val="-32"/>
        </w:rPr>
        <w:t xml:space="preserve"> </w:t>
      </w:r>
      <w:r w:rsidRPr="002D3E1E">
        <w:rPr>
          <w:rFonts w:cs="Arial"/>
        </w:rPr>
        <w:t>vajalikud</w:t>
      </w:r>
      <w:r w:rsidRPr="002D3E1E">
        <w:rPr>
          <w:rFonts w:cs="Arial"/>
          <w:spacing w:val="-32"/>
        </w:rPr>
        <w:t xml:space="preserve"> </w:t>
      </w:r>
      <w:r w:rsidRPr="002D3E1E">
        <w:rPr>
          <w:rFonts w:cs="Arial"/>
        </w:rPr>
        <w:t>kommunikatsioonid),</w:t>
      </w:r>
      <w:r w:rsidR="005B6A68" w:rsidRPr="002D3E1E">
        <w:rPr>
          <w:rFonts w:cs="Arial"/>
          <w:spacing w:val="-32"/>
        </w:rPr>
        <w:t xml:space="preserve"> </w:t>
      </w:r>
      <w:r w:rsidRPr="002D3E1E">
        <w:rPr>
          <w:rFonts w:cs="Arial"/>
        </w:rPr>
        <w:t>on</w:t>
      </w:r>
      <w:r w:rsidRPr="002D3E1E">
        <w:rPr>
          <w:rFonts w:cs="Arial"/>
          <w:spacing w:val="-32"/>
        </w:rPr>
        <w:t xml:space="preserve"> </w:t>
      </w:r>
      <w:r w:rsidRPr="002D3E1E">
        <w:rPr>
          <w:rFonts w:cs="Arial"/>
        </w:rPr>
        <w:t>hea</w:t>
      </w:r>
      <w:r w:rsidRPr="002D3E1E">
        <w:rPr>
          <w:rFonts w:cs="Arial"/>
          <w:spacing w:val="-32"/>
        </w:rPr>
        <w:t xml:space="preserve"> </w:t>
      </w:r>
      <w:r w:rsidRPr="002D3E1E">
        <w:rPr>
          <w:rFonts w:cs="Arial"/>
        </w:rPr>
        <w:t>ühendus</w:t>
      </w:r>
      <w:r w:rsidRPr="002D3E1E">
        <w:rPr>
          <w:rFonts w:cs="Arial"/>
          <w:spacing w:val="-32"/>
        </w:rPr>
        <w:t xml:space="preserve"> </w:t>
      </w:r>
      <w:r w:rsidRPr="002D3E1E">
        <w:rPr>
          <w:rFonts w:cs="Arial"/>
        </w:rPr>
        <w:t>nii</w:t>
      </w:r>
      <w:r w:rsidRPr="002D3E1E">
        <w:rPr>
          <w:rFonts w:cs="Arial"/>
          <w:spacing w:val="-32"/>
        </w:rPr>
        <w:t xml:space="preserve"> </w:t>
      </w:r>
      <w:r w:rsidRPr="002D3E1E">
        <w:rPr>
          <w:rFonts w:cs="Arial"/>
        </w:rPr>
        <w:t>valla</w:t>
      </w:r>
      <w:r w:rsidRPr="002D3E1E">
        <w:rPr>
          <w:rFonts w:cs="Arial"/>
          <w:spacing w:val="-32"/>
        </w:rPr>
        <w:t xml:space="preserve"> </w:t>
      </w:r>
      <w:r w:rsidRPr="002D3E1E">
        <w:rPr>
          <w:rFonts w:cs="Arial"/>
        </w:rPr>
        <w:t>keskuse</w:t>
      </w:r>
      <w:r w:rsidRPr="002D3E1E">
        <w:rPr>
          <w:rFonts w:cs="Arial"/>
          <w:spacing w:val="-32"/>
        </w:rPr>
        <w:t xml:space="preserve"> </w:t>
      </w:r>
      <w:r w:rsidRPr="002D3E1E">
        <w:rPr>
          <w:rFonts w:cs="Arial"/>
        </w:rPr>
        <w:t>kui</w:t>
      </w:r>
      <w:r w:rsidRPr="002D3E1E">
        <w:rPr>
          <w:rFonts w:cs="Arial"/>
          <w:spacing w:val="-32"/>
        </w:rPr>
        <w:t xml:space="preserve"> </w:t>
      </w:r>
      <w:r w:rsidRPr="002D3E1E">
        <w:rPr>
          <w:rFonts w:cs="Arial"/>
        </w:rPr>
        <w:t>ka</w:t>
      </w:r>
      <w:r w:rsidRPr="002D3E1E">
        <w:rPr>
          <w:rFonts w:cs="Arial"/>
          <w:spacing w:val="-32"/>
        </w:rPr>
        <w:t xml:space="preserve"> </w:t>
      </w:r>
      <w:r w:rsidRPr="002D3E1E">
        <w:rPr>
          <w:rFonts w:cs="Arial"/>
        </w:rPr>
        <w:t>sotsiaalobjektidega,</w:t>
      </w:r>
      <w:r w:rsidRPr="002D3E1E">
        <w:rPr>
          <w:rFonts w:cs="Arial"/>
          <w:spacing w:val="-32"/>
        </w:rPr>
        <w:t xml:space="preserve"> </w:t>
      </w:r>
      <w:r w:rsidRPr="002D3E1E">
        <w:rPr>
          <w:rFonts w:cs="Arial"/>
        </w:rPr>
        <w:t>puhkamisvõimaluste</w:t>
      </w:r>
      <w:r w:rsidRPr="002D3E1E">
        <w:rPr>
          <w:rFonts w:cs="Arial"/>
          <w:spacing w:val="-32"/>
        </w:rPr>
        <w:t xml:space="preserve"> </w:t>
      </w:r>
      <w:r w:rsidRPr="002D3E1E">
        <w:rPr>
          <w:rFonts w:cs="Arial"/>
        </w:rPr>
        <w:t>olemasolu</w:t>
      </w:r>
      <w:r w:rsidRPr="002D3E1E">
        <w:rPr>
          <w:rFonts w:cs="Arial"/>
          <w:spacing w:val="-32"/>
        </w:rPr>
        <w:t xml:space="preserve"> </w:t>
      </w:r>
      <w:r w:rsidRPr="002D3E1E">
        <w:rPr>
          <w:rFonts w:cs="Arial"/>
        </w:rPr>
        <w:t>(</w:t>
      </w:r>
      <w:r w:rsidR="00526AD2" w:rsidRPr="002D3E1E">
        <w:rPr>
          <w:rFonts w:cs="Arial"/>
        </w:rPr>
        <w:t>jalgratta-</w:t>
      </w:r>
      <w:r w:rsidR="00526AD2" w:rsidRPr="002D3E1E">
        <w:rPr>
          <w:rFonts w:cs="Arial"/>
          <w:spacing w:val="-32"/>
        </w:rPr>
        <w:t xml:space="preserve"> </w:t>
      </w:r>
      <w:r w:rsidR="00526AD2" w:rsidRPr="002D3E1E">
        <w:rPr>
          <w:rFonts w:cs="Arial"/>
        </w:rPr>
        <w:t>ja</w:t>
      </w:r>
      <w:r w:rsidR="00526AD2" w:rsidRPr="002D3E1E">
        <w:rPr>
          <w:rFonts w:cs="Arial"/>
          <w:spacing w:val="-32"/>
        </w:rPr>
        <w:t xml:space="preserve"> </w:t>
      </w:r>
      <w:r w:rsidR="00526AD2" w:rsidRPr="002D3E1E">
        <w:rPr>
          <w:rFonts w:cs="Arial"/>
        </w:rPr>
        <w:t>jalgtee</w:t>
      </w:r>
      <w:r w:rsidRPr="002D3E1E">
        <w:rPr>
          <w:rFonts w:cs="Arial"/>
        </w:rPr>
        <w:t>d,</w:t>
      </w:r>
      <w:r w:rsidRPr="002D3E1E">
        <w:rPr>
          <w:rFonts w:cs="Arial"/>
          <w:spacing w:val="-32"/>
        </w:rPr>
        <w:t xml:space="preserve"> </w:t>
      </w:r>
      <w:r w:rsidRPr="002D3E1E">
        <w:rPr>
          <w:rFonts w:cs="Arial"/>
        </w:rPr>
        <w:t>puhke-virgestusala,</w:t>
      </w:r>
      <w:r w:rsidRPr="002D3E1E">
        <w:rPr>
          <w:rFonts w:cs="Arial"/>
          <w:spacing w:val="-32"/>
        </w:rPr>
        <w:t xml:space="preserve"> </w:t>
      </w:r>
      <w:r w:rsidRPr="002D3E1E">
        <w:rPr>
          <w:rFonts w:cs="Arial"/>
        </w:rPr>
        <w:t>metsad).</w:t>
      </w:r>
    </w:p>
    <w:p w14:paraId="3872C4FF" w14:textId="37414208" w:rsidR="004B2CF1" w:rsidRPr="002D3E1E" w:rsidRDefault="00FF7AD6" w:rsidP="000C2101">
      <w:pPr>
        <w:pStyle w:val="Loendilik"/>
        <w:ind w:left="0"/>
        <w:contextualSpacing w:val="0"/>
        <w:jc w:val="both"/>
        <w:rPr>
          <w:rFonts w:cs="Arial"/>
        </w:rPr>
      </w:pPr>
      <w:r w:rsidRPr="002D3E1E">
        <w:rPr>
          <w:rFonts w:cs="Arial"/>
        </w:rPr>
        <w:t>Järeldused kontaktvööndi analüüsist on</w:t>
      </w:r>
      <w:r w:rsidR="00F73185" w:rsidRPr="002D3E1E">
        <w:rPr>
          <w:rFonts w:cs="Arial"/>
        </w:rPr>
        <w:t>,</w:t>
      </w:r>
      <w:r w:rsidRPr="002D3E1E">
        <w:rPr>
          <w:rFonts w:cs="Arial"/>
        </w:rPr>
        <w:t xml:space="preserve"> et kavandatav tegevus ei ole vastuolus olemasoleva keskkonnaga.</w:t>
      </w:r>
    </w:p>
    <w:p w14:paraId="4A10080F" w14:textId="4E0AF06B" w:rsidR="00F23587" w:rsidRPr="002D3E1E" w:rsidRDefault="00F23587" w:rsidP="000C2101">
      <w:pPr>
        <w:tabs>
          <w:tab w:val="left" w:pos="360"/>
        </w:tabs>
        <w:suppressAutoHyphens/>
        <w:jc w:val="both"/>
        <w:rPr>
          <w:rFonts w:cs="Arial"/>
        </w:rPr>
      </w:pPr>
      <w:r w:rsidRPr="002D3E1E">
        <w:rPr>
          <w:rFonts w:cs="Arial"/>
        </w:rPr>
        <w:t>Planeeringuala kontaktvööndis paiknevate hoonete asukohad ja kruntide sihtotstarbed on kajastatud joonisel AS-02 Kontaktvööndi analüüs.</w:t>
      </w:r>
    </w:p>
    <w:p w14:paraId="517E2874" w14:textId="6FE2B9DD" w:rsidR="00F16204" w:rsidRPr="002D3E1E" w:rsidRDefault="00F16204" w:rsidP="000C2101">
      <w:pPr>
        <w:pStyle w:val="Loendilik"/>
        <w:ind w:left="0"/>
        <w:contextualSpacing w:val="0"/>
        <w:jc w:val="both"/>
        <w:rPr>
          <w:rFonts w:cs="Arial"/>
        </w:rPr>
      </w:pPr>
    </w:p>
    <w:p w14:paraId="739DDD96" w14:textId="55CE8BD5" w:rsidR="00F16204" w:rsidRPr="002D3E1E" w:rsidRDefault="00F16204" w:rsidP="000C2101">
      <w:pPr>
        <w:pStyle w:val="Pealkiri2"/>
        <w:numPr>
          <w:ilvl w:val="1"/>
          <w:numId w:val="10"/>
        </w:numPr>
        <w:rPr>
          <w:rFonts w:cs="Arial"/>
          <w:szCs w:val="22"/>
        </w:rPr>
      </w:pPr>
      <w:bookmarkStart w:id="5" w:name="_Toc208302680"/>
      <w:r w:rsidRPr="002D3E1E">
        <w:rPr>
          <w:rFonts w:cs="Arial"/>
          <w:szCs w:val="22"/>
        </w:rPr>
        <w:t>Planeeringulahenduse kaalutlused ja põhjendused</w:t>
      </w:r>
      <w:bookmarkEnd w:id="5"/>
    </w:p>
    <w:p w14:paraId="007A7A1D" w14:textId="29E5F0CA" w:rsidR="00B51C3F" w:rsidRPr="002D3E1E" w:rsidRDefault="00F16204" w:rsidP="000C2101">
      <w:pPr>
        <w:jc w:val="both"/>
      </w:pPr>
      <w:r w:rsidRPr="002D3E1E">
        <w:t>Planeeringulahenduse koostamisel on arvestatud Rae valla</w:t>
      </w:r>
      <w:r w:rsidR="005C6873" w:rsidRPr="002D3E1E">
        <w:t xml:space="preserve"> põhjapiirkonna</w:t>
      </w:r>
      <w:r w:rsidRPr="002D3E1E">
        <w:t xml:space="preserve"> üldplaneeringuga, mille kohaselt jääb planeeringuala piirkonda, mille maakasutuse juhtotstarbeks on </w:t>
      </w:r>
      <w:r w:rsidR="005C6873" w:rsidRPr="002D3E1E">
        <w:t xml:space="preserve">väikeelamumaa </w:t>
      </w:r>
      <w:r w:rsidRPr="002D3E1E">
        <w:t>ja ühiskondlik</w:t>
      </w:r>
      <w:r w:rsidR="005C6873" w:rsidRPr="002D3E1E">
        <w:t xml:space="preserve">u hoone </w:t>
      </w:r>
      <w:r w:rsidRPr="002D3E1E">
        <w:t xml:space="preserve">maa. Detailplaneeringu koostamisel jälgitakse kehtivas üldplaneeringus välja toodud nõudeid. Liikluskorralduse seisukohalt asub planeeringuala hästi ligipääsetavas kohas, kuna kontaktvööndisse </w:t>
      </w:r>
      <w:r w:rsidR="00B51C3F" w:rsidRPr="002D3E1E">
        <w:t xml:space="preserve">jäävad kohalikud teed ning lisaks on </w:t>
      </w:r>
      <w:r w:rsidRPr="002D3E1E">
        <w:t>projekteerimisel Tallinna väiksese ringtee koridor, mille kaudu paraneb planeeritud hoonetele ligipääs</w:t>
      </w:r>
      <w:r w:rsidR="00B51C3F" w:rsidRPr="002D3E1E">
        <w:t xml:space="preserve"> märgatavalt</w:t>
      </w:r>
      <w:r w:rsidRPr="002D3E1E">
        <w:t xml:space="preserve">. </w:t>
      </w:r>
      <w:r w:rsidR="00B51C3F" w:rsidRPr="002D3E1E">
        <w:t>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Tallinna linna lähedus. Uue ühiskondliku ehitise rajamisega paraneb kohalike elanike haridusasutuse, lasteasutuse, sotsiaalhoolekande või tervishoiu kättesaadavus. Ühiskondliku ehitise täpne kasutusotstarve selgub valla edasise arengu käigus.</w:t>
      </w:r>
    </w:p>
    <w:p w14:paraId="664E2BF6" w14:textId="77777777" w:rsidR="004B2CF1" w:rsidRPr="002D3E1E" w:rsidRDefault="004B2CF1" w:rsidP="000C2101">
      <w:pPr>
        <w:jc w:val="both"/>
        <w:rPr>
          <w:rFonts w:cs="Arial"/>
          <w:color w:val="000000"/>
          <w:lang w:eastAsia="et-EE"/>
        </w:rPr>
      </w:pPr>
    </w:p>
    <w:p w14:paraId="5FF95AB3" w14:textId="77777777" w:rsidR="004B2CF1" w:rsidRPr="002D3E1E" w:rsidRDefault="004B2CF1" w:rsidP="000C2101">
      <w:pPr>
        <w:pStyle w:val="Pealkiri2"/>
        <w:numPr>
          <w:ilvl w:val="1"/>
          <w:numId w:val="10"/>
        </w:numPr>
        <w:rPr>
          <w:rFonts w:cs="Arial"/>
          <w:szCs w:val="22"/>
          <w:lang w:eastAsia="et-EE"/>
        </w:rPr>
      </w:pPr>
      <w:bookmarkStart w:id="6" w:name="_Toc208302681"/>
      <w:r w:rsidRPr="002D3E1E">
        <w:rPr>
          <w:rFonts w:cs="Arial"/>
          <w:szCs w:val="22"/>
        </w:rPr>
        <w:t>Planeeritava maa-ala ruumilise arengu eesmärkide kirjeldus</w:t>
      </w:r>
      <w:bookmarkEnd w:id="6"/>
    </w:p>
    <w:p w14:paraId="7C19792A" w14:textId="77777777" w:rsidR="004B2CF1" w:rsidRPr="002D3E1E" w:rsidRDefault="004B2CF1" w:rsidP="000C2101">
      <w:pPr>
        <w:jc w:val="both"/>
        <w:rPr>
          <w:rFonts w:cs="Arial"/>
        </w:rPr>
      </w:pPr>
      <w:r w:rsidRPr="002D3E1E">
        <w:rPr>
          <w:rFonts w:cs="Arial"/>
        </w:rPr>
        <w:t>Planeeritud ala arengu eesmärgid on järgmised:</w:t>
      </w:r>
    </w:p>
    <w:p w14:paraId="784A2EEC" w14:textId="77777777" w:rsidR="004B2CF1" w:rsidRPr="002D3E1E" w:rsidRDefault="004B2CF1" w:rsidP="000C2101">
      <w:pPr>
        <w:numPr>
          <w:ilvl w:val="0"/>
          <w:numId w:val="26"/>
        </w:numPr>
        <w:ind w:left="284" w:hanging="218"/>
        <w:jc w:val="both"/>
        <w:rPr>
          <w:rFonts w:cs="Arial"/>
        </w:rPr>
      </w:pPr>
      <w:r w:rsidRPr="002D3E1E">
        <w:rPr>
          <w:rFonts w:cs="Arial"/>
        </w:rPr>
        <w:t>elanike vajadustele vastava kvaliteetse elukeskkonna loomine. Planeeringuala korrastamine ja planeeringuga planeeritud elamumaade ja transpordimaade kasutusse võtmine;</w:t>
      </w:r>
    </w:p>
    <w:p w14:paraId="50F71EE0" w14:textId="77777777" w:rsidR="004B2CF1" w:rsidRPr="002D3E1E" w:rsidRDefault="004B2CF1" w:rsidP="000C2101">
      <w:pPr>
        <w:numPr>
          <w:ilvl w:val="0"/>
          <w:numId w:val="26"/>
        </w:numPr>
        <w:ind w:left="284" w:hanging="218"/>
        <w:jc w:val="both"/>
        <w:rPr>
          <w:rFonts w:cs="Arial"/>
        </w:rPr>
      </w:pPr>
      <w:r w:rsidRPr="002D3E1E">
        <w:rPr>
          <w:rFonts w:cs="Arial"/>
        </w:rPr>
        <w:t>keskkonnasõbraliku ruumi loomine, kus arvestatakse olemasoleva keskkonna esteetilist ja ökoloogilist väärtust;</w:t>
      </w:r>
    </w:p>
    <w:p w14:paraId="5A57686E" w14:textId="4BEE12CD" w:rsidR="004B2CF1" w:rsidRPr="002D3E1E" w:rsidRDefault="004B2CF1" w:rsidP="000C2101">
      <w:pPr>
        <w:numPr>
          <w:ilvl w:val="0"/>
          <w:numId w:val="26"/>
        </w:numPr>
        <w:ind w:left="284" w:hanging="218"/>
        <w:jc w:val="both"/>
        <w:rPr>
          <w:rFonts w:cs="Arial"/>
        </w:rPr>
      </w:pPr>
      <w:r w:rsidRPr="002D3E1E">
        <w:rPr>
          <w:rFonts w:cs="Arial"/>
          <w:szCs w:val="24"/>
        </w:rPr>
        <w:t>teedevõrgu tervikliku lahenduse loomine ühendades planeeritud ja olemasolevaid sõidu- ja kõnniteid.</w:t>
      </w:r>
    </w:p>
    <w:p w14:paraId="0968B216" w14:textId="77777777" w:rsidR="00974F02" w:rsidRPr="002D3E1E" w:rsidRDefault="00974F02" w:rsidP="000C2101">
      <w:pPr>
        <w:jc w:val="both"/>
        <w:rPr>
          <w:rFonts w:cs="Arial"/>
          <w:color w:val="000000"/>
          <w:lang w:eastAsia="et-EE"/>
        </w:rPr>
      </w:pPr>
    </w:p>
    <w:p w14:paraId="7BD5FDE6" w14:textId="24F84016" w:rsidR="00974F02" w:rsidRPr="002D3E1E" w:rsidRDefault="00974F02" w:rsidP="00974F02">
      <w:pPr>
        <w:pStyle w:val="Pealkiri2"/>
        <w:numPr>
          <w:ilvl w:val="1"/>
          <w:numId w:val="10"/>
        </w:numPr>
        <w:rPr>
          <w:lang w:eastAsia="et-EE"/>
        </w:rPr>
      </w:pPr>
      <w:bookmarkStart w:id="7" w:name="_Toc208302682"/>
      <w:r w:rsidRPr="002D3E1E">
        <w:rPr>
          <w:lang w:eastAsia="et-EE"/>
        </w:rPr>
        <w:t>Vastavus Rae valla põhjapiirkonna üldplaneeringule</w:t>
      </w:r>
      <w:bookmarkEnd w:id="7"/>
    </w:p>
    <w:p w14:paraId="44BFC834" w14:textId="2317465B" w:rsidR="00974F02" w:rsidRPr="002D3E1E" w:rsidRDefault="00974F02" w:rsidP="00974F02">
      <w:pPr>
        <w:tabs>
          <w:tab w:val="left" w:pos="3261"/>
          <w:tab w:val="center" w:pos="4783"/>
        </w:tabs>
        <w:jc w:val="both"/>
      </w:pPr>
      <w:r w:rsidRPr="002D3E1E">
        <w:t>Järveküla Andresepõllu kinnistu ja lähiala detailplaneering on kooskõlas Rae Vallavolikogu 15.10.2024 otsusega nr 134 kehtestatud Rae Valla põhjapiirkonna üldplaneeringuga, kus planeeringuala on väikeelamumaa ja ühiskondliku hoone maa.</w:t>
      </w:r>
    </w:p>
    <w:p w14:paraId="1CEAAF58" w14:textId="77777777" w:rsidR="00974F02" w:rsidRPr="002D3E1E" w:rsidRDefault="00974F02" w:rsidP="00974F02">
      <w:pPr>
        <w:tabs>
          <w:tab w:val="left" w:pos="3261"/>
          <w:tab w:val="center" w:pos="4783"/>
        </w:tabs>
        <w:jc w:val="both"/>
      </w:pPr>
    </w:p>
    <w:p w14:paraId="1B80C696" w14:textId="1532C3F2" w:rsidR="00974F02" w:rsidRPr="002D3E1E" w:rsidRDefault="0035416B" w:rsidP="00E34716">
      <w:pPr>
        <w:pStyle w:val="Pealdis"/>
        <w:spacing w:after="0"/>
        <w:rPr>
          <w:color w:val="auto"/>
        </w:rPr>
      </w:pPr>
      <w:r w:rsidRPr="002D3E1E">
        <w:rPr>
          <w:color w:val="auto"/>
        </w:rPr>
        <w:t xml:space="preserve">Foto </w:t>
      </w:r>
      <w:r w:rsidR="00E34716" w:rsidRPr="002D3E1E">
        <w:rPr>
          <w:color w:val="auto"/>
        </w:rPr>
        <w:t>2</w:t>
      </w:r>
      <w:r w:rsidR="00EF4A0A" w:rsidRPr="002D3E1E">
        <w:rPr>
          <w:color w:val="auto"/>
        </w:rPr>
        <w:t>.</w:t>
      </w:r>
      <w:r w:rsidRPr="002D3E1E">
        <w:rPr>
          <w:color w:val="auto"/>
        </w:rPr>
        <w:t xml:space="preserve"> Väljavõte Rae valla põhjapiirkonna üldplaneeringu kaardist</w:t>
      </w:r>
      <w:r w:rsidR="00EF4A0A" w:rsidRPr="002D3E1E">
        <w:rPr>
          <w:color w:val="auto"/>
        </w:rPr>
        <w:t>.</w:t>
      </w:r>
    </w:p>
    <w:p w14:paraId="7FA57264" w14:textId="0E96D1F4" w:rsidR="00974F02" w:rsidRPr="002D3E1E" w:rsidRDefault="0035416B" w:rsidP="0035416B">
      <w:pPr>
        <w:jc w:val="center"/>
        <w:rPr>
          <w:lang w:eastAsia="et-EE"/>
        </w:rPr>
      </w:pPr>
      <w:r w:rsidRPr="002D3E1E">
        <w:rPr>
          <w:noProof/>
          <w:lang w:eastAsia="et-EE"/>
        </w:rPr>
        <w:drawing>
          <wp:inline distT="0" distB="0" distL="0" distR="0" wp14:anchorId="3B583D61" wp14:editId="79DA8347">
            <wp:extent cx="4297648" cy="2943225"/>
            <wp:effectExtent l="0" t="0" r="0" b="0"/>
            <wp:docPr id="1372580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8860" cy="2971449"/>
                    </a:xfrm>
                    <a:prstGeom prst="rect">
                      <a:avLst/>
                    </a:prstGeom>
                    <a:noFill/>
                    <a:ln>
                      <a:noFill/>
                    </a:ln>
                  </pic:spPr>
                </pic:pic>
              </a:graphicData>
            </a:graphic>
          </wp:inline>
        </w:drawing>
      </w:r>
    </w:p>
    <w:p w14:paraId="38E2584C" w14:textId="481309C0" w:rsidR="0035416B" w:rsidRPr="002D3E1E" w:rsidRDefault="0035416B" w:rsidP="00E34716">
      <w:pPr>
        <w:pStyle w:val="Pealdis"/>
        <w:spacing w:after="0"/>
        <w:rPr>
          <w:color w:val="auto"/>
          <w:lang w:eastAsia="et-EE"/>
        </w:rPr>
      </w:pPr>
      <w:r w:rsidRPr="002D3E1E">
        <w:rPr>
          <w:color w:val="auto"/>
        </w:rPr>
        <w:lastRenderedPageBreak/>
        <w:t xml:space="preserve">Foto </w:t>
      </w:r>
      <w:r w:rsidR="00E34716" w:rsidRPr="002D3E1E">
        <w:rPr>
          <w:color w:val="auto"/>
        </w:rPr>
        <w:t>3</w:t>
      </w:r>
      <w:r w:rsidR="00EF4A0A" w:rsidRPr="002D3E1E">
        <w:rPr>
          <w:color w:val="auto"/>
        </w:rPr>
        <w:t>.</w:t>
      </w:r>
      <w:r w:rsidRPr="002D3E1E">
        <w:rPr>
          <w:color w:val="auto"/>
        </w:rPr>
        <w:t xml:space="preserve"> Väljavõte P6 Järveküla läänepiirkonna ehitustingimuste tabelist</w:t>
      </w:r>
      <w:r w:rsidR="00E66060" w:rsidRPr="002D3E1E">
        <w:rPr>
          <w:color w:val="auto"/>
        </w:rPr>
        <w:t xml:space="preserve"> (Rae valla põhjapiirkonna üldplaneeringu seletuskiri)</w:t>
      </w:r>
      <w:r w:rsidR="00EF4A0A" w:rsidRPr="002D3E1E">
        <w:rPr>
          <w:color w:val="auto"/>
        </w:rPr>
        <w:t>.</w:t>
      </w:r>
    </w:p>
    <w:p w14:paraId="7FADBE00" w14:textId="049940D0" w:rsidR="001C12EE" w:rsidRPr="002D3E1E" w:rsidRDefault="00E66060" w:rsidP="009058D8">
      <w:pPr>
        <w:jc w:val="center"/>
        <w:rPr>
          <w:rFonts w:cs="Arial"/>
          <w:bCs/>
        </w:rPr>
      </w:pPr>
      <w:r w:rsidRPr="002D3E1E">
        <w:rPr>
          <w:rFonts w:cs="Arial"/>
          <w:bCs/>
          <w:noProof/>
        </w:rPr>
        <w:drawing>
          <wp:inline distT="0" distB="0" distL="0" distR="0" wp14:anchorId="78E7787B" wp14:editId="06F6EA53">
            <wp:extent cx="4335337" cy="1985875"/>
            <wp:effectExtent l="0" t="0" r="0" b="0"/>
            <wp:docPr id="5743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4963" cy="1999446"/>
                    </a:xfrm>
                    <a:prstGeom prst="rect">
                      <a:avLst/>
                    </a:prstGeom>
                    <a:noFill/>
                    <a:ln>
                      <a:noFill/>
                    </a:ln>
                  </pic:spPr>
                </pic:pic>
              </a:graphicData>
            </a:graphic>
          </wp:inline>
        </w:drawing>
      </w:r>
    </w:p>
    <w:p w14:paraId="686F5214" w14:textId="77777777" w:rsidR="0035416B" w:rsidRPr="002D3E1E" w:rsidRDefault="0035416B" w:rsidP="000C2101">
      <w:pPr>
        <w:jc w:val="both"/>
        <w:rPr>
          <w:rFonts w:cs="Arial"/>
          <w:bCs/>
        </w:rPr>
      </w:pPr>
    </w:p>
    <w:p w14:paraId="16FEE950" w14:textId="55F4B43E" w:rsidR="00637C9A" w:rsidRPr="002D3E1E" w:rsidRDefault="00E66060" w:rsidP="00E66060">
      <w:pPr>
        <w:jc w:val="both"/>
        <w:rPr>
          <w:rFonts w:cs="Arial"/>
          <w:color w:val="000000"/>
          <w:lang w:eastAsia="et-EE"/>
        </w:rPr>
      </w:pPr>
      <w:r w:rsidRPr="002D3E1E">
        <w:rPr>
          <w:rFonts w:cs="Arial"/>
          <w:bCs/>
        </w:rPr>
        <w:t xml:space="preserve">Vastavalt Rae valla põhjapiirkoona üldplaneeringule tuleb alale ette näha haljasala või mänguväljaku ala. Planeeringuga on kavandatud </w:t>
      </w:r>
      <w:r w:rsidR="0032687A" w:rsidRPr="002D3E1E">
        <w:rPr>
          <w:rFonts w:cs="Arial"/>
          <w:bCs/>
        </w:rPr>
        <w:t>51</w:t>
      </w:r>
      <w:r w:rsidRPr="002D3E1E">
        <w:rPr>
          <w:rFonts w:cs="Arial"/>
          <w:bCs/>
        </w:rPr>
        <w:t xml:space="preserve"> elamisühikut ning põhjapiirkonna üldplaneeringu kohaselt peab sel juhul avalikult kasutatav haljasala moodustama 1</w:t>
      </w:r>
      <w:r w:rsidR="00637C9A" w:rsidRPr="002D3E1E">
        <w:rPr>
          <w:rFonts w:cs="Arial"/>
          <w:bCs/>
        </w:rPr>
        <w:t>0</w:t>
      </w:r>
      <w:r w:rsidRPr="002D3E1E">
        <w:rPr>
          <w:rFonts w:cs="Arial"/>
          <w:bCs/>
        </w:rPr>
        <w:t xml:space="preserve">% planeeringualast. </w:t>
      </w:r>
      <w:r w:rsidRPr="002D3E1E">
        <w:rPr>
          <w:rFonts w:cs="Arial"/>
          <w:color w:val="000000"/>
          <w:lang w:eastAsia="et-EE"/>
        </w:rPr>
        <w:t xml:space="preserve">Käesolevas detailplaneeringus on lahendatud nõue järgnevalt – planeeritud on </w:t>
      </w:r>
      <w:r w:rsidR="00637C9A" w:rsidRPr="002D3E1E">
        <w:rPr>
          <w:rFonts w:cs="Arial"/>
          <w:color w:val="000000"/>
          <w:lang w:eastAsia="et-EE"/>
        </w:rPr>
        <w:t xml:space="preserve">kolm </w:t>
      </w:r>
      <w:r w:rsidRPr="002D3E1E">
        <w:rPr>
          <w:rFonts w:cs="Arial"/>
          <w:color w:val="000000"/>
          <w:lang w:eastAsia="et-EE"/>
        </w:rPr>
        <w:t>üldkasutatava maa krunt</w:t>
      </w:r>
      <w:r w:rsidR="00637C9A" w:rsidRPr="002D3E1E">
        <w:rPr>
          <w:rFonts w:cs="Arial"/>
          <w:color w:val="000000"/>
          <w:lang w:eastAsia="et-EE"/>
        </w:rPr>
        <w:t>i</w:t>
      </w:r>
      <w:r w:rsidRPr="002D3E1E">
        <w:rPr>
          <w:rFonts w:cs="Arial"/>
          <w:color w:val="000000"/>
          <w:lang w:eastAsia="et-EE"/>
        </w:rPr>
        <w:t xml:space="preserve"> </w:t>
      </w:r>
      <w:r w:rsidR="00637C9A" w:rsidRPr="002D3E1E">
        <w:rPr>
          <w:rFonts w:cs="Arial"/>
          <w:color w:val="000000"/>
          <w:lang w:eastAsia="et-EE"/>
        </w:rPr>
        <w:t>pindalaga</w:t>
      </w:r>
      <w:r w:rsidRPr="002D3E1E">
        <w:rPr>
          <w:rFonts w:cs="Arial"/>
          <w:color w:val="000000"/>
          <w:lang w:eastAsia="et-EE"/>
        </w:rPr>
        <w:t xml:space="preserve"> </w:t>
      </w:r>
      <w:r w:rsidR="00637C9A" w:rsidRPr="002D3E1E">
        <w:rPr>
          <w:rFonts w:cs="Arial"/>
          <w:color w:val="000000"/>
          <w:lang w:eastAsia="et-EE"/>
        </w:rPr>
        <w:t>10</w:t>
      </w:r>
      <w:r w:rsidR="00EF4A0A" w:rsidRPr="002D3E1E">
        <w:rPr>
          <w:rFonts w:cs="Arial"/>
        </w:rPr>
        <w:t> </w:t>
      </w:r>
      <w:r w:rsidR="00637C9A" w:rsidRPr="002D3E1E">
        <w:rPr>
          <w:rFonts w:cs="Arial"/>
          <w:color w:val="000000"/>
          <w:lang w:eastAsia="et-EE"/>
        </w:rPr>
        <w:t>251</w:t>
      </w:r>
      <w:r w:rsidRPr="002D3E1E">
        <w:rPr>
          <w:rFonts w:cs="Arial"/>
        </w:rPr>
        <w:t> </w:t>
      </w:r>
      <w:r w:rsidRPr="002D3E1E">
        <w:rPr>
          <w:rFonts w:cs="Arial"/>
          <w:color w:val="000000"/>
          <w:lang w:eastAsia="et-EE"/>
        </w:rPr>
        <w:t>m</w:t>
      </w:r>
      <w:r w:rsidRPr="002D3E1E">
        <w:rPr>
          <w:rFonts w:cs="Arial"/>
          <w:color w:val="000000"/>
          <w:vertAlign w:val="superscript"/>
          <w:lang w:eastAsia="et-EE"/>
        </w:rPr>
        <w:t>2</w:t>
      </w:r>
      <w:r w:rsidRPr="002D3E1E">
        <w:rPr>
          <w:rFonts w:cs="Arial"/>
          <w:color w:val="000000"/>
          <w:lang w:eastAsia="et-EE"/>
        </w:rPr>
        <w:t>, millele rajatakse arendaja poolt avalikuks kasutuseks peremänguväljak, ehk atraktsioonid erinevatele vanusegruppidele</w:t>
      </w:r>
      <w:r w:rsidR="00637C9A" w:rsidRPr="002D3E1E">
        <w:rPr>
          <w:rFonts w:cs="Arial"/>
          <w:color w:val="000000"/>
          <w:lang w:eastAsia="et-EE"/>
        </w:rPr>
        <w:t>.</w:t>
      </w:r>
    </w:p>
    <w:p w14:paraId="64D44900" w14:textId="629E12E9" w:rsidR="009058D8" w:rsidRPr="002D3E1E" w:rsidRDefault="00637C9A" w:rsidP="00E66060">
      <w:pPr>
        <w:jc w:val="both"/>
        <w:rPr>
          <w:rFonts w:cs="Arial"/>
          <w:color w:val="000000"/>
          <w:lang w:eastAsia="et-EE"/>
        </w:rPr>
      </w:pPr>
      <w:r w:rsidRPr="002D3E1E">
        <w:rPr>
          <w:rFonts w:cs="Arial"/>
          <w:color w:val="000000"/>
          <w:lang w:eastAsia="et-EE"/>
        </w:rPr>
        <w:t>Ü</w:t>
      </w:r>
      <w:r w:rsidR="00E66060" w:rsidRPr="002D3E1E">
        <w:rPr>
          <w:rFonts w:cs="Arial"/>
          <w:color w:val="000000"/>
          <w:lang w:eastAsia="et-EE"/>
        </w:rPr>
        <w:t xml:space="preserve">hiskondlike ehitiste maa krunt suurusega </w:t>
      </w:r>
      <w:r w:rsidRPr="002D3E1E">
        <w:rPr>
          <w:rFonts w:cs="Arial"/>
          <w:color w:val="000000"/>
          <w:lang w:eastAsia="et-EE"/>
        </w:rPr>
        <w:t>9108</w:t>
      </w:r>
      <w:r w:rsidR="00EF4A0A" w:rsidRPr="002D3E1E">
        <w:rPr>
          <w:rFonts w:cs="Arial"/>
        </w:rPr>
        <w:t> </w:t>
      </w:r>
      <w:r w:rsidR="00E66060" w:rsidRPr="002D3E1E">
        <w:rPr>
          <w:rFonts w:cs="Arial"/>
          <w:color w:val="000000"/>
          <w:lang w:eastAsia="et-EE"/>
        </w:rPr>
        <w:t>m</w:t>
      </w:r>
      <w:r w:rsidR="00E66060" w:rsidRPr="002D3E1E">
        <w:rPr>
          <w:rFonts w:cs="Arial"/>
          <w:color w:val="000000"/>
          <w:vertAlign w:val="superscript"/>
          <w:lang w:eastAsia="et-EE"/>
        </w:rPr>
        <w:t>2</w:t>
      </w:r>
      <w:r w:rsidR="00E66060" w:rsidRPr="002D3E1E">
        <w:rPr>
          <w:rFonts w:cs="Arial"/>
          <w:color w:val="000000"/>
          <w:lang w:eastAsia="et-EE"/>
        </w:rPr>
        <w:t xml:space="preserve"> </w:t>
      </w:r>
      <w:r w:rsidRPr="002D3E1E">
        <w:rPr>
          <w:rFonts w:cs="Arial"/>
          <w:color w:val="000000"/>
          <w:lang w:eastAsia="et-EE"/>
        </w:rPr>
        <w:t xml:space="preserve">on </w:t>
      </w:r>
      <w:r w:rsidR="00E66060" w:rsidRPr="002D3E1E">
        <w:rPr>
          <w:rFonts w:cs="Arial"/>
          <w:color w:val="000000"/>
          <w:lang w:eastAsia="et-EE"/>
        </w:rPr>
        <w:t>eelduslikult Rae valla Järveküla läänepiirkonna lasteaia tarvis. Kuivõrd Rae valla elanikest rohkem kui 18% on lapsed vanuses 0 – 9 eluaastat (Statistikaameti Rahvastiku soo ja vanuskoosseis, aasta 2023 seisuga), siis sotsiaaltaristu, sh lasteaia krundi kavandamine, on olulise tähtsusega kogu valla arengu ning sotsiaaltaristu surve vähendamise jaoks. Planeeringuga on planeeringualast ette nähtud 1</w:t>
      </w:r>
      <w:r w:rsidR="0032687A" w:rsidRPr="002D3E1E">
        <w:rPr>
          <w:rFonts w:cs="Arial"/>
          <w:color w:val="000000"/>
          <w:lang w:eastAsia="et-EE"/>
        </w:rPr>
        <w:t>9</w:t>
      </w:r>
      <w:r w:rsidR="00E66060" w:rsidRPr="002D3E1E">
        <w:rPr>
          <w:rFonts w:cs="Arial"/>
          <w:color w:val="000000"/>
          <w:lang w:eastAsia="et-EE"/>
        </w:rPr>
        <w:t xml:space="preserve">% sotsiaalmaa sihtotstarbega ala, mis jaguneb </w:t>
      </w:r>
      <w:r w:rsidR="0032687A" w:rsidRPr="002D3E1E">
        <w:rPr>
          <w:rFonts w:cs="Arial"/>
          <w:color w:val="000000"/>
          <w:lang w:eastAsia="et-EE"/>
        </w:rPr>
        <w:t>10</w:t>
      </w:r>
      <w:r w:rsidR="00E66060" w:rsidRPr="002D3E1E">
        <w:rPr>
          <w:rFonts w:cs="Arial"/>
          <w:color w:val="000000"/>
          <w:lang w:eastAsia="et-EE"/>
        </w:rPr>
        <w:t xml:space="preserve">% üldkasutatav maa ja </w:t>
      </w:r>
      <w:r w:rsidR="0032687A" w:rsidRPr="002D3E1E">
        <w:rPr>
          <w:rFonts w:cs="Arial"/>
          <w:color w:val="000000"/>
          <w:lang w:eastAsia="et-EE"/>
        </w:rPr>
        <w:t>9</w:t>
      </w:r>
      <w:r w:rsidR="00E66060" w:rsidRPr="002D3E1E">
        <w:rPr>
          <w:rFonts w:cs="Arial"/>
          <w:color w:val="000000"/>
          <w:lang w:eastAsia="et-EE"/>
        </w:rPr>
        <w:t>% ühiskondlike ehitiste maa.</w:t>
      </w:r>
    </w:p>
    <w:p w14:paraId="59F638DB" w14:textId="1C67D16D" w:rsidR="009058D8" w:rsidRPr="002D3E1E" w:rsidRDefault="009058D8" w:rsidP="009058D8">
      <w:pPr>
        <w:jc w:val="both"/>
        <w:rPr>
          <w:rFonts w:cs="Arial"/>
        </w:rPr>
      </w:pPr>
      <w:r w:rsidRPr="002D3E1E">
        <w:rPr>
          <w:rFonts w:cs="Arial"/>
        </w:rPr>
        <w:t>Planeeringuala lõunapiirile on põhjapiirkonna üldplaneeringuga ette nähtud sini-rohekoridor või matkarada.</w:t>
      </w:r>
    </w:p>
    <w:p w14:paraId="55F004E5" w14:textId="77777777" w:rsidR="009058D8" w:rsidRPr="002D3E1E" w:rsidRDefault="009058D8" w:rsidP="009058D8">
      <w:pPr>
        <w:jc w:val="both"/>
        <w:rPr>
          <w:rFonts w:cs="Arial"/>
        </w:rPr>
      </w:pPr>
      <w:r w:rsidRPr="002D3E1E">
        <w:rPr>
          <w:rFonts w:cs="Arial"/>
        </w:rPr>
        <w:t>Väljavõte põhjapiirkonna üldplaneeringu seletuskirjast:</w:t>
      </w:r>
    </w:p>
    <w:p w14:paraId="2663CBC6" w14:textId="03420962" w:rsidR="009058D8" w:rsidRPr="002D3E1E" w:rsidRDefault="009058D8" w:rsidP="009058D8">
      <w:pPr>
        <w:jc w:val="both"/>
        <w:rPr>
          <w:i/>
          <w:iCs/>
        </w:rPr>
      </w:pPr>
      <w:r w:rsidRPr="002D3E1E">
        <w:rPr>
          <w:i/>
          <w:iCs/>
        </w:rPr>
        <w:t xml:space="preserve">Aktiivse maakasutusega vaheldumisi jäetakse lineaarsed koridorid, mis toimivad ka eelvooluna ning puhveraladena aegadel, kui sademete hulk on suurem. Lahendus pakub valingvihmadest põhjustatud sademevee üleujutuste vältimise ja vähendamise võimalust. Elurikkuse suurendamiseks ja kliimamuutustega kohanemiseks tuleb üleüldiselt soodustada detailplaneeringutes ja ehitusprojektides kinnistusiseste kraavide ja tiikide rajamist või olemasolevate säilitamist. Sini-rohekoridoride osana tuleb planeerida </w:t>
      </w:r>
      <w:proofErr w:type="spellStart"/>
      <w:r w:rsidRPr="002D3E1E">
        <w:rPr>
          <w:i/>
          <w:iCs/>
        </w:rPr>
        <w:t>jalgsiliikluseks</w:t>
      </w:r>
      <w:proofErr w:type="spellEnd"/>
      <w:r w:rsidRPr="002D3E1E">
        <w:rPr>
          <w:i/>
          <w:iCs/>
        </w:rPr>
        <w:t xml:space="preserve"> sobiv tee (nt multši- või kruusakattega) ning kõrghaljastust.</w:t>
      </w:r>
    </w:p>
    <w:p w14:paraId="5F077428" w14:textId="3284D08F" w:rsidR="00561845" w:rsidRPr="002D3E1E" w:rsidRDefault="009058D8" w:rsidP="009058D8">
      <w:pPr>
        <w:jc w:val="both"/>
        <w:rPr>
          <w:rFonts w:cs="Arial"/>
        </w:rPr>
      </w:pPr>
      <w:r w:rsidRPr="002D3E1E">
        <w:rPr>
          <w:rFonts w:cs="Arial"/>
        </w:rPr>
        <w:t xml:space="preserve">Antud planeeringus on nõue lahendatud järgmiselt: </w:t>
      </w:r>
      <w:r w:rsidR="00637C9A" w:rsidRPr="002D3E1E">
        <w:rPr>
          <w:rFonts w:cs="Arial"/>
        </w:rPr>
        <w:t xml:space="preserve">Sini-rohe koridor asub üldkasutatava maa kruntidel pos nr 35 ja 36, kuhu </w:t>
      </w:r>
      <w:r w:rsidRPr="002D3E1E">
        <w:rPr>
          <w:rFonts w:cs="Arial"/>
        </w:rPr>
        <w:t>on ette nähtud planeeritud kraav ja kohustuslik kõrghaljastuse ala</w:t>
      </w:r>
      <w:r w:rsidR="00561845" w:rsidRPr="002D3E1E">
        <w:rPr>
          <w:rFonts w:cs="Arial"/>
        </w:rPr>
        <w:t xml:space="preserve">. </w:t>
      </w:r>
      <w:r w:rsidR="00637C9A" w:rsidRPr="002D3E1E">
        <w:rPr>
          <w:rFonts w:cs="Arial"/>
        </w:rPr>
        <w:t>Krundile pos nr 36 u</w:t>
      </w:r>
      <w:r w:rsidR="00561845" w:rsidRPr="002D3E1E">
        <w:rPr>
          <w:rFonts w:cs="Arial"/>
        </w:rPr>
        <w:t xml:space="preserve">ue jalgratta- ja jalgtee rajamine ei ole vajalik, sest Kindluse tee ääres asub olemasolev jalgratta- ja jalgtee. </w:t>
      </w:r>
      <w:r w:rsidR="00637C9A" w:rsidRPr="002D3E1E">
        <w:rPr>
          <w:rFonts w:cs="Arial"/>
        </w:rPr>
        <w:t>Krundile pos nr 35 on planeeritud jalgtee.</w:t>
      </w:r>
    </w:p>
    <w:p w14:paraId="2AABC9EF" w14:textId="77777777" w:rsidR="0035416B" w:rsidRPr="002D3E1E" w:rsidRDefault="0035416B" w:rsidP="000C2101">
      <w:pPr>
        <w:jc w:val="both"/>
        <w:rPr>
          <w:rFonts w:cs="Arial"/>
          <w:bCs/>
        </w:rPr>
      </w:pPr>
    </w:p>
    <w:p w14:paraId="2D3BF1EB" w14:textId="1F2AD0AD" w:rsidR="001C12EE" w:rsidRPr="002D3E1E" w:rsidRDefault="001C12EE" w:rsidP="000C2101">
      <w:pPr>
        <w:pStyle w:val="Pealkiri2"/>
        <w:numPr>
          <w:ilvl w:val="1"/>
          <w:numId w:val="10"/>
        </w:numPr>
        <w:rPr>
          <w:rFonts w:cs="Arial"/>
          <w:szCs w:val="22"/>
          <w:lang w:eastAsia="et-EE"/>
        </w:rPr>
      </w:pPr>
      <w:bookmarkStart w:id="8" w:name="_Toc208302683"/>
      <w:r w:rsidRPr="002D3E1E">
        <w:rPr>
          <w:rFonts w:cs="Arial"/>
          <w:szCs w:val="22"/>
        </w:rPr>
        <w:t>Kehtestatud detailplaneering</w:t>
      </w:r>
      <w:bookmarkEnd w:id="8"/>
    </w:p>
    <w:p w14:paraId="22C2F31F" w14:textId="1DF539D7" w:rsidR="001C12EE" w:rsidRPr="002D3E1E" w:rsidRDefault="001C12EE" w:rsidP="000C2101">
      <w:pPr>
        <w:jc w:val="both"/>
        <w:rPr>
          <w:rFonts w:cs="Arial"/>
          <w:bCs/>
        </w:rPr>
      </w:pPr>
      <w:r w:rsidRPr="002D3E1E">
        <w:rPr>
          <w:rFonts w:cs="Arial"/>
          <w:bCs/>
        </w:rPr>
        <w:t>Planeeringu lõunaosas asuvale Kindluse tee 34 katastriüksus</w:t>
      </w:r>
      <w:r w:rsidR="000C2101" w:rsidRPr="002D3E1E">
        <w:rPr>
          <w:rFonts w:cs="Arial"/>
          <w:bCs/>
        </w:rPr>
        <w:t>e</w:t>
      </w:r>
      <w:r w:rsidRPr="002D3E1E">
        <w:rPr>
          <w:rFonts w:cs="Arial"/>
          <w:bCs/>
        </w:rPr>
        <w:t>le on varasemalt kehtestatud 29.01.2019 „Tohvre-Kivi, Tohvre-Põllu, Tohvre-Metsa katastriüksuste ja lähiala detailplaneering” korraldusega nr 175. Planeeringuala suuruseks oli 22,8 ha. Projekteeriti kokku 58 krunti, mille seas on elamumaa, ärimaa, transpordimaa, ühiskondlike ehitiste maa, üldkasutatava maa ja äri-tootmismaa krundid.</w:t>
      </w:r>
    </w:p>
    <w:p w14:paraId="4988CA93" w14:textId="1FD043B1" w:rsidR="001C12EE" w:rsidRPr="002D3E1E" w:rsidRDefault="001C12EE" w:rsidP="000C2101">
      <w:pPr>
        <w:jc w:val="both"/>
        <w:rPr>
          <w:rFonts w:cs="Arial"/>
          <w:bCs/>
        </w:rPr>
      </w:pPr>
    </w:p>
    <w:p w14:paraId="08E699E7" w14:textId="078AFE0E" w:rsidR="001C12EE" w:rsidRPr="002D3E1E" w:rsidRDefault="001C12EE" w:rsidP="000C2101">
      <w:pPr>
        <w:pStyle w:val="Pealkiri2"/>
        <w:numPr>
          <w:ilvl w:val="1"/>
          <w:numId w:val="10"/>
        </w:numPr>
        <w:ind w:left="437" w:hanging="437"/>
        <w:rPr>
          <w:rFonts w:cs="Arial"/>
          <w:szCs w:val="22"/>
        </w:rPr>
      </w:pPr>
      <w:bookmarkStart w:id="9" w:name="_Toc208302684"/>
      <w:r w:rsidRPr="002D3E1E">
        <w:rPr>
          <w:rFonts w:cs="Arial"/>
          <w:szCs w:val="22"/>
        </w:rPr>
        <w:t>Samale maa-alale kehtestatud detailplaneeringu osaliselt kehtetuks muutmise põhjendus</w:t>
      </w:r>
      <w:bookmarkEnd w:id="9"/>
    </w:p>
    <w:p w14:paraId="3DCA35F5" w14:textId="63B8AA9F" w:rsidR="001C12EE" w:rsidRPr="002D3E1E" w:rsidRDefault="001C12EE" w:rsidP="000C2101">
      <w:pPr>
        <w:jc w:val="both"/>
        <w:rPr>
          <w:rFonts w:cs="Arial"/>
          <w:bCs/>
        </w:rPr>
      </w:pPr>
      <w:r w:rsidRPr="002D3E1E">
        <w:rPr>
          <w:rFonts w:cs="Arial"/>
          <w:bCs/>
        </w:rPr>
        <w:t>Vastavalt Planeerimis</w:t>
      </w:r>
      <w:r w:rsidR="000C2101" w:rsidRPr="002D3E1E">
        <w:rPr>
          <w:rFonts w:cs="Arial"/>
          <w:bCs/>
        </w:rPr>
        <w:t>s</w:t>
      </w:r>
      <w:r w:rsidRPr="002D3E1E">
        <w:rPr>
          <w:rFonts w:cs="Arial"/>
          <w:bCs/>
        </w:rPr>
        <w:t>eaduse § 140 lg 8 kohaselt muutub uue detailplaneeringu kehtestamisega sama planeeringuala kohta varem kehtestatud detailplaneering kehtetuks.</w:t>
      </w:r>
    </w:p>
    <w:p w14:paraId="1184BE11" w14:textId="157A8434" w:rsidR="001C12EE" w:rsidRPr="002D3E1E" w:rsidRDefault="001C12EE" w:rsidP="000C2101">
      <w:pPr>
        <w:jc w:val="both"/>
        <w:rPr>
          <w:rFonts w:cs="Arial"/>
          <w:bCs/>
        </w:rPr>
      </w:pPr>
      <w:r w:rsidRPr="002D3E1E">
        <w:rPr>
          <w:rFonts w:cs="Arial"/>
          <w:bCs/>
        </w:rPr>
        <w:t xml:space="preserve">Käesoleva detailplaneering kaasab kehtestatud detailplaneeringust ühe kinnistu (Kindluse tee 34) ning soovib sellest </w:t>
      </w:r>
      <w:r w:rsidR="00AB6379" w:rsidRPr="002D3E1E">
        <w:rPr>
          <w:rFonts w:cs="Arial"/>
          <w:bCs/>
        </w:rPr>
        <w:t xml:space="preserve">moodustada koos Andresepõllu katastriüksuse lõunanurgaga </w:t>
      </w:r>
      <w:r w:rsidRPr="002D3E1E">
        <w:rPr>
          <w:rFonts w:cs="Arial"/>
          <w:bCs/>
        </w:rPr>
        <w:t>ühe</w:t>
      </w:r>
      <w:r w:rsidR="00AB6379" w:rsidRPr="002D3E1E">
        <w:rPr>
          <w:rFonts w:cs="Arial"/>
          <w:bCs/>
        </w:rPr>
        <w:t xml:space="preserve"> </w:t>
      </w:r>
      <w:r w:rsidRPr="002D3E1E">
        <w:rPr>
          <w:rFonts w:cs="Arial"/>
          <w:bCs/>
        </w:rPr>
        <w:t>ühiskondliku ehitise maa krundi (pos nr 34).</w:t>
      </w:r>
    </w:p>
    <w:p w14:paraId="4BF23040" w14:textId="77777777" w:rsidR="00AB6379" w:rsidRPr="002D3E1E" w:rsidRDefault="00AB6379" w:rsidP="000C2101">
      <w:pPr>
        <w:jc w:val="both"/>
        <w:rPr>
          <w:rFonts w:cs="Arial"/>
          <w:bCs/>
        </w:rPr>
      </w:pPr>
      <w:r w:rsidRPr="002D3E1E">
        <w:rPr>
          <w:rFonts w:cs="Arial"/>
          <w:bCs/>
        </w:rPr>
        <w:t>Tohvre-Kivi, Tohvre-Põllu, Tohvre-Metsa katastriüksuste ja lähiala detailplaneering ei näe ette võimalust kahe erineva planeeringuala kruntide ja ehitusõiguste liitmiseks, mistõttu on vajalik käesolevasse detailplaneeringusse haarata Kindluse tee 34 katastriüksus, et koostada alale terviklik ruumilahendus.</w:t>
      </w:r>
    </w:p>
    <w:p w14:paraId="13C1B26C" w14:textId="419FF0CA" w:rsidR="001C12EE" w:rsidRPr="002D3E1E" w:rsidRDefault="001C12EE" w:rsidP="000C2101">
      <w:pPr>
        <w:tabs>
          <w:tab w:val="left" w:pos="1276"/>
          <w:tab w:val="left" w:pos="4678"/>
        </w:tabs>
        <w:jc w:val="both"/>
        <w:rPr>
          <w:rFonts w:cs="Arial"/>
        </w:rPr>
      </w:pPr>
      <w:r w:rsidRPr="002D3E1E">
        <w:rPr>
          <w:rFonts w:cs="Arial"/>
          <w:bCs/>
        </w:rPr>
        <w:lastRenderedPageBreak/>
        <w:t>Osaliselt kehtetuks muutuva detailplaneeringu lahendus on esitatud joonisel AS-0</w:t>
      </w:r>
      <w:r w:rsidR="00AB6379" w:rsidRPr="002D3E1E">
        <w:rPr>
          <w:rFonts w:cs="Arial"/>
          <w:bCs/>
        </w:rPr>
        <w:t>8</w:t>
      </w:r>
      <w:r w:rsidR="00F23587" w:rsidRPr="002D3E1E">
        <w:rPr>
          <w:rFonts w:cs="Arial"/>
          <w:bCs/>
        </w:rPr>
        <w:t xml:space="preserve"> </w:t>
      </w:r>
      <w:r w:rsidR="00F23587" w:rsidRPr="002D3E1E">
        <w:rPr>
          <w:rFonts w:cs="Arial"/>
        </w:rPr>
        <w:t>Tohvre-Kivi, Tohvre-Põllu, Tohvre-Metsa katastriüksuste ja lähiala detailplaneeringu kehtetuks muutuva ala joonis</w:t>
      </w:r>
      <w:r w:rsidRPr="002D3E1E">
        <w:rPr>
          <w:rFonts w:cs="Arial"/>
          <w:bCs/>
        </w:rPr>
        <w:t>.</w:t>
      </w:r>
    </w:p>
    <w:p w14:paraId="615F1036" w14:textId="77777777" w:rsidR="000C2101" w:rsidRPr="002D3E1E" w:rsidRDefault="000C2101" w:rsidP="000C2101">
      <w:pPr>
        <w:jc w:val="both"/>
        <w:rPr>
          <w:rFonts w:cs="Arial"/>
          <w:bCs/>
        </w:rPr>
      </w:pPr>
    </w:p>
    <w:p w14:paraId="2504511D" w14:textId="77777777" w:rsidR="00EF4A0A" w:rsidRPr="002D3E1E" w:rsidRDefault="00EF4A0A" w:rsidP="000C2101">
      <w:pPr>
        <w:jc w:val="both"/>
        <w:rPr>
          <w:rFonts w:cs="Arial"/>
          <w:bCs/>
        </w:rPr>
      </w:pPr>
    </w:p>
    <w:p w14:paraId="5DF8DE26" w14:textId="04242402" w:rsidR="00E81250" w:rsidRPr="002D3E1E" w:rsidRDefault="00B25CE5" w:rsidP="000C2101">
      <w:pPr>
        <w:pStyle w:val="Pealkiri1"/>
        <w:numPr>
          <w:ilvl w:val="0"/>
          <w:numId w:val="3"/>
        </w:numPr>
        <w:tabs>
          <w:tab w:val="left" w:pos="284"/>
        </w:tabs>
        <w:ind w:left="244" w:hanging="244"/>
        <w:jc w:val="both"/>
        <w:rPr>
          <w:rFonts w:cs="Arial"/>
          <w:caps/>
          <w:szCs w:val="22"/>
        </w:rPr>
      </w:pPr>
      <w:bookmarkStart w:id="10" w:name="_Toc208302685"/>
      <w:r w:rsidRPr="002D3E1E">
        <w:rPr>
          <w:rFonts w:cs="Arial"/>
          <w:caps/>
          <w:szCs w:val="22"/>
        </w:rPr>
        <w:t>OLEMASOLEVA OLUKORRA ISELOOMUSTUS</w:t>
      </w:r>
      <w:bookmarkEnd w:id="10"/>
    </w:p>
    <w:p w14:paraId="2F6F40A1" w14:textId="77777777" w:rsidR="00883536" w:rsidRPr="002D3E1E" w:rsidRDefault="00883536" w:rsidP="000C2101">
      <w:pPr>
        <w:rPr>
          <w:rFonts w:cs="Arial"/>
        </w:rPr>
      </w:pPr>
      <w:bookmarkStart w:id="11" w:name="_Toc497647798"/>
    </w:p>
    <w:p w14:paraId="5A0F3EBF" w14:textId="77777777" w:rsidR="00E81250" w:rsidRPr="002D3E1E" w:rsidRDefault="00E81250" w:rsidP="000C2101">
      <w:pPr>
        <w:pStyle w:val="Pealkiri2"/>
        <w:numPr>
          <w:ilvl w:val="1"/>
          <w:numId w:val="4"/>
        </w:numPr>
        <w:tabs>
          <w:tab w:val="left" w:pos="426"/>
        </w:tabs>
        <w:rPr>
          <w:rFonts w:cs="Arial"/>
          <w:szCs w:val="22"/>
        </w:rPr>
      </w:pPr>
      <w:bookmarkStart w:id="12" w:name="_Toc208302686"/>
      <w:r w:rsidRPr="002D3E1E">
        <w:rPr>
          <w:rFonts w:cs="Arial"/>
          <w:szCs w:val="22"/>
        </w:rPr>
        <w:t>Planeeringuala asukoht ja iseloomustus</w:t>
      </w:r>
      <w:bookmarkEnd w:id="11"/>
      <w:bookmarkEnd w:id="12"/>
    </w:p>
    <w:p w14:paraId="15E7128F" w14:textId="77777777" w:rsidR="00E76C9A" w:rsidRPr="002D3E1E" w:rsidRDefault="00B05D6A" w:rsidP="000C2101">
      <w:pPr>
        <w:jc w:val="both"/>
        <w:rPr>
          <w:rFonts w:cs="Arial"/>
        </w:rPr>
      </w:pPr>
      <w:r w:rsidRPr="002D3E1E">
        <w:rPr>
          <w:rFonts w:cs="Arial"/>
        </w:rPr>
        <w:t>Planeeringuala asub Rae vallas</w:t>
      </w:r>
      <w:r w:rsidR="001B70A3" w:rsidRPr="002D3E1E">
        <w:rPr>
          <w:rFonts w:cs="Arial"/>
        </w:rPr>
        <w:t xml:space="preserve"> Järvekülas</w:t>
      </w:r>
      <w:r w:rsidR="0005622D" w:rsidRPr="002D3E1E">
        <w:rPr>
          <w:rFonts w:cs="Arial"/>
        </w:rPr>
        <w:t>.</w:t>
      </w:r>
    </w:p>
    <w:p w14:paraId="5CBFC460" w14:textId="77777777" w:rsidR="00E76C9A" w:rsidRPr="002D3E1E" w:rsidRDefault="00E76C9A" w:rsidP="000C2101">
      <w:pPr>
        <w:autoSpaceDE w:val="0"/>
        <w:autoSpaceDN w:val="0"/>
        <w:adjustRightInd w:val="0"/>
        <w:jc w:val="both"/>
        <w:rPr>
          <w:rFonts w:cs="Arial"/>
        </w:rPr>
      </w:pPr>
      <w:r w:rsidRPr="002D3E1E">
        <w:rPr>
          <w:rFonts w:cs="Arial"/>
        </w:rPr>
        <w:t>Planeeringu</w:t>
      </w:r>
      <w:r w:rsidR="0005622D" w:rsidRPr="002D3E1E">
        <w:rPr>
          <w:rFonts w:cs="Arial"/>
        </w:rPr>
        <w:t>ala moodustab:</w:t>
      </w:r>
    </w:p>
    <w:p w14:paraId="43DD7B34" w14:textId="0AD161EB" w:rsidR="00A16930" w:rsidRPr="002D3E1E" w:rsidRDefault="0005622D" w:rsidP="000C2101">
      <w:pPr>
        <w:pStyle w:val="Kehatekst"/>
        <w:numPr>
          <w:ilvl w:val="0"/>
          <w:numId w:val="7"/>
        </w:numPr>
        <w:tabs>
          <w:tab w:val="clear" w:pos="720"/>
        </w:tabs>
        <w:suppressAutoHyphens/>
        <w:ind w:left="284" w:hanging="218"/>
        <w:rPr>
          <w:rFonts w:ascii="Arial" w:hAnsi="Arial" w:cs="Arial"/>
          <w:sz w:val="22"/>
          <w:szCs w:val="22"/>
        </w:rPr>
      </w:pPr>
      <w:r w:rsidRPr="002D3E1E">
        <w:rPr>
          <w:rFonts w:ascii="Arial" w:hAnsi="Arial" w:cs="Arial"/>
          <w:sz w:val="22"/>
          <w:szCs w:val="22"/>
        </w:rPr>
        <w:t>kinnistust</w:t>
      </w:r>
      <w:r w:rsidRPr="002D3E1E">
        <w:rPr>
          <w:rFonts w:ascii="Arial" w:hAnsi="Arial" w:cs="Arial"/>
          <w:spacing w:val="-12"/>
          <w:sz w:val="22"/>
          <w:szCs w:val="22"/>
        </w:rPr>
        <w:t xml:space="preserve"> </w:t>
      </w:r>
      <w:r w:rsidRPr="002D3E1E">
        <w:rPr>
          <w:rFonts w:ascii="Arial" w:hAnsi="Arial" w:cs="Arial"/>
          <w:sz w:val="22"/>
          <w:szCs w:val="22"/>
        </w:rPr>
        <w:t>Andresepõllu</w:t>
      </w:r>
      <w:r w:rsidRPr="002D3E1E">
        <w:rPr>
          <w:rFonts w:ascii="Arial" w:hAnsi="Arial" w:cs="Arial"/>
          <w:spacing w:val="-12"/>
          <w:sz w:val="22"/>
          <w:szCs w:val="22"/>
        </w:rPr>
        <w:t xml:space="preserve"> </w:t>
      </w:r>
      <w:r w:rsidR="00A16930" w:rsidRPr="002D3E1E">
        <w:rPr>
          <w:rFonts w:ascii="Arial" w:hAnsi="Arial" w:cs="Arial"/>
          <w:sz w:val="22"/>
          <w:szCs w:val="22"/>
        </w:rPr>
        <w:t>(</w:t>
      </w:r>
      <w:r w:rsidR="00A31664" w:rsidRPr="002D3E1E">
        <w:rPr>
          <w:rFonts w:ascii="Arial" w:hAnsi="Arial" w:cs="Arial"/>
          <w:sz w:val="22"/>
          <w:szCs w:val="22"/>
        </w:rPr>
        <w:t xml:space="preserve">katastritunnus </w:t>
      </w:r>
      <w:r w:rsidR="00A16930" w:rsidRPr="002D3E1E">
        <w:rPr>
          <w:rFonts w:ascii="Arial" w:hAnsi="Arial" w:cs="Arial"/>
          <w:sz w:val="22"/>
          <w:szCs w:val="22"/>
        </w:rPr>
        <w:t>6530</w:t>
      </w:r>
      <w:r w:rsidRPr="002D3E1E">
        <w:rPr>
          <w:rFonts w:ascii="Arial" w:hAnsi="Arial" w:cs="Arial"/>
          <w:sz w:val="22"/>
          <w:szCs w:val="22"/>
        </w:rPr>
        <w:t>1:001:1591),</w:t>
      </w:r>
      <w:r w:rsidRPr="002D3E1E">
        <w:rPr>
          <w:rFonts w:ascii="Arial" w:hAnsi="Arial" w:cs="Arial"/>
          <w:spacing w:val="-12"/>
          <w:sz w:val="22"/>
          <w:szCs w:val="22"/>
        </w:rPr>
        <w:t xml:space="preserve"> </w:t>
      </w:r>
      <w:r w:rsidRPr="002D3E1E">
        <w:rPr>
          <w:rFonts w:ascii="Arial" w:hAnsi="Arial" w:cs="Arial"/>
          <w:sz w:val="22"/>
          <w:szCs w:val="22"/>
        </w:rPr>
        <w:t>suurus</w:t>
      </w:r>
      <w:r w:rsidR="005B6A68" w:rsidRPr="002D3E1E">
        <w:rPr>
          <w:rFonts w:ascii="Arial" w:hAnsi="Arial" w:cs="Arial"/>
          <w:spacing w:val="-12"/>
          <w:sz w:val="22"/>
          <w:szCs w:val="22"/>
        </w:rPr>
        <w:t xml:space="preserve"> </w:t>
      </w:r>
      <w:r w:rsidR="002F36D8" w:rsidRPr="002D3E1E">
        <w:rPr>
          <w:rFonts w:ascii="Arial" w:hAnsi="Arial" w:cs="Arial"/>
          <w:sz w:val="22"/>
          <w:szCs w:val="22"/>
        </w:rPr>
        <w:t>89</w:t>
      </w:r>
      <w:r w:rsidR="009948C5" w:rsidRPr="002D3E1E">
        <w:rPr>
          <w:rFonts w:cs="Arial"/>
        </w:rPr>
        <w:t> </w:t>
      </w:r>
      <w:r w:rsidR="00962822" w:rsidRPr="002D3E1E">
        <w:rPr>
          <w:rFonts w:ascii="Arial" w:hAnsi="Arial" w:cs="Arial"/>
          <w:sz w:val="22"/>
          <w:szCs w:val="22"/>
        </w:rPr>
        <w:t>058</w:t>
      </w:r>
      <w:r w:rsidR="00A31664" w:rsidRPr="002D3E1E">
        <w:rPr>
          <w:rFonts w:cs="Arial"/>
        </w:rPr>
        <w:t> </w:t>
      </w:r>
      <w:r w:rsidR="002F36D8" w:rsidRPr="002D3E1E">
        <w:rPr>
          <w:rFonts w:ascii="Arial" w:hAnsi="Arial" w:cs="Arial"/>
          <w:sz w:val="22"/>
          <w:szCs w:val="22"/>
        </w:rPr>
        <w:t>m²</w:t>
      </w:r>
      <w:r w:rsidR="00FE3A22" w:rsidRPr="002D3E1E">
        <w:rPr>
          <w:rFonts w:ascii="Arial" w:hAnsi="Arial" w:cs="Arial"/>
          <w:sz w:val="22"/>
          <w:szCs w:val="22"/>
        </w:rPr>
        <w:t>,</w:t>
      </w:r>
      <w:r w:rsidR="00FE3A22" w:rsidRPr="002D3E1E">
        <w:rPr>
          <w:rFonts w:ascii="Arial" w:hAnsi="Arial" w:cs="Arial"/>
          <w:spacing w:val="-12"/>
          <w:sz w:val="22"/>
          <w:szCs w:val="22"/>
        </w:rPr>
        <w:t xml:space="preserve"> </w:t>
      </w:r>
      <w:bookmarkStart w:id="13" w:name="_Hlk132870505"/>
      <w:r w:rsidR="00FE3A22" w:rsidRPr="002D3E1E">
        <w:rPr>
          <w:rFonts w:ascii="Arial" w:hAnsi="Arial" w:cs="Arial"/>
          <w:sz w:val="22"/>
          <w:szCs w:val="22"/>
        </w:rPr>
        <w:t>sihtotstarve</w:t>
      </w:r>
      <w:r w:rsidR="00FE3A22" w:rsidRPr="002D3E1E">
        <w:rPr>
          <w:rFonts w:ascii="Arial" w:hAnsi="Arial" w:cs="Arial"/>
          <w:spacing w:val="-12"/>
          <w:sz w:val="22"/>
          <w:szCs w:val="22"/>
        </w:rPr>
        <w:t xml:space="preserve"> </w:t>
      </w:r>
      <w:r w:rsidR="00FE3A22" w:rsidRPr="002D3E1E">
        <w:rPr>
          <w:rFonts w:ascii="Arial" w:hAnsi="Arial" w:cs="Arial"/>
          <w:sz w:val="22"/>
          <w:szCs w:val="22"/>
        </w:rPr>
        <w:t>maatulundusmaa</w:t>
      </w:r>
      <w:bookmarkEnd w:id="13"/>
      <w:r w:rsidR="00357BC2" w:rsidRPr="002D3E1E">
        <w:rPr>
          <w:rFonts w:ascii="Arial" w:hAnsi="Arial" w:cs="Arial"/>
          <w:spacing w:val="-12"/>
          <w:sz w:val="22"/>
          <w:szCs w:val="22"/>
        </w:rPr>
        <w:t xml:space="preserve"> </w:t>
      </w:r>
      <w:r w:rsidR="00357BC2" w:rsidRPr="002D3E1E">
        <w:rPr>
          <w:rFonts w:ascii="Arial" w:hAnsi="Arial" w:cs="Arial"/>
          <w:sz w:val="22"/>
          <w:szCs w:val="22"/>
        </w:rPr>
        <w:t>100%</w:t>
      </w:r>
      <w:r w:rsidR="002F36D8" w:rsidRPr="002D3E1E">
        <w:rPr>
          <w:rFonts w:ascii="Arial" w:hAnsi="Arial" w:cs="Arial"/>
          <w:sz w:val="22"/>
          <w:szCs w:val="22"/>
        </w:rPr>
        <w:t>;</w:t>
      </w:r>
    </w:p>
    <w:p w14:paraId="78926E47" w14:textId="3ABBF469" w:rsidR="008F79FF" w:rsidRPr="002D3E1E" w:rsidRDefault="00357BC2" w:rsidP="00EF4A0A">
      <w:pPr>
        <w:pStyle w:val="Kehatekst"/>
        <w:numPr>
          <w:ilvl w:val="0"/>
          <w:numId w:val="7"/>
        </w:numPr>
        <w:tabs>
          <w:tab w:val="clear" w:pos="720"/>
        </w:tabs>
        <w:suppressAutoHyphens/>
        <w:ind w:left="284" w:right="-73" w:hanging="218"/>
        <w:rPr>
          <w:rFonts w:ascii="Arial" w:hAnsi="Arial" w:cs="Arial"/>
          <w:sz w:val="22"/>
          <w:szCs w:val="22"/>
        </w:rPr>
      </w:pPr>
      <w:r w:rsidRPr="002D3E1E">
        <w:rPr>
          <w:rFonts w:ascii="Arial" w:hAnsi="Arial" w:cs="Arial"/>
          <w:sz w:val="22"/>
          <w:szCs w:val="22"/>
        </w:rPr>
        <w:t xml:space="preserve">osaliselt </w:t>
      </w:r>
      <w:r w:rsidR="008F79FF" w:rsidRPr="002D3E1E">
        <w:rPr>
          <w:rFonts w:ascii="Arial" w:hAnsi="Arial" w:cs="Arial"/>
          <w:sz w:val="22"/>
          <w:szCs w:val="22"/>
        </w:rPr>
        <w:t>kinnistust Liiva tee 7 (</w:t>
      </w:r>
      <w:r w:rsidR="00A31664" w:rsidRPr="002D3E1E">
        <w:rPr>
          <w:rFonts w:ascii="Arial" w:hAnsi="Arial" w:cs="Arial"/>
          <w:sz w:val="22"/>
          <w:szCs w:val="22"/>
        </w:rPr>
        <w:t xml:space="preserve">katastritunnus </w:t>
      </w:r>
      <w:r w:rsidR="00C877E5" w:rsidRPr="002D3E1E">
        <w:rPr>
          <w:rFonts w:ascii="Arial" w:hAnsi="Arial" w:cs="Arial"/>
          <w:sz w:val="22"/>
          <w:szCs w:val="22"/>
        </w:rPr>
        <w:t>65301:001:6884</w:t>
      </w:r>
      <w:r w:rsidR="008F79FF" w:rsidRPr="002D3E1E">
        <w:rPr>
          <w:rFonts w:ascii="Arial" w:hAnsi="Arial" w:cs="Arial"/>
          <w:sz w:val="22"/>
          <w:szCs w:val="22"/>
        </w:rPr>
        <w:t xml:space="preserve">), suurus </w:t>
      </w:r>
      <w:r w:rsidR="00962822" w:rsidRPr="002D3E1E">
        <w:rPr>
          <w:rFonts w:ascii="Arial" w:hAnsi="Arial" w:cs="Arial"/>
          <w:sz w:val="22"/>
          <w:szCs w:val="22"/>
        </w:rPr>
        <w:t>38</w:t>
      </w:r>
      <w:r w:rsidR="00EF4A0A" w:rsidRPr="002D3E1E">
        <w:rPr>
          <w:rFonts w:ascii="Arial" w:hAnsi="Arial" w:cs="Arial"/>
          <w:sz w:val="22"/>
          <w:szCs w:val="22"/>
        </w:rPr>
        <w:t> </w:t>
      </w:r>
      <w:r w:rsidR="00962822" w:rsidRPr="002D3E1E">
        <w:rPr>
          <w:rFonts w:ascii="Arial" w:hAnsi="Arial" w:cs="Arial"/>
          <w:sz w:val="22"/>
          <w:szCs w:val="22"/>
        </w:rPr>
        <w:t>377</w:t>
      </w:r>
      <w:r w:rsidR="00EF4A0A" w:rsidRPr="002D3E1E">
        <w:rPr>
          <w:rFonts w:cs="Arial"/>
        </w:rPr>
        <w:t> </w:t>
      </w:r>
      <w:r w:rsidR="00917F21" w:rsidRPr="002D3E1E">
        <w:rPr>
          <w:rFonts w:ascii="Arial" w:hAnsi="Arial" w:cs="Arial"/>
          <w:sz w:val="22"/>
          <w:szCs w:val="22"/>
        </w:rPr>
        <w:t>m²</w:t>
      </w:r>
      <w:r w:rsidR="00FE3A22" w:rsidRPr="002D3E1E">
        <w:rPr>
          <w:rFonts w:ascii="Arial" w:hAnsi="Arial" w:cs="Arial"/>
          <w:sz w:val="22"/>
          <w:szCs w:val="22"/>
        </w:rPr>
        <w:t>, sihtotstarve maatulundusmaa</w:t>
      </w:r>
      <w:r w:rsidRPr="002D3E1E">
        <w:rPr>
          <w:rFonts w:ascii="Arial" w:hAnsi="Arial" w:cs="Arial"/>
          <w:sz w:val="22"/>
          <w:szCs w:val="22"/>
        </w:rPr>
        <w:t xml:space="preserve"> 100%</w:t>
      </w:r>
      <w:r w:rsidR="008F79FF" w:rsidRPr="002D3E1E">
        <w:rPr>
          <w:rFonts w:ascii="Arial" w:hAnsi="Arial" w:cs="Arial"/>
          <w:sz w:val="22"/>
          <w:szCs w:val="22"/>
        </w:rPr>
        <w:t>;</w:t>
      </w:r>
    </w:p>
    <w:p w14:paraId="41B806ED" w14:textId="1137A13D" w:rsidR="008F79FF" w:rsidRPr="002D3E1E" w:rsidRDefault="00357BC2" w:rsidP="00EF4A0A">
      <w:pPr>
        <w:pStyle w:val="Kehatekst"/>
        <w:numPr>
          <w:ilvl w:val="0"/>
          <w:numId w:val="7"/>
        </w:numPr>
        <w:tabs>
          <w:tab w:val="clear" w:pos="720"/>
        </w:tabs>
        <w:suppressAutoHyphens/>
        <w:ind w:left="284" w:right="-73" w:hanging="218"/>
        <w:rPr>
          <w:rFonts w:ascii="Arial" w:hAnsi="Arial" w:cs="Arial"/>
          <w:sz w:val="22"/>
          <w:szCs w:val="22"/>
        </w:rPr>
      </w:pPr>
      <w:r w:rsidRPr="002D3E1E">
        <w:rPr>
          <w:rFonts w:ascii="Arial" w:hAnsi="Arial" w:cs="Arial"/>
          <w:sz w:val="22"/>
          <w:szCs w:val="22"/>
        </w:rPr>
        <w:t xml:space="preserve">osaliselt </w:t>
      </w:r>
      <w:r w:rsidR="008F79FF" w:rsidRPr="002D3E1E">
        <w:rPr>
          <w:rFonts w:ascii="Arial" w:hAnsi="Arial" w:cs="Arial"/>
          <w:sz w:val="22"/>
          <w:szCs w:val="22"/>
        </w:rPr>
        <w:t>kinnistust Laasiniidu (</w:t>
      </w:r>
      <w:r w:rsidR="00A31664" w:rsidRPr="002D3E1E">
        <w:rPr>
          <w:rFonts w:ascii="Arial" w:hAnsi="Arial" w:cs="Arial"/>
          <w:sz w:val="22"/>
          <w:szCs w:val="22"/>
        </w:rPr>
        <w:t xml:space="preserve">katastritunnus </w:t>
      </w:r>
      <w:r w:rsidR="008F79FF" w:rsidRPr="002D3E1E">
        <w:rPr>
          <w:rFonts w:ascii="Arial" w:hAnsi="Arial" w:cs="Arial"/>
          <w:sz w:val="22"/>
          <w:szCs w:val="22"/>
        </w:rPr>
        <w:t xml:space="preserve">65301:001:1212), suurus </w:t>
      </w:r>
      <w:r w:rsidR="00962822" w:rsidRPr="002D3E1E">
        <w:rPr>
          <w:rFonts w:ascii="Arial" w:hAnsi="Arial" w:cs="Arial"/>
          <w:sz w:val="22"/>
          <w:szCs w:val="22"/>
        </w:rPr>
        <w:t>47</w:t>
      </w:r>
      <w:r w:rsidR="00EF4A0A" w:rsidRPr="002D3E1E">
        <w:rPr>
          <w:rFonts w:cs="Arial"/>
        </w:rPr>
        <w:t> </w:t>
      </w:r>
      <w:r w:rsidR="00962822" w:rsidRPr="002D3E1E">
        <w:rPr>
          <w:rFonts w:ascii="Arial" w:hAnsi="Arial" w:cs="Arial"/>
          <w:sz w:val="22"/>
          <w:szCs w:val="22"/>
        </w:rPr>
        <w:t>268</w:t>
      </w:r>
      <w:r w:rsidR="00EF4A0A" w:rsidRPr="002D3E1E">
        <w:rPr>
          <w:rFonts w:cs="Arial"/>
        </w:rPr>
        <w:t> </w:t>
      </w:r>
      <w:r w:rsidR="00962822" w:rsidRPr="002D3E1E">
        <w:rPr>
          <w:rFonts w:ascii="Arial" w:hAnsi="Arial" w:cs="Arial"/>
          <w:sz w:val="22"/>
          <w:szCs w:val="22"/>
        </w:rPr>
        <w:t>m²</w:t>
      </w:r>
      <w:r w:rsidR="00FE3A22" w:rsidRPr="002D3E1E">
        <w:rPr>
          <w:rFonts w:ascii="Arial" w:hAnsi="Arial" w:cs="Arial"/>
          <w:sz w:val="22"/>
          <w:szCs w:val="22"/>
        </w:rPr>
        <w:t>,</w:t>
      </w:r>
      <w:r w:rsidR="00FE3A22" w:rsidRPr="002D3E1E">
        <w:t xml:space="preserve"> </w:t>
      </w:r>
      <w:r w:rsidR="00FE3A22" w:rsidRPr="002D3E1E">
        <w:rPr>
          <w:rFonts w:ascii="Arial" w:hAnsi="Arial" w:cs="Arial"/>
          <w:sz w:val="22"/>
          <w:szCs w:val="22"/>
        </w:rPr>
        <w:t>sihtotstarve maatulundusmaa</w:t>
      </w:r>
      <w:r w:rsidRPr="002D3E1E">
        <w:rPr>
          <w:rFonts w:ascii="Arial" w:hAnsi="Arial" w:cs="Arial"/>
          <w:sz w:val="22"/>
          <w:szCs w:val="22"/>
        </w:rPr>
        <w:t xml:space="preserve"> 100%</w:t>
      </w:r>
      <w:r w:rsidR="008F79FF" w:rsidRPr="002D3E1E">
        <w:rPr>
          <w:rFonts w:ascii="Arial" w:hAnsi="Arial" w:cs="Arial"/>
          <w:sz w:val="22"/>
          <w:szCs w:val="22"/>
        </w:rPr>
        <w:t>;</w:t>
      </w:r>
    </w:p>
    <w:p w14:paraId="0859506D" w14:textId="1E315011" w:rsidR="00357BC2" w:rsidRPr="002D3E1E" w:rsidRDefault="00C62C3B" w:rsidP="00357BC2">
      <w:pPr>
        <w:pStyle w:val="Kehatekst"/>
        <w:numPr>
          <w:ilvl w:val="0"/>
          <w:numId w:val="7"/>
        </w:numPr>
        <w:tabs>
          <w:tab w:val="clear" w:pos="720"/>
        </w:tabs>
        <w:suppressAutoHyphens/>
        <w:ind w:left="284" w:hanging="218"/>
        <w:rPr>
          <w:rFonts w:ascii="Arial" w:hAnsi="Arial" w:cs="Arial"/>
          <w:sz w:val="22"/>
          <w:szCs w:val="22"/>
        </w:rPr>
      </w:pPr>
      <w:r w:rsidRPr="002D3E1E">
        <w:rPr>
          <w:rFonts w:ascii="Arial" w:hAnsi="Arial" w:cs="Arial"/>
          <w:sz w:val="22"/>
          <w:szCs w:val="22"/>
        </w:rPr>
        <w:t xml:space="preserve">osaliselt </w:t>
      </w:r>
      <w:r w:rsidR="00107E33" w:rsidRPr="002D3E1E">
        <w:rPr>
          <w:rFonts w:ascii="Arial" w:hAnsi="Arial" w:cs="Arial"/>
          <w:sz w:val="22"/>
          <w:szCs w:val="22"/>
        </w:rPr>
        <w:t>kinnistust Vana-Järveküla tee 9</w:t>
      </w:r>
      <w:r w:rsidRPr="002D3E1E">
        <w:rPr>
          <w:rFonts w:ascii="Arial" w:hAnsi="Arial" w:cs="Arial"/>
          <w:sz w:val="22"/>
          <w:szCs w:val="22"/>
        </w:rPr>
        <w:t xml:space="preserve"> (</w:t>
      </w:r>
      <w:r w:rsidR="00A31664" w:rsidRPr="002D3E1E">
        <w:rPr>
          <w:rFonts w:ascii="Arial" w:hAnsi="Arial" w:cs="Arial"/>
          <w:sz w:val="22"/>
          <w:szCs w:val="22"/>
        </w:rPr>
        <w:t xml:space="preserve">katastritunnus </w:t>
      </w:r>
      <w:r w:rsidRPr="002D3E1E">
        <w:rPr>
          <w:rFonts w:ascii="Arial" w:hAnsi="Arial" w:cs="Arial"/>
          <w:sz w:val="22"/>
          <w:szCs w:val="22"/>
        </w:rPr>
        <w:t>65301:001:</w:t>
      </w:r>
      <w:r w:rsidR="00FE3A22" w:rsidRPr="002D3E1E">
        <w:rPr>
          <w:rFonts w:ascii="Arial" w:hAnsi="Arial" w:cs="Arial"/>
          <w:sz w:val="22"/>
          <w:szCs w:val="22"/>
        </w:rPr>
        <w:t>2842</w:t>
      </w:r>
      <w:r w:rsidRPr="002D3E1E">
        <w:rPr>
          <w:rFonts w:ascii="Arial" w:hAnsi="Arial" w:cs="Arial"/>
          <w:sz w:val="22"/>
          <w:szCs w:val="22"/>
        </w:rPr>
        <w:t>),</w:t>
      </w:r>
      <w:r w:rsidR="00357BC2" w:rsidRPr="002D3E1E">
        <w:rPr>
          <w:rFonts w:ascii="Arial" w:hAnsi="Arial" w:cs="Arial"/>
          <w:sz w:val="22"/>
          <w:szCs w:val="22"/>
        </w:rPr>
        <w:t xml:space="preserve"> </w:t>
      </w:r>
      <w:r w:rsidRPr="002D3E1E">
        <w:rPr>
          <w:rFonts w:ascii="Arial" w:hAnsi="Arial" w:cs="Arial"/>
          <w:sz w:val="22"/>
          <w:szCs w:val="22"/>
        </w:rPr>
        <w:t xml:space="preserve">suurus </w:t>
      </w:r>
      <w:r w:rsidR="00962822" w:rsidRPr="002D3E1E">
        <w:rPr>
          <w:rFonts w:ascii="Arial" w:hAnsi="Arial" w:cs="Arial"/>
          <w:sz w:val="22"/>
          <w:szCs w:val="22"/>
        </w:rPr>
        <w:t>66</w:t>
      </w:r>
      <w:r w:rsidR="00EF4A0A" w:rsidRPr="002D3E1E">
        <w:rPr>
          <w:rFonts w:cs="Arial"/>
        </w:rPr>
        <w:t> </w:t>
      </w:r>
      <w:r w:rsidR="00962822" w:rsidRPr="002D3E1E">
        <w:rPr>
          <w:rFonts w:ascii="Arial" w:hAnsi="Arial" w:cs="Arial"/>
          <w:sz w:val="22"/>
          <w:szCs w:val="22"/>
        </w:rPr>
        <w:t>443</w:t>
      </w:r>
      <w:r w:rsidR="00EF4A0A" w:rsidRPr="002D3E1E">
        <w:rPr>
          <w:rFonts w:cs="Arial"/>
        </w:rPr>
        <w:t> </w:t>
      </w:r>
      <w:r w:rsidR="00962822" w:rsidRPr="002D3E1E">
        <w:rPr>
          <w:rFonts w:ascii="Arial" w:hAnsi="Arial" w:cs="Arial"/>
          <w:sz w:val="22"/>
          <w:szCs w:val="22"/>
        </w:rPr>
        <w:t>m²</w:t>
      </w:r>
      <w:r w:rsidR="00357BC2" w:rsidRPr="002D3E1E">
        <w:rPr>
          <w:rFonts w:ascii="Arial" w:hAnsi="Arial" w:cs="Arial"/>
          <w:sz w:val="22"/>
          <w:szCs w:val="22"/>
        </w:rPr>
        <w:t>, sihtotstarve maatulundusmaa 100%</w:t>
      </w:r>
      <w:r w:rsidR="00FE3A22" w:rsidRPr="002D3E1E">
        <w:rPr>
          <w:rFonts w:ascii="Arial" w:hAnsi="Arial" w:cs="Arial"/>
          <w:sz w:val="22"/>
          <w:szCs w:val="22"/>
        </w:rPr>
        <w:t>;</w:t>
      </w:r>
    </w:p>
    <w:p w14:paraId="0764866A" w14:textId="64D96AC6" w:rsidR="00357BC2" w:rsidRPr="002D3E1E" w:rsidRDefault="00357BC2" w:rsidP="00357BC2">
      <w:pPr>
        <w:pStyle w:val="Kehatekst"/>
        <w:numPr>
          <w:ilvl w:val="0"/>
          <w:numId w:val="7"/>
        </w:numPr>
        <w:tabs>
          <w:tab w:val="clear" w:pos="720"/>
        </w:tabs>
        <w:suppressAutoHyphens/>
        <w:ind w:left="284" w:hanging="218"/>
        <w:rPr>
          <w:rFonts w:ascii="Arial" w:hAnsi="Arial" w:cs="Arial"/>
          <w:sz w:val="22"/>
          <w:szCs w:val="22"/>
        </w:rPr>
      </w:pPr>
      <w:r w:rsidRPr="002D3E1E">
        <w:rPr>
          <w:rFonts w:ascii="Arial" w:hAnsi="Arial" w:cs="Arial"/>
          <w:sz w:val="22"/>
          <w:szCs w:val="22"/>
        </w:rPr>
        <w:t>kinnistust Kindluse tee 34 (</w:t>
      </w:r>
      <w:r w:rsidR="00A31664" w:rsidRPr="002D3E1E">
        <w:rPr>
          <w:rFonts w:ascii="Arial" w:hAnsi="Arial" w:cs="Arial"/>
          <w:sz w:val="22"/>
          <w:szCs w:val="22"/>
        </w:rPr>
        <w:t xml:space="preserve">katastritunnus </w:t>
      </w:r>
      <w:r w:rsidRPr="002D3E1E">
        <w:rPr>
          <w:rFonts w:ascii="Arial" w:hAnsi="Arial" w:cs="Arial"/>
          <w:sz w:val="22"/>
          <w:szCs w:val="22"/>
        </w:rPr>
        <w:t>65301:001:5972), suurus 6118</w:t>
      </w:r>
      <w:r w:rsidR="00EF4A0A" w:rsidRPr="002D3E1E">
        <w:rPr>
          <w:rFonts w:cs="Arial"/>
        </w:rPr>
        <w:t> </w:t>
      </w:r>
      <w:r w:rsidRPr="002D3E1E">
        <w:rPr>
          <w:rFonts w:ascii="Arial" w:hAnsi="Arial" w:cs="Arial"/>
          <w:sz w:val="22"/>
          <w:szCs w:val="22"/>
        </w:rPr>
        <w:t>m², sihtotstarve ühiskondlike ehitiste maa 100%;</w:t>
      </w:r>
    </w:p>
    <w:p w14:paraId="51CC6D8C" w14:textId="53705501" w:rsidR="00FE3A22" w:rsidRPr="002D3E1E" w:rsidRDefault="00FE3A22" w:rsidP="00FE3A22">
      <w:pPr>
        <w:pStyle w:val="Kehatekst"/>
        <w:numPr>
          <w:ilvl w:val="0"/>
          <w:numId w:val="7"/>
        </w:numPr>
        <w:tabs>
          <w:tab w:val="clear" w:pos="720"/>
        </w:tabs>
        <w:suppressAutoHyphens/>
        <w:ind w:left="284" w:hanging="218"/>
        <w:rPr>
          <w:rFonts w:ascii="Arial" w:hAnsi="Arial" w:cs="Arial"/>
          <w:sz w:val="22"/>
          <w:szCs w:val="22"/>
        </w:rPr>
      </w:pPr>
      <w:r w:rsidRPr="002D3E1E">
        <w:rPr>
          <w:rFonts w:ascii="Arial" w:hAnsi="Arial" w:cs="Arial"/>
          <w:sz w:val="22"/>
          <w:szCs w:val="22"/>
        </w:rPr>
        <w:t>Kindluse tee L3 (katastritunnus 65301:001:3290), suurus 1625</w:t>
      </w:r>
      <w:r w:rsidR="00EF4A0A" w:rsidRPr="002D3E1E">
        <w:rPr>
          <w:rFonts w:cs="Arial"/>
        </w:rPr>
        <w:t> </w:t>
      </w:r>
      <w:r w:rsidRPr="002D3E1E">
        <w:rPr>
          <w:rFonts w:ascii="Arial" w:hAnsi="Arial" w:cs="Arial"/>
          <w:sz w:val="22"/>
          <w:szCs w:val="22"/>
        </w:rPr>
        <w:t>m²</w:t>
      </w:r>
      <w:r w:rsidR="00357BC2" w:rsidRPr="002D3E1E">
        <w:rPr>
          <w:rFonts w:ascii="Arial" w:hAnsi="Arial" w:cs="Arial"/>
          <w:sz w:val="22"/>
          <w:szCs w:val="22"/>
        </w:rPr>
        <w:t>,</w:t>
      </w:r>
      <w:r w:rsidR="00357BC2" w:rsidRPr="002D3E1E">
        <w:t xml:space="preserve"> </w:t>
      </w:r>
      <w:r w:rsidR="00357BC2" w:rsidRPr="002D3E1E">
        <w:rPr>
          <w:rFonts w:ascii="Arial" w:hAnsi="Arial" w:cs="Arial"/>
          <w:sz w:val="22"/>
          <w:szCs w:val="22"/>
        </w:rPr>
        <w:t>sihtotstarve transpordimaa 100%</w:t>
      </w:r>
      <w:r w:rsidRPr="002D3E1E">
        <w:rPr>
          <w:rFonts w:ascii="Arial" w:hAnsi="Arial" w:cs="Arial"/>
          <w:sz w:val="22"/>
          <w:szCs w:val="22"/>
        </w:rPr>
        <w:t>;</w:t>
      </w:r>
    </w:p>
    <w:p w14:paraId="22CC5C0C" w14:textId="77777777" w:rsidR="00E76C9A" w:rsidRPr="002D3E1E" w:rsidRDefault="002F36D8" w:rsidP="000C2101">
      <w:pPr>
        <w:pStyle w:val="Kehatekst"/>
        <w:numPr>
          <w:ilvl w:val="0"/>
          <w:numId w:val="7"/>
        </w:numPr>
        <w:tabs>
          <w:tab w:val="clear" w:pos="720"/>
        </w:tabs>
        <w:suppressAutoHyphens/>
        <w:ind w:left="284" w:hanging="218"/>
        <w:rPr>
          <w:rFonts w:ascii="Arial" w:hAnsi="Arial" w:cs="Arial"/>
          <w:sz w:val="22"/>
          <w:szCs w:val="22"/>
        </w:rPr>
      </w:pPr>
      <w:r w:rsidRPr="002D3E1E">
        <w:rPr>
          <w:rFonts w:ascii="Arial" w:hAnsi="Arial" w:cs="Arial"/>
          <w:sz w:val="22"/>
          <w:szCs w:val="22"/>
        </w:rPr>
        <w:t>l</w:t>
      </w:r>
      <w:r w:rsidR="00E76C9A" w:rsidRPr="002D3E1E">
        <w:rPr>
          <w:rFonts w:ascii="Arial" w:hAnsi="Arial" w:cs="Arial"/>
          <w:sz w:val="22"/>
          <w:szCs w:val="22"/>
        </w:rPr>
        <w:t>ähialana kaasatakse planeeringusse maa-ala, mis on vajalik teede- ja tehnovõrkude planeerimiseks.</w:t>
      </w:r>
    </w:p>
    <w:p w14:paraId="7220438F" w14:textId="6D71CF55" w:rsidR="00E81250" w:rsidRPr="002D3E1E" w:rsidRDefault="00FE3A22" w:rsidP="000C2101">
      <w:pPr>
        <w:autoSpaceDE w:val="0"/>
        <w:autoSpaceDN w:val="0"/>
        <w:adjustRightInd w:val="0"/>
        <w:jc w:val="both"/>
        <w:rPr>
          <w:rFonts w:cs="Arial"/>
        </w:rPr>
      </w:pPr>
      <w:r w:rsidRPr="002D3E1E">
        <w:rPr>
          <w:rFonts w:cs="Arial"/>
        </w:rPr>
        <w:t>Enamus p</w:t>
      </w:r>
      <w:r w:rsidR="007A04CF" w:rsidRPr="002D3E1E">
        <w:rPr>
          <w:rFonts w:cs="Arial"/>
        </w:rPr>
        <w:t>laneeringu</w:t>
      </w:r>
      <w:r w:rsidR="00E76C9A" w:rsidRPr="002D3E1E">
        <w:rPr>
          <w:rFonts w:cs="Arial"/>
        </w:rPr>
        <w:t>ala</w:t>
      </w:r>
      <w:r w:rsidRPr="002D3E1E">
        <w:rPr>
          <w:rFonts w:cs="Arial"/>
        </w:rPr>
        <w:t xml:space="preserve"> </w:t>
      </w:r>
      <w:r w:rsidR="00E721A7" w:rsidRPr="002D3E1E">
        <w:rPr>
          <w:rFonts w:cs="Arial"/>
        </w:rPr>
        <w:t xml:space="preserve">(Andresepõllu kinnistu) </w:t>
      </w:r>
      <w:r w:rsidRPr="002D3E1E">
        <w:rPr>
          <w:rFonts w:cs="Arial"/>
        </w:rPr>
        <w:t xml:space="preserve">moodustab </w:t>
      </w:r>
      <w:r w:rsidR="00E76C9A" w:rsidRPr="002D3E1E">
        <w:rPr>
          <w:rFonts w:cs="Arial"/>
        </w:rPr>
        <w:t>looduslik rohumaa, mille maapind on tasane</w:t>
      </w:r>
      <w:r w:rsidR="00A16930" w:rsidRPr="002D3E1E">
        <w:rPr>
          <w:rFonts w:cs="Arial"/>
        </w:rPr>
        <w:t>, langusega nii põhja kui lõuna suunas.</w:t>
      </w:r>
    </w:p>
    <w:p w14:paraId="628ED199" w14:textId="0C48748B" w:rsidR="00F23587" w:rsidRPr="002D3E1E" w:rsidRDefault="00F23587" w:rsidP="000C2101">
      <w:pPr>
        <w:contextualSpacing/>
        <w:jc w:val="both"/>
        <w:rPr>
          <w:rFonts w:cs="Arial"/>
        </w:rPr>
      </w:pPr>
      <w:r w:rsidRPr="002D3E1E">
        <w:rPr>
          <w:rFonts w:cs="Arial"/>
        </w:rPr>
        <w:t>Planeeringuala täpne asukoht on esitatud joonisel AS-01 Asukohaskeem.</w:t>
      </w:r>
    </w:p>
    <w:p w14:paraId="310F59D2" w14:textId="77777777" w:rsidR="00671B49" w:rsidRPr="002D3E1E" w:rsidRDefault="00671B49" w:rsidP="000C2101">
      <w:pPr>
        <w:contextualSpacing/>
        <w:jc w:val="both"/>
        <w:rPr>
          <w:rFonts w:cs="Arial"/>
        </w:rPr>
      </w:pPr>
    </w:p>
    <w:p w14:paraId="7B724965" w14:textId="77777777" w:rsidR="00E81250" w:rsidRPr="002D3E1E" w:rsidRDefault="00E81250" w:rsidP="000C2101">
      <w:pPr>
        <w:pStyle w:val="Pealkiri2"/>
        <w:numPr>
          <w:ilvl w:val="1"/>
          <w:numId w:val="4"/>
        </w:numPr>
        <w:tabs>
          <w:tab w:val="left" w:pos="426"/>
        </w:tabs>
        <w:rPr>
          <w:rFonts w:cs="Arial"/>
          <w:szCs w:val="22"/>
        </w:rPr>
      </w:pPr>
      <w:bookmarkStart w:id="14" w:name="_Toc497647799"/>
      <w:bookmarkStart w:id="15" w:name="_Toc208302687"/>
      <w:r w:rsidRPr="002D3E1E">
        <w:rPr>
          <w:rFonts w:cs="Arial"/>
          <w:szCs w:val="22"/>
        </w:rPr>
        <w:t>Planeeringuala maakasutus ja hoonestus</w:t>
      </w:r>
      <w:bookmarkEnd w:id="14"/>
      <w:bookmarkEnd w:id="15"/>
    </w:p>
    <w:p w14:paraId="6A76AF9C" w14:textId="77777777" w:rsidR="00E9017D" w:rsidRPr="002D3E1E" w:rsidRDefault="00E9017D" w:rsidP="000C2101">
      <w:pPr>
        <w:jc w:val="both"/>
        <w:rPr>
          <w:rFonts w:cs="Arial"/>
          <w:b/>
        </w:rPr>
      </w:pPr>
      <w:r w:rsidRPr="002D3E1E">
        <w:rPr>
          <w:rFonts w:cs="Arial"/>
          <w:b/>
        </w:rPr>
        <w:t>Kasutusotstarbed</w:t>
      </w:r>
    </w:p>
    <w:p w14:paraId="663BE0B1" w14:textId="4B423282" w:rsidR="00A16930" w:rsidRPr="002D3E1E" w:rsidRDefault="00A16930" w:rsidP="000C2101">
      <w:pPr>
        <w:autoSpaceDE w:val="0"/>
        <w:autoSpaceDN w:val="0"/>
        <w:adjustRightInd w:val="0"/>
        <w:jc w:val="both"/>
        <w:rPr>
          <w:rFonts w:cs="Arial"/>
        </w:rPr>
      </w:pPr>
      <w:r w:rsidRPr="002D3E1E">
        <w:rPr>
          <w:rFonts w:cs="Arial"/>
        </w:rPr>
        <w:t>Andrese</w:t>
      </w:r>
      <w:r w:rsidR="00C94507" w:rsidRPr="002D3E1E">
        <w:rPr>
          <w:rFonts w:cs="Arial"/>
        </w:rPr>
        <w:t xml:space="preserve">põllu </w:t>
      </w:r>
      <w:r w:rsidR="003C3BB2" w:rsidRPr="002D3E1E">
        <w:rPr>
          <w:rFonts w:cs="Arial"/>
        </w:rPr>
        <w:t xml:space="preserve">ja Kindluse tee 34 </w:t>
      </w:r>
      <w:r w:rsidR="00C94507" w:rsidRPr="002D3E1E">
        <w:rPr>
          <w:rFonts w:cs="Arial"/>
        </w:rPr>
        <w:t>kinnistu</w:t>
      </w:r>
      <w:r w:rsidR="003C3BB2" w:rsidRPr="002D3E1E">
        <w:rPr>
          <w:rFonts w:cs="Arial"/>
        </w:rPr>
        <w:t>d</w:t>
      </w:r>
      <w:r w:rsidR="00E9017D" w:rsidRPr="002D3E1E">
        <w:rPr>
          <w:rFonts w:cs="Arial"/>
        </w:rPr>
        <w:t xml:space="preserve"> </w:t>
      </w:r>
      <w:r w:rsidR="003C3BB2" w:rsidRPr="002D3E1E">
        <w:rPr>
          <w:rFonts w:cs="Arial"/>
        </w:rPr>
        <w:t>on looduslikud rohumaad.</w:t>
      </w:r>
    </w:p>
    <w:p w14:paraId="4176F689" w14:textId="0CA359D3" w:rsidR="00F23587" w:rsidRPr="002D3E1E" w:rsidRDefault="009904A3" w:rsidP="000C2101">
      <w:pPr>
        <w:autoSpaceDE w:val="0"/>
        <w:autoSpaceDN w:val="0"/>
        <w:adjustRightInd w:val="0"/>
        <w:jc w:val="both"/>
        <w:rPr>
          <w:rFonts w:cs="Arial"/>
        </w:rPr>
      </w:pPr>
      <w:r w:rsidRPr="002D3E1E">
        <w:rPr>
          <w:rFonts w:cs="Arial"/>
        </w:rPr>
        <w:t>Liiva tee 7</w:t>
      </w:r>
      <w:r w:rsidR="003C3BB2" w:rsidRPr="002D3E1E">
        <w:rPr>
          <w:rFonts w:cs="Arial"/>
        </w:rPr>
        <w:t xml:space="preserve"> </w:t>
      </w:r>
      <w:r w:rsidRPr="002D3E1E">
        <w:rPr>
          <w:rFonts w:cs="Arial"/>
        </w:rPr>
        <w:t>ja Vana-Järveküla tee 9 kinnistu</w:t>
      </w:r>
      <w:r w:rsidR="003C3BB2" w:rsidRPr="002D3E1E">
        <w:rPr>
          <w:rFonts w:cs="Arial"/>
        </w:rPr>
        <w:t>d peamiselt kasutusel haritava maana ja</w:t>
      </w:r>
      <w:r w:rsidRPr="002D3E1E">
        <w:rPr>
          <w:rFonts w:cs="Arial"/>
        </w:rPr>
        <w:t xml:space="preserve"> </w:t>
      </w:r>
      <w:r w:rsidR="003C3BB2" w:rsidRPr="002D3E1E">
        <w:rPr>
          <w:rFonts w:cs="Arial"/>
        </w:rPr>
        <w:t>osaliselt õuemaana. Laas</w:t>
      </w:r>
      <w:r w:rsidR="00E37750" w:rsidRPr="002D3E1E">
        <w:rPr>
          <w:rFonts w:cs="Arial"/>
        </w:rPr>
        <w:t>i</w:t>
      </w:r>
      <w:r w:rsidR="003C3BB2" w:rsidRPr="002D3E1E">
        <w:rPr>
          <w:rFonts w:cs="Arial"/>
        </w:rPr>
        <w:t>niidu on kasutusel haritava maana. Transpordimaa lõik Kindluse tee L3 on kasutusel kohaliku teena.</w:t>
      </w:r>
    </w:p>
    <w:p w14:paraId="2227CB28" w14:textId="77777777" w:rsidR="008B61C9" w:rsidRPr="002D3E1E" w:rsidRDefault="008B61C9" w:rsidP="000C2101">
      <w:pPr>
        <w:autoSpaceDE w:val="0"/>
        <w:autoSpaceDN w:val="0"/>
        <w:adjustRightInd w:val="0"/>
        <w:jc w:val="both"/>
        <w:rPr>
          <w:rFonts w:cs="Arial"/>
        </w:rPr>
      </w:pPr>
    </w:p>
    <w:p w14:paraId="6BA983BD" w14:textId="77777777" w:rsidR="00E9017D" w:rsidRPr="002D3E1E" w:rsidRDefault="0005622D" w:rsidP="000C2101">
      <w:pPr>
        <w:jc w:val="both"/>
        <w:rPr>
          <w:rFonts w:cs="Arial"/>
          <w:b/>
        </w:rPr>
      </w:pPr>
      <w:r w:rsidRPr="002D3E1E">
        <w:rPr>
          <w:rFonts w:cs="Arial"/>
          <w:b/>
        </w:rPr>
        <w:t>Olemasolevad hooned</w:t>
      </w:r>
    </w:p>
    <w:p w14:paraId="612FCB11" w14:textId="77777777" w:rsidR="00E81250" w:rsidRPr="002D3E1E" w:rsidRDefault="00E9017D" w:rsidP="000C2101">
      <w:pPr>
        <w:autoSpaceDE w:val="0"/>
        <w:autoSpaceDN w:val="0"/>
        <w:adjustRightInd w:val="0"/>
        <w:jc w:val="both"/>
        <w:rPr>
          <w:rFonts w:cs="Arial"/>
        </w:rPr>
      </w:pPr>
      <w:r w:rsidRPr="002D3E1E">
        <w:rPr>
          <w:rFonts w:cs="Arial"/>
        </w:rPr>
        <w:t>Planeeritav maa-ala on hoonestamata.</w:t>
      </w:r>
    </w:p>
    <w:p w14:paraId="018E2A1D" w14:textId="77777777" w:rsidR="00883536" w:rsidRPr="002D3E1E" w:rsidRDefault="00883536" w:rsidP="000C2101">
      <w:pPr>
        <w:autoSpaceDE w:val="0"/>
        <w:autoSpaceDN w:val="0"/>
        <w:adjustRightInd w:val="0"/>
        <w:jc w:val="both"/>
        <w:rPr>
          <w:rFonts w:cs="Arial"/>
        </w:rPr>
      </w:pPr>
    </w:p>
    <w:p w14:paraId="45F25355" w14:textId="77777777" w:rsidR="00E81250" w:rsidRPr="002D3E1E" w:rsidRDefault="00E81250" w:rsidP="000C2101">
      <w:pPr>
        <w:pStyle w:val="Pealkiri2"/>
        <w:numPr>
          <w:ilvl w:val="1"/>
          <w:numId w:val="4"/>
        </w:numPr>
        <w:tabs>
          <w:tab w:val="left" w:pos="426"/>
        </w:tabs>
        <w:rPr>
          <w:rFonts w:cs="Arial"/>
          <w:szCs w:val="22"/>
        </w:rPr>
      </w:pPr>
      <w:bookmarkStart w:id="16" w:name="_Toc497647800"/>
      <w:bookmarkStart w:id="17" w:name="_Toc208302688"/>
      <w:r w:rsidRPr="002D3E1E">
        <w:rPr>
          <w:rFonts w:cs="Arial"/>
          <w:szCs w:val="22"/>
        </w:rPr>
        <w:t>Planeeringualaga külgnevad kinnistud ja nende iseloomustus</w:t>
      </w:r>
      <w:bookmarkEnd w:id="16"/>
      <w:bookmarkEnd w:id="17"/>
    </w:p>
    <w:p w14:paraId="165B05E1" w14:textId="5273BE3B" w:rsidR="007956E5" w:rsidRPr="002D3E1E" w:rsidRDefault="00E34716" w:rsidP="000C2101">
      <w:pPr>
        <w:pStyle w:val="Pealdis"/>
        <w:spacing w:after="0"/>
        <w:rPr>
          <w:rFonts w:cs="Arial"/>
          <w:color w:val="auto"/>
        </w:rPr>
      </w:pPr>
      <w:r w:rsidRPr="002D3E1E">
        <w:t xml:space="preserve">Tabel </w:t>
      </w:r>
      <w:r w:rsidRPr="002D3E1E">
        <w:fldChar w:fldCharType="begin"/>
      </w:r>
      <w:r w:rsidRPr="002D3E1E">
        <w:instrText xml:space="preserve"> SEQ Foto \* ARABIC </w:instrText>
      </w:r>
      <w:r w:rsidRPr="002D3E1E">
        <w:fldChar w:fldCharType="separate"/>
      </w:r>
      <w:r w:rsidRPr="002D3E1E">
        <w:t>1</w:t>
      </w:r>
      <w:r w:rsidRPr="002D3E1E">
        <w:fldChar w:fldCharType="end"/>
      </w:r>
      <w:r w:rsidRPr="002D3E1E">
        <w:t xml:space="preserve">. </w:t>
      </w:r>
      <w:r w:rsidR="007956E5" w:rsidRPr="002D3E1E">
        <w:rPr>
          <w:color w:val="auto"/>
        </w:rPr>
        <w:t>Planeeringualaga külgnevad kinnistud ja nende iseloomustus</w:t>
      </w:r>
      <w:r w:rsidR="000C2101" w:rsidRPr="002D3E1E">
        <w:rPr>
          <w:color w:val="auto"/>
        </w:rPr>
        <w:t>.</w:t>
      </w:r>
    </w:p>
    <w:tbl>
      <w:tblPr>
        <w:tblStyle w:val="Heleruuttabel1"/>
        <w:tblW w:w="0" w:type="auto"/>
        <w:tblInd w:w="108" w:type="dxa"/>
        <w:tblLook w:val="04A0" w:firstRow="1" w:lastRow="0" w:firstColumn="1" w:lastColumn="0" w:noHBand="0" w:noVBand="1"/>
      </w:tblPr>
      <w:tblGrid>
        <w:gridCol w:w="3119"/>
        <w:gridCol w:w="1313"/>
        <w:gridCol w:w="1947"/>
        <w:gridCol w:w="3261"/>
      </w:tblGrid>
      <w:tr w:rsidR="00CB1E98" w:rsidRPr="002D3E1E" w14:paraId="70041701" w14:textId="77777777" w:rsidTr="00FD70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26BB33AE" w14:textId="440D6637" w:rsidR="007956E5" w:rsidRPr="002D3E1E" w:rsidRDefault="007956E5" w:rsidP="000C2101">
            <w:pPr>
              <w:pStyle w:val="Loendilik"/>
              <w:autoSpaceDE w:val="0"/>
              <w:autoSpaceDN w:val="0"/>
              <w:adjustRightInd w:val="0"/>
              <w:ind w:left="0"/>
              <w:contextualSpacing w:val="0"/>
              <w:jc w:val="center"/>
              <w:rPr>
                <w:rFonts w:cs="Arial"/>
              </w:rPr>
            </w:pPr>
            <w:r w:rsidRPr="002D3E1E">
              <w:rPr>
                <w:rFonts w:cs="Arial"/>
              </w:rPr>
              <w:t>Aadress</w:t>
            </w:r>
          </w:p>
        </w:tc>
        <w:tc>
          <w:tcPr>
            <w:tcW w:w="1313" w:type="dxa"/>
            <w:shd w:val="clear" w:color="auto" w:fill="F2F2F2" w:themeFill="background1" w:themeFillShade="F2"/>
            <w:vAlign w:val="center"/>
          </w:tcPr>
          <w:p w14:paraId="76BA504E" w14:textId="5D7EDEE9" w:rsidR="007956E5" w:rsidRPr="002D3E1E" w:rsidRDefault="007956E5" w:rsidP="000C2101">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Pindala</w:t>
            </w:r>
          </w:p>
        </w:tc>
        <w:tc>
          <w:tcPr>
            <w:tcW w:w="1947" w:type="dxa"/>
            <w:shd w:val="clear" w:color="auto" w:fill="F2F2F2" w:themeFill="background1" w:themeFillShade="F2"/>
            <w:vAlign w:val="center"/>
          </w:tcPr>
          <w:p w14:paraId="64A7C615" w14:textId="44DEF7FA" w:rsidR="007956E5" w:rsidRPr="002D3E1E" w:rsidRDefault="007956E5" w:rsidP="000C2101">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Katastritunnus</w:t>
            </w:r>
          </w:p>
        </w:tc>
        <w:tc>
          <w:tcPr>
            <w:tcW w:w="3261" w:type="dxa"/>
            <w:shd w:val="clear" w:color="auto" w:fill="F2F2F2" w:themeFill="background1" w:themeFillShade="F2"/>
            <w:vAlign w:val="center"/>
          </w:tcPr>
          <w:p w14:paraId="1366F650" w14:textId="39505310" w:rsidR="007956E5" w:rsidRPr="002D3E1E" w:rsidRDefault="007956E5" w:rsidP="000C2101">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Sihtotstarve</w:t>
            </w:r>
          </w:p>
        </w:tc>
      </w:tr>
      <w:tr w:rsidR="00CB1E98" w:rsidRPr="002D3E1E" w14:paraId="700C5B2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F36730" w14:textId="4309A36D"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1</w:t>
            </w:r>
          </w:p>
        </w:tc>
        <w:tc>
          <w:tcPr>
            <w:tcW w:w="1313" w:type="dxa"/>
            <w:vAlign w:val="center"/>
          </w:tcPr>
          <w:p w14:paraId="7FCA96F1" w14:textId="48FE1361"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2359 m²</w:t>
            </w:r>
          </w:p>
        </w:tc>
        <w:tc>
          <w:tcPr>
            <w:tcW w:w="1947" w:type="dxa"/>
            <w:vAlign w:val="center"/>
          </w:tcPr>
          <w:p w14:paraId="1A0D9B15" w14:textId="3A4F2788"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65301:001:3834</w:t>
            </w:r>
          </w:p>
        </w:tc>
        <w:tc>
          <w:tcPr>
            <w:tcW w:w="3261" w:type="dxa"/>
            <w:vAlign w:val="center"/>
          </w:tcPr>
          <w:p w14:paraId="17032E1A" w14:textId="4DCB45F0"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4F873F7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111054" w14:textId="16FA0367"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3</w:t>
            </w:r>
          </w:p>
        </w:tc>
        <w:tc>
          <w:tcPr>
            <w:tcW w:w="1313" w:type="dxa"/>
            <w:vAlign w:val="center"/>
          </w:tcPr>
          <w:p w14:paraId="1AAC2C6D" w14:textId="71D1B74E"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1572 m²</w:t>
            </w:r>
          </w:p>
        </w:tc>
        <w:tc>
          <w:tcPr>
            <w:tcW w:w="1947" w:type="dxa"/>
            <w:vAlign w:val="center"/>
          </w:tcPr>
          <w:p w14:paraId="5A311721" w14:textId="3DA2C6C5"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65301:001:3835</w:t>
            </w:r>
          </w:p>
        </w:tc>
        <w:tc>
          <w:tcPr>
            <w:tcW w:w="3261" w:type="dxa"/>
            <w:vAlign w:val="center"/>
          </w:tcPr>
          <w:p w14:paraId="28513C69" w14:textId="55BD99A8"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1EC83F6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299ADD7" w14:textId="4CF41262"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5</w:t>
            </w:r>
          </w:p>
        </w:tc>
        <w:tc>
          <w:tcPr>
            <w:tcW w:w="1313" w:type="dxa"/>
            <w:vAlign w:val="center"/>
          </w:tcPr>
          <w:p w14:paraId="2CAED824" w14:textId="26F5C5EA"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1582 m²</w:t>
            </w:r>
          </w:p>
        </w:tc>
        <w:tc>
          <w:tcPr>
            <w:tcW w:w="1947" w:type="dxa"/>
            <w:vAlign w:val="center"/>
          </w:tcPr>
          <w:p w14:paraId="4AA6980C" w14:textId="5F36E677"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65301:001:3836</w:t>
            </w:r>
          </w:p>
        </w:tc>
        <w:tc>
          <w:tcPr>
            <w:tcW w:w="3261" w:type="dxa"/>
            <w:vAlign w:val="center"/>
          </w:tcPr>
          <w:p w14:paraId="7423DC53" w14:textId="5A703059"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4168B70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33652BB" w14:textId="4BB02785"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7</w:t>
            </w:r>
          </w:p>
        </w:tc>
        <w:tc>
          <w:tcPr>
            <w:tcW w:w="1313" w:type="dxa"/>
            <w:vAlign w:val="center"/>
          </w:tcPr>
          <w:p w14:paraId="56107566" w14:textId="092D9AA5"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1566 m²</w:t>
            </w:r>
          </w:p>
        </w:tc>
        <w:tc>
          <w:tcPr>
            <w:tcW w:w="1947" w:type="dxa"/>
            <w:vAlign w:val="center"/>
          </w:tcPr>
          <w:p w14:paraId="50749D01" w14:textId="329DF015"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65301:001:3837</w:t>
            </w:r>
          </w:p>
        </w:tc>
        <w:tc>
          <w:tcPr>
            <w:tcW w:w="3261" w:type="dxa"/>
            <w:vAlign w:val="center"/>
          </w:tcPr>
          <w:p w14:paraId="24B7FCC4" w14:textId="69DD7176"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31D594A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4280DA" w14:textId="592FC3FB"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9</w:t>
            </w:r>
          </w:p>
        </w:tc>
        <w:tc>
          <w:tcPr>
            <w:tcW w:w="1313" w:type="dxa"/>
            <w:vAlign w:val="center"/>
          </w:tcPr>
          <w:p w14:paraId="375607F5" w14:textId="412C1CAB"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1577 m²</w:t>
            </w:r>
          </w:p>
        </w:tc>
        <w:tc>
          <w:tcPr>
            <w:tcW w:w="1947" w:type="dxa"/>
            <w:vAlign w:val="center"/>
          </w:tcPr>
          <w:p w14:paraId="7A7C16E5" w14:textId="1DD02A6C"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65301:001:3838</w:t>
            </w:r>
          </w:p>
        </w:tc>
        <w:tc>
          <w:tcPr>
            <w:tcW w:w="3261" w:type="dxa"/>
            <w:vAlign w:val="center"/>
          </w:tcPr>
          <w:p w14:paraId="058747AE" w14:textId="19A9BCCD"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5CAB979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B5D96F" w14:textId="43A01981"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11</w:t>
            </w:r>
          </w:p>
        </w:tc>
        <w:tc>
          <w:tcPr>
            <w:tcW w:w="1313" w:type="dxa"/>
            <w:vAlign w:val="center"/>
          </w:tcPr>
          <w:p w14:paraId="00636BB1" w14:textId="064148FE"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1564 m²</w:t>
            </w:r>
          </w:p>
        </w:tc>
        <w:tc>
          <w:tcPr>
            <w:tcW w:w="1947" w:type="dxa"/>
            <w:vAlign w:val="center"/>
          </w:tcPr>
          <w:p w14:paraId="01271C27" w14:textId="00D3618A"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65301:001:3839</w:t>
            </w:r>
          </w:p>
        </w:tc>
        <w:tc>
          <w:tcPr>
            <w:tcW w:w="3261" w:type="dxa"/>
            <w:vAlign w:val="center"/>
          </w:tcPr>
          <w:p w14:paraId="546FB625" w14:textId="4B431668"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0F321B7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DE2B14D" w14:textId="057812EA"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13</w:t>
            </w:r>
          </w:p>
        </w:tc>
        <w:tc>
          <w:tcPr>
            <w:tcW w:w="1313" w:type="dxa"/>
            <w:vAlign w:val="center"/>
          </w:tcPr>
          <w:p w14:paraId="3CB8BB14" w14:textId="6780C671"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1593 m²</w:t>
            </w:r>
          </w:p>
        </w:tc>
        <w:tc>
          <w:tcPr>
            <w:tcW w:w="1947" w:type="dxa"/>
            <w:vAlign w:val="center"/>
          </w:tcPr>
          <w:p w14:paraId="15EDBB85" w14:textId="7EAE4480"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65301:001:3840</w:t>
            </w:r>
          </w:p>
        </w:tc>
        <w:tc>
          <w:tcPr>
            <w:tcW w:w="3261" w:type="dxa"/>
            <w:vAlign w:val="center"/>
          </w:tcPr>
          <w:p w14:paraId="5C3F9B35" w14:textId="4508B431"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105750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282C643" w14:textId="28E1A065"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15</w:t>
            </w:r>
          </w:p>
        </w:tc>
        <w:tc>
          <w:tcPr>
            <w:tcW w:w="1313" w:type="dxa"/>
            <w:vAlign w:val="center"/>
          </w:tcPr>
          <w:p w14:paraId="0DFCBE1A" w14:textId="32A21AFC"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1530 m²</w:t>
            </w:r>
          </w:p>
        </w:tc>
        <w:tc>
          <w:tcPr>
            <w:tcW w:w="1947" w:type="dxa"/>
            <w:vAlign w:val="center"/>
          </w:tcPr>
          <w:p w14:paraId="3415A30B" w14:textId="1E511E34"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65301:001:3847</w:t>
            </w:r>
          </w:p>
        </w:tc>
        <w:tc>
          <w:tcPr>
            <w:tcW w:w="3261" w:type="dxa"/>
            <w:vAlign w:val="center"/>
          </w:tcPr>
          <w:p w14:paraId="3D1CAE4B" w14:textId="04A8876F"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0EE89B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FD6FDD3" w14:textId="601FF4E9"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17</w:t>
            </w:r>
          </w:p>
        </w:tc>
        <w:tc>
          <w:tcPr>
            <w:tcW w:w="1313" w:type="dxa"/>
            <w:vAlign w:val="center"/>
          </w:tcPr>
          <w:p w14:paraId="65D45EDE" w14:textId="0AB54EAB"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1536 m²</w:t>
            </w:r>
          </w:p>
        </w:tc>
        <w:tc>
          <w:tcPr>
            <w:tcW w:w="1947" w:type="dxa"/>
            <w:vAlign w:val="center"/>
          </w:tcPr>
          <w:p w14:paraId="1F4854F9" w14:textId="1DE88273"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65301:001:3848</w:t>
            </w:r>
          </w:p>
        </w:tc>
        <w:tc>
          <w:tcPr>
            <w:tcW w:w="3261" w:type="dxa"/>
            <w:vAlign w:val="center"/>
          </w:tcPr>
          <w:p w14:paraId="34F0A4A2" w14:textId="2B5589D2"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7CFEB97B"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CB426A7" w14:textId="229A27E0"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19</w:t>
            </w:r>
          </w:p>
        </w:tc>
        <w:tc>
          <w:tcPr>
            <w:tcW w:w="1313" w:type="dxa"/>
            <w:vAlign w:val="center"/>
          </w:tcPr>
          <w:p w14:paraId="763B98ED" w14:textId="7AF742C3"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1540 m²</w:t>
            </w:r>
          </w:p>
        </w:tc>
        <w:tc>
          <w:tcPr>
            <w:tcW w:w="1947" w:type="dxa"/>
            <w:vAlign w:val="center"/>
          </w:tcPr>
          <w:p w14:paraId="6766A824" w14:textId="131B097B"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65301:001:3849</w:t>
            </w:r>
          </w:p>
        </w:tc>
        <w:tc>
          <w:tcPr>
            <w:tcW w:w="3261" w:type="dxa"/>
            <w:vAlign w:val="center"/>
          </w:tcPr>
          <w:p w14:paraId="684D6A95" w14:textId="5C149FAD"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45B79E25"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EF67EEC" w14:textId="06D080D0"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21</w:t>
            </w:r>
          </w:p>
        </w:tc>
        <w:tc>
          <w:tcPr>
            <w:tcW w:w="1313" w:type="dxa"/>
            <w:vAlign w:val="center"/>
          </w:tcPr>
          <w:p w14:paraId="716FE272" w14:textId="5A7B3080"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1536 m²</w:t>
            </w:r>
          </w:p>
        </w:tc>
        <w:tc>
          <w:tcPr>
            <w:tcW w:w="1947" w:type="dxa"/>
            <w:vAlign w:val="center"/>
          </w:tcPr>
          <w:p w14:paraId="6C4F30E3" w14:textId="7E60F899"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65301:001:3850</w:t>
            </w:r>
          </w:p>
        </w:tc>
        <w:tc>
          <w:tcPr>
            <w:tcW w:w="3261" w:type="dxa"/>
            <w:vAlign w:val="center"/>
          </w:tcPr>
          <w:p w14:paraId="35136FDF" w14:textId="0AEAB1BF"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0D9195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03ACD01" w14:textId="7245BADE"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23</w:t>
            </w:r>
          </w:p>
        </w:tc>
        <w:tc>
          <w:tcPr>
            <w:tcW w:w="1313" w:type="dxa"/>
            <w:vAlign w:val="center"/>
          </w:tcPr>
          <w:p w14:paraId="5AD777DA" w14:textId="0BE33040"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158</w:t>
            </w:r>
            <w:r w:rsidR="003B7AA8" w:rsidRPr="002D3E1E">
              <w:rPr>
                <w:rFonts w:cs="Arial"/>
              </w:rPr>
              <w:t>2</w:t>
            </w:r>
            <w:r w:rsidRPr="002D3E1E">
              <w:rPr>
                <w:rFonts w:cs="Arial"/>
              </w:rPr>
              <w:t xml:space="preserve"> m²</w:t>
            </w:r>
          </w:p>
        </w:tc>
        <w:tc>
          <w:tcPr>
            <w:tcW w:w="1947" w:type="dxa"/>
            <w:vAlign w:val="center"/>
          </w:tcPr>
          <w:p w14:paraId="171DD3E5" w14:textId="0A9D5082"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65301:001:3851</w:t>
            </w:r>
          </w:p>
        </w:tc>
        <w:tc>
          <w:tcPr>
            <w:tcW w:w="3261" w:type="dxa"/>
            <w:vAlign w:val="center"/>
          </w:tcPr>
          <w:p w14:paraId="6E56A8AB" w14:textId="37068BED"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239F648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3309A9" w14:textId="5D24C692"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Maidu tee L2</w:t>
            </w:r>
          </w:p>
        </w:tc>
        <w:tc>
          <w:tcPr>
            <w:tcW w:w="1313" w:type="dxa"/>
            <w:vAlign w:val="center"/>
          </w:tcPr>
          <w:p w14:paraId="32066592" w14:textId="5A4FFD06"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1243 m²</w:t>
            </w:r>
          </w:p>
        </w:tc>
        <w:tc>
          <w:tcPr>
            <w:tcW w:w="1947" w:type="dxa"/>
            <w:vAlign w:val="center"/>
          </w:tcPr>
          <w:p w14:paraId="3A736F53" w14:textId="53E6B965"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65301:001:3860</w:t>
            </w:r>
          </w:p>
        </w:tc>
        <w:tc>
          <w:tcPr>
            <w:tcW w:w="3261" w:type="dxa"/>
            <w:vAlign w:val="center"/>
          </w:tcPr>
          <w:p w14:paraId="7982A275" w14:textId="7091FC20"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40A73F9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4DF8866" w14:textId="5FA64719"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Kindluse tee L3</w:t>
            </w:r>
          </w:p>
        </w:tc>
        <w:tc>
          <w:tcPr>
            <w:tcW w:w="1313" w:type="dxa"/>
            <w:vAlign w:val="center"/>
          </w:tcPr>
          <w:p w14:paraId="7E807B3B" w14:textId="629A2969"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16</w:t>
            </w:r>
            <w:r w:rsidR="00D162B7" w:rsidRPr="002D3E1E">
              <w:rPr>
                <w:rFonts w:cs="Arial"/>
              </w:rPr>
              <w:t>25</w:t>
            </w:r>
            <w:r w:rsidRPr="002D3E1E">
              <w:rPr>
                <w:rFonts w:cs="Arial"/>
              </w:rPr>
              <w:t xml:space="preserve"> m²</w:t>
            </w:r>
          </w:p>
        </w:tc>
        <w:tc>
          <w:tcPr>
            <w:tcW w:w="1947" w:type="dxa"/>
            <w:vAlign w:val="center"/>
          </w:tcPr>
          <w:p w14:paraId="22047FE5" w14:textId="15A63A41"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65301:001:3290</w:t>
            </w:r>
          </w:p>
        </w:tc>
        <w:tc>
          <w:tcPr>
            <w:tcW w:w="3261" w:type="dxa"/>
            <w:vAlign w:val="center"/>
          </w:tcPr>
          <w:p w14:paraId="21AB389A" w14:textId="36B2E7EA"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223BB146"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6FBC2A" w14:textId="3077F367"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Kindluse tee L5</w:t>
            </w:r>
          </w:p>
        </w:tc>
        <w:tc>
          <w:tcPr>
            <w:tcW w:w="1313" w:type="dxa"/>
            <w:vAlign w:val="center"/>
          </w:tcPr>
          <w:p w14:paraId="7E92742A" w14:textId="6B920CBF"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221</w:t>
            </w:r>
            <w:r w:rsidR="00D162B7" w:rsidRPr="002D3E1E">
              <w:rPr>
                <w:rFonts w:cs="Arial"/>
              </w:rPr>
              <w:t>7</w:t>
            </w:r>
            <w:r w:rsidRPr="002D3E1E">
              <w:rPr>
                <w:rFonts w:cs="Arial"/>
              </w:rPr>
              <w:t xml:space="preserve"> m²</w:t>
            </w:r>
          </w:p>
        </w:tc>
        <w:tc>
          <w:tcPr>
            <w:tcW w:w="1947" w:type="dxa"/>
            <w:vAlign w:val="center"/>
          </w:tcPr>
          <w:p w14:paraId="537F7873" w14:textId="1C6A1C19"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65301:001:3862</w:t>
            </w:r>
          </w:p>
        </w:tc>
        <w:tc>
          <w:tcPr>
            <w:tcW w:w="3261" w:type="dxa"/>
            <w:vAlign w:val="center"/>
          </w:tcPr>
          <w:p w14:paraId="5C3CC418" w14:textId="622B83E6"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52378B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0C9B20" w14:textId="3705834A"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Kindluse tee L6</w:t>
            </w:r>
          </w:p>
        </w:tc>
        <w:tc>
          <w:tcPr>
            <w:tcW w:w="1313" w:type="dxa"/>
            <w:vAlign w:val="center"/>
          </w:tcPr>
          <w:p w14:paraId="69A80C84" w14:textId="0667B39B"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1832 m²</w:t>
            </w:r>
          </w:p>
        </w:tc>
        <w:tc>
          <w:tcPr>
            <w:tcW w:w="1947" w:type="dxa"/>
            <w:vAlign w:val="center"/>
          </w:tcPr>
          <w:p w14:paraId="6EF50163" w14:textId="5CE9FDA5"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65301:001:6001</w:t>
            </w:r>
          </w:p>
        </w:tc>
        <w:tc>
          <w:tcPr>
            <w:tcW w:w="3261" w:type="dxa"/>
            <w:vAlign w:val="center"/>
          </w:tcPr>
          <w:p w14:paraId="48432036" w14:textId="6F60F822"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1A97962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7E2920A" w14:textId="76A19589"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 tee 21</w:t>
            </w:r>
          </w:p>
        </w:tc>
        <w:tc>
          <w:tcPr>
            <w:tcW w:w="1313" w:type="dxa"/>
            <w:vAlign w:val="center"/>
          </w:tcPr>
          <w:p w14:paraId="0A0963ED" w14:textId="54389236"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4368 m²</w:t>
            </w:r>
          </w:p>
        </w:tc>
        <w:tc>
          <w:tcPr>
            <w:tcW w:w="1947" w:type="dxa"/>
            <w:vAlign w:val="center"/>
          </w:tcPr>
          <w:p w14:paraId="254B29DB" w14:textId="2DA8E206"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65301:001:5968</w:t>
            </w:r>
          </w:p>
        </w:tc>
        <w:tc>
          <w:tcPr>
            <w:tcW w:w="3261" w:type="dxa"/>
            <w:vAlign w:val="center"/>
          </w:tcPr>
          <w:p w14:paraId="4F917739" w14:textId="18016547"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621DD86C"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715893E" w14:textId="25975EC2"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 tee 19</w:t>
            </w:r>
          </w:p>
        </w:tc>
        <w:tc>
          <w:tcPr>
            <w:tcW w:w="1313" w:type="dxa"/>
            <w:vAlign w:val="center"/>
          </w:tcPr>
          <w:p w14:paraId="603ED3EE" w14:textId="71EB71F5"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3597 m²</w:t>
            </w:r>
          </w:p>
        </w:tc>
        <w:tc>
          <w:tcPr>
            <w:tcW w:w="1947" w:type="dxa"/>
            <w:vAlign w:val="center"/>
          </w:tcPr>
          <w:p w14:paraId="65554B71" w14:textId="59B07DDA"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65301:001:5981</w:t>
            </w:r>
          </w:p>
        </w:tc>
        <w:tc>
          <w:tcPr>
            <w:tcW w:w="3261" w:type="dxa"/>
            <w:vAlign w:val="center"/>
          </w:tcPr>
          <w:p w14:paraId="143C232B" w14:textId="2CC63D9B"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370E5CBA"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E04A318" w14:textId="2FD5B8D0" w:rsidR="007956E5" w:rsidRPr="002D3E1E" w:rsidRDefault="00D162B7"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Liivapõllu tee 2</w:t>
            </w:r>
          </w:p>
        </w:tc>
        <w:tc>
          <w:tcPr>
            <w:tcW w:w="1313" w:type="dxa"/>
            <w:vAlign w:val="center"/>
          </w:tcPr>
          <w:p w14:paraId="02F18CDD" w14:textId="2B04F368"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3597 m²</w:t>
            </w:r>
          </w:p>
        </w:tc>
        <w:tc>
          <w:tcPr>
            <w:tcW w:w="1947" w:type="dxa"/>
            <w:vAlign w:val="center"/>
          </w:tcPr>
          <w:p w14:paraId="07B5B628" w14:textId="3CC4E372"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65301:001:6005</w:t>
            </w:r>
          </w:p>
        </w:tc>
        <w:tc>
          <w:tcPr>
            <w:tcW w:w="3261" w:type="dxa"/>
            <w:vAlign w:val="center"/>
          </w:tcPr>
          <w:p w14:paraId="6119D507" w14:textId="55ED12AD"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4DAFB5E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6EE45D1" w14:textId="385A2A48" w:rsidR="007956E5" w:rsidRPr="002D3E1E" w:rsidRDefault="00D162B7" w:rsidP="000C2101">
            <w:pPr>
              <w:pStyle w:val="Loendilik"/>
              <w:autoSpaceDE w:val="0"/>
              <w:autoSpaceDN w:val="0"/>
              <w:adjustRightInd w:val="0"/>
              <w:ind w:left="0"/>
              <w:contextualSpacing w:val="0"/>
              <w:jc w:val="center"/>
              <w:rPr>
                <w:rFonts w:cs="Arial"/>
                <w:b w:val="0"/>
                <w:bCs w:val="0"/>
              </w:rPr>
            </w:pPr>
            <w:r w:rsidRPr="002D3E1E">
              <w:rPr>
                <w:rFonts w:cs="Arial"/>
                <w:b w:val="0"/>
                <w:bCs w:val="0"/>
              </w:rPr>
              <w:lastRenderedPageBreak/>
              <w:t>Liivapõllu tee 1</w:t>
            </w:r>
          </w:p>
        </w:tc>
        <w:tc>
          <w:tcPr>
            <w:tcW w:w="1313" w:type="dxa"/>
            <w:vAlign w:val="center"/>
          </w:tcPr>
          <w:p w14:paraId="7DF9059D" w14:textId="52057A22"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3602 m²</w:t>
            </w:r>
          </w:p>
        </w:tc>
        <w:tc>
          <w:tcPr>
            <w:tcW w:w="1947" w:type="dxa"/>
            <w:vAlign w:val="center"/>
          </w:tcPr>
          <w:p w14:paraId="55595C0F" w14:textId="32F188EA"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65301:001:5996</w:t>
            </w:r>
          </w:p>
        </w:tc>
        <w:tc>
          <w:tcPr>
            <w:tcW w:w="3261" w:type="dxa"/>
            <w:vAlign w:val="center"/>
          </w:tcPr>
          <w:p w14:paraId="602D8762" w14:textId="0AC2E58A"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3A4B10BE"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8E36AE9" w14:textId="3999463C" w:rsidR="007956E5" w:rsidRPr="002D3E1E" w:rsidRDefault="007956E5"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 tee 13</w:t>
            </w:r>
          </w:p>
        </w:tc>
        <w:tc>
          <w:tcPr>
            <w:tcW w:w="1313" w:type="dxa"/>
            <w:vAlign w:val="center"/>
          </w:tcPr>
          <w:p w14:paraId="77896BB8" w14:textId="53797F8A" w:rsidR="007956E5" w:rsidRPr="002D3E1E" w:rsidRDefault="007956E5"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3602 m²</w:t>
            </w:r>
          </w:p>
        </w:tc>
        <w:tc>
          <w:tcPr>
            <w:tcW w:w="1947" w:type="dxa"/>
            <w:vAlign w:val="center"/>
          </w:tcPr>
          <w:p w14:paraId="6DF67471" w14:textId="457AC8DA"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65301:001:5994</w:t>
            </w:r>
          </w:p>
        </w:tc>
        <w:tc>
          <w:tcPr>
            <w:tcW w:w="3261" w:type="dxa"/>
            <w:vAlign w:val="center"/>
          </w:tcPr>
          <w:p w14:paraId="22DE03F8" w14:textId="1D4C8FD0" w:rsidR="007956E5" w:rsidRPr="002D3E1E" w:rsidRDefault="007956E5"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elamumaa 100%</w:t>
            </w:r>
          </w:p>
        </w:tc>
      </w:tr>
      <w:tr w:rsidR="00CB1E98" w:rsidRPr="002D3E1E" w14:paraId="163D43B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5DF0A1E4" w14:textId="0D5029AF" w:rsidR="007956E5" w:rsidRPr="002D3E1E" w:rsidRDefault="00831DF0"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 tee</w:t>
            </w:r>
          </w:p>
        </w:tc>
        <w:tc>
          <w:tcPr>
            <w:tcW w:w="1313" w:type="dxa"/>
            <w:vAlign w:val="center"/>
          </w:tcPr>
          <w:p w14:paraId="737F8483" w14:textId="45A970FF" w:rsidR="007956E5" w:rsidRPr="002D3E1E" w:rsidRDefault="00831DF0"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w:t>
            </w:r>
            <w:r w:rsidR="00D162B7" w:rsidRPr="002D3E1E">
              <w:rPr>
                <w:rFonts w:cs="Arial"/>
              </w:rPr>
              <w:t>53</w:t>
            </w:r>
            <w:r w:rsidRPr="002D3E1E">
              <w:rPr>
                <w:rFonts w:cs="Arial"/>
              </w:rPr>
              <w:t xml:space="preserve"> m²</w:t>
            </w:r>
          </w:p>
        </w:tc>
        <w:tc>
          <w:tcPr>
            <w:tcW w:w="1947" w:type="dxa"/>
            <w:vAlign w:val="center"/>
          </w:tcPr>
          <w:p w14:paraId="7E0B89E0" w14:textId="2E9F4ABD"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65301:001:3307</w:t>
            </w:r>
          </w:p>
        </w:tc>
        <w:tc>
          <w:tcPr>
            <w:tcW w:w="3261" w:type="dxa"/>
            <w:vAlign w:val="center"/>
          </w:tcPr>
          <w:p w14:paraId="1BB552FC" w14:textId="3F75CDAC"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5646F844"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475BD032" w14:textId="1DA4CD60" w:rsidR="007956E5" w:rsidRPr="002D3E1E" w:rsidRDefault="00831DF0"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 tee L4</w:t>
            </w:r>
          </w:p>
        </w:tc>
        <w:tc>
          <w:tcPr>
            <w:tcW w:w="1313" w:type="dxa"/>
            <w:vAlign w:val="center"/>
          </w:tcPr>
          <w:p w14:paraId="284EECA7" w14:textId="1E2FED67" w:rsidR="007956E5" w:rsidRPr="002D3E1E" w:rsidRDefault="00831DF0"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10 53</w:t>
            </w:r>
            <w:r w:rsidR="006D13C8" w:rsidRPr="002D3E1E">
              <w:rPr>
                <w:rFonts w:cs="Arial"/>
              </w:rPr>
              <w:t>3</w:t>
            </w:r>
            <w:r w:rsidRPr="002D3E1E">
              <w:rPr>
                <w:rFonts w:cs="Arial"/>
              </w:rPr>
              <w:t xml:space="preserve"> m²</w:t>
            </w:r>
          </w:p>
        </w:tc>
        <w:tc>
          <w:tcPr>
            <w:tcW w:w="1947" w:type="dxa"/>
            <w:vAlign w:val="center"/>
          </w:tcPr>
          <w:p w14:paraId="76D97804" w14:textId="278104FD"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65301:001:5971</w:t>
            </w:r>
          </w:p>
        </w:tc>
        <w:tc>
          <w:tcPr>
            <w:tcW w:w="3261" w:type="dxa"/>
            <w:vAlign w:val="center"/>
          </w:tcPr>
          <w:p w14:paraId="0FDE17E2" w14:textId="327D5339"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3FF0D95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BAF2742" w14:textId="792D6CCC" w:rsidR="007956E5" w:rsidRPr="002D3E1E" w:rsidRDefault="00831DF0"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 tee L8</w:t>
            </w:r>
          </w:p>
        </w:tc>
        <w:tc>
          <w:tcPr>
            <w:tcW w:w="1313" w:type="dxa"/>
            <w:vAlign w:val="center"/>
          </w:tcPr>
          <w:p w14:paraId="09821806" w14:textId="0A5F7382" w:rsidR="007956E5" w:rsidRPr="002D3E1E" w:rsidRDefault="00831DF0"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539 m²</w:t>
            </w:r>
          </w:p>
        </w:tc>
        <w:tc>
          <w:tcPr>
            <w:tcW w:w="1947" w:type="dxa"/>
            <w:vAlign w:val="center"/>
          </w:tcPr>
          <w:p w14:paraId="5EE05A32" w14:textId="1AB5EBFB"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65301:001:5982</w:t>
            </w:r>
          </w:p>
        </w:tc>
        <w:tc>
          <w:tcPr>
            <w:tcW w:w="3261" w:type="dxa"/>
            <w:vAlign w:val="center"/>
          </w:tcPr>
          <w:p w14:paraId="5FF11CF5" w14:textId="2DCCC7BB"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721046E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CCE2615" w14:textId="28A62220" w:rsidR="007956E5" w:rsidRPr="002D3E1E" w:rsidRDefault="00D75DBB" w:rsidP="000C2101">
            <w:pPr>
              <w:pStyle w:val="Loendilik"/>
              <w:autoSpaceDE w:val="0"/>
              <w:autoSpaceDN w:val="0"/>
              <w:adjustRightInd w:val="0"/>
              <w:ind w:left="0"/>
              <w:contextualSpacing w:val="0"/>
              <w:jc w:val="center"/>
              <w:rPr>
                <w:rFonts w:cs="Arial"/>
                <w:b w:val="0"/>
                <w:bCs w:val="0"/>
              </w:rPr>
            </w:pPr>
            <w:r w:rsidRPr="002D3E1E">
              <w:rPr>
                <w:rFonts w:cs="Arial"/>
                <w:b w:val="0"/>
                <w:bCs w:val="0"/>
              </w:rPr>
              <w:t>Liivapõllu tee L1</w:t>
            </w:r>
          </w:p>
        </w:tc>
        <w:tc>
          <w:tcPr>
            <w:tcW w:w="1313" w:type="dxa"/>
            <w:vAlign w:val="center"/>
          </w:tcPr>
          <w:p w14:paraId="3B97E466" w14:textId="2B0E9916" w:rsidR="007956E5" w:rsidRPr="002D3E1E" w:rsidRDefault="00831DF0"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1017 m²</w:t>
            </w:r>
          </w:p>
        </w:tc>
        <w:tc>
          <w:tcPr>
            <w:tcW w:w="1947" w:type="dxa"/>
            <w:vAlign w:val="center"/>
          </w:tcPr>
          <w:p w14:paraId="4D21DEC4" w14:textId="7E1034DD"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65301:001:5988</w:t>
            </w:r>
          </w:p>
        </w:tc>
        <w:tc>
          <w:tcPr>
            <w:tcW w:w="3261" w:type="dxa"/>
            <w:vAlign w:val="center"/>
          </w:tcPr>
          <w:p w14:paraId="276BEA82" w14:textId="16DB4746"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 100%</w:t>
            </w:r>
          </w:p>
        </w:tc>
      </w:tr>
      <w:tr w:rsidR="00CB1E98" w:rsidRPr="002D3E1E" w14:paraId="5391A23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57C14C7" w14:textId="2CC919F9" w:rsidR="007956E5" w:rsidRPr="002D3E1E" w:rsidRDefault="00831DF0" w:rsidP="000C2101">
            <w:pPr>
              <w:pStyle w:val="Loendilik"/>
              <w:autoSpaceDE w:val="0"/>
              <w:autoSpaceDN w:val="0"/>
              <w:adjustRightInd w:val="0"/>
              <w:ind w:left="0"/>
              <w:contextualSpacing w:val="0"/>
              <w:jc w:val="center"/>
              <w:rPr>
                <w:rFonts w:cs="Arial"/>
                <w:b w:val="0"/>
                <w:bCs w:val="0"/>
              </w:rPr>
            </w:pPr>
            <w:r w:rsidRPr="002D3E1E">
              <w:rPr>
                <w:rFonts w:cs="Arial"/>
                <w:b w:val="0"/>
                <w:bCs w:val="0"/>
              </w:rPr>
              <w:t>Vana-Järveküla tee</w:t>
            </w:r>
          </w:p>
        </w:tc>
        <w:tc>
          <w:tcPr>
            <w:tcW w:w="1313" w:type="dxa"/>
            <w:vAlign w:val="center"/>
          </w:tcPr>
          <w:p w14:paraId="34361DFD" w14:textId="6EF8093F" w:rsidR="007956E5" w:rsidRPr="002D3E1E" w:rsidRDefault="00D93EAE" w:rsidP="00FD70DE">
            <w:pPr>
              <w:pStyle w:val="Loendilik"/>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shd w:val="clear" w:color="auto" w:fill="FFFFFF"/>
              </w:rPr>
              <w:t>15</w:t>
            </w:r>
            <w:r w:rsidR="005B21B2" w:rsidRPr="002D3E1E">
              <w:rPr>
                <w:rFonts w:cs="Arial"/>
                <w:shd w:val="clear" w:color="auto" w:fill="FFFFFF"/>
              </w:rPr>
              <w:t xml:space="preserve"> </w:t>
            </w:r>
            <w:r w:rsidRPr="002D3E1E">
              <w:rPr>
                <w:rFonts w:cs="Arial"/>
                <w:shd w:val="clear" w:color="auto" w:fill="FFFFFF"/>
              </w:rPr>
              <w:t xml:space="preserve">986 </w:t>
            </w:r>
            <w:r w:rsidR="00831DF0" w:rsidRPr="002D3E1E">
              <w:rPr>
                <w:rFonts w:cs="Arial"/>
                <w:shd w:val="clear" w:color="auto" w:fill="FFFFFF"/>
              </w:rPr>
              <w:t>m²</w:t>
            </w:r>
          </w:p>
        </w:tc>
        <w:tc>
          <w:tcPr>
            <w:tcW w:w="1947" w:type="dxa"/>
            <w:vAlign w:val="center"/>
          </w:tcPr>
          <w:p w14:paraId="1B294AF4" w14:textId="31EFF790"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65301:001:3258</w:t>
            </w:r>
          </w:p>
        </w:tc>
        <w:tc>
          <w:tcPr>
            <w:tcW w:w="3261" w:type="dxa"/>
            <w:vAlign w:val="center"/>
          </w:tcPr>
          <w:p w14:paraId="1A2D3687" w14:textId="3E6F24C3" w:rsidR="007956E5" w:rsidRPr="002D3E1E" w:rsidRDefault="00831DF0" w:rsidP="000C2101">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shd w:val="clear" w:color="auto" w:fill="FFFFFF"/>
              </w:rPr>
              <w:t>transpordimaa 100%</w:t>
            </w:r>
          </w:p>
        </w:tc>
      </w:tr>
    </w:tbl>
    <w:p w14:paraId="6D7B9088" w14:textId="77777777" w:rsidR="00883536" w:rsidRPr="002D3E1E" w:rsidRDefault="00883536" w:rsidP="000C2101">
      <w:pPr>
        <w:pStyle w:val="Loendilik"/>
        <w:autoSpaceDE w:val="0"/>
        <w:autoSpaceDN w:val="0"/>
        <w:adjustRightInd w:val="0"/>
        <w:ind w:left="0"/>
        <w:contextualSpacing w:val="0"/>
        <w:jc w:val="both"/>
        <w:rPr>
          <w:rFonts w:cs="Arial"/>
        </w:rPr>
      </w:pPr>
    </w:p>
    <w:p w14:paraId="386495D0" w14:textId="77777777" w:rsidR="00E81250" w:rsidRPr="002D3E1E" w:rsidRDefault="00E81250" w:rsidP="000C2101">
      <w:pPr>
        <w:pStyle w:val="Pealkiri2"/>
        <w:numPr>
          <w:ilvl w:val="1"/>
          <w:numId w:val="4"/>
        </w:numPr>
        <w:tabs>
          <w:tab w:val="left" w:pos="426"/>
        </w:tabs>
        <w:rPr>
          <w:rFonts w:cs="Arial"/>
          <w:szCs w:val="22"/>
        </w:rPr>
      </w:pPr>
      <w:bookmarkStart w:id="18" w:name="_Toc497647801"/>
      <w:bookmarkStart w:id="19" w:name="_Toc208302689"/>
      <w:r w:rsidRPr="002D3E1E">
        <w:rPr>
          <w:rFonts w:cs="Arial"/>
          <w:szCs w:val="22"/>
        </w:rPr>
        <w:t>Olemasolevad teed ja juurdepääsud</w:t>
      </w:r>
      <w:bookmarkEnd w:id="18"/>
      <w:bookmarkEnd w:id="19"/>
    </w:p>
    <w:p w14:paraId="05D40F54" w14:textId="77777777" w:rsidR="00C94507" w:rsidRPr="002D3E1E" w:rsidRDefault="00E9017D" w:rsidP="000C2101">
      <w:pPr>
        <w:autoSpaceDE w:val="0"/>
        <w:autoSpaceDN w:val="0"/>
        <w:adjustRightInd w:val="0"/>
        <w:jc w:val="both"/>
        <w:rPr>
          <w:rFonts w:cs="Arial"/>
        </w:rPr>
      </w:pPr>
      <w:r w:rsidRPr="002D3E1E">
        <w:rPr>
          <w:rFonts w:cs="Arial"/>
        </w:rPr>
        <w:t>Juurdepääs planeeritavale alale on tagatud</w:t>
      </w:r>
      <w:r w:rsidR="0005622D" w:rsidRPr="002D3E1E">
        <w:rPr>
          <w:rFonts w:cs="Arial"/>
        </w:rPr>
        <w:t>.</w:t>
      </w:r>
    </w:p>
    <w:p w14:paraId="335CB6EC" w14:textId="4791FDB9" w:rsidR="00E81250" w:rsidRPr="002D3E1E" w:rsidRDefault="00BA3569" w:rsidP="005C04EF">
      <w:pPr>
        <w:autoSpaceDE w:val="0"/>
        <w:autoSpaceDN w:val="0"/>
        <w:adjustRightInd w:val="0"/>
        <w:ind w:right="-73"/>
        <w:jc w:val="both"/>
        <w:rPr>
          <w:rFonts w:cs="Arial"/>
        </w:rPr>
      </w:pPr>
      <w:r w:rsidRPr="002D3E1E">
        <w:rPr>
          <w:rFonts w:cs="Arial"/>
        </w:rPr>
        <w:t>Kinnistule</w:t>
      </w:r>
      <w:r w:rsidRPr="002D3E1E">
        <w:rPr>
          <w:rFonts w:cs="Arial"/>
          <w:spacing w:val="-8"/>
        </w:rPr>
        <w:t xml:space="preserve"> </w:t>
      </w:r>
      <w:r w:rsidRPr="002D3E1E">
        <w:rPr>
          <w:rFonts w:cs="Arial"/>
        </w:rPr>
        <w:t>Andrese</w:t>
      </w:r>
      <w:r w:rsidR="00E9017D" w:rsidRPr="002D3E1E">
        <w:rPr>
          <w:rFonts w:cs="Arial"/>
        </w:rPr>
        <w:t>põllu</w:t>
      </w:r>
      <w:r w:rsidR="00E9017D" w:rsidRPr="002D3E1E">
        <w:rPr>
          <w:rFonts w:cs="Arial"/>
          <w:spacing w:val="-8"/>
        </w:rPr>
        <w:t xml:space="preserve"> </w:t>
      </w:r>
      <w:r w:rsidR="00E9017D" w:rsidRPr="002D3E1E">
        <w:rPr>
          <w:rFonts w:cs="Arial"/>
        </w:rPr>
        <w:t>on</w:t>
      </w:r>
      <w:r w:rsidR="00E9017D" w:rsidRPr="002D3E1E">
        <w:rPr>
          <w:rFonts w:cs="Arial"/>
          <w:spacing w:val="-8"/>
        </w:rPr>
        <w:t xml:space="preserve"> </w:t>
      </w:r>
      <w:r w:rsidR="00E9017D" w:rsidRPr="002D3E1E">
        <w:rPr>
          <w:rFonts w:cs="Arial"/>
        </w:rPr>
        <w:t>juurdepääs</w:t>
      </w:r>
      <w:r w:rsidR="00E9017D" w:rsidRPr="002D3E1E">
        <w:rPr>
          <w:rFonts w:cs="Arial"/>
          <w:spacing w:val="-8"/>
        </w:rPr>
        <w:t xml:space="preserve"> </w:t>
      </w:r>
      <w:r w:rsidR="009C5B78" w:rsidRPr="002D3E1E">
        <w:rPr>
          <w:rFonts w:cs="Arial"/>
        </w:rPr>
        <w:t>Vana-Järveküla</w:t>
      </w:r>
      <w:r w:rsidR="009C5B78" w:rsidRPr="002D3E1E">
        <w:rPr>
          <w:rFonts w:cs="Arial"/>
          <w:spacing w:val="-8"/>
        </w:rPr>
        <w:t xml:space="preserve"> </w:t>
      </w:r>
      <w:r w:rsidR="009C5B78" w:rsidRPr="002D3E1E">
        <w:rPr>
          <w:rFonts w:cs="Arial"/>
        </w:rPr>
        <w:t>teelt,</w:t>
      </w:r>
      <w:r w:rsidR="009C5B78" w:rsidRPr="002D3E1E">
        <w:rPr>
          <w:rFonts w:cs="Arial"/>
          <w:spacing w:val="-8"/>
        </w:rPr>
        <w:t xml:space="preserve"> </w:t>
      </w:r>
      <w:r w:rsidRPr="002D3E1E">
        <w:rPr>
          <w:rFonts w:cs="Arial"/>
        </w:rPr>
        <w:t>Kindluse</w:t>
      </w:r>
      <w:r w:rsidRPr="002D3E1E">
        <w:rPr>
          <w:rFonts w:cs="Arial"/>
          <w:spacing w:val="-8"/>
        </w:rPr>
        <w:t xml:space="preserve"> </w:t>
      </w:r>
      <w:r w:rsidRPr="002D3E1E">
        <w:rPr>
          <w:rFonts w:cs="Arial"/>
        </w:rPr>
        <w:t>teelt,</w:t>
      </w:r>
      <w:r w:rsidRPr="002D3E1E">
        <w:rPr>
          <w:rFonts w:cs="Arial"/>
          <w:spacing w:val="-8"/>
        </w:rPr>
        <w:t xml:space="preserve"> </w:t>
      </w:r>
      <w:r w:rsidRPr="002D3E1E">
        <w:rPr>
          <w:rFonts w:cs="Arial"/>
        </w:rPr>
        <w:t>Liiva</w:t>
      </w:r>
      <w:r w:rsidR="00C94507" w:rsidRPr="002D3E1E">
        <w:rPr>
          <w:rFonts w:cs="Arial"/>
          <w:spacing w:val="-8"/>
        </w:rPr>
        <w:t xml:space="preserve"> </w:t>
      </w:r>
      <w:r w:rsidR="00C94507" w:rsidRPr="002D3E1E">
        <w:rPr>
          <w:rFonts w:cs="Arial"/>
        </w:rPr>
        <w:t>teel</w:t>
      </w:r>
      <w:r w:rsidRPr="002D3E1E">
        <w:rPr>
          <w:rFonts w:cs="Arial"/>
        </w:rPr>
        <w:t>t</w:t>
      </w:r>
      <w:r w:rsidRPr="002D3E1E">
        <w:rPr>
          <w:rFonts w:cs="Arial"/>
          <w:spacing w:val="-8"/>
        </w:rPr>
        <w:t xml:space="preserve"> </w:t>
      </w:r>
      <w:r w:rsidRPr="002D3E1E">
        <w:rPr>
          <w:rFonts w:cs="Arial"/>
        </w:rPr>
        <w:t>ja</w:t>
      </w:r>
      <w:r w:rsidRPr="002D3E1E">
        <w:rPr>
          <w:rFonts w:cs="Arial"/>
          <w:spacing w:val="-8"/>
        </w:rPr>
        <w:t xml:space="preserve"> </w:t>
      </w:r>
      <w:r w:rsidRPr="002D3E1E">
        <w:rPr>
          <w:rFonts w:cs="Arial"/>
        </w:rPr>
        <w:t>Maidu</w:t>
      </w:r>
      <w:r w:rsidRPr="002D3E1E">
        <w:rPr>
          <w:rFonts w:cs="Arial"/>
          <w:spacing w:val="-8"/>
        </w:rPr>
        <w:t xml:space="preserve"> </w:t>
      </w:r>
      <w:r w:rsidRPr="002D3E1E">
        <w:rPr>
          <w:rFonts w:cs="Arial"/>
        </w:rPr>
        <w:t>teelt</w:t>
      </w:r>
      <w:r w:rsidR="0005622D" w:rsidRPr="002D3E1E">
        <w:rPr>
          <w:rFonts w:cs="Arial"/>
        </w:rPr>
        <w:t>.</w:t>
      </w:r>
    </w:p>
    <w:p w14:paraId="06E2586D" w14:textId="77777777" w:rsidR="000073A3" w:rsidRPr="002D3E1E" w:rsidRDefault="000073A3" w:rsidP="000C2101">
      <w:pPr>
        <w:autoSpaceDE w:val="0"/>
        <w:autoSpaceDN w:val="0"/>
        <w:adjustRightInd w:val="0"/>
        <w:jc w:val="both"/>
        <w:rPr>
          <w:rFonts w:cs="Arial"/>
        </w:rPr>
      </w:pPr>
    </w:p>
    <w:p w14:paraId="3466F529" w14:textId="77777777" w:rsidR="00E81250" w:rsidRPr="002D3E1E" w:rsidRDefault="00E81250" w:rsidP="000C2101">
      <w:pPr>
        <w:pStyle w:val="Pealkiri2"/>
        <w:numPr>
          <w:ilvl w:val="1"/>
          <w:numId w:val="4"/>
        </w:numPr>
        <w:tabs>
          <w:tab w:val="left" w:pos="426"/>
        </w:tabs>
        <w:rPr>
          <w:rFonts w:cs="Arial"/>
          <w:szCs w:val="22"/>
        </w:rPr>
      </w:pPr>
      <w:bookmarkStart w:id="20" w:name="_Toc497647802"/>
      <w:bookmarkStart w:id="21" w:name="_Toc208302690"/>
      <w:r w:rsidRPr="002D3E1E">
        <w:rPr>
          <w:rFonts w:cs="Arial"/>
          <w:szCs w:val="22"/>
        </w:rPr>
        <w:t>Olemasolev tehnovarustus</w:t>
      </w:r>
      <w:bookmarkEnd w:id="20"/>
      <w:bookmarkEnd w:id="21"/>
    </w:p>
    <w:p w14:paraId="6CD7FC22" w14:textId="77777777" w:rsidR="00E52C13" w:rsidRPr="002D3E1E" w:rsidRDefault="00E9017D" w:rsidP="000C2101">
      <w:pPr>
        <w:autoSpaceDE w:val="0"/>
        <w:autoSpaceDN w:val="0"/>
        <w:adjustRightInd w:val="0"/>
        <w:jc w:val="both"/>
        <w:rPr>
          <w:rFonts w:cs="Arial"/>
        </w:rPr>
      </w:pPr>
      <w:r w:rsidRPr="002D3E1E">
        <w:rPr>
          <w:rFonts w:cs="Arial"/>
        </w:rPr>
        <w:t>P</w:t>
      </w:r>
      <w:r w:rsidR="00644440" w:rsidRPr="002D3E1E">
        <w:rPr>
          <w:rFonts w:cs="Arial"/>
        </w:rPr>
        <w:t>laneeringuala</w:t>
      </w:r>
      <w:r w:rsidR="005B6A68" w:rsidRPr="002D3E1E">
        <w:rPr>
          <w:rFonts w:cs="Arial"/>
        </w:rPr>
        <w:t xml:space="preserve"> </w:t>
      </w:r>
      <w:r w:rsidRPr="002D3E1E">
        <w:rPr>
          <w:rFonts w:cs="Arial"/>
        </w:rPr>
        <w:t>paikneb tsentraalsete tehnovõrkudega varustatud piirkonnas. P</w:t>
      </w:r>
      <w:r w:rsidR="00644440" w:rsidRPr="002D3E1E">
        <w:rPr>
          <w:rFonts w:cs="Arial"/>
        </w:rPr>
        <w:t>laneeringualal pi</w:t>
      </w:r>
      <w:r w:rsidR="00417068" w:rsidRPr="002D3E1E">
        <w:rPr>
          <w:rFonts w:cs="Arial"/>
        </w:rPr>
        <w:t xml:space="preserve">ki Kindluse </w:t>
      </w:r>
      <w:r w:rsidR="00E52C13" w:rsidRPr="002D3E1E">
        <w:rPr>
          <w:rFonts w:cs="Arial"/>
        </w:rPr>
        <w:t>teed kulgevad</w:t>
      </w:r>
      <w:r w:rsidR="005B6A68" w:rsidRPr="002D3E1E">
        <w:rPr>
          <w:rFonts w:cs="Arial"/>
        </w:rPr>
        <w:t xml:space="preserve"> </w:t>
      </w:r>
      <w:r w:rsidR="00E52C13" w:rsidRPr="002D3E1E">
        <w:rPr>
          <w:rFonts w:cs="Arial"/>
        </w:rPr>
        <w:t>vee- ja kanalisatsioonitorustikud, gaasitorustik ja elektri kõrgepingekaabel.</w:t>
      </w:r>
    </w:p>
    <w:p w14:paraId="34F0A72D" w14:textId="2278E1B6" w:rsidR="00E52C13" w:rsidRPr="002D3E1E" w:rsidRDefault="00E52C13" w:rsidP="000C2101">
      <w:pPr>
        <w:autoSpaceDE w:val="0"/>
        <w:autoSpaceDN w:val="0"/>
        <w:adjustRightInd w:val="0"/>
        <w:jc w:val="both"/>
        <w:rPr>
          <w:rFonts w:cs="Arial"/>
        </w:rPr>
      </w:pPr>
      <w:r w:rsidRPr="002D3E1E">
        <w:rPr>
          <w:rFonts w:cs="Arial"/>
        </w:rPr>
        <w:t>Liiva</w:t>
      </w:r>
      <w:r w:rsidR="00211D43" w:rsidRPr="002D3E1E">
        <w:rPr>
          <w:rFonts w:cs="Arial"/>
        </w:rPr>
        <w:t xml:space="preserve"> teel paiknevad vee- ja kanalisatsiooni torustikud</w:t>
      </w:r>
      <w:r w:rsidR="0005622D" w:rsidRPr="002D3E1E">
        <w:rPr>
          <w:rFonts w:cs="Arial"/>
        </w:rPr>
        <w:t>.</w:t>
      </w:r>
    </w:p>
    <w:p w14:paraId="1277C223" w14:textId="0B6F24F3" w:rsidR="00AB6161" w:rsidRPr="002D3E1E" w:rsidRDefault="00AB6161" w:rsidP="000C2101">
      <w:pPr>
        <w:autoSpaceDE w:val="0"/>
        <w:autoSpaceDN w:val="0"/>
        <w:adjustRightInd w:val="0"/>
        <w:jc w:val="both"/>
        <w:rPr>
          <w:rFonts w:cs="Arial"/>
        </w:rPr>
      </w:pPr>
      <w:r w:rsidRPr="002D3E1E">
        <w:rPr>
          <w:rFonts w:cs="Arial"/>
        </w:rPr>
        <w:t>Vana-Järveküla teel asub elektri- ja sidekaabel.</w:t>
      </w:r>
    </w:p>
    <w:p w14:paraId="0F4A48E2" w14:textId="0F212830" w:rsidR="00417068" w:rsidRPr="002D3E1E" w:rsidRDefault="00E9017D" w:rsidP="000C2101">
      <w:pPr>
        <w:autoSpaceDE w:val="0"/>
        <w:autoSpaceDN w:val="0"/>
        <w:adjustRightInd w:val="0"/>
        <w:jc w:val="both"/>
        <w:rPr>
          <w:rFonts w:cs="Arial"/>
        </w:rPr>
      </w:pPr>
      <w:r w:rsidRPr="002D3E1E">
        <w:rPr>
          <w:rFonts w:cs="Arial"/>
        </w:rPr>
        <w:t>P</w:t>
      </w:r>
      <w:r w:rsidR="00644440" w:rsidRPr="002D3E1E">
        <w:rPr>
          <w:rFonts w:cs="Arial"/>
        </w:rPr>
        <w:t>laneeringuala</w:t>
      </w:r>
      <w:r w:rsidRPr="002D3E1E">
        <w:rPr>
          <w:rFonts w:cs="Arial"/>
        </w:rPr>
        <w:t xml:space="preserve"> läbib </w:t>
      </w:r>
      <w:r w:rsidR="00E52C13" w:rsidRPr="002D3E1E">
        <w:rPr>
          <w:rFonts w:cs="Arial"/>
        </w:rPr>
        <w:t xml:space="preserve">üle loodenurga </w:t>
      </w:r>
      <w:r w:rsidR="00417068" w:rsidRPr="002D3E1E">
        <w:rPr>
          <w:rFonts w:cs="Arial"/>
        </w:rPr>
        <w:t>madalpinge õhuliin</w:t>
      </w:r>
      <w:r w:rsidR="00E52C13" w:rsidRPr="002D3E1E">
        <w:rPr>
          <w:rFonts w:cs="Arial"/>
        </w:rPr>
        <w:t>.</w:t>
      </w:r>
    </w:p>
    <w:p w14:paraId="48160822" w14:textId="364DAF2D" w:rsidR="00831DF0" w:rsidRPr="002D3E1E" w:rsidRDefault="00831DF0" w:rsidP="000C2101">
      <w:pPr>
        <w:contextualSpacing/>
        <w:jc w:val="both"/>
        <w:rPr>
          <w:rFonts w:cs="Arial"/>
        </w:rPr>
      </w:pPr>
      <w:r w:rsidRPr="002D3E1E">
        <w:rPr>
          <w:rFonts w:cs="Arial"/>
        </w:rPr>
        <w:t>Olemasolev tehnovarustus on esitatud joonisel AS-03 Tugiplaan ja AS-04 Põhijoonis.</w:t>
      </w:r>
    </w:p>
    <w:p w14:paraId="5CFFF1E8" w14:textId="77777777" w:rsidR="003D714C" w:rsidRPr="002D3E1E" w:rsidRDefault="003D714C" w:rsidP="000C2101">
      <w:pPr>
        <w:contextualSpacing/>
        <w:jc w:val="both"/>
        <w:rPr>
          <w:rFonts w:cs="Arial"/>
        </w:rPr>
      </w:pPr>
    </w:p>
    <w:p w14:paraId="78752D40" w14:textId="77777777" w:rsidR="00E81250" w:rsidRPr="002D3E1E" w:rsidRDefault="00E81250" w:rsidP="000C2101">
      <w:pPr>
        <w:pStyle w:val="Pealkiri2"/>
        <w:numPr>
          <w:ilvl w:val="1"/>
          <w:numId w:val="4"/>
        </w:numPr>
        <w:tabs>
          <w:tab w:val="left" w:pos="426"/>
        </w:tabs>
        <w:rPr>
          <w:rFonts w:cs="Arial"/>
          <w:szCs w:val="22"/>
        </w:rPr>
      </w:pPr>
      <w:bookmarkStart w:id="22" w:name="_Toc497647803"/>
      <w:bookmarkStart w:id="23" w:name="_Toc208302691"/>
      <w:r w:rsidRPr="002D3E1E">
        <w:rPr>
          <w:rFonts w:cs="Arial"/>
          <w:szCs w:val="22"/>
        </w:rPr>
        <w:t>Olemasolev haljastus ja keskkond</w:t>
      </w:r>
      <w:bookmarkEnd w:id="22"/>
      <w:bookmarkEnd w:id="23"/>
    </w:p>
    <w:p w14:paraId="4255DAF3" w14:textId="40441F05" w:rsidR="00E81250" w:rsidRPr="002D3E1E" w:rsidRDefault="00AB6161" w:rsidP="000C2101">
      <w:pPr>
        <w:pStyle w:val="Loendilik"/>
        <w:autoSpaceDE w:val="0"/>
        <w:autoSpaceDN w:val="0"/>
        <w:adjustRightInd w:val="0"/>
        <w:ind w:left="0"/>
        <w:contextualSpacing w:val="0"/>
        <w:jc w:val="both"/>
        <w:rPr>
          <w:rFonts w:cs="Arial"/>
        </w:rPr>
      </w:pPr>
      <w:r w:rsidRPr="002D3E1E">
        <w:rPr>
          <w:rFonts w:cs="Arial"/>
        </w:rPr>
        <w:t>Planeer</w:t>
      </w:r>
      <w:r w:rsidR="00663304" w:rsidRPr="002D3E1E">
        <w:rPr>
          <w:rFonts w:cs="Arial"/>
        </w:rPr>
        <w:t>i</w:t>
      </w:r>
      <w:r w:rsidRPr="002D3E1E">
        <w:rPr>
          <w:rFonts w:cs="Arial"/>
        </w:rPr>
        <w:t>nguala</w:t>
      </w:r>
      <w:r w:rsidR="00E9017D" w:rsidRPr="002D3E1E">
        <w:rPr>
          <w:rFonts w:cs="Arial"/>
        </w:rPr>
        <w:t xml:space="preserve"> on</w:t>
      </w:r>
      <w:r w:rsidR="005B6A68" w:rsidRPr="002D3E1E">
        <w:rPr>
          <w:rFonts w:cs="Arial"/>
        </w:rPr>
        <w:t xml:space="preserve"> </w:t>
      </w:r>
      <w:r w:rsidR="00E9017D" w:rsidRPr="002D3E1E">
        <w:rPr>
          <w:rFonts w:cs="Arial"/>
        </w:rPr>
        <w:t>looduslik rohumaa</w:t>
      </w:r>
      <w:r w:rsidRPr="002D3E1E">
        <w:rPr>
          <w:rFonts w:cs="Arial"/>
        </w:rPr>
        <w:t xml:space="preserve"> ning puudub kõrghaljastus</w:t>
      </w:r>
      <w:r w:rsidR="00E9017D" w:rsidRPr="002D3E1E">
        <w:rPr>
          <w:rFonts w:cs="Arial"/>
        </w:rPr>
        <w:t>.</w:t>
      </w:r>
      <w:r w:rsidR="005B6A68" w:rsidRPr="002D3E1E">
        <w:rPr>
          <w:rFonts w:cs="Arial"/>
        </w:rPr>
        <w:t xml:space="preserve"> </w:t>
      </w:r>
      <w:r w:rsidRPr="002D3E1E">
        <w:rPr>
          <w:rFonts w:cs="Arial"/>
        </w:rPr>
        <w:t>Ü</w:t>
      </w:r>
      <w:r w:rsidR="00A16930" w:rsidRPr="002D3E1E">
        <w:rPr>
          <w:rFonts w:cs="Arial"/>
        </w:rPr>
        <w:t>ksikud lehtpuud-</w:t>
      </w:r>
      <w:r w:rsidR="00ED4AB3" w:rsidRPr="002D3E1E">
        <w:rPr>
          <w:rFonts w:cs="Arial"/>
        </w:rPr>
        <w:t xml:space="preserve">põõsad </w:t>
      </w:r>
      <w:r w:rsidRPr="002D3E1E">
        <w:rPr>
          <w:rFonts w:cs="Arial"/>
        </w:rPr>
        <w:t xml:space="preserve">kasvavad Andresepõllu </w:t>
      </w:r>
      <w:r w:rsidR="00ED4AB3" w:rsidRPr="002D3E1E">
        <w:rPr>
          <w:rFonts w:cs="Arial"/>
        </w:rPr>
        <w:t>kinnistu lood</w:t>
      </w:r>
      <w:r w:rsidR="00A16930" w:rsidRPr="002D3E1E">
        <w:rPr>
          <w:rFonts w:cs="Arial"/>
        </w:rPr>
        <w:t>epoolses nurgas</w:t>
      </w:r>
      <w:r w:rsidR="007363B8" w:rsidRPr="002D3E1E">
        <w:rPr>
          <w:rFonts w:cs="Arial"/>
        </w:rPr>
        <w:t xml:space="preserve"> ja kirdepiiril.</w:t>
      </w:r>
    </w:p>
    <w:p w14:paraId="72BD68ED" w14:textId="77777777" w:rsidR="00883536" w:rsidRPr="002D3E1E" w:rsidRDefault="00883536" w:rsidP="000C2101">
      <w:pPr>
        <w:pStyle w:val="Loendilik"/>
        <w:autoSpaceDE w:val="0"/>
        <w:autoSpaceDN w:val="0"/>
        <w:adjustRightInd w:val="0"/>
        <w:ind w:left="0"/>
        <w:contextualSpacing w:val="0"/>
        <w:jc w:val="both"/>
        <w:rPr>
          <w:rFonts w:cs="Arial"/>
        </w:rPr>
      </w:pPr>
    </w:p>
    <w:p w14:paraId="676F4554" w14:textId="77777777" w:rsidR="00E81250" w:rsidRPr="002D3E1E" w:rsidRDefault="00E81250" w:rsidP="000C2101">
      <w:pPr>
        <w:pStyle w:val="Pealkiri2"/>
        <w:numPr>
          <w:ilvl w:val="1"/>
          <w:numId w:val="4"/>
        </w:numPr>
        <w:tabs>
          <w:tab w:val="left" w:pos="426"/>
        </w:tabs>
        <w:rPr>
          <w:rFonts w:cs="Arial"/>
          <w:szCs w:val="22"/>
        </w:rPr>
      </w:pPr>
      <w:bookmarkStart w:id="24" w:name="_Toc497647804"/>
      <w:bookmarkStart w:id="25" w:name="_Toc208302692"/>
      <w:r w:rsidRPr="002D3E1E">
        <w:rPr>
          <w:rFonts w:cs="Arial"/>
          <w:szCs w:val="22"/>
        </w:rPr>
        <w:t>Kehtivad piirangud</w:t>
      </w:r>
      <w:bookmarkEnd w:id="24"/>
      <w:bookmarkEnd w:id="25"/>
    </w:p>
    <w:p w14:paraId="32C3A3D3" w14:textId="77777777" w:rsidR="00E9017D" w:rsidRPr="002D3E1E" w:rsidRDefault="00E9017D" w:rsidP="000C2101">
      <w:pPr>
        <w:autoSpaceDE w:val="0"/>
        <w:autoSpaceDN w:val="0"/>
        <w:adjustRightInd w:val="0"/>
        <w:jc w:val="both"/>
        <w:rPr>
          <w:rFonts w:cs="Arial"/>
        </w:rPr>
      </w:pPr>
      <w:bookmarkStart w:id="26" w:name="_Hlk121996785"/>
      <w:r w:rsidRPr="002D3E1E">
        <w:rPr>
          <w:rFonts w:cs="Arial"/>
        </w:rPr>
        <w:t>Planeeritava maa-ala maakasutust kitsendavad tehnorajatiste kaitsevööndid:</w:t>
      </w:r>
    </w:p>
    <w:p w14:paraId="1670963E" w14:textId="77777777" w:rsidR="00830FC2" w:rsidRPr="002D3E1E" w:rsidRDefault="00830FC2" w:rsidP="000C2101">
      <w:pPr>
        <w:pStyle w:val="Loendilik"/>
        <w:numPr>
          <w:ilvl w:val="0"/>
          <w:numId w:val="18"/>
        </w:numPr>
        <w:autoSpaceDE w:val="0"/>
        <w:autoSpaceDN w:val="0"/>
        <w:adjustRightInd w:val="0"/>
        <w:ind w:left="284" w:hanging="218"/>
        <w:jc w:val="both"/>
        <w:rPr>
          <w:rFonts w:cs="Arial"/>
        </w:rPr>
      </w:pPr>
      <w:r w:rsidRPr="002D3E1E">
        <w:rPr>
          <w:rFonts w:cs="Arial"/>
        </w:rPr>
        <w:t>Kindluse tee kaitsevöönd äärmise sõiduraja servast 20 m;</w:t>
      </w:r>
    </w:p>
    <w:p w14:paraId="78409206" w14:textId="4F516452" w:rsidR="00830FC2" w:rsidRPr="002D3E1E" w:rsidRDefault="00830FC2" w:rsidP="000C2101">
      <w:pPr>
        <w:pStyle w:val="Loendilik"/>
        <w:numPr>
          <w:ilvl w:val="0"/>
          <w:numId w:val="18"/>
        </w:numPr>
        <w:autoSpaceDE w:val="0"/>
        <w:autoSpaceDN w:val="0"/>
        <w:adjustRightInd w:val="0"/>
        <w:ind w:left="284" w:hanging="218"/>
        <w:jc w:val="both"/>
        <w:rPr>
          <w:rFonts w:cs="Arial"/>
        </w:rPr>
      </w:pPr>
      <w:r w:rsidRPr="002D3E1E">
        <w:rPr>
          <w:rFonts w:cs="Arial"/>
        </w:rPr>
        <w:t>Liiva tee kaitsevöönd äärmise sõiduraja servast 20 m;</w:t>
      </w:r>
    </w:p>
    <w:p w14:paraId="008283B2" w14:textId="61ED0518" w:rsidR="008E471F" w:rsidRPr="002D3E1E" w:rsidRDefault="008E471F" w:rsidP="000C2101">
      <w:pPr>
        <w:pStyle w:val="Loendilik"/>
        <w:numPr>
          <w:ilvl w:val="0"/>
          <w:numId w:val="18"/>
        </w:numPr>
        <w:autoSpaceDE w:val="0"/>
        <w:autoSpaceDN w:val="0"/>
        <w:adjustRightInd w:val="0"/>
        <w:ind w:left="284" w:hanging="218"/>
        <w:jc w:val="both"/>
        <w:rPr>
          <w:rFonts w:cs="Arial"/>
        </w:rPr>
      </w:pPr>
      <w:r w:rsidRPr="002D3E1E">
        <w:rPr>
          <w:rFonts w:cs="Arial"/>
        </w:rPr>
        <w:t>Vana-Järveküla tee kaitsevöönd äärmise sõiduraja servast 20</w:t>
      </w:r>
      <w:r w:rsidR="00DE3890" w:rsidRPr="002D3E1E">
        <w:rPr>
          <w:rFonts w:cs="Arial"/>
        </w:rPr>
        <w:t xml:space="preserve"> </w:t>
      </w:r>
      <w:r w:rsidRPr="002D3E1E">
        <w:rPr>
          <w:rFonts w:cs="Arial"/>
        </w:rPr>
        <w:t>m;</w:t>
      </w:r>
    </w:p>
    <w:bookmarkEnd w:id="26"/>
    <w:p w14:paraId="602EF7A6" w14:textId="77777777" w:rsidR="00830FC2" w:rsidRPr="002D3E1E" w:rsidRDefault="000073A3" w:rsidP="000C2101">
      <w:pPr>
        <w:pStyle w:val="Loendilik"/>
        <w:numPr>
          <w:ilvl w:val="0"/>
          <w:numId w:val="18"/>
        </w:numPr>
        <w:autoSpaceDE w:val="0"/>
        <w:autoSpaceDN w:val="0"/>
        <w:adjustRightInd w:val="0"/>
        <w:ind w:left="284" w:hanging="218"/>
        <w:jc w:val="both"/>
        <w:rPr>
          <w:rFonts w:cs="Arial"/>
        </w:rPr>
      </w:pPr>
      <w:r w:rsidRPr="002D3E1E">
        <w:rPr>
          <w:rFonts w:cs="Arial"/>
        </w:rPr>
        <w:t>e</w:t>
      </w:r>
      <w:r w:rsidR="00830FC2" w:rsidRPr="002D3E1E">
        <w:rPr>
          <w:rFonts w:cs="Arial"/>
        </w:rPr>
        <w:t>lektriõhuliin alla 1</w:t>
      </w:r>
      <w:r w:rsidRPr="002D3E1E">
        <w:rPr>
          <w:rFonts w:cs="Arial"/>
        </w:rPr>
        <w:t xml:space="preserve"> </w:t>
      </w:r>
      <w:r w:rsidR="00830FC2" w:rsidRPr="002D3E1E">
        <w:rPr>
          <w:rFonts w:cs="Arial"/>
        </w:rPr>
        <w:t>kV tunnusega M272696113</w:t>
      </w:r>
      <w:r w:rsidRPr="002D3E1E">
        <w:rPr>
          <w:rFonts w:cs="Arial"/>
        </w:rPr>
        <w:t>,</w:t>
      </w:r>
      <w:r w:rsidR="00830FC2" w:rsidRPr="002D3E1E">
        <w:rPr>
          <w:rFonts w:cs="Arial"/>
        </w:rPr>
        <w:t xml:space="preserve"> kaitsevöönd 2 m liini teljest mõlemale poole;</w:t>
      </w:r>
    </w:p>
    <w:p w14:paraId="04DF84BC" w14:textId="0197FD93" w:rsidR="00F42876" w:rsidRPr="002D3E1E" w:rsidRDefault="000073A3" w:rsidP="006E332F">
      <w:pPr>
        <w:pStyle w:val="Loendilik"/>
        <w:numPr>
          <w:ilvl w:val="0"/>
          <w:numId w:val="18"/>
        </w:numPr>
        <w:autoSpaceDE w:val="0"/>
        <w:autoSpaceDN w:val="0"/>
        <w:adjustRightInd w:val="0"/>
        <w:ind w:left="284" w:right="-215" w:hanging="218"/>
        <w:jc w:val="both"/>
        <w:rPr>
          <w:rFonts w:cs="Arial"/>
        </w:rPr>
      </w:pPr>
      <w:r w:rsidRPr="002D3E1E">
        <w:rPr>
          <w:rFonts w:cs="Arial"/>
        </w:rPr>
        <w:t>k</w:t>
      </w:r>
      <w:r w:rsidR="00830FC2" w:rsidRPr="002D3E1E">
        <w:rPr>
          <w:rFonts w:cs="Arial"/>
        </w:rPr>
        <w:t>ultusekivi</w:t>
      </w:r>
      <w:r w:rsidR="00830FC2" w:rsidRPr="002D3E1E">
        <w:rPr>
          <w:rFonts w:cs="Arial"/>
          <w:spacing w:val="-22"/>
        </w:rPr>
        <w:t xml:space="preserve"> </w:t>
      </w:r>
      <w:r w:rsidR="00830FC2" w:rsidRPr="002D3E1E">
        <w:rPr>
          <w:rFonts w:cs="Arial"/>
        </w:rPr>
        <w:t>„Tohtrikivi</w:t>
      </w:r>
      <w:r w:rsidRPr="002D3E1E">
        <w:rPr>
          <w:rFonts w:cs="Arial"/>
        </w:rPr>
        <w:t>”</w:t>
      </w:r>
      <w:r w:rsidR="00830FC2" w:rsidRPr="002D3E1E">
        <w:rPr>
          <w:rFonts w:cs="Arial"/>
          <w:spacing w:val="-22"/>
        </w:rPr>
        <w:t xml:space="preserve"> </w:t>
      </w:r>
      <w:r w:rsidR="00830FC2" w:rsidRPr="002D3E1E">
        <w:rPr>
          <w:rFonts w:cs="Arial"/>
        </w:rPr>
        <w:t>(tunnusega</w:t>
      </w:r>
      <w:r w:rsidR="00830FC2" w:rsidRPr="002D3E1E">
        <w:rPr>
          <w:rFonts w:cs="Arial"/>
          <w:spacing w:val="-22"/>
        </w:rPr>
        <w:t xml:space="preserve"> </w:t>
      </w:r>
      <w:r w:rsidR="00830FC2" w:rsidRPr="002D3E1E">
        <w:rPr>
          <w:rFonts w:cs="Arial"/>
        </w:rPr>
        <w:t>18738)</w:t>
      </w:r>
      <w:r w:rsidR="00830FC2" w:rsidRPr="002D3E1E">
        <w:rPr>
          <w:rFonts w:cs="Arial"/>
          <w:spacing w:val="-22"/>
        </w:rPr>
        <w:t xml:space="preserve"> </w:t>
      </w:r>
      <w:r w:rsidR="00830FC2" w:rsidRPr="002D3E1E">
        <w:rPr>
          <w:rFonts w:cs="Arial"/>
        </w:rPr>
        <w:t>muinsuskaitseala</w:t>
      </w:r>
      <w:r w:rsidR="00830FC2" w:rsidRPr="002D3E1E">
        <w:rPr>
          <w:rFonts w:cs="Arial"/>
          <w:spacing w:val="-22"/>
        </w:rPr>
        <w:t xml:space="preserve"> </w:t>
      </w:r>
      <w:r w:rsidR="00830FC2" w:rsidRPr="002D3E1E">
        <w:rPr>
          <w:rFonts w:cs="Arial"/>
        </w:rPr>
        <w:t>või</w:t>
      </w:r>
      <w:r w:rsidR="00830FC2" w:rsidRPr="002D3E1E">
        <w:rPr>
          <w:rFonts w:cs="Arial"/>
          <w:spacing w:val="-22"/>
        </w:rPr>
        <w:t xml:space="preserve"> </w:t>
      </w:r>
      <w:r w:rsidR="00830FC2" w:rsidRPr="002D3E1E">
        <w:rPr>
          <w:rFonts w:cs="Arial"/>
        </w:rPr>
        <w:t>kin</w:t>
      </w:r>
      <w:r w:rsidRPr="002D3E1E">
        <w:rPr>
          <w:rFonts w:cs="Arial"/>
        </w:rPr>
        <w:t>nismälestise</w:t>
      </w:r>
      <w:r w:rsidRPr="002D3E1E">
        <w:rPr>
          <w:rFonts w:cs="Arial"/>
          <w:spacing w:val="-22"/>
        </w:rPr>
        <w:t xml:space="preserve"> </w:t>
      </w:r>
      <w:r w:rsidRPr="002D3E1E">
        <w:rPr>
          <w:rFonts w:cs="Arial"/>
        </w:rPr>
        <w:t>kaitsevöönd</w:t>
      </w:r>
      <w:r w:rsidRPr="002D3E1E">
        <w:rPr>
          <w:rFonts w:cs="Arial"/>
          <w:spacing w:val="-22"/>
        </w:rPr>
        <w:t xml:space="preserve"> </w:t>
      </w:r>
      <w:r w:rsidRPr="002D3E1E">
        <w:rPr>
          <w:rFonts w:cs="Arial"/>
        </w:rPr>
        <w:t>r=50</w:t>
      </w:r>
      <w:r w:rsidR="00EF4A0A" w:rsidRPr="002D3E1E">
        <w:rPr>
          <w:rFonts w:cs="Arial"/>
        </w:rPr>
        <w:t> </w:t>
      </w:r>
      <w:r w:rsidRPr="002D3E1E">
        <w:rPr>
          <w:rFonts w:cs="Arial"/>
        </w:rPr>
        <w:t>m</w:t>
      </w:r>
      <w:r w:rsidR="008B5CA3" w:rsidRPr="002D3E1E">
        <w:rPr>
          <w:rFonts w:cs="Arial"/>
        </w:rPr>
        <w:t xml:space="preserve">, selle ulatus kinnistule on osaline </w:t>
      </w:r>
      <w:r w:rsidR="008B5CA3" w:rsidRPr="002D3E1E">
        <w:rPr>
          <w:rFonts w:cs="Arial"/>
          <w:i/>
          <w:iCs/>
        </w:rPr>
        <w:t>ca</w:t>
      </w:r>
      <w:r w:rsidR="008B5CA3" w:rsidRPr="002D3E1E">
        <w:rPr>
          <w:rFonts w:cs="Arial"/>
        </w:rPr>
        <w:t xml:space="preserve"> 9 m laiuselt ning 56 m pikkuselt</w:t>
      </w:r>
      <w:r w:rsidR="00B20A6C" w:rsidRPr="002D3E1E">
        <w:rPr>
          <w:rFonts w:cs="Arial"/>
        </w:rPr>
        <w:t>;</w:t>
      </w:r>
    </w:p>
    <w:p w14:paraId="32E10033" w14:textId="7E197E12" w:rsidR="00277975" w:rsidRPr="002D3E1E" w:rsidRDefault="00277975" w:rsidP="006E332F">
      <w:pPr>
        <w:pStyle w:val="Loendilik"/>
        <w:numPr>
          <w:ilvl w:val="0"/>
          <w:numId w:val="18"/>
        </w:numPr>
        <w:autoSpaceDE w:val="0"/>
        <w:autoSpaceDN w:val="0"/>
        <w:adjustRightInd w:val="0"/>
        <w:ind w:left="284" w:right="-215" w:hanging="218"/>
        <w:jc w:val="both"/>
        <w:rPr>
          <w:rFonts w:cs="Arial"/>
        </w:rPr>
      </w:pPr>
      <w:r w:rsidRPr="002D3E1E">
        <w:rPr>
          <w:rFonts w:cs="Arial"/>
        </w:rPr>
        <w:t>Rukkirääk (Crex crex) elupaik</w:t>
      </w:r>
      <w:r w:rsidR="00B20A6C" w:rsidRPr="002D3E1E">
        <w:rPr>
          <w:rFonts w:cs="Arial"/>
        </w:rPr>
        <w:t xml:space="preserve"> (III kategooria kaitsealune liik).</w:t>
      </w:r>
    </w:p>
    <w:p w14:paraId="0DF3C338" w14:textId="08EB5332" w:rsidR="00F42876" w:rsidRPr="002D3E1E" w:rsidRDefault="00831DF0" w:rsidP="006E332F">
      <w:pPr>
        <w:spacing w:before="200"/>
        <w:jc w:val="both"/>
        <w:rPr>
          <w:rFonts w:cs="Arial"/>
        </w:rPr>
      </w:pPr>
      <w:r w:rsidRPr="002D3E1E">
        <w:rPr>
          <w:rFonts w:cs="Arial"/>
        </w:rPr>
        <w:t>Olemasolevad kitsendused on esitatud joonisel AS-03 Tugiplaan ja AS-04 Põhijoonis.</w:t>
      </w:r>
    </w:p>
    <w:p w14:paraId="6690F5E8" w14:textId="77777777" w:rsidR="00EF4A0A" w:rsidRPr="002D3E1E" w:rsidRDefault="00EF4A0A" w:rsidP="000C2101">
      <w:pPr>
        <w:autoSpaceDE w:val="0"/>
        <w:autoSpaceDN w:val="0"/>
        <w:adjustRightInd w:val="0"/>
        <w:jc w:val="both"/>
        <w:rPr>
          <w:rFonts w:cs="Arial"/>
        </w:rPr>
      </w:pPr>
    </w:p>
    <w:p w14:paraId="598575E9" w14:textId="77777777" w:rsidR="00AD579E" w:rsidRPr="002D3E1E" w:rsidRDefault="00AD579E" w:rsidP="000C2101">
      <w:pPr>
        <w:autoSpaceDE w:val="0"/>
        <w:autoSpaceDN w:val="0"/>
        <w:adjustRightInd w:val="0"/>
        <w:jc w:val="both"/>
        <w:rPr>
          <w:rFonts w:cs="Arial"/>
        </w:rPr>
      </w:pPr>
    </w:p>
    <w:p w14:paraId="798F977F" w14:textId="791E3E83" w:rsidR="00E81250" w:rsidRPr="002D3E1E" w:rsidRDefault="00B25CE5" w:rsidP="000C2101">
      <w:pPr>
        <w:pStyle w:val="Pealkiri1"/>
        <w:numPr>
          <w:ilvl w:val="0"/>
          <w:numId w:val="5"/>
        </w:numPr>
        <w:tabs>
          <w:tab w:val="left" w:pos="284"/>
        </w:tabs>
        <w:ind w:left="244" w:hanging="244"/>
        <w:jc w:val="both"/>
        <w:rPr>
          <w:rFonts w:cs="Arial"/>
          <w:caps/>
          <w:szCs w:val="22"/>
        </w:rPr>
      </w:pPr>
      <w:bookmarkStart w:id="27" w:name="_Toc208302693"/>
      <w:r w:rsidRPr="002D3E1E">
        <w:rPr>
          <w:rFonts w:cs="Arial"/>
          <w:caps/>
          <w:szCs w:val="22"/>
        </w:rPr>
        <w:t>PLANEERINGU ETTEPANEK</w:t>
      </w:r>
      <w:bookmarkEnd w:id="27"/>
    </w:p>
    <w:p w14:paraId="14B3D1A9" w14:textId="77777777" w:rsidR="009F44ED" w:rsidRPr="002D3E1E" w:rsidRDefault="009F44ED" w:rsidP="000C2101"/>
    <w:p w14:paraId="517EF0DF" w14:textId="251D66C1" w:rsidR="00DD319A" w:rsidRPr="002D3E1E" w:rsidRDefault="009F44ED" w:rsidP="000C2101">
      <w:pPr>
        <w:jc w:val="both"/>
      </w:pPr>
      <w:r w:rsidRPr="002D3E1E">
        <w:t>Planeeringulahenduse koostamisel on arvestatud planeeringuala lähipiirkonnas, sh sellega piirnevate kehtestatud detailplaneeringute lahendustega. Planeeringuala</w:t>
      </w:r>
      <w:r w:rsidR="00DD319A" w:rsidRPr="002D3E1E">
        <w:t>ga</w:t>
      </w:r>
      <w:r w:rsidRPr="002D3E1E">
        <w:t xml:space="preserve"> </w:t>
      </w:r>
      <w:r w:rsidR="00DD319A" w:rsidRPr="002D3E1E">
        <w:t xml:space="preserve">piirneval alal </w:t>
      </w:r>
      <w:r w:rsidRPr="002D3E1E">
        <w:t xml:space="preserve">edelasuunas </w:t>
      </w:r>
      <w:r w:rsidR="00DD319A" w:rsidRPr="002D3E1E">
        <w:t>kehtestati 29.02.2019 Tohvre-Kivi, Tohvre-Põllu ja Tohvre-Metsa katastriüksuste detailplaneering, mille kohaselt on Liiva tee äärde planeeritud 6 boksiga ridaelamud. Planeeringualaga piirneval alal kirdesuunas kehtestati 01.09.2015 Sepa-Maidu kinnistu detailplaneering, mille kohaselt Maidu tee äärde on planeeri</w:t>
      </w:r>
      <w:r w:rsidR="005D44F8" w:rsidRPr="002D3E1E">
        <w:t>ti</w:t>
      </w:r>
      <w:r w:rsidR="00DD319A" w:rsidRPr="002D3E1E">
        <w:t xml:space="preserve"> üksikelamud.</w:t>
      </w:r>
    </w:p>
    <w:p w14:paraId="1FEE1E57" w14:textId="79D09125" w:rsidR="00AD220C" w:rsidRPr="002D3E1E" w:rsidRDefault="00F95D72" w:rsidP="000C2101">
      <w:pPr>
        <w:jc w:val="both"/>
      </w:pPr>
      <w:r w:rsidRPr="002D3E1E">
        <w:t>Planeeringulahendus näeb ette krun</w:t>
      </w:r>
      <w:r w:rsidR="00D8126F" w:rsidRPr="002D3E1E">
        <w:t>tid</w:t>
      </w:r>
      <w:r w:rsidRPr="002D3E1E">
        <w:t>ele juurdepääsuks kvartalisisese tee kagust loodesse</w:t>
      </w:r>
      <w:r w:rsidR="00AD220C" w:rsidRPr="002D3E1E">
        <w:t>,</w:t>
      </w:r>
      <w:r w:rsidRPr="002D3E1E">
        <w:t xml:space="preserve"> mis jaga</w:t>
      </w:r>
      <w:r w:rsidR="00AD220C" w:rsidRPr="002D3E1E">
        <w:t>b</w:t>
      </w:r>
      <w:r w:rsidRPr="002D3E1E">
        <w:t xml:space="preserve"> planeeringuala</w:t>
      </w:r>
      <w:r w:rsidR="00AD220C" w:rsidRPr="002D3E1E">
        <w:t xml:space="preserve"> </w:t>
      </w:r>
      <w:r w:rsidR="007A0444" w:rsidRPr="002D3E1E">
        <w:t>tinglikult kaheks kvartaliks. L</w:t>
      </w:r>
      <w:r w:rsidR="00AD220C" w:rsidRPr="002D3E1E">
        <w:t xml:space="preserve">iiva tee poolses osas </w:t>
      </w:r>
      <w:r w:rsidR="007A0444" w:rsidRPr="002D3E1E">
        <w:t>on planeeritud</w:t>
      </w:r>
      <w:r w:rsidR="00F527EA" w:rsidRPr="002D3E1E">
        <w:t xml:space="preserve"> </w:t>
      </w:r>
      <w:r w:rsidR="00F541D3" w:rsidRPr="002D3E1E">
        <w:t>ka</w:t>
      </w:r>
      <w:r w:rsidR="00CF412E" w:rsidRPr="002D3E1E">
        <w:t>ksik</w:t>
      </w:r>
      <w:r w:rsidR="00F541D3" w:rsidRPr="002D3E1E">
        <w:t>elamud</w:t>
      </w:r>
      <w:r w:rsidR="00AD220C" w:rsidRPr="002D3E1E">
        <w:t xml:space="preserve"> ja Sepa-Maidu </w:t>
      </w:r>
      <w:r w:rsidR="004E220B" w:rsidRPr="002D3E1E">
        <w:t>detailplaneeringu</w:t>
      </w:r>
      <w:r w:rsidR="00AD220C" w:rsidRPr="002D3E1E">
        <w:t xml:space="preserve"> poolses osas</w:t>
      </w:r>
      <w:r w:rsidR="007A0444" w:rsidRPr="002D3E1E">
        <w:t xml:space="preserve"> </w:t>
      </w:r>
      <w:r w:rsidR="00942232" w:rsidRPr="002D3E1E">
        <w:t>üksik</w:t>
      </w:r>
      <w:r w:rsidR="00AD220C" w:rsidRPr="002D3E1E">
        <w:t>elamu</w:t>
      </w:r>
      <w:r w:rsidR="00962822" w:rsidRPr="002D3E1E">
        <w:t>d</w:t>
      </w:r>
      <w:r w:rsidR="00AD220C" w:rsidRPr="002D3E1E">
        <w:t>.</w:t>
      </w:r>
    </w:p>
    <w:p w14:paraId="07567A00" w14:textId="4F9BCA46" w:rsidR="00F62BC0" w:rsidRPr="002D3E1E" w:rsidRDefault="00F62BC0" w:rsidP="000C2101">
      <w:pPr>
        <w:jc w:val="both"/>
      </w:pPr>
      <w:r w:rsidRPr="002D3E1E">
        <w:t>Planeeringuala põhjaossa on planeeritud läbiv tee (krun</w:t>
      </w:r>
      <w:r w:rsidR="00AB6161" w:rsidRPr="002D3E1E">
        <w:t>did pos nr 4</w:t>
      </w:r>
      <w:r w:rsidR="00962822" w:rsidRPr="002D3E1E">
        <w:t>3</w:t>
      </w:r>
      <w:r w:rsidR="00F62EDF" w:rsidRPr="002D3E1E">
        <w:t xml:space="preserve"> – </w:t>
      </w:r>
      <w:r w:rsidR="00AB6161" w:rsidRPr="002D3E1E">
        <w:t>4</w:t>
      </w:r>
      <w:r w:rsidR="00962822" w:rsidRPr="002D3E1E">
        <w:t>6</w:t>
      </w:r>
      <w:r w:rsidRPr="002D3E1E">
        <w:t xml:space="preserve">), mis on ette nähtud ühendama Liiva teed projekteeritava Tallinn väikese ringteega. Antud tee maa-ala on ette nähtud võõrandada valla poolt avalikuks kasutamiseks kui piirkonna teede võrgustiku oluline osa. </w:t>
      </w:r>
      <w:r w:rsidR="00F527EA" w:rsidRPr="002D3E1E">
        <w:t xml:space="preserve">Sellest teest läände jäävale planeeringualale on kavandatud </w:t>
      </w:r>
      <w:r w:rsidR="00CF412E" w:rsidRPr="002D3E1E">
        <w:t>kaksik</w:t>
      </w:r>
      <w:r w:rsidR="00987632" w:rsidRPr="002D3E1E">
        <w:t>elamu</w:t>
      </w:r>
      <w:r w:rsidR="00F527EA" w:rsidRPr="002D3E1E">
        <w:t>d.</w:t>
      </w:r>
    </w:p>
    <w:p w14:paraId="72FB02D8" w14:textId="0D767155" w:rsidR="00F73185" w:rsidRPr="002D3E1E" w:rsidRDefault="006E7589" w:rsidP="000C2101">
      <w:pPr>
        <w:jc w:val="both"/>
      </w:pPr>
      <w:bookmarkStart w:id="28" w:name="_Toc497647806"/>
      <w:r w:rsidRPr="002D3E1E">
        <w:t xml:space="preserve">Planeeritavale ühiskondlike ehitiste maa sihtotstarbega krundile (pos nr </w:t>
      </w:r>
      <w:r w:rsidR="00C24EF5" w:rsidRPr="002D3E1E">
        <w:t>1</w:t>
      </w:r>
      <w:r w:rsidRPr="002D3E1E">
        <w:t xml:space="preserve">) on lubatud rajada teadus-, haridus- ja lasteasutuse ning tervishoiu- ja sotsiaalhoolekande sihtotstarbega hoone. </w:t>
      </w:r>
      <w:r w:rsidR="00B51C3F" w:rsidRPr="002D3E1E">
        <w:t>T</w:t>
      </w:r>
      <w:r w:rsidRPr="002D3E1E">
        <w:t>äpne kasutusotstarve selgub valla edaspidise arengu käigus.</w:t>
      </w:r>
    </w:p>
    <w:p w14:paraId="3019EEEB" w14:textId="77777777" w:rsidR="006E7589" w:rsidRPr="002D3E1E" w:rsidRDefault="006E7589" w:rsidP="000C2101">
      <w:pPr>
        <w:rPr>
          <w:rFonts w:cs="Arial"/>
        </w:rPr>
      </w:pPr>
    </w:p>
    <w:p w14:paraId="22A8FAC7" w14:textId="366628E0" w:rsidR="00E81250" w:rsidRPr="002D3E1E" w:rsidRDefault="00E81250" w:rsidP="000C2101">
      <w:pPr>
        <w:pStyle w:val="Pealkiri2"/>
        <w:numPr>
          <w:ilvl w:val="1"/>
          <w:numId w:val="5"/>
        </w:numPr>
        <w:tabs>
          <w:tab w:val="left" w:pos="426"/>
        </w:tabs>
        <w:rPr>
          <w:rFonts w:cs="Arial"/>
          <w:szCs w:val="22"/>
        </w:rPr>
      </w:pPr>
      <w:bookmarkStart w:id="29" w:name="_Toc208302694"/>
      <w:r w:rsidRPr="002D3E1E">
        <w:rPr>
          <w:rFonts w:cs="Arial"/>
          <w:szCs w:val="22"/>
        </w:rPr>
        <w:t>Krundijaotus</w:t>
      </w:r>
      <w:bookmarkEnd w:id="28"/>
      <w:r w:rsidR="00D11999" w:rsidRPr="002D3E1E">
        <w:rPr>
          <w:rFonts w:cs="Arial"/>
          <w:szCs w:val="22"/>
        </w:rPr>
        <w:t xml:space="preserve"> ja hoonestusala</w:t>
      </w:r>
      <w:bookmarkEnd w:id="29"/>
    </w:p>
    <w:p w14:paraId="6CF070C3" w14:textId="0325067A" w:rsidR="0042397E" w:rsidRPr="002D3E1E" w:rsidRDefault="0042397E" w:rsidP="000C2101">
      <w:pPr>
        <w:jc w:val="both"/>
        <w:rPr>
          <w:rFonts w:cs="Arial"/>
          <w:color w:val="000000"/>
          <w:lang w:eastAsia="et-EE"/>
        </w:rPr>
      </w:pPr>
      <w:r w:rsidRPr="002D3E1E">
        <w:rPr>
          <w:rFonts w:cs="Arial"/>
          <w:color w:val="000000"/>
          <w:lang w:eastAsia="et-EE"/>
        </w:rPr>
        <w:t xml:space="preserve">Detailplaneeringu lahendus näeb ette </w:t>
      </w:r>
      <w:r w:rsidRPr="002D3E1E">
        <w:rPr>
          <w:rFonts w:cs="Arial"/>
        </w:rPr>
        <w:t>kol</w:t>
      </w:r>
      <w:r w:rsidR="009841CE" w:rsidRPr="002D3E1E">
        <w:rPr>
          <w:rFonts w:cs="Arial"/>
        </w:rPr>
        <w:t>mkümmend</w:t>
      </w:r>
      <w:r w:rsidRPr="002D3E1E">
        <w:rPr>
          <w:rFonts w:cs="Arial"/>
        </w:rPr>
        <w:t xml:space="preserve"> </w:t>
      </w:r>
      <w:r w:rsidR="004E220B" w:rsidRPr="002D3E1E">
        <w:rPr>
          <w:rFonts w:cs="Arial"/>
        </w:rPr>
        <w:t>kaks</w:t>
      </w:r>
      <w:r w:rsidRPr="002D3E1E">
        <w:rPr>
          <w:rFonts w:cs="Arial"/>
          <w:color w:val="000000"/>
          <w:lang w:eastAsia="et-EE"/>
        </w:rPr>
        <w:t xml:space="preserve"> elamumaa sihtotstarbega krunti, mis hoonestatakse kahekorruselise </w:t>
      </w:r>
      <w:r w:rsidR="007D5CB5" w:rsidRPr="002D3E1E">
        <w:rPr>
          <w:rFonts w:cs="Arial"/>
          <w:color w:val="000000"/>
          <w:lang w:eastAsia="et-EE"/>
        </w:rPr>
        <w:t xml:space="preserve">üksik- ja </w:t>
      </w:r>
      <w:r w:rsidR="00CF412E" w:rsidRPr="002D3E1E">
        <w:rPr>
          <w:rFonts w:cs="Arial"/>
          <w:color w:val="000000"/>
          <w:lang w:eastAsia="et-EE"/>
        </w:rPr>
        <w:t>kaksik</w:t>
      </w:r>
      <w:r w:rsidR="007D5CB5" w:rsidRPr="002D3E1E">
        <w:rPr>
          <w:rFonts w:cs="Arial"/>
          <w:color w:val="000000"/>
          <w:lang w:eastAsia="et-EE"/>
        </w:rPr>
        <w:t>elamutega</w:t>
      </w:r>
      <w:r w:rsidRPr="002D3E1E">
        <w:rPr>
          <w:rFonts w:cs="Arial"/>
          <w:color w:val="000000"/>
          <w:lang w:eastAsia="et-EE"/>
        </w:rPr>
        <w:t>, ü</w:t>
      </w:r>
      <w:r w:rsidR="009841CE" w:rsidRPr="002D3E1E">
        <w:rPr>
          <w:rFonts w:cs="Arial"/>
          <w:color w:val="000000"/>
          <w:lang w:eastAsia="et-EE"/>
        </w:rPr>
        <w:t>hte</w:t>
      </w:r>
      <w:r w:rsidRPr="002D3E1E">
        <w:rPr>
          <w:rFonts w:cs="Arial"/>
          <w:color w:val="000000"/>
          <w:lang w:eastAsia="et-EE"/>
        </w:rPr>
        <w:t xml:space="preserve"> ühiskondlike ehitiste maa sihtotstarbega krunt</w:t>
      </w:r>
      <w:r w:rsidR="009841CE" w:rsidRPr="002D3E1E">
        <w:rPr>
          <w:rFonts w:cs="Arial"/>
          <w:color w:val="000000"/>
          <w:lang w:eastAsia="et-EE"/>
        </w:rPr>
        <w:t>i</w:t>
      </w:r>
      <w:r w:rsidRPr="002D3E1E">
        <w:rPr>
          <w:rFonts w:cs="Arial"/>
          <w:color w:val="000000"/>
          <w:lang w:eastAsia="et-EE"/>
        </w:rPr>
        <w:t xml:space="preserve">, </w:t>
      </w:r>
      <w:r w:rsidR="009841CE" w:rsidRPr="002D3E1E">
        <w:rPr>
          <w:rFonts w:cs="Arial"/>
          <w:color w:val="000000"/>
          <w:lang w:eastAsia="et-EE"/>
        </w:rPr>
        <w:t>kolm</w:t>
      </w:r>
      <w:r w:rsidRPr="002D3E1E">
        <w:rPr>
          <w:rFonts w:cs="Arial"/>
          <w:color w:val="000000"/>
          <w:lang w:eastAsia="et-EE"/>
        </w:rPr>
        <w:t xml:space="preserve"> üldkasutatava maa sihtotstarbega krunt</w:t>
      </w:r>
      <w:r w:rsidR="009841CE" w:rsidRPr="002D3E1E">
        <w:rPr>
          <w:rFonts w:cs="Arial"/>
          <w:color w:val="000000"/>
          <w:lang w:eastAsia="et-EE"/>
        </w:rPr>
        <w:t>i</w:t>
      </w:r>
      <w:r w:rsidRPr="002D3E1E">
        <w:rPr>
          <w:rFonts w:cs="Arial"/>
          <w:color w:val="000000"/>
          <w:lang w:eastAsia="et-EE"/>
        </w:rPr>
        <w:t xml:space="preserve"> haljasalaks ja </w:t>
      </w:r>
      <w:r w:rsidR="004E220B" w:rsidRPr="002D3E1E">
        <w:rPr>
          <w:rFonts w:cs="Arial"/>
          <w:color w:val="000000"/>
          <w:lang w:eastAsia="et-EE"/>
        </w:rPr>
        <w:t>kümme</w:t>
      </w:r>
      <w:r w:rsidRPr="002D3E1E">
        <w:rPr>
          <w:rFonts w:cs="Arial"/>
          <w:color w:val="000000"/>
          <w:lang w:eastAsia="et-EE"/>
        </w:rPr>
        <w:t xml:space="preserve"> </w:t>
      </w:r>
      <w:r w:rsidRPr="002D3E1E">
        <w:rPr>
          <w:rFonts w:cs="Arial"/>
          <w:color w:val="000000"/>
          <w:lang w:eastAsia="et-EE"/>
        </w:rPr>
        <w:lastRenderedPageBreak/>
        <w:t>transpordimaa sihtotstarbega krunti.</w:t>
      </w:r>
      <w:r w:rsidR="005D6CA4" w:rsidRPr="002D3E1E">
        <w:rPr>
          <w:rFonts w:cs="Arial"/>
          <w:color w:val="000000"/>
          <w:lang w:eastAsia="et-EE"/>
        </w:rPr>
        <w:t xml:space="preserve"> Ühele elamumaa krundile on antud ärimaa </w:t>
      </w:r>
      <w:proofErr w:type="spellStart"/>
      <w:r w:rsidR="005D6CA4" w:rsidRPr="002D3E1E">
        <w:rPr>
          <w:rFonts w:cs="Arial"/>
          <w:color w:val="000000"/>
          <w:lang w:eastAsia="et-EE"/>
        </w:rPr>
        <w:t>kõrvalfunktsioon</w:t>
      </w:r>
      <w:proofErr w:type="spellEnd"/>
      <w:r w:rsidR="005D6CA4" w:rsidRPr="002D3E1E">
        <w:rPr>
          <w:rFonts w:cs="Arial"/>
          <w:color w:val="000000"/>
          <w:lang w:eastAsia="et-EE"/>
        </w:rPr>
        <w:t>, et võimalusel rajada elanikke teenindav äri-, teenindus- või kaubandusettevõte.</w:t>
      </w:r>
    </w:p>
    <w:p w14:paraId="3246AA4F" w14:textId="77777777" w:rsidR="00AD579E" w:rsidRPr="002D3E1E" w:rsidRDefault="00AD579E" w:rsidP="000C2101">
      <w:pPr>
        <w:jc w:val="both"/>
        <w:rPr>
          <w:rFonts w:cs="Arial"/>
          <w:color w:val="000000"/>
          <w:lang w:eastAsia="et-EE"/>
        </w:rPr>
      </w:pPr>
    </w:p>
    <w:p w14:paraId="27D1EE37" w14:textId="5CB3AF16" w:rsidR="00DD2853" w:rsidRPr="002D3E1E" w:rsidRDefault="00DD2853" w:rsidP="000C2101">
      <w:pPr>
        <w:jc w:val="both"/>
        <w:rPr>
          <w:rFonts w:cs="Arial"/>
          <w:b/>
          <w:bCs/>
          <w:color w:val="000000"/>
          <w:u w:val="single"/>
          <w:lang w:eastAsia="et-EE"/>
        </w:rPr>
      </w:pPr>
      <w:r w:rsidRPr="002D3E1E">
        <w:rPr>
          <w:rFonts w:cs="Arial"/>
          <w:b/>
          <w:bCs/>
          <w:color w:val="000000"/>
          <w:u w:val="single"/>
          <w:lang w:eastAsia="et-EE"/>
        </w:rPr>
        <w:t>Ühiskondlike ehitiste maa sihtotstarbega krundi (pos 1) planeerimise vajadus:</w:t>
      </w:r>
    </w:p>
    <w:p w14:paraId="6644BC51" w14:textId="1922F8E0" w:rsidR="00880F11" w:rsidRPr="002D3E1E" w:rsidRDefault="00880F11" w:rsidP="000C2101">
      <w:pPr>
        <w:jc w:val="both"/>
        <w:rPr>
          <w:rFonts w:cs="Arial"/>
          <w:color w:val="000000"/>
          <w:lang w:eastAsia="et-EE"/>
        </w:rPr>
      </w:pPr>
      <w:r w:rsidRPr="002D3E1E">
        <w:rPr>
          <w:rFonts w:cs="Arial"/>
          <w:color w:val="000000"/>
          <w:lang w:eastAsia="et-EE"/>
        </w:rPr>
        <w:t>Lähtuvalt Rae valla kehtivast üldplaneeringust ja reaalsest vajadusest planeerida piirkonda ühiskondlike ehitiste maa sihtotstarbega krunt näeb planeeringulahenduse ette järgmist:</w:t>
      </w:r>
    </w:p>
    <w:p w14:paraId="26096565" w14:textId="02BB31A0" w:rsidR="00E9037E" w:rsidRPr="002D3E1E" w:rsidRDefault="003C457C" w:rsidP="000C2101">
      <w:pPr>
        <w:jc w:val="both"/>
        <w:rPr>
          <w:rFonts w:cs="Arial"/>
          <w:color w:val="000000"/>
          <w:lang w:eastAsia="et-EE"/>
        </w:rPr>
      </w:pPr>
      <w:r w:rsidRPr="002D3E1E">
        <w:rPr>
          <w:rFonts w:cs="Arial"/>
          <w:color w:val="000000"/>
          <w:lang w:eastAsia="et-EE"/>
        </w:rPr>
        <w:t>Kindluse tee 34 kinnistul kehtib Rae Vallavalitsuse 29.01.2019 korraldusega nr 175 kehtestatud Tohvre-Kivi, Tohvre-Põllu, Tohvre-Metsa katastriüksuste ja lähiala detailplaneering. Detailplaneeringuga määrati kinnistule ühiskondlike ehitiste maa sihtostarve</w:t>
      </w:r>
      <w:r w:rsidR="00E9037E" w:rsidRPr="002D3E1E">
        <w:rPr>
          <w:rFonts w:cs="Arial"/>
          <w:color w:val="000000"/>
          <w:lang w:eastAsia="et-EE"/>
        </w:rPr>
        <w:t xml:space="preserve">. </w:t>
      </w:r>
      <w:r w:rsidRPr="002D3E1E">
        <w:rPr>
          <w:rFonts w:cs="Arial"/>
          <w:color w:val="000000"/>
          <w:lang w:eastAsia="et-EE"/>
        </w:rPr>
        <w:t>Planeeritavale ühiskondlike ehitiste maa sihtotstarbega krundile on lubatud rajada teadus-, haridus- ja lasteasutuse ning tervishoiu- ja sotsiaalhoolekande sihtotstarbega hoone. Koostamisel olevas detailplaneeringus määratakse Kindluse</w:t>
      </w:r>
      <w:r w:rsidR="00E9037E" w:rsidRPr="002D3E1E">
        <w:rPr>
          <w:rFonts w:cs="Arial"/>
          <w:color w:val="000000"/>
          <w:lang w:eastAsia="et-EE"/>
        </w:rPr>
        <w:t xml:space="preserve"> </w:t>
      </w:r>
      <w:r w:rsidRPr="002D3E1E">
        <w:rPr>
          <w:rFonts w:cs="Arial"/>
          <w:color w:val="000000"/>
          <w:lang w:eastAsia="et-EE"/>
        </w:rPr>
        <w:t>tee 34 piirnevale kinnistule samuti ühiskondlike ehitiste maa sihtostarve ning määratakse ehituõigus teadus-, haridus- ja lasteasutuse ning tervishoiu- ja sotsiaalhoolekande sihtotstarbega hoonete püstitamiseks. Tohvre-Kivi, Tohvre-Põllu, Tohvre-Metsa katastriüksuste ja lähiala detailplaneering ei näe ette võimalust kahe erineva planeeringuala kruntide ja ehitusõiguste liitmiseks, mistõttu on koostamisel olevasse detailplaneeringusse haarat</w:t>
      </w:r>
      <w:r w:rsidR="00E9037E" w:rsidRPr="002D3E1E">
        <w:rPr>
          <w:rFonts w:cs="Arial"/>
          <w:color w:val="000000"/>
          <w:lang w:eastAsia="et-EE"/>
        </w:rPr>
        <w:t>ud</w:t>
      </w:r>
      <w:r w:rsidRPr="002D3E1E">
        <w:rPr>
          <w:rFonts w:cs="Arial"/>
          <w:color w:val="000000"/>
          <w:lang w:eastAsia="et-EE"/>
        </w:rPr>
        <w:t xml:space="preserve"> Kindluse tee 34 kinnistu, et koostada alale terviklik ruumilahendus.</w:t>
      </w:r>
      <w:r w:rsidR="00E9037E" w:rsidRPr="002D3E1E">
        <w:rPr>
          <w:rFonts w:cs="Arial"/>
          <w:color w:val="000000"/>
          <w:lang w:eastAsia="et-EE"/>
        </w:rPr>
        <w:t xml:space="preserve"> Moodustatav krunt (pos 1) võõrandatakse Rae vallale.</w:t>
      </w:r>
    </w:p>
    <w:p w14:paraId="3ECD8191" w14:textId="77777777" w:rsidR="0042397E" w:rsidRPr="002D3E1E" w:rsidRDefault="0042397E" w:rsidP="000C2101">
      <w:pPr>
        <w:autoSpaceDE w:val="0"/>
        <w:autoSpaceDN w:val="0"/>
        <w:adjustRightInd w:val="0"/>
        <w:jc w:val="both"/>
        <w:rPr>
          <w:rFonts w:cs="Arial"/>
        </w:rPr>
      </w:pPr>
    </w:p>
    <w:p w14:paraId="0C0AD0F2" w14:textId="77777777" w:rsidR="002F4EDB" w:rsidRPr="002D3E1E" w:rsidRDefault="002F4EDB" w:rsidP="002F4EDB">
      <w:pPr>
        <w:pStyle w:val="Pealdis"/>
        <w:spacing w:after="0"/>
        <w:rPr>
          <w:color w:val="auto"/>
        </w:rPr>
      </w:pPr>
      <w:r w:rsidRPr="002D3E1E">
        <w:rPr>
          <w:color w:val="auto"/>
        </w:rPr>
        <w:t>Tabel 2. Krundijaotus.</w:t>
      </w:r>
    </w:p>
    <w:tbl>
      <w:tblPr>
        <w:tblStyle w:val="Heleruuttabel1"/>
        <w:tblW w:w="9781" w:type="dxa"/>
        <w:tblInd w:w="108" w:type="dxa"/>
        <w:tblLook w:val="04A0" w:firstRow="1" w:lastRow="0" w:firstColumn="1" w:lastColumn="0" w:noHBand="0" w:noVBand="1"/>
      </w:tblPr>
      <w:tblGrid>
        <w:gridCol w:w="851"/>
        <w:gridCol w:w="1559"/>
        <w:gridCol w:w="2693"/>
        <w:gridCol w:w="886"/>
        <w:gridCol w:w="1524"/>
        <w:gridCol w:w="2268"/>
      </w:tblGrid>
      <w:tr w:rsidR="00A7234F" w:rsidRPr="002D3E1E" w14:paraId="451EA43A"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5FE987A" w14:textId="77777777" w:rsidR="002F4EDB" w:rsidRPr="002D3E1E" w:rsidRDefault="002F4EDB" w:rsidP="00111A6C">
            <w:pPr>
              <w:autoSpaceDE w:val="0"/>
              <w:ind w:left="-105" w:right="-101"/>
              <w:jc w:val="center"/>
              <w:rPr>
                <w:rFonts w:cs="Arial"/>
              </w:rPr>
            </w:pPr>
            <w:r w:rsidRPr="002D3E1E">
              <w:t>Pos nr</w:t>
            </w:r>
          </w:p>
        </w:tc>
        <w:tc>
          <w:tcPr>
            <w:tcW w:w="1559" w:type="dxa"/>
            <w:tcBorders>
              <w:bottom w:val="single" w:sz="12" w:space="0" w:color="auto"/>
            </w:tcBorders>
            <w:shd w:val="clear" w:color="auto" w:fill="F2F2F2" w:themeFill="background1" w:themeFillShade="F2"/>
            <w:vAlign w:val="center"/>
          </w:tcPr>
          <w:p w14:paraId="632C3B83" w14:textId="77777777" w:rsidR="002F4EDB" w:rsidRPr="002D3E1E"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t>Suurus (m²)</w:t>
            </w:r>
          </w:p>
        </w:tc>
        <w:tc>
          <w:tcPr>
            <w:tcW w:w="2693" w:type="dxa"/>
            <w:tcBorders>
              <w:bottom w:val="single" w:sz="12" w:space="0" w:color="auto"/>
              <w:right w:val="single" w:sz="12" w:space="0" w:color="auto"/>
            </w:tcBorders>
            <w:shd w:val="clear" w:color="auto" w:fill="F2F2F2" w:themeFill="background1" w:themeFillShade="F2"/>
            <w:vAlign w:val="center"/>
          </w:tcPr>
          <w:p w14:paraId="32F3FD76" w14:textId="77777777" w:rsidR="002F4EDB" w:rsidRPr="002D3E1E"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t>Sihtotstarve</w:t>
            </w:r>
          </w:p>
        </w:tc>
        <w:tc>
          <w:tcPr>
            <w:tcW w:w="886" w:type="dxa"/>
            <w:tcBorders>
              <w:left w:val="single" w:sz="12" w:space="0" w:color="auto"/>
              <w:bottom w:val="single" w:sz="12" w:space="0" w:color="auto"/>
            </w:tcBorders>
            <w:shd w:val="clear" w:color="auto" w:fill="F2F2F2" w:themeFill="background1" w:themeFillShade="F2"/>
            <w:vAlign w:val="center"/>
          </w:tcPr>
          <w:p w14:paraId="554F6EC8" w14:textId="77777777" w:rsidR="002F4EDB" w:rsidRPr="002D3E1E" w:rsidRDefault="002F4EDB" w:rsidP="00111A6C">
            <w:pPr>
              <w:autoSpaceDE w:val="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2D3E1E">
              <w:t>Pos nr</w:t>
            </w:r>
          </w:p>
        </w:tc>
        <w:tc>
          <w:tcPr>
            <w:tcW w:w="1524" w:type="dxa"/>
            <w:tcBorders>
              <w:bottom w:val="single" w:sz="12" w:space="0" w:color="auto"/>
            </w:tcBorders>
            <w:shd w:val="clear" w:color="auto" w:fill="F2F2F2" w:themeFill="background1" w:themeFillShade="F2"/>
            <w:vAlign w:val="center"/>
          </w:tcPr>
          <w:p w14:paraId="6359E378" w14:textId="77777777" w:rsidR="002F4EDB" w:rsidRPr="002D3E1E"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2D3E1E">
              <w:t>Suurus (m²)</w:t>
            </w:r>
          </w:p>
        </w:tc>
        <w:tc>
          <w:tcPr>
            <w:tcW w:w="2268" w:type="dxa"/>
            <w:tcBorders>
              <w:bottom w:val="single" w:sz="12" w:space="0" w:color="auto"/>
            </w:tcBorders>
            <w:shd w:val="clear" w:color="auto" w:fill="F2F2F2" w:themeFill="background1" w:themeFillShade="F2"/>
            <w:vAlign w:val="center"/>
          </w:tcPr>
          <w:p w14:paraId="0A785341" w14:textId="77777777" w:rsidR="002F4EDB" w:rsidRPr="002D3E1E"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2D3E1E">
              <w:t>Sihtotstarve</w:t>
            </w:r>
          </w:p>
        </w:tc>
      </w:tr>
      <w:tr w:rsidR="007D5CB5" w:rsidRPr="002D3E1E" w14:paraId="30CD2DD6" w14:textId="77777777" w:rsidTr="00C9016E">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438F2714" w14:textId="6CF3F391" w:rsidR="007D5CB5" w:rsidRPr="002D3E1E" w:rsidRDefault="007D5CB5" w:rsidP="007D5CB5">
            <w:pPr>
              <w:autoSpaceDE w:val="0"/>
              <w:jc w:val="center"/>
              <w:rPr>
                <w:rFonts w:cs="Arial"/>
              </w:rPr>
            </w:pPr>
            <w:r w:rsidRPr="002D3E1E">
              <w:t>1</w:t>
            </w:r>
          </w:p>
        </w:tc>
        <w:tc>
          <w:tcPr>
            <w:tcW w:w="1559" w:type="dxa"/>
            <w:vAlign w:val="center"/>
          </w:tcPr>
          <w:p w14:paraId="65DAF438" w14:textId="3F219EF1"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9108</w:t>
            </w:r>
          </w:p>
        </w:tc>
        <w:tc>
          <w:tcPr>
            <w:tcW w:w="2693" w:type="dxa"/>
            <w:vAlign w:val="center"/>
          </w:tcPr>
          <w:p w14:paraId="1BD7ECE6" w14:textId="739F5570"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ühiskondlike ehitiste maa</w:t>
            </w:r>
          </w:p>
        </w:tc>
        <w:tc>
          <w:tcPr>
            <w:tcW w:w="886" w:type="dxa"/>
            <w:tcBorders>
              <w:left w:val="single" w:sz="12" w:space="0" w:color="auto"/>
            </w:tcBorders>
            <w:vAlign w:val="center"/>
          </w:tcPr>
          <w:p w14:paraId="45A80441" w14:textId="2EDDEF82"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24</w:t>
            </w:r>
          </w:p>
        </w:tc>
        <w:tc>
          <w:tcPr>
            <w:tcW w:w="1524" w:type="dxa"/>
            <w:vAlign w:val="center"/>
          </w:tcPr>
          <w:p w14:paraId="59B7FD24" w14:textId="6022BB05"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001</w:t>
            </w:r>
          </w:p>
        </w:tc>
        <w:tc>
          <w:tcPr>
            <w:tcW w:w="2268" w:type="dxa"/>
            <w:vAlign w:val="center"/>
          </w:tcPr>
          <w:p w14:paraId="02772B85" w14:textId="4A8C6536"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7CDA763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A643E24" w14:textId="15A43784" w:rsidR="007D5CB5" w:rsidRPr="002D3E1E" w:rsidRDefault="007D5CB5" w:rsidP="007D5CB5">
            <w:pPr>
              <w:autoSpaceDE w:val="0"/>
              <w:jc w:val="center"/>
              <w:rPr>
                <w:rFonts w:cs="Arial"/>
              </w:rPr>
            </w:pPr>
            <w:r w:rsidRPr="002D3E1E">
              <w:t>2</w:t>
            </w:r>
          </w:p>
        </w:tc>
        <w:tc>
          <w:tcPr>
            <w:tcW w:w="1559" w:type="dxa"/>
            <w:vAlign w:val="center"/>
          </w:tcPr>
          <w:p w14:paraId="02B0BBEE" w14:textId="2AABEDB0"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2001</w:t>
            </w:r>
          </w:p>
        </w:tc>
        <w:tc>
          <w:tcPr>
            <w:tcW w:w="2693" w:type="dxa"/>
            <w:tcBorders>
              <w:right w:val="single" w:sz="12" w:space="0" w:color="auto"/>
            </w:tcBorders>
            <w:vAlign w:val="center"/>
          </w:tcPr>
          <w:p w14:paraId="51264C90" w14:textId="5CC0F3B5"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ärimaa 0</w:t>
            </w:r>
            <w:r w:rsidR="00B336BA" w:rsidRPr="002D3E1E">
              <w:t xml:space="preserve"> – </w:t>
            </w:r>
            <w:r w:rsidR="005D6CA4" w:rsidRPr="002D3E1E">
              <w:t>50</w:t>
            </w:r>
            <w:r w:rsidRPr="002D3E1E">
              <w:t>%</w:t>
            </w:r>
            <w:r w:rsidR="005D6CA4" w:rsidRPr="002D3E1E">
              <w:t xml:space="preserve"> / elamumaa 50</w:t>
            </w:r>
            <w:r w:rsidR="00B336BA" w:rsidRPr="002D3E1E">
              <w:t xml:space="preserve"> – </w:t>
            </w:r>
            <w:r w:rsidR="005D6CA4" w:rsidRPr="002D3E1E">
              <w:t>100%</w:t>
            </w:r>
          </w:p>
        </w:tc>
        <w:tc>
          <w:tcPr>
            <w:tcW w:w="886" w:type="dxa"/>
            <w:tcBorders>
              <w:left w:val="single" w:sz="12" w:space="0" w:color="auto"/>
            </w:tcBorders>
            <w:vAlign w:val="center"/>
          </w:tcPr>
          <w:p w14:paraId="45540582" w14:textId="0713AC7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25</w:t>
            </w:r>
          </w:p>
        </w:tc>
        <w:tc>
          <w:tcPr>
            <w:tcW w:w="1524" w:type="dxa"/>
            <w:vAlign w:val="center"/>
          </w:tcPr>
          <w:p w14:paraId="43642ADC" w14:textId="05ED192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20</w:t>
            </w:r>
            <w:r w:rsidR="009841CE" w:rsidRPr="002D3E1E">
              <w:t>01</w:t>
            </w:r>
          </w:p>
        </w:tc>
        <w:tc>
          <w:tcPr>
            <w:tcW w:w="2268" w:type="dxa"/>
            <w:vAlign w:val="center"/>
          </w:tcPr>
          <w:p w14:paraId="74CD2391" w14:textId="63342413"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3F88247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3F64EFB" w14:textId="732D80ED" w:rsidR="007D5CB5" w:rsidRPr="002D3E1E" w:rsidRDefault="007D5CB5" w:rsidP="007D5CB5">
            <w:pPr>
              <w:autoSpaceDE w:val="0"/>
              <w:jc w:val="center"/>
              <w:rPr>
                <w:rFonts w:cs="Arial"/>
              </w:rPr>
            </w:pPr>
            <w:r w:rsidRPr="002D3E1E">
              <w:t>3</w:t>
            </w:r>
          </w:p>
        </w:tc>
        <w:tc>
          <w:tcPr>
            <w:tcW w:w="1559" w:type="dxa"/>
            <w:vAlign w:val="center"/>
          </w:tcPr>
          <w:p w14:paraId="7B40F122" w14:textId="1511C81E"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1501</w:t>
            </w:r>
          </w:p>
        </w:tc>
        <w:tc>
          <w:tcPr>
            <w:tcW w:w="2693" w:type="dxa"/>
            <w:tcBorders>
              <w:right w:val="single" w:sz="12" w:space="0" w:color="auto"/>
            </w:tcBorders>
            <w:vAlign w:val="center"/>
          </w:tcPr>
          <w:p w14:paraId="056FB285" w14:textId="5445AD80"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292053E3" w14:textId="6258D7E6"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26</w:t>
            </w:r>
          </w:p>
        </w:tc>
        <w:tc>
          <w:tcPr>
            <w:tcW w:w="1524" w:type="dxa"/>
            <w:vAlign w:val="center"/>
          </w:tcPr>
          <w:p w14:paraId="583EEE73" w14:textId="19760DF6"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001</w:t>
            </w:r>
          </w:p>
        </w:tc>
        <w:tc>
          <w:tcPr>
            <w:tcW w:w="2268" w:type="dxa"/>
            <w:vAlign w:val="center"/>
          </w:tcPr>
          <w:p w14:paraId="014E9A75" w14:textId="3B019704"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50DCD7A2"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4EBB847" w14:textId="001F86DC" w:rsidR="007D5CB5" w:rsidRPr="002D3E1E" w:rsidRDefault="007D5CB5" w:rsidP="007D5CB5">
            <w:pPr>
              <w:autoSpaceDE w:val="0"/>
              <w:jc w:val="center"/>
              <w:rPr>
                <w:rFonts w:cs="Arial"/>
              </w:rPr>
            </w:pPr>
            <w:r w:rsidRPr="002D3E1E">
              <w:t>4</w:t>
            </w:r>
          </w:p>
        </w:tc>
        <w:tc>
          <w:tcPr>
            <w:tcW w:w="1559" w:type="dxa"/>
            <w:vAlign w:val="center"/>
          </w:tcPr>
          <w:p w14:paraId="4209794C" w14:textId="5AFBA9A6"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w:t>
            </w:r>
            <w:r w:rsidR="009841CE" w:rsidRPr="002D3E1E">
              <w:t>01</w:t>
            </w:r>
          </w:p>
        </w:tc>
        <w:tc>
          <w:tcPr>
            <w:tcW w:w="2693" w:type="dxa"/>
            <w:tcBorders>
              <w:right w:val="single" w:sz="12" w:space="0" w:color="auto"/>
            </w:tcBorders>
            <w:vAlign w:val="center"/>
          </w:tcPr>
          <w:p w14:paraId="007F3BF8" w14:textId="5165BCB1"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2C2C4707" w14:textId="470B4BB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27</w:t>
            </w:r>
          </w:p>
        </w:tc>
        <w:tc>
          <w:tcPr>
            <w:tcW w:w="1524" w:type="dxa"/>
            <w:vAlign w:val="center"/>
          </w:tcPr>
          <w:p w14:paraId="39AD9848" w14:textId="6EA92BDE"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001</w:t>
            </w:r>
          </w:p>
        </w:tc>
        <w:tc>
          <w:tcPr>
            <w:tcW w:w="2268" w:type="dxa"/>
            <w:vAlign w:val="center"/>
          </w:tcPr>
          <w:p w14:paraId="53B7E519" w14:textId="321D547B"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0BDD7EE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3493CBD" w14:textId="5884B567" w:rsidR="007D5CB5" w:rsidRPr="002D3E1E" w:rsidRDefault="007D5CB5" w:rsidP="007D5CB5">
            <w:pPr>
              <w:autoSpaceDE w:val="0"/>
              <w:jc w:val="center"/>
              <w:rPr>
                <w:rFonts w:cs="Arial"/>
              </w:rPr>
            </w:pPr>
            <w:r w:rsidRPr="002D3E1E">
              <w:t>5</w:t>
            </w:r>
          </w:p>
        </w:tc>
        <w:tc>
          <w:tcPr>
            <w:tcW w:w="1559" w:type="dxa"/>
            <w:vAlign w:val="center"/>
          </w:tcPr>
          <w:p w14:paraId="6BAC0529" w14:textId="66D8FC6B"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414EE251" w14:textId="29842CDD"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0A4D10F9" w14:textId="2A3EB42C"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28</w:t>
            </w:r>
          </w:p>
        </w:tc>
        <w:tc>
          <w:tcPr>
            <w:tcW w:w="1524" w:type="dxa"/>
            <w:vAlign w:val="center"/>
          </w:tcPr>
          <w:p w14:paraId="4990E83D" w14:textId="3C100338"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001</w:t>
            </w:r>
          </w:p>
        </w:tc>
        <w:tc>
          <w:tcPr>
            <w:tcW w:w="2268" w:type="dxa"/>
            <w:vAlign w:val="center"/>
          </w:tcPr>
          <w:p w14:paraId="572A4673" w14:textId="14B7A19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52DE2D3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B59FE38" w14:textId="7DC29B11" w:rsidR="007D5CB5" w:rsidRPr="002D3E1E" w:rsidRDefault="007D5CB5" w:rsidP="007D5CB5">
            <w:pPr>
              <w:autoSpaceDE w:val="0"/>
              <w:jc w:val="center"/>
              <w:rPr>
                <w:rFonts w:cs="Arial"/>
              </w:rPr>
            </w:pPr>
            <w:r w:rsidRPr="002D3E1E">
              <w:t>6</w:t>
            </w:r>
          </w:p>
        </w:tc>
        <w:tc>
          <w:tcPr>
            <w:tcW w:w="1559" w:type="dxa"/>
            <w:vAlign w:val="center"/>
          </w:tcPr>
          <w:p w14:paraId="567A7AD1" w14:textId="3690374A"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33C680EA" w14:textId="5DF2332D"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614C5471" w14:textId="63C01851"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29</w:t>
            </w:r>
          </w:p>
        </w:tc>
        <w:tc>
          <w:tcPr>
            <w:tcW w:w="1524" w:type="dxa"/>
            <w:vAlign w:val="center"/>
          </w:tcPr>
          <w:p w14:paraId="48505F2C" w14:textId="7B9DC9C5"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001</w:t>
            </w:r>
          </w:p>
        </w:tc>
        <w:tc>
          <w:tcPr>
            <w:tcW w:w="2268" w:type="dxa"/>
            <w:vAlign w:val="center"/>
          </w:tcPr>
          <w:p w14:paraId="4E5FF8F2" w14:textId="36F2C478"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038F6DC5"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94D88" w14:textId="41E79F6E" w:rsidR="007D5CB5" w:rsidRPr="002D3E1E" w:rsidRDefault="007D5CB5" w:rsidP="007D5CB5">
            <w:pPr>
              <w:autoSpaceDE w:val="0"/>
              <w:jc w:val="center"/>
              <w:rPr>
                <w:rFonts w:cs="Arial"/>
              </w:rPr>
            </w:pPr>
            <w:r w:rsidRPr="002D3E1E">
              <w:t>7</w:t>
            </w:r>
          </w:p>
        </w:tc>
        <w:tc>
          <w:tcPr>
            <w:tcW w:w="1559" w:type="dxa"/>
            <w:vAlign w:val="center"/>
          </w:tcPr>
          <w:p w14:paraId="38A016E0" w14:textId="5546186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709A5940" w14:textId="68D54ED4"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6C5EF032" w14:textId="1A67EF23"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30</w:t>
            </w:r>
          </w:p>
        </w:tc>
        <w:tc>
          <w:tcPr>
            <w:tcW w:w="1524" w:type="dxa"/>
            <w:vAlign w:val="center"/>
          </w:tcPr>
          <w:p w14:paraId="1131A96D" w14:textId="4845124B"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001</w:t>
            </w:r>
          </w:p>
        </w:tc>
        <w:tc>
          <w:tcPr>
            <w:tcW w:w="2268" w:type="dxa"/>
            <w:vAlign w:val="center"/>
          </w:tcPr>
          <w:p w14:paraId="393D666E" w14:textId="62C0B86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2296EF5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2CFF2" w14:textId="1DA23861" w:rsidR="007D5CB5" w:rsidRPr="002D3E1E" w:rsidRDefault="007D5CB5" w:rsidP="007D5CB5">
            <w:pPr>
              <w:autoSpaceDE w:val="0"/>
              <w:jc w:val="center"/>
              <w:rPr>
                <w:rFonts w:cs="Arial"/>
              </w:rPr>
            </w:pPr>
            <w:r w:rsidRPr="002D3E1E">
              <w:t>8</w:t>
            </w:r>
          </w:p>
        </w:tc>
        <w:tc>
          <w:tcPr>
            <w:tcW w:w="1559" w:type="dxa"/>
            <w:vAlign w:val="center"/>
          </w:tcPr>
          <w:p w14:paraId="3FA0454A" w14:textId="74BD953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028F0193" w14:textId="5D9E153D"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433C2823" w14:textId="166F2B9A"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31</w:t>
            </w:r>
          </w:p>
        </w:tc>
        <w:tc>
          <w:tcPr>
            <w:tcW w:w="1524" w:type="dxa"/>
            <w:vAlign w:val="center"/>
          </w:tcPr>
          <w:p w14:paraId="75DCA859" w14:textId="6D77F54D"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001</w:t>
            </w:r>
          </w:p>
        </w:tc>
        <w:tc>
          <w:tcPr>
            <w:tcW w:w="2268" w:type="dxa"/>
            <w:vAlign w:val="center"/>
          </w:tcPr>
          <w:p w14:paraId="2D3342D0" w14:textId="0AD6789C"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3C895C50"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369BFC5" w14:textId="42C79A70" w:rsidR="007D5CB5" w:rsidRPr="002D3E1E" w:rsidRDefault="007D5CB5" w:rsidP="007D5CB5">
            <w:pPr>
              <w:autoSpaceDE w:val="0"/>
              <w:jc w:val="center"/>
              <w:rPr>
                <w:rFonts w:cs="Arial"/>
              </w:rPr>
            </w:pPr>
            <w:r w:rsidRPr="002D3E1E">
              <w:t>9</w:t>
            </w:r>
          </w:p>
        </w:tc>
        <w:tc>
          <w:tcPr>
            <w:tcW w:w="1559" w:type="dxa"/>
            <w:vAlign w:val="center"/>
          </w:tcPr>
          <w:p w14:paraId="5AEE9B24" w14:textId="6202F50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0EC2A539" w14:textId="505AB1F1"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5C4939D2" w14:textId="60DDADD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32</w:t>
            </w:r>
          </w:p>
        </w:tc>
        <w:tc>
          <w:tcPr>
            <w:tcW w:w="1524" w:type="dxa"/>
            <w:vAlign w:val="center"/>
          </w:tcPr>
          <w:p w14:paraId="003C1D63" w14:textId="62905170"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200</w:t>
            </w:r>
            <w:r w:rsidR="009841CE" w:rsidRPr="002D3E1E">
              <w:t>1</w:t>
            </w:r>
          </w:p>
        </w:tc>
        <w:tc>
          <w:tcPr>
            <w:tcW w:w="2268" w:type="dxa"/>
            <w:vAlign w:val="center"/>
          </w:tcPr>
          <w:p w14:paraId="1D400841" w14:textId="22A64832"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5964BEA4"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CA741D9" w14:textId="75356F74" w:rsidR="007D5CB5" w:rsidRPr="002D3E1E" w:rsidRDefault="007D5CB5" w:rsidP="007D5CB5">
            <w:pPr>
              <w:autoSpaceDE w:val="0"/>
              <w:jc w:val="center"/>
              <w:rPr>
                <w:rFonts w:cs="Arial"/>
              </w:rPr>
            </w:pPr>
            <w:r w:rsidRPr="002D3E1E">
              <w:t>10</w:t>
            </w:r>
          </w:p>
        </w:tc>
        <w:tc>
          <w:tcPr>
            <w:tcW w:w="1559" w:type="dxa"/>
            <w:vAlign w:val="center"/>
          </w:tcPr>
          <w:p w14:paraId="37962B67" w14:textId="7205D82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170BD4C7" w14:textId="7387AC14"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3BEE9F46" w14:textId="602C7D01"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33</w:t>
            </w:r>
          </w:p>
        </w:tc>
        <w:tc>
          <w:tcPr>
            <w:tcW w:w="1524" w:type="dxa"/>
            <w:vAlign w:val="center"/>
          </w:tcPr>
          <w:p w14:paraId="4C61171F" w14:textId="3DC1E98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200</w:t>
            </w:r>
            <w:r w:rsidR="009841CE" w:rsidRPr="002D3E1E">
              <w:t>1</w:t>
            </w:r>
          </w:p>
        </w:tc>
        <w:tc>
          <w:tcPr>
            <w:tcW w:w="2268" w:type="dxa"/>
            <w:vAlign w:val="center"/>
          </w:tcPr>
          <w:p w14:paraId="43C0E02C" w14:textId="7E043F0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70CE5437" w14:textId="77777777" w:rsidTr="00C9016E">
        <w:tc>
          <w:tcPr>
            <w:cnfStyle w:val="001000000000" w:firstRow="0" w:lastRow="0" w:firstColumn="1" w:lastColumn="0" w:oddVBand="0" w:evenVBand="0" w:oddHBand="0" w:evenHBand="0" w:firstRowFirstColumn="0" w:firstRowLastColumn="0" w:lastRowFirstColumn="0" w:lastRowLastColumn="0"/>
            <w:tcW w:w="851" w:type="dxa"/>
            <w:vAlign w:val="center"/>
          </w:tcPr>
          <w:p w14:paraId="08F27E6F" w14:textId="0C8E0BFC" w:rsidR="007D5CB5" w:rsidRPr="002D3E1E" w:rsidRDefault="007D5CB5" w:rsidP="007D5CB5">
            <w:pPr>
              <w:autoSpaceDE w:val="0"/>
              <w:jc w:val="center"/>
              <w:rPr>
                <w:rFonts w:cs="Arial"/>
              </w:rPr>
            </w:pPr>
            <w:r w:rsidRPr="002D3E1E">
              <w:t>11</w:t>
            </w:r>
          </w:p>
        </w:tc>
        <w:tc>
          <w:tcPr>
            <w:tcW w:w="1559" w:type="dxa"/>
            <w:vAlign w:val="center"/>
          </w:tcPr>
          <w:p w14:paraId="59E92E88" w14:textId="3A54923B"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61AAF8D0" w14:textId="45249E3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7718227E" w14:textId="03F2FB83"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34</w:t>
            </w:r>
          </w:p>
        </w:tc>
        <w:tc>
          <w:tcPr>
            <w:tcW w:w="1524" w:type="dxa"/>
            <w:vAlign w:val="center"/>
          </w:tcPr>
          <w:p w14:paraId="73F0414B" w14:textId="5C504632"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200</w:t>
            </w:r>
            <w:r w:rsidR="009841CE" w:rsidRPr="002D3E1E">
              <w:rPr>
                <w:rFonts w:cs="Arial"/>
              </w:rPr>
              <w:t>1</w:t>
            </w:r>
          </w:p>
        </w:tc>
        <w:tc>
          <w:tcPr>
            <w:tcW w:w="2268" w:type="dxa"/>
          </w:tcPr>
          <w:p w14:paraId="6305CE75" w14:textId="0642BDAD"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r>
      <w:tr w:rsidR="007D5CB5" w:rsidRPr="002D3E1E" w14:paraId="29443A21" w14:textId="77777777" w:rsidTr="00245233">
        <w:tc>
          <w:tcPr>
            <w:cnfStyle w:val="001000000000" w:firstRow="0" w:lastRow="0" w:firstColumn="1" w:lastColumn="0" w:oddVBand="0" w:evenVBand="0" w:oddHBand="0" w:evenHBand="0" w:firstRowFirstColumn="0" w:firstRowLastColumn="0" w:lastRowFirstColumn="0" w:lastRowLastColumn="0"/>
            <w:tcW w:w="851" w:type="dxa"/>
            <w:vAlign w:val="center"/>
          </w:tcPr>
          <w:p w14:paraId="3681A988" w14:textId="49108B37" w:rsidR="007D5CB5" w:rsidRPr="002D3E1E" w:rsidRDefault="007D5CB5" w:rsidP="007D5CB5">
            <w:pPr>
              <w:autoSpaceDE w:val="0"/>
              <w:jc w:val="center"/>
              <w:rPr>
                <w:rFonts w:cs="Arial"/>
              </w:rPr>
            </w:pPr>
            <w:r w:rsidRPr="002D3E1E">
              <w:t>12</w:t>
            </w:r>
          </w:p>
        </w:tc>
        <w:tc>
          <w:tcPr>
            <w:tcW w:w="1559" w:type="dxa"/>
            <w:vAlign w:val="center"/>
          </w:tcPr>
          <w:p w14:paraId="2751A172" w14:textId="525B760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01AB607E" w14:textId="5D85029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26A17F97" w14:textId="4973522A"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35</w:t>
            </w:r>
          </w:p>
        </w:tc>
        <w:tc>
          <w:tcPr>
            <w:tcW w:w="1524" w:type="dxa"/>
            <w:vAlign w:val="center"/>
          </w:tcPr>
          <w:p w14:paraId="1CA89814" w14:textId="286FCF01"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5915</w:t>
            </w:r>
          </w:p>
        </w:tc>
        <w:tc>
          <w:tcPr>
            <w:tcW w:w="2268" w:type="dxa"/>
          </w:tcPr>
          <w:p w14:paraId="0ADF080B" w14:textId="69CA05CE" w:rsidR="007D5CB5" w:rsidRPr="002D3E1E" w:rsidRDefault="009841CE" w:rsidP="007D5CB5">
            <w:pPr>
              <w:autoSpaceDE w:val="0"/>
              <w:ind w:left="-111"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üldkasutatav maa</w:t>
            </w:r>
          </w:p>
        </w:tc>
      </w:tr>
      <w:tr w:rsidR="007D5CB5" w:rsidRPr="002D3E1E" w14:paraId="2E3DBC5F" w14:textId="77777777" w:rsidTr="00C9016E">
        <w:tc>
          <w:tcPr>
            <w:cnfStyle w:val="001000000000" w:firstRow="0" w:lastRow="0" w:firstColumn="1" w:lastColumn="0" w:oddVBand="0" w:evenVBand="0" w:oddHBand="0" w:evenHBand="0" w:firstRowFirstColumn="0" w:firstRowLastColumn="0" w:lastRowFirstColumn="0" w:lastRowLastColumn="0"/>
            <w:tcW w:w="851" w:type="dxa"/>
            <w:vAlign w:val="center"/>
          </w:tcPr>
          <w:p w14:paraId="3976DD4E" w14:textId="40FB3D82" w:rsidR="007D5CB5" w:rsidRPr="002D3E1E" w:rsidRDefault="007D5CB5" w:rsidP="007D5CB5">
            <w:pPr>
              <w:autoSpaceDE w:val="0"/>
              <w:jc w:val="center"/>
              <w:rPr>
                <w:rFonts w:cs="Arial"/>
              </w:rPr>
            </w:pPr>
            <w:r w:rsidRPr="002D3E1E">
              <w:t>13</w:t>
            </w:r>
          </w:p>
        </w:tc>
        <w:tc>
          <w:tcPr>
            <w:tcW w:w="1559" w:type="dxa"/>
            <w:vAlign w:val="center"/>
          </w:tcPr>
          <w:p w14:paraId="2014C098" w14:textId="386D9E75"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572D5717" w14:textId="48777C88"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0172FF53" w14:textId="2F4C7A26"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36</w:t>
            </w:r>
          </w:p>
        </w:tc>
        <w:tc>
          <w:tcPr>
            <w:tcW w:w="1524" w:type="dxa"/>
            <w:vAlign w:val="center"/>
          </w:tcPr>
          <w:p w14:paraId="33B9D132" w14:textId="6CB52741"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950</w:t>
            </w:r>
          </w:p>
        </w:tc>
        <w:tc>
          <w:tcPr>
            <w:tcW w:w="2268" w:type="dxa"/>
            <w:vAlign w:val="center"/>
          </w:tcPr>
          <w:p w14:paraId="7A9B2DEC" w14:textId="4F7CA1CE"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üldkasutatav maa</w:t>
            </w:r>
          </w:p>
        </w:tc>
      </w:tr>
      <w:tr w:rsidR="007D5CB5" w:rsidRPr="002D3E1E" w14:paraId="57EF181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1704D86" w14:textId="16A0C484" w:rsidR="007D5CB5" w:rsidRPr="002D3E1E" w:rsidRDefault="007D5CB5" w:rsidP="007D5CB5">
            <w:pPr>
              <w:autoSpaceDE w:val="0"/>
              <w:jc w:val="center"/>
              <w:rPr>
                <w:rFonts w:cs="Arial"/>
              </w:rPr>
            </w:pPr>
            <w:r w:rsidRPr="002D3E1E">
              <w:t>14</w:t>
            </w:r>
          </w:p>
        </w:tc>
        <w:tc>
          <w:tcPr>
            <w:tcW w:w="1559" w:type="dxa"/>
            <w:vAlign w:val="center"/>
          </w:tcPr>
          <w:p w14:paraId="1C5ACC52" w14:textId="1330631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625D39EF" w14:textId="584A10C9"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2D845EFE" w14:textId="7B583393"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37</w:t>
            </w:r>
          </w:p>
        </w:tc>
        <w:tc>
          <w:tcPr>
            <w:tcW w:w="1524" w:type="dxa"/>
            <w:vAlign w:val="center"/>
          </w:tcPr>
          <w:p w14:paraId="4A3CEF98" w14:textId="1734E9C8"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3386</w:t>
            </w:r>
          </w:p>
        </w:tc>
        <w:tc>
          <w:tcPr>
            <w:tcW w:w="2268" w:type="dxa"/>
            <w:vAlign w:val="center"/>
          </w:tcPr>
          <w:p w14:paraId="1EC07256" w14:textId="1137C95D"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üldkasutatav maa</w:t>
            </w:r>
          </w:p>
        </w:tc>
      </w:tr>
      <w:tr w:rsidR="007D5CB5" w:rsidRPr="002D3E1E" w14:paraId="24513CCF"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0A7C3C2B" w14:textId="6B5709C3" w:rsidR="007D5CB5" w:rsidRPr="002D3E1E" w:rsidRDefault="007D5CB5" w:rsidP="007D5CB5">
            <w:pPr>
              <w:autoSpaceDE w:val="0"/>
              <w:jc w:val="center"/>
              <w:rPr>
                <w:rFonts w:cs="Arial"/>
              </w:rPr>
            </w:pPr>
            <w:r w:rsidRPr="002D3E1E">
              <w:t>15</w:t>
            </w:r>
          </w:p>
        </w:tc>
        <w:tc>
          <w:tcPr>
            <w:tcW w:w="1559" w:type="dxa"/>
            <w:vAlign w:val="center"/>
          </w:tcPr>
          <w:p w14:paraId="5B1D033A" w14:textId="2B782D60"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150</w:t>
            </w:r>
            <w:r w:rsidR="009841CE" w:rsidRPr="002D3E1E">
              <w:t>1</w:t>
            </w:r>
          </w:p>
        </w:tc>
        <w:tc>
          <w:tcPr>
            <w:tcW w:w="2693" w:type="dxa"/>
            <w:tcBorders>
              <w:right w:val="single" w:sz="12" w:space="0" w:color="auto"/>
            </w:tcBorders>
            <w:vAlign w:val="center"/>
          </w:tcPr>
          <w:p w14:paraId="0311BE76" w14:textId="5F3F048C"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5AC4680B" w14:textId="26196A0C"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38</w:t>
            </w:r>
          </w:p>
        </w:tc>
        <w:tc>
          <w:tcPr>
            <w:tcW w:w="1524" w:type="dxa"/>
            <w:vAlign w:val="center"/>
          </w:tcPr>
          <w:p w14:paraId="3BD84A29" w14:textId="35DD62FA"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1149</w:t>
            </w:r>
          </w:p>
        </w:tc>
        <w:tc>
          <w:tcPr>
            <w:tcW w:w="2268" w:type="dxa"/>
            <w:vAlign w:val="center"/>
          </w:tcPr>
          <w:p w14:paraId="73A1E168" w14:textId="5CE2797C"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782C8EF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5B968593" w14:textId="28B1BE04" w:rsidR="007D5CB5" w:rsidRPr="002D3E1E" w:rsidRDefault="007D5CB5" w:rsidP="007D5CB5">
            <w:pPr>
              <w:autoSpaceDE w:val="0"/>
              <w:jc w:val="center"/>
              <w:rPr>
                <w:rFonts w:cs="Arial"/>
              </w:rPr>
            </w:pPr>
            <w:r w:rsidRPr="002D3E1E">
              <w:t>16</w:t>
            </w:r>
          </w:p>
        </w:tc>
        <w:tc>
          <w:tcPr>
            <w:tcW w:w="1559" w:type="dxa"/>
            <w:vAlign w:val="center"/>
          </w:tcPr>
          <w:p w14:paraId="388F30F8" w14:textId="3258DB83"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2001</w:t>
            </w:r>
          </w:p>
        </w:tc>
        <w:tc>
          <w:tcPr>
            <w:tcW w:w="2693" w:type="dxa"/>
            <w:tcBorders>
              <w:right w:val="single" w:sz="12" w:space="0" w:color="auto"/>
            </w:tcBorders>
            <w:vAlign w:val="center"/>
          </w:tcPr>
          <w:p w14:paraId="68566864" w14:textId="230B464A"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55EFBD69" w14:textId="775B7CFC"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39</w:t>
            </w:r>
          </w:p>
        </w:tc>
        <w:tc>
          <w:tcPr>
            <w:tcW w:w="1524" w:type="dxa"/>
            <w:vAlign w:val="center"/>
          </w:tcPr>
          <w:p w14:paraId="6942535D" w14:textId="1A207BA7"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4077</w:t>
            </w:r>
          </w:p>
        </w:tc>
        <w:tc>
          <w:tcPr>
            <w:tcW w:w="2268" w:type="dxa"/>
            <w:vAlign w:val="center"/>
          </w:tcPr>
          <w:p w14:paraId="3084F80B" w14:textId="48D6228D"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1039F70A"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0768DAC" w14:textId="37DC1365" w:rsidR="007D5CB5" w:rsidRPr="002D3E1E" w:rsidRDefault="007D5CB5" w:rsidP="007D5CB5">
            <w:pPr>
              <w:autoSpaceDE w:val="0"/>
              <w:jc w:val="center"/>
              <w:rPr>
                <w:rFonts w:cs="Arial"/>
              </w:rPr>
            </w:pPr>
            <w:r w:rsidRPr="002D3E1E">
              <w:t>17</w:t>
            </w:r>
          </w:p>
        </w:tc>
        <w:tc>
          <w:tcPr>
            <w:tcW w:w="1559" w:type="dxa"/>
            <w:vAlign w:val="center"/>
          </w:tcPr>
          <w:p w14:paraId="3F25F2CD" w14:textId="6AE891E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200</w:t>
            </w:r>
            <w:r w:rsidR="009841CE" w:rsidRPr="002D3E1E">
              <w:rPr>
                <w:rFonts w:cs="Arial"/>
              </w:rPr>
              <w:t>1</w:t>
            </w:r>
          </w:p>
        </w:tc>
        <w:tc>
          <w:tcPr>
            <w:tcW w:w="2693" w:type="dxa"/>
            <w:tcBorders>
              <w:right w:val="single" w:sz="12" w:space="0" w:color="auto"/>
            </w:tcBorders>
            <w:vAlign w:val="center"/>
          </w:tcPr>
          <w:p w14:paraId="2DE06ADB" w14:textId="64FB66CE"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157018DF" w14:textId="59F85AD4"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40</w:t>
            </w:r>
          </w:p>
        </w:tc>
        <w:tc>
          <w:tcPr>
            <w:tcW w:w="1524" w:type="dxa"/>
            <w:vAlign w:val="center"/>
          </w:tcPr>
          <w:p w14:paraId="0876D72A" w14:textId="46E0677B"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2364</w:t>
            </w:r>
          </w:p>
        </w:tc>
        <w:tc>
          <w:tcPr>
            <w:tcW w:w="2268" w:type="dxa"/>
            <w:vAlign w:val="center"/>
          </w:tcPr>
          <w:p w14:paraId="522929EB" w14:textId="42BA0004"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0C5B57D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AC6E5DE" w14:textId="32E4AB5A" w:rsidR="007D5CB5" w:rsidRPr="002D3E1E" w:rsidRDefault="007D5CB5" w:rsidP="007D5CB5">
            <w:pPr>
              <w:autoSpaceDE w:val="0"/>
              <w:jc w:val="center"/>
              <w:rPr>
                <w:rFonts w:cs="Arial"/>
              </w:rPr>
            </w:pPr>
            <w:r w:rsidRPr="002D3E1E">
              <w:t>18</w:t>
            </w:r>
          </w:p>
        </w:tc>
        <w:tc>
          <w:tcPr>
            <w:tcW w:w="1559" w:type="dxa"/>
            <w:vAlign w:val="center"/>
          </w:tcPr>
          <w:p w14:paraId="5B6D4811" w14:textId="06604CD9"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9841CE" w:rsidRPr="002D3E1E">
              <w:rPr>
                <w:rFonts w:cs="Arial"/>
              </w:rPr>
              <w:t>001</w:t>
            </w:r>
          </w:p>
        </w:tc>
        <w:tc>
          <w:tcPr>
            <w:tcW w:w="2693" w:type="dxa"/>
            <w:tcBorders>
              <w:right w:val="single" w:sz="12" w:space="0" w:color="auto"/>
            </w:tcBorders>
            <w:vAlign w:val="center"/>
          </w:tcPr>
          <w:p w14:paraId="0A72ACE4" w14:textId="698EC3F0"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6C5F4BD7" w14:textId="749F8486"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41</w:t>
            </w:r>
          </w:p>
        </w:tc>
        <w:tc>
          <w:tcPr>
            <w:tcW w:w="1524" w:type="dxa"/>
            <w:vAlign w:val="center"/>
          </w:tcPr>
          <w:p w14:paraId="1EED6CF8" w14:textId="46C81424"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5212</w:t>
            </w:r>
          </w:p>
        </w:tc>
        <w:tc>
          <w:tcPr>
            <w:tcW w:w="2268" w:type="dxa"/>
            <w:vAlign w:val="center"/>
          </w:tcPr>
          <w:p w14:paraId="157A354C" w14:textId="2E5C949D"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3D6E35FB"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2746760E" w14:textId="2820A7B3" w:rsidR="007D5CB5" w:rsidRPr="002D3E1E" w:rsidRDefault="007D5CB5" w:rsidP="007D5CB5">
            <w:pPr>
              <w:autoSpaceDE w:val="0"/>
              <w:jc w:val="center"/>
              <w:rPr>
                <w:rFonts w:cs="Arial"/>
              </w:rPr>
            </w:pPr>
            <w:r w:rsidRPr="002D3E1E">
              <w:t>19</w:t>
            </w:r>
          </w:p>
        </w:tc>
        <w:tc>
          <w:tcPr>
            <w:tcW w:w="1559" w:type="dxa"/>
            <w:vAlign w:val="center"/>
          </w:tcPr>
          <w:p w14:paraId="552BB679" w14:textId="4C15D11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w:t>
            </w:r>
            <w:r w:rsidR="009841CE" w:rsidRPr="002D3E1E">
              <w:rPr>
                <w:rFonts w:cs="Arial"/>
              </w:rPr>
              <w:t>04</w:t>
            </w:r>
          </w:p>
        </w:tc>
        <w:tc>
          <w:tcPr>
            <w:tcW w:w="2693" w:type="dxa"/>
            <w:tcBorders>
              <w:right w:val="single" w:sz="12" w:space="0" w:color="auto"/>
            </w:tcBorders>
            <w:vAlign w:val="center"/>
          </w:tcPr>
          <w:p w14:paraId="0904336D" w14:textId="5ADCFD29"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w:t>
            </w:r>
          </w:p>
        </w:tc>
        <w:tc>
          <w:tcPr>
            <w:tcW w:w="886" w:type="dxa"/>
            <w:tcBorders>
              <w:left w:val="single" w:sz="12" w:space="0" w:color="auto"/>
            </w:tcBorders>
            <w:vAlign w:val="center"/>
          </w:tcPr>
          <w:p w14:paraId="01358C8E" w14:textId="30BE22B4"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42</w:t>
            </w:r>
          </w:p>
        </w:tc>
        <w:tc>
          <w:tcPr>
            <w:tcW w:w="1524" w:type="dxa"/>
            <w:vAlign w:val="center"/>
          </w:tcPr>
          <w:p w14:paraId="7E5DE0A6" w14:textId="35376E2C"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606</w:t>
            </w:r>
          </w:p>
        </w:tc>
        <w:tc>
          <w:tcPr>
            <w:tcW w:w="2268" w:type="dxa"/>
            <w:vAlign w:val="center"/>
          </w:tcPr>
          <w:p w14:paraId="728041EE" w14:textId="617EE1EB"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43BADAA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819B506" w14:textId="2649C323" w:rsidR="007D5CB5" w:rsidRPr="002D3E1E" w:rsidRDefault="007D5CB5" w:rsidP="007D5CB5">
            <w:pPr>
              <w:autoSpaceDE w:val="0"/>
              <w:jc w:val="center"/>
              <w:rPr>
                <w:rFonts w:cs="Arial"/>
              </w:rPr>
            </w:pPr>
            <w:r w:rsidRPr="002D3E1E">
              <w:t>20</w:t>
            </w:r>
          </w:p>
        </w:tc>
        <w:tc>
          <w:tcPr>
            <w:tcW w:w="1559" w:type="dxa"/>
            <w:vAlign w:val="center"/>
          </w:tcPr>
          <w:p w14:paraId="1D429507" w14:textId="488059E8"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20</w:t>
            </w:r>
            <w:r w:rsidR="009841CE" w:rsidRPr="002D3E1E">
              <w:t>01</w:t>
            </w:r>
          </w:p>
        </w:tc>
        <w:tc>
          <w:tcPr>
            <w:tcW w:w="2693" w:type="dxa"/>
            <w:tcBorders>
              <w:right w:val="single" w:sz="12" w:space="0" w:color="auto"/>
            </w:tcBorders>
            <w:vAlign w:val="center"/>
          </w:tcPr>
          <w:p w14:paraId="1E5BEBF6" w14:textId="32F2B97C"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4777FB9B" w14:textId="5BADDE18"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b/>
                <w:bCs/>
              </w:rPr>
              <w:t>43</w:t>
            </w:r>
          </w:p>
        </w:tc>
        <w:tc>
          <w:tcPr>
            <w:tcW w:w="1524" w:type="dxa"/>
            <w:vAlign w:val="center"/>
          </w:tcPr>
          <w:p w14:paraId="60FC4ED6" w14:textId="0AA549CA"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4370</w:t>
            </w:r>
          </w:p>
        </w:tc>
        <w:tc>
          <w:tcPr>
            <w:tcW w:w="2268" w:type="dxa"/>
            <w:vAlign w:val="center"/>
          </w:tcPr>
          <w:p w14:paraId="4A69464D" w14:textId="5D23041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66DD1FC3"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2631AF9" w14:textId="06E5822E" w:rsidR="007D5CB5" w:rsidRPr="002D3E1E" w:rsidRDefault="007D5CB5" w:rsidP="007D5CB5">
            <w:pPr>
              <w:autoSpaceDE w:val="0"/>
              <w:jc w:val="center"/>
              <w:rPr>
                <w:rFonts w:cs="Arial"/>
              </w:rPr>
            </w:pPr>
            <w:r w:rsidRPr="002D3E1E">
              <w:t>21</w:t>
            </w:r>
          </w:p>
        </w:tc>
        <w:tc>
          <w:tcPr>
            <w:tcW w:w="1559" w:type="dxa"/>
            <w:vAlign w:val="center"/>
          </w:tcPr>
          <w:p w14:paraId="5F0EA848" w14:textId="6E9DDC4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200</w:t>
            </w:r>
            <w:r w:rsidR="009841CE" w:rsidRPr="002D3E1E">
              <w:t>2</w:t>
            </w:r>
          </w:p>
        </w:tc>
        <w:tc>
          <w:tcPr>
            <w:tcW w:w="2693" w:type="dxa"/>
            <w:tcBorders>
              <w:right w:val="single" w:sz="12" w:space="0" w:color="auto"/>
            </w:tcBorders>
            <w:vAlign w:val="center"/>
          </w:tcPr>
          <w:p w14:paraId="505ACCAA" w14:textId="1B1F3E48"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466A6EEC" w14:textId="2360DDA5"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rFonts w:cs="Arial"/>
                <w:b/>
                <w:bCs/>
              </w:rPr>
              <w:t>44</w:t>
            </w:r>
          </w:p>
        </w:tc>
        <w:tc>
          <w:tcPr>
            <w:tcW w:w="1524" w:type="dxa"/>
            <w:vAlign w:val="center"/>
          </w:tcPr>
          <w:p w14:paraId="7C2E336A" w14:textId="69BF3E6D"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2418</w:t>
            </w:r>
          </w:p>
        </w:tc>
        <w:tc>
          <w:tcPr>
            <w:tcW w:w="2268" w:type="dxa"/>
            <w:vAlign w:val="center"/>
          </w:tcPr>
          <w:p w14:paraId="137767FD" w14:textId="3416ED2A"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07432A9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C186749" w14:textId="3AAE0679" w:rsidR="007D5CB5" w:rsidRPr="002D3E1E" w:rsidRDefault="007D5CB5" w:rsidP="007D5CB5">
            <w:pPr>
              <w:autoSpaceDE w:val="0"/>
              <w:jc w:val="center"/>
              <w:rPr>
                <w:rFonts w:cs="Arial"/>
              </w:rPr>
            </w:pPr>
            <w:r w:rsidRPr="002D3E1E">
              <w:t>22</w:t>
            </w:r>
          </w:p>
        </w:tc>
        <w:tc>
          <w:tcPr>
            <w:tcW w:w="1559" w:type="dxa"/>
            <w:vAlign w:val="center"/>
          </w:tcPr>
          <w:p w14:paraId="5F3F477D" w14:textId="1CDC952A"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w:t>
            </w:r>
            <w:r w:rsidR="009841CE" w:rsidRPr="002D3E1E">
              <w:t>087</w:t>
            </w:r>
          </w:p>
        </w:tc>
        <w:tc>
          <w:tcPr>
            <w:tcW w:w="2693" w:type="dxa"/>
            <w:tcBorders>
              <w:right w:val="single" w:sz="12" w:space="0" w:color="auto"/>
            </w:tcBorders>
            <w:vAlign w:val="center"/>
          </w:tcPr>
          <w:p w14:paraId="19A67CCD" w14:textId="0CE56FD5"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elamumaa</w:t>
            </w:r>
          </w:p>
        </w:tc>
        <w:tc>
          <w:tcPr>
            <w:tcW w:w="886" w:type="dxa"/>
            <w:tcBorders>
              <w:left w:val="single" w:sz="12" w:space="0" w:color="auto"/>
            </w:tcBorders>
            <w:vAlign w:val="center"/>
          </w:tcPr>
          <w:p w14:paraId="230E77A7" w14:textId="6E952C43"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rFonts w:cs="Arial"/>
                <w:b/>
                <w:bCs/>
              </w:rPr>
              <w:t>45</w:t>
            </w:r>
          </w:p>
        </w:tc>
        <w:tc>
          <w:tcPr>
            <w:tcW w:w="1524" w:type="dxa"/>
            <w:vAlign w:val="center"/>
          </w:tcPr>
          <w:p w14:paraId="7D10F777" w14:textId="273A6EB9"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3160</w:t>
            </w:r>
          </w:p>
        </w:tc>
        <w:tc>
          <w:tcPr>
            <w:tcW w:w="2268" w:type="dxa"/>
            <w:vAlign w:val="center"/>
          </w:tcPr>
          <w:p w14:paraId="0EF27A1C" w14:textId="240B5187"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transpordimaa</w:t>
            </w:r>
          </w:p>
        </w:tc>
      </w:tr>
      <w:tr w:rsidR="007D5CB5" w:rsidRPr="002D3E1E" w14:paraId="50B398D1" w14:textId="77777777" w:rsidTr="0063004C">
        <w:tc>
          <w:tcPr>
            <w:cnfStyle w:val="001000000000" w:firstRow="0" w:lastRow="0" w:firstColumn="1" w:lastColumn="0" w:oddVBand="0" w:evenVBand="0" w:oddHBand="0" w:evenHBand="0" w:firstRowFirstColumn="0" w:firstRowLastColumn="0" w:lastRowFirstColumn="0" w:lastRowLastColumn="0"/>
            <w:tcW w:w="851" w:type="dxa"/>
          </w:tcPr>
          <w:p w14:paraId="14AEE7E5" w14:textId="0A42A82A" w:rsidR="007D5CB5" w:rsidRPr="002D3E1E" w:rsidRDefault="007D5CB5" w:rsidP="007D5CB5">
            <w:pPr>
              <w:autoSpaceDE w:val="0"/>
              <w:jc w:val="center"/>
            </w:pPr>
            <w:r w:rsidRPr="002D3E1E">
              <w:t>23</w:t>
            </w:r>
          </w:p>
        </w:tc>
        <w:tc>
          <w:tcPr>
            <w:tcW w:w="1559" w:type="dxa"/>
          </w:tcPr>
          <w:p w14:paraId="1502F0DE" w14:textId="25E40B71"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2D3E1E">
              <w:t>20</w:t>
            </w:r>
            <w:r w:rsidR="009841CE" w:rsidRPr="002D3E1E">
              <w:t>1</w:t>
            </w:r>
            <w:r w:rsidR="00544506" w:rsidRPr="002D3E1E">
              <w:t>2</w:t>
            </w:r>
          </w:p>
        </w:tc>
        <w:tc>
          <w:tcPr>
            <w:tcW w:w="2693" w:type="dxa"/>
            <w:tcBorders>
              <w:right w:val="single" w:sz="12" w:space="0" w:color="auto"/>
            </w:tcBorders>
          </w:tcPr>
          <w:p w14:paraId="2CDF42BA" w14:textId="5E15E65F" w:rsidR="007D5CB5" w:rsidRPr="002D3E1E"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2D3E1E">
              <w:t>elamumaa</w:t>
            </w:r>
          </w:p>
        </w:tc>
        <w:tc>
          <w:tcPr>
            <w:tcW w:w="886" w:type="dxa"/>
            <w:tcBorders>
              <w:left w:val="single" w:sz="12" w:space="0" w:color="auto"/>
            </w:tcBorders>
            <w:vAlign w:val="center"/>
          </w:tcPr>
          <w:p w14:paraId="0C0F9764" w14:textId="5E42514C"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rFonts w:cs="Arial"/>
                <w:b/>
                <w:bCs/>
              </w:rPr>
              <w:t>46</w:t>
            </w:r>
          </w:p>
        </w:tc>
        <w:tc>
          <w:tcPr>
            <w:tcW w:w="1524" w:type="dxa"/>
            <w:vAlign w:val="center"/>
          </w:tcPr>
          <w:p w14:paraId="4D2F852F" w14:textId="40FABB11"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1548</w:t>
            </w:r>
          </w:p>
        </w:tc>
        <w:tc>
          <w:tcPr>
            <w:tcW w:w="2268" w:type="dxa"/>
            <w:vAlign w:val="center"/>
          </w:tcPr>
          <w:p w14:paraId="33153C35" w14:textId="2B02BEDE" w:rsidR="007D5CB5" w:rsidRPr="002D3E1E"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transpordimaa</w:t>
            </w:r>
          </w:p>
        </w:tc>
      </w:tr>
    </w:tbl>
    <w:p w14:paraId="7964EF5C" w14:textId="77777777" w:rsidR="00883536" w:rsidRPr="002D3E1E" w:rsidRDefault="00883536" w:rsidP="000C2101">
      <w:pPr>
        <w:autoSpaceDE w:val="0"/>
        <w:autoSpaceDN w:val="0"/>
        <w:adjustRightInd w:val="0"/>
        <w:jc w:val="both"/>
        <w:rPr>
          <w:rFonts w:cs="Arial"/>
        </w:rPr>
      </w:pPr>
    </w:p>
    <w:p w14:paraId="552197BD" w14:textId="6AF76C4F" w:rsidR="00D11999" w:rsidRPr="002D3E1E" w:rsidRDefault="00D11999" w:rsidP="00D11999">
      <w:pPr>
        <w:jc w:val="both"/>
        <w:rPr>
          <w:rFonts w:eastAsia="Times New Roman" w:cs="Arial"/>
        </w:rPr>
      </w:pPr>
      <w:r w:rsidRPr="002D3E1E">
        <w:rPr>
          <w:rFonts w:eastAsia="Times New Roman" w:cs="Arial"/>
        </w:rPr>
        <w:t>Hoonestusalade määramisel on lähtutud Rae valla põhjapiirkonna üldplaneeringust. Hoonestusalad on määratud kinnistu piiridest minimaalselt 4,0</w:t>
      </w:r>
      <w:r w:rsidR="00FD70DE" w:rsidRPr="002D3E1E">
        <w:rPr>
          <w:rFonts w:cs="Arial"/>
        </w:rPr>
        <w:t> </w:t>
      </w:r>
      <w:r w:rsidRPr="002D3E1E">
        <w:rPr>
          <w:rFonts w:eastAsia="Times New Roman" w:cs="Arial"/>
        </w:rPr>
        <w:t xml:space="preserve">m kaugusele. </w:t>
      </w:r>
      <w:r w:rsidRPr="002D3E1E">
        <w:rPr>
          <w:rFonts w:cs="Arial"/>
        </w:rPr>
        <w:t>Hoonestusala piiritlemine ja selle sidumine krundi piiridega on näidatud põhijoonisel.</w:t>
      </w:r>
    </w:p>
    <w:p w14:paraId="759191AD" w14:textId="31030D6F" w:rsidR="00F541D3" w:rsidRPr="002D3E1E" w:rsidRDefault="00F541D3" w:rsidP="00D11999">
      <w:pPr>
        <w:jc w:val="both"/>
      </w:pPr>
      <w:r w:rsidRPr="002D3E1E">
        <w:t xml:space="preserve">Kruntide pos nr </w:t>
      </w:r>
      <w:r w:rsidR="009841CE" w:rsidRPr="002D3E1E">
        <w:t>2</w:t>
      </w:r>
      <w:r w:rsidRPr="002D3E1E">
        <w:t xml:space="preserve"> – 1</w:t>
      </w:r>
      <w:r w:rsidR="009841CE" w:rsidRPr="002D3E1E">
        <w:t>6</w:t>
      </w:r>
      <w:r w:rsidRPr="002D3E1E">
        <w:t>, 24 – 3</w:t>
      </w:r>
      <w:r w:rsidR="009841CE" w:rsidRPr="002D3E1E">
        <w:t>4</w:t>
      </w:r>
      <w:r w:rsidRPr="002D3E1E">
        <w:t xml:space="preserve"> kohustuslik ehitusjoon asub 10 m – 20 m ja krun</w:t>
      </w:r>
      <w:r w:rsidR="009841CE" w:rsidRPr="002D3E1E">
        <w:t>tide</w:t>
      </w:r>
      <w:r w:rsidRPr="002D3E1E">
        <w:t xml:space="preserve"> pos nr </w:t>
      </w:r>
      <w:r w:rsidR="009841CE" w:rsidRPr="002D3E1E">
        <w:t xml:space="preserve">17, </w:t>
      </w:r>
      <w:r w:rsidRPr="002D3E1E">
        <w:t>18 kohustuslik ehitusjoon asub 1</w:t>
      </w:r>
      <w:r w:rsidR="009841CE" w:rsidRPr="002D3E1E">
        <w:t>1,8</w:t>
      </w:r>
      <w:r w:rsidRPr="002D3E1E">
        <w:t xml:space="preserve"> – 2</w:t>
      </w:r>
      <w:r w:rsidR="009841CE" w:rsidRPr="002D3E1E">
        <w:t>6</w:t>
      </w:r>
      <w:r w:rsidRPr="002D3E1E">
        <w:t>,</w:t>
      </w:r>
      <w:r w:rsidR="009841CE" w:rsidRPr="002D3E1E">
        <w:t>8</w:t>
      </w:r>
      <w:r w:rsidRPr="002D3E1E">
        <w:t xml:space="preserve"> m kaugusel transpordimaa (krunt pos nr 4</w:t>
      </w:r>
      <w:r w:rsidR="009841CE" w:rsidRPr="002D3E1E">
        <w:t>1</w:t>
      </w:r>
      <w:r w:rsidRPr="002D3E1E">
        <w:t>) poolsest krundi piirist. Kruntide pos nr 1, 20 – 23 kohustuslikku ehitusjoont määratud ei ole, sest seda ei võimalda kruntide asukoht või krundi kuju. Krun</w:t>
      </w:r>
      <w:r w:rsidR="006A0744" w:rsidRPr="002D3E1E">
        <w:t>di</w:t>
      </w:r>
      <w:r w:rsidRPr="002D3E1E">
        <w:t xml:space="preserve"> pos nr 1 Kindluse ja Liiva tee poolsest servast on hoonestusala määramisel järgitud tee kaitsevööndit. Abihooned ehitusjoont ei pea järgima</w:t>
      </w:r>
      <w:r w:rsidR="00FD70DE" w:rsidRPr="002D3E1E">
        <w:t>.</w:t>
      </w:r>
    </w:p>
    <w:p w14:paraId="5B0DE035" w14:textId="77777777" w:rsidR="00D11999" w:rsidRPr="002D3E1E" w:rsidRDefault="00D11999" w:rsidP="000C2101">
      <w:pPr>
        <w:autoSpaceDE w:val="0"/>
        <w:autoSpaceDN w:val="0"/>
        <w:adjustRightInd w:val="0"/>
        <w:jc w:val="both"/>
        <w:rPr>
          <w:rFonts w:cs="Arial"/>
        </w:rPr>
      </w:pPr>
    </w:p>
    <w:p w14:paraId="303FA17F" w14:textId="77777777" w:rsidR="00E81250" w:rsidRPr="002D3E1E" w:rsidRDefault="00E81250" w:rsidP="000C2101">
      <w:pPr>
        <w:pStyle w:val="Pealkiri2"/>
        <w:numPr>
          <w:ilvl w:val="1"/>
          <w:numId w:val="5"/>
        </w:numPr>
        <w:tabs>
          <w:tab w:val="left" w:pos="426"/>
        </w:tabs>
        <w:rPr>
          <w:rFonts w:cs="Arial"/>
          <w:szCs w:val="22"/>
        </w:rPr>
      </w:pPr>
      <w:bookmarkStart w:id="30" w:name="_Toc497647807"/>
      <w:bookmarkStart w:id="31" w:name="_Toc208302695"/>
      <w:r w:rsidRPr="002D3E1E">
        <w:rPr>
          <w:rFonts w:cs="Arial"/>
          <w:szCs w:val="22"/>
        </w:rPr>
        <w:t>Krundi ehitusõigus</w:t>
      </w:r>
      <w:bookmarkEnd w:id="30"/>
      <w:bookmarkEnd w:id="31"/>
    </w:p>
    <w:p w14:paraId="04186A71" w14:textId="22D06397" w:rsidR="00831DF0" w:rsidRPr="002D3E1E" w:rsidRDefault="00831DF0" w:rsidP="000C2101">
      <w:pPr>
        <w:jc w:val="both"/>
        <w:rPr>
          <w:rFonts w:cs="Arial"/>
        </w:rPr>
      </w:pPr>
      <w:r w:rsidRPr="002D3E1E">
        <w:rPr>
          <w:rFonts w:cs="Arial"/>
        </w:rPr>
        <w:t>Krundi ehitusõigusega määratakse PlanS § 126 lg 4 kohaselt:</w:t>
      </w:r>
    </w:p>
    <w:p w14:paraId="37B82DD2" w14:textId="77777777" w:rsidR="00831DF0" w:rsidRPr="002D3E1E" w:rsidRDefault="00831DF0" w:rsidP="000C2101">
      <w:pPr>
        <w:numPr>
          <w:ilvl w:val="0"/>
          <w:numId w:val="28"/>
        </w:numPr>
        <w:ind w:left="284" w:hanging="218"/>
        <w:contextualSpacing/>
        <w:jc w:val="both"/>
        <w:rPr>
          <w:rFonts w:cs="Arial"/>
        </w:rPr>
      </w:pPr>
      <w:r w:rsidRPr="002D3E1E">
        <w:rPr>
          <w:rFonts w:cs="Arial"/>
        </w:rPr>
        <w:t>krundi kasutamise sihtotstarve või sihtotstarbed;</w:t>
      </w:r>
    </w:p>
    <w:p w14:paraId="2FC290AE" w14:textId="77777777" w:rsidR="00831DF0" w:rsidRPr="002D3E1E" w:rsidRDefault="00831DF0" w:rsidP="000C2101">
      <w:pPr>
        <w:numPr>
          <w:ilvl w:val="0"/>
          <w:numId w:val="28"/>
        </w:numPr>
        <w:ind w:left="284" w:hanging="218"/>
        <w:contextualSpacing/>
        <w:jc w:val="both"/>
        <w:rPr>
          <w:rFonts w:cs="Arial"/>
        </w:rPr>
      </w:pPr>
      <w:r w:rsidRPr="002D3E1E">
        <w:rPr>
          <w:rFonts w:cs="Arial"/>
        </w:rPr>
        <w:t>hoonete või olulise avaliku huviga rajatiste suurim lubatud arv või nende puudumine maa-alal;</w:t>
      </w:r>
    </w:p>
    <w:p w14:paraId="56353050" w14:textId="1411248A" w:rsidR="00831DF0" w:rsidRPr="002D3E1E" w:rsidRDefault="00831DF0" w:rsidP="000C2101">
      <w:pPr>
        <w:numPr>
          <w:ilvl w:val="0"/>
          <w:numId w:val="28"/>
        </w:numPr>
        <w:ind w:left="284" w:hanging="218"/>
        <w:contextualSpacing/>
        <w:jc w:val="both"/>
        <w:rPr>
          <w:rFonts w:cs="Arial"/>
        </w:rPr>
      </w:pPr>
      <w:r w:rsidRPr="002D3E1E">
        <w:rPr>
          <w:rFonts w:cs="Arial"/>
        </w:rPr>
        <w:t>hoonete</w:t>
      </w:r>
      <w:r w:rsidR="00A41EDD" w:rsidRPr="002D3E1E">
        <w:rPr>
          <w:rFonts w:cs="Arial"/>
        </w:rPr>
        <w:t xml:space="preserve"> </w:t>
      </w:r>
      <w:r w:rsidRPr="002D3E1E">
        <w:rPr>
          <w:rFonts w:cs="Arial"/>
        </w:rPr>
        <w:t>suurim lubatud ehitisealune pind;</w:t>
      </w:r>
    </w:p>
    <w:p w14:paraId="518B4361" w14:textId="06EF3BA9" w:rsidR="00831DF0" w:rsidRPr="002D3E1E" w:rsidRDefault="00831DF0" w:rsidP="000C2101">
      <w:pPr>
        <w:numPr>
          <w:ilvl w:val="0"/>
          <w:numId w:val="28"/>
        </w:numPr>
        <w:ind w:left="284" w:hanging="218"/>
        <w:contextualSpacing/>
        <w:jc w:val="both"/>
        <w:rPr>
          <w:rFonts w:cs="Arial"/>
        </w:rPr>
      </w:pPr>
      <w:r w:rsidRPr="002D3E1E">
        <w:rPr>
          <w:rFonts w:cs="Arial"/>
        </w:rPr>
        <w:lastRenderedPageBreak/>
        <w:t>hoonete või olulise avaliku huviga rajatiste lubatud maksimaalne kõrgus;</w:t>
      </w:r>
    </w:p>
    <w:p w14:paraId="66A4C3AB" w14:textId="77777777" w:rsidR="00831DF0" w:rsidRPr="002D3E1E" w:rsidRDefault="00831DF0" w:rsidP="000C2101">
      <w:pPr>
        <w:numPr>
          <w:ilvl w:val="0"/>
          <w:numId w:val="28"/>
        </w:numPr>
        <w:ind w:left="284" w:hanging="218"/>
        <w:contextualSpacing/>
        <w:jc w:val="both"/>
        <w:rPr>
          <w:rFonts w:cs="Arial"/>
        </w:rPr>
      </w:pPr>
      <w:r w:rsidRPr="002D3E1E">
        <w:rPr>
          <w:rFonts w:cs="Arial"/>
        </w:rPr>
        <w:t>asjakohasel juhul hoonete või olulise avaliku huviga rajatiste suurim lubatud sügavus.</w:t>
      </w:r>
    </w:p>
    <w:p w14:paraId="78A12004" w14:textId="77777777" w:rsidR="005C04EF" w:rsidRPr="002D3E1E" w:rsidRDefault="005C04EF" w:rsidP="00FD70DE">
      <w:pPr>
        <w:ind w:right="-215"/>
        <w:jc w:val="both"/>
        <w:rPr>
          <w:rFonts w:cs="Arial"/>
        </w:rPr>
      </w:pPr>
    </w:p>
    <w:p w14:paraId="66AC5C94" w14:textId="01DC39C6" w:rsidR="00831DF0" w:rsidRPr="002D3E1E" w:rsidRDefault="00831DF0" w:rsidP="00FD70DE">
      <w:pPr>
        <w:ind w:right="-215"/>
        <w:jc w:val="both"/>
        <w:rPr>
          <w:rFonts w:cs="Arial"/>
        </w:rPr>
      </w:pPr>
      <w:r w:rsidRPr="002D3E1E">
        <w:rPr>
          <w:rFonts w:cs="Arial"/>
        </w:rPr>
        <w:t>Hoonete</w:t>
      </w:r>
      <w:r w:rsidRPr="002D3E1E">
        <w:rPr>
          <w:rFonts w:cs="Arial"/>
          <w:spacing w:val="-12"/>
        </w:rPr>
        <w:t xml:space="preserve"> </w:t>
      </w:r>
      <w:r w:rsidRPr="002D3E1E">
        <w:rPr>
          <w:rFonts w:cs="Arial"/>
        </w:rPr>
        <w:t>või</w:t>
      </w:r>
      <w:r w:rsidRPr="002D3E1E">
        <w:rPr>
          <w:rFonts w:cs="Arial"/>
          <w:spacing w:val="-12"/>
        </w:rPr>
        <w:t xml:space="preserve"> </w:t>
      </w:r>
      <w:r w:rsidRPr="002D3E1E">
        <w:rPr>
          <w:rFonts w:cs="Arial"/>
        </w:rPr>
        <w:t>olulise</w:t>
      </w:r>
      <w:r w:rsidRPr="002D3E1E">
        <w:rPr>
          <w:rFonts w:cs="Arial"/>
          <w:spacing w:val="-12"/>
        </w:rPr>
        <w:t xml:space="preserve"> </w:t>
      </w:r>
      <w:r w:rsidRPr="002D3E1E">
        <w:rPr>
          <w:rFonts w:cs="Arial"/>
        </w:rPr>
        <w:t>avaliku</w:t>
      </w:r>
      <w:r w:rsidRPr="002D3E1E">
        <w:rPr>
          <w:rFonts w:cs="Arial"/>
          <w:spacing w:val="-12"/>
        </w:rPr>
        <w:t xml:space="preserve"> </w:t>
      </w:r>
      <w:r w:rsidRPr="002D3E1E">
        <w:rPr>
          <w:rFonts w:cs="Arial"/>
        </w:rPr>
        <w:t>huviga</w:t>
      </w:r>
      <w:r w:rsidRPr="002D3E1E">
        <w:rPr>
          <w:rFonts w:cs="Arial"/>
          <w:spacing w:val="-12"/>
        </w:rPr>
        <w:t xml:space="preserve"> </w:t>
      </w:r>
      <w:r w:rsidRPr="002D3E1E">
        <w:rPr>
          <w:rFonts w:cs="Arial"/>
        </w:rPr>
        <w:t>rajatiste</w:t>
      </w:r>
      <w:r w:rsidRPr="002D3E1E">
        <w:rPr>
          <w:rFonts w:cs="Arial"/>
          <w:spacing w:val="-12"/>
        </w:rPr>
        <w:t xml:space="preserve"> </w:t>
      </w:r>
      <w:r w:rsidRPr="002D3E1E">
        <w:rPr>
          <w:rFonts w:cs="Arial"/>
        </w:rPr>
        <w:t>suurimat</w:t>
      </w:r>
      <w:r w:rsidRPr="002D3E1E">
        <w:rPr>
          <w:rFonts w:cs="Arial"/>
          <w:spacing w:val="-12"/>
        </w:rPr>
        <w:t xml:space="preserve"> </w:t>
      </w:r>
      <w:r w:rsidRPr="002D3E1E">
        <w:rPr>
          <w:rFonts w:cs="Arial"/>
        </w:rPr>
        <w:t>lubatud</w:t>
      </w:r>
      <w:r w:rsidRPr="002D3E1E">
        <w:rPr>
          <w:rFonts w:cs="Arial"/>
          <w:spacing w:val="-12"/>
        </w:rPr>
        <w:t xml:space="preserve"> </w:t>
      </w:r>
      <w:r w:rsidRPr="002D3E1E">
        <w:rPr>
          <w:rFonts w:cs="Arial"/>
        </w:rPr>
        <w:t>sügavust</w:t>
      </w:r>
      <w:r w:rsidRPr="002D3E1E">
        <w:rPr>
          <w:rFonts w:cs="Arial"/>
          <w:spacing w:val="-12"/>
        </w:rPr>
        <w:t xml:space="preserve"> </w:t>
      </w:r>
      <w:r w:rsidRPr="002D3E1E">
        <w:rPr>
          <w:rFonts w:cs="Arial"/>
        </w:rPr>
        <w:t>detailplaneeringuga</w:t>
      </w:r>
      <w:r w:rsidRPr="002D3E1E">
        <w:rPr>
          <w:rFonts w:cs="Arial"/>
          <w:spacing w:val="-12"/>
        </w:rPr>
        <w:t xml:space="preserve"> </w:t>
      </w:r>
      <w:r w:rsidRPr="002D3E1E">
        <w:rPr>
          <w:rFonts w:cs="Arial"/>
        </w:rPr>
        <w:t>ei</w:t>
      </w:r>
      <w:r w:rsidRPr="002D3E1E">
        <w:rPr>
          <w:rFonts w:cs="Arial"/>
          <w:spacing w:val="-12"/>
        </w:rPr>
        <w:t xml:space="preserve"> </w:t>
      </w:r>
      <w:r w:rsidRPr="002D3E1E">
        <w:rPr>
          <w:rFonts w:cs="Arial"/>
        </w:rPr>
        <w:t>määrata.</w:t>
      </w:r>
    </w:p>
    <w:p w14:paraId="3D24E82B" w14:textId="5E3571BE" w:rsidR="00F541D3" w:rsidRPr="002D3E1E" w:rsidRDefault="00831DF0" w:rsidP="000C2101">
      <w:pPr>
        <w:jc w:val="both"/>
        <w:rPr>
          <w:rFonts w:cs="Arial"/>
        </w:rPr>
      </w:pPr>
      <w:r w:rsidRPr="002D3E1E">
        <w:rPr>
          <w:rFonts w:cs="Arial"/>
        </w:rPr>
        <w:t>Planeeringuga määratud krundi ehitusõigused on toodud joonisel AS-04 Põhijoonis kruntide ehitusõiguse ja kruntide ehitusõiguse akendes.</w:t>
      </w:r>
    </w:p>
    <w:p w14:paraId="29877064" w14:textId="77777777" w:rsidR="00F541D3" w:rsidRPr="002D3E1E" w:rsidRDefault="00F541D3" w:rsidP="000C2101">
      <w:pPr>
        <w:jc w:val="both"/>
        <w:rPr>
          <w:rFonts w:cs="Arial"/>
        </w:rPr>
      </w:pPr>
    </w:p>
    <w:p w14:paraId="2B091E57" w14:textId="23DA42B0" w:rsidR="00784A4A" w:rsidRPr="002D3E1E" w:rsidRDefault="00784A4A" w:rsidP="000C2101">
      <w:pPr>
        <w:pStyle w:val="Pealdis"/>
        <w:spacing w:after="0"/>
        <w:rPr>
          <w:rFonts w:cs="Arial"/>
          <w:color w:val="auto"/>
        </w:rPr>
      </w:pPr>
      <w:r w:rsidRPr="002D3E1E">
        <w:rPr>
          <w:color w:val="auto"/>
        </w:rPr>
        <w:t xml:space="preserve">Tabel </w:t>
      </w:r>
      <w:r w:rsidR="002F4EDB" w:rsidRPr="002D3E1E">
        <w:rPr>
          <w:color w:val="auto"/>
        </w:rPr>
        <w:t>3</w:t>
      </w:r>
      <w:r w:rsidR="005169BC" w:rsidRPr="002D3E1E">
        <w:rPr>
          <w:color w:val="auto"/>
        </w:rPr>
        <w:t>.</w:t>
      </w:r>
      <w:r w:rsidRPr="002D3E1E">
        <w:rPr>
          <w:color w:val="auto"/>
        </w:rPr>
        <w:t xml:space="preserve"> Krundi määratud ehitusõigus</w:t>
      </w:r>
      <w:r w:rsidR="005169BC" w:rsidRPr="002D3E1E">
        <w:rPr>
          <w:color w:val="auto"/>
        </w:rPr>
        <w:t>.</w:t>
      </w:r>
    </w:p>
    <w:tbl>
      <w:tblPr>
        <w:tblStyle w:val="Heleruuttabel1"/>
        <w:tblW w:w="9855" w:type="dxa"/>
        <w:tblInd w:w="108" w:type="dxa"/>
        <w:tblLook w:val="04A0" w:firstRow="1" w:lastRow="0" w:firstColumn="1" w:lastColumn="0" w:noHBand="0" w:noVBand="1"/>
      </w:tblPr>
      <w:tblGrid>
        <w:gridCol w:w="458"/>
        <w:gridCol w:w="2377"/>
        <w:gridCol w:w="1985"/>
        <w:gridCol w:w="927"/>
        <w:gridCol w:w="1402"/>
        <w:gridCol w:w="1353"/>
        <w:gridCol w:w="1353"/>
      </w:tblGrid>
      <w:tr w:rsidR="00304E88" w:rsidRPr="002D3E1E" w14:paraId="6C899EA5" w14:textId="0C83FD77" w:rsidTr="00F64B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225A189A" w14:textId="77777777" w:rsidR="00304E88" w:rsidRPr="002D3E1E" w:rsidRDefault="00304E88" w:rsidP="00304E88">
            <w:pPr>
              <w:autoSpaceDE w:val="0"/>
              <w:ind w:left="-105" w:right="-57"/>
              <w:jc w:val="center"/>
              <w:rPr>
                <w:rFonts w:cs="Arial"/>
              </w:rPr>
            </w:pPr>
            <w:r w:rsidRPr="002D3E1E">
              <w:rPr>
                <w:rFonts w:cs="Arial"/>
              </w:rPr>
              <w:t>Pos nr</w:t>
            </w:r>
          </w:p>
        </w:tc>
        <w:tc>
          <w:tcPr>
            <w:tcW w:w="2377" w:type="dxa"/>
            <w:shd w:val="clear" w:color="auto" w:fill="F2F2F2" w:themeFill="background1" w:themeFillShade="F2"/>
            <w:vAlign w:val="center"/>
          </w:tcPr>
          <w:p w14:paraId="55062081" w14:textId="67C7D0E2" w:rsidR="00304E88" w:rsidRPr="002D3E1E" w:rsidRDefault="00304E88" w:rsidP="00304E88">
            <w:pPr>
              <w:autoSpaceDE w:val="0"/>
              <w:ind w:left="-143" w:right="-111"/>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Krundi kasutamise sihtotstarve või sihtotstarbed // katastriüksuse sihtotstarve</w:t>
            </w:r>
          </w:p>
        </w:tc>
        <w:tc>
          <w:tcPr>
            <w:tcW w:w="1985" w:type="dxa"/>
            <w:shd w:val="clear" w:color="auto" w:fill="F2F2F2" w:themeFill="background1" w:themeFillShade="F2"/>
            <w:vAlign w:val="center"/>
          </w:tcPr>
          <w:p w14:paraId="6719D239" w14:textId="77E20AB3" w:rsidR="00304E88" w:rsidRPr="002D3E1E" w:rsidRDefault="00304E88" w:rsidP="00304E88">
            <w:pPr>
              <w:autoSpaceDE w:val="0"/>
              <w:ind w:left="-113" w:right="-105"/>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Ehitiste suurim lubatud arv või nende puudumine maa-alal (põhi</w:t>
            </w:r>
            <w:r w:rsidR="00F64B6A" w:rsidRPr="002D3E1E">
              <w:rPr>
                <w:rFonts w:cs="Arial"/>
              </w:rPr>
              <w:t>-</w:t>
            </w:r>
            <w:r w:rsidRPr="002D3E1E">
              <w:rPr>
                <w:rFonts w:cs="Arial"/>
              </w:rPr>
              <w:t>hoone / abihoone)</w:t>
            </w:r>
          </w:p>
        </w:tc>
        <w:tc>
          <w:tcPr>
            <w:tcW w:w="927" w:type="dxa"/>
            <w:shd w:val="clear" w:color="auto" w:fill="F2F2F2" w:themeFill="background1" w:themeFillShade="F2"/>
            <w:vAlign w:val="center"/>
          </w:tcPr>
          <w:p w14:paraId="64A2BAFB" w14:textId="26E51C93" w:rsidR="00304E88" w:rsidRPr="002D3E1E" w:rsidRDefault="00304E88" w:rsidP="00304E88">
            <w:pPr>
              <w:autoSpaceDE w:val="0"/>
              <w:ind w:left="-142"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2D3E1E">
              <w:rPr>
                <w:rFonts w:cs="Arial"/>
              </w:rPr>
              <w:t>Ehitise- alune pind</w:t>
            </w:r>
          </w:p>
        </w:tc>
        <w:tc>
          <w:tcPr>
            <w:tcW w:w="1402" w:type="dxa"/>
            <w:shd w:val="clear" w:color="auto" w:fill="F2F2F2" w:themeFill="background1" w:themeFillShade="F2"/>
            <w:vAlign w:val="center"/>
          </w:tcPr>
          <w:p w14:paraId="102B6ACF" w14:textId="035C7C9E" w:rsidR="00304E88" w:rsidRPr="002D3E1E"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D3E1E">
              <w:rPr>
                <w:rFonts w:cs="Arial"/>
              </w:rPr>
              <w:t>Ehitiste lubatud max kõrgus.</w:t>
            </w:r>
          </w:p>
          <w:p w14:paraId="51EC2D10" w14:textId="3B70CFB2" w:rsidR="00304E88" w:rsidRPr="002D3E1E"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Põhihoone / abihoone</w:t>
            </w:r>
          </w:p>
        </w:tc>
        <w:tc>
          <w:tcPr>
            <w:tcW w:w="1353" w:type="dxa"/>
            <w:shd w:val="clear" w:color="auto" w:fill="F2F2F2" w:themeFill="background1" w:themeFillShade="F2"/>
            <w:vAlign w:val="center"/>
          </w:tcPr>
          <w:p w14:paraId="51E617DE" w14:textId="2419CF1C" w:rsidR="00304E88" w:rsidRPr="002D3E1E"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2D3E1E">
              <w:t>Põhihoone suurim korruselisus maapealne / maa-alune</w:t>
            </w:r>
          </w:p>
        </w:tc>
        <w:tc>
          <w:tcPr>
            <w:tcW w:w="1353" w:type="dxa"/>
            <w:shd w:val="clear" w:color="auto" w:fill="F2F2F2" w:themeFill="background1" w:themeFillShade="F2"/>
            <w:vAlign w:val="center"/>
          </w:tcPr>
          <w:p w14:paraId="3E9F7AC6" w14:textId="0D2B3B31" w:rsidR="00304E88" w:rsidRPr="002D3E1E"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2D3E1E">
              <w:t>Abihoone suurim korruselisus maapealne / maa-alune</w:t>
            </w:r>
          </w:p>
        </w:tc>
      </w:tr>
      <w:tr w:rsidR="00304E88" w:rsidRPr="002D3E1E" w14:paraId="7B17ABD9" w14:textId="0735CEC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69805FE" w14:textId="77777777" w:rsidR="00304E88" w:rsidRPr="002D3E1E" w:rsidRDefault="00304E88" w:rsidP="007D0895">
            <w:pPr>
              <w:autoSpaceDE w:val="0"/>
              <w:ind w:left="-105" w:right="-57"/>
              <w:jc w:val="center"/>
              <w:rPr>
                <w:rFonts w:cs="Arial"/>
              </w:rPr>
            </w:pPr>
            <w:r w:rsidRPr="002D3E1E">
              <w:rPr>
                <w:rFonts w:cs="Arial"/>
              </w:rPr>
              <w:t>1</w:t>
            </w:r>
          </w:p>
        </w:tc>
        <w:tc>
          <w:tcPr>
            <w:tcW w:w="2377" w:type="dxa"/>
            <w:vAlign w:val="center"/>
          </w:tcPr>
          <w:p w14:paraId="4CFA06DE" w14:textId="77777777" w:rsidR="00F64B6A" w:rsidRPr="002D3E1E"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 xml:space="preserve">ÜL/ÜT/ÜP 100% // </w:t>
            </w:r>
          </w:p>
          <w:p w14:paraId="412ACA66" w14:textId="64132186" w:rsidR="00304E88" w:rsidRPr="002D3E1E"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Üh 100%</w:t>
            </w:r>
          </w:p>
        </w:tc>
        <w:tc>
          <w:tcPr>
            <w:tcW w:w="1985" w:type="dxa"/>
            <w:vAlign w:val="center"/>
          </w:tcPr>
          <w:p w14:paraId="77E22F6C" w14:textId="77777777" w:rsidR="00304E88" w:rsidRPr="002D3E1E" w:rsidRDefault="006A5D3D"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r w:rsidR="00304E88" w:rsidRPr="002D3E1E">
              <w:rPr>
                <w:rFonts w:cs="Arial"/>
              </w:rPr>
              <w:t xml:space="preserve"> (1 / </w:t>
            </w:r>
            <w:r w:rsidRPr="002D3E1E">
              <w:rPr>
                <w:rFonts w:cs="Arial"/>
              </w:rPr>
              <w:t>6*</w:t>
            </w:r>
            <w:r w:rsidR="00304E88" w:rsidRPr="002D3E1E">
              <w:rPr>
                <w:rFonts w:cs="Arial"/>
              </w:rPr>
              <w:t>)</w:t>
            </w:r>
          </w:p>
          <w:p w14:paraId="21A37EE7" w14:textId="3FF14B5E" w:rsidR="006A5D3D" w:rsidRPr="002D3E1E" w:rsidRDefault="006A5D3D" w:rsidP="00F64B6A">
            <w:pPr>
              <w:autoSpaceDE w:val="0"/>
              <w:ind w:left="-104" w:right="-11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D3E1E">
              <w:rPr>
                <w:rFonts w:cs="Arial"/>
                <w:sz w:val="18"/>
                <w:szCs w:val="18"/>
              </w:rPr>
              <w:t>*ehitusloa kohustuslikud abihooned</w:t>
            </w:r>
          </w:p>
        </w:tc>
        <w:tc>
          <w:tcPr>
            <w:tcW w:w="927" w:type="dxa"/>
            <w:vAlign w:val="center"/>
          </w:tcPr>
          <w:p w14:paraId="18482136" w14:textId="0291CB60" w:rsidR="00304E88" w:rsidRPr="002D3E1E" w:rsidRDefault="00304E88" w:rsidP="00F64B6A">
            <w:pPr>
              <w:autoSpaceDE w:val="0"/>
              <w:ind w:left="-38" w:right="-107"/>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4000 m²</w:t>
            </w:r>
          </w:p>
        </w:tc>
        <w:tc>
          <w:tcPr>
            <w:tcW w:w="1402" w:type="dxa"/>
            <w:vAlign w:val="center"/>
          </w:tcPr>
          <w:p w14:paraId="222EDE6C" w14:textId="1BB7463D" w:rsidR="00304E88" w:rsidRPr="002D3E1E" w:rsidRDefault="00304E88"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12 m / 5 m</w:t>
            </w:r>
          </w:p>
        </w:tc>
        <w:tc>
          <w:tcPr>
            <w:tcW w:w="1353" w:type="dxa"/>
            <w:vAlign w:val="center"/>
          </w:tcPr>
          <w:p w14:paraId="2B8124DB" w14:textId="33AB57A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 / -1</w:t>
            </w:r>
          </w:p>
        </w:tc>
        <w:tc>
          <w:tcPr>
            <w:tcW w:w="1353" w:type="dxa"/>
            <w:vAlign w:val="center"/>
          </w:tcPr>
          <w:p w14:paraId="364A81C2" w14:textId="760F28A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1CD46DFE" w14:textId="6360C4A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1126BD7" w14:textId="295EE2D1" w:rsidR="00304E88" w:rsidRPr="002D3E1E" w:rsidRDefault="00304E88" w:rsidP="00E57922">
            <w:pPr>
              <w:autoSpaceDE w:val="0"/>
              <w:ind w:left="-105" w:right="-57"/>
              <w:jc w:val="center"/>
              <w:rPr>
                <w:rFonts w:cs="Arial"/>
              </w:rPr>
            </w:pPr>
            <w:r w:rsidRPr="002D3E1E">
              <w:rPr>
                <w:rFonts w:cs="Arial"/>
              </w:rPr>
              <w:t>2</w:t>
            </w:r>
          </w:p>
        </w:tc>
        <w:tc>
          <w:tcPr>
            <w:tcW w:w="2377" w:type="dxa"/>
            <w:vAlign w:val="center"/>
          </w:tcPr>
          <w:p w14:paraId="5ABFE7F4" w14:textId="11EE726E" w:rsidR="00304E88" w:rsidRPr="002D3E1E" w:rsidRDefault="005D6CA4"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ÄK 0</w:t>
            </w:r>
            <w:r w:rsidR="00ED43B0" w:rsidRPr="002D3E1E">
              <w:rPr>
                <w:rFonts w:cs="Arial"/>
              </w:rPr>
              <w:t xml:space="preserve"> </w:t>
            </w:r>
            <w:r w:rsidRPr="002D3E1E">
              <w:rPr>
                <w:rFonts w:cs="Arial"/>
              </w:rPr>
              <w:t>–</w:t>
            </w:r>
            <w:r w:rsidR="00ED43B0" w:rsidRPr="002D3E1E">
              <w:rPr>
                <w:rFonts w:cs="Arial"/>
              </w:rPr>
              <w:t xml:space="preserve"> </w:t>
            </w:r>
            <w:r w:rsidRPr="002D3E1E">
              <w:rPr>
                <w:rFonts w:cs="Arial"/>
              </w:rPr>
              <w:t>50%</w:t>
            </w:r>
            <w:r w:rsidR="00ED43B0" w:rsidRPr="002D3E1E">
              <w:rPr>
                <w:rFonts w:cs="Arial"/>
              </w:rPr>
              <w:t xml:space="preserve"> </w:t>
            </w:r>
            <w:r w:rsidRPr="002D3E1E">
              <w:rPr>
                <w:rFonts w:cs="Arial"/>
              </w:rPr>
              <w:t>// Ä 0</w:t>
            </w:r>
            <w:r w:rsidR="00ED43B0" w:rsidRPr="002D3E1E">
              <w:rPr>
                <w:rFonts w:cs="Arial"/>
              </w:rPr>
              <w:t xml:space="preserve"> – </w:t>
            </w:r>
            <w:r w:rsidRPr="002D3E1E">
              <w:rPr>
                <w:rFonts w:cs="Arial"/>
              </w:rPr>
              <w:t xml:space="preserve">50%; </w:t>
            </w:r>
            <w:r w:rsidR="006A0744" w:rsidRPr="002D3E1E">
              <w:rPr>
                <w:rFonts w:cs="Arial"/>
              </w:rPr>
              <w:t xml:space="preserve">EPk </w:t>
            </w:r>
            <w:r w:rsidRPr="002D3E1E">
              <w:rPr>
                <w:rFonts w:cs="Arial"/>
              </w:rPr>
              <w:t>50</w:t>
            </w:r>
            <w:r w:rsidR="00ED43B0" w:rsidRPr="002D3E1E">
              <w:rPr>
                <w:rFonts w:cs="Arial"/>
              </w:rPr>
              <w:t xml:space="preserve"> – </w:t>
            </w:r>
            <w:r w:rsidR="006A0744" w:rsidRPr="002D3E1E">
              <w:rPr>
                <w:rFonts w:cs="Arial"/>
              </w:rPr>
              <w:t>100%</w:t>
            </w:r>
            <w:r w:rsidR="00EA3126" w:rsidRPr="002D3E1E">
              <w:rPr>
                <w:rFonts w:cs="Arial"/>
              </w:rPr>
              <w:t xml:space="preserve"> </w:t>
            </w:r>
            <w:r w:rsidR="006A0744" w:rsidRPr="002D3E1E">
              <w:rPr>
                <w:rFonts w:cs="Arial"/>
              </w:rPr>
              <w:t>//</w:t>
            </w:r>
            <w:r w:rsidR="00EA3126" w:rsidRPr="002D3E1E">
              <w:rPr>
                <w:rFonts w:cs="Arial"/>
              </w:rPr>
              <w:t xml:space="preserve"> </w:t>
            </w:r>
            <w:r w:rsidR="006A0744" w:rsidRPr="002D3E1E">
              <w:rPr>
                <w:rFonts w:cs="Arial"/>
              </w:rPr>
              <w:t xml:space="preserve">E </w:t>
            </w:r>
            <w:r w:rsidRPr="002D3E1E">
              <w:rPr>
                <w:rFonts w:cs="Arial"/>
              </w:rPr>
              <w:t>50</w:t>
            </w:r>
            <w:r w:rsidR="00ED43B0" w:rsidRPr="002D3E1E">
              <w:rPr>
                <w:rFonts w:cs="Arial"/>
              </w:rPr>
              <w:t xml:space="preserve"> – </w:t>
            </w:r>
            <w:r w:rsidR="006A0744" w:rsidRPr="002D3E1E">
              <w:rPr>
                <w:rFonts w:cs="Arial"/>
              </w:rPr>
              <w:t>100%</w:t>
            </w:r>
          </w:p>
        </w:tc>
        <w:tc>
          <w:tcPr>
            <w:tcW w:w="1985" w:type="dxa"/>
            <w:vAlign w:val="center"/>
          </w:tcPr>
          <w:p w14:paraId="0F32551C" w14:textId="595E4511" w:rsidR="00304E88" w:rsidRPr="002D3E1E"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w:t>
            </w:r>
            <w:r w:rsidR="00304E88" w:rsidRPr="002D3E1E">
              <w:rPr>
                <w:rFonts w:cs="Arial"/>
              </w:rPr>
              <w:t xml:space="preserve"> (</w:t>
            </w:r>
            <w:r w:rsidRPr="002D3E1E">
              <w:rPr>
                <w:rFonts w:cs="Arial"/>
              </w:rPr>
              <w:t>1</w:t>
            </w:r>
            <w:r w:rsidR="00304E88" w:rsidRPr="002D3E1E">
              <w:rPr>
                <w:rFonts w:cs="Arial"/>
              </w:rPr>
              <w:t xml:space="preserve"> / </w:t>
            </w:r>
            <w:r w:rsidRPr="002D3E1E">
              <w:rPr>
                <w:rFonts w:cs="Arial"/>
              </w:rPr>
              <w:t>3</w:t>
            </w:r>
            <w:r w:rsidR="00304E88" w:rsidRPr="002D3E1E">
              <w:rPr>
                <w:rFonts w:cs="Arial"/>
              </w:rPr>
              <w:t>)</w:t>
            </w:r>
          </w:p>
        </w:tc>
        <w:tc>
          <w:tcPr>
            <w:tcW w:w="927" w:type="dxa"/>
            <w:vAlign w:val="center"/>
          </w:tcPr>
          <w:p w14:paraId="18F7C201" w14:textId="76F56F2D" w:rsidR="00304E88" w:rsidRPr="002D3E1E"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r w:rsidR="00304E88" w:rsidRPr="002D3E1E">
              <w:rPr>
                <w:rFonts w:cs="Arial"/>
              </w:rPr>
              <w:t>00 m²</w:t>
            </w:r>
          </w:p>
        </w:tc>
        <w:tc>
          <w:tcPr>
            <w:tcW w:w="1402" w:type="dxa"/>
            <w:vAlign w:val="center"/>
          </w:tcPr>
          <w:p w14:paraId="73DA67FE" w14:textId="3731A12B" w:rsidR="00304E88" w:rsidRPr="002D3E1E" w:rsidRDefault="00304E88"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vAlign w:val="center"/>
          </w:tcPr>
          <w:p w14:paraId="1C6527DF" w14:textId="110BFB75" w:rsidR="00304E88" w:rsidRPr="002D3E1E"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vAlign w:val="center"/>
          </w:tcPr>
          <w:p w14:paraId="1265C21E" w14:textId="644CC9D4" w:rsidR="00304E88" w:rsidRPr="002D3E1E"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074ADF9A" w14:textId="64D4C5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164762" w14:textId="0AC18A7D" w:rsidR="00304E88" w:rsidRPr="002D3E1E" w:rsidRDefault="00304E88" w:rsidP="00304E88">
            <w:pPr>
              <w:autoSpaceDE w:val="0"/>
              <w:ind w:left="-105" w:right="-57"/>
              <w:jc w:val="center"/>
              <w:rPr>
                <w:rFonts w:cs="Arial"/>
              </w:rPr>
            </w:pPr>
            <w:r w:rsidRPr="002D3E1E">
              <w:rPr>
                <w:rFonts w:cs="Arial"/>
              </w:rPr>
              <w:t>3</w:t>
            </w:r>
          </w:p>
        </w:tc>
        <w:tc>
          <w:tcPr>
            <w:tcW w:w="2377" w:type="dxa"/>
            <w:vAlign w:val="center"/>
          </w:tcPr>
          <w:p w14:paraId="5FBD6094" w14:textId="1E04167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vAlign w:val="center"/>
          </w:tcPr>
          <w:p w14:paraId="7F2EEFC5" w14:textId="719525B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46B148E2" w14:textId="4754C08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1A45EABC" w14:textId="470C753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69484704" w14:textId="2AE6D06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51A0059C" w14:textId="5C95A6E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3EB1B0F2" w14:textId="030417F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C1DEFD8" w14:textId="3DEA9768" w:rsidR="00304E88" w:rsidRPr="002D3E1E" w:rsidRDefault="00304E88" w:rsidP="00304E88">
            <w:pPr>
              <w:autoSpaceDE w:val="0"/>
              <w:ind w:left="-105" w:right="-57"/>
              <w:jc w:val="center"/>
              <w:rPr>
                <w:rFonts w:cs="Arial"/>
              </w:rPr>
            </w:pPr>
            <w:r w:rsidRPr="002D3E1E">
              <w:rPr>
                <w:rFonts w:cs="Arial"/>
              </w:rPr>
              <w:t>4</w:t>
            </w:r>
          </w:p>
        </w:tc>
        <w:tc>
          <w:tcPr>
            <w:tcW w:w="2377" w:type="dxa"/>
            <w:vAlign w:val="center"/>
          </w:tcPr>
          <w:p w14:paraId="038709AA" w14:textId="20F0A02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6E8A6A37" w14:textId="5DE7ABF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4F19A74E" w14:textId="61D5322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263447C2" w14:textId="578E374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6E79866E" w14:textId="73D66E8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4F179CCB" w14:textId="7430A15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7C355E40" w14:textId="57E6F795"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D0A2E37" w14:textId="6BBF3AE2" w:rsidR="00304E88" w:rsidRPr="002D3E1E" w:rsidRDefault="00304E88" w:rsidP="00304E88">
            <w:pPr>
              <w:autoSpaceDE w:val="0"/>
              <w:ind w:left="-105" w:right="-57"/>
              <w:jc w:val="center"/>
              <w:rPr>
                <w:rFonts w:cs="Arial"/>
              </w:rPr>
            </w:pPr>
            <w:r w:rsidRPr="002D3E1E">
              <w:rPr>
                <w:rFonts w:cs="Arial"/>
              </w:rPr>
              <w:t>5</w:t>
            </w:r>
          </w:p>
        </w:tc>
        <w:tc>
          <w:tcPr>
            <w:tcW w:w="2377" w:type="dxa"/>
            <w:vAlign w:val="center"/>
          </w:tcPr>
          <w:p w14:paraId="2A9BB9BE" w14:textId="2624403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3331659F" w14:textId="378F142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09145610" w14:textId="3487BB7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6C365A5C" w14:textId="5657963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444A21DA" w14:textId="045A890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52B4E5D2" w14:textId="08AA740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6754E9D3" w14:textId="00E1893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2DEF899" w14:textId="2242E298" w:rsidR="00304E88" w:rsidRPr="002D3E1E" w:rsidRDefault="00304E88" w:rsidP="00304E88">
            <w:pPr>
              <w:autoSpaceDE w:val="0"/>
              <w:ind w:left="-105" w:right="-57"/>
              <w:jc w:val="center"/>
              <w:rPr>
                <w:rFonts w:cs="Arial"/>
              </w:rPr>
            </w:pPr>
            <w:r w:rsidRPr="002D3E1E">
              <w:rPr>
                <w:rFonts w:cs="Arial"/>
              </w:rPr>
              <w:t>6</w:t>
            </w:r>
          </w:p>
        </w:tc>
        <w:tc>
          <w:tcPr>
            <w:tcW w:w="2377" w:type="dxa"/>
            <w:vAlign w:val="center"/>
          </w:tcPr>
          <w:p w14:paraId="4EF3EACF" w14:textId="5BD589A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7E83F03F" w14:textId="3868D6B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26A4940E" w14:textId="1A85A88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12D0979C" w14:textId="1E7B87D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313763DA" w14:textId="2047D20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6759302F" w14:textId="0E31055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969F7FE" w14:textId="639A5FE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F9B3FA9" w14:textId="7AFBA9AC" w:rsidR="00304E88" w:rsidRPr="002D3E1E" w:rsidRDefault="00304E88" w:rsidP="00304E88">
            <w:pPr>
              <w:autoSpaceDE w:val="0"/>
              <w:ind w:left="-105" w:right="-57"/>
              <w:jc w:val="center"/>
              <w:rPr>
                <w:rFonts w:cs="Arial"/>
              </w:rPr>
            </w:pPr>
            <w:r w:rsidRPr="002D3E1E">
              <w:rPr>
                <w:rFonts w:cs="Arial"/>
              </w:rPr>
              <w:t>7</w:t>
            </w:r>
          </w:p>
        </w:tc>
        <w:tc>
          <w:tcPr>
            <w:tcW w:w="2377" w:type="dxa"/>
            <w:vAlign w:val="center"/>
          </w:tcPr>
          <w:p w14:paraId="41E60179" w14:textId="0E98596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2FD358F2" w14:textId="450F0FC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5A081B85" w14:textId="15BC3C8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0414B4D5" w14:textId="1D7AF03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1FFACD30" w14:textId="7E51DD8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345EFF22" w14:textId="09A665D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285693D" w14:textId="3B6E94B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5B8FFB" w14:textId="23A91E20" w:rsidR="00304E88" w:rsidRPr="002D3E1E" w:rsidRDefault="00304E88" w:rsidP="00304E88">
            <w:pPr>
              <w:autoSpaceDE w:val="0"/>
              <w:ind w:left="-105" w:right="-57"/>
              <w:jc w:val="center"/>
              <w:rPr>
                <w:rFonts w:cs="Arial"/>
              </w:rPr>
            </w:pPr>
            <w:r w:rsidRPr="002D3E1E">
              <w:rPr>
                <w:rFonts w:cs="Arial"/>
              </w:rPr>
              <w:t>8</w:t>
            </w:r>
          </w:p>
        </w:tc>
        <w:tc>
          <w:tcPr>
            <w:tcW w:w="2377" w:type="dxa"/>
            <w:vAlign w:val="center"/>
          </w:tcPr>
          <w:p w14:paraId="10AF7FAE" w14:textId="41ABA99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37C1F47A" w14:textId="0517FA2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26CCC3FD" w14:textId="1E4750C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18878852" w14:textId="68E228F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2031CCE7" w14:textId="25ACE66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1C4D0B40" w14:textId="4F9DF2C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555FF75F" w14:textId="52B5620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59947B" w14:textId="29F5882B" w:rsidR="00304E88" w:rsidRPr="002D3E1E" w:rsidRDefault="00304E88" w:rsidP="00304E88">
            <w:pPr>
              <w:autoSpaceDE w:val="0"/>
              <w:ind w:left="-105" w:right="-57"/>
              <w:jc w:val="center"/>
              <w:rPr>
                <w:rFonts w:cs="Arial"/>
              </w:rPr>
            </w:pPr>
            <w:r w:rsidRPr="002D3E1E">
              <w:rPr>
                <w:rFonts w:cs="Arial"/>
              </w:rPr>
              <w:t>9</w:t>
            </w:r>
          </w:p>
        </w:tc>
        <w:tc>
          <w:tcPr>
            <w:tcW w:w="2377" w:type="dxa"/>
            <w:vAlign w:val="center"/>
          </w:tcPr>
          <w:p w14:paraId="76A1F3A5" w14:textId="175432D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3E0CED4A" w14:textId="5F8C577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10F7FC8A" w14:textId="751B037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149FE6A5" w14:textId="1AF3F94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4274716E" w14:textId="750FCD3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137D8C58" w14:textId="79767D1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6AAFFD5A" w14:textId="527DC67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A1D086" w14:textId="7C44B51D" w:rsidR="00304E88" w:rsidRPr="002D3E1E" w:rsidRDefault="00304E88" w:rsidP="00304E88">
            <w:pPr>
              <w:autoSpaceDE w:val="0"/>
              <w:ind w:left="-105" w:right="-57"/>
              <w:jc w:val="center"/>
              <w:rPr>
                <w:rFonts w:cs="Arial"/>
              </w:rPr>
            </w:pPr>
            <w:r w:rsidRPr="002D3E1E">
              <w:rPr>
                <w:rFonts w:cs="Arial"/>
              </w:rPr>
              <w:t>10</w:t>
            </w:r>
          </w:p>
        </w:tc>
        <w:tc>
          <w:tcPr>
            <w:tcW w:w="2377" w:type="dxa"/>
            <w:vAlign w:val="center"/>
          </w:tcPr>
          <w:p w14:paraId="23C99CCB" w14:textId="31E9B1A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0890D1BF" w14:textId="341DEAA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36CB3021" w14:textId="00090BF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2C022E1E" w14:textId="643632B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420EF25F" w14:textId="7A40A1F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3E347DEE" w14:textId="51A92D2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5FAD3525" w14:textId="7ECFE91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C975855" w14:textId="5BA3079D" w:rsidR="00304E88" w:rsidRPr="002D3E1E" w:rsidRDefault="00304E88" w:rsidP="00304E88">
            <w:pPr>
              <w:autoSpaceDE w:val="0"/>
              <w:ind w:left="-105" w:right="-57"/>
              <w:jc w:val="center"/>
              <w:rPr>
                <w:rFonts w:cs="Arial"/>
              </w:rPr>
            </w:pPr>
            <w:r w:rsidRPr="002D3E1E">
              <w:rPr>
                <w:rFonts w:cs="Arial"/>
              </w:rPr>
              <w:t>11</w:t>
            </w:r>
          </w:p>
        </w:tc>
        <w:tc>
          <w:tcPr>
            <w:tcW w:w="2377" w:type="dxa"/>
            <w:vAlign w:val="center"/>
          </w:tcPr>
          <w:p w14:paraId="5524B1A2" w14:textId="5F5219C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7BBF7E52" w14:textId="0371557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7C5E1442" w14:textId="718B117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403C2D93" w14:textId="598BABD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6C7BDB4C" w14:textId="1C92DC5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092E7BE4" w14:textId="6234FBC4"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63745EBC" w14:textId="57538D9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C30DCC" w14:textId="67632FF0" w:rsidR="00304E88" w:rsidRPr="002D3E1E" w:rsidRDefault="00304E88" w:rsidP="00304E88">
            <w:pPr>
              <w:autoSpaceDE w:val="0"/>
              <w:ind w:left="-105" w:right="-57"/>
              <w:jc w:val="center"/>
              <w:rPr>
                <w:rFonts w:cs="Arial"/>
              </w:rPr>
            </w:pPr>
            <w:r w:rsidRPr="002D3E1E">
              <w:rPr>
                <w:rFonts w:cs="Arial"/>
              </w:rPr>
              <w:t>12</w:t>
            </w:r>
          </w:p>
        </w:tc>
        <w:tc>
          <w:tcPr>
            <w:tcW w:w="2377" w:type="dxa"/>
            <w:vAlign w:val="center"/>
          </w:tcPr>
          <w:p w14:paraId="44F527B9" w14:textId="474194C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0C01AB2B" w14:textId="2A1FF08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3710449F" w14:textId="19D773D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062563DA" w14:textId="4616D90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131B3929" w14:textId="491C04C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3B6C3A7E" w14:textId="25AB718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6566F550" w14:textId="420CBCA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2634983" w14:textId="37D7B35D" w:rsidR="00304E88" w:rsidRPr="002D3E1E" w:rsidRDefault="00304E88" w:rsidP="00304E88">
            <w:pPr>
              <w:autoSpaceDE w:val="0"/>
              <w:ind w:left="-105" w:right="-57"/>
              <w:jc w:val="center"/>
              <w:rPr>
                <w:rFonts w:cs="Arial"/>
              </w:rPr>
            </w:pPr>
            <w:r w:rsidRPr="002D3E1E">
              <w:rPr>
                <w:rFonts w:cs="Arial"/>
              </w:rPr>
              <w:t>13</w:t>
            </w:r>
          </w:p>
        </w:tc>
        <w:tc>
          <w:tcPr>
            <w:tcW w:w="2377" w:type="dxa"/>
            <w:vAlign w:val="center"/>
          </w:tcPr>
          <w:p w14:paraId="3607D9B1" w14:textId="18798FF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6637307F" w14:textId="70C5558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6E4C56C5" w14:textId="54EF6D8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01A9AD38" w14:textId="5425578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5D6FA792" w14:textId="52F0BE0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7DAF2EEE" w14:textId="3D304F3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7AA2ED8C" w14:textId="44A86AD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9DDF234" w14:textId="10F66A49" w:rsidR="00304E88" w:rsidRPr="002D3E1E" w:rsidRDefault="00304E88" w:rsidP="00304E88">
            <w:pPr>
              <w:autoSpaceDE w:val="0"/>
              <w:ind w:left="-105" w:right="-57"/>
              <w:jc w:val="center"/>
              <w:rPr>
                <w:rFonts w:cs="Arial"/>
              </w:rPr>
            </w:pPr>
            <w:r w:rsidRPr="002D3E1E">
              <w:rPr>
                <w:rFonts w:cs="Arial"/>
              </w:rPr>
              <w:t>14</w:t>
            </w:r>
          </w:p>
        </w:tc>
        <w:tc>
          <w:tcPr>
            <w:tcW w:w="2377" w:type="dxa"/>
            <w:vAlign w:val="center"/>
          </w:tcPr>
          <w:p w14:paraId="12A188AA" w14:textId="3752D48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5A049814" w14:textId="0C395C04"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7D4B2B8D" w14:textId="10A6FA5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47D2BCD4" w14:textId="14AA5F9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042645DA" w14:textId="78B6198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0C1819EB" w14:textId="015CE4A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68819BEE" w14:textId="13A7155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802093" w14:textId="48D33804" w:rsidR="00304E88" w:rsidRPr="002D3E1E" w:rsidRDefault="00304E88" w:rsidP="00304E88">
            <w:pPr>
              <w:autoSpaceDE w:val="0"/>
              <w:ind w:left="-105" w:right="-57"/>
              <w:jc w:val="center"/>
              <w:rPr>
                <w:rFonts w:cs="Arial"/>
              </w:rPr>
            </w:pPr>
            <w:r w:rsidRPr="002D3E1E">
              <w:rPr>
                <w:rFonts w:cs="Arial"/>
              </w:rPr>
              <w:t>15</w:t>
            </w:r>
          </w:p>
        </w:tc>
        <w:tc>
          <w:tcPr>
            <w:tcW w:w="2377" w:type="dxa"/>
            <w:vAlign w:val="center"/>
          </w:tcPr>
          <w:p w14:paraId="696E8609" w14:textId="165594A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 100% // E 100%</w:t>
            </w:r>
          </w:p>
        </w:tc>
        <w:tc>
          <w:tcPr>
            <w:tcW w:w="1985" w:type="dxa"/>
          </w:tcPr>
          <w:p w14:paraId="5018F0EB" w14:textId="7C8A87E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67DF458E" w14:textId="3FE3049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r w:rsidR="006A0744" w:rsidRPr="002D3E1E">
              <w:rPr>
                <w:rFonts w:cs="Arial"/>
              </w:rPr>
              <w:t>7</w:t>
            </w:r>
            <w:r w:rsidRPr="002D3E1E">
              <w:rPr>
                <w:rFonts w:cs="Arial"/>
              </w:rPr>
              <w:t>0 m²</w:t>
            </w:r>
          </w:p>
        </w:tc>
        <w:tc>
          <w:tcPr>
            <w:tcW w:w="1402" w:type="dxa"/>
            <w:vAlign w:val="center"/>
          </w:tcPr>
          <w:p w14:paraId="7B7C3EC9" w14:textId="3E98B08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340BD13C" w14:textId="7CFE693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tcPr>
          <w:p w14:paraId="0BEAF464" w14:textId="63BBA59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3B0AA91" w14:textId="4FAE59DF"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F47DD7D" w14:textId="53BD539B" w:rsidR="00304E88" w:rsidRPr="002D3E1E" w:rsidRDefault="00304E88" w:rsidP="00304E88">
            <w:pPr>
              <w:autoSpaceDE w:val="0"/>
              <w:ind w:left="-105" w:right="-57"/>
              <w:jc w:val="center"/>
              <w:rPr>
                <w:rFonts w:cs="Arial"/>
              </w:rPr>
            </w:pPr>
            <w:r w:rsidRPr="002D3E1E">
              <w:rPr>
                <w:rFonts w:cs="Arial"/>
              </w:rPr>
              <w:t>16</w:t>
            </w:r>
          </w:p>
        </w:tc>
        <w:tc>
          <w:tcPr>
            <w:tcW w:w="2377" w:type="dxa"/>
          </w:tcPr>
          <w:p w14:paraId="1308F10F" w14:textId="439D978C" w:rsidR="00304E88" w:rsidRPr="002D3E1E"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w:t>
            </w:r>
            <w:r w:rsidR="00EA3126" w:rsidRPr="002D3E1E">
              <w:rPr>
                <w:rFonts w:cs="Arial"/>
              </w:rPr>
              <w:t xml:space="preserve"> </w:t>
            </w:r>
            <w:r w:rsidRPr="002D3E1E">
              <w:rPr>
                <w:rFonts w:cs="Arial"/>
              </w:rPr>
              <w:t>//</w:t>
            </w:r>
            <w:r w:rsidR="00EA3126" w:rsidRPr="002D3E1E">
              <w:rPr>
                <w:rFonts w:cs="Arial"/>
              </w:rPr>
              <w:t xml:space="preserve"> </w:t>
            </w:r>
            <w:r w:rsidRPr="002D3E1E">
              <w:rPr>
                <w:rFonts w:cs="Arial"/>
              </w:rPr>
              <w:t>E 100%</w:t>
            </w:r>
          </w:p>
        </w:tc>
        <w:tc>
          <w:tcPr>
            <w:tcW w:w="1985" w:type="dxa"/>
          </w:tcPr>
          <w:p w14:paraId="59148E76" w14:textId="67EFD93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04AA1FAF" w14:textId="09CD4F8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0D8E35BF" w14:textId="2FA42BB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vAlign w:val="center"/>
          </w:tcPr>
          <w:p w14:paraId="35C9106E" w14:textId="4716877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vAlign w:val="center"/>
          </w:tcPr>
          <w:p w14:paraId="6EBAAD08" w14:textId="30CB848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3B9577A1" w14:textId="0A8CF0C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B8C4FC5" w14:textId="492F0325" w:rsidR="00304E88" w:rsidRPr="002D3E1E" w:rsidRDefault="00304E88" w:rsidP="00304E88">
            <w:pPr>
              <w:autoSpaceDE w:val="0"/>
              <w:ind w:left="-105" w:right="-57"/>
              <w:jc w:val="center"/>
              <w:rPr>
                <w:rFonts w:cs="Arial"/>
              </w:rPr>
            </w:pPr>
            <w:r w:rsidRPr="002D3E1E">
              <w:rPr>
                <w:rFonts w:cs="Arial"/>
              </w:rPr>
              <w:t>17</w:t>
            </w:r>
          </w:p>
        </w:tc>
        <w:tc>
          <w:tcPr>
            <w:tcW w:w="2377" w:type="dxa"/>
          </w:tcPr>
          <w:p w14:paraId="60DD2343" w14:textId="152E6B8C" w:rsidR="00304E88" w:rsidRPr="002D3E1E"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w:t>
            </w:r>
            <w:r w:rsidR="00EA3126" w:rsidRPr="002D3E1E">
              <w:rPr>
                <w:rFonts w:cs="Arial"/>
              </w:rPr>
              <w:t xml:space="preserve"> </w:t>
            </w:r>
            <w:r w:rsidRPr="002D3E1E">
              <w:rPr>
                <w:rFonts w:cs="Arial"/>
              </w:rPr>
              <w:t>//</w:t>
            </w:r>
            <w:r w:rsidR="00EA3126" w:rsidRPr="002D3E1E">
              <w:rPr>
                <w:rFonts w:cs="Arial"/>
              </w:rPr>
              <w:t xml:space="preserve"> </w:t>
            </w:r>
            <w:r w:rsidRPr="002D3E1E">
              <w:rPr>
                <w:rFonts w:cs="Arial"/>
              </w:rPr>
              <w:t>E 100%</w:t>
            </w:r>
          </w:p>
        </w:tc>
        <w:tc>
          <w:tcPr>
            <w:tcW w:w="1985" w:type="dxa"/>
          </w:tcPr>
          <w:p w14:paraId="1E9EB45B" w14:textId="382AF4A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4979D9EE" w14:textId="54B0BAE4"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62AA5541" w14:textId="04C008A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vAlign w:val="center"/>
          </w:tcPr>
          <w:p w14:paraId="6AD15EA2" w14:textId="4658CF0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vAlign w:val="center"/>
          </w:tcPr>
          <w:p w14:paraId="5BFD2F32" w14:textId="0AA897C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30426A48" w14:textId="1B08808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01B2D3C" w14:textId="1201BD8F" w:rsidR="00304E88" w:rsidRPr="002D3E1E" w:rsidRDefault="00304E88" w:rsidP="00304E88">
            <w:pPr>
              <w:autoSpaceDE w:val="0"/>
              <w:ind w:left="-105" w:right="-57"/>
              <w:jc w:val="center"/>
              <w:rPr>
                <w:rFonts w:cs="Arial"/>
              </w:rPr>
            </w:pPr>
            <w:r w:rsidRPr="002D3E1E">
              <w:rPr>
                <w:rFonts w:cs="Arial"/>
              </w:rPr>
              <w:t>18</w:t>
            </w:r>
          </w:p>
        </w:tc>
        <w:tc>
          <w:tcPr>
            <w:tcW w:w="2377" w:type="dxa"/>
            <w:vAlign w:val="center"/>
          </w:tcPr>
          <w:p w14:paraId="5DA33727" w14:textId="30F9F528" w:rsidR="00304E88" w:rsidRPr="002D3E1E"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w:t>
            </w:r>
            <w:r w:rsidR="00EA3126" w:rsidRPr="002D3E1E">
              <w:rPr>
                <w:rFonts w:cs="Arial"/>
              </w:rPr>
              <w:t xml:space="preserve"> </w:t>
            </w:r>
            <w:r w:rsidRPr="002D3E1E">
              <w:rPr>
                <w:rFonts w:cs="Arial"/>
              </w:rPr>
              <w:t>//</w:t>
            </w:r>
            <w:r w:rsidR="00EA3126" w:rsidRPr="002D3E1E">
              <w:rPr>
                <w:rFonts w:cs="Arial"/>
              </w:rPr>
              <w:t xml:space="preserve"> </w:t>
            </w:r>
            <w:r w:rsidRPr="002D3E1E">
              <w:rPr>
                <w:rFonts w:cs="Arial"/>
              </w:rPr>
              <w:t>E 100%</w:t>
            </w:r>
          </w:p>
        </w:tc>
        <w:tc>
          <w:tcPr>
            <w:tcW w:w="1985" w:type="dxa"/>
          </w:tcPr>
          <w:p w14:paraId="5987C3C9" w14:textId="771C519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486ED015" w14:textId="40EAB24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5E319C34" w14:textId="1DE8729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vAlign w:val="center"/>
          </w:tcPr>
          <w:p w14:paraId="124B8B14" w14:textId="580A383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 / -1</w:t>
            </w:r>
          </w:p>
        </w:tc>
        <w:tc>
          <w:tcPr>
            <w:tcW w:w="1353" w:type="dxa"/>
            <w:vAlign w:val="center"/>
          </w:tcPr>
          <w:p w14:paraId="3036D1EB" w14:textId="00D3412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08ED97A" w14:textId="4220044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EF41B80" w14:textId="768346F0" w:rsidR="00304E88" w:rsidRPr="002D3E1E" w:rsidRDefault="00304E88" w:rsidP="00752F6B">
            <w:pPr>
              <w:autoSpaceDE w:val="0"/>
              <w:ind w:left="-105" w:right="-57"/>
              <w:jc w:val="center"/>
              <w:rPr>
                <w:rFonts w:cs="Arial"/>
              </w:rPr>
            </w:pPr>
            <w:r w:rsidRPr="002D3E1E">
              <w:rPr>
                <w:rFonts w:cs="Arial"/>
              </w:rPr>
              <w:t>19</w:t>
            </w:r>
          </w:p>
        </w:tc>
        <w:tc>
          <w:tcPr>
            <w:tcW w:w="2377" w:type="dxa"/>
            <w:vAlign w:val="center"/>
          </w:tcPr>
          <w:p w14:paraId="75D00B69" w14:textId="2906FFF4" w:rsidR="00304E88" w:rsidRPr="002D3E1E"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4952BC8C" w14:textId="72C6C268" w:rsidR="00304E88" w:rsidRPr="002D3E1E"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06181503" w14:textId="4926A8E2" w:rsidR="00304E88" w:rsidRPr="002D3E1E"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64EAD8DF" w14:textId="3D16E251" w:rsidR="00304E88" w:rsidRPr="002D3E1E"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1D4C0B48" w14:textId="58F94DBB" w:rsidR="00304E88" w:rsidRPr="002D3E1E"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615104D0" w14:textId="43772DD0" w:rsidR="00304E88" w:rsidRPr="002D3E1E"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2DFA2878" w14:textId="7C32846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339D777" w14:textId="729FFB73" w:rsidR="00304E88" w:rsidRPr="002D3E1E" w:rsidRDefault="00304E88" w:rsidP="00304E88">
            <w:pPr>
              <w:autoSpaceDE w:val="0"/>
              <w:ind w:left="-105" w:right="-57"/>
              <w:jc w:val="center"/>
              <w:rPr>
                <w:rFonts w:cs="Arial"/>
              </w:rPr>
            </w:pPr>
            <w:r w:rsidRPr="002D3E1E">
              <w:rPr>
                <w:rFonts w:cs="Arial"/>
              </w:rPr>
              <w:t>20</w:t>
            </w:r>
          </w:p>
        </w:tc>
        <w:tc>
          <w:tcPr>
            <w:tcW w:w="2377" w:type="dxa"/>
            <w:vAlign w:val="center"/>
          </w:tcPr>
          <w:p w14:paraId="7D0BC845" w14:textId="08AF20C2"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480EE951" w14:textId="042A7C4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7F1991C7" w14:textId="59E69F34"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12FA78D4" w14:textId="6791E49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4CF77784" w14:textId="021502A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390EC314" w14:textId="5EB5BA4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1268308A" w14:textId="065EB7C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D3F099" w14:textId="0E1A40D6" w:rsidR="00304E88" w:rsidRPr="002D3E1E" w:rsidRDefault="00304E88" w:rsidP="00304E88">
            <w:pPr>
              <w:autoSpaceDE w:val="0"/>
              <w:ind w:left="-105" w:right="-57"/>
              <w:jc w:val="center"/>
              <w:rPr>
                <w:rFonts w:cs="Arial"/>
              </w:rPr>
            </w:pPr>
            <w:r w:rsidRPr="002D3E1E">
              <w:rPr>
                <w:rFonts w:cs="Arial"/>
              </w:rPr>
              <w:t>21</w:t>
            </w:r>
          </w:p>
        </w:tc>
        <w:tc>
          <w:tcPr>
            <w:tcW w:w="2377" w:type="dxa"/>
            <w:vAlign w:val="center"/>
          </w:tcPr>
          <w:p w14:paraId="4BC209A1" w14:textId="4188741D"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6DF83C7A" w14:textId="22BEEC4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6735101A" w14:textId="78D61D5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79B791FB" w14:textId="7D3DECC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3B8E4154" w14:textId="7B12C62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7ABC0049" w14:textId="7CB7835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6FB74C83" w14:textId="1963F1E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21AD667" w14:textId="557E2F7A" w:rsidR="00304E88" w:rsidRPr="002D3E1E" w:rsidRDefault="00304E88" w:rsidP="00304E88">
            <w:pPr>
              <w:autoSpaceDE w:val="0"/>
              <w:ind w:left="-105" w:right="-57"/>
              <w:jc w:val="center"/>
              <w:rPr>
                <w:rFonts w:cs="Arial"/>
              </w:rPr>
            </w:pPr>
            <w:r w:rsidRPr="002D3E1E">
              <w:rPr>
                <w:rFonts w:cs="Arial"/>
              </w:rPr>
              <w:t>22</w:t>
            </w:r>
          </w:p>
        </w:tc>
        <w:tc>
          <w:tcPr>
            <w:tcW w:w="2377" w:type="dxa"/>
            <w:vAlign w:val="center"/>
          </w:tcPr>
          <w:p w14:paraId="1AA01712" w14:textId="028B5922"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0AA1C55D" w14:textId="52A92F5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7B1D409F" w14:textId="5347D3C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2C450AAD" w14:textId="1FFDC8D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7FDA426B" w14:textId="1A48ED6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2A44B8E3" w14:textId="27377DA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040595F8" w14:textId="2975A1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FF2A3C" w14:textId="70B81A98" w:rsidR="00304E88" w:rsidRPr="002D3E1E" w:rsidRDefault="00304E88" w:rsidP="00304E88">
            <w:pPr>
              <w:autoSpaceDE w:val="0"/>
              <w:ind w:left="-105" w:right="-57"/>
              <w:jc w:val="center"/>
              <w:rPr>
                <w:rFonts w:cs="Arial"/>
              </w:rPr>
            </w:pPr>
            <w:r w:rsidRPr="002D3E1E">
              <w:rPr>
                <w:rFonts w:cs="Arial"/>
              </w:rPr>
              <w:t>23</w:t>
            </w:r>
          </w:p>
        </w:tc>
        <w:tc>
          <w:tcPr>
            <w:tcW w:w="2377" w:type="dxa"/>
            <w:vAlign w:val="center"/>
          </w:tcPr>
          <w:p w14:paraId="09042853" w14:textId="4C2316C5"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7F8BBA89" w14:textId="2D44281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2E80176D" w14:textId="69CE749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030F7B9B" w14:textId="618F819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080C7603" w14:textId="7AC8AFE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20B7E45A" w14:textId="16DB19E7"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0A0E71B" w14:textId="49C00AD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570876" w14:textId="17F77AE6" w:rsidR="00304E88" w:rsidRPr="002D3E1E" w:rsidRDefault="00304E88" w:rsidP="00304E88">
            <w:pPr>
              <w:autoSpaceDE w:val="0"/>
              <w:ind w:left="-105" w:right="-57"/>
              <w:jc w:val="center"/>
              <w:rPr>
                <w:rFonts w:cs="Arial"/>
              </w:rPr>
            </w:pPr>
            <w:r w:rsidRPr="002D3E1E">
              <w:rPr>
                <w:rFonts w:cs="Arial"/>
              </w:rPr>
              <w:t>24</w:t>
            </w:r>
          </w:p>
        </w:tc>
        <w:tc>
          <w:tcPr>
            <w:tcW w:w="2377" w:type="dxa"/>
          </w:tcPr>
          <w:p w14:paraId="56EC7EA2" w14:textId="15AA937A"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49C2ED5C" w14:textId="3724493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vAlign w:val="center"/>
          </w:tcPr>
          <w:p w14:paraId="5618BA76" w14:textId="6EBB008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0DB62B1E" w14:textId="05B13D9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74599EFB" w14:textId="001049A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676CB225" w14:textId="6E7D5DE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3A0A0749" w14:textId="4FFB1F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CEBC0B" w14:textId="09663CE6" w:rsidR="00304E88" w:rsidRPr="002D3E1E" w:rsidRDefault="00304E88" w:rsidP="00304E88">
            <w:pPr>
              <w:autoSpaceDE w:val="0"/>
              <w:ind w:left="-105" w:right="-57"/>
              <w:jc w:val="center"/>
              <w:rPr>
                <w:rFonts w:cs="Arial"/>
              </w:rPr>
            </w:pPr>
            <w:r w:rsidRPr="002D3E1E">
              <w:rPr>
                <w:rFonts w:cs="Arial"/>
              </w:rPr>
              <w:t>25</w:t>
            </w:r>
          </w:p>
        </w:tc>
        <w:tc>
          <w:tcPr>
            <w:tcW w:w="2377" w:type="dxa"/>
          </w:tcPr>
          <w:p w14:paraId="3110C58B" w14:textId="31366ED6"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6B772D46" w14:textId="4E075F9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5610D715" w14:textId="20723D74"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5F1815D2" w14:textId="24A8AB6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61A26ED2" w14:textId="0BE6F39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6FFB9281" w14:textId="5A8930F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5D498004" w14:textId="21304A76"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C647DF" w14:textId="1BE456EA" w:rsidR="00304E88" w:rsidRPr="002D3E1E" w:rsidRDefault="00304E88" w:rsidP="00304E88">
            <w:pPr>
              <w:autoSpaceDE w:val="0"/>
              <w:ind w:left="-105" w:right="-57"/>
              <w:jc w:val="center"/>
              <w:rPr>
                <w:rFonts w:cs="Arial"/>
              </w:rPr>
            </w:pPr>
            <w:r w:rsidRPr="002D3E1E">
              <w:rPr>
                <w:rFonts w:cs="Arial"/>
              </w:rPr>
              <w:t>26</w:t>
            </w:r>
          </w:p>
        </w:tc>
        <w:tc>
          <w:tcPr>
            <w:tcW w:w="2377" w:type="dxa"/>
          </w:tcPr>
          <w:p w14:paraId="2AC01360" w14:textId="0A404331"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25B409CA" w14:textId="4C05E18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06E861E7" w14:textId="43F5D68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1C009464" w14:textId="71F31CC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34D682FF" w14:textId="361B08B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54A56469" w14:textId="5C28C59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14997A6F" w14:textId="6809FE4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7C1026D" w14:textId="3AE34C58" w:rsidR="00304E88" w:rsidRPr="002D3E1E" w:rsidRDefault="00304E88" w:rsidP="00304E88">
            <w:pPr>
              <w:autoSpaceDE w:val="0"/>
              <w:ind w:left="-105" w:right="-57"/>
              <w:jc w:val="center"/>
              <w:rPr>
                <w:rFonts w:cs="Arial"/>
              </w:rPr>
            </w:pPr>
            <w:r w:rsidRPr="002D3E1E">
              <w:rPr>
                <w:rFonts w:cs="Arial"/>
              </w:rPr>
              <w:t>27</w:t>
            </w:r>
          </w:p>
        </w:tc>
        <w:tc>
          <w:tcPr>
            <w:tcW w:w="2377" w:type="dxa"/>
          </w:tcPr>
          <w:p w14:paraId="7286FBCB" w14:textId="67B61AE6"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3F767FAD" w14:textId="4D8844D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400CDD19" w14:textId="4F00ADA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488AEC56" w14:textId="011B129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683E69D4" w14:textId="4629884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626D372B" w14:textId="23319C8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C8F6E14" w14:textId="12EA681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EFAA9F9" w14:textId="0D900A25" w:rsidR="00304E88" w:rsidRPr="002D3E1E" w:rsidRDefault="00304E88" w:rsidP="00304E88">
            <w:pPr>
              <w:autoSpaceDE w:val="0"/>
              <w:ind w:left="-105" w:right="-57"/>
              <w:jc w:val="center"/>
              <w:rPr>
                <w:rFonts w:cs="Arial"/>
              </w:rPr>
            </w:pPr>
            <w:r w:rsidRPr="002D3E1E">
              <w:rPr>
                <w:rFonts w:cs="Arial"/>
              </w:rPr>
              <w:t>28</w:t>
            </w:r>
          </w:p>
        </w:tc>
        <w:tc>
          <w:tcPr>
            <w:tcW w:w="2377" w:type="dxa"/>
          </w:tcPr>
          <w:p w14:paraId="51579165" w14:textId="4BB76F3A"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2771A4A9" w14:textId="5571EEE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4DC6C07C" w14:textId="5D000B9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5CD32DC3" w14:textId="5DAFC81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60227A49" w14:textId="425EA7F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45A89479" w14:textId="414EE35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094FF12F" w14:textId="6F54B66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57EBFBF" w14:textId="1C1C2AEA" w:rsidR="00304E88" w:rsidRPr="002D3E1E" w:rsidRDefault="00304E88" w:rsidP="00304E88">
            <w:pPr>
              <w:autoSpaceDE w:val="0"/>
              <w:ind w:left="-105" w:right="-57"/>
              <w:jc w:val="center"/>
              <w:rPr>
                <w:rFonts w:cs="Arial"/>
              </w:rPr>
            </w:pPr>
            <w:r w:rsidRPr="002D3E1E">
              <w:rPr>
                <w:rFonts w:cs="Arial"/>
              </w:rPr>
              <w:t>29</w:t>
            </w:r>
          </w:p>
        </w:tc>
        <w:tc>
          <w:tcPr>
            <w:tcW w:w="2377" w:type="dxa"/>
          </w:tcPr>
          <w:p w14:paraId="3A8ECAFE" w14:textId="55AEA2DC"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130E4C7D" w14:textId="41F2F39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26992590" w14:textId="076F3EB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5C42CA18" w14:textId="7F6FF2E4"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727C88F5" w14:textId="445FBA0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1FE776F3" w14:textId="0A74B44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7C94B536" w14:textId="0DCB0BC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AE45238" w14:textId="4574376F" w:rsidR="00304E88" w:rsidRPr="002D3E1E" w:rsidRDefault="00304E88" w:rsidP="00304E88">
            <w:pPr>
              <w:autoSpaceDE w:val="0"/>
              <w:ind w:left="-105" w:right="-57"/>
              <w:jc w:val="center"/>
              <w:rPr>
                <w:rFonts w:cs="Arial"/>
              </w:rPr>
            </w:pPr>
            <w:r w:rsidRPr="002D3E1E">
              <w:rPr>
                <w:rFonts w:cs="Arial"/>
              </w:rPr>
              <w:t>30</w:t>
            </w:r>
          </w:p>
        </w:tc>
        <w:tc>
          <w:tcPr>
            <w:tcW w:w="2377" w:type="dxa"/>
          </w:tcPr>
          <w:p w14:paraId="04330663" w14:textId="593E8D01"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3488C7DA" w14:textId="4C4676A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7E67BF66" w14:textId="7EC842F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6D2697A6" w14:textId="3AE8AAB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2940A8CB" w14:textId="27716B7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4190111C" w14:textId="3A351E0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0C71530" w14:textId="4EED390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FF8C6D6" w14:textId="347587A3" w:rsidR="00304E88" w:rsidRPr="002D3E1E" w:rsidRDefault="00304E88" w:rsidP="00304E88">
            <w:pPr>
              <w:autoSpaceDE w:val="0"/>
              <w:ind w:left="-105" w:right="-57"/>
              <w:jc w:val="center"/>
              <w:rPr>
                <w:rFonts w:cs="Arial"/>
              </w:rPr>
            </w:pPr>
            <w:r w:rsidRPr="002D3E1E">
              <w:rPr>
                <w:rFonts w:cs="Arial"/>
              </w:rPr>
              <w:t>31</w:t>
            </w:r>
          </w:p>
        </w:tc>
        <w:tc>
          <w:tcPr>
            <w:tcW w:w="2377" w:type="dxa"/>
          </w:tcPr>
          <w:p w14:paraId="35F0E113" w14:textId="4F5F78EF"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74F76DF1" w14:textId="0DB5234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5341A0CC" w14:textId="0F8C147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17C2A1D5" w14:textId="3183FA9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5BA37F28" w14:textId="4533F5B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7DB0F9C2" w14:textId="22CDAD4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5876E2E2" w14:textId="096A873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0849DBE" w14:textId="2AF0D8F8" w:rsidR="00304E88" w:rsidRPr="002D3E1E" w:rsidRDefault="00304E88" w:rsidP="00304E88">
            <w:pPr>
              <w:autoSpaceDE w:val="0"/>
              <w:ind w:left="-105" w:right="-57"/>
              <w:jc w:val="center"/>
              <w:rPr>
                <w:rFonts w:cs="Arial"/>
              </w:rPr>
            </w:pPr>
            <w:r w:rsidRPr="002D3E1E">
              <w:rPr>
                <w:rFonts w:cs="Arial"/>
              </w:rPr>
              <w:t>32</w:t>
            </w:r>
          </w:p>
        </w:tc>
        <w:tc>
          <w:tcPr>
            <w:tcW w:w="2377" w:type="dxa"/>
          </w:tcPr>
          <w:p w14:paraId="4AA44A8E" w14:textId="0B411E10"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1BCCFCD5" w14:textId="3529CEC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220C49A7" w14:textId="2286C98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4C725014" w14:textId="68FA4B4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297AF6C7" w14:textId="7567412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56D2B0BC" w14:textId="477DB2F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24226F10" w14:textId="6BD2EF0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3EAED36" w14:textId="17C10D1A" w:rsidR="00304E88" w:rsidRPr="002D3E1E" w:rsidRDefault="00304E88" w:rsidP="00304E88">
            <w:pPr>
              <w:autoSpaceDE w:val="0"/>
              <w:ind w:left="-105" w:right="-57"/>
              <w:jc w:val="center"/>
              <w:rPr>
                <w:rFonts w:cs="Arial"/>
              </w:rPr>
            </w:pPr>
            <w:r w:rsidRPr="002D3E1E">
              <w:rPr>
                <w:rFonts w:cs="Arial"/>
              </w:rPr>
              <w:t>33</w:t>
            </w:r>
          </w:p>
        </w:tc>
        <w:tc>
          <w:tcPr>
            <w:tcW w:w="2377" w:type="dxa"/>
          </w:tcPr>
          <w:p w14:paraId="469B2D26" w14:textId="77CA347A" w:rsidR="00304E88" w:rsidRPr="002D3E1E"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4A1FE04C" w14:textId="7E69F8E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43ECA71D" w14:textId="02F9BCC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68D3E5C4" w14:textId="61411D2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2CFF68AE" w14:textId="153A774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16285AAD" w14:textId="3C46B73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304E88" w:rsidRPr="002D3E1E" w14:paraId="77236BE9" w14:textId="252B59D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F4E4E8" w14:textId="25419AC1" w:rsidR="00304E88" w:rsidRPr="002D3E1E" w:rsidRDefault="00304E88" w:rsidP="00304E88">
            <w:pPr>
              <w:autoSpaceDE w:val="0"/>
              <w:ind w:left="-105" w:right="-57"/>
              <w:jc w:val="center"/>
              <w:rPr>
                <w:rFonts w:cs="Arial"/>
              </w:rPr>
            </w:pPr>
            <w:r w:rsidRPr="002D3E1E">
              <w:rPr>
                <w:rFonts w:cs="Arial"/>
              </w:rPr>
              <w:t>34</w:t>
            </w:r>
          </w:p>
        </w:tc>
        <w:tc>
          <w:tcPr>
            <w:tcW w:w="2377" w:type="dxa"/>
          </w:tcPr>
          <w:p w14:paraId="26FE5F04" w14:textId="234C1586" w:rsidR="00304E88" w:rsidRPr="002D3E1E" w:rsidRDefault="00304E88" w:rsidP="00304E88">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EPk 100% // E 100%</w:t>
            </w:r>
          </w:p>
        </w:tc>
        <w:tc>
          <w:tcPr>
            <w:tcW w:w="1985" w:type="dxa"/>
          </w:tcPr>
          <w:p w14:paraId="078FE1EA" w14:textId="427F7BC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 (1 / 3)</w:t>
            </w:r>
          </w:p>
        </w:tc>
        <w:tc>
          <w:tcPr>
            <w:tcW w:w="927" w:type="dxa"/>
          </w:tcPr>
          <w:p w14:paraId="35DA9018" w14:textId="41CC094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300 m²</w:t>
            </w:r>
          </w:p>
        </w:tc>
        <w:tc>
          <w:tcPr>
            <w:tcW w:w="1402" w:type="dxa"/>
            <w:vAlign w:val="center"/>
          </w:tcPr>
          <w:p w14:paraId="1CD6CA81" w14:textId="383BFFB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9 m / 5 m</w:t>
            </w:r>
          </w:p>
        </w:tc>
        <w:tc>
          <w:tcPr>
            <w:tcW w:w="1353" w:type="dxa"/>
          </w:tcPr>
          <w:p w14:paraId="3813EF0A" w14:textId="7EFF25B9"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2 / -1</w:t>
            </w:r>
          </w:p>
        </w:tc>
        <w:tc>
          <w:tcPr>
            <w:tcW w:w="1353" w:type="dxa"/>
          </w:tcPr>
          <w:p w14:paraId="0B217EE5" w14:textId="7FEEC55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w:t>
            </w:r>
          </w:p>
        </w:tc>
      </w:tr>
      <w:tr w:rsidR="006A0744" w:rsidRPr="002D3E1E" w14:paraId="64F85EED" w14:textId="1F0DD41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52A8FAB" w14:textId="4018111A" w:rsidR="006A0744" w:rsidRPr="002D3E1E" w:rsidRDefault="006A0744" w:rsidP="006A0744">
            <w:pPr>
              <w:autoSpaceDE w:val="0"/>
              <w:ind w:left="-105" w:right="-57"/>
              <w:jc w:val="center"/>
              <w:rPr>
                <w:rFonts w:cs="Arial"/>
              </w:rPr>
            </w:pPr>
            <w:r w:rsidRPr="002D3E1E">
              <w:rPr>
                <w:rFonts w:cs="Arial"/>
              </w:rPr>
              <w:t>35</w:t>
            </w:r>
          </w:p>
        </w:tc>
        <w:tc>
          <w:tcPr>
            <w:tcW w:w="2377" w:type="dxa"/>
            <w:vAlign w:val="center"/>
          </w:tcPr>
          <w:p w14:paraId="0CD67DE6" w14:textId="11943D6A" w:rsidR="006A0744" w:rsidRPr="002D3E1E"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HP 100% // Üm 100%</w:t>
            </w:r>
          </w:p>
        </w:tc>
        <w:tc>
          <w:tcPr>
            <w:tcW w:w="1985" w:type="dxa"/>
            <w:vAlign w:val="center"/>
          </w:tcPr>
          <w:p w14:paraId="1BA88DD0" w14:textId="76BD5D15"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 1)</w:t>
            </w:r>
          </w:p>
        </w:tc>
        <w:tc>
          <w:tcPr>
            <w:tcW w:w="927" w:type="dxa"/>
            <w:vAlign w:val="center"/>
          </w:tcPr>
          <w:p w14:paraId="2C553350" w14:textId="40A5B5B6"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60 m²</w:t>
            </w:r>
          </w:p>
        </w:tc>
        <w:tc>
          <w:tcPr>
            <w:tcW w:w="1402" w:type="dxa"/>
            <w:vAlign w:val="center"/>
          </w:tcPr>
          <w:p w14:paraId="5B9E5A3B" w14:textId="12EF7399"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 / 5 m</w:t>
            </w:r>
          </w:p>
        </w:tc>
        <w:tc>
          <w:tcPr>
            <w:tcW w:w="1353" w:type="dxa"/>
          </w:tcPr>
          <w:p w14:paraId="1E380B91" w14:textId="368F1970"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708F037F" w14:textId="7BDABD91"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6A0744" w:rsidRPr="002D3E1E" w14:paraId="3B7D9DAB" w14:textId="39860A5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80B9101" w14:textId="2FA98458" w:rsidR="006A0744" w:rsidRPr="002D3E1E" w:rsidRDefault="006A0744" w:rsidP="006A0744">
            <w:pPr>
              <w:autoSpaceDE w:val="0"/>
              <w:ind w:left="-105" w:right="-57"/>
              <w:jc w:val="center"/>
              <w:rPr>
                <w:rFonts w:cs="Arial"/>
              </w:rPr>
            </w:pPr>
            <w:r w:rsidRPr="002D3E1E">
              <w:rPr>
                <w:rFonts w:cs="Arial"/>
              </w:rPr>
              <w:t>36</w:t>
            </w:r>
          </w:p>
        </w:tc>
        <w:tc>
          <w:tcPr>
            <w:tcW w:w="2377" w:type="dxa"/>
            <w:vAlign w:val="center"/>
          </w:tcPr>
          <w:p w14:paraId="4EC6A52F" w14:textId="6BA14997" w:rsidR="006A0744" w:rsidRPr="002D3E1E"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HP 100% // Üm 100%</w:t>
            </w:r>
          </w:p>
        </w:tc>
        <w:tc>
          <w:tcPr>
            <w:tcW w:w="1985" w:type="dxa"/>
            <w:vAlign w:val="center"/>
          </w:tcPr>
          <w:p w14:paraId="35BBE367" w14:textId="6F64763A"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040FAC68" w14:textId="54404D8E"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6855B7EB" w14:textId="1D566FE3"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6327B5E8" w14:textId="17AA289E"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66484290" w14:textId="6B4219F9"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6A0744" w:rsidRPr="002D3E1E" w14:paraId="6813DD39"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D23F8BA" w14:textId="43AFD5CC" w:rsidR="006A0744" w:rsidRPr="002D3E1E" w:rsidRDefault="006A0744" w:rsidP="006A0744">
            <w:pPr>
              <w:autoSpaceDE w:val="0"/>
              <w:ind w:left="-105" w:right="-57"/>
              <w:jc w:val="center"/>
              <w:rPr>
                <w:rFonts w:cs="Arial"/>
              </w:rPr>
            </w:pPr>
            <w:r w:rsidRPr="002D3E1E">
              <w:rPr>
                <w:rFonts w:cs="Arial"/>
              </w:rPr>
              <w:t>37</w:t>
            </w:r>
          </w:p>
        </w:tc>
        <w:tc>
          <w:tcPr>
            <w:tcW w:w="2377" w:type="dxa"/>
            <w:vAlign w:val="center"/>
          </w:tcPr>
          <w:p w14:paraId="6809F632" w14:textId="4CFDEED9" w:rsidR="006A0744" w:rsidRPr="002D3E1E"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HP 100% // Üm 100%</w:t>
            </w:r>
          </w:p>
        </w:tc>
        <w:tc>
          <w:tcPr>
            <w:tcW w:w="1985" w:type="dxa"/>
            <w:vAlign w:val="center"/>
          </w:tcPr>
          <w:p w14:paraId="6136DB77" w14:textId="5CD9F0C5"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1 (- / 1)</w:t>
            </w:r>
          </w:p>
        </w:tc>
        <w:tc>
          <w:tcPr>
            <w:tcW w:w="927" w:type="dxa"/>
            <w:vAlign w:val="center"/>
          </w:tcPr>
          <w:p w14:paraId="108E5560" w14:textId="24E7AC6A"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60 m²</w:t>
            </w:r>
          </w:p>
        </w:tc>
        <w:tc>
          <w:tcPr>
            <w:tcW w:w="1402" w:type="dxa"/>
            <w:vAlign w:val="center"/>
          </w:tcPr>
          <w:p w14:paraId="3F6E01FE" w14:textId="0EDED0D2"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 / 5 m</w:t>
            </w:r>
          </w:p>
        </w:tc>
        <w:tc>
          <w:tcPr>
            <w:tcW w:w="1353" w:type="dxa"/>
          </w:tcPr>
          <w:p w14:paraId="7A4F3700" w14:textId="64D422FA"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4BFDF103" w14:textId="1D378190"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6A0744" w:rsidRPr="002D3E1E" w14:paraId="30124FA5"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9D93C86" w14:textId="4BC3BC7A" w:rsidR="006A0744" w:rsidRPr="002D3E1E" w:rsidRDefault="006A0744" w:rsidP="006A0744">
            <w:pPr>
              <w:autoSpaceDE w:val="0"/>
              <w:ind w:left="-105" w:right="-57"/>
              <w:jc w:val="center"/>
              <w:rPr>
                <w:rFonts w:cs="Arial"/>
              </w:rPr>
            </w:pPr>
            <w:r w:rsidRPr="002D3E1E">
              <w:rPr>
                <w:rFonts w:cs="Arial"/>
              </w:rPr>
              <w:t>38</w:t>
            </w:r>
          </w:p>
        </w:tc>
        <w:tc>
          <w:tcPr>
            <w:tcW w:w="2377" w:type="dxa"/>
            <w:vAlign w:val="center"/>
          </w:tcPr>
          <w:p w14:paraId="4DF3D9C3" w14:textId="0A3D3A8F" w:rsidR="006A0744" w:rsidRPr="002D3E1E" w:rsidRDefault="006A0744"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1EF5FC10" w14:textId="69FC3E5D"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5DD3ACB4" w14:textId="0CF15B64"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1C956CC1" w14:textId="224BCA7F"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2B79E927" w14:textId="50A42255"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7EF24A1E" w14:textId="43C5F98F" w:rsidR="006A0744" w:rsidRPr="002D3E1E"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EA3126" w:rsidRPr="002D3E1E" w14:paraId="62F27D95" w14:textId="7D2E71A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168728" w14:textId="55761D40" w:rsidR="00EA3126" w:rsidRPr="002D3E1E" w:rsidRDefault="00EA3126" w:rsidP="00EA3126">
            <w:pPr>
              <w:autoSpaceDE w:val="0"/>
              <w:ind w:left="-105" w:right="-57"/>
              <w:jc w:val="center"/>
              <w:rPr>
                <w:rFonts w:cs="Arial"/>
              </w:rPr>
            </w:pPr>
            <w:r w:rsidRPr="002D3E1E">
              <w:rPr>
                <w:rFonts w:cs="Arial"/>
              </w:rPr>
              <w:t>39</w:t>
            </w:r>
          </w:p>
        </w:tc>
        <w:tc>
          <w:tcPr>
            <w:tcW w:w="2377" w:type="dxa"/>
            <w:vAlign w:val="center"/>
          </w:tcPr>
          <w:p w14:paraId="444BE1CC" w14:textId="79192B28" w:rsidR="00EA3126" w:rsidRPr="002D3E1E" w:rsidRDefault="00EA3126"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2E2227E7" w14:textId="5C5CB141" w:rsidR="00EA3126" w:rsidRPr="002D3E1E"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6F6185C2" w14:textId="6B08FE27" w:rsidR="00EA3126" w:rsidRPr="002D3E1E"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0B555033" w14:textId="530AFB74" w:rsidR="00EA3126" w:rsidRPr="002D3E1E"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440A29A3" w14:textId="2F5B9433" w:rsidR="00EA3126" w:rsidRPr="002D3E1E"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79CB816A" w14:textId="35DD67B0" w:rsidR="00EA3126" w:rsidRPr="002D3E1E"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15DD2CFB" w14:textId="0F30A6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BC89ACB" w14:textId="16785609" w:rsidR="00304E88" w:rsidRPr="002D3E1E" w:rsidRDefault="006A0744" w:rsidP="00304E88">
            <w:pPr>
              <w:autoSpaceDE w:val="0"/>
              <w:ind w:left="-105" w:right="-57"/>
              <w:jc w:val="center"/>
              <w:rPr>
                <w:rFonts w:cs="Arial"/>
              </w:rPr>
            </w:pPr>
            <w:r w:rsidRPr="002D3E1E">
              <w:rPr>
                <w:rFonts w:cs="Arial"/>
              </w:rPr>
              <w:t>40</w:t>
            </w:r>
          </w:p>
        </w:tc>
        <w:tc>
          <w:tcPr>
            <w:tcW w:w="2377" w:type="dxa"/>
            <w:vAlign w:val="center"/>
          </w:tcPr>
          <w:p w14:paraId="29E7132C" w14:textId="675D7086" w:rsidR="00304E88" w:rsidRPr="002D3E1E"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20D74605" w14:textId="06B2A74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7DA5E8C8" w14:textId="0EC876D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60E03EFC" w14:textId="3B84998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05FDC8C2" w14:textId="6751342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5877660F" w14:textId="1EC7079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4BFDE08E" w14:textId="7793292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134E15" w14:textId="0D176D5F" w:rsidR="00304E88" w:rsidRPr="002D3E1E" w:rsidRDefault="006A0744" w:rsidP="00304E88">
            <w:pPr>
              <w:autoSpaceDE w:val="0"/>
              <w:ind w:left="-105" w:right="-57"/>
              <w:jc w:val="center"/>
              <w:rPr>
                <w:rFonts w:cs="Arial"/>
              </w:rPr>
            </w:pPr>
            <w:r w:rsidRPr="002D3E1E">
              <w:rPr>
                <w:rFonts w:cs="Arial"/>
              </w:rPr>
              <w:t>41</w:t>
            </w:r>
          </w:p>
        </w:tc>
        <w:tc>
          <w:tcPr>
            <w:tcW w:w="2377" w:type="dxa"/>
            <w:vAlign w:val="center"/>
          </w:tcPr>
          <w:p w14:paraId="3CA75E9C" w14:textId="6901E3EB" w:rsidR="00304E88" w:rsidRPr="002D3E1E"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7BE55E7C" w14:textId="0891AA7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2966B6C1" w14:textId="5744F63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647DDFC1" w14:textId="0BA5654F"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75E7B6EA" w14:textId="3149BA6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639EF052" w14:textId="547A620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142E58BB" w14:textId="63765F5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9C8193" w14:textId="2227659D" w:rsidR="00304E88" w:rsidRPr="002D3E1E" w:rsidRDefault="00304E88" w:rsidP="00304E88">
            <w:pPr>
              <w:autoSpaceDE w:val="0"/>
              <w:ind w:left="-105" w:right="-57"/>
              <w:jc w:val="center"/>
              <w:rPr>
                <w:rFonts w:cs="Arial"/>
              </w:rPr>
            </w:pPr>
            <w:r w:rsidRPr="002D3E1E">
              <w:rPr>
                <w:rFonts w:cs="Arial"/>
              </w:rPr>
              <w:t>4</w:t>
            </w:r>
            <w:r w:rsidR="006A0744" w:rsidRPr="002D3E1E">
              <w:rPr>
                <w:rFonts w:cs="Arial"/>
              </w:rPr>
              <w:t>2</w:t>
            </w:r>
          </w:p>
        </w:tc>
        <w:tc>
          <w:tcPr>
            <w:tcW w:w="2377" w:type="dxa"/>
            <w:vAlign w:val="center"/>
          </w:tcPr>
          <w:p w14:paraId="4023C403" w14:textId="632C4151" w:rsidR="00304E88" w:rsidRPr="002D3E1E"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3723783D" w14:textId="33D2B46A"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66C88B22" w14:textId="3560273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368E826D" w14:textId="44CE3C1B"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088BA857" w14:textId="74807773"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4F3384FC" w14:textId="761069C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2A22F1BE" w14:textId="06819A3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10EBC33" w14:textId="1B561BE4" w:rsidR="00304E88" w:rsidRPr="002D3E1E" w:rsidRDefault="00304E88" w:rsidP="00304E88">
            <w:pPr>
              <w:autoSpaceDE w:val="0"/>
              <w:ind w:left="-105" w:right="-57"/>
              <w:jc w:val="center"/>
              <w:rPr>
                <w:rFonts w:cs="Arial"/>
              </w:rPr>
            </w:pPr>
            <w:r w:rsidRPr="002D3E1E">
              <w:rPr>
                <w:rFonts w:cs="Arial"/>
              </w:rPr>
              <w:t>4</w:t>
            </w:r>
            <w:r w:rsidR="006A0744" w:rsidRPr="002D3E1E">
              <w:rPr>
                <w:rFonts w:cs="Arial"/>
              </w:rPr>
              <w:t>3</w:t>
            </w:r>
          </w:p>
        </w:tc>
        <w:tc>
          <w:tcPr>
            <w:tcW w:w="2377" w:type="dxa"/>
            <w:vAlign w:val="center"/>
          </w:tcPr>
          <w:p w14:paraId="3D56C832" w14:textId="36E4B5B2" w:rsidR="00304E88" w:rsidRPr="002D3E1E"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454AED92" w14:textId="7F1B37F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6688D7D9" w14:textId="523FEC4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2ACD898F" w14:textId="79594ED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6C633C9A" w14:textId="7F7370E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35068561" w14:textId="6EB70E6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50527036" w14:textId="563799B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9A0C1BE" w14:textId="1FF0603D" w:rsidR="00304E88" w:rsidRPr="002D3E1E" w:rsidRDefault="00304E88" w:rsidP="00304E88">
            <w:pPr>
              <w:autoSpaceDE w:val="0"/>
              <w:ind w:left="-105" w:right="-57"/>
              <w:jc w:val="center"/>
              <w:rPr>
                <w:rFonts w:cs="Arial"/>
              </w:rPr>
            </w:pPr>
            <w:r w:rsidRPr="002D3E1E">
              <w:rPr>
                <w:rFonts w:cs="Arial"/>
              </w:rPr>
              <w:lastRenderedPageBreak/>
              <w:t>4</w:t>
            </w:r>
            <w:r w:rsidR="006A0744" w:rsidRPr="002D3E1E">
              <w:rPr>
                <w:rFonts w:cs="Arial"/>
              </w:rPr>
              <w:t>4</w:t>
            </w:r>
          </w:p>
        </w:tc>
        <w:tc>
          <w:tcPr>
            <w:tcW w:w="2377" w:type="dxa"/>
            <w:vAlign w:val="center"/>
          </w:tcPr>
          <w:p w14:paraId="473566F2" w14:textId="72336F04" w:rsidR="00304E88" w:rsidRPr="002D3E1E"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66BB3258" w14:textId="3A36DAA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36875168" w14:textId="656FD9D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004ACACB" w14:textId="0F03FEE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72872D1E" w14:textId="0ABF777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2E106276" w14:textId="7FB12D4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5FDC2D8F" w14:textId="459E1B1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B2D676C" w14:textId="5EEC6818" w:rsidR="00304E88" w:rsidRPr="002D3E1E" w:rsidRDefault="00304E88" w:rsidP="00304E88">
            <w:pPr>
              <w:autoSpaceDE w:val="0"/>
              <w:ind w:left="-105" w:right="-57"/>
              <w:jc w:val="center"/>
              <w:rPr>
                <w:rFonts w:cs="Arial"/>
              </w:rPr>
            </w:pPr>
            <w:r w:rsidRPr="002D3E1E">
              <w:rPr>
                <w:rFonts w:cs="Arial"/>
              </w:rPr>
              <w:t>4</w:t>
            </w:r>
            <w:r w:rsidR="006A0744" w:rsidRPr="002D3E1E">
              <w:rPr>
                <w:rFonts w:cs="Arial"/>
              </w:rPr>
              <w:t>5</w:t>
            </w:r>
          </w:p>
        </w:tc>
        <w:tc>
          <w:tcPr>
            <w:tcW w:w="2377" w:type="dxa"/>
            <w:vAlign w:val="center"/>
          </w:tcPr>
          <w:p w14:paraId="77E5793E" w14:textId="2756541C" w:rsidR="00304E88" w:rsidRPr="002D3E1E"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396925A7" w14:textId="35E58380"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11D64153" w14:textId="40F28A5C"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6394D5D5" w14:textId="33B2C27D"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5550873A" w14:textId="6E57859E"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5D81189E" w14:textId="4B241514"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304E88" w:rsidRPr="002D3E1E" w14:paraId="5CF6A6A2" w14:textId="3C9A3D2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CCCB758" w14:textId="1CFE49E4" w:rsidR="00304E88" w:rsidRPr="002D3E1E" w:rsidRDefault="00304E88" w:rsidP="00304E88">
            <w:pPr>
              <w:autoSpaceDE w:val="0"/>
              <w:ind w:left="-105" w:right="-57"/>
              <w:jc w:val="center"/>
              <w:rPr>
                <w:rFonts w:cs="Arial"/>
              </w:rPr>
            </w:pPr>
            <w:r w:rsidRPr="002D3E1E">
              <w:rPr>
                <w:rFonts w:cs="Arial"/>
              </w:rPr>
              <w:t>4</w:t>
            </w:r>
            <w:r w:rsidR="006A0744" w:rsidRPr="002D3E1E">
              <w:rPr>
                <w:rFonts w:cs="Arial"/>
              </w:rPr>
              <w:t>6</w:t>
            </w:r>
          </w:p>
        </w:tc>
        <w:tc>
          <w:tcPr>
            <w:tcW w:w="2377" w:type="dxa"/>
            <w:vAlign w:val="center"/>
          </w:tcPr>
          <w:p w14:paraId="74A27020" w14:textId="6BDC11CB" w:rsidR="00304E88" w:rsidRPr="002D3E1E"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LT 100% // L 100%</w:t>
            </w:r>
          </w:p>
        </w:tc>
        <w:tc>
          <w:tcPr>
            <w:tcW w:w="1985" w:type="dxa"/>
            <w:vAlign w:val="center"/>
          </w:tcPr>
          <w:p w14:paraId="16B46E91" w14:textId="74A39786"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927" w:type="dxa"/>
            <w:vAlign w:val="center"/>
          </w:tcPr>
          <w:p w14:paraId="23027CBB" w14:textId="42F8D668"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402" w:type="dxa"/>
            <w:vAlign w:val="center"/>
          </w:tcPr>
          <w:p w14:paraId="3177D36C" w14:textId="5F462ED1"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4FE4E07A" w14:textId="20781455"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c>
          <w:tcPr>
            <w:tcW w:w="1353" w:type="dxa"/>
          </w:tcPr>
          <w:p w14:paraId="04285C75" w14:textId="4FFC9E02" w:rsidR="00304E88" w:rsidRPr="002D3E1E"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bl>
    <w:p w14:paraId="6D73624C" w14:textId="71E6DC73" w:rsidR="00246FF9" w:rsidRPr="002D3E1E" w:rsidRDefault="00784A4A" w:rsidP="00ED43B0">
      <w:pPr>
        <w:autoSpaceDE w:val="0"/>
        <w:jc w:val="both"/>
        <w:rPr>
          <w:rFonts w:cs="Arial"/>
        </w:rPr>
      </w:pPr>
      <w:r w:rsidRPr="002D3E1E">
        <w:rPr>
          <w:rFonts w:cs="Arial"/>
        </w:rPr>
        <w:t>Lubatud suurim ehitisealune pind näitab kõikide ehitiste suurimat lubatud pinda, s</w:t>
      </w:r>
      <w:r w:rsidR="00F76AA5" w:rsidRPr="002D3E1E">
        <w:rPr>
          <w:rFonts w:cs="Arial"/>
        </w:rPr>
        <w:t>.</w:t>
      </w:r>
      <w:r w:rsidRPr="002D3E1E">
        <w:rPr>
          <w:rFonts w:cs="Arial"/>
        </w:rPr>
        <w:t>t selle alla lähevad on kõik ehitusloakohustuslikud ja ehitusloakohustuseta ehitised.</w:t>
      </w:r>
    </w:p>
    <w:p w14:paraId="41DB0AFD" w14:textId="193FE901" w:rsidR="006A5D3D" w:rsidRPr="002D3E1E" w:rsidRDefault="006A5D3D" w:rsidP="00ED43B0">
      <w:pPr>
        <w:autoSpaceDE w:val="0"/>
        <w:jc w:val="both"/>
        <w:rPr>
          <w:rFonts w:cs="Arial"/>
        </w:rPr>
      </w:pPr>
      <w:r w:rsidRPr="002D3E1E">
        <w:rPr>
          <w:rFonts w:cs="Arial"/>
        </w:rPr>
        <w:t>Ühiskondlike ehitiste maa krundil pos nr 1 ei ole piiratud rajatiste ning alla 20</w:t>
      </w:r>
      <w:r w:rsidR="00ED43B0" w:rsidRPr="002D3E1E">
        <w:rPr>
          <w:rFonts w:cs="Arial"/>
        </w:rPr>
        <w:t xml:space="preserve"> </w:t>
      </w:r>
      <w:r w:rsidRPr="002D3E1E">
        <w:rPr>
          <w:rFonts w:cs="Arial"/>
        </w:rPr>
        <w:t>m</w:t>
      </w:r>
      <w:r w:rsidRPr="002D3E1E">
        <w:rPr>
          <w:rFonts w:cs="Arial"/>
          <w:vertAlign w:val="superscript"/>
        </w:rPr>
        <w:t>2</w:t>
      </w:r>
      <w:r w:rsidRPr="002D3E1E">
        <w:rPr>
          <w:rFonts w:cs="Arial"/>
        </w:rPr>
        <w:t xml:space="preserve"> suuruste hoonete püstitamine. Ehitusloa kohustuslikke abihooneid on lubatud ühiskondlike ehitiste maale kuni 6 tk.</w:t>
      </w:r>
    </w:p>
    <w:p w14:paraId="373C1A7C" w14:textId="77777777" w:rsidR="005D6CA4" w:rsidRPr="002D3E1E" w:rsidRDefault="005D6CA4" w:rsidP="005D6CA4">
      <w:pPr>
        <w:autoSpaceDE w:val="0"/>
        <w:jc w:val="both"/>
        <w:rPr>
          <w:rFonts w:cs="Arial"/>
        </w:rPr>
      </w:pPr>
    </w:p>
    <w:p w14:paraId="28A06433" w14:textId="77777777" w:rsidR="00E81250" w:rsidRPr="002D3E1E" w:rsidRDefault="00E81250" w:rsidP="000C2101">
      <w:pPr>
        <w:pStyle w:val="Pealkiri2"/>
        <w:numPr>
          <w:ilvl w:val="1"/>
          <w:numId w:val="5"/>
        </w:numPr>
        <w:tabs>
          <w:tab w:val="left" w:pos="426"/>
        </w:tabs>
        <w:rPr>
          <w:rFonts w:cs="Arial"/>
          <w:szCs w:val="22"/>
        </w:rPr>
      </w:pPr>
      <w:bookmarkStart w:id="32" w:name="_Toc497647808"/>
      <w:bookmarkStart w:id="33" w:name="_Toc208302696"/>
      <w:r w:rsidRPr="002D3E1E">
        <w:rPr>
          <w:rFonts w:cs="Arial"/>
          <w:szCs w:val="22"/>
        </w:rPr>
        <w:t>Ehitiste arhitektuurinõuded</w:t>
      </w:r>
      <w:bookmarkEnd w:id="32"/>
      <w:bookmarkEnd w:id="33"/>
    </w:p>
    <w:p w14:paraId="673CDABE" w14:textId="19F47E3A" w:rsidR="005A1754" w:rsidRPr="002D3E1E" w:rsidRDefault="00480553" w:rsidP="000C2101">
      <w:pPr>
        <w:tabs>
          <w:tab w:val="left" w:pos="2268"/>
        </w:tabs>
        <w:autoSpaceDE w:val="0"/>
        <w:autoSpaceDN w:val="0"/>
        <w:adjustRightInd w:val="0"/>
        <w:jc w:val="both"/>
        <w:rPr>
          <w:rFonts w:cs="Arial"/>
        </w:rPr>
      </w:pPr>
      <w:r w:rsidRPr="002D3E1E">
        <w:rPr>
          <w:rFonts w:cs="Arial"/>
        </w:rPr>
        <w:t>Katusekalle:</w:t>
      </w:r>
      <w:r w:rsidRPr="002D3E1E">
        <w:rPr>
          <w:rFonts w:cs="Arial"/>
        </w:rPr>
        <w:tab/>
        <w:t>0</w:t>
      </w:r>
      <w:r w:rsidR="0093481C" w:rsidRPr="002D3E1E">
        <w:rPr>
          <w:rFonts w:cs="Arial"/>
        </w:rPr>
        <w:t xml:space="preserve"> </w:t>
      </w:r>
      <w:r w:rsidRPr="002D3E1E">
        <w:rPr>
          <w:rFonts w:cs="Arial"/>
        </w:rPr>
        <w:t>–</w:t>
      </w:r>
      <w:r w:rsidR="0093481C" w:rsidRPr="002D3E1E">
        <w:rPr>
          <w:rFonts w:cs="Arial"/>
        </w:rPr>
        <w:t xml:space="preserve"> </w:t>
      </w:r>
      <w:r w:rsidR="00FB58EE" w:rsidRPr="002D3E1E">
        <w:rPr>
          <w:rFonts w:cs="Arial"/>
        </w:rPr>
        <w:t>30</w:t>
      </w:r>
      <w:r w:rsidR="005A1754" w:rsidRPr="002D3E1E">
        <w:rPr>
          <w:rFonts w:cs="Arial"/>
        </w:rPr>
        <w:t>°</w:t>
      </w:r>
    </w:p>
    <w:p w14:paraId="2DC228C5" w14:textId="77777777" w:rsidR="005A1754" w:rsidRPr="002D3E1E" w:rsidRDefault="005A1754" w:rsidP="000C2101">
      <w:pPr>
        <w:tabs>
          <w:tab w:val="left" w:pos="2268"/>
        </w:tabs>
        <w:autoSpaceDE w:val="0"/>
        <w:autoSpaceDN w:val="0"/>
        <w:adjustRightInd w:val="0"/>
        <w:jc w:val="both"/>
        <w:rPr>
          <w:rFonts w:cs="Arial"/>
        </w:rPr>
      </w:pPr>
      <w:r w:rsidRPr="002D3E1E">
        <w:rPr>
          <w:rFonts w:cs="Arial"/>
        </w:rPr>
        <w:t>Välisviimistlus:</w:t>
      </w:r>
      <w:r w:rsidRPr="002D3E1E">
        <w:rPr>
          <w:rFonts w:cs="Arial"/>
        </w:rPr>
        <w:tab/>
      </w:r>
      <w:r w:rsidR="000E110A" w:rsidRPr="002D3E1E">
        <w:rPr>
          <w:rFonts w:cs="Arial"/>
        </w:rPr>
        <w:t>puit, vineer, betoon, krohv, kivi</w:t>
      </w:r>
      <w:r w:rsidR="0093481C" w:rsidRPr="002D3E1E">
        <w:rPr>
          <w:rFonts w:cs="Arial"/>
        </w:rPr>
        <w:t>, klaas</w:t>
      </w:r>
    </w:p>
    <w:p w14:paraId="0CA2D56D" w14:textId="2048ECB2" w:rsidR="005A1754" w:rsidRPr="002D3E1E" w:rsidRDefault="005A1754" w:rsidP="00AA2D12">
      <w:pPr>
        <w:tabs>
          <w:tab w:val="left" w:pos="2268"/>
        </w:tabs>
        <w:autoSpaceDE w:val="0"/>
        <w:autoSpaceDN w:val="0"/>
        <w:adjustRightInd w:val="0"/>
        <w:ind w:left="2268" w:hanging="2268"/>
        <w:rPr>
          <w:rFonts w:cs="Arial"/>
        </w:rPr>
      </w:pPr>
      <w:r w:rsidRPr="002D3E1E">
        <w:rPr>
          <w:rFonts w:cs="Arial"/>
        </w:rPr>
        <w:t>Katusematerjal:</w:t>
      </w:r>
      <w:r w:rsidR="006329BD" w:rsidRPr="002D3E1E">
        <w:rPr>
          <w:rFonts w:cs="Arial"/>
        </w:rPr>
        <w:tab/>
      </w:r>
      <w:r w:rsidRPr="002D3E1E">
        <w:rPr>
          <w:rFonts w:cs="Arial"/>
        </w:rPr>
        <w:t>rullmaterjal</w:t>
      </w:r>
      <w:r w:rsidR="00FB58EE" w:rsidRPr="002D3E1E">
        <w:rPr>
          <w:rFonts w:cs="Arial"/>
        </w:rPr>
        <w:t xml:space="preserve">, </w:t>
      </w:r>
      <w:r w:rsidR="006329BD" w:rsidRPr="002D3E1E">
        <w:rPr>
          <w:rFonts w:cs="Arial"/>
        </w:rPr>
        <w:t>plekk</w:t>
      </w:r>
      <w:r w:rsidR="00FB58EE" w:rsidRPr="002D3E1E">
        <w:rPr>
          <w:rFonts w:cs="Arial"/>
        </w:rPr>
        <w:t>, kivi</w:t>
      </w:r>
      <w:r w:rsidR="00AA2D12" w:rsidRPr="002D3E1E">
        <w:rPr>
          <w:rFonts w:cs="Arial"/>
        </w:rPr>
        <w:t>, päikesepaneel</w:t>
      </w:r>
      <w:bookmarkStart w:id="34" w:name="_Hlk133311849"/>
      <w:r w:rsidR="00AA2D12" w:rsidRPr="002D3E1E">
        <w:rPr>
          <w:rFonts w:cs="Arial"/>
        </w:rPr>
        <w:t>.</w:t>
      </w:r>
    </w:p>
    <w:bookmarkEnd w:id="34"/>
    <w:p w14:paraId="1C86FD8A" w14:textId="77777777" w:rsidR="005B21B2" w:rsidRPr="002D3E1E" w:rsidRDefault="005B21B2" w:rsidP="000C2101">
      <w:pPr>
        <w:autoSpaceDE w:val="0"/>
        <w:autoSpaceDN w:val="0"/>
        <w:adjustRightInd w:val="0"/>
        <w:jc w:val="both"/>
        <w:rPr>
          <w:rFonts w:cs="Arial"/>
        </w:rPr>
      </w:pPr>
    </w:p>
    <w:p w14:paraId="5328BFC5" w14:textId="4339D401" w:rsidR="005A1754" w:rsidRPr="002D3E1E" w:rsidRDefault="005A1754" w:rsidP="000C2101">
      <w:pPr>
        <w:autoSpaceDE w:val="0"/>
        <w:autoSpaceDN w:val="0"/>
        <w:adjustRightInd w:val="0"/>
        <w:jc w:val="both"/>
        <w:rPr>
          <w:rFonts w:cs="Arial"/>
        </w:rPr>
      </w:pPr>
      <w:r w:rsidRPr="002D3E1E">
        <w:rPr>
          <w:rFonts w:cs="Arial"/>
        </w:rPr>
        <w:t>Projekteeritava hoone arhitektuurne lahendus peab arvestama piirkonna miljööd, naaberhoonestuse üldmahtusid ja proportsioone.</w:t>
      </w:r>
      <w:r w:rsidR="00AC4DE0" w:rsidRPr="002D3E1E">
        <w:rPr>
          <w:rFonts w:cs="Arial"/>
        </w:rPr>
        <w:t xml:space="preserve"> </w:t>
      </w:r>
      <w:r w:rsidRPr="002D3E1E">
        <w:rPr>
          <w:rFonts w:cs="Arial"/>
        </w:rPr>
        <w:t>Keelatud on imiteerivate materjalide kasutamine.</w:t>
      </w:r>
      <w:r w:rsidR="00AC4DE0" w:rsidRPr="002D3E1E">
        <w:rPr>
          <w:rFonts w:cs="Arial"/>
        </w:rPr>
        <w:t xml:space="preserve"> </w:t>
      </w:r>
      <w:r w:rsidRPr="002D3E1E">
        <w:rPr>
          <w:rFonts w:cs="Arial"/>
        </w:rPr>
        <w:t>Hoone fassaadide värvitoonid valida heledad, naturaalsed toonid.</w:t>
      </w:r>
    </w:p>
    <w:p w14:paraId="7953FC54" w14:textId="77777777" w:rsidR="00514416" w:rsidRPr="002D3E1E" w:rsidRDefault="00514416" w:rsidP="000C2101">
      <w:pPr>
        <w:autoSpaceDE w:val="0"/>
        <w:autoSpaceDN w:val="0"/>
        <w:adjustRightInd w:val="0"/>
        <w:jc w:val="both"/>
        <w:rPr>
          <w:rFonts w:cs="Arial"/>
        </w:rPr>
      </w:pPr>
      <w:r w:rsidRPr="002D3E1E">
        <w:rPr>
          <w:rFonts w:cs="Arial"/>
        </w:rPr>
        <w:t xml:space="preserve">Hoonete projekteerimisel järgida </w:t>
      </w:r>
      <w:r w:rsidR="000073A3" w:rsidRPr="002D3E1E">
        <w:rPr>
          <w:rFonts w:cs="Arial"/>
        </w:rPr>
        <w:t>e</w:t>
      </w:r>
      <w:r w:rsidRPr="002D3E1E">
        <w:rPr>
          <w:rFonts w:cs="Arial"/>
        </w:rPr>
        <w:t>ttevõtlus- ja infotehnoloogiaministri 11.12.2018 määruses nr 63 „Hoone energiatõhususe miinimumnõuded</w:t>
      </w:r>
      <w:r w:rsidR="009332E7" w:rsidRPr="002D3E1E">
        <w:rPr>
          <w:rFonts w:cs="Arial"/>
        </w:rPr>
        <w:t>”</w:t>
      </w:r>
      <w:r w:rsidRPr="002D3E1E">
        <w:rPr>
          <w:rFonts w:cs="Arial"/>
        </w:rPr>
        <w:t xml:space="preserve"> toodud nõudeid.</w:t>
      </w:r>
    </w:p>
    <w:p w14:paraId="33CABD05" w14:textId="6536F56D" w:rsidR="009B6181" w:rsidRPr="002D3E1E" w:rsidRDefault="00FA79EA" w:rsidP="000C2101">
      <w:pPr>
        <w:autoSpaceDE w:val="0"/>
        <w:autoSpaceDN w:val="0"/>
        <w:adjustRightInd w:val="0"/>
        <w:jc w:val="both"/>
        <w:rPr>
          <w:rFonts w:cs="Arial"/>
        </w:rPr>
      </w:pPr>
      <w:r w:rsidRPr="002D3E1E">
        <w:rPr>
          <w:rFonts w:cs="Arial"/>
        </w:rPr>
        <w:t>Tagada piisav insolatsioon vastavalt kehtivale standardile EVS-EN</w:t>
      </w:r>
      <w:r w:rsidR="009948C5" w:rsidRPr="002D3E1E">
        <w:rPr>
          <w:rFonts w:cs="Arial"/>
        </w:rPr>
        <w:t> </w:t>
      </w:r>
      <w:r w:rsidRPr="002D3E1E">
        <w:rPr>
          <w:rFonts w:cs="Arial"/>
        </w:rPr>
        <w:t>17037:2019+A1:2021 „Päevavalgus hoonetes”.</w:t>
      </w:r>
    </w:p>
    <w:p w14:paraId="6EE2D488" w14:textId="3453EC16" w:rsidR="00947D04" w:rsidRPr="002D3E1E" w:rsidRDefault="00947D04" w:rsidP="000C2101">
      <w:pPr>
        <w:autoSpaceDE w:val="0"/>
        <w:autoSpaceDN w:val="0"/>
        <w:adjustRightInd w:val="0"/>
        <w:jc w:val="both"/>
        <w:rPr>
          <w:rFonts w:cs="Arial"/>
          <w:color w:val="000000"/>
          <w:lang w:eastAsia="et-EE"/>
        </w:rPr>
      </w:pPr>
      <w:r w:rsidRPr="002D3E1E">
        <w:rPr>
          <w:rFonts w:cs="Arial"/>
        </w:rPr>
        <w:t xml:space="preserve">Hoonete planeerimisel lähtuda </w:t>
      </w:r>
      <w:r w:rsidR="005B21B2" w:rsidRPr="002D3E1E">
        <w:rPr>
          <w:rFonts w:cs="Arial"/>
        </w:rPr>
        <w:t>s</w:t>
      </w:r>
      <w:r w:rsidRPr="002D3E1E">
        <w:rPr>
          <w:rFonts w:cs="Arial"/>
        </w:rPr>
        <w:t>otsiaalministri 17.05.2002 määrus nr 78 „Vibratsiooni piirväärtused elamutes ja ühiskasutusega hoonetes ning vibratsiooni mõõtmise meetodid</w:t>
      </w:r>
      <w:r w:rsidR="00F62EDF" w:rsidRPr="002D3E1E">
        <w:rPr>
          <w:rFonts w:cs="Arial"/>
        </w:rPr>
        <w:t>”</w:t>
      </w:r>
      <w:r w:rsidRPr="002D3E1E">
        <w:rPr>
          <w:rFonts w:cs="Arial"/>
        </w:rPr>
        <w:t xml:space="preserve"> ning ühiskondlike ehitiste planeerimisel tuleb lisaks järgida Vabariigi Valitsuse 6. oktoobri 2011 määrus nr 131 „Tervisekaitsenõuded koolieelse lasteasutuse maa-alale, hoonetele, ruumidele, sisustusele, sisekliimale ja korrashoiule”.</w:t>
      </w:r>
    </w:p>
    <w:p w14:paraId="07CEB46F" w14:textId="77777777" w:rsidR="00E81250" w:rsidRPr="002D3E1E" w:rsidRDefault="005A1754" w:rsidP="000C2101">
      <w:pPr>
        <w:autoSpaceDE w:val="0"/>
        <w:autoSpaceDN w:val="0"/>
        <w:adjustRightInd w:val="0"/>
        <w:jc w:val="both"/>
        <w:rPr>
          <w:rFonts w:cs="Arial"/>
        </w:rPr>
      </w:pPr>
      <w:r w:rsidRPr="002D3E1E">
        <w:rPr>
          <w:rFonts w:cs="Arial"/>
        </w:rPr>
        <w:t xml:space="preserve">Hoonete </w:t>
      </w:r>
      <w:r w:rsidR="00AC4DE0" w:rsidRPr="002D3E1E">
        <w:rPr>
          <w:rFonts w:cs="Arial"/>
        </w:rPr>
        <w:t>arhitektuurne lahendus täpsustad</w:t>
      </w:r>
      <w:r w:rsidRPr="002D3E1E">
        <w:rPr>
          <w:rFonts w:cs="Arial"/>
        </w:rPr>
        <w:t xml:space="preserve">a eraldi eskiisprojektina eesmärgiga rajada planeeringualale maksimaalselt sobituv ja ümbruskonna elukeskkonda esteetiliselt ja visuaalselt väärtustav hoone. Ehitusprojekt tuleb kooskõlastada </w:t>
      </w:r>
      <w:r w:rsidR="00AC4DE0" w:rsidRPr="002D3E1E">
        <w:rPr>
          <w:rFonts w:cs="Arial"/>
        </w:rPr>
        <w:t>Rae</w:t>
      </w:r>
      <w:r w:rsidRPr="002D3E1E">
        <w:rPr>
          <w:rFonts w:cs="Arial"/>
        </w:rPr>
        <w:t xml:space="preserve"> valla arhitektiga eskiisi staadiumis.</w:t>
      </w:r>
    </w:p>
    <w:p w14:paraId="6EA7843F" w14:textId="77777777" w:rsidR="000C585D" w:rsidRPr="002D3E1E" w:rsidRDefault="000C585D" w:rsidP="000C2101">
      <w:pPr>
        <w:autoSpaceDE w:val="0"/>
        <w:autoSpaceDN w:val="0"/>
        <w:adjustRightInd w:val="0"/>
        <w:jc w:val="both"/>
        <w:rPr>
          <w:rFonts w:cs="Arial"/>
        </w:rPr>
      </w:pPr>
    </w:p>
    <w:p w14:paraId="1A691F3E" w14:textId="3085AAB4" w:rsidR="000C585D" w:rsidRPr="002D3E1E" w:rsidRDefault="000C585D" w:rsidP="000C585D">
      <w:pPr>
        <w:pStyle w:val="Pealkiri2"/>
        <w:numPr>
          <w:ilvl w:val="1"/>
          <w:numId w:val="5"/>
        </w:numPr>
        <w:tabs>
          <w:tab w:val="left" w:pos="426"/>
        </w:tabs>
        <w:rPr>
          <w:rFonts w:cs="Arial"/>
          <w:szCs w:val="22"/>
        </w:rPr>
      </w:pPr>
      <w:bookmarkStart w:id="35" w:name="_Toc208302697"/>
      <w:r w:rsidRPr="002D3E1E">
        <w:rPr>
          <w:rFonts w:cs="Arial"/>
          <w:szCs w:val="22"/>
        </w:rPr>
        <w:t>Avalik ruum</w:t>
      </w:r>
      <w:bookmarkEnd w:id="35"/>
    </w:p>
    <w:p w14:paraId="46A42960" w14:textId="63178530" w:rsidR="000C585D" w:rsidRPr="002D3E1E" w:rsidRDefault="000C585D" w:rsidP="000C585D">
      <w:pPr>
        <w:suppressAutoHyphens/>
        <w:autoSpaceDE w:val="0"/>
        <w:autoSpaceDN w:val="0"/>
        <w:adjustRightInd w:val="0"/>
        <w:jc w:val="both"/>
        <w:rPr>
          <w:rFonts w:eastAsia="Arial" w:cs="Arial"/>
        </w:rPr>
      </w:pPr>
      <w:r w:rsidRPr="002D3E1E">
        <w:rPr>
          <w:rFonts w:eastAsia="Arial" w:cs="Arial"/>
        </w:rPr>
        <w:t xml:space="preserve">Üldkasutatavale maale </w:t>
      </w:r>
      <w:r w:rsidR="006A0744" w:rsidRPr="002D3E1E">
        <w:rPr>
          <w:rFonts w:eastAsia="Arial" w:cs="Arial"/>
        </w:rPr>
        <w:t xml:space="preserve">pos nr 35 </w:t>
      </w:r>
      <w:r w:rsidRPr="002D3E1E">
        <w:rPr>
          <w:rFonts w:eastAsia="Arial" w:cs="Arial"/>
        </w:rPr>
        <w:t>rajada peremänguväljak ehk atraktsioonid erinevatele vanuse</w:t>
      </w:r>
      <w:r w:rsidR="00B94D1E" w:rsidRPr="002D3E1E">
        <w:rPr>
          <w:rFonts w:eastAsia="Arial" w:cs="Arial"/>
        </w:rPr>
        <w:t>-</w:t>
      </w:r>
      <w:r w:rsidRPr="002D3E1E">
        <w:rPr>
          <w:rFonts w:eastAsia="Arial" w:cs="Arial"/>
        </w:rPr>
        <w:t>gruppidele:</w:t>
      </w:r>
    </w:p>
    <w:p w14:paraId="22D420E4" w14:textId="18F738A7" w:rsidR="000C585D" w:rsidRPr="002D3E1E"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2D3E1E">
        <w:rPr>
          <w:rFonts w:cs="Arial"/>
        </w:rPr>
        <w:t>väikelastele 0</w:t>
      </w:r>
      <w:r w:rsidR="005B21B2" w:rsidRPr="002D3E1E">
        <w:rPr>
          <w:rFonts w:cs="Arial"/>
        </w:rPr>
        <w:t> </w:t>
      </w:r>
      <w:r w:rsidRPr="002D3E1E">
        <w:rPr>
          <w:rFonts w:cs="Arial"/>
        </w:rPr>
        <w:t>–</w:t>
      </w:r>
      <w:r w:rsidR="005B21B2" w:rsidRPr="002D3E1E">
        <w:rPr>
          <w:rFonts w:cs="Arial"/>
        </w:rPr>
        <w:t> </w:t>
      </w:r>
      <w:r w:rsidRPr="002D3E1E">
        <w:rPr>
          <w:rFonts w:cs="Arial"/>
        </w:rPr>
        <w:t>7</w:t>
      </w:r>
      <w:r w:rsidR="005B21B2" w:rsidRPr="002D3E1E">
        <w:rPr>
          <w:rFonts w:cs="Arial"/>
        </w:rPr>
        <w:t> </w:t>
      </w:r>
      <w:r w:rsidRPr="002D3E1E">
        <w:rPr>
          <w:rFonts w:cs="Arial"/>
        </w:rPr>
        <w:t xml:space="preserve">a sobilikud atraktsioonid </w:t>
      </w:r>
      <w:r w:rsidR="00142870" w:rsidRPr="002D3E1E">
        <w:rPr>
          <w:rFonts w:cs="Arial"/>
        </w:rPr>
        <w:t>5</w:t>
      </w:r>
      <w:r w:rsidR="005B21B2" w:rsidRPr="002D3E1E">
        <w:rPr>
          <w:rFonts w:cs="Arial"/>
        </w:rPr>
        <w:t> </w:t>
      </w:r>
      <w:r w:rsidR="00142870" w:rsidRPr="002D3E1E">
        <w:rPr>
          <w:rFonts w:cs="Arial"/>
        </w:rPr>
        <w:t xml:space="preserve">tk </w:t>
      </w:r>
      <w:r w:rsidRPr="002D3E1E">
        <w:rPr>
          <w:rFonts w:cs="Arial"/>
        </w:rPr>
        <w:t>(nt mängumaja, erinevad kiigud, batuut, mängu</w:t>
      </w:r>
      <w:r w:rsidR="005B21B2" w:rsidRPr="002D3E1E">
        <w:rPr>
          <w:rFonts w:cs="Arial"/>
        </w:rPr>
        <w:t>-</w:t>
      </w:r>
      <w:r w:rsidRPr="002D3E1E">
        <w:rPr>
          <w:rFonts w:cs="Arial"/>
        </w:rPr>
        <w:t>sein, labürint, muusikavahendid vms);</w:t>
      </w:r>
    </w:p>
    <w:p w14:paraId="3EFE9C93" w14:textId="4EEF60E2" w:rsidR="000C585D" w:rsidRPr="002D3E1E"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2D3E1E">
        <w:rPr>
          <w:rFonts w:cs="Arial"/>
        </w:rPr>
        <w:t>koolilastele 7</w:t>
      </w:r>
      <w:r w:rsidR="005B21B2" w:rsidRPr="002D3E1E">
        <w:rPr>
          <w:rFonts w:cs="Arial"/>
        </w:rPr>
        <w:t> </w:t>
      </w:r>
      <w:r w:rsidRPr="002D3E1E">
        <w:rPr>
          <w:rFonts w:cs="Arial"/>
        </w:rPr>
        <w:t>–</w:t>
      </w:r>
      <w:r w:rsidR="005B21B2" w:rsidRPr="002D3E1E">
        <w:rPr>
          <w:rFonts w:cs="Arial"/>
        </w:rPr>
        <w:t> </w:t>
      </w:r>
      <w:r w:rsidRPr="002D3E1E">
        <w:rPr>
          <w:rFonts w:cs="Arial"/>
        </w:rPr>
        <w:t>14</w:t>
      </w:r>
      <w:r w:rsidR="005B21B2" w:rsidRPr="002D3E1E">
        <w:rPr>
          <w:rFonts w:cs="Arial"/>
        </w:rPr>
        <w:t> </w:t>
      </w:r>
      <w:r w:rsidRPr="002D3E1E">
        <w:rPr>
          <w:rFonts w:cs="Arial"/>
        </w:rPr>
        <w:t>a sobilikud atraktsioonid</w:t>
      </w:r>
      <w:r w:rsidR="00142870" w:rsidRPr="002D3E1E">
        <w:rPr>
          <w:rFonts w:cs="Arial"/>
        </w:rPr>
        <w:t xml:space="preserve"> 3</w:t>
      </w:r>
      <w:r w:rsidR="005B21B2" w:rsidRPr="002D3E1E">
        <w:rPr>
          <w:rFonts w:cs="Arial"/>
        </w:rPr>
        <w:t> </w:t>
      </w:r>
      <w:r w:rsidR="00142870" w:rsidRPr="002D3E1E">
        <w:rPr>
          <w:rFonts w:cs="Arial"/>
        </w:rPr>
        <w:t>tk</w:t>
      </w:r>
      <w:r w:rsidRPr="002D3E1E">
        <w:rPr>
          <w:rFonts w:cs="Arial"/>
        </w:rPr>
        <w:t xml:space="preserve"> (nt turnimiseks mõeldud atraktsioonid, takistus-rada, tasakaaluvahend, rattapark, elusuuruses trips-traps-trull, keksumäng, mängulaud vms),</w:t>
      </w:r>
    </w:p>
    <w:p w14:paraId="48C993C3" w14:textId="79328B7F" w:rsidR="000C585D" w:rsidRPr="002D3E1E"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2D3E1E">
        <w:rPr>
          <w:rFonts w:cs="Arial"/>
        </w:rPr>
        <w:t>teismelistele 14+</w:t>
      </w:r>
      <w:r w:rsidR="005B21B2" w:rsidRPr="002D3E1E">
        <w:rPr>
          <w:rFonts w:cs="Arial"/>
        </w:rPr>
        <w:t> </w:t>
      </w:r>
      <w:r w:rsidRPr="002D3E1E">
        <w:rPr>
          <w:rFonts w:cs="Arial"/>
        </w:rPr>
        <w:t>a ja täiskasvanutele sobilikud atraktsioonid</w:t>
      </w:r>
      <w:r w:rsidR="00142870" w:rsidRPr="002D3E1E">
        <w:rPr>
          <w:rFonts w:cs="Arial"/>
        </w:rPr>
        <w:t xml:space="preserve"> 3</w:t>
      </w:r>
      <w:r w:rsidR="005B21B2" w:rsidRPr="002D3E1E">
        <w:rPr>
          <w:rFonts w:cs="Arial"/>
        </w:rPr>
        <w:t> </w:t>
      </w:r>
      <w:r w:rsidR="001A065F" w:rsidRPr="002D3E1E">
        <w:rPr>
          <w:rFonts w:cs="Arial"/>
        </w:rPr>
        <w:t>–</w:t>
      </w:r>
      <w:r w:rsidR="005B21B2" w:rsidRPr="002D3E1E">
        <w:rPr>
          <w:rFonts w:cs="Arial"/>
        </w:rPr>
        <w:t> </w:t>
      </w:r>
      <w:r w:rsidR="00142870" w:rsidRPr="002D3E1E">
        <w:rPr>
          <w:rFonts w:cs="Arial"/>
        </w:rPr>
        <w:t>4 tk</w:t>
      </w:r>
      <w:r w:rsidRPr="002D3E1E">
        <w:rPr>
          <w:rFonts w:cs="Arial"/>
        </w:rPr>
        <w:t xml:space="preserve"> (nt väline lauatennise laud, elusuuruses malemäng, korvpallilaud, välijõusaal vms).</w:t>
      </w:r>
    </w:p>
    <w:p w14:paraId="783669F1" w14:textId="77777777" w:rsidR="000C585D" w:rsidRPr="002D3E1E" w:rsidRDefault="000C585D" w:rsidP="000C585D">
      <w:pPr>
        <w:suppressAutoHyphens/>
        <w:autoSpaceDE w:val="0"/>
        <w:autoSpaceDN w:val="0"/>
        <w:adjustRightInd w:val="0"/>
        <w:jc w:val="both"/>
        <w:rPr>
          <w:rFonts w:cs="Arial"/>
        </w:rPr>
      </w:pPr>
      <w:r w:rsidRPr="002D3E1E">
        <w:rPr>
          <w:rFonts w:cs="Arial"/>
        </w:rPr>
        <w:t>Mänguväljaku katend tuleb lahendada vastavalt ohutusnõuetele ning ette näha sobiv turvakatend vastavalt atraktsioonide valikule ning kukkumiskõrgustele (nt valatav EPDM kummikatend).</w:t>
      </w:r>
    </w:p>
    <w:p w14:paraId="5BAA7358" w14:textId="558F3EC6" w:rsidR="006A5D3D" w:rsidRPr="002D3E1E" w:rsidRDefault="006A5D3D" w:rsidP="000C585D">
      <w:pPr>
        <w:suppressAutoHyphens/>
        <w:autoSpaceDE w:val="0"/>
        <w:autoSpaceDN w:val="0"/>
        <w:adjustRightInd w:val="0"/>
        <w:jc w:val="both"/>
        <w:rPr>
          <w:rFonts w:eastAsia="Arial" w:cs="Arial"/>
        </w:rPr>
      </w:pPr>
      <w:r w:rsidRPr="002D3E1E">
        <w:rPr>
          <w:rFonts w:eastAsia="Arial" w:cs="Arial"/>
        </w:rPr>
        <w:t>Üldkasutatava maa krundi pos 37 täpne kasutusfunktsioon selgub ehitusprojekti käigus koostöös vallaga. Krundile rajada nt koerte jalutusväljak, pikniku ala, võrkpalli plats, välijõusaal vms.</w:t>
      </w:r>
    </w:p>
    <w:p w14:paraId="5A8B350A" w14:textId="213F48DA" w:rsidR="000C585D" w:rsidRPr="002D3E1E" w:rsidRDefault="000C585D" w:rsidP="000C585D">
      <w:pPr>
        <w:suppressAutoHyphens/>
        <w:autoSpaceDE w:val="0"/>
        <w:autoSpaceDN w:val="0"/>
        <w:adjustRightInd w:val="0"/>
        <w:jc w:val="both"/>
        <w:rPr>
          <w:rFonts w:eastAsia="Arial" w:cs="Arial"/>
        </w:rPr>
      </w:pPr>
      <w:r w:rsidRPr="002D3E1E">
        <w:rPr>
          <w:rFonts w:eastAsia="Arial" w:cs="Arial"/>
        </w:rPr>
        <w:t>Planeeringus määratud haljasalal (krun</w:t>
      </w:r>
      <w:r w:rsidR="00B94D1E" w:rsidRPr="002D3E1E">
        <w:rPr>
          <w:rFonts w:eastAsia="Arial" w:cs="Arial"/>
        </w:rPr>
        <w:t>did</w:t>
      </w:r>
      <w:r w:rsidRPr="002D3E1E">
        <w:rPr>
          <w:rFonts w:eastAsia="Arial" w:cs="Arial"/>
        </w:rPr>
        <w:t xml:space="preserve"> pos nr 3</w:t>
      </w:r>
      <w:r w:rsidR="006A0744" w:rsidRPr="002D3E1E">
        <w:rPr>
          <w:rFonts w:eastAsia="Arial" w:cs="Arial"/>
        </w:rPr>
        <w:t>5</w:t>
      </w:r>
      <w:r w:rsidR="00B94D1E" w:rsidRPr="002D3E1E">
        <w:rPr>
          <w:rFonts w:eastAsia="Arial" w:cs="Arial"/>
        </w:rPr>
        <w:t xml:space="preserve"> ja</w:t>
      </w:r>
      <w:r w:rsidR="006A0744" w:rsidRPr="002D3E1E">
        <w:rPr>
          <w:rFonts w:eastAsia="Arial" w:cs="Arial"/>
        </w:rPr>
        <w:t xml:space="preserve"> 37</w:t>
      </w:r>
      <w:r w:rsidRPr="002D3E1E">
        <w:rPr>
          <w:rFonts w:eastAsia="Arial" w:cs="Arial"/>
        </w:rPr>
        <w:t xml:space="preserve">) on </w:t>
      </w:r>
      <w:r w:rsidR="006A5D3D" w:rsidRPr="002D3E1E">
        <w:rPr>
          <w:rFonts w:eastAsia="Arial" w:cs="Arial"/>
        </w:rPr>
        <w:t>l</w:t>
      </w:r>
      <w:r w:rsidRPr="002D3E1E">
        <w:rPr>
          <w:rFonts w:eastAsia="Arial" w:cs="Arial"/>
        </w:rPr>
        <w:t>ubatud on paigaldada haljastu inventari (nt viidad, pingid, mänguväljaku inventar jne) ning rajada jalgratta- ja jalgteid. Heakorra tagamiseks on vajalikud prügikastid. Kavandada valgustuse rajamise vajadus.</w:t>
      </w:r>
    </w:p>
    <w:p w14:paraId="297EAF74" w14:textId="24BDAA53" w:rsidR="000C585D" w:rsidRPr="002D3E1E" w:rsidRDefault="000C585D" w:rsidP="000C585D">
      <w:pPr>
        <w:suppressAutoHyphens/>
        <w:autoSpaceDE w:val="0"/>
        <w:autoSpaceDN w:val="0"/>
        <w:adjustRightInd w:val="0"/>
        <w:jc w:val="both"/>
        <w:rPr>
          <w:rFonts w:eastAsia="Arial" w:cs="Arial"/>
        </w:rPr>
      </w:pPr>
      <w:r w:rsidRPr="002D3E1E">
        <w:rPr>
          <w:rFonts w:eastAsia="Arial" w:cs="Arial"/>
        </w:rPr>
        <w:t xml:space="preserve">Piirata mänguväljak tee poolt madala hekiga turvalisuse tagamiseks. Üldkasutatava maa ja nendega külgnevate elamukruntide vahele rajada täiendavat haljastust (kõrgemad hekid, põõsad jms), et tagada elamukruntidele täiendavat privaatsust. </w:t>
      </w:r>
      <w:r w:rsidRPr="002D3E1E">
        <w:rPr>
          <w:rFonts w:cs="Arial"/>
        </w:rPr>
        <w:t>Mänguväljakud projekteerida vastavalt EVS-EN</w:t>
      </w:r>
      <w:r w:rsidR="00082249" w:rsidRPr="002D3E1E">
        <w:rPr>
          <w:rFonts w:cs="Arial"/>
        </w:rPr>
        <w:t> </w:t>
      </w:r>
      <w:r w:rsidRPr="002D3E1E">
        <w:rPr>
          <w:rFonts w:cs="Arial"/>
        </w:rPr>
        <w:t>1176 järgi.</w:t>
      </w:r>
      <w:r w:rsidR="007D74C2" w:rsidRPr="002D3E1E">
        <w:rPr>
          <w:rFonts w:cs="Arial"/>
        </w:rPr>
        <w:t xml:space="preserve"> Pos nr 36 rajada sini- rohekoridor (vt põhijoonis As-04).</w:t>
      </w:r>
    </w:p>
    <w:p w14:paraId="7C1DC16A" w14:textId="1D78B93B" w:rsidR="000C585D" w:rsidRPr="002D3E1E" w:rsidRDefault="000C585D" w:rsidP="000C585D">
      <w:pPr>
        <w:suppressAutoHyphens/>
        <w:autoSpaceDE w:val="0"/>
        <w:jc w:val="both"/>
        <w:rPr>
          <w:rFonts w:cs="Arial"/>
        </w:rPr>
      </w:pPr>
      <w:r w:rsidRPr="002D3E1E">
        <w:rPr>
          <w:rFonts w:cs="Arial"/>
        </w:rPr>
        <w:t>Avaliku</w:t>
      </w:r>
      <w:r w:rsidRPr="002D3E1E">
        <w:rPr>
          <w:rFonts w:cs="Arial"/>
          <w:spacing w:val="-2"/>
        </w:rPr>
        <w:t xml:space="preserve"> </w:t>
      </w:r>
      <w:r w:rsidRPr="002D3E1E">
        <w:rPr>
          <w:rFonts w:cs="Arial"/>
        </w:rPr>
        <w:t>ruumi</w:t>
      </w:r>
      <w:r w:rsidRPr="002D3E1E">
        <w:rPr>
          <w:rFonts w:cs="Arial"/>
          <w:spacing w:val="-2"/>
        </w:rPr>
        <w:t xml:space="preserve"> </w:t>
      </w:r>
      <w:r w:rsidRPr="002D3E1E">
        <w:rPr>
          <w:rFonts w:cs="Arial"/>
        </w:rPr>
        <w:t>(krun</w:t>
      </w:r>
      <w:r w:rsidR="00B94D1E" w:rsidRPr="002D3E1E">
        <w:rPr>
          <w:rFonts w:cs="Arial"/>
        </w:rPr>
        <w:t>did</w:t>
      </w:r>
      <w:r w:rsidRPr="002D3E1E">
        <w:rPr>
          <w:rFonts w:cs="Arial"/>
          <w:spacing w:val="-2"/>
        </w:rPr>
        <w:t xml:space="preserve"> </w:t>
      </w:r>
      <w:r w:rsidRPr="002D3E1E">
        <w:rPr>
          <w:rFonts w:cs="Arial"/>
        </w:rPr>
        <w:t>pos</w:t>
      </w:r>
      <w:r w:rsidRPr="002D3E1E">
        <w:rPr>
          <w:rFonts w:cs="Arial"/>
          <w:spacing w:val="-2"/>
        </w:rPr>
        <w:t xml:space="preserve"> </w:t>
      </w:r>
      <w:r w:rsidRPr="002D3E1E">
        <w:rPr>
          <w:rFonts w:cs="Arial"/>
        </w:rPr>
        <w:t>nr</w:t>
      </w:r>
      <w:r w:rsidRPr="002D3E1E">
        <w:rPr>
          <w:rFonts w:cs="Arial"/>
          <w:spacing w:val="-2"/>
        </w:rPr>
        <w:t xml:space="preserve"> </w:t>
      </w:r>
      <w:r w:rsidR="00142870" w:rsidRPr="002D3E1E">
        <w:rPr>
          <w:rFonts w:cs="Arial"/>
        </w:rPr>
        <w:t>3</w:t>
      </w:r>
      <w:r w:rsidR="006A0744" w:rsidRPr="002D3E1E">
        <w:rPr>
          <w:rFonts w:cs="Arial"/>
        </w:rPr>
        <w:t>5</w:t>
      </w:r>
      <w:r w:rsidR="00D31B3B" w:rsidRPr="002D3E1E">
        <w:rPr>
          <w:rFonts w:cs="Arial"/>
        </w:rPr>
        <w:t>,</w:t>
      </w:r>
      <w:r w:rsidR="007D74C2" w:rsidRPr="002D3E1E">
        <w:rPr>
          <w:rFonts w:cs="Arial"/>
        </w:rPr>
        <w:t xml:space="preserve"> 36</w:t>
      </w:r>
      <w:r w:rsidR="00B94D1E" w:rsidRPr="002D3E1E">
        <w:rPr>
          <w:rFonts w:cs="Arial"/>
        </w:rPr>
        <w:t xml:space="preserve"> ja</w:t>
      </w:r>
      <w:r w:rsidR="006A0744" w:rsidRPr="002D3E1E">
        <w:rPr>
          <w:rFonts w:cs="Arial"/>
        </w:rPr>
        <w:t xml:space="preserve"> 37</w:t>
      </w:r>
      <w:r w:rsidRPr="002D3E1E">
        <w:rPr>
          <w:rFonts w:cs="Arial"/>
        </w:rPr>
        <w:t>)</w:t>
      </w:r>
      <w:r w:rsidRPr="002D3E1E">
        <w:rPr>
          <w:rFonts w:cs="Arial"/>
          <w:spacing w:val="-2"/>
        </w:rPr>
        <w:t xml:space="preserve"> </w:t>
      </w:r>
      <w:r w:rsidRPr="002D3E1E">
        <w:rPr>
          <w:rFonts w:cs="Arial"/>
        </w:rPr>
        <w:t>ehitamine</w:t>
      </w:r>
      <w:r w:rsidRPr="002D3E1E">
        <w:rPr>
          <w:rFonts w:cs="Arial"/>
          <w:spacing w:val="-2"/>
        </w:rPr>
        <w:t xml:space="preserve"> </w:t>
      </w:r>
      <w:r w:rsidRPr="002D3E1E">
        <w:rPr>
          <w:rFonts w:cs="Arial"/>
        </w:rPr>
        <w:t>on</w:t>
      </w:r>
      <w:r w:rsidRPr="002D3E1E">
        <w:rPr>
          <w:rFonts w:cs="Arial"/>
          <w:spacing w:val="-2"/>
        </w:rPr>
        <w:t xml:space="preserve"> </w:t>
      </w:r>
      <w:r w:rsidRPr="002D3E1E">
        <w:rPr>
          <w:rFonts w:cs="Arial"/>
        </w:rPr>
        <w:t>detailplaneeringu</w:t>
      </w:r>
      <w:r w:rsidRPr="002D3E1E">
        <w:rPr>
          <w:rFonts w:cs="Arial"/>
          <w:spacing w:val="-2"/>
        </w:rPr>
        <w:t xml:space="preserve"> </w:t>
      </w:r>
      <w:r w:rsidRPr="002D3E1E">
        <w:rPr>
          <w:rFonts w:cs="Arial"/>
        </w:rPr>
        <w:t>huvitatud</w:t>
      </w:r>
      <w:r w:rsidRPr="002D3E1E">
        <w:rPr>
          <w:rFonts w:cs="Arial"/>
          <w:spacing w:val="-2"/>
        </w:rPr>
        <w:t xml:space="preserve"> </w:t>
      </w:r>
      <w:r w:rsidRPr="002D3E1E">
        <w:rPr>
          <w:rFonts w:cs="Arial"/>
        </w:rPr>
        <w:t>isiku</w:t>
      </w:r>
      <w:r w:rsidRPr="002D3E1E">
        <w:rPr>
          <w:rFonts w:cs="Arial"/>
          <w:spacing w:val="-2"/>
        </w:rPr>
        <w:t xml:space="preserve"> </w:t>
      </w:r>
      <w:r w:rsidRPr="002D3E1E">
        <w:rPr>
          <w:rFonts w:cs="Arial"/>
        </w:rPr>
        <w:t>kohustus,</w:t>
      </w:r>
      <w:r w:rsidRPr="002D3E1E">
        <w:rPr>
          <w:rFonts w:cs="Arial"/>
          <w:spacing w:val="-2"/>
        </w:rPr>
        <w:t xml:space="preserve"> </w:t>
      </w:r>
      <w:r w:rsidRPr="002D3E1E">
        <w:rPr>
          <w:rFonts w:cs="Arial"/>
        </w:rPr>
        <w:t>kes</w:t>
      </w:r>
      <w:r w:rsidRPr="002D3E1E">
        <w:rPr>
          <w:rFonts w:cs="Arial"/>
          <w:spacing w:val="-2"/>
        </w:rPr>
        <w:t xml:space="preserve"> rajab </w:t>
      </w:r>
      <w:r w:rsidR="006A5D3D" w:rsidRPr="002D3E1E">
        <w:rPr>
          <w:rFonts w:cs="Arial"/>
        </w:rPr>
        <w:t>need</w:t>
      </w:r>
      <w:r w:rsidRPr="002D3E1E">
        <w:rPr>
          <w:rFonts w:cs="Arial"/>
          <w:spacing w:val="-2"/>
        </w:rPr>
        <w:t xml:space="preserve"> </w:t>
      </w:r>
      <w:r w:rsidRPr="002D3E1E">
        <w:rPr>
          <w:rFonts w:cs="Arial"/>
        </w:rPr>
        <w:t>vastavalt</w:t>
      </w:r>
      <w:r w:rsidRPr="002D3E1E">
        <w:rPr>
          <w:rFonts w:cs="Arial"/>
          <w:spacing w:val="-2"/>
        </w:rPr>
        <w:t xml:space="preserve"> </w:t>
      </w:r>
      <w:r w:rsidRPr="002D3E1E">
        <w:rPr>
          <w:rFonts w:cs="Arial"/>
        </w:rPr>
        <w:t>detailplaneeringus</w:t>
      </w:r>
      <w:r w:rsidRPr="002D3E1E">
        <w:rPr>
          <w:rFonts w:cs="Arial"/>
          <w:spacing w:val="-2"/>
        </w:rPr>
        <w:t xml:space="preserve"> </w:t>
      </w:r>
      <w:r w:rsidRPr="002D3E1E">
        <w:rPr>
          <w:rFonts w:cs="Arial"/>
        </w:rPr>
        <w:t>toodud põhimõtetele ja</w:t>
      </w:r>
      <w:r w:rsidRPr="002D3E1E">
        <w:rPr>
          <w:rFonts w:cs="Arial"/>
          <w:spacing w:val="-2"/>
        </w:rPr>
        <w:t xml:space="preserve"> </w:t>
      </w:r>
      <w:r w:rsidRPr="002D3E1E">
        <w:rPr>
          <w:rFonts w:cs="Arial"/>
        </w:rPr>
        <w:t>annab</w:t>
      </w:r>
      <w:r w:rsidRPr="002D3E1E">
        <w:rPr>
          <w:rFonts w:cs="Arial"/>
          <w:spacing w:val="-2"/>
        </w:rPr>
        <w:t xml:space="preserve"> </w:t>
      </w:r>
      <w:r w:rsidRPr="002D3E1E">
        <w:rPr>
          <w:rFonts w:cs="Arial"/>
        </w:rPr>
        <w:t>tasuta</w:t>
      </w:r>
      <w:r w:rsidRPr="002D3E1E">
        <w:rPr>
          <w:rFonts w:cs="Arial"/>
          <w:spacing w:val="-2"/>
        </w:rPr>
        <w:t xml:space="preserve"> </w:t>
      </w:r>
      <w:r w:rsidRPr="002D3E1E">
        <w:rPr>
          <w:rFonts w:cs="Arial"/>
        </w:rPr>
        <w:t>vallale</w:t>
      </w:r>
      <w:r w:rsidRPr="002D3E1E">
        <w:rPr>
          <w:rFonts w:cs="Arial"/>
          <w:spacing w:val="-2"/>
        </w:rPr>
        <w:t xml:space="preserve"> </w:t>
      </w:r>
      <w:r w:rsidRPr="002D3E1E">
        <w:rPr>
          <w:rFonts w:cs="Arial"/>
        </w:rPr>
        <w:t>üle.</w:t>
      </w:r>
    </w:p>
    <w:p w14:paraId="14DD2D28" w14:textId="77777777" w:rsidR="00F64B6A" w:rsidRPr="002D3E1E" w:rsidRDefault="00F64B6A" w:rsidP="000C585D">
      <w:pPr>
        <w:suppressAutoHyphens/>
        <w:autoSpaceDE w:val="0"/>
        <w:jc w:val="both"/>
        <w:rPr>
          <w:rFonts w:cs="Arial"/>
        </w:rPr>
      </w:pPr>
    </w:p>
    <w:p w14:paraId="56CB2CDD" w14:textId="77777777" w:rsidR="00E81250" w:rsidRPr="002D3E1E" w:rsidRDefault="00E81250" w:rsidP="000C2101">
      <w:pPr>
        <w:pStyle w:val="Pealkiri2"/>
        <w:numPr>
          <w:ilvl w:val="1"/>
          <w:numId w:val="5"/>
        </w:numPr>
        <w:tabs>
          <w:tab w:val="left" w:pos="426"/>
        </w:tabs>
        <w:rPr>
          <w:rFonts w:cs="Arial"/>
          <w:szCs w:val="22"/>
        </w:rPr>
      </w:pPr>
      <w:bookmarkStart w:id="36" w:name="_Toc497647809"/>
      <w:bookmarkStart w:id="37" w:name="_Toc208302698"/>
      <w:r w:rsidRPr="002D3E1E">
        <w:rPr>
          <w:rFonts w:cs="Arial"/>
          <w:szCs w:val="22"/>
        </w:rPr>
        <w:t>Piirded</w:t>
      </w:r>
      <w:bookmarkEnd w:id="36"/>
      <w:r w:rsidR="00514416" w:rsidRPr="002D3E1E">
        <w:rPr>
          <w:rFonts w:cs="Arial"/>
          <w:szCs w:val="22"/>
        </w:rPr>
        <w:t xml:space="preserve"> ja nähtavuskolmnurgad</w:t>
      </w:r>
      <w:bookmarkEnd w:id="37"/>
    </w:p>
    <w:p w14:paraId="46514467" w14:textId="25DE71FA" w:rsidR="00BE63B9" w:rsidRPr="002D3E1E" w:rsidRDefault="00BE63B9" w:rsidP="002961DD">
      <w:pPr>
        <w:tabs>
          <w:tab w:val="left" w:pos="2268"/>
        </w:tabs>
        <w:autoSpaceDE w:val="0"/>
        <w:autoSpaceDN w:val="0"/>
        <w:adjustRightInd w:val="0"/>
        <w:jc w:val="both"/>
        <w:rPr>
          <w:rFonts w:cs="Arial"/>
        </w:rPr>
      </w:pPr>
      <w:r w:rsidRPr="002D3E1E">
        <w:rPr>
          <w:rFonts w:cs="Arial"/>
        </w:rPr>
        <w:t>Piirete maksimaalne kõrgus 1,5</w:t>
      </w:r>
      <w:r w:rsidR="00B94D1E" w:rsidRPr="002D3E1E">
        <w:rPr>
          <w:rFonts w:cs="Arial"/>
        </w:rPr>
        <w:t> </w:t>
      </w:r>
      <w:r w:rsidRPr="002D3E1E">
        <w:rPr>
          <w:rFonts w:cs="Arial"/>
        </w:rPr>
        <w:t>meetrit.</w:t>
      </w:r>
      <w:r w:rsidR="00304E88" w:rsidRPr="002D3E1E">
        <w:rPr>
          <w:rFonts w:cs="Arial"/>
        </w:rPr>
        <w:t xml:space="preserve"> K</w:t>
      </w:r>
      <w:r w:rsidR="00CF412E" w:rsidRPr="002D3E1E">
        <w:rPr>
          <w:rFonts w:cs="Arial"/>
        </w:rPr>
        <w:t>aksik</w:t>
      </w:r>
      <w:r w:rsidR="00304E88" w:rsidRPr="002D3E1E">
        <w:rPr>
          <w:rFonts w:cs="Arial"/>
        </w:rPr>
        <w:t>elamu bokside vahel lubatud hekk või kuni 1,0 m kõrgused piirded.</w:t>
      </w:r>
      <w:r w:rsidR="00442C05" w:rsidRPr="002D3E1E">
        <w:rPr>
          <w:rFonts w:cs="Arial"/>
        </w:rPr>
        <w:t xml:space="preserve"> </w:t>
      </w:r>
      <w:r w:rsidRPr="002D3E1E">
        <w:rPr>
          <w:rFonts w:cs="Arial"/>
        </w:rPr>
        <w:t>Väravad ei tohi avaneda tänava poole. Ehitusprojektis anda ühtne piirete lahendus lähtuvalt hoonestustüübist j</w:t>
      </w:r>
      <w:r w:rsidR="000730DC" w:rsidRPr="002D3E1E">
        <w:rPr>
          <w:rFonts w:cs="Arial"/>
        </w:rPr>
        <w:t>a naaberkinnistute lahendusest.</w:t>
      </w:r>
    </w:p>
    <w:p w14:paraId="36B9ECA0" w14:textId="65A9B0FA" w:rsidR="00BE63B9" w:rsidRPr="002D3E1E" w:rsidRDefault="00480FA1" w:rsidP="000C2101">
      <w:pPr>
        <w:autoSpaceDE w:val="0"/>
        <w:autoSpaceDN w:val="0"/>
        <w:adjustRightInd w:val="0"/>
        <w:jc w:val="both"/>
        <w:rPr>
          <w:rFonts w:cs="Arial"/>
        </w:rPr>
      </w:pPr>
      <w:r w:rsidRPr="002D3E1E">
        <w:rPr>
          <w:rFonts w:cs="Arial"/>
          <w:szCs w:val="24"/>
        </w:rPr>
        <w:lastRenderedPageBreak/>
        <w:t>Planeeringuala k</w:t>
      </w:r>
      <w:r w:rsidR="007D0895" w:rsidRPr="002D3E1E">
        <w:rPr>
          <w:rFonts w:cs="Arial"/>
          <w:szCs w:val="24"/>
        </w:rPr>
        <w:t>runtide</w:t>
      </w:r>
      <w:r w:rsidRPr="002D3E1E">
        <w:rPr>
          <w:rFonts w:cs="Arial"/>
          <w:szCs w:val="24"/>
        </w:rPr>
        <w:t xml:space="preserve"> planeeringuala teede ja sellega piirnevate teede poolsetel</w:t>
      </w:r>
      <w:r w:rsidR="007D0895" w:rsidRPr="002D3E1E">
        <w:rPr>
          <w:rFonts w:cs="Arial"/>
          <w:szCs w:val="24"/>
        </w:rPr>
        <w:t xml:space="preserve"> </w:t>
      </w:r>
      <w:r w:rsidRPr="002D3E1E">
        <w:rPr>
          <w:rFonts w:cs="Arial"/>
          <w:szCs w:val="24"/>
        </w:rPr>
        <w:t xml:space="preserve">külgedel </w:t>
      </w:r>
      <w:r w:rsidR="007D0895" w:rsidRPr="002D3E1E">
        <w:rPr>
          <w:rFonts w:cs="Arial"/>
          <w:szCs w:val="24"/>
        </w:rPr>
        <w:t xml:space="preserve">kasutada ühtset piirdeaedade lahendust. Piirdeaedade laad määrata ühtse haljastusprojektiga, kus projekteeritakse ka puudeallee lahendus. </w:t>
      </w:r>
      <w:r w:rsidR="00BE63B9" w:rsidRPr="002D3E1E">
        <w:rPr>
          <w:rFonts w:cs="Arial"/>
        </w:rPr>
        <w:t>Piirde rajamine ei ole kohustuslik.</w:t>
      </w:r>
      <w:r w:rsidR="00E1115A" w:rsidRPr="002D3E1E">
        <w:rPr>
          <w:rFonts w:cs="Arial"/>
        </w:rPr>
        <w:t xml:space="preserve"> Nende rajamise korral on määratud </w:t>
      </w:r>
      <w:r w:rsidR="0010385F" w:rsidRPr="002D3E1E">
        <w:rPr>
          <w:rFonts w:cs="Arial"/>
        </w:rPr>
        <w:t>planeeringuala teede poolsele alale kohustuslik asukoht.</w:t>
      </w:r>
    </w:p>
    <w:p w14:paraId="15B77B5D" w14:textId="03AAB3F0" w:rsidR="00E81250" w:rsidRPr="002D3E1E" w:rsidRDefault="00BE63B9" w:rsidP="000C2101">
      <w:pPr>
        <w:autoSpaceDE w:val="0"/>
        <w:autoSpaceDN w:val="0"/>
        <w:adjustRightInd w:val="0"/>
        <w:jc w:val="both"/>
        <w:rPr>
          <w:rFonts w:cs="Arial"/>
        </w:rPr>
      </w:pPr>
      <w:r w:rsidRPr="002D3E1E">
        <w:rPr>
          <w:rFonts w:cs="Arial"/>
        </w:rPr>
        <w:t xml:space="preserve">Torustike kaitsevööndisse </w:t>
      </w:r>
      <w:r w:rsidR="0010385F" w:rsidRPr="002D3E1E">
        <w:rPr>
          <w:rFonts w:cs="Arial"/>
        </w:rPr>
        <w:t>ja planeeringuala</w:t>
      </w:r>
      <w:r w:rsidR="005B616E" w:rsidRPr="002D3E1E">
        <w:rPr>
          <w:rFonts w:cs="Arial"/>
        </w:rPr>
        <w:t xml:space="preserve"> ja sellega piirnevate</w:t>
      </w:r>
      <w:r w:rsidR="0010385F" w:rsidRPr="002D3E1E">
        <w:rPr>
          <w:rFonts w:cs="Arial"/>
        </w:rPr>
        <w:t xml:space="preserve"> teede äärde planeeritud kõrghaljastuse alale </w:t>
      </w:r>
      <w:r w:rsidRPr="002D3E1E">
        <w:rPr>
          <w:rFonts w:cs="Arial"/>
        </w:rPr>
        <w:t>piirdeaedade rajamine on keelatud.</w:t>
      </w:r>
      <w:r w:rsidR="0010385F" w:rsidRPr="002D3E1E">
        <w:rPr>
          <w:rFonts w:cs="Arial"/>
        </w:rPr>
        <w:t xml:space="preserve"> Nimetatud kõrghaljastu</w:t>
      </w:r>
      <w:r w:rsidR="00A83C39" w:rsidRPr="002D3E1E">
        <w:rPr>
          <w:rFonts w:cs="Arial"/>
        </w:rPr>
        <w:t>s</w:t>
      </w:r>
      <w:r w:rsidR="0010385F" w:rsidRPr="002D3E1E">
        <w:rPr>
          <w:rFonts w:cs="Arial"/>
        </w:rPr>
        <w:t>lik</w:t>
      </w:r>
      <w:r w:rsidR="00A83C39" w:rsidRPr="002D3E1E">
        <w:rPr>
          <w:rFonts w:cs="Arial"/>
        </w:rPr>
        <w:t>ule</w:t>
      </w:r>
      <w:r w:rsidR="0010385F" w:rsidRPr="002D3E1E">
        <w:rPr>
          <w:rFonts w:cs="Arial"/>
        </w:rPr>
        <w:t xml:space="preserve"> alale on ette nähtud isiklik</w:t>
      </w:r>
      <w:r w:rsidR="00A83C39" w:rsidRPr="002D3E1E">
        <w:rPr>
          <w:rFonts w:cs="Arial"/>
        </w:rPr>
        <w:t>u</w:t>
      </w:r>
      <w:r w:rsidR="0010385F" w:rsidRPr="002D3E1E">
        <w:rPr>
          <w:rFonts w:cs="Arial"/>
        </w:rPr>
        <w:t xml:space="preserve"> kasutusõiguse se</w:t>
      </w:r>
      <w:r w:rsidR="00A83C39" w:rsidRPr="002D3E1E">
        <w:rPr>
          <w:rFonts w:cs="Arial"/>
        </w:rPr>
        <w:t>a</w:t>
      </w:r>
      <w:r w:rsidR="0010385F" w:rsidRPr="002D3E1E">
        <w:rPr>
          <w:rFonts w:cs="Arial"/>
        </w:rPr>
        <w:t>dmine Rae valla kasuks</w:t>
      </w:r>
      <w:r w:rsidR="00A83C39" w:rsidRPr="002D3E1E">
        <w:rPr>
          <w:rFonts w:cs="Arial"/>
        </w:rPr>
        <w:t>.</w:t>
      </w:r>
    </w:p>
    <w:p w14:paraId="2EE330E0" w14:textId="270ADF98" w:rsidR="00514416" w:rsidRPr="002D3E1E" w:rsidRDefault="00514416" w:rsidP="000C2101">
      <w:pPr>
        <w:jc w:val="both"/>
        <w:rPr>
          <w:rFonts w:cs="Arial"/>
        </w:rPr>
      </w:pPr>
      <w:r w:rsidRPr="002D3E1E">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B94D1E" w:rsidRPr="002D3E1E">
        <w:rPr>
          <w:rFonts w:cs="Arial"/>
        </w:rPr>
        <w:t> </w:t>
      </w:r>
      <w:r w:rsidRPr="002D3E1E">
        <w:rPr>
          <w:rFonts w:cs="Arial"/>
        </w:rPr>
        <w:t>m kõrguseni ja kuni tüveni olema eemaldatud. Nähtavuskolmnurgas ei tohi piirdetara, heki või põõsa kõrgus ületada 0,4</w:t>
      </w:r>
      <w:r w:rsidR="00B94D1E" w:rsidRPr="002D3E1E">
        <w:rPr>
          <w:rFonts w:cs="Arial"/>
        </w:rPr>
        <w:t> </w:t>
      </w:r>
      <w:r w:rsidRPr="002D3E1E">
        <w:rPr>
          <w:rFonts w:cs="Arial"/>
        </w:rPr>
        <w:t>meetrit. Kui seda nõuet ei ole võimalik täita, tuleb kavandada lahendus, mis tagab ohutusest lähtuvad nõuded.</w:t>
      </w:r>
    </w:p>
    <w:p w14:paraId="521BCF45" w14:textId="77777777" w:rsidR="006A5D3D" w:rsidRPr="002D3E1E" w:rsidRDefault="006A5D3D" w:rsidP="000C2101">
      <w:pPr>
        <w:jc w:val="both"/>
        <w:rPr>
          <w:rFonts w:cs="Arial"/>
        </w:rPr>
      </w:pPr>
    </w:p>
    <w:p w14:paraId="39B5DDE1" w14:textId="77777777" w:rsidR="00E81250" w:rsidRPr="002D3E1E" w:rsidRDefault="00E81250" w:rsidP="000C2101">
      <w:pPr>
        <w:pStyle w:val="Pealkiri2"/>
        <w:numPr>
          <w:ilvl w:val="1"/>
          <w:numId w:val="5"/>
        </w:numPr>
        <w:tabs>
          <w:tab w:val="left" w:pos="426"/>
        </w:tabs>
        <w:rPr>
          <w:rFonts w:cs="Arial"/>
          <w:szCs w:val="22"/>
        </w:rPr>
      </w:pPr>
      <w:bookmarkStart w:id="38" w:name="_Toc497647810"/>
      <w:bookmarkStart w:id="39" w:name="_Toc208302699"/>
      <w:bookmarkStart w:id="40" w:name="_Hlk118303853"/>
      <w:r w:rsidRPr="002D3E1E">
        <w:rPr>
          <w:rFonts w:cs="Arial"/>
          <w:szCs w:val="22"/>
        </w:rPr>
        <w:t>Tänavate maa-alad, liiklus- ja parkimiskorraldus</w:t>
      </w:r>
      <w:bookmarkEnd w:id="38"/>
      <w:bookmarkEnd w:id="39"/>
    </w:p>
    <w:bookmarkEnd w:id="40"/>
    <w:p w14:paraId="110DC168" w14:textId="6E038E0F" w:rsidR="008B4767" w:rsidRPr="002D3E1E" w:rsidRDefault="008B4767" w:rsidP="000C2101">
      <w:pPr>
        <w:autoSpaceDE w:val="0"/>
        <w:autoSpaceDN w:val="0"/>
        <w:adjustRightInd w:val="0"/>
        <w:jc w:val="both"/>
        <w:rPr>
          <w:rFonts w:cs="Arial"/>
        </w:rPr>
      </w:pPr>
      <w:r w:rsidRPr="002D3E1E">
        <w:rPr>
          <w:rFonts w:cs="Arial"/>
        </w:rPr>
        <w:t xml:space="preserve">Planeeritava ala ja selle lähiala teedevõrgu kohta on </w:t>
      </w:r>
      <w:r w:rsidR="00485542" w:rsidRPr="002D3E1E">
        <w:rPr>
          <w:rFonts w:cs="Arial"/>
        </w:rPr>
        <w:t>Osaühing Stratum</w:t>
      </w:r>
      <w:r w:rsidRPr="002D3E1E">
        <w:rPr>
          <w:rFonts w:cs="Arial"/>
        </w:rPr>
        <w:t xml:space="preserve"> </w:t>
      </w:r>
      <w:r w:rsidR="009669B9" w:rsidRPr="002D3E1E">
        <w:rPr>
          <w:rFonts w:cs="Arial"/>
        </w:rPr>
        <w:t xml:space="preserve">juulis 2021 </w:t>
      </w:r>
      <w:r w:rsidRPr="002D3E1E">
        <w:rPr>
          <w:rFonts w:cs="Arial"/>
        </w:rPr>
        <w:t xml:space="preserve">koostanud </w:t>
      </w:r>
      <w:r w:rsidR="009669B9" w:rsidRPr="002D3E1E">
        <w:rPr>
          <w:rFonts w:cs="Arial"/>
        </w:rPr>
        <w:t xml:space="preserve">liikluse analüüsi ja </w:t>
      </w:r>
      <w:r w:rsidRPr="002D3E1E">
        <w:rPr>
          <w:rFonts w:cs="Arial"/>
        </w:rPr>
        <w:t>prognoosi</w:t>
      </w:r>
      <w:r w:rsidR="009669B9" w:rsidRPr="002D3E1E">
        <w:rPr>
          <w:rFonts w:cs="Arial"/>
        </w:rPr>
        <w:t>. Sel</w:t>
      </w:r>
      <w:r w:rsidR="0004251A" w:rsidRPr="002D3E1E">
        <w:rPr>
          <w:rFonts w:cs="Arial"/>
        </w:rPr>
        <w:t>le kohaselt täheldati järgmist:</w:t>
      </w:r>
    </w:p>
    <w:p w14:paraId="57C15CE4" w14:textId="27478E61" w:rsidR="008B4767" w:rsidRPr="002D3E1E" w:rsidRDefault="008B4767" w:rsidP="000C2101">
      <w:pPr>
        <w:autoSpaceDE w:val="0"/>
        <w:autoSpaceDN w:val="0"/>
        <w:adjustRightInd w:val="0"/>
        <w:jc w:val="both"/>
        <w:rPr>
          <w:rFonts w:cs="Arial"/>
        </w:rPr>
      </w:pPr>
      <w:r w:rsidRPr="002D3E1E">
        <w:rPr>
          <w:rFonts w:cs="Arial"/>
        </w:rPr>
        <w:t>Andresepõllu DP objektid võib välja ehitada olemasoleva teedevõrgu baasil. Kindluse tee ja</w:t>
      </w:r>
      <w:r w:rsidR="00A91C78" w:rsidRPr="002D3E1E">
        <w:rPr>
          <w:rFonts w:cs="Arial"/>
        </w:rPr>
        <w:t xml:space="preserve"> </w:t>
      </w:r>
      <w:r w:rsidRPr="002D3E1E">
        <w:rPr>
          <w:rFonts w:cs="Arial"/>
        </w:rPr>
        <w:t>Andresepõllu DP juurdepääsutee ristmiku teenindustase on nii hommikusel, kui ka õhtusel</w:t>
      </w:r>
      <w:r w:rsidR="00A91C78" w:rsidRPr="002D3E1E">
        <w:rPr>
          <w:rFonts w:cs="Arial"/>
        </w:rPr>
        <w:t xml:space="preserve"> </w:t>
      </w:r>
      <w:r w:rsidRPr="002D3E1E">
        <w:rPr>
          <w:rFonts w:cs="Arial"/>
        </w:rPr>
        <w:t>tipptunnil</w:t>
      </w:r>
      <w:r w:rsidR="009669B9" w:rsidRPr="002D3E1E">
        <w:rPr>
          <w:rFonts w:cs="Arial"/>
        </w:rPr>
        <w:t xml:space="preserve">. </w:t>
      </w:r>
      <w:r w:rsidRPr="002D3E1E">
        <w:rPr>
          <w:rFonts w:cs="Arial"/>
        </w:rPr>
        <w:t>Oluline on välja ehitada puuduv jalgratta- ja jalgtee lõik Vasara tee ning</w:t>
      </w:r>
      <w:r w:rsidR="00A91C78" w:rsidRPr="002D3E1E">
        <w:rPr>
          <w:rFonts w:cs="Arial"/>
        </w:rPr>
        <w:t xml:space="preserve"> </w:t>
      </w:r>
      <w:r w:rsidRPr="002D3E1E">
        <w:rPr>
          <w:rFonts w:cs="Arial"/>
        </w:rPr>
        <w:t>Andresepõllu DP juurdepääsutee vahelisel lõig</w:t>
      </w:r>
      <w:r w:rsidR="009669B9" w:rsidRPr="002D3E1E">
        <w:rPr>
          <w:rFonts w:cs="Arial"/>
        </w:rPr>
        <w:t>ul</w:t>
      </w:r>
      <w:r w:rsidR="009B00BE" w:rsidRPr="002D3E1E">
        <w:rPr>
          <w:rFonts w:cs="Arial"/>
        </w:rPr>
        <w:t>, vt joonis AS-10 Perspektiivne liiklus</w:t>
      </w:r>
      <w:r w:rsidR="0031373B" w:rsidRPr="002D3E1E">
        <w:rPr>
          <w:rFonts w:cs="Arial"/>
        </w:rPr>
        <w:t>s</w:t>
      </w:r>
      <w:r w:rsidR="009B00BE" w:rsidRPr="002D3E1E">
        <w:rPr>
          <w:rFonts w:cs="Arial"/>
        </w:rPr>
        <w:t>keem.</w:t>
      </w:r>
    </w:p>
    <w:p w14:paraId="2481BB3A" w14:textId="6F2D6B20" w:rsidR="0077720C" w:rsidRPr="002D3E1E" w:rsidRDefault="0077720C" w:rsidP="000C2101">
      <w:pPr>
        <w:autoSpaceDE w:val="0"/>
        <w:autoSpaceDN w:val="0"/>
        <w:adjustRightInd w:val="0"/>
        <w:jc w:val="both"/>
      </w:pPr>
      <w:r w:rsidRPr="002D3E1E">
        <w:t>08.12.2022 on väljastanud Transpordiamet seisukohad nr 7.2-2/22/26075-2 käesoleva detailplaneeringu koostamiseks. Selle kohaselt ei ole kohalikud teedevõrgu (Liiva tee ja Kindluse tee) ristlõiked/ristumiskohad sobivad lisanduva liiklussageduse jaoks.</w:t>
      </w:r>
    </w:p>
    <w:p w14:paraId="5ACC1163" w14:textId="07DC537A" w:rsidR="0077720C" w:rsidRPr="002D3E1E" w:rsidRDefault="0077720C" w:rsidP="000C2101">
      <w:pPr>
        <w:autoSpaceDE w:val="0"/>
        <w:autoSpaceDN w:val="0"/>
        <w:adjustRightInd w:val="0"/>
        <w:jc w:val="both"/>
        <w:rPr>
          <w:rFonts w:cs="Arial"/>
        </w:rPr>
      </w:pPr>
      <w:r w:rsidRPr="002D3E1E">
        <w:rPr>
          <w:rFonts w:cs="Arial"/>
        </w:rPr>
        <w:t>Planeeringuala põhjaossa krundile pos 4</w:t>
      </w:r>
      <w:r w:rsidR="008C5AD2" w:rsidRPr="002D3E1E">
        <w:rPr>
          <w:rFonts w:cs="Arial"/>
        </w:rPr>
        <w:t>3</w:t>
      </w:r>
      <w:r w:rsidRPr="002D3E1E">
        <w:rPr>
          <w:rFonts w:cs="Arial"/>
        </w:rPr>
        <w:t xml:space="preserve"> on projekteeritud sõidutee koos </w:t>
      </w:r>
      <w:r w:rsidR="00526AD2" w:rsidRPr="002D3E1E">
        <w:rPr>
          <w:rFonts w:cs="Arial"/>
        </w:rPr>
        <w:t>jalgratta- ja jalgtee</w:t>
      </w:r>
      <w:r w:rsidRPr="002D3E1E">
        <w:rPr>
          <w:rFonts w:cs="Arial"/>
        </w:rPr>
        <w:t>ga, mis ühendab kruntidega 4</w:t>
      </w:r>
      <w:r w:rsidR="008C5AD2" w:rsidRPr="002D3E1E">
        <w:rPr>
          <w:rFonts w:cs="Arial"/>
        </w:rPr>
        <w:t>4</w:t>
      </w:r>
      <w:r w:rsidRPr="002D3E1E">
        <w:rPr>
          <w:rFonts w:cs="Arial"/>
        </w:rPr>
        <w:t xml:space="preserve"> – 4</w:t>
      </w:r>
      <w:r w:rsidR="008C5AD2" w:rsidRPr="002D3E1E">
        <w:rPr>
          <w:rFonts w:cs="Arial"/>
        </w:rPr>
        <w:t>6</w:t>
      </w:r>
      <w:r w:rsidRPr="002D3E1E">
        <w:rPr>
          <w:rFonts w:cs="Arial"/>
        </w:rPr>
        <w:t xml:space="preserve"> planeeringuala projekteeritud Tallinn väikese ringteega. Antud tee maa-ala on ette nähtud valla poolt avalikuks kasutamiseks kui piirkonna teede võrgustiku üks oluline osa. Enne Tallinn väikese ringtee rajamist on vajalik tagada ühendus Vana-Järveküla teega, vt </w:t>
      </w:r>
      <w:r w:rsidR="00D650A5" w:rsidRPr="002D3E1E">
        <w:rPr>
          <w:rFonts w:cs="Arial"/>
        </w:rPr>
        <w:t>põhi</w:t>
      </w:r>
      <w:r w:rsidRPr="002D3E1E">
        <w:rPr>
          <w:rFonts w:cs="Arial"/>
        </w:rPr>
        <w:t xml:space="preserve">joonisel pos </w:t>
      </w:r>
      <w:r w:rsidR="00D650A5" w:rsidRPr="002D3E1E">
        <w:rPr>
          <w:rFonts w:cs="Arial"/>
        </w:rPr>
        <w:t>4</w:t>
      </w:r>
      <w:r w:rsidR="008C5AD2" w:rsidRPr="002D3E1E">
        <w:rPr>
          <w:rFonts w:cs="Arial"/>
        </w:rPr>
        <w:t>5</w:t>
      </w:r>
      <w:r w:rsidR="00E57922" w:rsidRPr="002D3E1E">
        <w:rPr>
          <w:rFonts w:cs="Arial"/>
        </w:rPr>
        <w:t xml:space="preserve"> ja </w:t>
      </w:r>
      <w:r w:rsidRPr="002D3E1E">
        <w:rPr>
          <w:rFonts w:cs="Arial"/>
        </w:rPr>
        <w:t>4</w:t>
      </w:r>
      <w:r w:rsidR="008C5AD2" w:rsidRPr="002D3E1E">
        <w:rPr>
          <w:rFonts w:cs="Arial"/>
        </w:rPr>
        <w:t>6</w:t>
      </w:r>
      <w:r w:rsidRPr="002D3E1E">
        <w:rPr>
          <w:rFonts w:cs="Arial"/>
        </w:rPr>
        <w:t xml:space="preserve"> eraldi tähist</w:t>
      </w:r>
      <w:r w:rsidR="00E57922" w:rsidRPr="002D3E1E">
        <w:rPr>
          <w:rFonts w:cs="Arial"/>
        </w:rPr>
        <w:t>at</w:t>
      </w:r>
      <w:r w:rsidRPr="002D3E1E">
        <w:rPr>
          <w:rFonts w:cs="Arial"/>
        </w:rPr>
        <w:t>ud osa.</w:t>
      </w:r>
      <w:r w:rsidR="00340B85" w:rsidRPr="002D3E1E">
        <w:rPr>
          <w:rFonts w:cs="Arial"/>
        </w:rPr>
        <w:t xml:space="preserve"> Võimalusel rajada </w:t>
      </w:r>
      <w:r w:rsidR="00340B85" w:rsidRPr="002D3E1E">
        <w:t>jalgratta- jalgteed Tallinna väikese ringtee eelprojektis kavandatud asukohta (sh kõrguslikult) nii, et neid ei peaks ümber ehitama.</w:t>
      </w:r>
      <w:r w:rsidRPr="002D3E1E">
        <w:rPr>
          <w:rFonts w:cs="Arial"/>
        </w:rPr>
        <w:t xml:space="preserve"> Selleks on vajalik koostada antud teelõigule eraldi teeprojekt infrastruktuuri projekteerimisel.</w:t>
      </w:r>
      <w:r w:rsidRPr="002D3E1E">
        <w:rPr>
          <w:rFonts w:cs="Arial"/>
          <w:spacing w:val="-10"/>
        </w:rPr>
        <w:t xml:space="preserve"> </w:t>
      </w:r>
      <w:r w:rsidRPr="002D3E1E">
        <w:rPr>
          <w:rFonts w:cs="Arial"/>
        </w:rPr>
        <w:t>Ülejäänud</w:t>
      </w:r>
      <w:r w:rsidRPr="002D3E1E">
        <w:rPr>
          <w:rFonts w:cs="Arial"/>
          <w:spacing w:val="-10"/>
        </w:rPr>
        <w:t xml:space="preserve"> </w:t>
      </w:r>
      <w:r w:rsidRPr="002D3E1E">
        <w:rPr>
          <w:rFonts w:cs="Arial"/>
        </w:rPr>
        <w:t>teelõigu</w:t>
      </w:r>
      <w:r w:rsidRPr="002D3E1E">
        <w:rPr>
          <w:rFonts w:cs="Arial"/>
          <w:spacing w:val="-10"/>
        </w:rPr>
        <w:t xml:space="preserve"> </w:t>
      </w:r>
      <w:r w:rsidRPr="002D3E1E">
        <w:rPr>
          <w:rFonts w:cs="Arial"/>
        </w:rPr>
        <w:t>rajamisel</w:t>
      </w:r>
      <w:r w:rsidRPr="002D3E1E">
        <w:rPr>
          <w:rFonts w:cs="Arial"/>
          <w:spacing w:val="-10"/>
        </w:rPr>
        <w:t xml:space="preserve"> </w:t>
      </w:r>
      <w:r w:rsidRPr="002D3E1E">
        <w:rPr>
          <w:rFonts w:cs="Arial"/>
        </w:rPr>
        <w:t>(</w:t>
      </w:r>
      <w:r w:rsidR="00D650A5" w:rsidRPr="002D3E1E">
        <w:rPr>
          <w:rFonts w:cs="Arial"/>
        </w:rPr>
        <w:t xml:space="preserve">vt viide põhijoonisel </w:t>
      </w:r>
      <w:r w:rsidRPr="002D3E1E">
        <w:rPr>
          <w:rFonts w:cs="Arial"/>
        </w:rPr>
        <w:t>pos</w:t>
      </w:r>
      <w:r w:rsidR="000C2101" w:rsidRPr="002D3E1E">
        <w:rPr>
          <w:rFonts w:cs="Arial"/>
          <w:spacing w:val="-10"/>
        </w:rPr>
        <w:t xml:space="preserve"> </w:t>
      </w:r>
      <w:r w:rsidR="00646264" w:rsidRPr="002D3E1E">
        <w:rPr>
          <w:rFonts w:cs="Arial"/>
        </w:rPr>
        <w:t>4</w:t>
      </w:r>
      <w:r w:rsidR="008C5AD2" w:rsidRPr="002D3E1E">
        <w:rPr>
          <w:rFonts w:cs="Arial"/>
        </w:rPr>
        <w:t>4</w:t>
      </w:r>
      <w:r w:rsidR="000C2101" w:rsidRPr="002D3E1E">
        <w:rPr>
          <w:rFonts w:cs="Arial"/>
          <w:spacing w:val="-10"/>
        </w:rPr>
        <w:t xml:space="preserve"> </w:t>
      </w:r>
      <w:r w:rsidR="000C2101" w:rsidRPr="002D3E1E">
        <w:rPr>
          <w:rFonts w:cs="Arial"/>
        </w:rPr>
        <w:t>–</w:t>
      </w:r>
      <w:r w:rsidR="000C2101" w:rsidRPr="002D3E1E">
        <w:rPr>
          <w:rFonts w:cs="Arial"/>
          <w:spacing w:val="-10"/>
        </w:rPr>
        <w:t xml:space="preserve"> </w:t>
      </w:r>
      <w:r w:rsidRPr="002D3E1E">
        <w:rPr>
          <w:rFonts w:cs="Arial"/>
        </w:rPr>
        <w:t>4</w:t>
      </w:r>
      <w:r w:rsidR="008C5AD2" w:rsidRPr="002D3E1E">
        <w:rPr>
          <w:rFonts w:cs="Arial"/>
        </w:rPr>
        <w:t>6</w:t>
      </w:r>
      <w:r w:rsidRPr="002D3E1E">
        <w:rPr>
          <w:rFonts w:cs="Arial"/>
        </w:rPr>
        <w:t>)</w:t>
      </w:r>
      <w:r w:rsidRPr="002D3E1E">
        <w:rPr>
          <w:rFonts w:cs="Arial"/>
          <w:spacing w:val="-10"/>
        </w:rPr>
        <w:t xml:space="preserve"> </w:t>
      </w:r>
      <w:r w:rsidRPr="002D3E1E">
        <w:rPr>
          <w:rFonts w:cs="Arial"/>
        </w:rPr>
        <w:t>lähtuda</w:t>
      </w:r>
      <w:r w:rsidRPr="002D3E1E">
        <w:rPr>
          <w:rFonts w:cs="Arial"/>
          <w:spacing w:val="-10"/>
        </w:rPr>
        <w:t xml:space="preserve"> </w:t>
      </w:r>
      <w:r w:rsidRPr="002D3E1E">
        <w:rPr>
          <w:rFonts w:cs="Arial"/>
        </w:rPr>
        <w:t>Tallinn</w:t>
      </w:r>
      <w:r w:rsidRPr="002D3E1E">
        <w:rPr>
          <w:rFonts w:cs="Arial"/>
          <w:spacing w:val="-10"/>
        </w:rPr>
        <w:t xml:space="preserve"> </w:t>
      </w:r>
      <w:r w:rsidRPr="002D3E1E">
        <w:rPr>
          <w:rFonts w:cs="Arial"/>
        </w:rPr>
        <w:t>väikese</w:t>
      </w:r>
      <w:r w:rsidRPr="002D3E1E">
        <w:rPr>
          <w:rFonts w:cs="Arial"/>
          <w:spacing w:val="-10"/>
        </w:rPr>
        <w:t xml:space="preserve"> </w:t>
      </w:r>
      <w:r w:rsidRPr="002D3E1E">
        <w:rPr>
          <w:rFonts w:cs="Arial"/>
        </w:rPr>
        <w:t>ringtee</w:t>
      </w:r>
      <w:r w:rsidRPr="002D3E1E">
        <w:rPr>
          <w:rFonts w:cs="Arial"/>
          <w:spacing w:val="-10"/>
        </w:rPr>
        <w:t xml:space="preserve"> </w:t>
      </w:r>
      <w:r w:rsidRPr="002D3E1E">
        <w:rPr>
          <w:rFonts w:cs="Arial"/>
        </w:rPr>
        <w:t>projektist.</w:t>
      </w:r>
    </w:p>
    <w:p w14:paraId="4208DC5D" w14:textId="2AD40DD3" w:rsidR="00E12C84" w:rsidRPr="002D3E1E" w:rsidRDefault="00E12C84" w:rsidP="000C2101">
      <w:pPr>
        <w:autoSpaceDE w:val="0"/>
        <w:autoSpaceDN w:val="0"/>
        <w:adjustRightInd w:val="0"/>
        <w:jc w:val="both"/>
        <w:rPr>
          <w:rFonts w:cs="Arial"/>
        </w:rPr>
      </w:pPr>
      <w:r w:rsidRPr="002D3E1E">
        <w:rPr>
          <w:rFonts w:cs="Arial"/>
        </w:rPr>
        <w:t>Planeeringu</w:t>
      </w:r>
      <w:r w:rsidR="0077720C" w:rsidRPr="002D3E1E">
        <w:rPr>
          <w:rFonts w:cs="Arial"/>
        </w:rPr>
        <w:t xml:space="preserve">alale on juurdepääs ka olemasolevatelt </w:t>
      </w:r>
      <w:r w:rsidR="00567710" w:rsidRPr="002D3E1E">
        <w:rPr>
          <w:rFonts w:cs="Arial"/>
        </w:rPr>
        <w:t>Kindluse teelt, Liiva teelt ja Maidu</w:t>
      </w:r>
      <w:r w:rsidR="00CF7D1A" w:rsidRPr="002D3E1E">
        <w:rPr>
          <w:rFonts w:cs="Arial"/>
        </w:rPr>
        <w:t xml:space="preserve"> teelt.</w:t>
      </w:r>
      <w:r w:rsidR="004E51A7" w:rsidRPr="002D3E1E">
        <w:rPr>
          <w:rFonts w:cs="Arial"/>
        </w:rPr>
        <w:t xml:space="preserve"> Kindluse ja Liiva teele on projekteeritud sõiduteed ning jalgratta- ja jalgteed.</w:t>
      </w:r>
    </w:p>
    <w:p w14:paraId="72142F74" w14:textId="0308FF4D" w:rsidR="00B61360" w:rsidRPr="002D3E1E" w:rsidRDefault="00E12C84" w:rsidP="000C2101">
      <w:pPr>
        <w:autoSpaceDE w:val="0"/>
        <w:autoSpaceDN w:val="0"/>
        <w:adjustRightInd w:val="0"/>
        <w:jc w:val="both"/>
        <w:rPr>
          <w:rFonts w:cs="Arial"/>
        </w:rPr>
      </w:pPr>
      <w:r w:rsidRPr="002D3E1E">
        <w:rPr>
          <w:rFonts w:cs="Arial"/>
        </w:rPr>
        <w:t xml:space="preserve">Planeeritud on juurdepääsutee </w:t>
      </w:r>
      <w:r w:rsidR="00567710" w:rsidRPr="002D3E1E">
        <w:rPr>
          <w:rFonts w:cs="Arial"/>
        </w:rPr>
        <w:t>(p</w:t>
      </w:r>
      <w:r w:rsidR="003E7145" w:rsidRPr="002D3E1E">
        <w:rPr>
          <w:rFonts w:cs="Arial"/>
        </w:rPr>
        <w:t>os</w:t>
      </w:r>
      <w:r w:rsidR="00AA4161" w:rsidRPr="002D3E1E">
        <w:rPr>
          <w:rFonts w:cs="Arial"/>
        </w:rPr>
        <w:t xml:space="preserve"> </w:t>
      </w:r>
      <w:r w:rsidR="00567710" w:rsidRPr="002D3E1E">
        <w:rPr>
          <w:rFonts w:cs="Arial"/>
        </w:rPr>
        <w:t>3</w:t>
      </w:r>
      <w:r w:rsidR="008C5AD2" w:rsidRPr="002D3E1E">
        <w:rPr>
          <w:rFonts w:cs="Arial"/>
        </w:rPr>
        <w:t>9</w:t>
      </w:r>
      <w:r w:rsidR="005E3AD9" w:rsidRPr="002D3E1E">
        <w:rPr>
          <w:rFonts w:cs="Arial"/>
        </w:rPr>
        <w:t xml:space="preserve">) </w:t>
      </w:r>
      <w:r w:rsidRPr="002D3E1E">
        <w:rPr>
          <w:rFonts w:cs="Arial"/>
        </w:rPr>
        <w:t xml:space="preserve">mahasõiduga </w:t>
      </w:r>
      <w:r w:rsidR="00567710" w:rsidRPr="002D3E1E">
        <w:rPr>
          <w:rFonts w:cs="Arial"/>
        </w:rPr>
        <w:t>Kindluse teelt, mis läbib p</w:t>
      </w:r>
      <w:r w:rsidR="00644440" w:rsidRPr="002D3E1E">
        <w:rPr>
          <w:rFonts w:cs="Arial"/>
        </w:rPr>
        <w:t>laneeringuala</w:t>
      </w:r>
      <w:r w:rsidR="00567710" w:rsidRPr="002D3E1E">
        <w:rPr>
          <w:rFonts w:cs="Arial"/>
        </w:rPr>
        <w:t xml:space="preserve"> ja annab juurdepääsu planeeritud kruntidele.</w:t>
      </w:r>
      <w:r w:rsidR="005B6A68" w:rsidRPr="002D3E1E">
        <w:rPr>
          <w:rFonts w:cs="Arial"/>
        </w:rPr>
        <w:t xml:space="preserve"> </w:t>
      </w:r>
      <w:r w:rsidR="00B61360" w:rsidRPr="002D3E1E">
        <w:rPr>
          <w:rFonts w:cs="Arial"/>
        </w:rPr>
        <w:t xml:space="preserve">Planeeritud tee </w:t>
      </w:r>
      <w:r w:rsidR="0005622D" w:rsidRPr="002D3E1E">
        <w:rPr>
          <w:rFonts w:cs="Arial"/>
        </w:rPr>
        <w:t>p</w:t>
      </w:r>
      <w:r w:rsidR="003E7145" w:rsidRPr="002D3E1E">
        <w:rPr>
          <w:rFonts w:cs="Arial"/>
        </w:rPr>
        <w:t>os</w:t>
      </w:r>
      <w:r w:rsidR="00AA4161" w:rsidRPr="002D3E1E">
        <w:rPr>
          <w:rFonts w:cs="Arial"/>
        </w:rPr>
        <w:t xml:space="preserve"> </w:t>
      </w:r>
      <w:r w:rsidR="008C5AD2" w:rsidRPr="002D3E1E">
        <w:rPr>
          <w:rFonts w:cs="Arial"/>
        </w:rPr>
        <w:t>40</w:t>
      </w:r>
      <w:r w:rsidR="00B61360" w:rsidRPr="002D3E1E">
        <w:rPr>
          <w:rFonts w:cs="Arial"/>
        </w:rPr>
        <w:t xml:space="preserve"> läbib p</w:t>
      </w:r>
      <w:r w:rsidR="00644440" w:rsidRPr="002D3E1E">
        <w:rPr>
          <w:rFonts w:cs="Arial"/>
        </w:rPr>
        <w:t>laneeringuala</w:t>
      </w:r>
      <w:r w:rsidR="00B61360" w:rsidRPr="002D3E1E">
        <w:rPr>
          <w:rFonts w:cs="Arial"/>
        </w:rPr>
        <w:t xml:space="preserve">, ühendades olemasoleva Maidu tee </w:t>
      </w:r>
      <w:r w:rsidR="008C5AD2" w:rsidRPr="002D3E1E">
        <w:rPr>
          <w:rFonts w:cs="Arial"/>
        </w:rPr>
        <w:t>Liivapõllu</w:t>
      </w:r>
      <w:r w:rsidR="004E51A7" w:rsidRPr="002D3E1E">
        <w:rPr>
          <w:rFonts w:cs="Arial"/>
        </w:rPr>
        <w:t xml:space="preserve"> teedega.</w:t>
      </w:r>
    </w:p>
    <w:p w14:paraId="7FF3D175" w14:textId="2CD8A913" w:rsidR="00E81250" w:rsidRPr="002D3E1E" w:rsidRDefault="00A50BE5" w:rsidP="000C2101">
      <w:pPr>
        <w:autoSpaceDE w:val="0"/>
        <w:autoSpaceDN w:val="0"/>
        <w:adjustRightInd w:val="0"/>
        <w:jc w:val="both"/>
        <w:rPr>
          <w:rFonts w:cs="Arial"/>
        </w:rPr>
      </w:pPr>
      <w:r w:rsidRPr="002D3E1E">
        <w:rPr>
          <w:rFonts w:cs="Arial"/>
        </w:rPr>
        <w:t>Transpordimaa krunt pos nr 19 jääb eraomandisse.</w:t>
      </w:r>
      <w:r w:rsidR="00D65520" w:rsidRPr="002D3E1E">
        <w:rPr>
          <w:rFonts w:cs="Arial"/>
        </w:rPr>
        <w:t xml:space="preserve"> </w:t>
      </w:r>
      <w:r w:rsidR="00B61360" w:rsidRPr="002D3E1E">
        <w:rPr>
          <w:rFonts w:cs="Arial"/>
        </w:rPr>
        <w:t xml:space="preserve">Krundile </w:t>
      </w:r>
      <w:r w:rsidR="00AA4161" w:rsidRPr="002D3E1E">
        <w:rPr>
          <w:rFonts w:cs="Arial"/>
        </w:rPr>
        <w:t xml:space="preserve">pos </w:t>
      </w:r>
      <w:r w:rsidR="001E3E73" w:rsidRPr="002D3E1E">
        <w:rPr>
          <w:rFonts w:cs="Arial"/>
        </w:rPr>
        <w:t>22</w:t>
      </w:r>
      <w:r w:rsidR="00CF7D1A" w:rsidRPr="002D3E1E">
        <w:rPr>
          <w:rFonts w:cs="Arial"/>
        </w:rPr>
        <w:t xml:space="preserve"> on juurdepääs </w:t>
      </w:r>
      <w:r w:rsidR="00B61360" w:rsidRPr="002D3E1E">
        <w:rPr>
          <w:rFonts w:cs="Arial"/>
        </w:rPr>
        <w:t>planeeritud Liiva</w:t>
      </w:r>
      <w:r w:rsidR="00CF7D1A" w:rsidRPr="002D3E1E">
        <w:rPr>
          <w:rFonts w:cs="Arial"/>
        </w:rPr>
        <w:t xml:space="preserve"> teelt.</w:t>
      </w:r>
    </w:p>
    <w:p w14:paraId="4615E3D1" w14:textId="0D418C4D" w:rsidR="00150E74" w:rsidRPr="002D3E1E" w:rsidRDefault="00150E74" w:rsidP="000C2101">
      <w:pPr>
        <w:autoSpaceDE w:val="0"/>
        <w:autoSpaceDN w:val="0"/>
        <w:adjustRightInd w:val="0"/>
        <w:jc w:val="both"/>
        <w:rPr>
          <w:rFonts w:cs="Arial"/>
        </w:rPr>
      </w:pPr>
      <w:r w:rsidRPr="002D3E1E">
        <w:rPr>
          <w:rFonts w:cs="Arial"/>
        </w:rPr>
        <w:t xml:space="preserve">Planeeritud </w:t>
      </w:r>
      <w:r w:rsidR="00953110" w:rsidRPr="002D3E1E">
        <w:rPr>
          <w:rFonts w:cs="Arial"/>
        </w:rPr>
        <w:t xml:space="preserve">transpordimaa </w:t>
      </w:r>
      <w:r w:rsidRPr="002D3E1E">
        <w:rPr>
          <w:rFonts w:cs="Arial"/>
        </w:rPr>
        <w:t>kruntide projekteerimisel näha ette liiklust rahustavad meetmed, nt kiiruse piirang, künnised vms. Ehitusprojektiga määrata jalakäijate ülekäigurajad / ületuskohad jalgratta- ja jalgteede ning sõiduteede ristumiskohtadel.</w:t>
      </w:r>
    </w:p>
    <w:p w14:paraId="3EA25E48" w14:textId="3EF752AB" w:rsidR="00734AB7" w:rsidRPr="002D3E1E" w:rsidRDefault="00734AB7" w:rsidP="000C2101">
      <w:pPr>
        <w:autoSpaceDE w:val="0"/>
        <w:autoSpaceDN w:val="0"/>
        <w:adjustRightInd w:val="0"/>
        <w:jc w:val="both"/>
        <w:rPr>
          <w:rFonts w:cs="Arial"/>
        </w:rPr>
      </w:pPr>
      <w:r w:rsidRPr="002D3E1E">
        <w:rPr>
          <w:rFonts w:cs="Arial"/>
        </w:rPr>
        <w:t>Rae valla põhjapiirkonna üldplaneeringu kohaselt on Liiva tee äärde ette nähtud bussipeatus. Bussipeatuse täpne asukoht ja tüüp määratakse ehitusprojektiga. Bussipeatuse asukoht on toodud joonisel AS-04 Põhijoonis.</w:t>
      </w:r>
    </w:p>
    <w:p w14:paraId="47B75F4D" w14:textId="2B9794C9" w:rsidR="005E3AD9" w:rsidRPr="002D3E1E" w:rsidRDefault="005E3AD9" w:rsidP="000C2101">
      <w:pPr>
        <w:autoSpaceDE w:val="0"/>
        <w:autoSpaceDN w:val="0"/>
        <w:adjustRightInd w:val="0"/>
        <w:jc w:val="both"/>
        <w:rPr>
          <w:rFonts w:cs="Arial"/>
        </w:rPr>
      </w:pPr>
      <w:r w:rsidRPr="002D3E1E">
        <w:rPr>
          <w:rFonts w:cs="Arial"/>
        </w:rPr>
        <w:t>Parkimine</w:t>
      </w:r>
      <w:r w:rsidR="0005622D" w:rsidRPr="002D3E1E">
        <w:rPr>
          <w:rFonts w:cs="Arial"/>
        </w:rPr>
        <w:t xml:space="preserve"> on ette nähtud krundisiseselt.</w:t>
      </w:r>
      <w:r w:rsidR="00D65520" w:rsidRPr="002D3E1E">
        <w:rPr>
          <w:rFonts w:cs="Arial"/>
        </w:rPr>
        <w:t xml:space="preserve"> Iga </w:t>
      </w:r>
      <w:r w:rsidR="00F64D6D" w:rsidRPr="002D3E1E">
        <w:rPr>
          <w:rFonts w:cs="Arial"/>
        </w:rPr>
        <w:t xml:space="preserve">üksikelamu </w:t>
      </w:r>
      <w:r w:rsidR="00D65520" w:rsidRPr="002D3E1E">
        <w:rPr>
          <w:rFonts w:cs="Arial"/>
        </w:rPr>
        <w:t xml:space="preserve">kohta on ette nähtud </w:t>
      </w:r>
      <w:r w:rsidR="00F64D6D" w:rsidRPr="002D3E1E">
        <w:rPr>
          <w:rFonts w:cs="Arial"/>
        </w:rPr>
        <w:t>3</w:t>
      </w:r>
      <w:r w:rsidR="00D65520" w:rsidRPr="002D3E1E">
        <w:rPr>
          <w:rFonts w:cs="Arial"/>
        </w:rPr>
        <w:t xml:space="preserve"> parkimiskohta</w:t>
      </w:r>
      <w:r w:rsidR="00F64D6D" w:rsidRPr="002D3E1E">
        <w:rPr>
          <w:rFonts w:cs="Arial"/>
        </w:rPr>
        <w:t xml:space="preserve">, </w:t>
      </w:r>
      <w:r w:rsidR="00141FD2" w:rsidRPr="002D3E1E">
        <w:rPr>
          <w:rFonts w:cs="Arial"/>
        </w:rPr>
        <w:t>k</w:t>
      </w:r>
      <w:r w:rsidR="00CF412E" w:rsidRPr="002D3E1E">
        <w:rPr>
          <w:rFonts w:cs="Arial"/>
        </w:rPr>
        <w:t>aksik</w:t>
      </w:r>
      <w:r w:rsidR="00141FD2" w:rsidRPr="002D3E1E">
        <w:rPr>
          <w:rFonts w:cs="Arial"/>
        </w:rPr>
        <w:t>elamu puhul</w:t>
      </w:r>
      <w:r w:rsidR="00F64D6D" w:rsidRPr="002D3E1E">
        <w:rPr>
          <w:rFonts w:cs="Arial"/>
        </w:rPr>
        <w:t xml:space="preserve"> iga elamisühiku kohta 2, ühiskondlike ehitiste maa pos 1 kohta 100 parkimiskohta.</w:t>
      </w:r>
    </w:p>
    <w:p w14:paraId="2593EBAE" w14:textId="01541C1B" w:rsidR="00BA4925" w:rsidRPr="002D3E1E" w:rsidRDefault="005E3AD9" w:rsidP="000C2101">
      <w:pPr>
        <w:autoSpaceDE w:val="0"/>
        <w:autoSpaceDN w:val="0"/>
        <w:adjustRightInd w:val="0"/>
        <w:jc w:val="both"/>
        <w:rPr>
          <w:rFonts w:cs="Arial"/>
        </w:rPr>
      </w:pPr>
      <w:r w:rsidRPr="002D3E1E">
        <w:rPr>
          <w:rFonts w:cs="Arial"/>
        </w:rPr>
        <w:t xml:space="preserve">Liiklus- ja parkimiskorralduse planeerimisel on arvestatud Eesti </w:t>
      </w:r>
      <w:r w:rsidR="00AC4DE0" w:rsidRPr="002D3E1E">
        <w:rPr>
          <w:rFonts w:cs="Arial"/>
        </w:rPr>
        <w:t>s</w:t>
      </w:r>
      <w:r w:rsidRPr="002D3E1E">
        <w:rPr>
          <w:rFonts w:cs="Arial"/>
        </w:rPr>
        <w:t xml:space="preserve">tandard EVS 843:2016 nõudeid ja Rae valla </w:t>
      </w:r>
      <w:r w:rsidR="00141FD2" w:rsidRPr="002D3E1E">
        <w:rPr>
          <w:rFonts w:cs="Arial"/>
        </w:rPr>
        <w:t xml:space="preserve">põhjapiirkonna </w:t>
      </w:r>
      <w:r w:rsidRPr="002D3E1E">
        <w:rPr>
          <w:rFonts w:cs="Arial"/>
        </w:rPr>
        <w:t>üldplaneeringut.</w:t>
      </w:r>
    </w:p>
    <w:p w14:paraId="01B9DBDD" w14:textId="52345106" w:rsidR="00A45C11" w:rsidRPr="002D3E1E" w:rsidRDefault="00A45C11" w:rsidP="000C2101">
      <w:pPr>
        <w:autoSpaceDE w:val="0"/>
        <w:autoSpaceDN w:val="0"/>
        <w:adjustRightInd w:val="0"/>
        <w:jc w:val="both"/>
        <w:rPr>
          <w:rFonts w:cs="Arial"/>
        </w:rPr>
      </w:pPr>
    </w:p>
    <w:p w14:paraId="171EB6F2" w14:textId="77777777" w:rsidR="00A45C11" w:rsidRPr="002D3E1E" w:rsidRDefault="00A45C11" w:rsidP="000C2101">
      <w:pPr>
        <w:autoSpaceDE w:val="0"/>
        <w:autoSpaceDN w:val="0"/>
        <w:adjustRightInd w:val="0"/>
        <w:jc w:val="both"/>
        <w:rPr>
          <w:rFonts w:cs="Arial"/>
          <w:b/>
          <w:u w:val="single"/>
        </w:rPr>
      </w:pPr>
      <w:r w:rsidRPr="002D3E1E">
        <w:rPr>
          <w:rFonts w:cs="Arial"/>
          <w:b/>
          <w:u w:val="single"/>
        </w:rPr>
        <w:t>Täiendavad nõuded ehitusprojekti koostamiseks:</w:t>
      </w:r>
    </w:p>
    <w:p w14:paraId="5763AFB4" w14:textId="7859E99B" w:rsidR="00302B95" w:rsidRPr="002D3E1E" w:rsidRDefault="00A45C11" w:rsidP="000C2101">
      <w:pPr>
        <w:numPr>
          <w:ilvl w:val="0"/>
          <w:numId w:val="25"/>
        </w:numPr>
        <w:autoSpaceDE w:val="0"/>
        <w:autoSpaceDN w:val="0"/>
        <w:adjustRightInd w:val="0"/>
        <w:ind w:left="284" w:hanging="218"/>
        <w:jc w:val="both"/>
        <w:rPr>
          <w:rFonts w:cs="Arial"/>
        </w:rPr>
      </w:pPr>
      <w:r w:rsidRPr="002D3E1E">
        <w:rPr>
          <w:rFonts w:cs="Arial"/>
        </w:rPr>
        <w:t xml:space="preserve">Transpordiamet ei võta </w:t>
      </w:r>
      <w:r w:rsidR="00302B95" w:rsidRPr="002D3E1E">
        <w:t>PlanS §</w:t>
      </w:r>
      <w:r w:rsidR="00B336BA" w:rsidRPr="002D3E1E">
        <w:rPr>
          <w:rFonts w:cs="Arial"/>
        </w:rPr>
        <w:t> </w:t>
      </w:r>
      <w:r w:rsidR="00302B95" w:rsidRPr="002D3E1E">
        <w:t>131 lg</w:t>
      </w:r>
      <w:r w:rsidR="00B336BA" w:rsidRPr="002D3E1E">
        <w:rPr>
          <w:rFonts w:cs="Arial"/>
        </w:rPr>
        <w:t> </w:t>
      </w:r>
      <w:r w:rsidR="00302B95" w:rsidRPr="002D3E1E">
        <w:t xml:space="preserve">1 kohaselt </w:t>
      </w:r>
      <w:r w:rsidRPr="002D3E1E">
        <w:rPr>
          <w:rFonts w:cs="Arial"/>
        </w:rPr>
        <w:t>endale kohustusi planeeringuga seotud rajatiste väljaehitamiseks;</w:t>
      </w:r>
    </w:p>
    <w:p w14:paraId="6E428DA3" w14:textId="2FF4A882" w:rsidR="00302B95" w:rsidRPr="002D3E1E" w:rsidRDefault="00F62EDF" w:rsidP="000C2101">
      <w:pPr>
        <w:numPr>
          <w:ilvl w:val="0"/>
          <w:numId w:val="25"/>
        </w:numPr>
        <w:autoSpaceDE w:val="0"/>
        <w:autoSpaceDN w:val="0"/>
        <w:adjustRightInd w:val="0"/>
        <w:ind w:left="284" w:hanging="218"/>
        <w:jc w:val="both"/>
        <w:rPr>
          <w:rFonts w:cs="Arial"/>
        </w:rPr>
      </w:pPr>
      <w:r w:rsidRPr="002D3E1E">
        <w:rPr>
          <w:rFonts w:cs="Arial"/>
        </w:rPr>
        <w:t>r</w:t>
      </w:r>
      <w:r w:rsidR="00A45C11" w:rsidRPr="002D3E1E">
        <w:rPr>
          <w:rFonts w:cs="Arial"/>
        </w:rPr>
        <w:t>iigitee aluse maa piires annab tee ehitusloa välja Transpordiamet;</w:t>
      </w:r>
    </w:p>
    <w:p w14:paraId="606613D7" w14:textId="77777777" w:rsidR="00A45C11" w:rsidRPr="002D3E1E" w:rsidRDefault="00A45C11" w:rsidP="000C2101">
      <w:pPr>
        <w:numPr>
          <w:ilvl w:val="0"/>
          <w:numId w:val="25"/>
        </w:numPr>
        <w:ind w:left="284" w:hanging="218"/>
        <w:jc w:val="both"/>
        <w:rPr>
          <w:rFonts w:cs="Arial"/>
        </w:rPr>
      </w:pPr>
      <w:r w:rsidRPr="002D3E1E">
        <w:rPr>
          <w:rFonts w:cs="Arial"/>
        </w:rPr>
        <w:t>Transpordiamet on planeeringu koostajat teavitanud riigitee liiklusest põhjustatud häiringutest ning tee omanik ei võta endale kohustusi planeeringuga kavandatud leevendusmeetmete rakendamiseks;</w:t>
      </w:r>
    </w:p>
    <w:p w14:paraId="66BA9122" w14:textId="13645B56" w:rsidR="00A45C11" w:rsidRPr="002D3E1E" w:rsidRDefault="00340B85" w:rsidP="000C2101">
      <w:pPr>
        <w:numPr>
          <w:ilvl w:val="0"/>
          <w:numId w:val="25"/>
        </w:numPr>
        <w:autoSpaceDE w:val="0"/>
        <w:autoSpaceDN w:val="0"/>
        <w:adjustRightInd w:val="0"/>
        <w:ind w:left="284" w:hanging="218"/>
        <w:jc w:val="both"/>
        <w:rPr>
          <w:rFonts w:cs="Arial"/>
        </w:rPr>
      </w:pPr>
      <w:r w:rsidRPr="002D3E1E">
        <w:t>k</w:t>
      </w:r>
      <w:r w:rsidR="00A45C11" w:rsidRPr="002D3E1E">
        <w:t>rundi sisesed teed ja platsid tuleb projekteerida asfaltkattega, lähtetasemeks „hea tase”;</w:t>
      </w:r>
    </w:p>
    <w:p w14:paraId="0133F2FD" w14:textId="79C2DDDF" w:rsidR="006E7589" w:rsidRPr="002D3E1E" w:rsidRDefault="00340B85" w:rsidP="000C2101">
      <w:pPr>
        <w:numPr>
          <w:ilvl w:val="0"/>
          <w:numId w:val="25"/>
        </w:numPr>
        <w:autoSpaceDE w:val="0"/>
        <w:autoSpaceDN w:val="0"/>
        <w:adjustRightInd w:val="0"/>
        <w:ind w:left="284" w:hanging="218"/>
        <w:jc w:val="both"/>
        <w:rPr>
          <w:rFonts w:cs="Arial"/>
        </w:rPr>
      </w:pPr>
      <w:r w:rsidRPr="002D3E1E">
        <w:t>h</w:t>
      </w:r>
      <w:r w:rsidR="00A45C11" w:rsidRPr="002D3E1E">
        <w:t>aljasalade ja pargi kõnniteed ja platsid planeerida kiviparketiga</w:t>
      </w:r>
      <w:r w:rsidR="002D3E1E" w:rsidRPr="002D3E1E">
        <w:t>.</w:t>
      </w:r>
    </w:p>
    <w:p w14:paraId="5A6AC169" w14:textId="31D026C9" w:rsidR="00B13109" w:rsidRPr="002D3E1E" w:rsidRDefault="00B13109" w:rsidP="00B13109">
      <w:pPr>
        <w:autoSpaceDE w:val="0"/>
        <w:autoSpaceDN w:val="0"/>
        <w:adjustRightInd w:val="0"/>
        <w:jc w:val="both"/>
        <w:rPr>
          <w:rFonts w:cs="Arial"/>
          <w:b/>
          <w:bCs/>
        </w:rPr>
      </w:pPr>
      <w:r w:rsidRPr="002D3E1E">
        <w:rPr>
          <w:rFonts w:cs="Arial"/>
          <w:b/>
          <w:bCs/>
        </w:rPr>
        <w:lastRenderedPageBreak/>
        <w:t>Näha ette liikluse rahustamise meetmed eesmärgiga luua ohutu ja atraktiivne elukeskkond, kus tänavakeskkond peab toetama madalamat sõidukiirust.</w:t>
      </w:r>
    </w:p>
    <w:p w14:paraId="35FB15E4" w14:textId="77777777" w:rsidR="00B13109" w:rsidRPr="002D3E1E" w:rsidRDefault="00B13109" w:rsidP="00B13109">
      <w:pPr>
        <w:autoSpaceDE w:val="0"/>
        <w:autoSpaceDN w:val="0"/>
        <w:adjustRightInd w:val="0"/>
        <w:jc w:val="both"/>
        <w:rPr>
          <w:rFonts w:cs="Arial"/>
        </w:rPr>
      </w:pPr>
    </w:p>
    <w:p w14:paraId="0C2E5F36" w14:textId="1EAEB07B" w:rsidR="00B13109" w:rsidRPr="002D3E1E" w:rsidRDefault="00B13109" w:rsidP="00B13109">
      <w:pPr>
        <w:autoSpaceDE w:val="0"/>
        <w:autoSpaceDN w:val="0"/>
        <w:adjustRightInd w:val="0"/>
        <w:jc w:val="both"/>
        <w:rPr>
          <w:rFonts w:cs="Arial"/>
        </w:rPr>
      </w:pPr>
      <w:r w:rsidRPr="002D3E1E">
        <w:rPr>
          <w:rFonts w:cs="Arial"/>
        </w:rPr>
        <w:t xml:space="preserve">Arvestada tänava projekteerimisel vajadusega kasutada liikluse rahustamiseks meetmeid, nt erinevaid teekatteid, teekitsendusi, tee kuju muutmist, </w:t>
      </w:r>
      <w:proofErr w:type="spellStart"/>
      <w:r w:rsidRPr="002D3E1E">
        <w:rPr>
          <w:rFonts w:cs="Arial"/>
        </w:rPr>
        <w:t>šikaane</w:t>
      </w:r>
      <w:proofErr w:type="spellEnd"/>
      <w:r w:rsidRPr="002D3E1E">
        <w:rPr>
          <w:rFonts w:cs="Arial"/>
        </w:rPr>
        <w:t xml:space="preserve">, tõstetud ristmikku jne. Vältida olemasolevate teede kiireks ja odavamaks lahenduseks mõeldud kiiruspiirajaid. Tänavale (sõidurajale) võib kavandada avaliku kasutusega parkimiskohti. Jalakäijate ja jalgratturite </w:t>
      </w:r>
      <w:proofErr w:type="spellStart"/>
      <w:r w:rsidRPr="002D3E1E">
        <w:rPr>
          <w:rFonts w:cs="Arial"/>
        </w:rPr>
        <w:t>ülepääsud</w:t>
      </w:r>
      <w:proofErr w:type="spellEnd"/>
      <w:r w:rsidRPr="002D3E1E">
        <w:rPr>
          <w:rFonts w:cs="Arial"/>
        </w:rPr>
        <w:t xml:space="preserve"> peavad olema kergtee tasapinnas, näiteks tõstetud. Rakendatavad meetmed peavad võimaldama hooldus-, operatiiv- ja teenindavate sõidukite liikumist.</w:t>
      </w:r>
    </w:p>
    <w:p w14:paraId="5BD7E724" w14:textId="77777777" w:rsidR="00B13109" w:rsidRPr="002D3E1E" w:rsidRDefault="00B13109" w:rsidP="000C2101">
      <w:pPr>
        <w:autoSpaceDE w:val="0"/>
        <w:autoSpaceDN w:val="0"/>
        <w:adjustRightInd w:val="0"/>
        <w:jc w:val="both"/>
        <w:rPr>
          <w:rFonts w:cs="Arial"/>
        </w:rPr>
      </w:pPr>
    </w:p>
    <w:p w14:paraId="79AF8D92" w14:textId="26B0CDC1" w:rsidR="00E00ED7" w:rsidRPr="002D3E1E" w:rsidRDefault="00E00ED7" w:rsidP="000C2101">
      <w:pPr>
        <w:autoSpaceDE w:val="0"/>
        <w:autoSpaceDN w:val="0"/>
        <w:adjustRightInd w:val="0"/>
        <w:jc w:val="both"/>
        <w:rPr>
          <w:rFonts w:cs="Arial"/>
          <w:u w:val="single"/>
        </w:rPr>
      </w:pPr>
      <w:r w:rsidRPr="002D3E1E">
        <w:rPr>
          <w:rFonts w:cs="Arial"/>
          <w:u w:val="single"/>
        </w:rPr>
        <w:t>Tee kaitsevööndid:</w:t>
      </w:r>
    </w:p>
    <w:p w14:paraId="5ED714EB" w14:textId="77777777" w:rsidR="00E00ED7" w:rsidRPr="002D3E1E" w:rsidRDefault="00E00ED7" w:rsidP="000C2101">
      <w:pPr>
        <w:pStyle w:val="Loendilik"/>
        <w:numPr>
          <w:ilvl w:val="0"/>
          <w:numId w:val="18"/>
        </w:numPr>
        <w:autoSpaceDE w:val="0"/>
        <w:autoSpaceDN w:val="0"/>
        <w:adjustRightInd w:val="0"/>
        <w:ind w:left="284" w:hanging="218"/>
        <w:jc w:val="both"/>
        <w:rPr>
          <w:rFonts w:cs="Arial"/>
        </w:rPr>
      </w:pPr>
      <w:r w:rsidRPr="002D3E1E">
        <w:rPr>
          <w:rFonts w:cs="Arial"/>
        </w:rPr>
        <w:t>Kindluse tee kaitsevöönd äärmise sõiduraja servast 20 m;</w:t>
      </w:r>
    </w:p>
    <w:p w14:paraId="7C4A7760" w14:textId="77777777" w:rsidR="00E00ED7" w:rsidRPr="002D3E1E" w:rsidRDefault="00E00ED7" w:rsidP="000C2101">
      <w:pPr>
        <w:pStyle w:val="Loendilik"/>
        <w:numPr>
          <w:ilvl w:val="0"/>
          <w:numId w:val="18"/>
        </w:numPr>
        <w:autoSpaceDE w:val="0"/>
        <w:autoSpaceDN w:val="0"/>
        <w:adjustRightInd w:val="0"/>
        <w:ind w:left="284" w:hanging="218"/>
        <w:jc w:val="both"/>
        <w:rPr>
          <w:rFonts w:cs="Arial"/>
        </w:rPr>
      </w:pPr>
      <w:r w:rsidRPr="002D3E1E">
        <w:rPr>
          <w:rFonts w:cs="Arial"/>
        </w:rPr>
        <w:t>Liiva tee kaitsevöönd äärmise sõiduraja servast 20 m;</w:t>
      </w:r>
    </w:p>
    <w:p w14:paraId="4FD28F51" w14:textId="77777777" w:rsidR="00E00ED7" w:rsidRPr="002D3E1E" w:rsidRDefault="00E00ED7" w:rsidP="000C2101">
      <w:pPr>
        <w:pStyle w:val="Loendilik"/>
        <w:numPr>
          <w:ilvl w:val="0"/>
          <w:numId w:val="18"/>
        </w:numPr>
        <w:autoSpaceDE w:val="0"/>
        <w:autoSpaceDN w:val="0"/>
        <w:adjustRightInd w:val="0"/>
        <w:ind w:left="284" w:hanging="218"/>
        <w:jc w:val="both"/>
        <w:rPr>
          <w:rFonts w:cs="Arial"/>
        </w:rPr>
      </w:pPr>
      <w:r w:rsidRPr="002D3E1E">
        <w:rPr>
          <w:rFonts w:cs="Arial"/>
        </w:rPr>
        <w:t>Vana-Järveküla tee kaitsevöönd äärmise sõiduraja servast 20 m;</w:t>
      </w:r>
    </w:p>
    <w:p w14:paraId="6A418DF5" w14:textId="78237B68" w:rsidR="00E00ED7" w:rsidRPr="002D3E1E" w:rsidRDefault="005169BC" w:rsidP="000C2101">
      <w:pPr>
        <w:numPr>
          <w:ilvl w:val="0"/>
          <w:numId w:val="25"/>
        </w:numPr>
        <w:autoSpaceDE w:val="0"/>
        <w:autoSpaceDN w:val="0"/>
        <w:adjustRightInd w:val="0"/>
        <w:ind w:left="284" w:hanging="218"/>
        <w:jc w:val="both"/>
        <w:rPr>
          <w:rFonts w:cs="Arial"/>
        </w:rPr>
      </w:pPr>
      <w:r w:rsidRPr="002D3E1E">
        <w:rPr>
          <w:rFonts w:cs="Arial"/>
        </w:rPr>
        <w:t>k</w:t>
      </w:r>
      <w:r w:rsidR="00E00ED7" w:rsidRPr="002D3E1E">
        <w:rPr>
          <w:rFonts w:cs="Arial"/>
        </w:rPr>
        <w:t>runtidel pos nr 3</w:t>
      </w:r>
      <w:r w:rsidR="008C5AD2" w:rsidRPr="002D3E1E">
        <w:rPr>
          <w:rFonts w:cs="Arial"/>
        </w:rPr>
        <w:t>9</w:t>
      </w:r>
      <w:r w:rsidR="00E00ED7" w:rsidRPr="002D3E1E">
        <w:rPr>
          <w:rFonts w:cs="Arial"/>
        </w:rPr>
        <w:t xml:space="preserve"> </w:t>
      </w:r>
      <w:r w:rsidRPr="002D3E1E">
        <w:rPr>
          <w:rFonts w:cs="Arial"/>
        </w:rPr>
        <w:t>–</w:t>
      </w:r>
      <w:r w:rsidR="00E00ED7" w:rsidRPr="002D3E1E">
        <w:rPr>
          <w:rFonts w:cs="Arial"/>
        </w:rPr>
        <w:t xml:space="preserve"> </w:t>
      </w:r>
      <w:r w:rsidR="00141FD2" w:rsidRPr="002D3E1E">
        <w:rPr>
          <w:rFonts w:cs="Arial"/>
        </w:rPr>
        <w:t>4</w:t>
      </w:r>
      <w:r w:rsidR="008C5AD2" w:rsidRPr="002D3E1E">
        <w:rPr>
          <w:rFonts w:cs="Arial"/>
        </w:rPr>
        <w:t>1</w:t>
      </w:r>
      <w:r w:rsidR="00E00ED7" w:rsidRPr="002D3E1E">
        <w:rPr>
          <w:rFonts w:cs="Arial"/>
        </w:rPr>
        <w:t xml:space="preserve"> asuvate sõiduteede kaitsevöönd äärmise sõiduraja servast 10</w:t>
      </w:r>
      <w:r w:rsidRPr="002D3E1E">
        <w:rPr>
          <w:rFonts w:cs="Arial"/>
        </w:rPr>
        <w:t xml:space="preserve"> </w:t>
      </w:r>
      <w:r w:rsidR="00E00ED7" w:rsidRPr="002D3E1E">
        <w:rPr>
          <w:rFonts w:cs="Arial"/>
        </w:rPr>
        <w:t>m;</w:t>
      </w:r>
    </w:p>
    <w:p w14:paraId="7092AA1F" w14:textId="54AA7058" w:rsidR="00E00ED7" w:rsidRPr="002D3E1E" w:rsidRDefault="005169BC" w:rsidP="000C2101">
      <w:pPr>
        <w:numPr>
          <w:ilvl w:val="0"/>
          <w:numId w:val="25"/>
        </w:numPr>
        <w:autoSpaceDE w:val="0"/>
        <w:autoSpaceDN w:val="0"/>
        <w:adjustRightInd w:val="0"/>
        <w:ind w:left="284" w:hanging="218"/>
        <w:jc w:val="both"/>
        <w:rPr>
          <w:rFonts w:cs="Arial"/>
        </w:rPr>
      </w:pPr>
      <w:r w:rsidRPr="002D3E1E">
        <w:rPr>
          <w:rFonts w:cs="Arial"/>
        </w:rPr>
        <w:t>p</w:t>
      </w:r>
      <w:r w:rsidR="00E00ED7" w:rsidRPr="002D3E1E">
        <w:rPr>
          <w:rFonts w:cs="Arial"/>
        </w:rPr>
        <w:t>erspektiivne Tallinna väikese ringtee riigitee kaitsevöönd äärmise sõiduraja servast 50</w:t>
      </w:r>
      <w:r w:rsidRPr="002D3E1E">
        <w:rPr>
          <w:rFonts w:cs="Arial"/>
        </w:rPr>
        <w:t xml:space="preserve"> </w:t>
      </w:r>
      <w:r w:rsidR="00E00ED7" w:rsidRPr="002D3E1E">
        <w:rPr>
          <w:rFonts w:cs="Arial"/>
        </w:rPr>
        <w:t>m.</w:t>
      </w:r>
    </w:p>
    <w:p w14:paraId="5C7D247C" w14:textId="47ED94A5" w:rsidR="00E00ED7" w:rsidRPr="002D3E1E" w:rsidRDefault="00E00ED7" w:rsidP="000C2101">
      <w:pPr>
        <w:autoSpaceDE w:val="0"/>
        <w:autoSpaceDN w:val="0"/>
        <w:adjustRightInd w:val="0"/>
        <w:jc w:val="both"/>
        <w:rPr>
          <w:rFonts w:cs="Arial"/>
        </w:rPr>
      </w:pPr>
    </w:p>
    <w:p w14:paraId="006C517E" w14:textId="796621F6" w:rsidR="00E00ED7" w:rsidRPr="002D3E1E" w:rsidRDefault="00E00ED7" w:rsidP="000C2101">
      <w:pPr>
        <w:autoSpaceDE w:val="0"/>
        <w:autoSpaceDN w:val="0"/>
        <w:adjustRightInd w:val="0"/>
        <w:jc w:val="both"/>
        <w:rPr>
          <w:rFonts w:cs="Arial"/>
        </w:rPr>
      </w:pPr>
      <w:r w:rsidRPr="002D3E1E">
        <w:rPr>
          <w:rFonts w:cs="Arial"/>
        </w:rPr>
        <w:t>Tee kaitsevööndid on esitatud joonistel AS-03 Tugiplaan, AS-04 Põhijoonis ja AS-05 Tehnovõrkude koondplaan.</w:t>
      </w:r>
    </w:p>
    <w:p w14:paraId="5B4AAAF8" w14:textId="4D8D6136" w:rsidR="006E7589" w:rsidRPr="002D3E1E" w:rsidRDefault="006E7589" w:rsidP="000C2101">
      <w:pPr>
        <w:autoSpaceDE w:val="0"/>
        <w:autoSpaceDN w:val="0"/>
        <w:adjustRightInd w:val="0"/>
        <w:jc w:val="both"/>
        <w:rPr>
          <w:rFonts w:cs="Arial"/>
        </w:rPr>
      </w:pPr>
    </w:p>
    <w:p w14:paraId="2C63E335" w14:textId="0C644F31" w:rsidR="006E7589" w:rsidRPr="002D3E1E" w:rsidRDefault="006E7589" w:rsidP="00B25CE5">
      <w:pPr>
        <w:pStyle w:val="Pealkiri3"/>
        <w:numPr>
          <w:ilvl w:val="2"/>
          <w:numId w:val="30"/>
        </w:numPr>
      </w:pPr>
      <w:bookmarkStart w:id="41" w:name="_Toc208302700"/>
      <w:r w:rsidRPr="002D3E1E">
        <w:t>Tallinn</w:t>
      </w:r>
      <w:r w:rsidR="00140449" w:rsidRPr="002D3E1E">
        <w:t>a</w:t>
      </w:r>
      <w:r w:rsidRPr="002D3E1E">
        <w:t xml:space="preserve"> väike ringtee</w:t>
      </w:r>
      <w:bookmarkEnd w:id="41"/>
    </w:p>
    <w:p w14:paraId="77E67703" w14:textId="00E5D232" w:rsidR="0099172D" w:rsidRPr="002D3E1E" w:rsidRDefault="0099172D" w:rsidP="000C2101">
      <w:pPr>
        <w:jc w:val="both"/>
        <w:rPr>
          <w:rFonts w:cs="Arial"/>
        </w:rPr>
      </w:pPr>
      <w:r w:rsidRPr="002D3E1E">
        <w:rPr>
          <w:rFonts w:cs="Arial"/>
        </w:rPr>
        <w:t>Kehtestatud Rae Vallavolikogu 21.05.2013 otsusega nr 462 Rae valla üldplaneeringu ja riigihalduse ministri 09.04.2018 käskkirjaga nr 1.1-4/78 Harju maakonnaplaneering 2030+ kohaselt on Vana-Järveküla tee kohale määratud perspektiivne maantee.</w:t>
      </w:r>
    </w:p>
    <w:p w14:paraId="19545EFE" w14:textId="27DBDCC1" w:rsidR="006E7589" w:rsidRPr="002D3E1E" w:rsidRDefault="006E7589" w:rsidP="000C2101">
      <w:pPr>
        <w:jc w:val="both"/>
        <w:rPr>
          <w:rFonts w:cs="Arial"/>
        </w:rPr>
      </w:pPr>
      <w:r w:rsidRPr="002D3E1E">
        <w:rPr>
          <w:rFonts w:cs="Arial"/>
        </w:rPr>
        <w:t>Detailplaneeringu ala läbib Tallinna väikese ringtee projektiga projekteeritud teekoridor, mis hõlmab enda alla Andresepõllu, Laasiniidu, Vana-Järveküla tee 9 katastriüksuse põhjaosa ning Liiva tee 7 katastriüksuse keskosa. Kruntide ja tehnovõrkude planeerimisel on lähtutud projekteeritud lahendusest Reaalprojekt OÜ töö nr P19077 „Riigitee nr 96 Tallinn-Peetri alevik-Tallinn (Tallinna väikese ringtee) eelprojekti koostamine</w:t>
      </w:r>
      <w:r w:rsidR="007C0233" w:rsidRPr="002D3E1E">
        <w:rPr>
          <w:rFonts w:cs="Arial"/>
        </w:rPr>
        <w:t>”</w:t>
      </w:r>
      <w:r w:rsidRPr="002D3E1E">
        <w:rPr>
          <w:rFonts w:cs="Arial"/>
        </w:rPr>
        <w:t xml:space="preserve">. Käesoleva detailplaneeringuga on ette nähtud Tallinna väikese ringtee tarbeks </w:t>
      </w:r>
      <w:r w:rsidR="001F7202" w:rsidRPr="002D3E1E">
        <w:rPr>
          <w:rFonts w:cs="Arial"/>
        </w:rPr>
        <w:t>neli</w:t>
      </w:r>
      <w:r w:rsidRPr="002D3E1E">
        <w:rPr>
          <w:rFonts w:cs="Arial"/>
        </w:rPr>
        <w:t xml:space="preserve"> transpordimaa sihtotstarbega krunti (pos nr </w:t>
      </w:r>
      <w:r w:rsidR="001F7202" w:rsidRPr="002D3E1E">
        <w:rPr>
          <w:rFonts w:cs="Arial"/>
        </w:rPr>
        <w:t>4</w:t>
      </w:r>
      <w:r w:rsidR="008C5AD2" w:rsidRPr="002D3E1E">
        <w:rPr>
          <w:rFonts w:cs="Arial"/>
        </w:rPr>
        <w:t>4</w:t>
      </w:r>
      <w:r w:rsidR="001F7202" w:rsidRPr="002D3E1E">
        <w:rPr>
          <w:rFonts w:cs="Arial"/>
        </w:rPr>
        <w:t xml:space="preserve"> – 4</w:t>
      </w:r>
      <w:r w:rsidR="008C5AD2" w:rsidRPr="002D3E1E">
        <w:rPr>
          <w:rFonts w:cs="Arial"/>
        </w:rPr>
        <w:t>6</w:t>
      </w:r>
      <w:r w:rsidR="001F7202" w:rsidRPr="002D3E1E">
        <w:rPr>
          <w:rFonts w:cs="Arial"/>
        </w:rPr>
        <w:t>)</w:t>
      </w:r>
      <w:r w:rsidRPr="002D3E1E">
        <w:rPr>
          <w:rFonts w:cs="Arial"/>
        </w:rPr>
        <w:t>.</w:t>
      </w:r>
    </w:p>
    <w:p w14:paraId="54CCEB9F" w14:textId="7F2DDBA1" w:rsidR="006E7589" w:rsidRPr="002D3E1E" w:rsidRDefault="0054223E" w:rsidP="000C2101">
      <w:pPr>
        <w:autoSpaceDE w:val="0"/>
        <w:autoSpaceDN w:val="0"/>
        <w:adjustRightInd w:val="0"/>
        <w:jc w:val="both"/>
        <w:rPr>
          <w:rFonts w:cs="Arial"/>
        </w:rPr>
      </w:pPr>
      <w:r w:rsidRPr="002D3E1E">
        <w:t>Pärast Tallinn väike ringtee rajamist t</w:t>
      </w:r>
      <w:r w:rsidR="00F76605" w:rsidRPr="002D3E1E">
        <w:t>uleb arvestada perspektiivse liikluskorralduse muudatusega, kus Liiva tee kaotab ühenduse Vana Järveküla teega</w:t>
      </w:r>
      <w:r w:rsidRPr="002D3E1E">
        <w:t xml:space="preserve">. Liiva tee ümbruse piirkonna kinnistutega </w:t>
      </w:r>
      <w:r w:rsidR="00F76605" w:rsidRPr="002D3E1E">
        <w:t xml:space="preserve">ühendus tagatakse läbi </w:t>
      </w:r>
      <w:r w:rsidR="00F05906" w:rsidRPr="002D3E1E">
        <w:t xml:space="preserve">käesolevaga planeeringuga kavandatud teekoridori ja </w:t>
      </w:r>
      <w:r w:rsidR="00F76605" w:rsidRPr="002D3E1E">
        <w:t>Tallinna väike ringtee ringristmiku</w:t>
      </w:r>
      <w:r w:rsidR="00F05906" w:rsidRPr="002D3E1E">
        <w:t xml:space="preserve"> kaudu ringteele,</w:t>
      </w:r>
      <w:r w:rsidR="00F76605" w:rsidRPr="002D3E1E">
        <w:t xml:space="preserve"> </w:t>
      </w:r>
      <w:bookmarkStart w:id="42" w:name="_Hlk139988006"/>
      <w:r w:rsidR="00D21709" w:rsidRPr="002D3E1E">
        <w:t xml:space="preserve">vt joonis </w:t>
      </w:r>
      <w:r w:rsidRPr="002D3E1E">
        <w:t>AS-10 Perspektiivne liiklus</w:t>
      </w:r>
      <w:r w:rsidR="0031373B" w:rsidRPr="002D3E1E">
        <w:t>s</w:t>
      </w:r>
      <w:r w:rsidRPr="002D3E1E">
        <w:t>keem</w:t>
      </w:r>
      <w:r w:rsidR="00F76605" w:rsidRPr="002D3E1E">
        <w:t>.</w:t>
      </w:r>
    </w:p>
    <w:bookmarkEnd w:id="42"/>
    <w:p w14:paraId="547A1AD4" w14:textId="0E0E7C02" w:rsidR="000A032D" w:rsidRPr="002D3E1E" w:rsidRDefault="006E7589" w:rsidP="000C2101">
      <w:pPr>
        <w:autoSpaceDE w:val="0"/>
        <w:autoSpaceDN w:val="0"/>
        <w:adjustRightInd w:val="0"/>
        <w:jc w:val="both"/>
      </w:pPr>
      <w:r w:rsidRPr="002D3E1E">
        <w:rPr>
          <w:rFonts w:cs="Arial"/>
        </w:rPr>
        <w:t xml:space="preserve">Detailplaneeringuga planeeritud tehnovõrkudest ulatub Tallinna väikese ringtee koridori planeeritud </w:t>
      </w:r>
      <w:r w:rsidR="001F7202" w:rsidRPr="002D3E1E">
        <w:rPr>
          <w:rFonts w:cs="Arial"/>
        </w:rPr>
        <w:t>veetorustik, mis ühendatakse olemasolevaga</w:t>
      </w:r>
      <w:r w:rsidRPr="002D3E1E">
        <w:rPr>
          <w:rFonts w:cs="Arial"/>
        </w:rPr>
        <w:t xml:space="preserve">. Elektrivarustuse lahenduse koostamise aluseks on </w:t>
      </w:r>
      <w:r w:rsidR="001F7202" w:rsidRPr="002D3E1E">
        <w:rPr>
          <w:rFonts w:cs="Arial"/>
        </w:rPr>
        <w:t>A</w:t>
      </w:r>
      <w:r w:rsidR="005169BC" w:rsidRPr="002D3E1E">
        <w:rPr>
          <w:rFonts w:cs="Arial"/>
        </w:rPr>
        <w:t>ktsiaselts</w:t>
      </w:r>
      <w:r w:rsidR="001F7202" w:rsidRPr="002D3E1E">
        <w:rPr>
          <w:rFonts w:cs="Arial"/>
        </w:rPr>
        <w:t xml:space="preserve"> ELVESO 04.08.2020. a tehnilised tingimused nr VK-TT 127</w:t>
      </w:r>
      <w:r w:rsidRPr="002D3E1E">
        <w:rPr>
          <w:rFonts w:cs="Arial"/>
        </w:rPr>
        <w:t xml:space="preserve">. </w:t>
      </w:r>
      <w:r w:rsidRPr="002D3E1E">
        <w:rPr>
          <w:rFonts w:cs="Arial"/>
          <w:shd w:val="clear" w:color="auto" w:fill="FFFFFF"/>
        </w:rPr>
        <w:t xml:space="preserve">Tallinna väikese ringtee projektiga on olemasolev </w:t>
      </w:r>
      <w:r w:rsidR="001F7202" w:rsidRPr="002D3E1E">
        <w:rPr>
          <w:rFonts w:cs="Arial"/>
          <w:shd w:val="clear" w:color="auto" w:fill="FFFFFF"/>
        </w:rPr>
        <w:t>veetorustik planeeritud asendada uuega, kuid asukoht jääb samaks.</w:t>
      </w:r>
      <w:r w:rsidR="00926C28" w:rsidRPr="002D3E1E">
        <w:rPr>
          <w:rFonts w:cs="Arial"/>
          <w:shd w:val="clear" w:color="auto" w:fill="FFFFFF"/>
        </w:rPr>
        <w:t xml:space="preserve"> </w:t>
      </w:r>
      <w:r w:rsidR="00926C28" w:rsidRPr="002D3E1E">
        <w:t xml:space="preserve">Planeeringu koosseisus kavandatavad riigiteega ristuvad tehnovõrgud tuleb rajada kinnisel meetodil. Tehnovõrkude planeerimisel lähtuda Transpordiameti juhendis „Nõuded tehnovõrkude ja </w:t>
      </w:r>
      <w:r w:rsidR="00F62EDF" w:rsidRPr="002D3E1E">
        <w:t> </w:t>
      </w:r>
      <w:r w:rsidR="00926C28" w:rsidRPr="002D3E1E">
        <w:t>-rajatiste teemaale kavandamisel</w:t>
      </w:r>
      <w:r w:rsidR="00F62EDF" w:rsidRPr="002D3E1E">
        <w:t>”</w:t>
      </w:r>
      <w:r w:rsidR="00926C28" w:rsidRPr="002D3E1E">
        <w:t xml:space="preserve"> toodud põhimõtetest. </w:t>
      </w:r>
      <w:r w:rsidR="000A032D" w:rsidRPr="002D3E1E">
        <w:t xml:space="preserve">Veetrassi ristumisel Tallinna väikese ringteega tuleb arvestada Taallinna väikese ringtee VK </w:t>
      </w:r>
      <w:proofErr w:type="spellStart"/>
      <w:r w:rsidR="000A032D" w:rsidRPr="002D3E1E">
        <w:t>eriosa</w:t>
      </w:r>
      <w:proofErr w:type="spellEnd"/>
      <w:r w:rsidR="000A032D" w:rsidRPr="002D3E1E">
        <w:t xml:space="preserve"> projektiga selliselt, et ringtee projektiga ei tuleks veetrassi ühendust ümber projekteerida. Veetrassi sügavus olemasolevast maapinnast näha ette 2,2</w:t>
      </w:r>
      <w:r w:rsidR="00FD70DE" w:rsidRPr="002D3E1E">
        <w:rPr>
          <w:rFonts w:cs="Arial"/>
        </w:rPr>
        <w:t> </w:t>
      </w:r>
      <w:r w:rsidR="000A032D" w:rsidRPr="002D3E1E">
        <w:t>m. Tingimused vajavad Transpordiametiga täpsustamist edaspidise projekteerimise käigus (EhS §</w:t>
      </w:r>
      <w:r w:rsidR="009948C5" w:rsidRPr="002D3E1E">
        <w:rPr>
          <w:rFonts w:cs="Arial"/>
        </w:rPr>
        <w:t> </w:t>
      </w:r>
      <w:r w:rsidR="000A032D" w:rsidRPr="002D3E1E">
        <w:t>99 lg</w:t>
      </w:r>
      <w:r w:rsidR="009948C5" w:rsidRPr="002D3E1E">
        <w:rPr>
          <w:rFonts w:cs="Arial"/>
        </w:rPr>
        <w:t> </w:t>
      </w:r>
      <w:r w:rsidR="000A032D" w:rsidRPr="002D3E1E">
        <w:t>3).</w:t>
      </w:r>
    </w:p>
    <w:p w14:paraId="1E6B2BE5" w14:textId="2E4EBC32" w:rsidR="006E7589" w:rsidRPr="002D3E1E" w:rsidRDefault="006E7589" w:rsidP="000C2101">
      <w:pPr>
        <w:jc w:val="both"/>
        <w:rPr>
          <w:rFonts w:cs="Arial"/>
        </w:rPr>
      </w:pPr>
      <w:r w:rsidRPr="002D3E1E">
        <w:rPr>
          <w:rFonts w:cs="Arial"/>
        </w:rPr>
        <w:t xml:space="preserve">Planeeringuala sademevett ei suunata Tallinna väikese ringtee koridori. </w:t>
      </w:r>
      <w:r w:rsidR="001F7202" w:rsidRPr="002D3E1E">
        <w:rPr>
          <w:rFonts w:cs="Arial"/>
        </w:rPr>
        <w:t xml:space="preserve">Planeeringualal on ette nähtud sademevee immutamine pinnasesse krundi piirides. </w:t>
      </w:r>
      <w:r w:rsidRPr="002D3E1E">
        <w:rPr>
          <w:rFonts w:cs="Arial"/>
        </w:rPr>
        <w:t>Kruntide vertikaalplaneerimisel arvestada Tallinn väikese ringtee projektiga projekteeritud vertikaallahendusest, sh välistada sademevee valgumine ringtee maa-alale.</w:t>
      </w:r>
      <w:r w:rsidR="00926C28" w:rsidRPr="002D3E1E">
        <w:rPr>
          <w:rFonts w:cs="Arial"/>
        </w:rPr>
        <w:t xml:space="preserve"> </w:t>
      </w:r>
      <w:r w:rsidR="00926C28" w:rsidRPr="002D3E1E">
        <w:t>Vastavalt EhS §</w:t>
      </w:r>
      <w:r w:rsidR="00B94D1E" w:rsidRPr="002D3E1E">
        <w:rPr>
          <w:rFonts w:cs="Arial"/>
        </w:rPr>
        <w:t> </w:t>
      </w:r>
      <w:r w:rsidR="00926C28" w:rsidRPr="002D3E1E">
        <w:t>72 lg</w:t>
      </w:r>
      <w:r w:rsidR="00B94D1E" w:rsidRPr="002D3E1E">
        <w:rPr>
          <w:rFonts w:cs="Arial"/>
        </w:rPr>
        <w:t> </w:t>
      </w:r>
      <w:r w:rsidR="00926C28" w:rsidRPr="002D3E1E">
        <w:t>1 punktile 5 ja §</w:t>
      </w:r>
      <w:r w:rsidR="00B94D1E" w:rsidRPr="002D3E1E">
        <w:rPr>
          <w:rFonts w:cs="Arial"/>
        </w:rPr>
        <w:t> </w:t>
      </w:r>
      <w:r w:rsidR="00926C28" w:rsidRPr="002D3E1E">
        <w:t>70 lg</w:t>
      </w:r>
      <w:r w:rsidR="00B94D1E" w:rsidRPr="002D3E1E">
        <w:rPr>
          <w:rFonts w:cs="Arial"/>
        </w:rPr>
        <w:t> </w:t>
      </w:r>
      <w:r w:rsidR="00926C28" w:rsidRPr="002D3E1E">
        <w:t>2 punktile 1 on riigitee kaitsevööndis keelatud teha veerežiimi muutust põhjustavat maaparandustööd ning ohustada ehitist ja selle korrakohast kasutamist.</w:t>
      </w:r>
    </w:p>
    <w:p w14:paraId="107FA16C" w14:textId="1387496C" w:rsidR="006E7589" w:rsidRPr="002D3E1E" w:rsidRDefault="006E7589" w:rsidP="000C2101">
      <w:pPr>
        <w:jc w:val="both"/>
        <w:rPr>
          <w:rFonts w:cs="Arial"/>
        </w:rPr>
      </w:pPr>
      <w:r w:rsidRPr="002D3E1E">
        <w:rPr>
          <w:rFonts w:cs="Arial"/>
        </w:rPr>
        <w:t>Arvestada tuleb Tallinna väikese ringteest tulenevate piirangutega.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58BE5875" w14:textId="1C3485E7" w:rsidR="006E7589" w:rsidRPr="002D3E1E" w:rsidRDefault="006E7589" w:rsidP="000C2101">
      <w:pPr>
        <w:jc w:val="both"/>
        <w:rPr>
          <w:rFonts w:cs="Arial"/>
        </w:rPr>
      </w:pPr>
      <w:r w:rsidRPr="002D3E1E">
        <w:rPr>
          <w:rFonts w:cs="Arial"/>
        </w:rPr>
        <w:t xml:space="preserve">Kõik arendusalaga seotud tehnilised projektid, mille koosseisus kavandatakse tegevusi Tallinna väikese ringtee liiklussõlmes või selle kaitsevööndis tuleb kooskõlastada Transpordiametiga. </w:t>
      </w:r>
      <w:r w:rsidRPr="002D3E1E">
        <w:rPr>
          <w:rFonts w:cs="Arial"/>
        </w:rPr>
        <w:lastRenderedPageBreak/>
        <w:t>Teeprojekte võib koostada vaid vastavat pädevust omav isik. Projekteerimise tehnilised nõuded väljastab Transpordiamet vastava taotluse alusel.</w:t>
      </w:r>
    </w:p>
    <w:p w14:paraId="2601B0EF" w14:textId="6545CE4D" w:rsidR="00926C28" w:rsidRPr="002D3E1E" w:rsidRDefault="00926C28" w:rsidP="000C2101">
      <w:pPr>
        <w:jc w:val="both"/>
        <w:rPr>
          <w:rFonts w:cs="Arial"/>
        </w:rPr>
      </w:pPr>
    </w:p>
    <w:p w14:paraId="6AAC23F6" w14:textId="52975A6C" w:rsidR="00926C28" w:rsidRPr="002D3E1E" w:rsidRDefault="00926C28" w:rsidP="00B25CE5">
      <w:pPr>
        <w:pStyle w:val="Pealkiri3"/>
        <w:numPr>
          <w:ilvl w:val="2"/>
          <w:numId w:val="31"/>
        </w:numPr>
      </w:pPr>
      <w:bookmarkStart w:id="43" w:name="_Toc208302701"/>
      <w:bookmarkStart w:id="44" w:name="_Hlk169008806"/>
      <w:r w:rsidRPr="002D3E1E">
        <w:t>Nähtavuskolmnurgad</w:t>
      </w:r>
      <w:bookmarkEnd w:id="43"/>
    </w:p>
    <w:bookmarkEnd w:id="44"/>
    <w:p w14:paraId="15B8DDF7" w14:textId="436C81A6" w:rsidR="00926C28" w:rsidRPr="002D3E1E" w:rsidRDefault="00926C28" w:rsidP="000C2101">
      <w:pPr>
        <w:jc w:val="both"/>
      </w:pPr>
      <w:r w:rsidRPr="002D3E1E">
        <w:t>Nähtavuskolmnurgad on joonisel Põhijoonis AS-04 kajastatud vastavalt juhisele „Ristmike vahekauguse ja nähtavusala määramine</w:t>
      </w:r>
      <w:r w:rsidR="00526AD2" w:rsidRPr="002D3E1E">
        <w:t>”</w:t>
      </w:r>
      <w:r w:rsidRPr="002D3E1E">
        <w:t>. Nähtavusalas ei tohi paikneda nähtavust piiravaid takistusi. Vajadusel näha ette metsa, võsa, heki, aia vms rajatise likvideerimine (EhS §</w:t>
      </w:r>
      <w:r w:rsidR="009948C5" w:rsidRPr="002D3E1E">
        <w:rPr>
          <w:rFonts w:cs="Arial"/>
        </w:rPr>
        <w:t> </w:t>
      </w:r>
      <w:r w:rsidRPr="002D3E1E">
        <w:t>72 lg</w:t>
      </w:r>
      <w:r w:rsidR="009948C5" w:rsidRPr="002D3E1E">
        <w:rPr>
          <w:rFonts w:cs="Arial"/>
        </w:rPr>
        <w:t> </w:t>
      </w:r>
      <w:r w:rsidRPr="002D3E1E">
        <w:t>2).</w:t>
      </w:r>
    </w:p>
    <w:p w14:paraId="30AA71CD" w14:textId="77777777" w:rsidR="0096476F" w:rsidRPr="002D3E1E" w:rsidRDefault="0096476F" w:rsidP="000C2101">
      <w:pPr>
        <w:jc w:val="both"/>
      </w:pPr>
    </w:p>
    <w:p w14:paraId="4B9394D6" w14:textId="6305A41D" w:rsidR="0096476F" w:rsidRPr="002D3E1E" w:rsidRDefault="00E730D2" w:rsidP="00082249">
      <w:pPr>
        <w:pStyle w:val="Pealkiri3"/>
        <w:numPr>
          <w:ilvl w:val="2"/>
          <w:numId w:val="31"/>
        </w:numPr>
      </w:pPr>
      <w:bookmarkStart w:id="45" w:name="_Toc208302702"/>
      <w:r w:rsidRPr="002D3E1E">
        <w:t>Vana-Järveküla</w:t>
      </w:r>
      <w:r w:rsidR="00586BCF" w:rsidRPr="002D3E1E">
        <w:t xml:space="preserve"> tee</w:t>
      </w:r>
      <w:r w:rsidRPr="002D3E1E">
        <w:t xml:space="preserve"> ja Liiva tee vaheline ühendustee</w:t>
      </w:r>
      <w:bookmarkEnd w:id="45"/>
    </w:p>
    <w:p w14:paraId="383F1091" w14:textId="4CBC2547" w:rsidR="004B5CC3" w:rsidRPr="002D3E1E" w:rsidRDefault="004B5CC3" w:rsidP="004B5CC3">
      <w:pPr>
        <w:jc w:val="both"/>
      </w:pPr>
      <w:r w:rsidRPr="002D3E1E">
        <w:t>Detailplaneeringu lahendusega on kavandatud planeeringuala põhjaossa krundile pos 4</w:t>
      </w:r>
      <w:r w:rsidR="008C5AD2" w:rsidRPr="002D3E1E">
        <w:t>3</w:t>
      </w:r>
      <w:r w:rsidRPr="002D3E1E">
        <w:t xml:space="preserve"> transpordimaa koos sõidutee, jalgratta- ja jalgtee ning tehnovõrkudega, mis ühendab transpordimaa kruntidega pos 4</w:t>
      </w:r>
      <w:r w:rsidR="008C5AD2" w:rsidRPr="002D3E1E">
        <w:t>4</w:t>
      </w:r>
      <w:r w:rsidRPr="002D3E1E">
        <w:t xml:space="preserve"> – 4</w:t>
      </w:r>
      <w:r w:rsidR="008C5AD2" w:rsidRPr="002D3E1E">
        <w:t>6</w:t>
      </w:r>
      <w:r w:rsidRPr="002D3E1E">
        <w:t xml:space="preserve"> (edaspidi ühendustee) planeeringuala projekteeritud Tallinn väikese ringteega.</w:t>
      </w:r>
    </w:p>
    <w:p w14:paraId="318F71D9" w14:textId="48D8145D" w:rsidR="004B5CC3" w:rsidRPr="002D3E1E" w:rsidRDefault="004B5CC3" w:rsidP="004B5CC3">
      <w:pPr>
        <w:jc w:val="both"/>
      </w:pPr>
      <w:r w:rsidRPr="002D3E1E">
        <w:t>Tallinna väikese ringtee magistraali maanteetrass ja sellega ristuv ühendustee on ette nähtud Rae valla üldplaneeringus (kehtestatud 21.05.2013 otsusega nr 462) ja 20. aprillil 2021 vastu võetud Rae Vallavolikogu otsusega nr 151 Põhjapiirkonna üldplaneeringus, kui perspektiivne jaotus-magistraal (väljavõtte joonisest all). Transpordiamet on 01.06.2022 välja andnud projekteerimistingimused nr 1.1-3/22/419 Tallinna väikese ringtee ehituseks ning koostatud on Tallinna väikese ringtee eelprojekt (Reaalprojekt OÜ töö nr P19077 „Riigitee nr 96 Tallinn-Peetri alevik-Tallinn (Tallinna väikese ringtee) eelprojekti koostamine</w:t>
      </w:r>
      <w:r w:rsidR="00E34716" w:rsidRPr="002D3E1E">
        <w:t>”</w:t>
      </w:r>
      <w:r w:rsidRPr="002D3E1E">
        <w:t>), sh käsitlevad projekteerimis-tingimused ja eelprojekt ka Liiva tee 7, Laasiniidu ja Vana-Järveküla tee 9 kinnistuid.</w:t>
      </w:r>
    </w:p>
    <w:p w14:paraId="666B5946" w14:textId="64B03DBC" w:rsidR="004B5CC3" w:rsidRPr="002D3E1E" w:rsidRDefault="004B5CC3" w:rsidP="004B5CC3">
      <w:r w:rsidRPr="002D3E1E">
        <w:t xml:space="preserve">Projekteerimistingimused on kättesaadavad siit: </w:t>
      </w:r>
      <w:hyperlink r:id="rId15" w:history="1">
        <w:r w:rsidRPr="002D3E1E">
          <w:rPr>
            <w:rStyle w:val="Hperlink"/>
          </w:rPr>
          <w:t>https://www.transpordiamet.ee/projekteerimistingimuste-andmine-riigitee-96-tallinn-peetri-alevik-tallinn-tallinna-vaikese-ringtee</w:t>
        </w:r>
      </w:hyperlink>
      <w:r w:rsidRPr="002D3E1E">
        <w:t>.</w:t>
      </w:r>
    </w:p>
    <w:p w14:paraId="61DFE064" w14:textId="77777777" w:rsidR="00E34716" w:rsidRPr="002D3E1E" w:rsidRDefault="00E34716" w:rsidP="004B5CC3"/>
    <w:p w14:paraId="45AAF8D4" w14:textId="20224866" w:rsidR="004B5CC3" w:rsidRPr="002D3E1E" w:rsidRDefault="004B5CC3" w:rsidP="005C04EF">
      <w:pPr>
        <w:jc w:val="center"/>
      </w:pPr>
      <w:r w:rsidRPr="002D3E1E">
        <w:rPr>
          <w:noProof/>
        </w:rPr>
        <w:drawing>
          <wp:inline distT="0" distB="0" distL="0" distR="0" wp14:anchorId="3C47F1DF" wp14:editId="0E3E43F7">
            <wp:extent cx="4833720" cy="5391150"/>
            <wp:effectExtent l="0" t="0" r="0" b="0"/>
            <wp:docPr id="15928089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243" cy="5418500"/>
                    </a:xfrm>
                    <a:prstGeom prst="rect">
                      <a:avLst/>
                    </a:prstGeom>
                    <a:noFill/>
                  </pic:spPr>
                </pic:pic>
              </a:graphicData>
            </a:graphic>
          </wp:inline>
        </w:drawing>
      </w:r>
    </w:p>
    <w:p w14:paraId="7E95E0E9" w14:textId="27D3749F" w:rsidR="004B5CC3" w:rsidRPr="002D3E1E" w:rsidRDefault="004B5CC3" w:rsidP="004B5CC3">
      <w:pPr>
        <w:jc w:val="both"/>
      </w:pPr>
      <w:r w:rsidRPr="002D3E1E">
        <w:t xml:space="preserve">Detailplaneeringu ülesanne on lahendada liikluskorraldust ja kavandada mh omavalitsuse teede võrgustikku. Järveküla kiiresti arenevas piirkonnas on oluline tagada lihtsad ja loogilised ligipääsud. Kavandatav ühendustee loob eelduse piirkonna liikluslahenduste mugavaks kasutamiseks. Uute </w:t>
      </w:r>
      <w:r w:rsidRPr="002D3E1E">
        <w:lastRenderedPageBreak/>
        <w:t>elamuarendustega kaasneb ka täiendav liikluskoormus. Uute alade välja ehitamisel peab tagama ka olemasolevate alade toimimise, seetõttu on täiendava koormuse suunamine uuele ühendusteele loogiline jätk piirkonna tervikliku liikluskorralduse tagamiseks.</w:t>
      </w:r>
    </w:p>
    <w:p w14:paraId="56E253C3" w14:textId="77777777" w:rsidR="004B5CC3" w:rsidRPr="002D3E1E" w:rsidRDefault="004B5CC3" w:rsidP="004B5CC3">
      <w:pPr>
        <w:jc w:val="both"/>
      </w:pPr>
      <w:r w:rsidRPr="002D3E1E">
        <w:t>Lisaks sellele on oluline arvestada ohutuse ja keskkonnasõbralikkusega. Jalgratta- ja jalgtee rajamine pakub alternatiivset ja tervislikku liikumisvõimalust kohalikele elanikele, vähendades autoliikluse osakaalu ja seeläbi ka heitgaaside emissiooni. Tehnovõrkude kavandamine koos uue ühendusteega tagab piirkonna infrastruktuuri arendamise kooskõlas kaasaegsete nõuetega, võimaldades kiiremat ja tõhusamat teenuste pakkumist.</w:t>
      </w:r>
    </w:p>
    <w:p w14:paraId="43B44944" w14:textId="77777777" w:rsidR="004B5CC3" w:rsidRPr="002D3E1E" w:rsidRDefault="004B5CC3" w:rsidP="004B5CC3">
      <w:pPr>
        <w:jc w:val="both"/>
      </w:pPr>
      <w:r w:rsidRPr="002D3E1E">
        <w:t>Ühendustee on ette nähtud avalikuks kasutamiseks ning tagab piirkonna teede võrgustiku terviklikkuse ja piirkonna jätkusuutliku arengu. Täiendava ühendustee rajamine aitab hajutada liikluskoormust, parandada ühendust erinevate elamupiirkondade vahel ja pakkuda paremaid transpordivõimalusi nii olemas olevate elanikele kui ka perspektiivsetele elanikele.</w:t>
      </w:r>
    </w:p>
    <w:p w14:paraId="025EBCE1" w14:textId="24C00BF7" w:rsidR="004B5CC3" w:rsidRPr="002D3E1E" w:rsidRDefault="004B5CC3" w:rsidP="004B5CC3">
      <w:pPr>
        <w:jc w:val="both"/>
      </w:pPr>
      <w:r w:rsidRPr="002D3E1E">
        <w:t xml:space="preserve">Detailplaneeringust huvitatud isik </w:t>
      </w:r>
      <w:r w:rsidR="00E34716" w:rsidRPr="002D3E1E">
        <w:t xml:space="preserve">on </w:t>
      </w:r>
      <w:r w:rsidRPr="002D3E1E">
        <w:t>võtnud 05.08.2024 notariaalselt sõlmitud lepinguga „Detailplaneeringuga kavandatud teede, tehnovõrkude ja rajatiste väljaehitamise ning rahastamise kokkulepped, isikliku kasutusõiguse seadmise leping ja asjaõigusleping</w:t>
      </w:r>
      <w:r w:rsidR="00E34716" w:rsidRPr="002D3E1E">
        <w:t>”</w:t>
      </w:r>
      <w:r w:rsidRPr="002D3E1E">
        <w:t xml:space="preserve"> kohustuse omal kulul tagama detailplaneeringuga ettenähtud avalikult kasutatavate teede, koos teede juurde kuuluva metallmastidel ja maakaablil põhineva LED valgustitega välisvalgustuse ja haljastusega ning planeeritud jalg- ja/või kergliiklusteede koos haljastusega väljaehitamise vastavalt detailplaneeringule (mh) Vana-Järveküla tee ja Liiva tee vahelise ühendustee, kuivõrd tegemist on Andresepõllu kinnistu ja lähiala detailplaneeringu elluviimise jaoks olulise liiklust hajutava juurdepääsuteega.</w:t>
      </w:r>
    </w:p>
    <w:p w14:paraId="53FD289C" w14:textId="77777777" w:rsidR="006A5D3D" w:rsidRPr="002D3E1E" w:rsidRDefault="006A5D3D" w:rsidP="004B5CC3">
      <w:pPr>
        <w:jc w:val="both"/>
      </w:pPr>
    </w:p>
    <w:p w14:paraId="48BBAF23" w14:textId="77777777" w:rsidR="00E81250" w:rsidRPr="002D3E1E" w:rsidRDefault="00E81250" w:rsidP="000C2101">
      <w:pPr>
        <w:pStyle w:val="Pealkiri2"/>
        <w:numPr>
          <w:ilvl w:val="1"/>
          <w:numId w:val="5"/>
        </w:numPr>
        <w:tabs>
          <w:tab w:val="left" w:pos="426"/>
        </w:tabs>
        <w:rPr>
          <w:rFonts w:cs="Arial"/>
          <w:szCs w:val="22"/>
        </w:rPr>
      </w:pPr>
      <w:bookmarkStart w:id="46" w:name="_Toc497647811"/>
      <w:bookmarkStart w:id="47" w:name="_Toc208302703"/>
      <w:r w:rsidRPr="002D3E1E">
        <w:rPr>
          <w:rFonts w:cs="Arial"/>
          <w:szCs w:val="22"/>
        </w:rPr>
        <w:t>Haljastuse ja heakorra põhimõtted</w:t>
      </w:r>
      <w:bookmarkEnd w:id="46"/>
      <w:bookmarkEnd w:id="47"/>
    </w:p>
    <w:p w14:paraId="633AB48B" w14:textId="77777777" w:rsidR="00321A63" w:rsidRPr="002D3E1E" w:rsidRDefault="00321A63" w:rsidP="005C04EF">
      <w:pPr>
        <w:ind w:right="-215"/>
        <w:jc w:val="both"/>
        <w:rPr>
          <w:rFonts w:eastAsia="Calibri" w:cs="Arial"/>
        </w:rPr>
      </w:pPr>
      <w:r w:rsidRPr="002D3E1E">
        <w:rPr>
          <w:rFonts w:eastAsia="Calibri" w:cs="Arial"/>
        </w:rPr>
        <w:t>Planeeritaval alal kõrghaljastust ei kasva. Üksikud mitteväärtuslikud puud kasvavad ala loodenurgas.</w:t>
      </w:r>
    </w:p>
    <w:p w14:paraId="3791979E" w14:textId="5DCD5D62" w:rsidR="00F94920" w:rsidRPr="002D3E1E" w:rsidRDefault="00141FD2" w:rsidP="00B94D1E">
      <w:pPr>
        <w:spacing w:before="60"/>
        <w:jc w:val="both"/>
        <w:rPr>
          <w:rFonts w:cs="Arial"/>
          <w:u w:val="single"/>
        </w:rPr>
      </w:pPr>
      <w:r w:rsidRPr="002D3E1E">
        <w:rPr>
          <w:rFonts w:cs="Arial"/>
          <w:u w:val="single"/>
        </w:rPr>
        <w:t>P</w:t>
      </w:r>
      <w:r w:rsidR="00F94920" w:rsidRPr="002D3E1E">
        <w:rPr>
          <w:rFonts w:cs="Arial"/>
          <w:u w:val="single"/>
        </w:rPr>
        <w:t>os nr 1</w:t>
      </w:r>
      <w:r w:rsidRPr="002D3E1E">
        <w:rPr>
          <w:rFonts w:cs="Arial"/>
          <w:u w:val="single"/>
        </w:rPr>
        <w:t xml:space="preserve"> </w:t>
      </w:r>
      <w:proofErr w:type="spellStart"/>
      <w:r w:rsidR="00F94920" w:rsidRPr="002D3E1E">
        <w:rPr>
          <w:rFonts w:cs="Arial"/>
          <w:u w:val="single"/>
        </w:rPr>
        <w:t>ühiskon</w:t>
      </w:r>
      <w:r w:rsidRPr="002D3E1E">
        <w:rPr>
          <w:rFonts w:cs="Arial"/>
          <w:u w:val="single"/>
        </w:rPr>
        <w:t>diku</w:t>
      </w:r>
      <w:proofErr w:type="spellEnd"/>
      <w:r w:rsidR="00F94920" w:rsidRPr="002D3E1E">
        <w:rPr>
          <w:rFonts w:cs="Arial"/>
          <w:u w:val="single"/>
        </w:rPr>
        <w:t xml:space="preserve"> ehitis</w:t>
      </w:r>
      <w:r w:rsidRPr="002D3E1E">
        <w:rPr>
          <w:rFonts w:cs="Arial"/>
          <w:u w:val="single"/>
        </w:rPr>
        <w:t>e</w:t>
      </w:r>
      <w:r w:rsidR="00F94920" w:rsidRPr="002D3E1E">
        <w:rPr>
          <w:rFonts w:cs="Arial"/>
          <w:u w:val="single"/>
        </w:rPr>
        <w:t xml:space="preserve"> maa </w:t>
      </w:r>
      <w:r w:rsidRPr="002D3E1E">
        <w:rPr>
          <w:rFonts w:cs="Arial"/>
          <w:u w:val="single"/>
        </w:rPr>
        <w:t>krundi haljastus:</w:t>
      </w:r>
    </w:p>
    <w:p w14:paraId="47341B7D" w14:textId="547EF8EF" w:rsidR="005B7616" w:rsidRPr="002D3E1E" w:rsidRDefault="00F94920" w:rsidP="00F94920">
      <w:pPr>
        <w:jc w:val="both"/>
        <w:rPr>
          <w:rFonts w:cs="Arial"/>
        </w:rPr>
      </w:pPr>
      <w:r w:rsidRPr="002D3E1E">
        <w:rPr>
          <w:rFonts w:cs="Arial"/>
        </w:rPr>
        <w:t xml:space="preserve">Peateede ääres kohustuslik puude allee teemaa koosseisus. Krundile planeerida minimaalselt iga 300 m² kohta 1 puu täiskasvanukõrgusega min 6 m. Istikute kõrgus min </w:t>
      </w:r>
      <w:r w:rsidR="005720F4" w:rsidRPr="002D3E1E">
        <w:rPr>
          <w:rFonts w:cs="Arial"/>
        </w:rPr>
        <w:t>2</w:t>
      </w:r>
      <w:r w:rsidRPr="002D3E1E">
        <w:rPr>
          <w:rFonts w:cs="Arial"/>
        </w:rPr>
        <w:t>,0 m.</w:t>
      </w:r>
    </w:p>
    <w:p w14:paraId="044ECC7A" w14:textId="5BF614A9" w:rsidR="00F94920" w:rsidRPr="002D3E1E" w:rsidRDefault="00141FD2" w:rsidP="00F94920">
      <w:pPr>
        <w:jc w:val="both"/>
        <w:rPr>
          <w:rFonts w:cs="Arial"/>
          <w:u w:val="single"/>
        </w:rPr>
      </w:pPr>
      <w:r w:rsidRPr="002D3E1E">
        <w:rPr>
          <w:rFonts w:cs="Arial"/>
          <w:u w:val="single"/>
        </w:rPr>
        <w:t>P</w:t>
      </w:r>
      <w:r w:rsidR="00F94920" w:rsidRPr="002D3E1E">
        <w:rPr>
          <w:rFonts w:cs="Arial"/>
          <w:u w:val="single"/>
        </w:rPr>
        <w:t xml:space="preserve">os nr </w:t>
      </w:r>
      <w:r w:rsidR="008C5AD2" w:rsidRPr="002D3E1E">
        <w:rPr>
          <w:rFonts w:cs="Arial"/>
          <w:u w:val="single"/>
        </w:rPr>
        <w:t>2</w:t>
      </w:r>
      <w:r w:rsidR="00F94920" w:rsidRPr="002D3E1E">
        <w:rPr>
          <w:rFonts w:cs="Arial"/>
          <w:u w:val="single"/>
        </w:rPr>
        <w:t xml:space="preserve"> – 3</w:t>
      </w:r>
      <w:r w:rsidR="008C5AD2" w:rsidRPr="002D3E1E">
        <w:rPr>
          <w:rFonts w:cs="Arial"/>
          <w:u w:val="single"/>
        </w:rPr>
        <w:t>4</w:t>
      </w:r>
      <w:r w:rsidRPr="002D3E1E">
        <w:rPr>
          <w:rFonts w:cs="Arial"/>
          <w:u w:val="single"/>
        </w:rPr>
        <w:t xml:space="preserve"> väikeelamumaa kruntide</w:t>
      </w:r>
      <w:r w:rsidR="00F94920" w:rsidRPr="002D3E1E">
        <w:rPr>
          <w:rFonts w:cs="Arial"/>
          <w:u w:val="single"/>
        </w:rPr>
        <w:t xml:space="preserve"> haljastus</w:t>
      </w:r>
      <w:r w:rsidRPr="002D3E1E">
        <w:rPr>
          <w:rFonts w:cs="Arial"/>
          <w:u w:val="single"/>
        </w:rPr>
        <w:t>:</w:t>
      </w:r>
    </w:p>
    <w:p w14:paraId="1664E428" w14:textId="0B5B3684" w:rsidR="00F94920" w:rsidRPr="002D3E1E" w:rsidRDefault="00F94920" w:rsidP="000C2101">
      <w:pPr>
        <w:jc w:val="both"/>
      </w:pPr>
      <w:r w:rsidRPr="002D3E1E">
        <w:t>I</w:t>
      </w:r>
      <w:r w:rsidR="005C04EF" w:rsidRPr="002D3E1E">
        <w:t>g</w:t>
      </w:r>
      <w:r w:rsidRPr="002D3E1E">
        <w:t xml:space="preserve">ale krundile planeerida min iga 300 m² kohta 1 puu täiskasvanukõrgusega min </w:t>
      </w:r>
      <w:r w:rsidR="005720F4" w:rsidRPr="002D3E1E">
        <w:t>3</w:t>
      </w:r>
      <w:r w:rsidR="00B94D1E" w:rsidRPr="002D3E1E">
        <w:rPr>
          <w:rFonts w:cs="Arial"/>
        </w:rPr>
        <w:t> </w:t>
      </w:r>
      <w:r w:rsidRPr="002D3E1E">
        <w:t xml:space="preserve">m, istikute istutamise kõrgus min </w:t>
      </w:r>
      <w:r w:rsidR="005720F4" w:rsidRPr="002D3E1E">
        <w:t>1</w:t>
      </w:r>
      <w:r w:rsidRPr="002D3E1E">
        <w:t>,</w:t>
      </w:r>
      <w:r w:rsidR="005720F4" w:rsidRPr="002D3E1E">
        <w:t>5</w:t>
      </w:r>
      <w:r w:rsidRPr="002D3E1E">
        <w:t xml:space="preserve"> m.</w:t>
      </w:r>
    </w:p>
    <w:p w14:paraId="5B829E37" w14:textId="0DF7515A" w:rsidR="00976703" w:rsidRPr="002D3E1E" w:rsidRDefault="00141FD2" w:rsidP="00976703">
      <w:pPr>
        <w:jc w:val="both"/>
        <w:rPr>
          <w:rFonts w:cs="Arial"/>
          <w:u w:val="single"/>
        </w:rPr>
      </w:pPr>
      <w:r w:rsidRPr="002D3E1E">
        <w:rPr>
          <w:rFonts w:cs="Arial"/>
          <w:u w:val="single"/>
        </w:rPr>
        <w:t>P</w:t>
      </w:r>
      <w:r w:rsidR="00976703" w:rsidRPr="002D3E1E">
        <w:rPr>
          <w:rFonts w:cs="Arial"/>
          <w:u w:val="single"/>
        </w:rPr>
        <w:t>os nr 3</w:t>
      </w:r>
      <w:r w:rsidR="008C5AD2" w:rsidRPr="002D3E1E">
        <w:rPr>
          <w:rFonts w:cs="Arial"/>
          <w:u w:val="single"/>
        </w:rPr>
        <w:t>5, 37</w:t>
      </w:r>
      <w:r w:rsidR="00976703" w:rsidRPr="002D3E1E">
        <w:rPr>
          <w:rFonts w:cs="Arial"/>
          <w:u w:val="single"/>
        </w:rPr>
        <w:t xml:space="preserve"> üldkasutatav maa </w:t>
      </w:r>
      <w:r w:rsidRPr="002D3E1E">
        <w:rPr>
          <w:rFonts w:cs="Arial"/>
          <w:u w:val="single"/>
        </w:rPr>
        <w:t>krundi haljastus:</w:t>
      </w:r>
    </w:p>
    <w:p w14:paraId="0285A11E" w14:textId="2B15C71A" w:rsidR="00976703" w:rsidRPr="002D3E1E" w:rsidRDefault="00976703" w:rsidP="000C2101">
      <w:pPr>
        <w:jc w:val="both"/>
        <w:rPr>
          <w:rFonts w:eastAsia="Calibri" w:cs="Arial"/>
        </w:rPr>
      </w:pPr>
      <w:r w:rsidRPr="002D3E1E">
        <w:rPr>
          <w:rFonts w:eastAsia="Calibri" w:cs="Arial"/>
        </w:rPr>
        <w:t>Planeeringulahendus näeb ette üldkasutatava maa sihtotstarbega krundi, mis kujundada pargialaks, istutades erinevaid põõsa ja puu liike (erineva õitsemisajaga ja erineva värvusega lehestikega). Rajada üldkasutatavad jalgteed, paigaldada pingid ja rajada laste mänguplats. Haljastuse täpsem lahendus tuleb anda pargiala haljastusprojektiga.</w:t>
      </w:r>
    </w:p>
    <w:p w14:paraId="58541774" w14:textId="1A490FDF" w:rsidR="00976703" w:rsidRPr="002D3E1E" w:rsidRDefault="00976703" w:rsidP="00B94D1E">
      <w:pPr>
        <w:spacing w:before="60"/>
        <w:jc w:val="both"/>
        <w:rPr>
          <w:rFonts w:eastAsia="Calibri" w:cs="Arial"/>
        </w:rPr>
      </w:pPr>
      <w:r w:rsidRPr="002D3E1E">
        <w:rPr>
          <w:rFonts w:eastAsia="Calibri" w:cs="Arial"/>
        </w:rPr>
        <w:t>Planeeritud elamumaa, ühiskondlike ehitiste maa ja üldkasutatava maa kruntidele transpordimaaga külgnevatele krundipiiride äärde tuleb istutada madalakasvulisi puid. Lõunapoolsele küljele on soovitatav istutada lehtpuid (nt paju, pooppuu, pihlakas, sirel. Mitte istutada kaskesid ja vahtraid) ning põhjapoolsele küljele okaspuid (nt jugapuu, nulg, hõlmikpuu, kuusk, mänd). Soovitatav on istutada erinevaid tiheda võraga põõsaid ja puid, mis kaitseb teedelt tuleva saaste ja müra eest elukeskkonda. Puude arv on toodud all olevas loetelus. Istutatav perspektiivne kõrghaljastus ei tohi varjata naaberkrunte päikesevalguse eest.</w:t>
      </w:r>
    </w:p>
    <w:p w14:paraId="1859FE5F" w14:textId="77777777" w:rsidR="004E2656" w:rsidRPr="002D3E1E" w:rsidRDefault="004E2656" w:rsidP="000C2101">
      <w:pPr>
        <w:jc w:val="both"/>
        <w:rPr>
          <w:rFonts w:cs="Arial"/>
        </w:rPr>
      </w:pPr>
    </w:p>
    <w:p w14:paraId="0DF43E09" w14:textId="25F3E4DB" w:rsidR="00EF5B93" w:rsidRPr="002D3E1E" w:rsidRDefault="00E34716" w:rsidP="00E34716">
      <w:pPr>
        <w:pStyle w:val="Pealdis"/>
        <w:spacing w:after="0"/>
        <w:rPr>
          <w:color w:val="auto"/>
        </w:rPr>
      </w:pPr>
      <w:r w:rsidRPr="002D3E1E">
        <w:rPr>
          <w:color w:val="auto"/>
        </w:rPr>
        <w:t>Tabel</w:t>
      </w:r>
      <w:r w:rsidR="00EF5B93" w:rsidRPr="002D3E1E">
        <w:rPr>
          <w:color w:val="auto"/>
        </w:rPr>
        <w:t xml:space="preserve"> </w:t>
      </w:r>
      <w:r w:rsidRPr="002D3E1E">
        <w:rPr>
          <w:color w:val="auto"/>
        </w:rPr>
        <w:t>4.</w:t>
      </w:r>
      <w:r w:rsidR="00EF5B93" w:rsidRPr="002D3E1E">
        <w:rPr>
          <w:color w:val="auto"/>
        </w:rPr>
        <w:t xml:space="preserve"> Minimaalne puude arv krundil</w:t>
      </w:r>
      <w:r w:rsidRPr="002D3E1E">
        <w:rPr>
          <w:color w:val="auto"/>
        </w:rPr>
        <w:t>.</w:t>
      </w:r>
    </w:p>
    <w:tbl>
      <w:tblPr>
        <w:tblStyle w:val="Heleruuttabel1"/>
        <w:tblW w:w="9639" w:type="dxa"/>
        <w:tblInd w:w="108" w:type="dxa"/>
        <w:tblLook w:val="04A0" w:firstRow="1" w:lastRow="0" w:firstColumn="1" w:lastColumn="0" w:noHBand="0" w:noVBand="1"/>
      </w:tblPr>
      <w:tblGrid>
        <w:gridCol w:w="851"/>
        <w:gridCol w:w="1276"/>
        <w:gridCol w:w="7512"/>
      </w:tblGrid>
      <w:tr w:rsidR="00E34716" w:rsidRPr="002D3E1E" w14:paraId="65433AF1" w14:textId="77777777" w:rsidTr="004D4D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74984C67" w14:textId="725D99C1" w:rsidR="00E34716" w:rsidRPr="002D3E1E" w:rsidRDefault="00E34716" w:rsidP="004D4DE5">
            <w:pPr>
              <w:pStyle w:val="Loendilik"/>
              <w:autoSpaceDE w:val="0"/>
              <w:autoSpaceDN w:val="0"/>
              <w:adjustRightInd w:val="0"/>
              <w:ind w:left="-105" w:right="-108"/>
              <w:contextualSpacing w:val="0"/>
              <w:jc w:val="center"/>
              <w:rPr>
                <w:rFonts w:cs="Arial"/>
              </w:rPr>
            </w:pPr>
            <w:r w:rsidRPr="002D3E1E">
              <w:rPr>
                <w:rFonts w:cs="Arial"/>
              </w:rPr>
              <w:t>Krundi pos nr</w:t>
            </w:r>
          </w:p>
        </w:tc>
        <w:tc>
          <w:tcPr>
            <w:tcW w:w="1276" w:type="dxa"/>
            <w:shd w:val="clear" w:color="auto" w:fill="F2F2F2" w:themeFill="background1" w:themeFillShade="F2"/>
            <w:vAlign w:val="center"/>
          </w:tcPr>
          <w:p w14:paraId="599D675F" w14:textId="3C1071BB" w:rsidR="00E34716" w:rsidRPr="002D3E1E" w:rsidRDefault="00E34716" w:rsidP="004D4DE5">
            <w:pPr>
              <w:pStyle w:val="Loendilik"/>
              <w:autoSpaceDE w:val="0"/>
              <w:autoSpaceDN w:val="0"/>
              <w:adjustRightInd w:val="0"/>
              <w:ind w:left="-108" w:right="-108"/>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Minimaalne puude arv krundil</w:t>
            </w:r>
          </w:p>
        </w:tc>
        <w:tc>
          <w:tcPr>
            <w:tcW w:w="7512" w:type="dxa"/>
            <w:shd w:val="clear" w:color="auto" w:fill="F2F2F2" w:themeFill="background1" w:themeFillShade="F2"/>
            <w:vAlign w:val="center"/>
          </w:tcPr>
          <w:p w14:paraId="06938ADF" w14:textId="21E4029A" w:rsidR="00E34716" w:rsidRPr="002D3E1E" w:rsidRDefault="00E34716" w:rsidP="004D4DE5">
            <w:pPr>
              <w:pStyle w:val="Loendilik"/>
              <w:autoSpaceDE w:val="0"/>
              <w:autoSpaceDN w:val="0"/>
              <w:adjustRightInd w:val="0"/>
              <w:ind w:left="-107" w:right="-110"/>
              <w:contextualSpacing w:val="0"/>
              <w:jc w:val="center"/>
              <w:cnfStyle w:val="100000000000" w:firstRow="1" w:lastRow="0" w:firstColumn="0" w:lastColumn="0" w:oddVBand="0" w:evenVBand="0" w:oddHBand="0" w:evenHBand="0" w:firstRowFirstColumn="0" w:firstRowLastColumn="0" w:lastRowFirstColumn="0" w:lastRowLastColumn="0"/>
              <w:rPr>
                <w:rFonts w:cs="Arial"/>
                <w:i/>
                <w:iCs/>
              </w:rPr>
            </w:pPr>
            <w:r w:rsidRPr="002D3E1E">
              <w:rPr>
                <w:rFonts w:eastAsia="Calibri" w:cs="Arial"/>
                <w:i/>
                <w:iCs/>
              </w:rPr>
              <w:t>Kohustuslik puude arv transpordimaaga külgneval krundipiiril eesmärgiga tagada puude allee rajamine planeeritava ala teenindavate teede (krundid pos 38, 39, 40, 41, 42 ) ääres:</w:t>
            </w:r>
          </w:p>
        </w:tc>
      </w:tr>
      <w:tr w:rsidR="004D4DE5" w:rsidRPr="002D3E1E" w14:paraId="24611DA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3916A7" w14:textId="36C1CE53"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w:t>
            </w:r>
          </w:p>
        </w:tc>
        <w:tc>
          <w:tcPr>
            <w:tcW w:w="1276" w:type="dxa"/>
            <w:vAlign w:val="center"/>
          </w:tcPr>
          <w:p w14:paraId="69D6F709" w14:textId="4415064B"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37</w:t>
            </w:r>
          </w:p>
        </w:tc>
        <w:tc>
          <w:tcPr>
            <w:tcW w:w="7512" w:type="dxa"/>
          </w:tcPr>
          <w:p w14:paraId="76CFFE71" w14:textId="759F314D"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27</w:t>
            </w:r>
          </w:p>
        </w:tc>
      </w:tr>
      <w:tr w:rsidR="004D4DE5" w:rsidRPr="002D3E1E" w14:paraId="0BD28A8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CBB5906" w14:textId="773350CE"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w:t>
            </w:r>
          </w:p>
        </w:tc>
        <w:tc>
          <w:tcPr>
            <w:tcW w:w="1276" w:type="dxa"/>
            <w:vAlign w:val="center"/>
          </w:tcPr>
          <w:p w14:paraId="5F5A5DFF" w14:textId="06AFD62A"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28D4EE9B" w14:textId="22B7CF51"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w:t>
            </w:r>
          </w:p>
        </w:tc>
      </w:tr>
      <w:tr w:rsidR="004D4DE5" w:rsidRPr="002D3E1E" w14:paraId="628D10B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71904D5" w14:textId="009929E6"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3</w:t>
            </w:r>
          </w:p>
        </w:tc>
        <w:tc>
          <w:tcPr>
            <w:tcW w:w="1276" w:type="dxa"/>
            <w:vAlign w:val="center"/>
          </w:tcPr>
          <w:p w14:paraId="43072F5B" w14:textId="0EE91D5F"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05B09692" w14:textId="20187D90"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2</w:t>
            </w:r>
          </w:p>
        </w:tc>
      </w:tr>
      <w:tr w:rsidR="004D4DE5" w:rsidRPr="002D3E1E" w14:paraId="03B0C37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8C726BA" w14:textId="6695B731"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4</w:t>
            </w:r>
          </w:p>
        </w:tc>
        <w:tc>
          <w:tcPr>
            <w:tcW w:w="1276" w:type="dxa"/>
            <w:vAlign w:val="center"/>
          </w:tcPr>
          <w:p w14:paraId="1D0A3350" w14:textId="18A1CC00"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2B5F579C" w14:textId="121BDB18"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5EA2D6D4"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F47136E" w14:textId="51B0D8F2"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5</w:t>
            </w:r>
          </w:p>
        </w:tc>
        <w:tc>
          <w:tcPr>
            <w:tcW w:w="1276" w:type="dxa"/>
            <w:vAlign w:val="center"/>
          </w:tcPr>
          <w:p w14:paraId="13913E4C" w14:textId="087FA2B8"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460F93B8" w14:textId="2392286A"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3E476C1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186CD1" w14:textId="39252D7F"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6</w:t>
            </w:r>
          </w:p>
        </w:tc>
        <w:tc>
          <w:tcPr>
            <w:tcW w:w="1276" w:type="dxa"/>
            <w:vAlign w:val="center"/>
          </w:tcPr>
          <w:p w14:paraId="1C7E3E89" w14:textId="624F2372"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3231DF11" w14:textId="110FC31B"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73AFD4D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50A6AD2" w14:textId="24BC8B7F"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7</w:t>
            </w:r>
          </w:p>
        </w:tc>
        <w:tc>
          <w:tcPr>
            <w:tcW w:w="1276" w:type="dxa"/>
            <w:vAlign w:val="center"/>
          </w:tcPr>
          <w:p w14:paraId="1D2240FE" w14:textId="704052D0"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46242518" w14:textId="6EB5E0EF"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34CE0B2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B864FF8" w14:textId="528315E7"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8</w:t>
            </w:r>
          </w:p>
        </w:tc>
        <w:tc>
          <w:tcPr>
            <w:tcW w:w="1276" w:type="dxa"/>
            <w:vAlign w:val="center"/>
          </w:tcPr>
          <w:p w14:paraId="3ED9BD65" w14:textId="09EC1A1C"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42438EE7" w14:textId="41B259D2"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w:t>
            </w:r>
          </w:p>
        </w:tc>
      </w:tr>
      <w:tr w:rsidR="004D4DE5" w:rsidRPr="002D3E1E" w14:paraId="481A03E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8E01AC" w14:textId="722CA939"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9</w:t>
            </w:r>
          </w:p>
        </w:tc>
        <w:tc>
          <w:tcPr>
            <w:tcW w:w="1276" w:type="dxa"/>
            <w:vAlign w:val="center"/>
          </w:tcPr>
          <w:p w14:paraId="546A194B" w14:textId="3664EB0A"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0559262B" w14:textId="5899B7DF"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r>
      <w:tr w:rsidR="004D4DE5" w:rsidRPr="002D3E1E" w14:paraId="1960EA4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913BAC9" w14:textId="1C2FCCAA"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10</w:t>
            </w:r>
          </w:p>
        </w:tc>
        <w:tc>
          <w:tcPr>
            <w:tcW w:w="1276" w:type="dxa"/>
            <w:vAlign w:val="center"/>
          </w:tcPr>
          <w:p w14:paraId="70FBB081" w14:textId="70CB69C0"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02AF47C4" w14:textId="46A4DC57"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50BBED7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6081829" w14:textId="3DA5DD88"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11</w:t>
            </w:r>
          </w:p>
        </w:tc>
        <w:tc>
          <w:tcPr>
            <w:tcW w:w="1276" w:type="dxa"/>
            <w:vAlign w:val="center"/>
          </w:tcPr>
          <w:p w14:paraId="0E329A5D" w14:textId="1F3081C6"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46589E41" w14:textId="22EF5AD4"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25491E5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492D85C" w14:textId="537C3EF2"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12</w:t>
            </w:r>
          </w:p>
        </w:tc>
        <w:tc>
          <w:tcPr>
            <w:tcW w:w="1276" w:type="dxa"/>
            <w:vAlign w:val="center"/>
          </w:tcPr>
          <w:p w14:paraId="5FF913AD" w14:textId="6087B223"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7174B4CD" w14:textId="50C9DBF4"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3ED2F0B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11D27C1" w14:textId="6B08076A"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13</w:t>
            </w:r>
          </w:p>
        </w:tc>
        <w:tc>
          <w:tcPr>
            <w:tcW w:w="1276" w:type="dxa"/>
            <w:vAlign w:val="center"/>
          </w:tcPr>
          <w:p w14:paraId="246E4155" w14:textId="2E115D4D"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34CD30B9" w14:textId="6B352D1C"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513F6EE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D6874B7" w14:textId="721078B7"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lastRenderedPageBreak/>
              <w:t>14</w:t>
            </w:r>
          </w:p>
        </w:tc>
        <w:tc>
          <w:tcPr>
            <w:tcW w:w="1276" w:type="dxa"/>
            <w:vAlign w:val="center"/>
          </w:tcPr>
          <w:p w14:paraId="5588E928" w14:textId="7CF3F3E5"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0065822B" w14:textId="35E09C4A"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4060A75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98E9879" w14:textId="04D8A5B8"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15</w:t>
            </w:r>
          </w:p>
        </w:tc>
        <w:tc>
          <w:tcPr>
            <w:tcW w:w="1276" w:type="dxa"/>
            <w:vAlign w:val="center"/>
          </w:tcPr>
          <w:p w14:paraId="365EA10B" w14:textId="065A275D"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5</w:t>
            </w:r>
          </w:p>
        </w:tc>
        <w:tc>
          <w:tcPr>
            <w:tcW w:w="7512" w:type="dxa"/>
          </w:tcPr>
          <w:p w14:paraId="6754EEF9" w14:textId="4BA4D202"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41BCBCA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7008920" w14:textId="0D196B8C"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16</w:t>
            </w:r>
          </w:p>
        </w:tc>
        <w:tc>
          <w:tcPr>
            <w:tcW w:w="1276" w:type="dxa"/>
            <w:vAlign w:val="center"/>
          </w:tcPr>
          <w:p w14:paraId="79F53024" w14:textId="233FA504"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4E44D56E" w14:textId="5BAA450C"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w:t>
            </w:r>
          </w:p>
        </w:tc>
      </w:tr>
      <w:tr w:rsidR="004D4DE5" w:rsidRPr="002D3E1E" w14:paraId="2C85EBB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09DDE10" w14:textId="2E27B8D9"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17</w:t>
            </w:r>
          </w:p>
        </w:tc>
        <w:tc>
          <w:tcPr>
            <w:tcW w:w="1276" w:type="dxa"/>
            <w:vAlign w:val="center"/>
          </w:tcPr>
          <w:p w14:paraId="55E4656C" w14:textId="44EB2E5B"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3613B14F" w14:textId="0D5E2484"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4</w:t>
            </w:r>
          </w:p>
        </w:tc>
      </w:tr>
      <w:tr w:rsidR="004D4DE5" w:rsidRPr="002D3E1E" w14:paraId="0A52D2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B04796" w14:textId="6FAB8C0E"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18</w:t>
            </w:r>
          </w:p>
        </w:tc>
        <w:tc>
          <w:tcPr>
            <w:tcW w:w="1276" w:type="dxa"/>
            <w:vAlign w:val="center"/>
          </w:tcPr>
          <w:p w14:paraId="42AA6F0A" w14:textId="2328E674"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1F72988B" w14:textId="731DC33C"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0D7866D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65045F7" w14:textId="57D7BF7E"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20</w:t>
            </w:r>
          </w:p>
        </w:tc>
        <w:tc>
          <w:tcPr>
            <w:tcW w:w="1276" w:type="dxa"/>
            <w:vAlign w:val="center"/>
          </w:tcPr>
          <w:p w14:paraId="30D80455" w14:textId="0ADA37CB"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6A2AF7FC" w14:textId="709B1340"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4D4DE5" w:rsidRPr="002D3E1E" w14:paraId="0210ED9B"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0E66AD" w14:textId="083E7A69"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21</w:t>
            </w:r>
          </w:p>
        </w:tc>
        <w:tc>
          <w:tcPr>
            <w:tcW w:w="1276" w:type="dxa"/>
            <w:vAlign w:val="center"/>
          </w:tcPr>
          <w:p w14:paraId="18B5C4AC" w14:textId="5FEAC0DF"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1046AABE" w14:textId="4BF603BA"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w:t>
            </w:r>
          </w:p>
        </w:tc>
      </w:tr>
      <w:tr w:rsidR="004D4DE5" w:rsidRPr="002D3E1E" w14:paraId="2AD49B1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E77F7B9" w14:textId="37F9D2CF"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22</w:t>
            </w:r>
          </w:p>
        </w:tc>
        <w:tc>
          <w:tcPr>
            <w:tcW w:w="1276" w:type="dxa"/>
            <w:vAlign w:val="center"/>
          </w:tcPr>
          <w:p w14:paraId="06C238AC" w14:textId="061919AF"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6404E511" w14:textId="0BFAF0D2"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r>
      <w:tr w:rsidR="004D4DE5" w:rsidRPr="002D3E1E" w14:paraId="1162906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94D7F24" w14:textId="34F55C24"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23</w:t>
            </w:r>
          </w:p>
        </w:tc>
        <w:tc>
          <w:tcPr>
            <w:tcW w:w="1276" w:type="dxa"/>
            <w:vAlign w:val="center"/>
          </w:tcPr>
          <w:p w14:paraId="1CB439A1" w14:textId="43DC9F3A"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4913A30A" w14:textId="01D55F39"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6</w:t>
            </w:r>
          </w:p>
        </w:tc>
      </w:tr>
      <w:tr w:rsidR="004D4DE5" w:rsidRPr="002D3E1E" w14:paraId="7A8F2DF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D4A63C3" w14:textId="71B2B770"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24</w:t>
            </w:r>
          </w:p>
        </w:tc>
        <w:tc>
          <w:tcPr>
            <w:tcW w:w="1276" w:type="dxa"/>
            <w:vAlign w:val="center"/>
          </w:tcPr>
          <w:p w14:paraId="6A6745C2" w14:textId="70344A8F"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16EC1931" w14:textId="211D3F12"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2B391ED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1E41DCC" w14:textId="7A095766"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25</w:t>
            </w:r>
          </w:p>
        </w:tc>
        <w:tc>
          <w:tcPr>
            <w:tcW w:w="1276" w:type="dxa"/>
            <w:vAlign w:val="center"/>
          </w:tcPr>
          <w:p w14:paraId="564589F6" w14:textId="536AD74B"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44CA9814" w14:textId="44D2402C"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063473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96012D0" w14:textId="50F4AF5A"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26</w:t>
            </w:r>
          </w:p>
        </w:tc>
        <w:tc>
          <w:tcPr>
            <w:tcW w:w="1276" w:type="dxa"/>
            <w:vAlign w:val="center"/>
          </w:tcPr>
          <w:p w14:paraId="7C75FE3B" w14:textId="55F7E197"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55A71744" w14:textId="21964C27"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4DD115E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2DBFE4" w14:textId="1DF43608"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27</w:t>
            </w:r>
          </w:p>
        </w:tc>
        <w:tc>
          <w:tcPr>
            <w:tcW w:w="1276" w:type="dxa"/>
            <w:vAlign w:val="center"/>
          </w:tcPr>
          <w:p w14:paraId="6BC133D0" w14:textId="3CC99DC8"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6DED9098" w14:textId="1DB6E96F"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79B76B32"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A40F847" w14:textId="0D2610C2"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28</w:t>
            </w:r>
          </w:p>
        </w:tc>
        <w:tc>
          <w:tcPr>
            <w:tcW w:w="1276" w:type="dxa"/>
            <w:vAlign w:val="center"/>
          </w:tcPr>
          <w:p w14:paraId="39819B07" w14:textId="085D9641"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3C253036" w14:textId="095A02CC"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060E503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C98465E" w14:textId="5D2A1503"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29</w:t>
            </w:r>
          </w:p>
        </w:tc>
        <w:tc>
          <w:tcPr>
            <w:tcW w:w="1276" w:type="dxa"/>
            <w:vAlign w:val="center"/>
          </w:tcPr>
          <w:p w14:paraId="48D03886" w14:textId="32750A2E"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7715453E" w14:textId="4F144460"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23BFC90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E27143B" w14:textId="57900385"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30</w:t>
            </w:r>
          </w:p>
        </w:tc>
        <w:tc>
          <w:tcPr>
            <w:tcW w:w="1276" w:type="dxa"/>
            <w:vAlign w:val="center"/>
          </w:tcPr>
          <w:p w14:paraId="6C40109E" w14:textId="4AE3EDB1"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70CA80E5" w14:textId="25227A1E"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r>
      <w:tr w:rsidR="004D4DE5" w:rsidRPr="002D3E1E" w14:paraId="713BFC1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F8EEFED" w14:textId="36B38A12"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31</w:t>
            </w:r>
          </w:p>
        </w:tc>
        <w:tc>
          <w:tcPr>
            <w:tcW w:w="1276" w:type="dxa"/>
            <w:vAlign w:val="center"/>
          </w:tcPr>
          <w:p w14:paraId="7997124A" w14:textId="20C49EB8"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33A58DC1" w14:textId="3209CBF1"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r>
      <w:tr w:rsidR="004D4DE5" w:rsidRPr="002D3E1E" w14:paraId="7283A7E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436D3B" w14:textId="3CE1A0E3"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32</w:t>
            </w:r>
          </w:p>
        </w:tc>
        <w:tc>
          <w:tcPr>
            <w:tcW w:w="1276" w:type="dxa"/>
            <w:vAlign w:val="center"/>
          </w:tcPr>
          <w:p w14:paraId="26C2269C" w14:textId="36E5F11E"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014FEEAA" w14:textId="2E5FDEC5"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2B4992B9"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FCC3E74" w14:textId="2EF2015C"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33</w:t>
            </w:r>
          </w:p>
        </w:tc>
        <w:tc>
          <w:tcPr>
            <w:tcW w:w="1276" w:type="dxa"/>
            <w:vAlign w:val="center"/>
          </w:tcPr>
          <w:p w14:paraId="1984B3BF" w14:textId="152AFF71"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12F0646E" w14:textId="2D963D70"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r w:rsidR="004D4DE5" w:rsidRPr="002D3E1E" w14:paraId="79664C6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08E96FA" w14:textId="77BFABAE" w:rsidR="004D4DE5" w:rsidRPr="002D3E1E" w:rsidRDefault="004D4DE5" w:rsidP="004D4DE5">
            <w:pPr>
              <w:pStyle w:val="Loendilik"/>
              <w:autoSpaceDE w:val="0"/>
              <w:autoSpaceDN w:val="0"/>
              <w:adjustRightInd w:val="0"/>
              <w:ind w:left="-105" w:right="-108"/>
              <w:contextualSpacing w:val="0"/>
              <w:jc w:val="center"/>
              <w:rPr>
                <w:rFonts w:cs="Arial"/>
                <w:b w:val="0"/>
                <w:bCs w:val="0"/>
              </w:rPr>
            </w:pPr>
            <w:r w:rsidRPr="002D3E1E">
              <w:rPr>
                <w:rFonts w:cs="Arial"/>
              </w:rPr>
              <w:t>34</w:t>
            </w:r>
          </w:p>
        </w:tc>
        <w:tc>
          <w:tcPr>
            <w:tcW w:w="1276" w:type="dxa"/>
            <w:vAlign w:val="center"/>
          </w:tcPr>
          <w:p w14:paraId="3942D182" w14:textId="0F2A22AE" w:rsidR="004D4DE5" w:rsidRPr="002D3E1E" w:rsidRDefault="004D4DE5" w:rsidP="004D4DE5">
            <w:pPr>
              <w:pStyle w:val="Loendilik"/>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7</w:t>
            </w:r>
          </w:p>
        </w:tc>
        <w:tc>
          <w:tcPr>
            <w:tcW w:w="7512" w:type="dxa"/>
          </w:tcPr>
          <w:p w14:paraId="536C3627" w14:textId="5E813969" w:rsidR="004D4DE5" w:rsidRPr="002D3E1E" w:rsidRDefault="004D4DE5" w:rsidP="004D4DE5">
            <w:pPr>
              <w:pStyle w:val="Loendilik"/>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rPr>
                <w:rFonts w:cs="Arial"/>
              </w:rPr>
              <w:t>3</w:t>
            </w:r>
          </w:p>
        </w:tc>
      </w:tr>
    </w:tbl>
    <w:p w14:paraId="0ACCC6ED" w14:textId="77777777" w:rsidR="00B94D1E" w:rsidRPr="002D3E1E" w:rsidRDefault="00B94D1E" w:rsidP="00FE75E0">
      <w:pPr>
        <w:jc w:val="both"/>
        <w:rPr>
          <w:rFonts w:cs="Arial"/>
        </w:rPr>
      </w:pPr>
      <w:bookmarkStart w:id="48" w:name="_Hlk164188674"/>
    </w:p>
    <w:p w14:paraId="0F18D6ED" w14:textId="04B0B999" w:rsidR="00FE75E0" w:rsidRPr="002D3E1E" w:rsidRDefault="00FE75E0" w:rsidP="00FE75E0">
      <w:pPr>
        <w:jc w:val="both"/>
        <w:rPr>
          <w:rFonts w:eastAsia="Calibri" w:cs="Arial"/>
        </w:rPr>
      </w:pPr>
      <w:r w:rsidRPr="002D3E1E">
        <w:rPr>
          <w:rFonts w:cs="Arial"/>
        </w:rPr>
        <w:t xml:space="preserve">Puhveralale määrata ühtne puuliik </w:t>
      </w:r>
      <w:r w:rsidRPr="002D3E1E">
        <w:rPr>
          <w:rFonts w:cs="Arial"/>
          <w:szCs w:val="24"/>
        </w:rPr>
        <w:t xml:space="preserve">haljastusprojektiga, kus määrata ka kruntide ühtne piirdeaia lahendus. Puud peab istutama ühel ajal ja ühe kõrgusega ning neid ei ole lubatud maha raiuda ilma valla poolse esindaja nõusolekuta. Juhul kui puu peale istutamist kuivab, siis tuleb samaväärne puu asemele istutada olemasolevate puude kõrgusena. Puude istutus ja ühise piirdeaia rajamine tuleb rajada ühel ajal. Puude istutamisel tuleb kohale kutsuda valla </w:t>
      </w:r>
      <w:proofErr w:type="spellStart"/>
      <w:r w:rsidRPr="002D3E1E">
        <w:rPr>
          <w:rFonts w:cs="Arial"/>
          <w:szCs w:val="24"/>
        </w:rPr>
        <w:t>haljastaja</w:t>
      </w:r>
      <w:proofErr w:type="spellEnd"/>
      <w:r w:rsidRPr="002D3E1E">
        <w:rPr>
          <w:rFonts w:cs="Arial"/>
          <w:szCs w:val="24"/>
        </w:rPr>
        <w:t xml:space="preserve"> (hindab istiku kvaliteeti). Istikud peavad vastama valla avaliku ala haljastuse nõuetele. Kuna kõrghaljastusega puhverala eesmärk on müra leevendamine on vajalik puude korrapärane hooldus.</w:t>
      </w:r>
      <w:bookmarkEnd w:id="48"/>
    </w:p>
    <w:p w14:paraId="281AA104" w14:textId="4419D6D7" w:rsidR="00C500CB" w:rsidRPr="002D3E1E" w:rsidRDefault="006373AB" w:rsidP="004D4DE5">
      <w:pPr>
        <w:ind w:right="-73"/>
        <w:rPr>
          <w:rFonts w:eastAsia="Calibri" w:cs="Arial"/>
        </w:rPr>
      </w:pPr>
      <w:r w:rsidRPr="002D3E1E">
        <w:rPr>
          <w:rFonts w:eastAsia="Calibri" w:cs="Arial"/>
        </w:rPr>
        <w:t xml:space="preserve">Puude allee rajamiseks kasutada </w:t>
      </w:r>
      <w:r w:rsidR="00C500CB" w:rsidRPr="002D3E1E">
        <w:rPr>
          <w:rFonts w:eastAsia="Calibri" w:cs="Arial"/>
        </w:rPr>
        <w:t>pooppuud, hariliku ja valge pihlaka erinevaid liike.</w:t>
      </w:r>
      <w:r w:rsidR="004B1C8E" w:rsidRPr="002D3E1E">
        <w:rPr>
          <w:rFonts w:eastAsia="Calibri" w:cs="Arial"/>
        </w:rPr>
        <w:t xml:space="preserve"> </w:t>
      </w:r>
      <w:r w:rsidRPr="002D3E1E">
        <w:rPr>
          <w:rFonts w:eastAsia="Calibri" w:cs="Arial"/>
        </w:rPr>
        <w:t>Täiskasvanud taime</w:t>
      </w:r>
      <w:r w:rsidRPr="002D3E1E">
        <w:rPr>
          <w:rFonts w:eastAsia="Calibri" w:cs="Arial"/>
          <w:spacing w:val="-16"/>
        </w:rPr>
        <w:t xml:space="preserve"> </w:t>
      </w:r>
      <w:r w:rsidRPr="002D3E1E">
        <w:rPr>
          <w:rFonts w:eastAsia="Calibri" w:cs="Arial"/>
        </w:rPr>
        <w:t>kõrgus</w:t>
      </w:r>
      <w:r w:rsidRPr="002D3E1E">
        <w:rPr>
          <w:rFonts w:eastAsia="Calibri" w:cs="Arial"/>
          <w:spacing w:val="-16"/>
        </w:rPr>
        <w:t xml:space="preserve"> </w:t>
      </w:r>
      <w:r w:rsidRPr="002D3E1E">
        <w:rPr>
          <w:rFonts w:eastAsia="Calibri" w:cs="Arial"/>
        </w:rPr>
        <w:t>5</w:t>
      </w:r>
      <w:r w:rsidR="00EA6D5E" w:rsidRPr="002D3E1E">
        <w:rPr>
          <w:rFonts w:eastAsia="Calibri" w:cs="Arial"/>
          <w:spacing w:val="-16"/>
        </w:rPr>
        <w:t xml:space="preserve"> </w:t>
      </w:r>
      <w:r w:rsidR="00EA6D5E" w:rsidRPr="002D3E1E">
        <w:rPr>
          <w:rFonts w:eastAsia="Calibri" w:cs="Arial"/>
        </w:rPr>
        <w:t>–</w:t>
      </w:r>
      <w:r w:rsidR="00EA6D5E" w:rsidRPr="002D3E1E">
        <w:rPr>
          <w:rFonts w:eastAsia="Calibri" w:cs="Arial"/>
          <w:spacing w:val="-16"/>
        </w:rPr>
        <w:t xml:space="preserve"> </w:t>
      </w:r>
      <w:r w:rsidR="00C500CB" w:rsidRPr="002D3E1E">
        <w:rPr>
          <w:rFonts w:eastAsia="Calibri" w:cs="Arial"/>
        </w:rPr>
        <w:t>10</w:t>
      </w:r>
      <w:r w:rsidRPr="002D3E1E">
        <w:rPr>
          <w:rFonts w:eastAsia="Calibri" w:cs="Arial"/>
          <w:spacing w:val="-16"/>
        </w:rPr>
        <w:t xml:space="preserve"> </w:t>
      </w:r>
      <w:r w:rsidRPr="002D3E1E">
        <w:rPr>
          <w:rFonts w:eastAsia="Calibri" w:cs="Arial"/>
        </w:rPr>
        <w:t>m.</w:t>
      </w:r>
      <w:r w:rsidRPr="002D3E1E">
        <w:rPr>
          <w:rFonts w:eastAsia="Calibri" w:cs="Arial"/>
          <w:spacing w:val="-16"/>
        </w:rPr>
        <w:t xml:space="preserve"> </w:t>
      </w:r>
      <w:r w:rsidR="00C500CB" w:rsidRPr="002D3E1E">
        <w:rPr>
          <w:rFonts w:eastAsia="Calibri" w:cs="Arial"/>
        </w:rPr>
        <w:t>Täiendav</w:t>
      </w:r>
      <w:r w:rsidR="00C500CB" w:rsidRPr="002D3E1E">
        <w:rPr>
          <w:rFonts w:eastAsia="Calibri" w:cs="Arial"/>
          <w:spacing w:val="-16"/>
        </w:rPr>
        <w:t xml:space="preserve"> </w:t>
      </w:r>
      <w:r w:rsidR="00C500CB" w:rsidRPr="002D3E1E">
        <w:rPr>
          <w:rFonts w:eastAsia="Calibri" w:cs="Arial"/>
        </w:rPr>
        <w:t>info</w:t>
      </w:r>
      <w:r w:rsidR="004B1C8E" w:rsidRPr="002D3E1E">
        <w:rPr>
          <w:rFonts w:eastAsia="Calibri" w:cs="Arial"/>
        </w:rPr>
        <w:t>:</w:t>
      </w:r>
      <w:r w:rsidR="00C500CB" w:rsidRPr="002D3E1E">
        <w:rPr>
          <w:rFonts w:eastAsia="Calibri" w:cs="Arial"/>
          <w:spacing w:val="-16"/>
        </w:rPr>
        <w:t xml:space="preserve"> </w:t>
      </w:r>
      <w:hyperlink r:id="rId17" w:history="1">
        <w:r w:rsidR="00C500CB" w:rsidRPr="002D3E1E">
          <w:rPr>
            <w:rStyle w:val="Hperlink"/>
            <w:rFonts w:eastAsia="Calibri" w:cs="Arial"/>
          </w:rPr>
          <w:t>https://juhanipuukool.ee/est/taimed/ilupuud/pihlakad-pooppuud</w:t>
        </w:r>
      </w:hyperlink>
      <w:r w:rsidR="004D4DE5" w:rsidRPr="002D3E1E">
        <w:t>.</w:t>
      </w:r>
    </w:p>
    <w:p w14:paraId="209FD565" w14:textId="77777777" w:rsidR="001F4436" w:rsidRPr="002D3E1E" w:rsidRDefault="00C0533D" w:rsidP="000C2101">
      <w:pPr>
        <w:rPr>
          <w:rFonts w:eastAsia="Calibri" w:cs="Arial"/>
        </w:rPr>
      </w:pPr>
      <w:r w:rsidRPr="002D3E1E">
        <w:rPr>
          <w:rFonts w:eastAsia="Calibri" w:cs="Arial"/>
        </w:rPr>
        <w:t>Täpne lahendus (liigid, asetus jne) anda taristu ehitusprojektide koostamisel.</w:t>
      </w:r>
    </w:p>
    <w:p w14:paraId="22061804" w14:textId="77777777" w:rsidR="00B46F9C" w:rsidRPr="002D3E1E" w:rsidRDefault="00B46F9C" w:rsidP="000C2101">
      <w:pPr>
        <w:autoSpaceDE w:val="0"/>
        <w:autoSpaceDN w:val="0"/>
        <w:adjustRightInd w:val="0"/>
        <w:jc w:val="both"/>
        <w:rPr>
          <w:rFonts w:eastAsia="Calibri" w:cs="Arial"/>
        </w:rPr>
      </w:pPr>
      <w:r w:rsidRPr="002D3E1E">
        <w:rPr>
          <w:rFonts w:eastAsia="Calibri" w:cs="Arial"/>
        </w:rPr>
        <w:t>Hoonete ja teede planeerimisel/projekteerimisel ning ehitamisel tuleb arvestada puude juurestiku kaitsevööndiga. Meetmed, mida saab rakendada puude kaitsmiseks ehitustegevuse ajal on järgmised</w:t>
      </w:r>
      <w:r w:rsidR="005E7CAB" w:rsidRPr="002D3E1E">
        <w:rPr>
          <w:rFonts w:eastAsia="Calibri" w:cs="Arial"/>
        </w:rPr>
        <w:t xml:space="preserve"> </w:t>
      </w:r>
      <w:r w:rsidRPr="002D3E1E">
        <w:rPr>
          <w:rFonts w:eastAsia="Calibri" w:cs="Arial"/>
        </w:rPr>
        <w:t>(vajadusel võib neid täpsustada ja täiendada projekti koostamisel ja rakendamisel):</w:t>
      </w:r>
    </w:p>
    <w:p w14:paraId="5ED40C45" w14:textId="77777777" w:rsidR="00B46F9C" w:rsidRPr="002D3E1E" w:rsidRDefault="005E7CAB" w:rsidP="000C2101">
      <w:pPr>
        <w:pStyle w:val="Loendilik"/>
        <w:numPr>
          <w:ilvl w:val="0"/>
          <w:numId w:val="23"/>
        </w:numPr>
        <w:autoSpaceDE w:val="0"/>
        <w:autoSpaceDN w:val="0"/>
        <w:adjustRightInd w:val="0"/>
        <w:ind w:left="284" w:hanging="218"/>
        <w:jc w:val="both"/>
        <w:rPr>
          <w:rFonts w:eastAsia="Calibri" w:cs="Arial"/>
        </w:rPr>
      </w:pPr>
      <w:r w:rsidRPr="002D3E1E">
        <w:rPr>
          <w:rFonts w:eastAsia="Calibri" w:cs="Arial"/>
        </w:rPr>
        <w:t>k</w:t>
      </w:r>
      <w:r w:rsidR="00B46F9C" w:rsidRPr="002D3E1E">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2D3E1E">
        <w:rPr>
          <w:rFonts w:eastAsia="Calibri" w:cs="Arial"/>
        </w:rPr>
        <w:t>uurte läbiraiumist ja kuivamist;</w:t>
      </w:r>
    </w:p>
    <w:p w14:paraId="07E7A376" w14:textId="77777777" w:rsidR="00B46F9C" w:rsidRPr="002D3E1E" w:rsidRDefault="005E7CAB" w:rsidP="000C2101">
      <w:pPr>
        <w:pStyle w:val="Loendilik"/>
        <w:numPr>
          <w:ilvl w:val="0"/>
          <w:numId w:val="23"/>
        </w:numPr>
        <w:autoSpaceDE w:val="0"/>
        <w:autoSpaceDN w:val="0"/>
        <w:adjustRightInd w:val="0"/>
        <w:ind w:left="284" w:hanging="218"/>
        <w:jc w:val="both"/>
        <w:rPr>
          <w:rFonts w:eastAsia="Calibri" w:cs="Arial"/>
        </w:rPr>
      </w:pPr>
      <w:r w:rsidRPr="002D3E1E">
        <w:rPr>
          <w:rFonts w:eastAsia="Calibri" w:cs="Arial"/>
        </w:rPr>
        <w:t>p</w:t>
      </w:r>
      <w:r w:rsidR="00B46F9C" w:rsidRPr="002D3E1E">
        <w:rPr>
          <w:rFonts w:eastAsia="Calibri" w:cs="Arial"/>
        </w:rPr>
        <w:t>uu ühel või mitmel küljel ei tohi kõiki juuri läbi raiuda, tekib puu ümber kukkumise oht. Üle 4 cm läbimõõduga juuri ei tohiks läbi raiuda, see muudab puu altiks haigustele. Vajadusel peab puujuurte läbi</w:t>
      </w:r>
      <w:r w:rsidRPr="002D3E1E">
        <w:rPr>
          <w:rFonts w:eastAsia="Calibri" w:cs="Arial"/>
        </w:rPr>
        <w:t>lõikamine toimuma risti juurega;</w:t>
      </w:r>
    </w:p>
    <w:p w14:paraId="5C76AB06" w14:textId="77777777" w:rsidR="00B46F9C" w:rsidRPr="002D3E1E" w:rsidRDefault="005E7CAB" w:rsidP="000C2101">
      <w:pPr>
        <w:pStyle w:val="Loendilik"/>
        <w:numPr>
          <w:ilvl w:val="0"/>
          <w:numId w:val="23"/>
        </w:numPr>
        <w:autoSpaceDE w:val="0"/>
        <w:autoSpaceDN w:val="0"/>
        <w:adjustRightInd w:val="0"/>
        <w:ind w:left="284" w:hanging="218"/>
        <w:jc w:val="both"/>
        <w:rPr>
          <w:rFonts w:eastAsia="Calibri" w:cs="Arial"/>
        </w:rPr>
      </w:pPr>
      <w:r w:rsidRPr="002D3E1E">
        <w:rPr>
          <w:rFonts w:eastAsia="Calibri" w:cs="Arial"/>
        </w:rPr>
        <w:t>k</w:t>
      </w:r>
      <w:r w:rsidR="00B46F9C" w:rsidRPr="002D3E1E">
        <w:rPr>
          <w:rFonts w:eastAsia="Calibri" w:cs="Arial"/>
        </w:rPr>
        <w:t>ui puude juured saavad siiski pinnasetöödel kahjustada, tuleb juurte hulga vähenemise kompe</w:t>
      </w:r>
      <w:r w:rsidRPr="002D3E1E">
        <w:rPr>
          <w:rFonts w:eastAsia="Calibri" w:cs="Arial"/>
        </w:rPr>
        <w:t>nseerimiseks harvendada võrasid;</w:t>
      </w:r>
    </w:p>
    <w:p w14:paraId="4F8BF81E" w14:textId="77777777" w:rsidR="00B46F9C" w:rsidRPr="002D3E1E" w:rsidRDefault="005E7CAB" w:rsidP="000C2101">
      <w:pPr>
        <w:pStyle w:val="Loendilik"/>
        <w:numPr>
          <w:ilvl w:val="0"/>
          <w:numId w:val="23"/>
        </w:numPr>
        <w:autoSpaceDE w:val="0"/>
        <w:autoSpaceDN w:val="0"/>
        <w:adjustRightInd w:val="0"/>
        <w:ind w:left="284" w:hanging="218"/>
        <w:jc w:val="both"/>
        <w:rPr>
          <w:rFonts w:eastAsia="Calibri" w:cs="Arial"/>
        </w:rPr>
      </w:pPr>
      <w:r w:rsidRPr="002D3E1E">
        <w:rPr>
          <w:rFonts w:eastAsia="Calibri" w:cs="Arial"/>
        </w:rPr>
        <w:t>p</w:t>
      </w:r>
      <w:r w:rsidR="00B46F9C" w:rsidRPr="002D3E1E">
        <w:rPr>
          <w:rFonts w:eastAsia="Calibri" w:cs="Arial"/>
        </w:rPr>
        <w:t xml:space="preserve">uude juurekaelal tuleb säilitada pinnase endine kõrgus (nt kasutades tugimüüre, </w:t>
      </w:r>
      <w:r w:rsidRPr="002D3E1E">
        <w:rPr>
          <w:rFonts w:eastAsia="Calibri" w:cs="Arial"/>
        </w:rPr>
        <w:t>palissaade, peenrapiirdeid jne);</w:t>
      </w:r>
    </w:p>
    <w:p w14:paraId="47BA892A" w14:textId="77777777" w:rsidR="00B46F9C" w:rsidRPr="002D3E1E" w:rsidRDefault="005E7CAB" w:rsidP="000C2101">
      <w:pPr>
        <w:pStyle w:val="Loendilik"/>
        <w:numPr>
          <w:ilvl w:val="0"/>
          <w:numId w:val="23"/>
        </w:numPr>
        <w:autoSpaceDE w:val="0"/>
        <w:autoSpaceDN w:val="0"/>
        <w:adjustRightInd w:val="0"/>
        <w:ind w:left="284" w:hanging="218"/>
        <w:jc w:val="both"/>
        <w:rPr>
          <w:rFonts w:eastAsia="Calibri" w:cs="Arial"/>
        </w:rPr>
      </w:pPr>
      <w:r w:rsidRPr="002D3E1E">
        <w:rPr>
          <w:rFonts w:eastAsia="Calibri" w:cs="Arial"/>
        </w:rPr>
        <w:t>p</w:t>
      </w:r>
      <w:r w:rsidR="00B46F9C" w:rsidRPr="002D3E1E">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2D3E1E" w:rsidRDefault="0061781C" w:rsidP="000C2101">
      <w:pPr>
        <w:autoSpaceDE w:val="0"/>
        <w:autoSpaceDN w:val="0"/>
        <w:adjustRightInd w:val="0"/>
        <w:jc w:val="both"/>
        <w:rPr>
          <w:rFonts w:cs="Arial"/>
        </w:rPr>
      </w:pPr>
      <w:r w:rsidRPr="002D3E1E">
        <w:rPr>
          <w:rFonts w:cs="Arial"/>
        </w:rPr>
        <w:t xml:space="preserve">Hoonete ja tehnovõrkude projekteerimisel tagada istutatavate puude ning ehitiste vahelised kujad vastavalt Eesti </w:t>
      </w:r>
      <w:r w:rsidR="00AA4161" w:rsidRPr="002D3E1E">
        <w:rPr>
          <w:rFonts w:cs="Arial"/>
        </w:rPr>
        <w:t>s</w:t>
      </w:r>
      <w:r w:rsidR="00B408B4" w:rsidRPr="002D3E1E">
        <w:rPr>
          <w:rFonts w:cs="Arial"/>
        </w:rPr>
        <w:t>tandard EVS 843:2016</w:t>
      </w:r>
      <w:r w:rsidR="005B6A68" w:rsidRPr="002D3E1E">
        <w:rPr>
          <w:rFonts w:cs="Arial"/>
        </w:rPr>
        <w:t xml:space="preserve"> </w:t>
      </w:r>
      <w:r w:rsidR="00B408B4" w:rsidRPr="002D3E1E">
        <w:rPr>
          <w:rFonts w:cs="Arial"/>
        </w:rPr>
        <w:t>nõuetele.</w:t>
      </w:r>
    </w:p>
    <w:p w14:paraId="5FDA3964" w14:textId="77777777" w:rsidR="00E81250" w:rsidRPr="002D3E1E" w:rsidRDefault="00E81250" w:rsidP="000C2101">
      <w:pPr>
        <w:jc w:val="both"/>
        <w:rPr>
          <w:rFonts w:cs="Arial"/>
        </w:rPr>
      </w:pPr>
    </w:p>
    <w:p w14:paraId="51D8A64A" w14:textId="77777777" w:rsidR="00880A79" w:rsidRPr="002D3E1E" w:rsidRDefault="00880A79" w:rsidP="000C2101">
      <w:pPr>
        <w:pStyle w:val="Pealkiri2"/>
        <w:numPr>
          <w:ilvl w:val="1"/>
          <w:numId w:val="5"/>
        </w:numPr>
        <w:tabs>
          <w:tab w:val="left" w:pos="426"/>
        </w:tabs>
        <w:rPr>
          <w:rFonts w:cs="Arial"/>
          <w:szCs w:val="22"/>
        </w:rPr>
      </w:pPr>
      <w:bookmarkStart w:id="49" w:name="_Toc208302704"/>
      <w:r w:rsidRPr="002D3E1E">
        <w:rPr>
          <w:rFonts w:cs="Arial"/>
          <w:szCs w:val="22"/>
        </w:rPr>
        <w:t>Jäätmete prognoos ja käitlemine</w:t>
      </w:r>
      <w:bookmarkEnd w:id="49"/>
    </w:p>
    <w:p w14:paraId="7F705379" w14:textId="77777777" w:rsidR="00880A79" w:rsidRPr="002D3E1E" w:rsidRDefault="00880A79" w:rsidP="000C2101">
      <w:pPr>
        <w:jc w:val="both"/>
        <w:rPr>
          <w:rFonts w:cs="Arial"/>
          <w:shd w:val="clear" w:color="auto" w:fill="FFFFFF"/>
        </w:rPr>
      </w:pPr>
      <w:r w:rsidRPr="002D3E1E">
        <w:rPr>
          <w:rFonts w:cs="Arial"/>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w:t>
      </w:r>
      <w:r w:rsidRPr="002D3E1E">
        <w:rPr>
          <w:rFonts w:cs="Arial"/>
        </w:rPr>
        <w:lastRenderedPageBreak/>
        <w:t xml:space="preserve">vastavat kvalifikatsiooni omava ettevõtte poolt, kellega kinnistu omanik sõlmid vastava lepingu. </w:t>
      </w:r>
      <w:bookmarkStart w:id="50" w:name="_Hlk69298873"/>
      <w:r w:rsidRPr="002D3E1E">
        <w:rPr>
          <w:rFonts w:cs="Arial"/>
          <w:shd w:val="clear" w:color="auto" w:fill="FFFFFF"/>
        </w:rPr>
        <w:t>Ohtlikke jäätmeid võib üle anda vastavale ettevõttele, kellel on olemas jäätmeluba ohtlike jäätmete taaskasutamiseks ja kõrvaldamiseks</w:t>
      </w:r>
      <w:bookmarkEnd w:id="50"/>
      <w:r w:rsidRPr="002D3E1E">
        <w:rPr>
          <w:rFonts w:cs="Arial"/>
          <w:shd w:val="clear" w:color="auto" w:fill="FFFFFF"/>
        </w:rPr>
        <w:t>.</w:t>
      </w:r>
    </w:p>
    <w:p w14:paraId="7E7BF4EA" w14:textId="13FB6EA6" w:rsidR="00880A79" w:rsidRPr="002D3E1E" w:rsidRDefault="00942232" w:rsidP="000C2101">
      <w:pPr>
        <w:jc w:val="both"/>
        <w:rPr>
          <w:rFonts w:cs="Arial"/>
        </w:rPr>
      </w:pPr>
      <w:r w:rsidRPr="002D3E1E">
        <w:rPr>
          <w:rFonts w:cs="Arial"/>
        </w:rPr>
        <w:t>Kaksik</w:t>
      </w:r>
      <w:r w:rsidR="00880A79" w:rsidRPr="002D3E1E">
        <w:rPr>
          <w:rFonts w:cs="Arial"/>
        </w:rPr>
        <w:t>elamute puhul on kinnistutel kaks jäätmevaldajat. Vastavalt Rae valla jäätmehooldus</w:t>
      </w:r>
      <w:r w:rsidR="000C2101" w:rsidRPr="002D3E1E">
        <w:rPr>
          <w:rFonts w:cs="Arial"/>
        </w:rPr>
        <w:t>-</w:t>
      </w:r>
      <w:r w:rsidR="00880A79" w:rsidRPr="002D3E1E">
        <w:rPr>
          <w:rFonts w:cs="Arial"/>
        </w:rPr>
        <w:t>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353DF866" w14:textId="5C1A3C96" w:rsidR="00F40EF1" w:rsidRPr="002D3E1E" w:rsidRDefault="00F40EF1" w:rsidP="000C2101">
      <w:pPr>
        <w:jc w:val="both"/>
        <w:rPr>
          <w:rFonts w:cs="Arial"/>
        </w:rPr>
      </w:pPr>
      <w:r w:rsidRPr="002D3E1E">
        <w:rPr>
          <w:rFonts w:cs="Arial"/>
        </w:rPr>
        <w:t>Jäätmemahutid peavad paiknema naaberkinnistust vähemalt 3</w:t>
      </w:r>
      <w:r w:rsidR="00B94D1E" w:rsidRPr="002D3E1E">
        <w:rPr>
          <w:rFonts w:cs="Arial"/>
        </w:rPr>
        <w:t> </w:t>
      </w:r>
      <w:r w:rsidRPr="002D3E1E">
        <w:rPr>
          <w:rFonts w:cs="Arial"/>
        </w:rPr>
        <w:t>m kaugusel, kui naaberkinnistute omanikud ei lepi kokku teisiti.</w:t>
      </w:r>
    </w:p>
    <w:p w14:paraId="7A2365FB" w14:textId="2E455797" w:rsidR="00880A79" w:rsidRPr="002D3E1E" w:rsidRDefault="00880A79" w:rsidP="000C2101">
      <w:pPr>
        <w:jc w:val="both"/>
        <w:rPr>
          <w:rFonts w:cs="Arial"/>
        </w:rPr>
      </w:pPr>
      <w:r w:rsidRPr="002D3E1E">
        <w:rPr>
          <w:rFonts w:cs="Arial"/>
        </w:rPr>
        <w:t>Prügikonteinerile tagada võimalikult lihtne liikluskorralduslik ligipääs, järgides Rae valla jäätmehoolduseeskirja ning jäätmevedaja kehtestatud nõudeid konteineri ja selle asukoha suhtes.</w:t>
      </w:r>
    </w:p>
    <w:p w14:paraId="160681A1" w14:textId="77777777" w:rsidR="00A7234F" w:rsidRPr="002D3E1E" w:rsidRDefault="00A7234F" w:rsidP="000C2101">
      <w:pPr>
        <w:jc w:val="both"/>
        <w:rPr>
          <w:rFonts w:cs="Arial"/>
        </w:rPr>
      </w:pPr>
    </w:p>
    <w:p w14:paraId="6380EE31" w14:textId="77777777" w:rsidR="00E81250" w:rsidRPr="002D3E1E" w:rsidRDefault="00E81250" w:rsidP="000C2101">
      <w:pPr>
        <w:pStyle w:val="Pealkiri2"/>
        <w:numPr>
          <w:ilvl w:val="1"/>
          <w:numId w:val="5"/>
        </w:numPr>
        <w:tabs>
          <w:tab w:val="left" w:pos="426"/>
        </w:tabs>
        <w:rPr>
          <w:rFonts w:cs="Arial"/>
          <w:szCs w:val="22"/>
        </w:rPr>
      </w:pPr>
      <w:bookmarkStart w:id="51" w:name="_Toc497647813"/>
      <w:bookmarkStart w:id="52" w:name="_Toc208302705"/>
      <w:r w:rsidRPr="002D3E1E">
        <w:rPr>
          <w:rFonts w:cs="Arial"/>
          <w:szCs w:val="22"/>
        </w:rPr>
        <w:t>Tuleohutusnõuded</w:t>
      </w:r>
      <w:bookmarkEnd w:id="51"/>
      <w:bookmarkEnd w:id="52"/>
    </w:p>
    <w:p w14:paraId="643EB25A" w14:textId="07F020AF" w:rsidR="00901052" w:rsidRPr="002D3E1E" w:rsidRDefault="00791F2A" w:rsidP="000C2101">
      <w:pPr>
        <w:jc w:val="both"/>
        <w:rPr>
          <w:rFonts w:eastAsia="Calibri" w:cs="Arial"/>
        </w:rPr>
      </w:pPr>
      <w:r w:rsidRPr="002D3E1E">
        <w:rPr>
          <w:rFonts w:eastAsia="Calibri" w:cs="Arial"/>
        </w:rPr>
        <w:t xml:space="preserve">Planeeringu tuleohutuse osa koostamisel on aluseks siseministri </w:t>
      </w:r>
      <w:r w:rsidR="00D23524" w:rsidRPr="002D3E1E">
        <w:rPr>
          <w:rFonts w:eastAsia="Calibri" w:cs="Arial"/>
        </w:rPr>
        <w:t>30. märts 2017</w:t>
      </w:r>
      <w:r w:rsidRPr="002D3E1E">
        <w:rPr>
          <w:rFonts w:eastAsia="Calibri" w:cs="Arial"/>
        </w:rPr>
        <w:t xml:space="preserve">. a määrus nr </w:t>
      </w:r>
      <w:r w:rsidR="008A7521" w:rsidRPr="002D3E1E">
        <w:rPr>
          <w:rFonts w:eastAsia="Calibri" w:cs="Arial"/>
        </w:rPr>
        <w:t>17</w:t>
      </w:r>
      <w:r w:rsidRPr="002D3E1E">
        <w:rPr>
          <w:rFonts w:eastAsia="Calibri" w:cs="Arial"/>
        </w:rPr>
        <w:t xml:space="preserve"> „Ehitisele esitatavad tuleohutusnõuded”.</w:t>
      </w:r>
      <w:r w:rsidR="004B4B03" w:rsidRPr="002D3E1E">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2D3E1E" w:rsidRDefault="0004251A" w:rsidP="000C2101">
      <w:pPr>
        <w:jc w:val="both"/>
        <w:rPr>
          <w:rFonts w:eastAsia="Calibri" w:cs="Arial"/>
        </w:rPr>
      </w:pPr>
      <w:r w:rsidRPr="002D3E1E">
        <w:rPr>
          <w:rFonts w:eastAsia="Calibri" w:cs="Arial"/>
        </w:rPr>
        <w:t>Tulekustutusvee lahendus vastavalt standardile EVS 812-6:2012/AC:2016 „Ehitiste tuleohutus. Osa 6: Tuletõrje veevarustus”.</w:t>
      </w:r>
    </w:p>
    <w:p w14:paraId="663DBEBE" w14:textId="1D7E15FC" w:rsidR="00F40EF1" w:rsidRPr="002D3E1E" w:rsidRDefault="00F40EF1" w:rsidP="000C2101">
      <w:pPr>
        <w:jc w:val="both"/>
        <w:rPr>
          <w:rFonts w:eastAsia="Calibri" w:cs="Arial"/>
        </w:rPr>
      </w:pPr>
      <w:r w:rsidRPr="002D3E1E">
        <w:rPr>
          <w:rFonts w:eastAsia="Calibri" w:cs="Arial"/>
        </w:rPr>
        <w:t>Tuleohutusest tulenevalt on naaberkruntidel paiknevate hoonete vaheline minimaalne vahekaugus ette nähtud 8 m.</w:t>
      </w:r>
    </w:p>
    <w:p w14:paraId="3510F79B" w14:textId="1A5C693B" w:rsidR="00901052" w:rsidRPr="002D3E1E" w:rsidRDefault="00901052" w:rsidP="000C2101">
      <w:pPr>
        <w:jc w:val="both"/>
        <w:rPr>
          <w:rFonts w:eastAsia="Calibri" w:cs="Arial"/>
        </w:rPr>
      </w:pPr>
      <w:r w:rsidRPr="002D3E1E">
        <w:rPr>
          <w:rFonts w:eastAsia="Calibri" w:cs="Arial"/>
        </w:rPr>
        <w:t>Planeeritavate hoonete tulepüsivusklass määratakse hoone ehitusprojekti koostamise käigus. Joonisel AS-04 Põhijoonis on</w:t>
      </w:r>
      <w:r w:rsidR="00AA4161" w:rsidRPr="002D3E1E">
        <w:rPr>
          <w:rFonts w:eastAsia="Calibri" w:cs="Arial"/>
        </w:rPr>
        <w:t xml:space="preserve"> näidatud lubatud hoonestusala.</w:t>
      </w:r>
    </w:p>
    <w:p w14:paraId="5C547679" w14:textId="77777777" w:rsidR="00901052" w:rsidRPr="002D3E1E" w:rsidRDefault="00901052" w:rsidP="000C2101">
      <w:pPr>
        <w:jc w:val="both"/>
        <w:rPr>
          <w:rFonts w:eastAsia="Calibri" w:cs="Arial"/>
        </w:rPr>
      </w:pPr>
      <w:r w:rsidRPr="002D3E1E">
        <w:rPr>
          <w:rFonts w:eastAsia="Calibri" w:cs="Arial"/>
        </w:rPr>
        <w:t>Tuletõrjevesi saadakse tee maa-alale ette nähtud kahest hüdrandist (vt joonis AS-05 Tehnovõrkude koondplaan) ning ühest olemasolevast hüdrandist, mis asub Kindluse teel planeeringuala kõrval. Hüdrandid on planeeritud transpordi maa-alale.</w:t>
      </w:r>
    </w:p>
    <w:p w14:paraId="7675A6BB" w14:textId="053FFC2B" w:rsidR="00243F9B" w:rsidRPr="002D3E1E" w:rsidRDefault="00901052" w:rsidP="000C2101">
      <w:pPr>
        <w:jc w:val="both"/>
        <w:rPr>
          <w:rFonts w:eastAsia="Calibri" w:cs="Arial"/>
        </w:rPr>
      </w:pPr>
      <w:r w:rsidRPr="002D3E1E">
        <w:rPr>
          <w:rFonts w:eastAsia="Calibri" w:cs="Arial"/>
        </w:rPr>
        <w:t>Päästemeeskonnale on tagatud päästetööde tegemiseks piisav juurdepääs tulekahju kustutamiseks ettenähtud päästevahenditega. Hoonete juurdepääsu teed on vähemalt 3,5</w:t>
      </w:r>
      <w:r w:rsidR="00B94D1E" w:rsidRPr="002D3E1E">
        <w:rPr>
          <w:rFonts w:cs="Arial"/>
        </w:rPr>
        <w:t> </w:t>
      </w:r>
      <w:r w:rsidRPr="002D3E1E">
        <w:rPr>
          <w:rFonts w:eastAsia="Calibri" w:cs="Arial"/>
        </w:rPr>
        <w:t xml:space="preserve">meetrit laiad. Planeeritavale alale on juurdepääs tagatud </w:t>
      </w:r>
      <w:r w:rsidR="00F40EF1" w:rsidRPr="002D3E1E">
        <w:rPr>
          <w:rFonts w:eastAsia="Calibri" w:cs="Arial"/>
        </w:rPr>
        <w:t xml:space="preserve">Maidu teelt, </w:t>
      </w:r>
      <w:r w:rsidRPr="002D3E1E">
        <w:rPr>
          <w:rFonts w:eastAsia="Calibri" w:cs="Arial"/>
        </w:rPr>
        <w:t>Kindluse teelt</w:t>
      </w:r>
      <w:r w:rsidR="00871090" w:rsidRPr="002D3E1E">
        <w:rPr>
          <w:rFonts w:eastAsia="Calibri" w:cs="Arial"/>
        </w:rPr>
        <w:t>, Liivapõllu teelt</w:t>
      </w:r>
      <w:r w:rsidRPr="002D3E1E">
        <w:rPr>
          <w:rFonts w:eastAsia="Calibri" w:cs="Arial"/>
        </w:rPr>
        <w:t xml:space="preserve"> ja Liiva teelt.</w:t>
      </w:r>
    </w:p>
    <w:p w14:paraId="1A8A3DBC" w14:textId="77777777" w:rsidR="00243F9B" w:rsidRPr="002D3E1E" w:rsidRDefault="00243F9B" w:rsidP="000C2101">
      <w:pPr>
        <w:jc w:val="both"/>
        <w:rPr>
          <w:rFonts w:eastAsia="Calibri" w:cs="Arial"/>
        </w:rPr>
      </w:pPr>
    </w:p>
    <w:p w14:paraId="446F1B0E" w14:textId="77777777" w:rsidR="00243F9B" w:rsidRPr="002D3E1E" w:rsidRDefault="00243F9B" w:rsidP="000C2101">
      <w:pPr>
        <w:pStyle w:val="Pealkiri2"/>
        <w:numPr>
          <w:ilvl w:val="1"/>
          <w:numId w:val="5"/>
        </w:numPr>
        <w:tabs>
          <w:tab w:val="left" w:pos="426"/>
        </w:tabs>
        <w:rPr>
          <w:rFonts w:cs="Arial"/>
          <w:szCs w:val="22"/>
        </w:rPr>
      </w:pPr>
      <w:bookmarkStart w:id="53" w:name="_Toc208302706"/>
      <w:r w:rsidRPr="002D3E1E">
        <w:rPr>
          <w:rFonts w:cs="Arial"/>
          <w:szCs w:val="22"/>
        </w:rPr>
        <w:t>Servituutide seadmise vajadus</w:t>
      </w:r>
      <w:bookmarkEnd w:id="53"/>
    </w:p>
    <w:p w14:paraId="767AAB2A" w14:textId="2FCE8964" w:rsidR="00F06F0A" w:rsidRPr="002D3E1E" w:rsidRDefault="00243F9B" w:rsidP="000C2101">
      <w:pPr>
        <w:jc w:val="both"/>
        <w:rPr>
          <w:rFonts w:cs="Arial"/>
        </w:rPr>
      </w:pPr>
      <w:r w:rsidRPr="002D3E1E">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75323BE" w14:textId="77777777" w:rsidR="00B94D1E" w:rsidRPr="002D3E1E" w:rsidRDefault="00B94D1E" w:rsidP="000C2101">
      <w:pPr>
        <w:jc w:val="both"/>
        <w:rPr>
          <w:rFonts w:cs="Arial"/>
        </w:rPr>
      </w:pPr>
    </w:p>
    <w:p w14:paraId="6DDC6E48" w14:textId="3CA7AC56" w:rsidR="00F06F0A" w:rsidRPr="002D3E1E" w:rsidRDefault="00784A4A" w:rsidP="00E34716">
      <w:pPr>
        <w:pStyle w:val="Pealdis"/>
        <w:spacing w:after="0"/>
        <w:rPr>
          <w:color w:val="auto"/>
        </w:rPr>
      </w:pPr>
      <w:r w:rsidRPr="002D3E1E">
        <w:rPr>
          <w:color w:val="auto"/>
        </w:rPr>
        <w:t xml:space="preserve">Tabel </w:t>
      </w:r>
      <w:r w:rsidR="004D4DE5" w:rsidRPr="002D3E1E">
        <w:rPr>
          <w:color w:val="auto"/>
        </w:rPr>
        <w:t>5</w:t>
      </w:r>
      <w:r w:rsidR="000C2101" w:rsidRPr="002D3E1E">
        <w:rPr>
          <w:color w:val="auto"/>
        </w:rPr>
        <w:t>.</w:t>
      </w:r>
      <w:r w:rsidRPr="002D3E1E">
        <w:rPr>
          <w:color w:val="auto"/>
        </w:rPr>
        <w:t xml:space="preserve"> Servituutide seadmine</w:t>
      </w:r>
      <w:r w:rsidR="00CB1E98" w:rsidRPr="002D3E1E">
        <w:rPr>
          <w:color w:val="auto"/>
        </w:rPr>
        <w:t>:</w:t>
      </w:r>
    </w:p>
    <w:tbl>
      <w:tblPr>
        <w:tblStyle w:val="Heleruuttabel1"/>
        <w:tblW w:w="9781" w:type="dxa"/>
        <w:tblInd w:w="108" w:type="dxa"/>
        <w:tblLook w:val="04A0" w:firstRow="1" w:lastRow="0" w:firstColumn="1" w:lastColumn="0" w:noHBand="0" w:noVBand="1"/>
      </w:tblPr>
      <w:tblGrid>
        <w:gridCol w:w="2268"/>
        <w:gridCol w:w="2268"/>
        <w:gridCol w:w="5245"/>
      </w:tblGrid>
      <w:tr w:rsidR="002272B0" w:rsidRPr="002D3E1E" w14:paraId="7CEC59D2"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8A640D6" w14:textId="59B9C544" w:rsidR="002272B0" w:rsidRPr="002D3E1E" w:rsidRDefault="002272B0" w:rsidP="002272B0">
            <w:pPr>
              <w:autoSpaceDE w:val="0"/>
              <w:ind w:left="-187" w:right="-105"/>
              <w:jc w:val="center"/>
              <w:rPr>
                <w:rFonts w:cs="Arial"/>
              </w:rPr>
            </w:pPr>
            <w:r w:rsidRPr="002D3E1E">
              <w:rPr>
                <w:rFonts w:cs="Arial"/>
              </w:rPr>
              <w:t>Teeniv kinnisasi/isik</w:t>
            </w:r>
          </w:p>
        </w:tc>
        <w:tc>
          <w:tcPr>
            <w:tcW w:w="2268" w:type="dxa"/>
            <w:shd w:val="clear" w:color="auto" w:fill="F2F2F2" w:themeFill="background1" w:themeFillShade="F2"/>
            <w:vAlign w:val="center"/>
          </w:tcPr>
          <w:p w14:paraId="5D121E64" w14:textId="46D1B4B8" w:rsidR="002272B0" w:rsidRPr="002D3E1E" w:rsidRDefault="002272B0" w:rsidP="001A065F">
            <w:pPr>
              <w:autoSpaceDE w:val="0"/>
              <w:ind w:left="-101" w:right="-11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2D3E1E">
              <w:rPr>
                <w:rFonts w:cs="Arial"/>
              </w:rPr>
              <w:t>Valitsev kinnisasi/isik</w:t>
            </w:r>
          </w:p>
        </w:tc>
        <w:tc>
          <w:tcPr>
            <w:tcW w:w="5245" w:type="dxa"/>
            <w:shd w:val="clear" w:color="auto" w:fill="F2F2F2" w:themeFill="background1" w:themeFillShade="F2"/>
            <w:vAlign w:val="center"/>
          </w:tcPr>
          <w:p w14:paraId="7007F91A" w14:textId="760EC9B6" w:rsidR="002272B0" w:rsidRPr="002D3E1E"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rPr>
                <w:rFonts w:cs="Arial"/>
              </w:rPr>
              <w:t>Servituudi seadmise vajadus</w:t>
            </w:r>
          </w:p>
        </w:tc>
      </w:tr>
      <w:tr w:rsidR="00232CD6" w:rsidRPr="002D3E1E" w14:paraId="44A8BE77" w14:textId="77777777" w:rsidTr="00767A35">
        <w:trPr>
          <w:trHeight w:val="599"/>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BADEEF4" w14:textId="679FBA86" w:rsidR="00442C05" w:rsidRPr="002D3E1E" w:rsidRDefault="00442C05" w:rsidP="00442C05">
            <w:pPr>
              <w:autoSpaceDE w:val="0"/>
              <w:jc w:val="center"/>
              <w:rPr>
                <w:rFonts w:cs="Arial"/>
              </w:rPr>
            </w:pPr>
            <w:r w:rsidRPr="002D3E1E">
              <w:rPr>
                <w:rFonts w:cs="Arial"/>
              </w:rPr>
              <w:t xml:space="preserve">Krunt pos </w:t>
            </w:r>
          </w:p>
          <w:p w14:paraId="1B990B6E" w14:textId="7AB4D264" w:rsidR="00232CD6" w:rsidRPr="002D3E1E" w:rsidRDefault="00442C05" w:rsidP="00442C05">
            <w:pPr>
              <w:autoSpaceDE w:val="0"/>
              <w:jc w:val="center"/>
              <w:rPr>
                <w:rFonts w:cs="Arial"/>
              </w:rPr>
            </w:pPr>
            <w:r w:rsidRPr="002D3E1E">
              <w:rPr>
                <w:rFonts w:cs="Arial"/>
              </w:rPr>
              <w:t>nr 1</w:t>
            </w:r>
          </w:p>
        </w:tc>
        <w:tc>
          <w:tcPr>
            <w:tcW w:w="2268" w:type="dxa"/>
            <w:vAlign w:val="center"/>
          </w:tcPr>
          <w:p w14:paraId="59582931" w14:textId="61CF83C9" w:rsidR="00232CD6" w:rsidRPr="002D3E1E"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2631196A" w14:textId="219CF1C5" w:rsidR="00232CD6" w:rsidRPr="002D3E1E" w:rsidRDefault="009F68ED" w:rsidP="009F68ED">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xml:space="preserve">planeeritud </w:t>
            </w:r>
            <w:r w:rsidR="00232CD6" w:rsidRPr="002D3E1E">
              <w:t>elektripaigaldise liitumiskilbile</w:t>
            </w:r>
            <w:r w:rsidRPr="002D3E1E">
              <w:t>,</w:t>
            </w:r>
            <w:r w:rsidR="00232CD6" w:rsidRPr="002D3E1E">
              <w:t xml:space="preserve"> 1 m laiuselt kilbi väliskontuurist </w:t>
            </w:r>
            <w:r w:rsidRPr="002D3E1E">
              <w:t>võrguvaldaja kasuks</w:t>
            </w:r>
          </w:p>
        </w:tc>
      </w:tr>
      <w:tr w:rsidR="00442C05" w:rsidRPr="002D3E1E" w14:paraId="3C52F9A5" w14:textId="77777777" w:rsidTr="009F68ED">
        <w:trPr>
          <w:trHeight w:val="571"/>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36CF7544" w14:textId="77777777" w:rsidR="00442C05" w:rsidRPr="002D3E1E" w:rsidRDefault="00442C05" w:rsidP="00442C05">
            <w:pPr>
              <w:autoSpaceDE w:val="0"/>
              <w:jc w:val="center"/>
              <w:rPr>
                <w:rFonts w:cs="Arial"/>
                <w:b w:val="0"/>
                <w:bCs w:val="0"/>
              </w:rPr>
            </w:pPr>
            <w:r w:rsidRPr="002D3E1E">
              <w:rPr>
                <w:rFonts w:cs="Arial"/>
              </w:rPr>
              <w:t xml:space="preserve">Krundid pos </w:t>
            </w:r>
          </w:p>
          <w:p w14:paraId="6504825F" w14:textId="75B659BF" w:rsidR="00442C05" w:rsidRPr="002D3E1E" w:rsidRDefault="00442C05" w:rsidP="00442C05">
            <w:pPr>
              <w:autoSpaceDE w:val="0"/>
              <w:jc w:val="center"/>
              <w:rPr>
                <w:rFonts w:cs="Arial"/>
              </w:rPr>
            </w:pPr>
            <w:r w:rsidRPr="002D3E1E">
              <w:rPr>
                <w:rFonts w:cs="Arial"/>
              </w:rPr>
              <w:t xml:space="preserve">nr 1 – </w:t>
            </w:r>
            <w:r w:rsidR="009A124E" w:rsidRPr="002D3E1E">
              <w:rPr>
                <w:rFonts w:cs="Arial"/>
              </w:rPr>
              <w:t xml:space="preserve">18, 20 – </w:t>
            </w:r>
            <w:r w:rsidRPr="002D3E1E">
              <w:rPr>
                <w:rFonts w:cs="Arial"/>
              </w:rPr>
              <w:t>29, 31 – 34</w:t>
            </w:r>
          </w:p>
        </w:tc>
        <w:tc>
          <w:tcPr>
            <w:tcW w:w="2268" w:type="dxa"/>
            <w:vAlign w:val="center"/>
          </w:tcPr>
          <w:p w14:paraId="790A7403" w14:textId="6A91528F" w:rsidR="00442C05" w:rsidRPr="002D3E1E"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2D3E1E">
              <w:t>Aktsiaselts ELVESO</w:t>
            </w:r>
          </w:p>
        </w:tc>
        <w:tc>
          <w:tcPr>
            <w:tcW w:w="5245" w:type="dxa"/>
            <w:vAlign w:val="center"/>
          </w:tcPr>
          <w:p w14:paraId="2111A0CF" w14:textId="4142281F" w:rsidR="00442C05" w:rsidRPr="002D3E1E" w:rsidRDefault="00442C05" w:rsidP="00442C05">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veetrassi, reovee kanalisatsioonitrassi liitumispunktile</w:t>
            </w:r>
            <w:r w:rsidR="009F68ED" w:rsidRPr="002D3E1E">
              <w:t xml:space="preserve">, </w:t>
            </w:r>
            <w:r w:rsidRPr="002D3E1E">
              <w:t>2 m liitumispunkti keskmest ümber perimeetri</w:t>
            </w:r>
            <w:r w:rsidR="009F68ED" w:rsidRPr="002D3E1E">
              <w:t xml:space="preserve"> võrguvaldaja kasuks</w:t>
            </w:r>
          </w:p>
        </w:tc>
      </w:tr>
      <w:tr w:rsidR="00442C05" w:rsidRPr="002D3E1E" w14:paraId="6C0A8CC3" w14:textId="77777777" w:rsidTr="00767A35">
        <w:trPr>
          <w:trHeight w:val="45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DB6F94B" w14:textId="77777777" w:rsidR="00442C05" w:rsidRPr="002D3E1E" w:rsidRDefault="00442C05" w:rsidP="00442C05">
            <w:pPr>
              <w:autoSpaceDE w:val="0"/>
              <w:jc w:val="center"/>
              <w:rPr>
                <w:rFonts w:cs="Arial"/>
              </w:rPr>
            </w:pPr>
          </w:p>
        </w:tc>
        <w:tc>
          <w:tcPr>
            <w:tcW w:w="2268" w:type="dxa"/>
            <w:vAlign w:val="center"/>
          </w:tcPr>
          <w:p w14:paraId="2F869800" w14:textId="25B793D5" w:rsidR="00442C05" w:rsidRPr="002D3E1E"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2D3E1E">
              <w:t>Elektrilevi OÜ</w:t>
            </w:r>
          </w:p>
        </w:tc>
        <w:tc>
          <w:tcPr>
            <w:tcW w:w="5245" w:type="dxa"/>
            <w:vAlign w:val="center"/>
          </w:tcPr>
          <w:p w14:paraId="5982051A" w14:textId="61008F5D" w:rsidR="00442C05" w:rsidRPr="002D3E1E" w:rsidRDefault="009F68ED" w:rsidP="009F68ED">
            <w:pPr>
              <w:autoSpaceDE w:val="0"/>
              <w:jc w:val="center"/>
              <w:cnfStyle w:val="000000000000" w:firstRow="0" w:lastRow="0" w:firstColumn="0" w:lastColumn="0" w:oddVBand="0" w:evenVBand="0" w:oddHBand="0" w:evenHBand="0" w:firstRowFirstColumn="0" w:firstRowLastColumn="0" w:lastRowFirstColumn="0" w:lastRowLastColumn="0"/>
            </w:pPr>
            <w:r w:rsidRPr="002D3E1E">
              <w:t xml:space="preserve">planeeritud </w:t>
            </w:r>
            <w:r w:rsidR="00442C05" w:rsidRPr="002D3E1E">
              <w:t>elektripaigaldise liitumiskilbile</w:t>
            </w:r>
            <w:r w:rsidRPr="002D3E1E">
              <w:t>,</w:t>
            </w:r>
            <w:r w:rsidR="00442C05" w:rsidRPr="002D3E1E">
              <w:t xml:space="preserve"> 1 m laiuselt kilbi väliskontuurist </w:t>
            </w:r>
            <w:r w:rsidRPr="002D3E1E">
              <w:t>võrguvaldaja kasuks</w:t>
            </w:r>
          </w:p>
        </w:tc>
      </w:tr>
      <w:tr w:rsidR="00F9392F" w:rsidRPr="002D3E1E" w14:paraId="64732F5D" w14:textId="77777777" w:rsidTr="00767A35">
        <w:trPr>
          <w:trHeight w:val="78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D55CE79" w14:textId="77777777" w:rsidR="00082249" w:rsidRPr="002D3E1E" w:rsidRDefault="00F9392F" w:rsidP="00F9392F">
            <w:pPr>
              <w:autoSpaceDE w:val="0"/>
              <w:jc w:val="center"/>
              <w:rPr>
                <w:rFonts w:cs="Arial"/>
                <w:b w:val="0"/>
                <w:bCs w:val="0"/>
              </w:rPr>
            </w:pPr>
            <w:r w:rsidRPr="002D3E1E">
              <w:rPr>
                <w:rFonts w:cs="Arial"/>
              </w:rPr>
              <w:t xml:space="preserve">Krunt pos </w:t>
            </w:r>
          </w:p>
          <w:p w14:paraId="603B66EE" w14:textId="1BCB324F" w:rsidR="00F9392F" w:rsidRPr="002D3E1E" w:rsidRDefault="00F9392F" w:rsidP="00F9392F">
            <w:pPr>
              <w:autoSpaceDE w:val="0"/>
              <w:jc w:val="center"/>
              <w:rPr>
                <w:rFonts w:cs="Arial"/>
              </w:rPr>
            </w:pPr>
            <w:r w:rsidRPr="002D3E1E">
              <w:rPr>
                <w:rFonts w:cs="Arial"/>
              </w:rPr>
              <w:t>nr 19</w:t>
            </w:r>
          </w:p>
        </w:tc>
        <w:tc>
          <w:tcPr>
            <w:tcW w:w="2268" w:type="dxa"/>
            <w:vAlign w:val="center"/>
          </w:tcPr>
          <w:p w14:paraId="61E89871" w14:textId="33A0E9BC"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Aktsiaselts ELVESO</w:t>
            </w:r>
          </w:p>
        </w:tc>
        <w:tc>
          <w:tcPr>
            <w:tcW w:w="5245" w:type="dxa"/>
            <w:vAlign w:val="center"/>
          </w:tcPr>
          <w:p w14:paraId="332D1B0A" w14:textId="5778C142" w:rsidR="00F9392F" w:rsidRPr="002D3E1E"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veetrassi, reovee kanalisatsioonitrassi liitumis-punktile, 2 m liitumispunkti keskmest ümber perimeetri võrguvaldaja kasuks</w:t>
            </w:r>
          </w:p>
        </w:tc>
      </w:tr>
      <w:tr w:rsidR="00F9392F" w:rsidRPr="002D3E1E" w14:paraId="369F0CF3" w14:textId="77777777" w:rsidTr="00F9392F">
        <w:trPr>
          <w:trHeight w:val="56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6524478" w14:textId="77777777" w:rsidR="00F9392F" w:rsidRPr="002D3E1E" w:rsidRDefault="00F9392F" w:rsidP="00F9392F">
            <w:pPr>
              <w:autoSpaceDE w:val="0"/>
              <w:jc w:val="center"/>
              <w:rPr>
                <w:rFonts w:cs="Arial"/>
              </w:rPr>
            </w:pPr>
          </w:p>
        </w:tc>
        <w:tc>
          <w:tcPr>
            <w:tcW w:w="2268" w:type="dxa"/>
            <w:vAlign w:val="center"/>
          </w:tcPr>
          <w:p w14:paraId="4D199A71" w14:textId="54022BA7"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Elektrilevi OÜ</w:t>
            </w:r>
          </w:p>
        </w:tc>
        <w:tc>
          <w:tcPr>
            <w:tcW w:w="5245" w:type="dxa"/>
            <w:vAlign w:val="center"/>
          </w:tcPr>
          <w:p w14:paraId="6A46BBC9" w14:textId="05867F5A"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maakaabli trassile, äärmise kaabli teljest 1 m mõlemale poole kaablit võrguvaldaja kasuks</w:t>
            </w:r>
          </w:p>
        </w:tc>
      </w:tr>
      <w:tr w:rsidR="00F9392F" w:rsidRPr="002D3E1E" w14:paraId="5562799F"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F3FD47D" w14:textId="77777777" w:rsidR="00F9392F" w:rsidRPr="002D3E1E" w:rsidRDefault="00F9392F" w:rsidP="00F9392F">
            <w:pPr>
              <w:autoSpaceDE w:val="0"/>
              <w:jc w:val="center"/>
              <w:rPr>
                <w:rFonts w:cs="Arial"/>
              </w:rPr>
            </w:pPr>
          </w:p>
        </w:tc>
        <w:tc>
          <w:tcPr>
            <w:tcW w:w="2268" w:type="dxa"/>
            <w:vAlign w:val="center"/>
          </w:tcPr>
          <w:p w14:paraId="2EC7B7BF" w14:textId="34BE903F"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Telia Eesti AS</w:t>
            </w:r>
          </w:p>
        </w:tc>
        <w:tc>
          <w:tcPr>
            <w:tcW w:w="5245" w:type="dxa"/>
            <w:vAlign w:val="center"/>
          </w:tcPr>
          <w:p w14:paraId="3EE0E949" w14:textId="6DCD9E32"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sidekaabli trassile, äärmise kaabli teljest 1 m mõlemale poole kaablit võrguvaldaja kasuks</w:t>
            </w:r>
          </w:p>
        </w:tc>
      </w:tr>
      <w:tr w:rsidR="00F9392F" w:rsidRPr="002D3E1E" w14:paraId="54108EB2" w14:textId="77777777" w:rsidTr="00767A35">
        <w:trPr>
          <w:trHeight w:val="61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127E6F" w14:textId="77777777" w:rsidR="00F9392F" w:rsidRPr="002D3E1E" w:rsidRDefault="00F9392F" w:rsidP="00F9392F">
            <w:pPr>
              <w:autoSpaceDE w:val="0"/>
              <w:jc w:val="center"/>
              <w:rPr>
                <w:rFonts w:cs="Arial"/>
              </w:rPr>
            </w:pPr>
          </w:p>
        </w:tc>
        <w:tc>
          <w:tcPr>
            <w:tcW w:w="2268" w:type="dxa"/>
            <w:vAlign w:val="center"/>
          </w:tcPr>
          <w:p w14:paraId="7E894B3A" w14:textId="2B8255F7"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Elektrilevi OÜ</w:t>
            </w:r>
          </w:p>
        </w:tc>
        <w:tc>
          <w:tcPr>
            <w:tcW w:w="5245" w:type="dxa"/>
            <w:vAlign w:val="center"/>
          </w:tcPr>
          <w:p w14:paraId="7417E747" w14:textId="2B0AB36D"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planeeritud elektripaigaldise liitumiskilbile, 1 m laiuselt kilbi väliskontuurist võrguvaldaja kasuks</w:t>
            </w:r>
          </w:p>
        </w:tc>
      </w:tr>
      <w:tr w:rsidR="00F9392F" w:rsidRPr="002D3E1E" w14:paraId="2BD58A65" w14:textId="77777777" w:rsidTr="00F9392F">
        <w:trPr>
          <w:trHeight w:val="778"/>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1D98CF7" w14:textId="77777777" w:rsidR="00F9392F" w:rsidRPr="002D3E1E" w:rsidRDefault="00F9392F" w:rsidP="00F9392F">
            <w:pPr>
              <w:autoSpaceDE w:val="0"/>
              <w:jc w:val="center"/>
              <w:rPr>
                <w:rFonts w:cs="Arial"/>
              </w:rPr>
            </w:pPr>
          </w:p>
        </w:tc>
        <w:tc>
          <w:tcPr>
            <w:tcW w:w="2268" w:type="dxa"/>
            <w:vAlign w:val="center"/>
          </w:tcPr>
          <w:p w14:paraId="12018A5E" w14:textId="582BC0F9"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2D3E1E">
              <w:t>Aktsiaselts ELVESO</w:t>
            </w:r>
          </w:p>
        </w:tc>
        <w:tc>
          <w:tcPr>
            <w:tcW w:w="5245" w:type="dxa"/>
            <w:vAlign w:val="center"/>
          </w:tcPr>
          <w:p w14:paraId="6025F930" w14:textId="38563860" w:rsidR="00F9392F" w:rsidRPr="002D3E1E"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veetrassile, reovee kanalisatsioonitrassile, 2 m äärmise trassi teljest mõlemale poole trassi võrguvaldaja kasuks</w:t>
            </w:r>
          </w:p>
        </w:tc>
      </w:tr>
      <w:tr w:rsidR="00664954" w:rsidRPr="002D3E1E" w14:paraId="1137A304" w14:textId="77777777" w:rsidTr="009F68ED">
        <w:trPr>
          <w:trHeight w:val="81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D7D524E" w14:textId="77777777" w:rsidR="00082249" w:rsidRPr="002D3E1E" w:rsidRDefault="00AD579E" w:rsidP="00AD579E">
            <w:pPr>
              <w:autoSpaceDE w:val="0"/>
              <w:spacing w:before="200"/>
              <w:jc w:val="center"/>
              <w:rPr>
                <w:rFonts w:cs="Arial"/>
                <w:b w:val="0"/>
                <w:bCs w:val="0"/>
              </w:rPr>
            </w:pPr>
            <w:r w:rsidRPr="002D3E1E">
              <w:rPr>
                <w:rFonts w:cs="Arial"/>
              </w:rPr>
              <w:lastRenderedPageBreak/>
              <w:t xml:space="preserve">Krunt pos </w:t>
            </w:r>
          </w:p>
          <w:p w14:paraId="0A42E73F" w14:textId="760734B1" w:rsidR="00AD579E" w:rsidRPr="002D3E1E" w:rsidRDefault="00AD579E" w:rsidP="00AD579E">
            <w:pPr>
              <w:autoSpaceDE w:val="0"/>
              <w:spacing w:before="200"/>
              <w:jc w:val="center"/>
              <w:rPr>
                <w:rFonts w:cs="Arial"/>
              </w:rPr>
            </w:pPr>
            <w:r w:rsidRPr="002D3E1E">
              <w:rPr>
                <w:rFonts w:cs="Arial"/>
              </w:rPr>
              <w:t>nr 30</w:t>
            </w:r>
          </w:p>
        </w:tc>
        <w:tc>
          <w:tcPr>
            <w:tcW w:w="2268" w:type="dxa"/>
            <w:vAlign w:val="center"/>
          </w:tcPr>
          <w:p w14:paraId="43AE065F" w14:textId="70FFB16C"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063743FB" w14:textId="4E9AF5A4"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 reovee kanalisatsioonitrassi liitumis</w:t>
            </w:r>
            <w:r w:rsidR="00F9392F" w:rsidRPr="002D3E1E">
              <w:t>-</w:t>
            </w:r>
            <w:r w:rsidRPr="002D3E1E">
              <w:t>punktile</w:t>
            </w:r>
            <w:r w:rsidR="009F68ED" w:rsidRPr="002D3E1E">
              <w:t xml:space="preserve">, </w:t>
            </w:r>
            <w:r w:rsidRPr="002D3E1E">
              <w:t>2 m liitumispunkti keskmest ümber perimeetri</w:t>
            </w:r>
            <w:r w:rsidR="009F68ED" w:rsidRPr="002D3E1E">
              <w:t xml:space="preserve"> võrguvaldaja kasuks</w:t>
            </w:r>
          </w:p>
        </w:tc>
      </w:tr>
      <w:tr w:rsidR="00664954" w:rsidRPr="002D3E1E" w14:paraId="0A450E0C" w14:textId="77777777" w:rsidTr="009F68ED">
        <w:trPr>
          <w:trHeight w:val="55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70F1D54" w14:textId="30B7FCAB" w:rsidR="00664954" w:rsidRPr="002D3E1E" w:rsidRDefault="00664954" w:rsidP="00664954">
            <w:pPr>
              <w:autoSpaceDE w:val="0"/>
              <w:jc w:val="center"/>
              <w:rPr>
                <w:rFonts w:cs="Arial"/>
              </w:rPr>
            </w:pPr>
          </w:p>
        </w:tc>
        <w:tc>
          <w:tcPr>
            <w:tcW w:w="2268" w:type="dxa"/>
            <w:vAlign w:val="center"/>
          </w:tcPr>
          <w:p w14:paraId="19E505CC" w14:textId="1C4682A9"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021C1457" w14:textId="52AD6288" w:rsidR="00664954" w:rsidRPr="002D3E1E" w:rsidRDefault="009F68ED" w:rsidP="009F68ED">
            <w:pPr>
              <w:autoSpaceDE w:val="0"/>
              <w:ind w:left="29"/>
              <w:jc w:val="center"/>
              <w:cnfStyle w:val="000000000000" w:firstRow="0" w:lastRow="0" w:firstColumn="0" w:lastColumn="0" w:oddVBand="0" w:evenVBand="0" w:oddHBand="0" w:evenHBand="0" w:firstRowFirstColumn="0" w:firstRowLastColumn="0" w:lastRowFirstColumn="0" w:lastRowLastColumn="0"/>
              <w:rPr>
                <w:rFonts w:cs="Arial"/>
              </w:rPr>
            </w:pPr>
            <w:r w:rsidRPr="002D3E1E">
              <w:t xml:space="preserve">planeeritud </w:t>
            </w:r>
            <w:r w:rsidR="00664954" w:rsidRPr="002D3E1E">
              <w:t>elektripaigaldise liitumiskilbile</w:t>
            </w:r>
            <w:r w:rsidRPr="002D3E1E">
              <w:t>,</w:t>
            </w:r>
            <w:r w:rsidR="00664954" w:rsidRPr="002D3E1E">
              <w:t xml:space="preserve"> 1 m laiuselt kilbi väliskontuurist</w:t>
            </w:r>
            <w:r w:rsidRPr="002D3E1E">
              <w:t xml:space="preserve"> võrguvaldaja kasuks</w:t>
            </w:r>
          </w:p>
        </w:tc>
      </w:tr>
      <w:tr w:rsidR="00664954" w:rsidRPr="002D3E1E" w14:paraId="18D7C368" w14:textId="77777777" w:rsidTr="009F68ED">
        <w:trPr>
          <w:trHeight w:val="56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B1F86A" w14:textId="698BF4B0" w:rsidR="00664954" w:rsidRPr="002D3E1E" w:rsidRDefault="00664954" w:rsidP="00664954">
            <w:pPr>
              <w:autoSpaceDE w:val="0"/>
              <w:jc w:val="center"/>
              <w:rPr>
                <w:rFonts w:cs="Arial"/>
              </w:rPr>
            </w:pPr>
          </w:p>
        </w:tc>
        <w:tc>
          <w:tcPr>
            <w:tcW w:w="2268" w:type="dxa"/>
            <w:vAlign w:val="center"/>
          </w:tcPr>
          <w:p w14:paraId="1693B9DD" w14:textId="580F3BC6"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3C4E09B9" w14:textId="0E741802"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planeeritud alajaamale</w:t>
            </w:r>
            <w:r w:rsidR="009F68ED" w:rsidRPr="002D3E1E">
              <w:t>,</w:t>
            </w:r>
            <w:r w:rsidRPr="002D3E1E">
              <w:t xml:space="preserve"> 2 m laiuselt alajaama väliskontuurist</w:t>
            </w:r>
            <w:r w:rsidR="009F68ED" w:rsidRPr="002D3E1E">
              <w:t xml:space="preserve"> võrguvaldaja kasuks</w:t>
            </w:r>
          </w:p>
        </w:tc>
      </w:tr>
      <w:tr w:rsidR="00664954" w:rsidRPr="002D3E1E" w14:paraId="0A31C932" w14:textId="77777777" w:rsidTr="00767A35">
        <w:trPr>
          <w:trHeight w:val="49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28739AD2" w14:textId="77777777" w:rsidR="00082249" w:rsidRPr="002D3E1E" w:rsidRDefault="00664954" w:rsidP="00664954">
            <w:pPr>
              <w:autoSpaceDE w:val="0"/>
              <w:jc w:val="center"/>
              <w:rPr>
                <w:rFonts w:cs="Arial"/>
                <w:b w:val="0"/>
                <w:bCs w:val="0"/>
              </w:rPr>
            </w:pPr>
            <w:r w:rsidRPr="002D3E1E">
              <w:rPr>
                <w:rFonts w:cs="Arial"/>
              </w:rPr>
              <w:t xml:space="preserve">Krunt pos </w:t>
            </w:r>
          </w:p>
          <w:p w14:paraId="114E4F08" w14:textId="32A614AA" w:rsidR="00664954" w:rsidRPr="002D3E1E" w:rsidRDefault="00664954" w:rsidP="00664954">
            <w:pPr>
              <w:autoSpaceDE w:val="0"/>
              <w:jc w:val="center"/>
              <w:rPr>
                <w:rFonts w:cs="Arial"/>
                <w:b w:val="0"/>
                <w:bCs w:val="0"/>
              </w:rPr>
            </w:pPr>
            <w:r w:rsidRPr="002D3E1E">
              <w:rPr>
                <w:rFonts w:cs="Arial"/>
              </w:rPr>
              <w:t>nr 3</w:t>
            </w:r>
            <w:r w:rsidR="00F9392F" w:rsidRPr="002D3E1E">
              <w:rPr>
                <w:rFonts w:cs="Arial"/>
              </w:rPr>
              <w:t>8</w:t>
            </w:r>
          </w:p>
        </w:tc>
        <w:tc>
          <w:tcPr>
            <w:tcW w:w="2268" w:type="dxa"/>
            <w:vAlign w:val="center"/>
          </w:tcPr>
          <w:p w14:paraId="043A9664" w14:textId="5B75057A"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56A81B72" w14:textId="165E936B" w:rsidR="00664954" w:rsidRPr="002D3E1E"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w:t>
            </w:r>
            <w:r w:rsidR="00F9392F" w:rsidRPr="002D3E1E">
              <w:t>,</w:t>
            </w:r>
            <w:r w:rsidRPr="002D3E1E">
              <w:t xml:space="preserve"> 2 m äärmise trassi teljest mõlemale poole trassi</w:t>
            </w:r>
            <w:r w:rsidR="00F9392F" w:rsidRPr="002D3E1E">
              <w:t xml:space="preserve"> võrguvaldaja kasuks</w:t>
            </w:r>
          </w:p>
        </w:tc>
      </w:tr>
      <w:tr w:rsidR="00664954" w:rsidRPr="002D3E1E" w14:paraId="6ADE0324" w14:textId="77777777" w:rsidTr="00767A35">
        <w:trPr>
          <w:trHeight w:val="60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E1787A" w14:textId="099FE134" w:rsidR="00664954" w:rsidRPr="002D3E1E" w:rsidRDefault="00664954" w:rsidP="00664954">
            <w:pPr>
              <w:autoSpaceDE w:val="0"/>
              <w:jc w:val="center"/>
              <w:rPr>
                <w:rFonts w:cs="Arial"/>
              </w:rPr>
            </w:pPr>
          </w:p>
        </w:tc>
        <w:tc>
          <w:tcPr>
            <w:tcW w:w="2268" w:type="dxa"/>
            <w:vAlign w:val="center"/>
          </w:tcPr>
          <w:p w14:paraId="3ED79CA3" w14:textId="335FFE66"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70A0FB85" w14:textId="7847B0CE"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maakaabli trassile</w:t>
            </w:r>
            <w:r w:rsidR="001F28BD" w:rsidRPr="002D3E1E">
              <w:t>,</w:t>
            </w:r>
            <w:r w:rsidRPr="002D3E1E">
              <w:t xml:space="preserve"> äärmise kaabli teljest 1 m mõlemale poole kaablit</w:t>
            </w:r>
            <w:r w:rsidR="00F9392F" w:rsidRPr="002D3E1E">
              <w:t xml:space="preserve"> võrguvaldaja kasuks</w:t>
            </w:r>
          </w:p>
        </w:tc>
      </w:tr>
      <w:tr w:rsidR="00664954" w:rsidRPr="002D3E1E" w14:paraId="7817DE23" w14:textId="77777777" w:rsidTr="00767A35">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8DB995" w14:textId="6DE40A6D" w:rsidR="00664954" w:rsidRPr="002D3E1E" w:rsidRDefault="00664954" w:rsidP="00664954">
            <w:pPr>
              <w:autoSpaceDE w:val="0"/>
              <w:jc w:val="center"/>
              <w:rPr>
                <w:rFonts w:cs="Arial"/>
              </w:rPr>
            </w:pPr>
          </w:p>
        </w:tc>
        <w:tc>
          <w:tcPr>
            <w:tcW w:w="2268" w:type="dxa"/>
            <w:vAlign w:val="center"/>
          </w:tcPr>
          <w:p w14:paraId="7D15837C" w14:textId="04AF6A2C"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Telia Eesti AS</w:t>
            </w:r>
          </w:p>
        </w:tc>
        <w:tc>
          <w:tcPr>
            <w:tcW w:w="5245" w:type="dxa"/>
            <w:vAlign w:val="center"/>
          </w:tcPr>
          <w:p w14:paraId="3D621DA3" w14:textId="7156B928"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sidekaabli trassile</w:t>
            </w:r>
            <w:r w:rsidR="001F28BD" w:rsidRPr="002D3E1E">
              <w:t>,</w:t>
            </w:r>
            <w:r w:rsidRPr="002D3E1E">
              <w:t xml:space="preserve"> äärmise kaabli teljest 1 m mõlemale poole kaablit</w:t>
            </w:r>
            <w:r w:rsidR="00F9392F" w:rsidRPr="002D3E1E">
              <w:t xml:space="preserve"> võrguvaldaja kasuks</w:t>
            </w:r>
          </w:p>
        </w:tc>
      </w:tr>
      <w:tr w:rsidR="00664954" w:rsidRPr="002D3E1E" w14:paraId="6EF68563" w14:textId="77777777" w:rsidTr="00767A35">
        <w:trPr>
          <w:trHeight w:val="71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AC780D3" w14:textId="77777777" w:rsidR="00082249" w:rsidRPr="002D3E1E" w:rsidRDefault="00664954" w:rsidP="00664954">
            <w:pPr>
              <w:autoSpaceDE w:val="0"/>
              <w:jc w:val="center"/>
              <w:rPr>
                <w:rFonts w:cs="Arial"/>
                <w:b w:val="0"/>
                <w:bCs w:val="0"/>
              </w:rPr>
            </w:pPr>
            <w:r w:rsidRPr="002D3E1E">
              <w:rPr>
                <w:rFonts w:cs="Arial"/>
              </w:rPr>
              <w:t xml:space="preserve">Krunt pos </w:t>
            </w:r>
          </w:p>
          <w:p w14:paraId="58C9E1BC" w14:textId="35BACFED" w:rsidR="00664954" w:rsidRPr="002D3E1E" w:rsidRDefault="00664954" w:rsidP="00664954">
            <w:pPr>
              <w:autoSpaceDE w:val="0"/>
              <w:jc w:val="center"/>
              <w:rPr>
                <w:rFonts w:cs="Arial"/>
              </w:rPr>
            </w:pPr>
            <w:r w:rsidRPr="002D3E1E">
              <w:rPr>
                <w:rFonts w:cs="Arial"/>
              </w:rPr>
              <w:t>nr 3</w:t>
            </w:r>
            <w:r w:rsidR="00442C05" w:rsidRPr="002D3E1E">
              <w:rPr>
                <w:rFonts w:cs="Arial"/>
              </w:rPr>
              <w:t>9</w:t>
            </w:r>
          </w:p>
        </w:tc>
        <w:tc>
          <w:tcPr>
            <w:tcW w:w="2268" w:type="dxa"/>
            <w:vAlign w:val="center"/>
          </w:tcPr>
          <w:p w14:paraId="53E5C947" w14:textId="5888C8AA"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31679CC8" w14:textId="48259FA5" w:rsidR="00664954" w:rsidRPr="002D3E1E"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 reovee kanalisatsioonitrassi liitumis</w:t>
            </w:r>
            <w:r w:rsidR="00F9392F" w:rsidRPr="002D3E1E">
              <w:t>-</w:t>
            </w:r>
            <w:r w:rsidRPr="002D3E1E">
              <w:t>punktile</w:t>
            </w:r>
            <w:r w:rsidR="00F9392F" w:rsidRPr="002D3E1E">
              <w:t>,</w:t>
            </w:r>
            <w:r w:rsidRPr="002D3E1E">
              <w:t xml:space="preserve"> 2 m liitumispunkti keskmest ümber perimeetri</w:t>
            </w:r>
            <w:r w:rsidR="00F9392F" w:rsidRPr="002D3E1E">
              <w:t xml:space="preserve"> võrguvaldaja kasuks</w:t>
            </w:r>
          </w:p>
        </w:tc>
      </w:tr>
      <w:tr w:rsidR="00F9392F" w:rsidRPr="002D3E1E" w14:paraId="2A1895CB" w14:textId="77777777" w:rsidTr="00767A35">
        <w:trPr>
          <w:trHeight w:val="62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9F07E7A" w14:textId="3823A099" w:rsidR="00F9392F" w:rsidRPr="002D3E1E" w:rsidRDefault="00F9392F" w:rsidP="00F9392F">
            <w:pPr>
              <w:autoSpaceDE w:val="0"/>
              <w:jc w:val="center"/>
              <w:rPr>
                <w:rFonts w:cs="Arial"/>
              </w:rPr>
            </w:pPr>
          </w:p>
        </w:tc>
        <w:tc>
          <w:tcPr>
            <w:tcW w:w="2268" w:type="dxa"/>
            <w:vAlign w:val="center"/>
          </w:tcPr>
          <w:p w14:paraId="1A30FE31" w14:textId="75748A92"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6494589E" w14:textId="5FA286DF" w:rsidR="00F9392F" w:rsidRPr="002D3E1E" w:rsidRDefault="00F9392F" w:rsidP="001F28BD">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planeeritud elektripaigaldise liitumiskilbile</w:t>
            </w:r>
            <w:r w:rsidR="001F28BD" w:rsidRPr="002D3E1E">
              <w:t>,</w:t>
            </w:r>
            <w:r w:rsidRPr="002D3E1E">
              <w:t xml:space="preserve"> 1 m laiuselt kilbi väliskontuurist</w:t>
            </w:r>
            <w:r w:rsidR="001F28BD" w:rsidRPr="002D3E1E">
              <w:t xml:space="preserve"> võrguvaldaja kasuks</w:t>
            </w:r>
          </w:p>
        </w:tc>
      </w:tr>
      <w:tr w:rsidR="00F9392F" w:rsidRPr="002D3E1E" w14:paraId="1DAFF3B2" w14:textId="77777777" w:rsidTr="001F28BD">
        <w:trPr>
          <w:trHeight w:val="83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810ACD2" w14:textId="162878C2" w:rsidR="00F9392F" w:rsidRPr="002D3E1E" w:rsidRDefault="00F9392F" w:rsidP="00F9392F">
            <w:pPr>
              <w:autoSpaceDE w:val="0"/>
              <w:jc w:val="center"/>
              <w:rPr>
                <w:rFonts w:cs="Arial"/>
              </w:rPr>
            </w:pPr>
          </w:p>
        </w:tc>
        <w:tc>
          <w:tcPr>
            <w:tcW w:w="2268" w:type="dxa"/>
            <w:vAlign w:val="center"/>
          </w:tcPr>
          <w:p w14:paraId="62C2F491" w14:textId="296985F7" w:rsidR="00F9392F" w:rsidRPr="002D3E1E"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6C2D3750" w14:textId="504529D9" w:rsidR="00F9392F" w:rsidRPr="002D3E1E"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 reovee kanalisatsioonitrassile, 2 m äärmise trassi teljest mõlemale poole trassi võrguvaldaja kasuks</w:t>
            </w:r>
          </w:p>
        </w:tc>
      </w:tr>
      <w:tr w:rsidR="00664954" w:rsidRPr="002D3E1E" w14:paraId="32593FB6"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FBEC58" w14:textId="1352F319" w:rsidR="00664954" w:rsidRPr="002D3E1E" w:rsidRDefault="00664954" w:rsidP="00664954">
            <w:pPr>
              <w:autoSpaceDE w:val="0"/>
              <w:jc w:val="center"/>
              <w:rPr>
                <w:rFonts w:cs="Arial"/>
              </w:rPr>
            </w:pPr>
          </w:p>
        </w:tc>
        <w:tc>
          <w:tcPr>
            <w:tcW w:w="2268" w:type="dxa"/>
            <w:vAlign w:val="center"/>
          </w:tcPr>
          <w:p w14:paraId="26A6C01D" w14:textId="7E8B61ED"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6624F1B3" w14:textId="6B951930"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maakaabli trassile</w:t>
            </w:r>
            <w:r w:rsidR="001F28BD" w:rsidRPr="002D3E1E">
              <w:t>,</w:t>
            </w:r>
            <w:r w:rsidRPr="002D3E1E">
              <w:t xml:space="preserve"> äärmise kaabli teljest 1 m mõlemale poole kaablit</w:t>
            </w:r>
          </w:p>
        </w:tc>
      </w:tr>
      <w:tr w:rsidR="00664954" w:rsidRPr="002D3E1E" w14:paraId="0E369AFA"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5B3CC1" w14:textId="17F435EF" w:rsidR="00664954" w:rsidRPr="002D3E1E" w:rsidRDefault="00664954" w:rsidP="00664954">
            <w:pPr>
              <w:autoSpaceDE w:val="0"/>
              <w:jc w:val="center"/>
              <w:rPr>
                <w:rFonts w:cs="Arial"/>
              </w:rPr>
            </w:pPr>
          </w:p>
        </w:tc>
        <w:tc>
          <w:tcPr>
            <w:tcW w:w="2268" w:type="dxa"/>
            <w:vAlign w:val="center"/>
          </w:tcPr>
          <w:p w14:paraId="21367DB9" w14:textId="4438AE6B"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Telia Eesti AS</w:t>
            </w:r>
          </w:p>
        </w:tc>
        <w:tc>
          <w:tcPr>
            <w:tcW w:w="5245" w:type="dxa"/>
            <w:vAlign w:val="center"/>
          </w:tcPr>
          <w:p w14:paraId="4281F23B" w14:textId="51F4394D"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sidekaabli trassile</w:t>
            </w:r>
            <w:r w:rsidR="001F28BD" w:rsidRPr="002D3E1E">
              <w:t>,</w:t>
            </w:r>
            <w:r w:rsidRPr="002D3E1E">
              <w:t xml:space="preserve"> äärmise kaabli teljest 1 m mõlemale poole kaablit</w:t>
            </w:r>
          </w:p>
        </w:tc>
      </w:tr>
      <w:tr w:rsidR="0059064E" w:rsidRPr="002D3E1E" w14:paraId="0F45575C" w14:textId="77777777" w:rsidTr="0059064E">
        <w:trPr>
          <w:trHeight w:val="835"/>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052179B" w14:textId="77777777" w:rsidR="0059064E" w:rsidRPr="002D3E1E" w:rsidRDefault="0059064E" w:rsidP="0059064E">
            <w:pPr>
              <w:autoSpaceDE w:val="0"/>
              <w:spacing w:before="40"/>
              <w:jc w:val="center"/>
              <w:rPr>
                <w:rFonts w:cs="Arial"/>
                <w:b w:val="0"/>
                <w:bCs w:val="0"/>
              </w:rPr>
            </w:pPr>
            <w:r w:rsidRPr="002D3E1E">
              <w:rPr>
                <w:rFonts w:cs="Arial"/>
              </w:rPr>
              <w:t xml:space="preserve">Krunt pos </w:t>
            </w:r>
          </w:p>
          <w:p w14:paraId="31E11ED5" w14:textId="28605D64" w:rsidR="0059064E" w:rsidRPr="002D3E1E" w:rsidRDefault="0059064E" w:rsidP="0059064E">
            <w:pPr>
              <w:autoSpaceDE w:val="0"/>
              <w:jc w:val="center"/>
              <w:rPr>
                <w:rFonts w:cs="Arial"/>
              </w:rPr>
            </w:pPr>
            <w:r w:rsidRPr="002D3E1E">
              <w:rPr>
                <w:rFonts w:cs="Arial"/>
              </w:rPr>
              <w:t>nr 40</w:t>
            </w:r>
          </w:p>
        </w:tc>
        <w:tc>
          <w:tcPr>
            <w:tcW w:w="2268" w:type="dxa"/>
            <w:vAlign w:val="center"/>
          </w:tcPr>
          <w:p w14:paraId="2468A4B4" w14:textId="49ACFEA4" w:rsidR="0059064E" w:rsidRPr="002D3E1E"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5D834044" w14:textId="0F5B9EE7" w:rsidR="0059064E" w:rsidRPr="002D3E1E"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 reovee kanalisatsioonitrassile, 2 m äärmise trassi teljest mõlemale poole trassi võrguvaldaja kasuks</w:t>
            </w:r>
          </w:p>
        </w:tc>
      </w:tr>
      <w:tr w:rsidR="0059064E" w:rsidRPr="002D3E1E" w14:paraId="1A2B6BC1"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533F35B" w14:textId="2FE1A0CA" w:rsidR="0059064E" w:rsidRPr="002D3E1E" w:rsidRDefault="0059064E" w:rsidP="00664954">
            <w:pPr>
              <w:autoSpaceDE w:val="0"/>
              <w:jc w:val="center"/>
              <w:rPr>
                <w:rFonts w:cs="Arial"/>
              </w:rPr>
            </w:pPr>
          </w:p>
        </w:tc>
        <w:tc>
          <w:tcPr>
            <w:tcW w:w="2268" w:type="dxa"/>
            <w:vAlign w:val="center"/>
          </w:tcPr>
          <w:p w14:paraId="350B9CA3" w14:textId="0CB1A376" w:rsidR="0059064E" w:rsidRPr="002D3E1E"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1984E3FF" w14:textId="7FCAB667" w:rsidR="0059064E" w:rsidRPr="002D3E1E"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maakaabli trassile</w:t>
            </w:r>
            <w:r w:rsidR="001F28BD" w:rsidRPr="002D3E1E">
              <w:t>,</w:t>
            </w:r>
            <w:r w:rsidRPr="002D3E1E">
              <w:t xml:space="preserve"> äärmise kaabli teljest 1 m mõlemale poole kaablit võrguvaldaja kasuks</w:t>
            </w:r>
          </w:p>
        </w:tc>
      </w:tr>
      <w:tr w:rsidR="0059064E" w:rsidRPr="002D3E1E" w14:paraId="26EF6CC2" w14:textId="77777777" w:rsidTr="001F28BD">
        <w:trPr>
          <w:trHeight w:val="56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928B8C6" w14:textId="6C430B0E" w:rsidR="0059064E" w:rsidRPr="002D3E1E" w:rsidRDefault="0059064E" w:rsidP="00664954">
            <w:pPr>
              <w:autoSpaceDE w:val="0"/>
              <w:jc w:val="center"/>
              <w:rPr>
                <w:rFonts w:cs="Arial"/>
              </w:rPr>
            </w:pPr>
          </w:p>
        </w:tc>
        <w:tc>
          <w:tcPr>
            <w:tcW w:w="2268" w:type="dxa"/>
            <w:vAlign w:val="center"/>
          </w:tcPr>
          <w:p w14:paraId="7A4545A3" w14:textId="15D89D18" w:rsidR="0059064E" w:rsidRPr="002D3E1E"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Telia Eesti AS</w:t>
            </w:r>
          </w:p>
        </w:tc>
        <w:tc>
          <w:tcPr>
            <w:tcW w:w="5245" w:type="dxa"/>
            <w:vAlign w:val="center"/>
          </w:tcPr>
          <w:p w14:paraId="4E8D89E1" w14:textId="1EC480C5" w:rsidR="0059064E" w:rsidRPr="002D3E1E"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sidekaabli trassile</w:t>
            </w:r>
            <w:r w:rsidR="001F28BD" w:rsidRPr="002D3E1E">
              <w:t>,</w:t>
            </w:r>
            <w:r w:rsidRPr="002D3E1E">
              <w:t xml:space="preserve"> äärmise kaabli teljest 1 m mõlemale poole kaablit võrguvaldaja kasuks</w:t>
            </w:r>
          </w:p>
        </w:tc>
      </w:tr>
      <w:tr w:rsidR="0059064E" w:rsidRPr="002D3E1E" w14:paraId="2F69E4C9" w14:textId="77777777" w:rsidTr="001F28BD">
        <w:trPr>
          <w:trHeight w:val="55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088EBF" w14:textId="12DBE016" w:rsidR="0059064E" w:rsidRPr="002D3E1E" w:rsidRDefault="0059064E" w:rsidP="00664954">
            <w:pPr>
              <w:autoSpaceDE w:val="0"/>
              <w:jc w:val="center"/>
              <w:rPr>
                <w:rFonts w:cs="Arial"/>
              </w:rPr>
            </w:pPr>
          </w:p>
        </w:tc>
        <w:tc>
          <w:tcPr>
            <w:tcW w:w="2268" w:type="dxa"/>
            <w:vAlign w:val="center"/>
          </w:tcPr>
          <w:p w14:paraId="4F592853" w14:textId="320F502D" w:rsidR="0059064E" w:rsidRPr="002D3E1E"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2A6CEA6B" w14:textId="738CB6A4" w:rsidR="0059064E" w:rsidRPr="002D3E1E"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planeeritud alajaamale</w:t>
            </w:r>
            <w:r w:rsidR="001F28BD" w:rsidRPr="002D3E1E">
              <w:t>,</w:t>
            </w:r>
            <w:r w:rsidRPr="002D3E1E">
              <w:t xml:space="preserve"> 2 m laiuselt alajaama väliskontuurist võrguvaldaja kasuks</w:t>
            </w:r>
          </w:p>
        </w:tc>
      </w:tr>
      <w:tr w:rsidR="00D11F5C" w:rsidRPr="002D3E1E" w14:paraId="189A8300" w14:textId="77777777" w:rsidTr="00D11F5C">
        <w:trPr>
          <w:trHeight w:val="80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FAB447E" w14:textId="77777777" w:rsidR="00D11F5C" w:rsidRPr="002D3E1E" w:rsidRDefault="00D11F5C" w:rsidP="0059064E">
            <w:pPr>
              <w:autoSpaceDE w:val="0"/>
              <w:spacing w:before="40"/>
              <w:jc w:val="center"/>
              <w:rPr>
                <w:rFonts w:cs="Arial"/>
                <w:b w:val="0"/>
                <w:bCs w:val="0"/>
              </w:rPr>
            </w:pPr>
            <w:r w:rsidRPr="002D3E1E">
              <w:rPr>
                <w:rFonts w:cs="Arial"/>
              </w:rPr>
              <w:t xml:space="preserve">Krunt pos </w:t>
            </w:r>
          </w:p>
          <w:p w14:paraId="576741CA" w14:textId="2E0CE4C7" w:rsidR="00D11F5C" w:rsidRPr="002D3E1E" w:rsidRDefault="00D11F5C" w:rsidP="0059064E">
            <w:pPr>
              <w:autoSpaceDE w:val="0"/>
              <w:jc w:val="center"/>
              <w:rPr>
                <w:rFonts w:cs="Arial"/>
              </w:rPr>
            </w:pPr>
            <w:r w:rsidRPr="002D3E1E">
              <w:rPr>
                <w:rFonts w:cs="Arial"/>
              </w:rPr>
              <w:t>nr 41</w:t>
            </w:r>
          </w:p>
        </w:tc>
        <w:tc>
          <w:tcPr>
            <w:tcW w:w="2268" w:type="dxa"/>
            <w:vAlign w:val="center"/>
          </w:tcPr>
          <w:p w14:paraId="2F53D087" w14:textId="4FEF09BD" w:rsidR="00D11F5C" w:rsidRPr="002D3E1E"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2D3E1E">
              <w:t>Aktsiaselts ELVESO</w:t>
            </w:r>
          </w:p>
        </w:tc>
        <w:tc>
          <w:tcPr>
            <w:tcW w:w="5245" w:type="dxa"/>
            <w:vAlign w:val="center"/>
          </w:tcPr>
          <w:p w14:paraId="3D73A555" w14:textId="5A911569" w:rsidR="00D11F5C" w:rsidRPr="002D3E1E"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veetrassi, reovee kanalisatsioonitrassi liitumis-punktile, 2 m liitumispunkti keskmest ümber perimeetri võrguvaldaja kasuks</w:t>
            </w:r>
          </w:p>
        </w:tc>
      </w:tr>
      <w:tr w:rsidR="00D11F5C" w:rsidRPr="002D3E1E" w14:paraId="39AF4C6D" w14:textId="77777777" w:rsidTr="00D11F5C">
        <w:trPr>
          <w:trHeight w:val="60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5F0C071" w14:textId="77777777" w:rsidR="00D11F5C" w:rsidRPr="002D3E1E" w:rsidRDefault="00D11F5C" w:rsidP="0059064E">
            <w:pPr>
              <w:autoSpaceDE w:val="0"/>
              <w:spacing w:before="40"/>
              <w:jc w:val="center"/>
              <w:rPr>
                <w:rFonts w:cs="Arial"/>
              </w:rPr>
            </w:pPr>
          </w:p>
        </w:tc>
        <w:tc>
          <w:tcPr>
            <w:tcW w:w="2268" w:type="dxa"/>
            <w:vAlign w:val="center"/>
          </w:tcPr>
          <w:p w14:paraId="40137782" w14:textId="7D81A02A" w:rsidR="00D11F5C" w:rsidRPr="002D3E1E"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2D3E1E">
              <w:t>Elektrilevi OÜ</w:t>
            </w:r>
          </w:p>
        </w:tc>
        <w:tc>
          <w:tcPr>
            <w:tcW w:w="5245" w:type="dxa"/>
            <w:vAlign w:val="center"/>
          </w:tcPr>
          <w:p w14:paraId="45DC90E4" w14:textId="34102D0D" w:rsidR="00D11F5C" w:rsidRPr="002D3E1E"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2D3E1E">
              <w:t>planeeritud elektripaigaldise liitumiskilbile, 1 m laiuselt kilbi väliskontuurist võrguvaldaja kasuks</w:t>
            </w:r>
          </w:p>
        </w:tc>
      </w:tr>
      <w:tr w:rsidR="00D11F5C" w:rsidRPr="002D3E1E" w14:paraId="5488E37C" w14:textId="77777777" w:rsidTr="0059064E">
        <w:trPr>
          <w:trHeight w:val="81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AA057A9" w14:textId="77777777" w:rsidR="00D11F5C" w:rsidRPr="002D3E1E" w:rsidRDefault="00D11F5C" w:rsidP="0059064E">
            <w:pPr>
              <w:autoSpaceDE w:val="0"/>
              <w:jc w:val="center"/>
              <w:rPr>
                <w:rFonts w:cs="Arial"/>
              </w:rPr>
            </w:pPr>
          </w:p>
        </w:tc>
        <w:tc>
          <w:tcPr>
            <w:tcW w:w="2268" w:type="dxa"/>
            <w:vAlign w:val="center"/>
          </w:tcPr>
          <w:p w14:paraId="744FE53A" w14:textId="092C6A76" w:rsidR="00D11F5C" w:rsidRPr="002D3E1E"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2D3E1E">
              <w:t>Aktsiaselts ELVESO</w:t>
            </w:r>
          </w:p>
        </w:tc>
        <w:tc>
          <w:tcPr>
            <w:tcW w:w="5245" w:type="dxa"/>
            <w:vAlign w:val="center"/>
          </w:tcPr>
          <w:p w14:paraId="3819E592" w14:textId="07FCDA15" w:rsidR="00D11F5C" w:rsidRPr="002D3E1E"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veetrassile, reovee kanalisatsioonitrassile, 2 m äärmise trassi teljest mõlemale poole trassi võrguvaldaja kasuks</w:t>
            </w:r>
          </w:p>
        </w:tc>
      </w:tr>
      <w:tr w:rsidR="00D11F5C" w:rsidRPr="002D3E1E" w14:paraId="59462F0F" w14:textId="77777777" w:rsidTr="00D11F5C">
        <w:trPr>
          <w:trHeight w:val="55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8BF6E6" w14:textId="77777777" w:rsidR="00D11F5C" w:rsidRPr="002D3E1E" w:rsidRDefault="00D11F5C" w:rsidP="0059064E">
            <w:pPr>
              <w:autoSpaceDE w:val="0"/>
              <w:jc w:val="center"/>
              <w:rPr>
                <w:rFonts w:cs="Arial"/>
              </w:rPr>
            </w:pPr>
          </w:p>
        </w:tc>
        <w:tc>
          <w:tcPr>
            <w:tcW w:w="2268" w:type="dxa"/>
            <w:vAlign w:val="center"/>
          </w:tcPr>
          <w:p w14:paraId="6E8B89C7" w14:textId="0A47075D" w:rsidR="00D11F5C" w:rsidRPr="002D3E1E"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2D3E1E">
              <w:t>Elektrilevi OÜ</w:t>
            </w:r>
          </w:p>
        </w:tc>
        <w:tc>
          <w:tcPr>
            <w:tcW w:w="5245" w:type="dxa"/>
            <w:vAlign w:val="center"/>
          </w:tcPr>
          <w:p w14:paraId="7A318848" w14:textId="7A60CD39" w:rsidR="00D11F5C" w:rsidRPr="002D3E1E"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maakaabli trassile, äärmise kaabli teljest 1 m mõlemale poole kaablit võrguvaldaja kasuks</w:t>
            </w:r>
          </w:p>
        </w:tc>
      </w:tr>
      <w:tr w:rsidR="00D11F5C" w:rsidRPr="002D3E1E" w14:paraId="3A137B84" w14:textId="77777777" w:rsidTr="00D11F5C">
        <w:trPr>
          <w:trHeight w:val="58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4884ADB" w14:textId="77777777" w:rsidR="00D11F5C" w:rsidRPr="002D3E1E" w:rsidRDefault="00D11F5C" w:rsidP="0059064E">
            <w:pPr>
              <w:autoSpaceDE w:val="0"/>
              <w:jc w:val="center"/>
              <w:rPr>
                <w:rFonts w:cs="Arial"/>
              </w:rPr>
            </w:pPr>
          </w:p>
        </w:tc>
        <w:tc>
          <w:tcPr>
            <w:tcW w:w="2268" w:type="dxa"/>
            <w:vAlign w:val="center"/>
          </w:tcPr>
          <w:p w14:paraId="2BACAFCB" w14:textId="2133858B" w:rsidR="00D11F5C" w:rsidRPr="002D3E1E"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2D3E1E">
              <w:t>Telia Eesti AS</w:t>
            </w:r>
          </w:p>
        </w:tc>
        <w:tc>
          <w:tcPr>
            <w:tcW w:w="5245" w:type="dxa"/>
            <w:vAlign w:val="center"/>
          </w:tcPr>
          <w:p w14:paraId="1AE0B885" w14:textId="79D167CA" w:rsidR="00D11F5C" w:rsidRPr="002D3E1E"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sidekaabli trassile, äärmise kaabli teljest 1 m mõlemale poole kaablit võrguvaldaja kasuks</w:t>
            </w:r>
          </w:p>
        </w:tc>
      </w:tr>
      <w:tr w:rsidR="00D11F5C" w:rsidRPr="002D3E1E" w14:paraId="1F8EC3EB" w14:textId="77777777" w:rsidTr="00D11F5C">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8764F72" w14:textId="77777777" w:rsidR="00D11F5C" w:rsidRPr="002D3E1E" w:rsidRDefault="00D11F5C" w:rsidP="0059064E">
            <w:pPr>
              <w:autoSpaceDE w:val="0"/>
              <w:jc w:val="center"/>
              <w:rPr>
                <w:rFonts w:cs="Arial"/>
              </w:rPr>
            </w:pPr>
          </w:p>
        </w:tc>
        <w:tc>
          <w:tcPr>
            <w:tcW w:w="2268" w:type="dxa"/>
            <w:vAlign w:val="center"/>
          </w:tcPr>
          <w:p w14:paraId="0DD28FC0" w14:textId="47422C4A" w:rsidR="00D11F5C" w:rsidRPr="002D3E1E"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2D3E1E">
              <w:t>Elektrilevi OÜ</w:t>
            </w:r>
          </w:p>
        </w:tc>
        <w:tc>
          <w:tcPr>
            <w:tcW w:w="5245" w:type="dxa"/>
            <w:vAlign w:val="center"/>
          </w:tcPr>
          <w:p w14:paraId="61E1693A" w14:textId="4A748F5C" w:rsidR="00D11F5C" w:rsidRPr="002D3E1E"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planeeritud alajaamale, 2 m laiuselt alajaama väliskontuurist võrguvaldaja kasuks</w:t>
            </w:r>
          </w:p>
        </w:tc>
      </w:tr>
      <w:tr w:rsidR="00664954" w:rsidRPr="002D3E1E" w14:paraId="3746A735" w14:textId="77777777" w:rsidTr="0059064E">
        <w:trPr>
          <w:trHeight w:val="86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5426CD4" w14:textId="77777777" w:rsidR="00082249" w:rsidRPr="002D3E1E" w:rsidRDefault="00664954" w:rsidP="00664954">
            <w:pPr>
              <w:autoSpaceDE w:val="0"/>
              <w:jc w:val="center"/>
              <w:rPr>
                <w:rFonts w:cs="Arial"/>
                <w:b w:val="0"/>
                <w:bCs w:val="0"/>
              </w:rPr>
            </w:pPr>
            <w:r w:rsidRPr="002D3E1E">
              <w:rPr>
                <w:rFonts w:cs="Arial"/>
              </w:rPr>
              <w:t xml:space="preserve">Krunt pos </w:t>
            </w:r>
          </w:p>
          <w:p w14:paraId="792E18A6" w14:textId="3FDEE6A0" w:rsidR="00664954" w:rsidRPr="002D3E1E" w:rsidRDefault="00664954" w:rsidP="00664954">
            <w:pPr>
              <w:autoSpaceDE w:val="0"/>
              <w:jc w:val="center"/>
              <w:rPr>
                <w:rFonts w:cs="Arial"/>
              </w:rPr>
            </w:pPr>
            <w:r w:rsidRPr="002D3E1E">
              <w:rPr>
                <w:rFonts w:cs="Arial"/>
              </w:rPr>
              <w:t>nr 4</w:t>
            </w:r>
            <w:r w:rsidR="00442C05" w:rsidRPr="002D3E1E">
              <w:rPr>
                <w:rFonts w:cs="Arial"/>
              </w:rPr>
              <w:t>3</w:t>
            </w:r>
          </w:p>
        </w:tc>
        <w:tc>
          <w:tcPr>
            <w:tcW w:w="2268" w:type="dxa"/>
            <w:vAlign w:val="center"/>
          </w:tcPr>
          <w:p w14:paraId="78749C66" w14:textId="10839981"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2CA0FE40" w14:textId="04F96A30"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 reovee kanalisatsioonitrassile</w:t>
            </w:r>
            <w:r w:rsidR="009B22DB" w:rsidRPr="002D3E1E">
              <w:t>,</w:t>
            </w:r>
            <w:r w:rsidRPr="002D3E1E">
              <w:t xml:space="preserve"> 2 m äärmise trassi teljest mõlemale poole trassi</w:t>
            </w:r>
            <w:r w:rsidR="009B22DB" w:rsidRPr="002D3E1E">
              <w:t xml:space="preserve"> võrguvaldaja kasuks</w:t>
            </w:r>
          </w:p>
        </w:tc>
      </w:tr>
      <w:tr w:rsidR="00664954" w:rsidRPr="002D3E1E" w14:paraId="5E60E7A0" w14:textId="77777777" w:rsidTr="001F28BD">
        <w:trPr>
          <w:trHeight w:val="536"/>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15A376A" w14:textId="767A40DD" w:rsidR="00664954" w:rsidRPr="002D3E1E" w:rsidRDefault="00664954" w:rsidP="00664954">
            <w:pPr>
              <w:autoSpaceDE w:val="0"/>
              <w:jc w:val="center"/>
              <w:rPr>
                <w:rFonts w:cs="Arial"/>
              </w:rPr>
            </w:pPr>
          </w:p>
        </w:tc>
        <w:tc>
          <w:tcPr>
            <w:tcW w:w="2268" w:type="dxa"/>
            <w:vAlign w:val="center"/>
          </w:tcPr>
          <w:p w14:paraId="5D0CB6BF" w14:textId="7E45F7FD"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4BCBA40A" w14:textId="16DABF31"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maakaabli trassile</w:t>
            </w:r>
            <w:r w:rsidR="00C266F7" w:rsidRPr="002D3E1E">
              <w:t>,</w:t>
            </w:r>
            <w:r w:rsidRPr="002D3E1E">
              <w:t xml:space="preserve"> äärmise kaabli teljest 1 m mõlemale poole kaablit</w:t>
            </w:r>
            <w:r w:rsidR="00C266F7" w:rsidRPr="002D3E1E">
              <w:t xml:space="preserve"> võrguvaldaja kasuks</w:t>
            </w:r>
          </w:p>
        </w:tc>
      </w:tr>
      <w:tr w:rsidR="00664954" w:rsidRPr="002D3E1E" w14:paraId="4683AF8D" w14:textId="77777777" w:rsidTr="001F28BD">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BA03ED9" w14:textId="345ACCA6" w:rsidR="00664954" w:rsidRPr="002D3E1E" w:rsidRDefault="00664954" w:rsidP="00664954">
            <w:pPr>
              <w:autoSpaceDE w:val="0"/>
              <w:jc w:val="center"/>
              <w:rPr>
                <w:rFonts w:cs="Arial"/>
              </w:rPr>
            </w:pPr>
          </w:p>
        </w:tc>
        <w:tc>
          <w:tcPr>
            <w:tcW w:w="2268" w:type="dxa"/>
            <w:vAlign w:val="center"/>
          </w:tcPr>
          <w:p w14:paraId="7D98070F" w14:textId="5D479CCB"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Telia Eesti AS</w:t>
            </w:r>
          </w:p>
        </w:tc>
        <w:tc>
          <w:tcPr>
            <w:tcW w:w="5245" w:type="dxa"/>
            <w:vAlign w:val="center"/>
          </w:tcPr>
          <w:p w14:paraId="4C53D0F2" w14:textId="44F3838A"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sidekaabli trassile</w:t>
            </w:r>
            <w:r w:rsidR="00C266F7" w:rsidRPr="002D3E1E">
              <w:t>,</w:t>
            </w:r>
            <w:r w:rsidRPr="002D3E1E">
              <w:t xml:space="preserve"> äärmise kaabli teljest 1 m mõlemale poole kaablit</w:t>
            </w:r>
            <w:r w:rsidR="00C266F7" w:rsidRPr="002D3E1E">
              <w:t xml:space="preserve"> võrguvaldaja kasuks</w:t>
            </w:r>
          </w:p>
        </w:tc>
      </w:tr>
      <w:tr w:rsidR="00664954" w:rsidRPr="002D3E1E" w14:paraId="58B84FD7" w14:textId="77777777" w:rsidTr="001F28BD">
        <w:trPr>
          <w:trHeight w:val="52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97A719" w14:textId="77777777" w:rsidR="00664954" w:rsidRPr="002D3E1E" w:rsidRDefault="00664954" w:rsidP="00664954">
            <w:pPr>
              <w:autoSpaceDE w:val="0"/>
              <w:jc w:val="center"/>
              <w:rPr>
                <w:rFonts w:cs="Arial"/>
                <w:b w:val="0"/>
                <w:bCs w:val="0"/>
              </w:rPr>
            </w:pPr>
            <w:r w:rsidRPr="002D3E1E">
              <w:rPr>
                <w:rFonts w:cs="Arial"/>
              </w:rPr>
              <w:t xml:space="preserve">Krundid pos </w:t>
            </w:r>
          </w:p>
          <w:p w14:paraId="375058C0" w14:textId="3971CCF4" w:rsidR="00AD579E" w:rsidRPr="002D3E1E" w:rsidRDefault="00664954" w:rsidP="00082249">
            <w:pPr>
              <w:autoSpaceDE w:val="0"/>
              <w:jc w:val="center"/>
              <w:rPr>
                <w:rFonts w:cs="Arial"/>
                <w:b w:val="0"/>
                <w:bCs w:val="0"/>
              </w:rPr>
            </w:pPr>
            <w:r w:rsidRPr="002D3E1E">
              <w:rPr>
                <w:rFonts w:cs="Arial"/>
              </w:rPr>
              <w:t>nr 4</w:t>
            </w:r>
            <w:r w:rsidR="009B22DB" w:rsidRPr="002D3E1E">
              <w:rPr>
                <w:rFonts w:cs="Arial"/>
              </w:rPr>
              <w:t>4</w:t>
            </w:r>
            <w:r w:rsidRPr="002D3E1E">
              <w:rPr>
                <w:rFonts w:cs="Arial"/>
              </w:rPr>
              <w:t xml:space="preserve"> – 4</w:t>
            </w:r>
            <w:r w:rsidR="005D5C96" w:rsidRPr="002D3E1E">
              <w:rPr>
                <w:rFonts w:cs="Arial"/>
              </w:rPr>
              <w:t>6</w:t>
            </w:r>
          </w:p>
        </w:tc>
        <w:tc>
          <w:tcPr>
            <w:tcW w:w="2268" w:type="dxa"/>
            <w:vAlign w:val="center"/>
          </w:tcPr>
          <w:p w14:paraId="20697EA4" w14:textId="6916AFC7"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6BCB41D0" w14:textId="6FA8C2EB" w:rsidR="009B22DB" w:rsidRPr="002D3E1E"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pPr>
            <w:r w:rsidRPr="002D3E1E">
              <w:t>veetrassile</w:t>
            </w:r>
            <w:r w:rsidR="009B22DB" w:rsidRPr="002D3E1E">
              <w:t>,</w:t>
            </w:r>
            <w:r w:rsidRPr="002D3E1E">
              <w:t xml:space="preserve"> 2 m äärmise trassi teljest </w:t>
            </w:r>
          </w:p>
          <w:p w14:paraId="0A2C1899" w14:textId="58CA8132" w:rsidR="00664954" w:rsidRPr="002D3E1E"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mõlemale poole trassi</w:t>
            </w:r>
            <w:r w:rsidR="009B22DB" w:rsidRPr="002D3E1E">
              <w:t xml:space="preserve"> võrguvaldaja kasuks</w:t>
            </w:r>
          </w:p>
        </w:tc>
      </w:tr>
      <w:tr w:rsidR="00664954" w:rsidRPr="002D3E1E" w14:paraId="6283073E" w14:textId="77777777" w:rsidTr="005E0856">
        <w:trPr>
          <w:trHeight w:val="59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C2928F" w14:textId="5E0B5128" w:rsidR="00664954" w:rsidRPr="002D3E1E" w:rsidRDefault="00664954" w:rsidP="00664954">
            <w:pPr>
              <w:autoSpaceDE w:val="0"/>
              <w:jc w:val="center"/>
              <w:rPr>
                <w:rFonts w:cs="Arial"/>
              </w:rPr>
            </w:pPr>
          </w:p>
        </w:tc>
        <w:tc>
          <w:tcPr>
            <w:tcW w:w="2268" w:type="dxa"/>
            <w:vAlign w:val="center"/>
          </w:tcPr>
          <w:p w14:paraId="6F7D4666" w14:textId="266256A9"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340297B7" w14:textId="31BABE4E"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maakaabli trassile</w:t>
            </w:r>
            <w:r w:rsidR="009B22DB" w:rsidRPr="002D3E1E">
              <w:t>,</w:t>
            </w:r>
            <w:r w:rsidRPr="002D3E1E">
              <w:t xml:space="preserve"> äärmise kaabli teljest 1 m mõlemale poole kaablit</w:t>
            </w:r>
            <w:r w:rsidR="009B22DB" w:rsidRPr="002D3E1E">
              <w:t xml:space="preserve"> võrguvaldaja kasuks</w:t>
            </w:r>
          </w:p>
        </w:tc>
      </w:tr>
      <w:tr w:rsidR="00664954" w:rsidRPr="002D3E1E" w14:paraId="27AB25E5" w14:textId="77777777" w:rsidTr="005E0856">
        <w:trPr>
          <w:trHeight w:val="274"/>
        </w:trPr>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2D18B381" w14:textId="2D42062A" w:rsidR="00664954" w:rsidRPr="002D3E1E" w:rsidRDefault="00664954" w:rsidP="005C04EF">
            <w:pPr>
              <w:autoSpaceDE w:val="0"/>
              <w:jc w:val="center"/>
              <w:rPr>
                <w:rFonts w:cs="Arial"/>
              </w:rPr>
            </w:pPr>
            <w:r w:rsidRPr="002D3E1E">
              <w:rPr>
                <w:rFonts w:cs="Arial"/>
              </w:rPr>
              <w:t>Servituudi vajadus tehnovõrkudele väljaspool planeeringuala:</w:t>
            </w:r>
          </w:p>
        </w:tc>
      </w:tr>
      <w:tr w:rsidR="00664954" w:rsidRPr="002D3E1E" w14:paraId="4DE44922"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5FAACF88" w14:textId="4E45FC8F" w:rsidR="00664954" w:rsidRPr="002D3E1E" w:rsidRDefault="00664954" w:rsidP="00664954">
            <w:pPr>
              <w:autoSpaceDE w:val="0"/>
              <w:jc w:val="center"/>
              <w:rPr>
                <w:rFonts w:cs="Arial"/>
              </w:rPr>
            </w:pPr>
            <w:r w:rsidRPr="002D3E1E">
              <w:t>Liiva tee L8 (katastritunnus 65301:001:5982)</w:t>
            </w:r>
          </w:p>
        </w:tc>
        <w:tc>
          <w:tcPr>
            <w:tcW w:w="2268" w:type="dxa"/>
            <w:vAlign w:val="center"/>
          </w:tcPr>
          <w:p w14:paraId="36E88B2B" w14:textId="6DF6E9BD"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122FC6A4" w14:textId="78B74FA3"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 reovee kanalisatsioonitrassile</w:t>
            </w:r>
            <w:r w:rsidR="005E0856" w:rsidRPr="002D3E1E">
              <w:t>,</w:t>
            </w:r>
            <w:r w:rsidRPr="002D3E1E">
              <w:t xml:space="preserve"> 2 m äärmise trassi teljest mõlemale poole trassi</w:t>
            </w:r>
            <w:r w:rsidR="005E0856" w:rsidRPr="002D3E1E">
              <w:t xml:space="preserve"> võrguvaldaja kasuks</w:t>
            </w:r>
          </w:p>
        </w:tc>
      </w:tr>
      <w:tr w:rsidR="00664954" w:rsidRPr="002D3E1E" w14:paraId="71BA2AC8"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721DB804" w14:textId="3471F82A" w:rsidR="00664954" w:rsidRPr="002D3E1E" w:rsidRDefault="00664954" w:rsidP="00664954">
            <w:pPr>
              <w:autoSpaceDE w:val="0"/>
              <w:jc w:val="center"/>
              <w:rPr>
                <w:rFonts w:cs="Arial"/>
              </w:rPr>
            </w:pPr>
            <w:r w:rsidRPr="002D3E1E">
              <w:t>Liiva tee L4 (katastritunnus 65301:001:5971)</w:t>
            </w:r>
          </w:p>
        </w:tc>
        <w:tc>
          <w:tcPr>
            <w:tcW w:w="2268" w:type="dxa"/>
            <w:vAlign w:val="center"/>
          </w:tcPr>
          <w:p w14:paraId="792965F7" w14:textId="134A2A85"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44399FF4" w14:textId="358AF210"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 reovee kanalisatsioonitrassile</w:t>
            </w:r>
            <w:r w:rsidR="005E0856" w:rsidRPr="002D3E1E">
              <w:t>,</w:t>
            </w:r>
            <w:r w:rsidRPr="002D3E1E">
              <w:t xml:space="preserve"> 2 m äärmise trassi teljest mõlemale poole trassi</w:t>
            </w:r>
            <w:r w:rsidR="005E0856" w:rsidRPr="002D3E1E">
              <w:t xml:space="preserve"> võrguvaldaja kasuks</w:t>
            </w:r>
          </w:p>
        </w:tc>
      </w:tr>
      <w:tr w:rsidR="00664954" w:rsidRPr="002D3E1E" w14:paraId="4199B9FA" w14:textId="77777777" w:rsidTr="00AD579E">
        <w:trPr>
          <w:trHeight w:val="66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1D6292" w14:textId="7DEC7145" w:rsidR="00664954" w:rsidRPr="002D3E1E" w:rsidRDefault="00D75DBB" w:rsidP="00664954">
            <w:pPr>
              <w:autoSpaceDE w:val="0"/>
              <w:jc w:val="center"/>
              <w:rPr>
                <w:rFonts w:cs="Arial"/>
              </w:rPr>
            </w:pPr>
            <w:r w:rsidRPr="002D3E1E">
              <w:t>Liivapõllu tee L1</w:t>
            </w:r>
            <w:r w:rsidR="00664954" w:rsidRPr="002D3E1E">
              <w:t xml:space="preserve"> (katastritunnus 65301:001:5988)</w:t>
            </w:r>
          </w:p>
        </w:tc>
        <w:tc>
          <w:tcPr>
            <w:tcW w:w="2268" w:type="dxa"/>
            <w:vAlign w:val="center"/>
          </w:tcPr>
          <w:p w14:paraId="0E5B685D" w14:textId="7AE21059"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63BF6BDC" w14:textId="6FA93318"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2D3E1E">
              <w:t>veetrassile, reovee kanalisatsioonitrassile</w:t>
            </w:r>
            <w:r w:rsidR="005E0856" w:rsidRPr="002D3E1E">
              <w:t>,</w:t>
            </w:r>
            <w:r w:rsidRPr="002D3E1E">
              <w:t xml:space="preserve"> 2 m äärmise trassi teljest mõlemale poole trassi</w:t>
            </w:r>
            <w:r w:rsidR="005E0856" w:rsidRPr="002D3E1E">
              <w:t xml:space="preserve"> võrguvaldaja kasuks</w:t>
            </w:r>
          </w:p>
        </w:tc>
      </w:tr>
      <w:tr w:rsidR="00664954" w:rsidRPr="002D3E1E" w14:paraId="3E017854" w14:textId="77777777" w:rsidTr="005B21B2">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A9905A" w14:textId="7AA1A9F5" w:rsidR="00664954" w:rsidRPr="002D3E1E" w:rsidRDefault="00664954" w:rsidP="00664954">
            <w:pPr>
              <w:autoSpaceDE w:val="0"/>
              <w:jc w:val="center"/>
              <w:rPr>
                <w:rFonts w:cs="Arial"/>
              </w:rPr>
            </w:pPr>
          </w:p>
        </w:tc>
        <w:tc>
          <w:tcPr>
            <w:tcW w:w="2268" w:type="dxa"/>
            <w:vAlign w:val="center"/>
          </w:tcPr>
          <w:p w14:paraId="76138D5B" w14:textId="4D9A2962"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Elektrilevi OÜ</w:t>
            </w:r>
          </w:p>
        </w:tc>
        <w:tc>
          <w:tcPr>
            <w:tcW w:w="5245" w:type="dxa"/>
            <w:vAlign w:val="center"/>
          </w:tcPr>
          <w:p w14:paraId="6722D2E5" w14:textId="56F35B18"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maakaabli trassile äärmise kaabli teljest</w:t>
            </w:r>
            <w:r w:rsidR="005E0856" w:rsidRPr="002D3E1E">
              <w:t>,</w:t>
            </w:r>
            <w:r w:rsidRPr="002D3E1E">
              <w:t xml:space="preserve"> 1 m mõlemale poole kaablit</w:t>
            </w:r>
            <w:r w:rsidR="005E0856" w:rsidRPr="002D3E1E">
              <w:t xml:space="preserve"> võrguvaldaja kasuks</w:t>
            </w:r>
          </w:p>
        </w:tc>
      </w:tr>
      <w:tr w:rsidR="00664954" w:rsidRPr="002D3E1E" w14:paraId="3DC6FCD3" w14:textId="77777777" w:rsidTr="005E0856">
        <w:trPr>
          <w:trHeight w:val="8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588DAE" w14:textId="2E32629A" w:rsidR="00664954" w:rsidRPr="002D3E1E" w:rsidRDefault="00664954" w:rsidP="00664954">
            <w:pPr>
              <w:autoSpaceDE w:val="0"/>
              <w:jc w:val="center"/>
              <w:rPr>
                <w:rFonts w:cs="Arial"/>
              </w:rPr>
            </w:pPr>
            <w:r w:rsidRPr="002D3E1E">
              <w:t>Kindluse tee L3 (katastritunnus 65301:001:3290)</w:t>
            </w:r>
          </w:p>
        </w:tc>
        <w:tc>
          <w:tcPr>
            <w:tcW w:w="2268" w:type="dxa"/>
            <w:vAlign w:val="center"/>
          </w:tcPr>
          <w:p w14:paraId="5E401677" w14:textId="5DFD8B28"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5BAAAD4B" w14:textId="25318B25"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 reovee kanalisatsioonitrassile</w:t>
            </w:r>
            <w:r w:rsidR="005E0856" w:rsidRPr="002D3E1E">
              <w:t>,</w:t>
            </w:r>
            <w:r w:rsidRPr="002D3E1E">
              <w:t xml:space="preserve"> 2 m äärmise trassi teljest mõlemale poole trassi</w:t>
            </w:r>
            <w:r w:rsidR="005E0856" w:rsidRPr="002D3E1E">
              <w:t xml:space="preserve"> võrguvaldaja kasuks</w:t>
            </w:r>
          </w:p>
        </w:tc>
      </w:tr>
      <w:tr w:rsidR="00664954" w:rsidRPr="002D3E1E" w14:paraId="3314C86F"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11705E81" w14:textId="62D055DF" w:rsidR="00664954" w:rsidRPr="002D3E1E" w:rsidRDefault="00664954" w:rsidP="00664954">
            <w:pPr>
              <w:autoSpaceDE w:val="0"/>
              <w:jc w:val="center"/>
              <w:rPr>
                <w:rFonts w:cs="Arial"/>
              </w:rPr>
            </w:pPr>
            <w:r w:rsidRPr="002D3E1E">
              <w:t>Sõnajala tee L1 (katastritunnus 65301:001:4205)</w:t>
            </w:r>
          </w:p>
        </w:tc>
        <w:tc>
          <w:tcPr>
            <w:tcW w:w="2268" w:type="dxa"/>
            <w:vAlign w:val="center"/>
          </w:tcPr>
          <w:p w14:paraId="1EE62F8A" w14:textId="6D7B2BC5"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Aktsiaselts ELVESO</w:t>
            </w:r>
          </w:p>
        </w:tc>
        <w:tc>
          <w:tcPr>
            <w:tcW w:w="5245" w:type="dxa"/>
            <w:vAlign w:val="center"/>
          </w:tcPr>
          <w:p w14:paraId="7FBA8F34" w14:textId="0019CBA5"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veetrassile, reovee kanalisatsioonitrassile</w:t>
            </w:r>
            <w:r w:rsidR="005E0856" w:rsidRPr="002D3E1E">
              <w:t>,</w:t>
            </w:r>
            <w:r w:rsidRPr="002D3E1E">
              <w:t xml:space="preserve"> 2 m äärmise trassi teljest mõlemale poole trassi</w:t>
            </w:r>
          </w:p>
        </w:tc>
      </w:tr>
      <w:tr w:rsidR="00664954" w:rsidRPr="002D3E1E" w14:paraId="1E3213E7"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4C280F74" w14:textId="17310DA4" w:rsidR="00664954" w:rsidRPr="002D3E1E" w:rsidRDefault="00664954" w:rsidP="00664954">
            <w:pPr>
              <w:autoSpaceDE w:val="0"/>
              <w:jc w:val="center"/>
              <w:rPr>
                <w:rFonts w:cs="Arial"/>
              </w:rPr>
            </w:pPr>
            <w:r w:rsidRPr="002D3E1E">
              <w:t>Kindluse tee L5 (katastritunnus 65301:001:3862)</w:t>
            </w:r>
          </w:p>
        </w:tc>
        <w:tc>
          <w:tcPr>
            <w:tcW w:w="2268" w:type="dxa"/>
            <w:vAlign w:val="center"/>
          </w:tcPr>
          <w:p w14:paraId="37E5ACF5" w14:textId="4FE4FE1B" w:rsidR="00664954" w:rsidRPr="002D3E1E"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Telia Eesti AS</w:t>
            </w:r>
          </w:p>
        </w:tc>
        <w:tc>
          <w:tcPr>
            <w:tcW w:w="5245" w:type="dxa"/>
            <w:vAlign w:val="center"/>
          </w:tcPr>
          <w:p w14:paraId="0129085A" w14:textId="3492A5EE" w:rsidR="00664954" w:rsidRPr="002D3E1E"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2D3E1E">
              <w:t>sidekaabli trassile</w:t>
            </w:r>
            <w:r w:rsidR="005E0856" w:rsidRPr="002D3E1E">
              <w:t>,</w:t>
            </w:r>
            <w:r w:rsidRPr="002D3E1E">
              <w:t xml:space="preserve"> äärmise kaabli teljest 1 m mõlemale poole kaablit</w:t>
            </w:r>
            <w:r w:rsidR="005E0856" w:rsidRPr="002D3E1E">
              <w:t xml:space="preserve"> võrguvaldaja kasuks</w:t>
            </w:r>
          </w:p>
        </w:tc>
      </w:tr>
    </w:tbl>
    <w:p w14:paraId="0550E151" w14:textId="77777777" w:rsidR="005E0856" w:rsidRPr="002D3E1E" w:rsidRDefault="005E0856" w:rsidP="005E0856"/>
    <w:p w14:paraId="62B4239D" w14:textId="0874D660" w:rsidR="00CE7B6A" w:rsidRPr="002D3E1E" w:rsidRDefault="00023FE0" w:rsidP="005C04EF">
      <w:pPr>
        <w:pStyle w:val="Pealkiri2"/>
        <w:numPr>
          <w:ilvl w:val="1"/>
          <w:numId w:val="5"/>
        </w:numPr>
        <w:tabs>
          <w:tab w:val="left" w:pos="426"/>
        </w:tabs>
        <w:ind w:left="550" w:hanging="550"/>
        <w:rPr>
          <w:rFonts w:cs="Arial"/>
          <w:szCs w:val="22"/>
        </w:rPr>
      </w:pPr>
      <w:bookmarkStart w:id="54" w:name="_Toc208302707"/>
      <w:r w:rsidRPr="002D3E1E">
        <w:rPr>
          <w:rFonts w:cs="Arial"/>
          <w:szCs w:val="22"/>
        </w:rPr>
        <w:t>Tehnovõrkude lahendus</w:t>
      </w:r>
      <w:bookmarkEnd w:id="54"/>
    </w:p>
    <w:p w14:paraId="33C729EF" w14:textId="1A2ACD63" w:rsidR="00243F9B" w:rsidRPr="002D3E1E" w:rsidRDefault="00243F9B" w:rsidP="000C2101">
      <w:pPr>
        <w:autoSpaceDE w:val="0"/>
        <w:autoSpaceDN w:val="0"/>
        <w:adjustRightInd w:val="0"/>
        <w:jc w:val="both"/>
        <w:rPr>
          <w:rFonts w:cs="Arial"/>
        </w:rPr>
      </w:pPr>
      <w:r w:rsidRPr="002D3E1E">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6C322626" w14:textId="77777777" w:rsidR="00B46C5A" w:rsidRPr="002D3E1E" w:rsidRDefault="00B46C5A" w:rsidP="000C2101">
      <w:pPr>
        <w:autoSpaceDE w:val="0"/>
        <w:autoSpaceDN w:val="0"/>
        <w:adjustRightInd w:val="0"/>
        <w:jc w:val="both"/>
        <w:rPr>
          <w:rFonts w:cs="Arial"/>
        </w:rPr>
      </w:pPr>
    </w:p>
    <w:p w14:paraId="214A3F7C" w14:textId="7A460B73" w:rsidR="003E39CD" w:rsidRPr="002D3E1E" w:rsidRDefault="00243F9B" w:rsidP="000C2101">
      <w:pPr>
        <w:autoSpaceDE w:val="0"/>
        <w:autoSpaceDN w:val="0"/>
        <w:adjustRightInd w:val="0"/>
        <w:jc w:val="both"/>
        <w:rPr>
          <w:rFonts w:cs="Arial"/>
        </w:rPr>
      </w:pPr>
      <w:r w:rsidRPr="002D3E1E">
        <w:rPr>
          <w:rFonts w:cs="Arial"/>
        </w:rPr>
        <w:t xml:space="preserve">Detailplaneeringuga on esitatud </w:t>
      </w:r>
      <w:r w:rsidR="00B46C5A" w:rsidRPr="002D3E1E">
        <w:rPr>
          <w:rFonts w:cs="Arial"/>
        </w:rPr>
        <w:t>esialgne</w:t>
      </w:r>
      <w:r w:rsidRPr="002D3E1E">
        <w:rPr>
          <w:rFonts w:cs="Arial"/>
        </w:rPr>
        <w:t xml:space="preserve"> lahendus.</w:t>
      </w:r>
      <w:r w:rsidR="00B46C5A" w:rsidRPr="002D3E1E">
        <w:rPr>
          <w:rFonts w:cs="Arial"/>
        </w:rPr>
        <w:t xml:space="preserve"> </w:t>
      </w:r>
      <w:r w:rsidRPr="002D3E1E">
        <w:rPr>
          <w:rFonts w:cs="Arial"/>
        </w:rPr>
        <w:t xml:space="preserve">Tehnovõrkude </w:t>
      </w:r>
      <w:r w:rsidR="00B46C5A" w:rsidRPr="002D3E1E">
        <w:rPr>
          <w:rFonts w:cs="Arial"/>
        </w:rPr>
        <w:t>lahendus täpsustub</w:t>
      </w:r>
      <w:r w:rsidRPr="002D3E1E">
        <w:rPr>
          <w:rFonts w:cs="Arial"/>
        </w:rPr>
        <w:t xml:space="preserve"> eriosade projektide koostamise käigus.</w:t>
      </w:r>
      <w:r w:rsidR="00B46C5A" w:rsidRPr="002D3E1E">
        <w:rPr>
          <w:rFonts w:cs="Arial"/>
        </w:rPr>
        <w:t xml:space="preserve"> </w:t>
      </w:r>
      <w:r w:rsidRPr="002D3E1E">
        <w:rPr>
          <w:rFonts w:cs="Arial"/>
        </w:rPr>
        <w:t xml:space="preserve">Tehnovõrkude lahendus on esitatud joonisel </w:t>
      </w:r>
      <w:r w:rsidR="00D375C8" w:rsidRPr="002D3E1E">
        <w:rPr>
          <w:rFonts w:cs="Arial"/>
        </w:rPr>
        <w:t>AS-05</w:t>
      </w:r>
      <w:r w:rsidR="005E0856" w:rsidRPr="002D3E1E">
        <w:rPr>
          <w:rFonts w:cs="Arial"/>
        </w:rPr>
        <w:t> </w:t>
      </w:r>
      <w:r w:rsidR="00D375C8" w:rsidRPr="002D3E1E">
        <w:rPr>
          <w:rFonts w:cs="Arial"/>
        </w:rPr>
        <w:t>T</w:t>
      </w:r>
      <w:r w:rsidRPr="002D3E1E">
        <w:rPr>
          <w:rFonts w:cs="Arial"/>
        </w:rPr>
        <w:t xml:space="preserve">ehnovõrkude koondplaan ja </w:t>
      </w:r>
      <w:r w:rsidR="00D375C8" w:rsidRPr="002D3E1E">
        <w:rPr>
          <w:rFonts w:cs="Arial"/>
        </w:rPr>
        <w:t xml:space="preserve">AS-06 </w:t>
      </w:r>
      <w:r w:rsidRPr="002D3E1E">
        <w:rPr>
          <w:rFonts w:cs="Arial"/>
        </w:rPr>
        <w:t>Tehnovõrkude ühinemise skeem.</w:t>
      </w:r>
    </w:p>
    <w:p w14:paraId="38724CA4" w14:textId="77777777" w:rsidR="0004251A" w:rsidRPr="002D3E1E" w:rsidRDefault="0004251A" w:rsidP="000C2101">
      <w:pPr>
        <w:autoSpaceDE w:val="0"/>
        <w:autoSpaceDN w:val="0"/>
        <w:adjustRightInd w:val="0"/>
        <w:jc w:val="both"/>
        <w:rPr>
          <w:rFonts w:cs="Arial"/>
        </w:rPr>
      </w:pPr>
    </w:p>
    <w:p w14:paraId="13F30C31" w14:textId="77777777" w:rsidR="00243F9B" w:rsidRPr="002D3E1E" w:rsidRDefault="00243F9B" w:rsidP="000C2101">
      <w:pPr>
        <w:pStyle w:val="Pealkiri2"/>
        <w:numPr>
          <w:ilvl w:val="1"/>
          <w:numId w:val="5"/>
        </w:numPr>
        <w:tabs>
          <w:tab w:val="left" w:pos="426"/>
        </w:tabs>
        <w:rPr>
          <w:rFonts w:cs="Arial"/>
          <w:szCs w:val="22"/>
        </w:rPr>
      </w:pPr>
      <w:bookmarkStart w:id="55" w:name="_Toc208302708"/>
      <w:r w:rsidRPr="002D3E1E">
        <w:rPr>
          <w:rFonts w:cs="Arial"/>
          <w:szCs w:val="22"/>
        </w:rPr>
        <w:t>Veevarustus ja kanalisatsioon</w:t>
      </w:r>
      <w:bookmarkEnd w:id="55"/>
    </w:p>
    <w:p w14:paraId="6E277AC1" w14:textId="75830970" w:rsidR="00243F9B" w:rsidRPr="002D3E1E" w:rsidRDefault="00243F9B" w:rsidP="000C2101">
      <w:pPr>
        <w:jc w:val="both"/>
        <w:rPr>
          <w:rFonts w:cs="Arial"/>
          <w:lang w:eastAsia="ar-SA"/>
        </w:rPr>
      </w:pPr>
      <w:r w:rsidRPr="002D3E1E">
        <w:rPr>
          <w:rFonts w:cs="Arial"/>
          <w:lang w:eastAsia="ar-SA"/>
        </w:rPr>
        <w:t xml:space="preserve">Vee- ja kanalisatsioonivarustus on lahendatud vastavalt </w:t>
      </w:r>
      <w:r w:rsidR="005169BC" w:rsidRPr="002D3E1E">
        <w:rPr>
          <w:rFonts w:cs="Arial"/>
          <w:lang w:eastAsia="ar-SA"/>
        </w:rPr>
        <w:t>Aktsiaselts ELVESO</w:t>
      </w:r>
      <w:r w:rsidRPr="002D3E1E">
        <w:rPr>
          <w:rFonts w:cs="Arial"/>
          <w:lang w:eastAsia="ar-SA"/>
        </w:rPr>
        <w:t xml:space="preserve"> </w:t>
      </w:r>
      <w:r w:rsidR="00D409FD" w:rsidRPr="002D3E1E">
        <w:rPr>
          <w:rFonts w:cs="Arial"/>
          <w:lang w:eastAsia="ar-SA"/>
        </w:rPr>
        <w:t>26</w:t>
      </w:r>
      <w:r w:rsidRPr="002D3E1E">
        <w:rPr>
          <w:rFonts w:cs="Arial"/>
          <w:lang w:eastAsia="ar-SA"/>
        </w:rPr>
        <w:t>.0</w:t>
      </w:r>
      <w:r w:rsidR="00D409FD" w:rsidRPr="002D3E1E">
        <w:rPr>
          <w:rFonts w:cs="Arial"/>
          <w:lang w:eastAsia="ar-SA"/>
        </w:rPr>
        <w:t>4</w:t>
      </w:r>
      <w:r w:rsidRPr="002D3E1E">
        <w:rPr>
          <w:rFonts w:cs="Arial"/>
          <w:lang w:eastAsia="ar-SA"/>
        </w:rPr>
        <w:t>.202</w:t>
      </w:r>
      <w:r w:rsidR="00D409FD" w:rsidRPr="002D3E1E">
        <w:rPr>
          <w:rFonts w:cs="Arial"/>
          <w:lang w:eastAsia="ar-SA"/>
        </w:rPr>
        <w:t>5</w:t>
      </w:r>
      <w:r w:rsidRPr="002D3E1E">
        <w:rPr>
          <w:rFonts w:cs="Arial"/>
          <w:lang w:eastAsia="ar-SA"/>
        </w:rPr>
        <w:t xml:space="preserve">. a tehnilistele tingimustele nr VK-TT </w:t>
      </w:r>
      <w:r w:rsidR="00D409FD" w:rsidRPr="002D3E1E">
        <w:rPr>
          <w:rFonts w:cs="Arial"/>
          <w:lang w:eastAsia="ar-SA"/>
        </w:rPr>
        <w:t>030</w:t>
      </w:r>
      <w:r w:rsidRPr="002D3E1E">
        <w:rPr>
          <w:rFonts w:cs="Arial"/>
          <w:lang w:eastAsia="ar-SA"/>
        </w:rPr>
        <w:t>.</w:t>
      </w:r>
    </w:p>
    <w:p w14:paraId="5A809A57" w14:textId="1948F4CD" w:rsidR="0004251A" w:rsidRPr="002D3E1E" w:rsidRDefault="00243F9B" w:rsidP="000C2101">
      <w:pPr>
        <w:autoSpaceDE w:val="0"/>
        <w:autoSpaceDN w:val="0"/>
        <w:adjustRightInd w:val="0"/>
        <w:jc w:val="both"/>
        <w:rPr>
          <w:rFonts w:cs="Arial"/>
        </w:rPr>
      </w:pPr>
      <w:r w:rsidRPr="002D3E1E">
        <w:rPr>
          <w:rFonts w:cs="Arial"/>
        </w:rPr>
        <w:t>Planeeritava ala varustamine ühisveevärgiga on planeeritud ringistada. Ühisveevärgi ühinemispunktid asuvad katastriük</w:t>
      </w:r>
      <w:r w:rsidR="004C0406" w:rsidRPr="002D3E1E">
        <w:rPr>
          <w:rFonts w:cs="Arial"/>
        </w:rPr>
        <w:t>s</w:t>
      </w:r>
      <w:r w:rsidRPr="002D3E1E">
        <w:rPr>
          <w:rFonts w:cs="Arial"/>
        </w:rPr>
        <w:t>ustel Sõnajala tee L1 (</w:t>
      </w:r>
      <w:r w:rsidR="00671C64" w:rsidRPr="002D3E1E">
        <w:rPr>
          <w:rFonts w:cs="Arial"/>
        </w:rPr>
        <w:t xml:space="preserve">katastritunnusega </w:t>
      </w:r>
      <w:r w:rsidRPr="002D3E1E">
        <w:rPr>
          <w:rFonts w:cs="Arial"/>
        </w:rPr>
        <w:t>65301:001:4205</w:t>
      </w:r>
      <w:r w:rsidR="00671C64" w:rsidRPr="002D3E1E">
        <w:rPr>
          <w:rFonts w:cs="Arial"/>
        </w:rPr>
        <w:t>, planeeringualast 320</w:t>
      </w:r>
      <w:r w:rsidR="00B336BA" w:rsidRPr="002D3E1E">
        <w:rPr>
          <w:rFonts w:cs="Arial"/>
        </w:rPr>
        <w:t> </w:t>
      </w:r>
      <w:r w:rsidR="00671C64" w:rsidRPr="002D3E1E">
        <w:rPr>
          <w:rFonts w:cs="Arial"/>
        </w:rPr>
        <w:t>meetri kaugusel</w:t>
      </w:r>
      <w:r w:rsidRPr="002D3E1E">
        <w:rPr>
          <w:rFonts w:cs="Arial"/>
        </w:rPr>
        <w:t xml:space="preserve">), </w:t>
      </w:r>
      <w:r w:rsidR="004E51A7" w:rsidRPr="002D3E1E">
        <w:rPr>
          <w:rFonts w:cs="Arial"/>
        </w:rPr>
        <w:t>Liiva tee L4</w:t>
      </w:r>
      <w:r w:rsidRPr="002D3E1E">
        <w:rPr>
          <w:rFonts w:cs="Arial"/>
        </w:rPr>
        <w:t xml:space="preserve"> (</w:t>
      </w:r>
      <w:r w:rsidR="00671C64" w:rsidRPr="002D3E1E">
        <w:rPr>
          <w:rFonts w:cs="Arial"/>
        </w:rPr>
        <w:t xml:space="preserve">katastritunnusega </w:t>
      </w:r>
      <w:r w:rsidR="004E51A7" w:rsidRPr="002D3E1E">
        <w:rPr>
          <w:rFonts w:cs="Arial"/>
        </w:rPr>
        <w:t>65301:001:5971</w:t>
      </w:r>
      <w:r w:rsidR="00671C64" w:rsidRPr="002D3E1E">
        <w:rPr>
          <w:rFonts w:cs="Arial"/>
        </w:rPr>
        <w:t>, planeeringualast 20</w:t>
      </w:r>
      <w:r w:rsidR="00B336BA" w:rsidRPr="002D3E1E">
        <w:rPr>
          <w:rFonts w:cs="Arial"/>
        </w:rPr>
        <w:t> </w:t>
      </w:r>
      <w:r w:rsidR="00671C64" w:rsidRPr="002D3E1E">
        <w:rPr>
          <w:rFonts w:cs="Arial"/>
        </w:rPr>
        <w:t>meetri</w:t>
      </w:r>
      <w:r w:rsidR="004E51A7" w:rsidRPr="002D3E1E">
        <w:rPr>
          <w:rFonts w:cs="Arial"/>
        </w:rPr>
        <w:t xml:space="preserve"> </w:t>
      </w:r>
      <w:r w:rsidR="00671C64" w:rsidRPr="002D3E1E">
        <w:rPr>
          <w:rFonts w:cs="Arial"/>
        </w:rPr>
        <w:t>kaugusel</w:t>
      </w:r>
      <w:r w:rsidRPr="002D3E1E">
        <w:rPr>
          <w:rFonts w:cs="Arial"/>
        </w:rPr>
        <w:t xml:space="preserve">), </w:t>
      </w:r>
      <w:r w:rsidR="00D75DBB" w:rsidRPr="002D3E1E">
        <w:rPr>
          <w:rFonts w:cs="Arial"/>
        </w:rPr>
        <w:t>Liivapõllu tee L1</w:t>
      </w:r>
      <w:r w:rsidR="004E51A7" w:rsidRPr="002D3E1E">
        <w:rPr>
          <w:rFonts w:cs="Arial"/>
        </w:rPr>
        <w:t xml:space="preserve"> (katastritunnusega 65301:001:5988, planeeringualast 18</w:t>
      </w:r>
      <w:r w:rsidR="00B336BA" w:rsidRPr="002D3E1E">
        <w:rPr>
          <w:rFonts w:cs="Arial"/>
        </w:rPr>
        <w:t> </w:t>
      </w:r>
      <w:r w:rsidR="004E51A7" w:rsidRPr="002D3E1E">
        <w:rPr>
          <w:rFonts w:cs="Arial"/>
        </w:rPr>
        <w:t xml:space="preserve">meetri kaugusel), </w:t>
      </w:r>
      <w:r w:rsidRPr="002D3E1E">
        <w:rPr>
          <w:rFonts w:cs="Arial"/>
        </w:rPr>
        <w:t>Liivavälja (</w:t>
      </w:r>
      <w:r w:rsidR="00671C64" w:rsidRPr="002D3E1E">
        <w:rPr>
          <w:rFonts w:cs="Arial"/>
        </w:rPr>
        <w:t xml:space="preserve">katastritunnusega </w:t>
      </w:r>
      <w:r w:rsidRPr="002D3E1E">
        <w:rPr>
          <w:rFonts w:cs="Arial"/>
        </w:rPr>
        <w:t>65301:001:4197</w:t>
      </w:r>
      <w:r w:rsidR="00671C64" w:rsidRPr="002D3E1E">
        <w:rPr>
          <w:rFonts w:cs="Arial"/>
        </w:rPr>
        <w:t>, planeeringualast 6</w:t>
      </w:r>
      <w:r w:rsidR="00B336BA" w:rsidRPr="002D3E1E">
        <w:rPr>
          <w:rFonts w:cs="Arial"/>
        </w:rPr>
        <w:t> </w:t>
      </w:r>
      <w:r w:rsidR="00671C64" w:rsidRPr="002D3E1E">
        <w:rPr>
          <w:rFonts w:cs="Arial"/>
        </w:rPr>
        <w:t>meetri kaugusel</w:t>
      </w:r>
      <w:r w:rsidRPr="002D3E1E">
        <w:rPr>
          <w:rFonts w:cs="Arial"/>
        </w:rPr>
        <w:t>) ja Maidu tee L2 (</w:t>
      </w:r>
      <w:r w:rsidR="00671C64" w:rsidRPr="002D3E1E">
        <w:rPr>
          <w:rFonts w:cs="Arial"/>
        </w:rPr>
        <w:t xml:space="preserve">katastritunnusega </w:t>
      </w:r>
      <w:r w:rsidRPr="002D3E1E">
        <w:rPr>
          <w:rFonts w:cs="Arial"/>
        </w:rPr>
        <w:t>65301:001:3860</w:t>
      </w:r>
      <w:r w:rsidR="00671C64" w:rsidRPr="002D3E1E">
        <w:rPr>
          <w:rFonts w:cs="Arial"/>
        </w:rPr>
        <w:t>, planeeringualast 45</w:t>
      </w:r>
      <w:r w:rsidR="00B336BA" w:rsidRPr="002D3E1E">
        <w:rPr>
          <w:rFonts w:cs="Arial"/>
        </w:rPr>
        <w:t> </w:t>
      </w:r>
      <w:r w:rsidR="00671C64" w:rsidRPr="002D3E1E">
        <w:rPr>
          <w:rFonts w:cs="Arial"/>
        </w:rPr>
        <w:t>meetri kaugusel</w:t>
      </w:r>
      <w:r w:rsidRPr="002D3E1E">
        <w:rPr>
          <w:rFonts w:cs="Arial"/>
        </w:rPr>
        <w:t>)</w:t>
      </w:r>
      <w:r w:rsidR="004E51A7" w:rsidRPr="002D3E1E">
        <w:rPr>
          <w:rFonts w:cs="Arial"/>
        </w:rPr>
        <w:t>.</w:t>
      </w:r>
    </w:p>
    <w:p w14:paraId="3557A041" w14:textId="63FF851E" w:rsidR="00243F9B" w:rsidRPr="002D3E1E" w:rsidRDefault="005169BC" w:rsidP="000C2101">
      <w:pPr>
        <w:autoSpaceDE w:val="0"/>
        <w:autoSpaceDN w:val="0"/>
        <w:adjustRightInd w:val="0"/>
        <w:jc w:val="both"/>
        <w:rPr>
          <w:rFonts w:cs="Arial"/>
          <w:lang w:eastAsia="ar-SA"/>
        </w:rPr>
      </w:pPr>
      <w:r w:rsidRPr="002D3E1E">
        <w:rPr>
          <w:rFonts w:cs="Arial"/>
          <w:lang w:eastAsia="ar-SA"/>
        </w:rPr>
        <w:t>Aktsiaselts ELVESO</w:t>
      </w:r>
      <w:r w:rsidR="00671C64" w:rsidRPr="002D3E1E">
        <w:rPr>
          <w:rFonts w:cs="Arial"/>
          <w:lang w:eastAsia="ar-SA"/>
        </w:rPr>
        <w:t xml:space="preserve"> on nõus lubama detailplaneer</w:t>
      </w:r>
      <w:r w:rsidR="00BB3204" w:rsidRPr="002D3E1E">
        <w:rPr>
          <w:rFonts w:cs="Arial"/>
          <w:lang w:eastAsia="ar-SA"/>
        </w:rPr>
        <w:t xml:space="preserve">ingu alale vett </w:t>
      </w:r>
      <w:r w:rsidR="00671C64" w:rsidRPr="002D3E1E">
        <w:rPr>
          <w:rFonts w:cs="Arial"/>
          <w:lang w:eastAsia="ar-SA"/>
        </w:rPr>
        <w:t xml:space="preserve">vastavalt Rae valla ühisveevärgi ja </w:t>
      </w:r>
      <w:r w:rsidR="00BB3204" w:rsidRPr="002D3E1E">
        <w:rPr>
          <w:rFonts w:cs="Arial"/>
          <w:lang w:eastAsia="ar-SA"/>
        </w:rPr>
        <w:t>-</w:t>
      </w:r>
      <w:r w:rsidR="00671C64" w:rsidRPr="002D3E1E">
        <w:rPr>
          <w:rFonts w:cs="Arial"/>
          <w:lang w:eastAsia="ar-SA"/>
        </w:rPr>
        <w:t>kanalisatsiooni arengukavale koguses kuni</w:t>
      </w:r>
      <w:r w:rsidR="00671C64" w:rsidRPr="002D3E1E">
        <w:rPr>
          <w:rFonts w:cs="Arial"/>
        </w:rPr>
        <w:t xml:space="preserve"> </w:t>
      </w:r>
      <w:r w:rsidR="00D409FD" w:rsidRPr="002D3E1E">
        <w:rPr>
          <w:rFonts w:cs="Arial"/>
        </w:rPr>
        <w:t>657</w:t>
      </w:r>
      <w:r w:rsidR="00671C64" w:rsidRPr="002D3E1E">
        <w:rPr>
          <w:rFonts w:cs="Arial"/>
        </w:rPr>
        <w:t>,0 m</w:t>
      </w:r>
      <w:r w:rsidR="00671C64" w:rsidRPr="002D3E1E">
        <w:rPr>
          <w:rFonts w:cs="Arial"/>
          <w:vertAlign w:val="superscript"/>
        </w:rPr>
        <w:t>3</w:t>
      </w:r>
      <w:r w:rsidR="00671C64" w:rsidRPr="002D3E1E">
        <w:rPr>
          <w:rFonts w:cs="Arial"/>
        </w:rPr>
        <w:t>/kuus (2</w:t>
      </w:r>
      <w:r w:rsidR="00D409FD" w:rsidRPr="002D3E1E">
        <w:rPr>
          <w:rFonts w:cs="Arial"/>
        </w:rPr>
        <w:t>1</w:t>
      </w:r>
      <w:r w:rsidR="00671C64" w:rsidRPr="002D3E1E">
        <w:rPr>
          <w:rFonts w:cs="Arial"/>
        </w:rPr>
        <w:t>,</w:t>
      </w:r>
      <w:r w:rsidR="00D409FD" w:rsidRPr="002D3E1E">
        <w:rPr>
          <w:rFonts w:cs="Arial"/>
        </w:rPr>
        <w:t>9</w:t>
      </w:r>
      <w:r w:rsidR="00671C64" w:rsidRPr="002D3E1E">
        <w:rPr>
          <w:rFonts w:cs="Arial"/>
        </w:rPr>
        <w:t xml:space="preserve"> m</w:t>
      </w:r>
      <w:r w:rsidR="00671C64" w:rsidRPr="002D3E1E">
        <w:rPr>
          <w:rFonts w:cs="Arial"/>
          <w:vertAlign w:val="superscript"/>
        </w:rPr>
        <w:t>3</w:t>
      </w:r>
      <w:r w:rsidR="00D17516" w:rsidRPr="002D3E1E">
        <w:rPr>
          <w:rFonts w:cs="Arial"/>
        </w:rPr>
        <w:t>/d).</w:t>
      </w:r>
    </w:p>
    <w:p w14:paraId="0D5DD36D" w14:textId="47A52DEE" w:rsidR="00D409FD" w:rsidRPr="002D3E1E" w:rsidRDefault="005169BC" w:rsidP="000C2101">
      <w:pPr>
        <w:jc w:val="both"/>
        <w:rPr>
          <w:rFonts w:cs="Arial"/>
          <w:lang w:eastAsia="ar-SA"/>
        </w:rPr>
      </w:pPr>
      <w:r w:rsidRPr="002D3E1E">
        <w:rPr>
          <w:rFonts w:cs="Arial"/>
          <w:lang w:eastAsia="ar-SA"/>
        </w:rPr>
        <w:t>Aktsiaselts ELVESO</w:t>
      </w:r>
      <w:r w:rsidR="00671C64" w:rsidRPr="002D3E1E">
        <w:rPr>
          <w:rFonts w:cs="Arial"/>
          <w:lang w:eastAsia="ar-SA"/>
        </w:rPr>
        <w:t xml:space="preserve"> on nõus</w:t>
      </w:r>
      <w:r w:rsidR="00AA4161" w:rsidRPr="002D3E1E">
        <w:rPr>
          <w:rFonts w:cs="Arial"/>
          <w:lang w:eastAsia="ar-SA"/>
        </w:rPr>
        <w:t xml:space="preserve"> </w:t>
      </w:r>
      <w:r w:rsidR="00671C64" w:rsidRPr="002D3E1E">
        <w:rPr>
          <w:rFonts w:cs="Arial"/>
          <w:lang w:eastAsia="ar-SA"/>
        </w:rPr>
        <w:t>reovett vastu võtma detailplaneeringu alalt</w:t>
      </w:r>
      <w:r w:rsidR="00AA4161" w:rsidRPr="002D3E1E">
        <w:rPr>
          <w:rFonts w:cs="Arial"/>
          <w:lang w:eastAsia="ar-SA"/>
        </w:rPr>
        <w:t xml:space="preserve"> </w:t>
      </w:r>
      <w:r w:rsidR="00671C64" w:rsidRPr="002D3E1E">
        <w:rPr>
          <w:rFonts w:cs="Arial"/>
          <w:lang w:eastAsia="ar-SA"/>
        </w:rPr>
        <w:t xml:space="preserve">vastavalt Rae valla ühisveevärgi ja </w:t>
      </w:r>
      <w:r w:rsidR="00BB3204" w:rsidRPr="002D3E1E">
        <w:rPr>
          <w:rFonts w:cs="Arial"/>
          <w:lang w:eastAsia="ar-SA"/>
        </w:rPr>
        <w:t>-</w:t>
      </w:r>
      <w:r w:rsidR="00671C64" w:rsidRPr="002D3E1E">
        <w:rPr>
          <w:rFonts w:cs="Arial"/>
          <w:lang w:eastAsia="ar-SA"/>
        </w:rPr>
        <w:t xml:space="preserve">kanalisatsiooni arengukavale koguses kuni </w:t>
      </w:r>
      <w:r w:rsidR="00D409FD" w:rsidRPr="002D3E1E">
        <w:rPr>
          <w:rFonts w:cs="Arial"/>
          <w:lang w:eastAsia="ar-SA"/>
        </w:rPr>
        <w:t>657</w:t>
      </w:r>
      <w:r w:rsidR="00671C64" w:rsidRPr="002D3E1E">
        <w:rPr>
          <w:rFonts w:cs="Arial"/>
          <w:lang w:eastAsia="ar-SA"/>
        </w:rPr>
        <w:t>,0 m</w:t>
      </w:r>
      <w:r w:rsidR="00671C64" w:rsidRPr="002D3E1E">
        <w:rPr>
          <w:rFonts w:cs="Arial"/>
          <w:vertAlign w:val="superscript"/>
          <w:lang w:eastAsia="ar-SA"/>
        </w:rPr>
        <w:t>3</w:t>
      </w:r>
      <w:r w:rsidR="00671C64" w:rsidRPr="002D3E1E">
        <w:rPr>
          <w:rFonts w:cs="Arial"/>
          <w:lang w:eastAsia="ar-SA"/>
        </w:rPr>
        <w:t>/kuus (2</w:t>
      </w:r>
      <w:r w:rsidR="00D409FD" w:rsidRPr="002D3E1E">
        <w:rPr>
          <w:rFonts w:cs="Arial"/>
          <w:lang w:eastAsia="ar-SA"/>
        </w:rPr>
        <w:t>1</w:t>
      </w:r>
      <w:r w:rsidR="00671C64" w:rsidRPr="002D3E1E">
        <w:rPr>
          <w:rFonts w:cs="Arial"/>
          <w:lang w:eastAsia="ar-SA"/>
        </w:rPr>
        <w:t>,</w:t>
      </w:r>
      <w:r w:rsidR="00D409FD" w:rsidRPr="002D3E1E">
        <w:rPr>
          <w:rFonts w:cs="Arial"/>
          <w:lang w:eastAsia="ar-SA"/>
        </w:rPr>
        <w:t>9</w:t>
      </w:r>
      <w:r w:rsidR="00671C64" w:rsidRPr="002D3E1E">
        <w:rPr>
          <w:rFonts w:cs="Arial"/>
          <w:lang w:eastAsia="ar-SA"/>
        </w:rPr>
        <w:t xml:space="preserve"> m</w:t>
      </w:r>
      <w:r w:rsidR="00671C64" w:rsidRPr="002D3E1E">
        <w:rPr>
          <w:rFonts w:cs="Arial"/>
          <w:vertAlign w:val="superscript"/>
          <w:lang w:eastAsia="ar-SA"/>
        </w:rPr>
        <w:t>3</w:t>
      </w:r>
      <w:r w:rsidR="00BF5AE1" w:rsidRPr="002D3E1E">
        <w:rPr>
          <w:rFonts w:cs="Arial"/>
          <w:lang w:eastAsia="ar-SA"/>
        </w:rPr>
        <w:t>/d).</w:t>
      </w:r>
    </w:p>
    <w:p w14:paraId="1C4F60BE" w14:textId="0C5436CD" w:rsidR="00D409FD" w:rsidRPr="002D3E1E" w:rsidRDefault="00D409FD" w:rsidP="000C2101">
      <w:pPr>
        <w:jc w:val="both"/>
        <w:rPr>
          <w:rFonts w:cs="Arial"/>
        </w:rPr>
      </w:pPr>
      <w:r w:rsidRPr="002D3E1E">
        <w:rPr>
          <w:rFonts w:cs="Arial"/>
        </w:rPr>
        <w:t>Planeeringuala reoveed suunatakse isevoolse reovee kanalisatsioonitrassiga olemasolevasse isevoolsesse torustikku, mis asuvad kinnistutel Liiva tee L4 (katastritunnusega 65301:001:5971, planeeringualast 20 meetri kaugusel) ja Maidu tee L2 (katastritunnusega 65301:001:3860, planeeringualast 45 meetri kaugusel).</w:t>
      </w:r>
    </w:p>
    <w:p w14:paraId="0D6AAFF4" w14:textId="784937BF" w:rsidR="009C04D9" w:rsidRPr="002D3E1E" w:rsidRDefault="009C04D9" w:rsidP="000C2101">
      <w:pPr>
        <w:jc w:val="both"/>
        <w:rPr>
          <w:rFonts w:cs="Arial"/>
          <w:lang w:eastAsia="ar-SA"/>
        </w:rPr>
      </w:pPr>
      <w:r w:rsidRPr="002D3E1E">
        <w:rPr>
          <w:rFonts w:cs="Arial"/>
          <w:lang w:eastAsia="ar-SA"/>
        </w:rPr>
        <w:t>Moodustatava uue kinnistu piirist mitte kaugemale kui 1</w:t>
      </w:r>
      <w:r w:rsidR="009948C5" w:rsidRPr="002D3E1E">
        <w:rPr>
          <w:rFonts w:cs="Arial"/>
        </w:rPr>
        <w:t> </w:t>
      </w:r>
      <w:r w:rsidRPr="002D3E1E">
        <w:rPr>
          <w:rFonts w:cs="Arial"/>
          <w:lang w:eastAsia="ar-SA"/>
        </w:rPr>
        <w:t>m välja poole on planeeritud vee ja</w:t>
      </w:r>
      <w:r w:rsidR="00AA4161" w:rsidRPr="002D3E1E">
        <w:rPr>
          <w:rFonts w:cs="Arial"/>
          <w:lang w:eastAsia="ar-SA"/>
        </w:rPr>
        <w:t xml:space="preserve"> </w:t>
      </w:r>
      <w:r w:rsidRPr="002D3E1E">
        <w:rPr>
          <w:rFonts w:cs="Arial"/>
          <w:lang w:eastAsia="ar-SA"/>
        </w:rPr>
        <w:t>kanalisatsiooni liitumispunktid.</w:t>
      </w:r>
    </w:p>
    <w:p w14:paraId="2BDF8AB9" w14:textId="77777777" w:rsidR="009C04D9" w:rsidRPr="002D3E1E" w:rsidRDefault="009C04D9" w:rsidP="000C2101">
      <w:pPr>
        <w:jc w:val="both"/>
        <w:rPr>
          <w:rFonts w:cs="Arial"/>
          <w:lang w:eastAsia="ar-SA"/>
        </w:rPr>
      </w:pPr>
      <w:r w:rsidRPr="002D3E1E">
        <w:rPr>
          <w:rFonts w:cs="Arial"/>
          <w:lang w:eastAsia="ar-SA"/>
        </w:rPr>
        <w:lastRenderedPageBreak/>
        <w:t>Ühisveevärk ja -kanalisatsioon projekteeritakse ja ehitatakse välja vastavalt ühisveevärgi ja kanalisatsiooni seadusele ning kehtivatele normidele RIL 77-2013.</w:t>
      </w:r>
    </w:p>
    <w:p w14:paraId="68A46F4A" w14:textId="30DAF9BE" w:rsidR="000A032D" w:rsidRPr="002D3E1E" w:rsidRDefault="000A032D" w:rsidP="000C2101">
      <w:pPr>
        <w:jc w:val="both"/>
        <w:rPr>
          <w:rFonts w:cs="Arial"/>
          <w:lang w:eastAsia="ar-SA"/>
        </w:rPr>
      </w:pPr>
      <w:r w:rsidRPr="002D3E1E">
        <w:t xml:space="preserve">Veetrassi ristumisel Tallinna väikese ringteega tuleb arvestada Taallinna väikese ringtee VK </w:t>
      </w:r>
      <w:proofErr w:type="spellStart"/>
      <w:r w:rsidRPr="002D3E1E">
        <w:t>eriosa</w:t>
      </w:r>
      <w:proofErr w:type="spellEnd"/>
      <w:r w:rsidRPr="002D3E1E">
        <w:t xml:space="preserve"> projektiga selliselt, et ringtee projektiga ei tuleks veetrassi ühendust ümber projekteerida. Veetrassi sügavus olemasolevast maapinnast näha ette 2,2</w:t>
      </w:r>
      <w:r w:rsidR="009948C5" w:rsidRPr="002D3E1E">
        <w:rPr>
          <w:rFonts w:cs="Arial"/>
        </w:rPr>
        <w:t> </w:t>
      </w:r>
      <w:r w:rsidRPr="002D3E1E">
        <w:t>m. Tingimused vajavad Transpordiametiga täpsustamist edaspidise projekteerimise käigus (EhS §</w:t>
      </w:r>
      <w:r w:rsidR="009948C5" w:rsidRPr="002D3E1E">
        <w:rPr>
          <w:rFonts w:cs="Arial"/>
        </w:rPr>
        <w:t> </w:t>
      </w:r>
      <w:r w:rsidRPr="002D3E1E">
        <w:t>99 lg</w:t>
      </w:r>
      <w:r w:rsidR="009948C5" w:rsidRPr="002D3E1E">
        <w:rPr>
          <w:rFonts w:cs="Arial"/>
        </w:rPr>
        <w:t> </w:t>
      </w:r>
      <w:r w:rsidRPr="002D3E1E">
        <w:t>3).</w:t>
      </w:r>
    </w:p>
    <w:p w14:paraId="39D9A9A8" w14:textId="32EB1042" w:rsidR="009C04D9" w:rsidRPr="002D3E1E" w:rsidRDefault="009C04D9" w:rsidP="000C2101">
      <w:pPr>
        <w:jc w:val="both"/>
        <w:rPr>
          <w:rFonts w:cs="Arial"/>
          <w:lang w:eastAsia="ar-SA"/>
        </w:rPr>
      </w:pPr>
      <w:r w:rsidRPr="002D3E1E">
        <w:rPr>
          <w:rFonts w:cs="Arial"/>
          <w:lang w:eastAsia="ar-SA"/>
        </w:rPr>
        <w:t xml:space="preserve">Trasside juurdepääsuks ja hooldamiseks rajatakse trasside kaitsevööndi ulatuses servituudi ala. Vee- ja kanalisatsioonitorustike kaitsevöönd ulatub torustiku teljest </w:t>
      </w:r>
      <w:r w:rsidRPr="002D3E1E">
        <w:rPr>
          <w:rFonts w:cs="Arial"/>
          <w:spacing w:val="-20"/>
          <w:lang w:eastAsia="ar-SA"/>
        </w:rPr>
        <w:t>2</w:t>
      </w:r>
      <w:r w:rsidR="009948C5" w:rsidRPr="002D3E1E">
        <w:rPr>
          <w:rFonts w:cs="Arial"/>
        </w:rPr>
        <w:t> </w:t>
      </w:r>
      <w:r w:rsidRPr="002D3E1E">
        <w:rPr>
          <w:rFonts w:cs="Arial"/>
          <w:spacing w:val="-20"/>
          <w:lang w:eastAsia="ar-SA"/>
        </w:rPr>
        <w:t>m</w:t>
      </w:r>
      <w:r w:rsidRPr="002D3E1E">
        <w:rPr>
          <w:rFonts w:cs="Arial"/>
          <w:lang w:eastAsia="ar-SA"/>
        </w:rPr>
        <w:t xml:space="preserve"> mõlemale poole, koridor laiusega </w:t>
      </w:r>
      <w:r w:rsidRPr="002D3E1E">
        <w:rPr>
          <w:rFonts w:cs="Arial"/>
          <w:spacing w:val="-20"/>
          <w:lang w:eastAsia="ar-SA"/>
        </w:rPr>
        <w:t>4</w:t>
      </w:r>
      <w:r w:rsidR="00663304" w:rsidRPr="002D3E1E">
        <w:rPr>
          <w:rFonts w:cs="Arial"/>
          <w:lang w:eastAsia="ar-SA"/>
        </w:rPr>
        <w:t xml:space="preserve"> </w:t>
      </w:r>
      <w:r w:rsidRPr="002D3E1E">
        <w:rPr>
          <w:rFonts w:cs="Arial"/>
          <w:spacing w:val="-20"/>
          <w:lang w:eastAsia="ar-SA"/>
        </w:rPr>
        <w:t>m</w:t>
      </w:r>
      <w:r w:rsidRPr="002D3E1E">
        <w:rPr>
          <w:rFonts w:cs="Arial"/>
          <w:lang w:eastAsia="ar-SA"/>
        </w:rPr>
        <w:t>.</w:t>
      </w:r>
    </w:p>
    <w:p w14:paraId="2E588E87" w14:textId="77777777" w:rsidR="005B21B2" w:rsidRPr="002D3E1E" w:rsidRDefault="005B21B2" w:rsidP="000C2101">
      <w:pPr>
        <w:jc w:val="both"/>
        <w:rPr>
          <w:rFonts w:cs="Arial"/>
          <w:lang w:eastAsia="ar-SA"/>
        </w:rPr>
      </w:pPr>
    </w:p>
    <w:p w14:paraId="341EE398" w14:textId="3635B56B" w:rsidR="00F47EF6" w:rsidRPr="002D3E1E" w:rsidRDefault="00F47EF6" w:rsidP="000C2101">
      <w:pPr>
        <w:pStyle w:val="Pealdis"/>
        <w:spacing w:after="0"/>
        <w:rPr>
          <w:color w:val="auto"/>
        </w:rPr>
      </w:pPr>
      <w:r w:rsidRPr="002D3E1E">
        <w:rPr>
          <w:color w:val="auto"/>
        </w:rPr>
        <w:t xml:space="preserve">Tabel </w:t>
      </w:r>
      <w:r w:rsidR="004D4DE5" w:rsidRPr="002D3E1E">
        <w:rPr>
          <w:color w:val="auto"/>
        </w:rPr>
        <w:t>6</w:t>
      </w:r>
      <w:r w:rsidR="005169BC" w:rsidRPr="002D3E1E">
        <w:rPr>
          <w:color w:val="auto"/>
        </w:rPr>
        <w:t>.</w:t>
      </w:r>
      <w:r w:rsidRPr="002D3E1E">
        <w:rPr>
          <w:color w:val="auto"/>
        </w:rPr>
        <w:t xml:space="preserve"> Vee ja ol</w:t>
      </w:r>
      <w:r w:rsidR="005169BC" w:rsidRPr="002D3E1E">
        <w:rPr>
          <w:color w:val="auto"/>
        </w:rPr>
        <w:t>m</w:t>
      </w:r>
      <w:r w:rsidRPr="002D3E1E">
        <w:rPr>
          <w:color w:val="auto"/>
        </w:rPr>
        <w:t>ereovee planeeritud kogused kruntide lõikes:</w:t>
      </w:r>
    </w:p>
    <w:tbl>
      <w:tblPr>
        <w:tblStyle w:val="Heleruuttabel1"/>
        <w:tblW w:w="9708" w:type="dxa"/>
        <w:tblInd w:w="108" w:type="dxa"/>
        <w:tblLook w:val="04A0" w:firstRow="1" w:lastRow="0" w:firstColumn="1" w:lastColumn="0" w:noHBand="0" w:noVBand="1"/>
      </w:tblPr>
      <w:tblGrid>
        <w:gridCol w:w="993"/>
        <w:gridCol w:w="1627"/>
        <w:gridCol w:w="1985"/>
        <w:gridCol w:w="2410"/>
        <w:gridCol w:w="2693"/>
      </w:tblGrid>
      <w:tr w:rsidR="001748EF" w:rsidRPr="002D3E1E" w14:paraId="176B505C" w14:textId="77777777" w:rsidTr="00174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2E2120D" w14:textId="46C0954F" w:rsidR="00ED5E66" w:rsidRPr="002D3E1E" w:rsidRDefault="00ED5E66" w:rsidP="00ED5E66">
            <w:pPr>
              <w:autoSpaceDE w:val="0"/>
              <w:jc w:val="center"/>
              <w:rPr>
                <w:rFonts w:cs="Arial"/>
              </w:rPr>
            </w:pPr>
            <w:r w:rsidRPr="002D3E1E">
              <w:t>Krundi pos nr</w:t>
            </w:r>
          </w:p>
        </w:tc>
        <w:tc>
          <w:tcPr>
            <w:tcW w:w="1627" w:type="dxa"/>
            <w:shd w:val="clear" w:color="auto" w:fill="F2F2F2" w:themeFill="background1" w:themeFillShade="F2"/>
          </w:tcPr>
          <w:p w14:paraId="55DB40E8" w14:textId="00B20C5D" w:rsidR="00ED5E66" w:rsidRPr="002D3E1E"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t>Vee kogus (m</w:t>
            </w:r>
            <w:r w:rsidRPr="002D3E1E">
              <w:rPr>
                <w:vertAlign w:val="superscript"/>
              </w:rPr>
              <w:t>3</w:t>
            </w:r>
            <w:r w:rsidRPr="002D3E1E">
              <w:t>/kuus)</w:t>
            </w:r>
          </w:p>
        </w:tc>
        <w:tc>
          <w:tcPr>
            <w:tcW w:w="1985" w:type="dxa"/>
            <w:shd w:val="clear" w:color="auto" w:fill="F2F2F2" w:themeFill="background1" w:themeFillShade="F2"/>
          </w:tcPr>
          <w:p w14:paraId="5755E95C" w14:textId="5BC2B1D2" w:rsidR="00ED5E66" w:rsidRPr="002D3E1E" w:rsidRDefault="00ED5E66" w:rsidP="00ED5E66">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rPr>
            </w:pPr>
            <w:r w:rsidRPr="002D3E1E">
              <w:t>Vee kogus max (m</w:t>
            </w:r>
            <w:r w:rsidRPr="002D3E1E">
              <w:rPr>
                <w:vertAlign w:val="superscript"/>
              </w:rPr>
              <w:t>3</w:t>
            </w:r>
            <w:r w:rsidRPr="002D3E1E">
              <w:t>/d)</w:t>
            </w:r>
          </w:p>
        </w:tc>
        <w:tc>
          <w:tcPr>
            <w:tcW w:w="2410" w:type="dxa"/>
            <w:shd w:val="clear" w:color="auto" w:fill="F2F2F2" w:themeFill="background1" w:themeFillShade="F2"/>
          </w:tcPr>
          <w:p w14:paraId="15E6498A" w14:textId="67C750CD" w:rsidR="00ED5E66" w:rsidRPr="002D3E1E"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2D3E1E">
              <w:t>Olmereovee kogus (m</w:t>
            </w:r>
            <w:r w:rsidRPr="002D3E1E">
              <w:rPr>
                <w:vertAlign w:val="superscript"/>
              </w:rPr>
              <w:t>3</w:t>
            </w:r>
            <w:r w:rsidRPr="002D3E1E">
              <w:t>/kuus)</w:t>
            </w:r>
          </w:p>
        </w:tc>
        <w:tc>
          <w:tcPr>
            <w:tcW w:w="2693" w:type="dxa"/>
            <w:shd w:val="clear" w:color="auto" w:fill="F2F2F2" w:themeFill="background1" w:themeFillShade="F2"/>
          </w:tcPr>
          <w:p w14:paraId="16A6C8A0" w14:textId="47F21183" w:rsidR="00ED5E66" w:rsidRPr="002D3E1E"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2D3E1E">
              <w:t>Olmereovee max kogus (m</w:t>
            </w:r>
            <w:r w:rsidRPr="002D3E1E">
              <w:rPr>
                <w:vertAlign w:val="superscript"/>
              </w:rPr>
              <w:t>3</w:t>
            </w:r>
            <w:r w:rsidRPr="002D3E1E">
              <w:t>/d)</w:t>
            </w:r>
          </w:p>
        </w:tc>
      </w:tr>
      <w:tr w:rsidR="00062D08" w:rsidRPr="002D3E1E" w14:paraId="3430F97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AF68FAC" w14:textId="2B77ADBF" w:rsidR="00062D08" w:rsidRPr="002D3E1E" w:rsidRDefault="00062D08" w:rsidP="00062D08">
            <w:pPr>
              <w:autoSpaceDE w:val="0"/>
              <w:jc w:val="center"/>
              <w:rPr>
                <w:rFonts w:cs="Arial"/>
                <w:b w:val="0"/>
                <w:bCs w:val="0"/>
              </w:rPr>
            </w:pPr>
            <w:r w:rsidRPr="002D3E1E">
              <w:t> 1</w:t>
            </w:r>
          </w:p>
        </w:tc>
        <w:tc>
          <w:tcPr>
            <w:tcW w:w="1627" w:type="dxa"/>
          </w:tcPr>
          <w:p w14:paraId="2FF28071" w14:textId="049B9AA1" w:rsidR="00062D08" w:rsidRPr="002D3E1E"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00242539" w:rsidRPr="002D3E1E">
              <w:t>45</w:t>
            </w:r>
          </w:p>
        </w:tc>
        <w:tc>
          <w:tcPr>
            <w:tcW w:w="1985" w:type="dxa"/>
          </w:tcPr>
          <w:p w14:paraId="0536496B" w14:textId="5E90D08C"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1,</w:t>
            </w:r>
            <w:r w:rsidR="00242539" w:rsidRPr="002D3E1E">
              <w:t>5</w:t>
            </w:r>
          </w:p>
        </w:tc>
        <w:tc>
          <w:tcPr>
            <w:tcW w:w="2410" w:type="dxa"/>
          </w:tcPr>
          <w:p w14:paraId="0EAB4399" w14:textId="172AB4CB"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00242539" w:rsidRPr="002D3E1E">
              <w:t>45</w:t>
            </w:r>
          </w:p>
        </w:tc>
        <w:tc>
          <w:tcPr>
            <w:tcW w:w="2693" w:type="dxa"/>
          </w:tcPr>
          <w:p w14:paraId="5B4D011F" w14:textId="54A8BEA6"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1,</w:t>
            </w:r>
            <w:r w:rsidR="00242539" w:rsidRPr="002D3E1E">
              <w:t>5</w:t>
            </w:r>
          </w:p>
        </w:tc>
      </w:tr>
      <w:tr w:rsidR="00871090" w:rsidRPr="002D3E1E" w14:paraId="00B5E35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5DF706C" w14:textId="5710148B" w:rsidR="00871090" w:rsidRPr="002D3E1E" w:rsidRDefault="00871090" w:rsidP="00871090">
            <w:pPr>
              <w:autoSpaceDE w:val="0"/>
              <w:jc w:val="center"/>
              <w:rPr>
                <w:rFonts w:cs="Arial"/>
              </w:rPr>
            </w:pPr>
            <w:r w:rsidRPr="002D3E1E">
              <w:t> 2</w:t>
            </w:r>
          </w:p>
        </w:tc>
        <w:tc>
          <w:tcPr>
            <w:tcW w:w="1627" w:type="dxa"/>
          </w:tcPr>
          <w:p w14:paraId="77E8B46D" w14:textId="529EBD7C" w:rsidR="00871090" w:rsidRPr="002D3E1E"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w:t>
            </w:r>
            <w:r w:rsidR="00242539" w:rsidRPr="002D3E1E">
              <w:t>4</w:t>
            </w:r>
          </w:p>
        </w:tc>
        <w:tc>
          <w:tcPr>
            <w:tcW w:w="1985" w:type="dxa"/>
          </w:tcPr>
          <w:p w14:paraId="355EA798" w14:textId="66ECAF09" w:rsidR="00871090" w:rsidRPr="002D3E1E"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w:t>
            </w:r>
            <w:r w:rsidR="00242539" w:rsidRPr="002D3E1E">
              <w:t>8</w:t>
            </w:r>
          </w:p>
        </w:tc>
        <w:tc>
          <w:tcPr>
            <w:tcW w:w="2410" w:type="dxa"/>
          </w:tcPr>
          <w:p w14:paraId="0B503E93" w14:textId="328F3758" w:rsidR="00871090" w:rsidRPr="002D3E1E"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w:t>
            </w:r>
            <w:r w:rsidR="00242539" w:rsidRPr="002D3E1E">
              <w:t>4</w:t>
            </w:r>
          </w:p>
        </w:tc>
        <w:tc>
          <w:tcPr>
            <w:tcW w:w="2693" w:type="dxa"/>
          </w:tcPr>
          <w:p w14:paraId="207D4467" w14:textId="2D715CB1" w:rsidR="00871090" w:rsidRPr="002D3E1E"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w:t>
            </w:r>
            <w:r w:rsidR="00242539" w:rsidRPr="002D3E1E">
              <w:t>8</w:t>
            </w:r>
          </w:p>
        </w:tc>
      </w:tr>
      <w:tr w:rsidR="00062D08" w:rsidRPr="002D3E1E" w14:paraId="537F075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CDF0B65" w14:textId="27A4C037" w:rsidR="00062D08" w:rsidRPr="002D3E1E" w:rsidRDefault="00062D08" w:rsidP="00062D08">
            <w:pPr>
              <w:autoSpaceDE w:val="0"/>
              <w:jc w:val="center"/>
              <w:rPr>
                <w:rFonts w:cs="Arial"/>
              </w:rPr>
            </w:pPr>
            <w:r w:rsidRPr="002D3E1E">
              <w:t> 3</w:t>
            </w:r>
          </w:p>
        </w:tc>
        <w:tc>
          <w:tcPr>
            <w:tcW w:w="1627" w:type="dxa"/>
          </w:tcPr>
          <w:p w14:paraId="73C50186" w14:textId="63CEF585" w:rsidR="00062D08" w:rsidRPr="002D3E1E"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00062D08" w:rsidRPr="002D3E1E">
              <w:t>12</w:t>
            </w:r>
          </w:p>
        </w:tc>
        <w:tc>
          <w:tcPr>
            <w:tcW w:w="1985" w:type="dxa"/>
          </w:tcPr>
          <w:p w14:paraId="67D86332" w14:textId="084983C6"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73625632" w14:textId="49573673"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1E919E9F" w14:textId="3BF716B7"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20E00FF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B4861D4" w14:textId="494AC46F" w:rsidR="00062D08" w:rsidRPr="002D3E1E" w:rsidRDefault="00062D08" w:rsidP="00062D08">
            <w:pPr>
              <w:autoSpaceDE w:val="0"/>
              <w:jc w:val="center"/>
              <w:rPr>
                <w:rFonts w:cs="Arial"/>
              </w:rPr>
            </w:pPr>
            <w:r w:rsidRPr="002D3E1E">
              <w:t> 4</w:t>
            </w:r>
          </w:p>
        </w:tc>
        <w:tc>
          <w:tcPr>
            <w:tcW w:w="1627" w:type="dxa"/>
          </w:tcPr>
          <w:p w14:paraId="32DDCCB8" w14:textId="4EBE96C2"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02038C5C" w14:textId="259DAD03"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5D2C4CE8" w14:textId="6A94127F"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078F55ED" w14:textId="59E4976C"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13B98CD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ED0FFF2" w14:textId="2F94ED24" w:rsidR="00062D08" w:rsidRPr="002D3E1E" w:rsidRDefault="00062D08" w:rsidP="00062D08">
            <w:pPr>
              <w:autoSpaceDE w:val="0"/>
              <w:jc w:val="center"/>
              <w:rPr>
                <w:rFonts w:cs="Arial"/>
              </w:rPr>
            </w:pPr>
            <w:r w:rsidRPr="002D3E1E">
              <w:t> 5</w:t>
            </w:r>
          </w:p>
        </w:tc>
        <w:tc>
          <w:tcPr>
            <w:tcW w:w="1627" w:type="dxa"/>
          </w:tcPr>
          <w:p w14:paraId="42F7CDDE" w14:textId="44E946B4"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37A18727" w14:textId="6E735496"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4ACAC446" w14:textId="44D4831E"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5FD89ADA" w14:textId="45F2D28C"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35EA6513"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05CE04F" w14:textId="1E6DEC3B" w:rsidR="00062D08" w:rsidRPr="002D3E1E" w:rsidRDefault="00062D08" w:rsidP="00062D08">
            <w:pPr>
              <w:autoSpaceDE w:val="0"/>
              <w:jc w:val="center"/>
              <w:rPr>
                <w:rFonts w:cs="Arial"/>
              </w:rPr>
            </w:pPr>
            <w:r w:rsidRPr="002D3E1E">
              <w:t> 6</w:t>
            </w:r>
          </w:p>
        </w:tc>
        <w:tc>
          <w:tcPr>
            <w:tcW w:w="1627" w:type="dxa"/>
          </w:tcPr>
          <w:p w14:paraId="16160620" w14:textId="44CF8165"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65F5C1C7" w14:textId="11702404"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2017EC6D" w14:textId="41070F76"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50D5D21C" w14:textId="5A97AAD4"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0150C7E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C3448C4" w14:textId="21481640" w:rsidR="00062D08" w:rsidRPr="002D3E1E" w:rsidRDefault="00062D08" w:rsidP="00062D08">
            <w:pPr>
              <w:autoSpaceDE w:val="0"/>
              <w:jc w:val="center"/>
              <w:rPr>
                <w:rFonts w:cs="Arial"/>
              </w:rPr>
            </w:pPr>
            <w:r w:rsidRPr="002D3E1E">
              <w:t> 7</w:t>
            </w:r>
          </w:p>
        </w:tc>
        <w:tc>
          <w:tcPr>
            <w:tcW w:w="1627" w:type="dxa"/>
          </w:tcPr>
          <w:p w14:paraId="7CD87040" w14:textId="05F50F29"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16573A91" w14:textId="0540670D"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2B6E9522" w14:textId="235E43E8"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4C5C05A1" w14:textId="09FA5CE6"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2118238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310ED24" w14:textId="604E5451" w:rsidR="00062D08" w:rsidRPr="002D3E1E" w:rsidRDefault="00062D08" w:rsidP="00062D08">
            <w:pPr>
              <w:autoSpaceDE w:val="0"/>
              <w:jc w:val="center"/>
              <w:rPr>
                <w:rFonts w:cs="Arial"/>
              </w:rPr>
            </w:pPr>
            <w:r w:rsidRPr="002D3E1E">
              <w:t> 8</w:t>
            </w:r>
          </w:p>
        </w:tc>
        <w:tc>
          <w:tcPr>
            <w:tcW w:w="1627" w:type="dxa"/>
          </w:tcPr>
          <w:p w14:paraId="0B662EDC" w14:textId="4AC06B63"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6A20766A" w14:textId="2427D371"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7A6BA373" w14:textId="162FA15A"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0E6A5A55" w14:textId="497B91D0"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11AB559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618CCAA" w14:textId="41A1E9FF" w:rsidR="00062D08" w:rsidRPr="002D3E1E" w:rsidRDefault="00062D08" w:rsidP="00062D08">
            <w:pPr>
              <w:autoSpaceDE w:val="0"/>
              <w:jc w:val="center"/>
              <w:rPr>
                <w:rFonts w:cs="Arial"/>
              </w:rPr>
            </w:pPr>
            <w:r w:rsidRPr="002D3E1E">
              <w:t> 9</w:t>
            </w:r>
          </w:p>
        </w:tc>
        <w:tc>
          <w:tcPr>
            <w:tcW w:w="1627" w:type="dxa"/>
          </w:tcPr>
          <w:p w14:paraId="70705392" w14:textId="76007FB8"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204302A0" w14:textId="40E4DD37"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45C86DE5" w14:textId="5F345FD1"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352CC5C1" w14:textId="1EB0422B"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14CF938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4FFE2A3" w14:textId="3F87841A" w:rsidR="00062D08" w:rsidRPr="002D3E1E" w:rsidRDefault="00062D08" w:rsidP="00062D08">
            <w:pPr>
              <w:autoSpaceDE w:val="0"/>
              <w:jc w:val="center"/>
              <w:rPr>
                <w:rFonts w:cs="Arial"/>
              </w:rPr>
            </w:pPr>
            <w:r w:rsidRPr="002D3E1E">
              <w:t>10</w:t>
            </w:r>
          </w:p>
        </w:tc>
        <w:tc>
          <w:tcPr>
            <w:tcW w:w="1627" w:type="dxa"/>
          </w:tcPr>
          <w:p w14:paraId="17A6846C" w14:textId="555F14D4"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6A32EACA" w14:textId="430791C7"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3E663321" w14:textId="347D0602"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71C45A78" w14:textId="42F0CD9A"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7FB8553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5A4A2C" w14:textId="3C5D5489" w:rsidR="00062D08" w:rsidRPr="002D3E1E" w:rsidRDefault="00062D08" w:rsidP="00062D08">
            <w:pPr>
              <w:autoSpaceDE w:val="0"/>
              <w:jc w:val="center"/>
              <w:rPr>
                <w:rFonts w:cs="Arial"/>
              </w:rPr>
            </w:pPr>
            <w:r w:rsidRPr="002D3E1E">
              <w:t>11</w:t>
            </w:r>
          </w:p>
        </w:tc>
        <w:tc>
          <w:tcPr>
            <w:tcW w:w="1627" w:type="dxa"/>
          </w:tcPr>
          <w:p w14:paraId="74DC6E6C" w14:textId="605A9859"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47850990" w14:textId="4BEFE50A"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55CCBB8B" w14:textId="268CBA6A"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2A43A25B" w14:textId="178AAAC7"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4526C12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DAB4A12" w14:textId="5350375B" w:rsidR="00062D08" w:rsidRPr="002D3E1E" w:rsidRDefault="00062D08" w:rsidP="00062D08">
            <w:pPr>
              <w:autoSpaceDE w:val="0"/>
              <w:jc w:val="center"/>
              <w:rPr>
                <w:rFonts w:cs="Arial"/>
              </w:rPr>
            </w:pPr>
            <w:r w:rsidRPr="002D3E1E">
              <w:t>12</w:t>
            </w:r>
          </w:p>
        </w:tc>
        <w:tc>
          <w:tcPr>
            <w:tcW w:w="1627" w:type="dxa"/>
          </w:tcPr>
          <w:p w14:paraId="0F457BDE" w14:textId="0F593262"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77ADB9A1" w14:textId="3A987F13"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5EB7485A" w14:textId="1C99ADC4"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385F9011" w14:textId="7D4B84C0"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4A3E860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CDD5DA" w14:textId="41FC2F66" w:rsidR="00062D08" w:rsidRPr="002D3E1E" w:rsidRDefault="00062D08" w:rsidP="00062D08">
            <w:pPr>
              <w:autoSpaceDE w:val="0"/>
              <w:jc w:val="center"/>
              <w:rPr>
                <w:rFonts w:cs="Arial"/>
              </w:rPr>
            </w:pPr>
            <w:r w:rsidRPr="002D3E1E">
              <w:t>13</w:t>
            </w:r>
          </w:p>
        </w:tc>
        <w:tc>
          <w:tcPr>
            <w:tcW w:w="1627" w:type="dxa"/>
          </w:tcPr>
          <w:p w14:paraId="45920BB9" w14:textId="32778939"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0ED8980B" w14:textId="34EFD1D9"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264D9DB0" w14:textId="4039D92B"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0AA72B8D" w14:textId="4674F8C1"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34C8AA9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BA9AC03" w14:textId="1943E70D" w:rsidR="00062D08" w:rsidRPr="002D3E1E" w:rsidRDefault="00062D08" w:rsidP="00062D08">
            <w:pPr>
              <w:autoSpaceDE w:val="0"/>
              <w:jc w:val="center"/>
              <w:rPr>
                <w:rFonts w:cs="Arial"/>
              </w:rPr>
            </w:pPr>
            <w:r w:rsidRPr="002D3E1E">
              <w:t>14</w:t>
            </w:r>
          </w:p>
        </w:tc>
        <w:tc>
          <w:tcPr>
            <w:tcW w:w="1627" w:type="dxa"/>
          </w:tcPr>
          <w:p w14:paraId="1738E2A2" w14:textId="6E5612A5"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7C5B17C5" w14:textId="27E003A1"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4DABE63D" w14:textId="5D5F9301"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56AC8DCC" w14:textId="60E112F1"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062D08" w:rsidRPr="002D3E1E" w14:paraId="3EC99F4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1446641" w14:textId="66E4C291" w:rsidR="00062D08" w:rsidRPr="002D3E1E" w:rsidRDefault="00062D08" w:rsidP="00062D08">
            <w:pPr>
              <w:autoSpaceDE w:val="0"/>
              <w:jc w:val="center"/>
              <w:rPr>
                <w:rFonts w:cs="Arial"/>
              </w:rPr>
            </w:pPr>
            <w:r w:rsidRPr="002D3E1E">
              <w:t>15</w:t>
            </w:r>
          </w:p>
        </w:tc>
        <w:tc>
          <w:tcPr>
            <w:tcW w:w="1627" w:type="dxa"/>
          </w:tcPr>
          <w:p w14:paraId="08137C78" w14:textId="03A40DF3"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1985" w:type="dxa"/>
          </w:tcPr>
          <w:p w14:paraId="6E9ACB8D" w14:textId="706096AF"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c>
          <w:tcPr>
            <w:tcW w:w="2410" w:type="dxa"/>
          </w:tcPr>
          <w:p w14:paraId="437FD6C2" w14:textId="3B9D0B45"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 12</w:t>
            </w:r>
          </w:p>
        </w:tc>
        <w:tc>
          <w:tcPr>
            <w:tcW w:w="2693" w:type="dxa"/>
          </w:tcPr>
          <w:p w14:paraId="1A5EB81B" w14:textId="6B70B566" w:rsidR="00062D08" w:rsidRPr="002D3E1E"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 0,4</w:t>
            </w:r>
          </w:p>
        </w:tc>
      </w:tr>
      <w:tr w:rsidR="00706971" w:rsidRPr="002D3E1E" w14:paraId="4F076EE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7F12F5A" w14:textId="4AAEB19A" w:rsidR="00706971" w:rsidRPr="002D3E1E" w:rsidRDefault="00706971" w:rsidP="00706971">
            <w:pPr>
              <w:autoSpaceDE w:val="0"/>
              <w:jc w:val="center"/>
              <w:rPr>
                <w:rFonts w:cs="Arial"/>
              </w:rPr>
            </w:pPr>
            <w:r w:rsidRPr="002D3E1E">
              <w:t>16</w:t>
            </w:r>
          </w:p>
        </w:tc>
        <w:tc>
          <w:tcPr>
            <w:tcW w:w="1627" w:type="dxa"/>
          </w:tcPr>
          <w:p w14:paraId="5AB27C7D" w14:textId="48D9014D" w:rsidR="00706971" w:rsidRPr="002D3E1E"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w:t>
            </w:r>
            <w:r w:rsidR="00242539" w:rsidRPr="002D3E1E">
              <w:t>4</w:t>
            </w:r>
          </w:p>
        </w:tc>
        <w:tc>
          <w:tcPr>
            <w:tcW w:w="1985" w:type="dxa"/>
          </w:tcPr>
          <w:p w14:paraId="0C5EBDBA" w14:textId="39123AA6" w:rsidR="00706971" w:rsidRPr="002D3E1E"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w:t>
            </w:r>
            <w:r w:rsidR="00242539" w:rsidRPr="002D3E1E">
              <w:t>8</w:t>
            </w:r>
          </w:p>
        </w:tc>
        <w:tc>
          <w:tcPr>
            <w:tcW w:w="2410" w:type="dxa"/>
          </w:tcPr>
          <w:p w14:paraId="29A134C8" w14:textId="1A98C3B8" w:rsidR="00706971" w:rsidRPr="002D3E1E"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w:t>
            </w:r>
            <w:r w:rsidR="00242539" w:rsidRPr="002D3E1E">
              <w:t>4</w:t>
            </w:r>
          </w:p>
        </w:tc>
        <w:tc>
          <w:tcPr>
            <w:tcW w:w="2693" w:type="dxa"/>
          </w:tcPr>
          <w:p w14:paraId="28729694" w14:textId="1E9B6FB3" w:rsidR="00706971" w:rsidRPr="002D3E1E"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w:t>
            </w:r>
            <w:r w:rsidR="00242539" w:rsidRPr="002D3E1E">
              <w:t>8</w:t>
            </w:r>
          </w:p>
        </w:tc>
      </w:tr>
      <w:tr w:rsidR="00242539" w:rsidRPr="002D3E1E" w14:paraId="46AD35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36642A" w14:textId="75A75C9C" w:rsidR="00242539" w:rsidRPr="002D3E1E" w:rsidRDefault="00242539" w:rsidP="00242539">
            <w:pPr>
              <w:autoSpaceDE w:val="0"/>
              <w:jc w:val="center"/>
              <w:rPr>
                <w:rFonts w:cs="Arial"/>
              </w:rPr>
            </w:pPr>
            <w:r w:rsidRPr="002D3E1E">
              <w:t>17</w:t>
            </w:r>
          </w:p>
        </w:tc>
        <w:tc>
          <w:tcPr>
            <w:tcW w:w="1627" w:type="dxa"/>
          </w:tcPr>
          <w:p w14:paraId="20AD8DB4" w14:textId="3731278D"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3D220257" w14:textId="384E7988"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5CC0962D" w14:textId="4ECBCA5B"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634E1CA1" w14:textId="68EFBF85"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0C53F108"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DFCFB28" w14:textId="01C60876" w:rsidR="00242539" w:rsidRPr="002D3E1E" w:rsidRDefault="00242539" w:rsidP="00242539">
            <w:pPr>
              <w:autoSpaceDE w:val="0"/>
              <w:jc w:val="center"/>
              <w:rPr>
                <w:rFonts w:cs="Arial"/>
              </w:rPr>
            </w:pPr>
            <w:r w:rsidRPr="002D3E1E">
              <w:t>18</w:t>
            </w:r>
          </w:p>
        </w:tc>
        <w:tc>
          <w:tcPr>
            <w:tcW w:w="1627" w:type="dxa"/>
          </w:tcPr>
          <w:p w14:paraId="6D3C1BF9" w14:textId="3BEDCC8B"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360A15C5" w14:textId="48A049B9"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3BF1F936" w14:textId="518A53F6"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4CF273DE" w14:textId="70BD1713"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09D8B42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22A3A39" w14:textId="1A8C3D49" w:rsidR="00242539" w:rsidRPr="002D3E1E" w:rsidRDefault="00242539" w:rsidP="00242539">
            <w:pPr>
              <w:autoSpaceDE w:val="0"/>
              <w:jc w:val="center"/>
              <w:rPr>
                <w:rFonts w:cs="Arial"/>
              </w:rPr>
            </w:pPr>
            <w:r w:rsidRPr="002D3E1E">
              <w:t>20</w:t>
            </w:r>
          </w:p>
        </w:tc>
        <w:tc>
          <w:tcPr>
            <w:tcW w:w="1627" w:type="dxa"/>
          </w:tcPr>
          <w:p w14:paraId="757C21BC" w14:textId="126C36B2"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36271D5D" w14:textId="764C130C"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159E3A33" w14:textId="5A27D182"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722B7FF4" w14:textId="64494650"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338A09F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983B6B2" w14:textId="2F16C859" w:rsidR="00242539" w:rsidRPr="002D3E1E" w:rsidRDefault="00242539" w:rsidP="00242539">
            <w:pPr>
              <w:autoSpaceDE w:val="0"/>
              <w:jc w:val="center"/>
              <w:rPr>
                <w:rFonts w:cs="Arial"/>
              </w:rPr>
            </w:pPr>
            <w:r w:rsidRPr="002D3E1E">
              <w:t>21</w:t>
            </w:r>
          </w:p>
        </w:tc>
        <w:tc>
          <w:tcPr>
            <w:tcW w:w="1627" w:type="dxa"/>
          </w:tcPr>
          <w:p w14:paraId="2A692986" w14:textId="380BCB98"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1F6AB7B9" w14:textId="6902B3E8"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5C16F6F7" w14:textId="102D8D5A"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780D5BDC" w14:textId="6073990F"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586AE20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1AD6375" w14:textId="08F3AAF1" w:rsidR="00242539" w:rsidRPr="002D3E1E" w:rsidRDefault="00242539" w:rsidP="00242539">
            <w:pPr>
              <w:autoSpaceDE w:val="0"/>
              <w:jc w:val="center"/>
              <w:rPr>
                <w:rFonts w:cs="Arial"/>
              </w:rPr>
            </w:pPr>
            <w:r w:rsidRPr="002D3E1E">
              <w:t>22</w:t>
            </w:r>
          </w:p>
        </w:tc>
        <w:tc>
          <w:tcPr>
            <w:tcW w:w="1627" w:type="dxa"/>
          </w:tcPr>
          <w:p w14:paraId="786AB0D1" w14:textId="6749FB52"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300E480C" w14:textId="2C9B481E"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2EEED398" w14:textId="61CB302C"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1B3842E4" w14:textId="714E328D"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5669CDC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76EA933" w14:textId="2DA6513E" w:rsidR="00242539" w:rsidRPr="002D3E1E" w:rsidRDefault="00242539" w:rsidP="00242539">
            <w:pPr>
              <w:autoSpaceDE w:val="0"/>
              <w:jc w:val="center"/>
              <w:rPr>
                <w:rFonts w:cs="Arial"/>
              </w:rPr>
            </w:pPr>
            <w:r w:rsidRPr="002D3E1E">
              <w:t>23</w:t>
            </w:r>
          </w:p>
        </w:tc>
        <w:tc>
          <w:tcPr>
            <w:tcW w:w="1627" w:type="dxa"/>
          </w:tcPr>
          <w:p w14:paraId="264B1F7C" w14:textId="054B56B3"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2B03A659" w14:textId="44E512FA"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4611770E" w14:textId="1A1EA3CD"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27111BF2" w14:textId="2924371D"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51E62EF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4094F33" w14:textId="6EE4E4CE" w:rsidR="00242539" w:rsidRPr="002D3E1E" w:rsidRDefault="00242539" w:rsidP="00242539">
            <w:pPr>
              <w:autoSpaceDE w:val="0"/>
              <w:jc w:val="center"/>
              <w:rPr>
                <w:rFonts w:cs="Arial"/>
              </w:rPr>
            </w:pPr>
            <w:r w:rsidRPr="002D3E1E">
              <w:t>24</w:t>
            </w:r>
          </w:p>
        </w:tc>
        <w:tc>
          <w:tcPr>
            <w:tcW w:w="1627" w:type="dxa"/>
          </w:tcPr>
          <w:p w14:paraId="242B3FA1" w14:textId="108E7086"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2A34CBDF" w14:textId="0ED7C9AF"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467DEF52" w14:textId="30DBC43C"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6852F74D" w14:textId="08113FF6"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22928B9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A5C74E" w14:textId="7D16B833" w:rsidR="00242539" w:rsidRPr="002D3E1E" w:rsidRDefault="00242539" w:rsidP="00242539">
            <w:pPr>
              <w:autoSpaceDE w:val="0"/>
              <w:jc w:val="center"/>
              <w:rPr>
                <w:rFonts w:cs="Arial"/>
              </w:rPr>
            </w:pPr>
            <w:r w:rsidRPr="002D3E1E">
              <w:t>25</w:t>
            </w:r>
          </w:p>
        </w:tc>
        <w:tc>
          <w:tcPr>
            <w:tcW w:w="1627" w:type="dxa"/>
          </w:tcPr>
          <w:p w14:paraId="25920176" w14:textId="67F28A47"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6D4EDE36" w14:textId="17A4E0D0"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05AFAF5D" w14:textId="682E25D1"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3FE72C12" w14:textId="06A45D82"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19BA2B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025D59" w14:textId="4B4A58A6" w:rsidR="00242539" w:rsidRPr="002D3E1E" w:rsidRDefault="00242539" w:rsidP="00242539">
            <w:pPr>
              <w:autoSpaceDE w:val="0"/>
              <w:jc w:val="center"/>
              <w:rPr>
                <w:rFonts w:cs="Arial"/>
              </w:rPr>
            </w:pPr>
            <w:r w:rsidRPr="002D3E1E">
              <w:t>26</w:t>
            </w:r>
          </w:p>
        </w:tc>
        <w:tc>
          <w:tcPr>
            <w:tcW w:w="1627" w:type="dxa"/>
          </w:tcPr>
          <w:p w14:paraId="7F5A2636" w14:textId="3167EEC9"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4078D9C2" w14:textId="6FEA169C"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7746AFEE" w14:textId="794F81E0"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6DD83019" w14:textId="1620224D"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54B09C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365AF6" w14:textId="39515AD1" w:rsidR="00242539" w:rsidRPr="002D3E1E" w:rsidRDefault="00242539" w:rsidP="00242539">
            <w:pPr>
              <w:autoSpaceDE w:val="0"/>
              <w:jc w:val="center"/>
              <w:rPr>
                <w:rFonts w:cs="Arial"/>
              </w:rPr>
            </w:pPr>
            <w:r w:rsidRPr="002D3E1E">
              <w:t>27</w:t>
            </w:r>
          </w:p>
        </w:tc>
        <w:tc>
          <w:tcPr>
            <w:tcW w:w="1627" w:type="dxa"/>
          </w:tcPr>
          <w:p w14:paraId="0E14D100" w14:textId="04E40AB5"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4FA29443" w14:textId="0BEB177C"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2B1EAF13" w14:textId="31BABAF4"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532F327C" w14:textId="7B5E7326"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7401DF4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814728" w14:textId="71A7E39D" w:rsidR="00242539" w:rsidRPr="002D3E1E" w:rsidRDefault="00242539" w:rsidP="00242539">
            <w:pPr>
              <w:autoSpaceDE w:val="0"/>
              <w:jc w:val="center"/>
              <w:rPr>
                <w:rFonts w:cs="Arial"/>
              </w:rPr>
            </w:pPr>
            <w:r w:rsidRPr="002D3E1E">
              <w:t>28</w:t>
            </w:r>
          </w:p>
        </w:tc>
        <w:tc>
          <w:tcPr>
            <w:tcW w:w="1627" w:type="dxa"/>
          </w:tcPr>
          <w:p w14:paraId="4E437AFC" w14:textId="1D8F4540"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0DD1E31A" w14:textId="39B6E8B5"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48020FD9" w14:textId="56475B23"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1226C28A" w14:textId="710D092B"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62FBED8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DF9B03" w14:textId="70A45A9E" w:rsidR="00242539" w:rsidRPr="002D3E1E" w:rsidRDefault="00242539" w:rsidP="00242539">
            <w:pPr>
              <w:autoSpaceDE w:val="0"/>
              <w:jc w:val="center"/>
              <w:rPr>
                <w:rFonts w:cs="Arial"/>
              </w:rPr>
            </w:pPr>
            <w:r w:rsidRPr="002D3E1E">
              <w:t>29</w:t>
            </w:r>
          </w:p>
        </w:tc>
        <w:tc>
          <w:tcPr>
            <w:tcW w:w="1627" w:type="dxa"/>
          </w:tcPr>
          <w:p w14:paraId="00FA9F75" w14:textId="6E4B09BE"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29C40008" w14:textId="52A9570F"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5F41F30B" w14:textId="06823E21"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0015E4EC" w14:textId="177E09D7"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63A3B2C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5D42BEF" w14:textId="12EBA2CE" w:rsidR="00242539" w:rsidRPr="002D3E1E" w:rsidRDefault="00242539" w:rsidP="00242539">
            <w:pPr>
              <w:autoSpaceDE w:val="0"/>
              <w:jc w:val="center"/>
              <w:rPr>
                <w:rFonts w:cs="Arial"/>
              </w:rPr>
            </w:pPr>
            <w:r w:rsidRPr="002D3E1E">
              <w:t>30</w:t>
            </w:r>
          </w:p>
        </w:tc>
        <w:tc>
          <w:tcPr>
            <w:tcW w:w="1627" w:type="dxa"/>
          </w:tcPr>
          <w:p w14:paraId="73CED4C6" w14:textId="5ED608EC"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60C59395" w14:textId="19DE4CDF"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16BBAB73" w14:textId="79750B7A"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38AD18F8" w14:textId="15ED9756"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215402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762A38B" w14:textId="679EF477" w:rsidR="00242539" w:rsidRPr="002D3E1E" w:rsidRDefault="00242539" w:rsidP="00242539">
            <w:pPr>
              <w:autoSpaceDE w:val="0"/>
              <w:jc w:val="center"/>
            </w:pPr>
            <w:r w:rsidRPr="002D3E1E">
              <w:t>31</w:t>
            </w:r>
          </w:p>
        </w:tc>
        <w:tc>
          <w:tcPr>
            <w:tcW w:w="1627" w:type="dxa"/>
          </w:tcPr>
          <w:p w14:paraId="5E28D91F" w14:textId="080F1969"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 24</w:t>
            </w:r>
          </w:p>
        </w:tc>
        <w:tc>
          <w:tcPr>
            <w:tcW w:w="1985" w:type="dxa"/>
          </w:tcPr>
          <w:p w14:paraId="601E5AFE" w14:textId="4A9F17D3"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w:t>
            </w:r>
            <w:r w:rsidRPr="002D3E1E">
              <w:t>0,8</w:t>
            </w:r>
          </w:p>
        </w:tc>
        <w:tc>
          <w:tcPr>
            <w:tcW w:w="2410" w:type="dxa"/>
          </w:tcPr>
          <w:p w14:paraId="0795AF39" w14:textId="49516B0E"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 24</w:t>
            </w:r>
          </w:p>
        </w:tc>
        <w:tc>
          <w:tcPr>
            <w:tcW w:w="2693" w:type="dxa"/>
          </w:tcPr>
          <w:p w14:paraId="146FD53B" w14:textId="2AA41531"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w:t>
            </w:r>
            <w:r w:rsidRPr="002D3E1E">
              <w:t>0,8</w:t>
            </w:r>
          </w:p>
        </w:tc>
      </w:tr>
      <w:tr w:rsidR="00242539" w:rsidRPr="002D3E1E" w14:paraId="0664F06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A0EE147" w14:textId="148A9271" w:rsidR="00242539" w:rsidRPr="002D3E1E" w:rsidRDefault="00242539" w:rsidP="00242539">
            <w:pPr>
              <w:autoSpaceDE w:val="0"/>
              <w:jc w:val="center"/>
              <w:rPr>
                <w:rFonts w:cs="Arial"/>
              </w:rPr>
            </w:pPr>
            <w:r w:rsidRPr="002D3E1E">
              <w:t>32</w:t>
            </w:r>
          </w:p>
        </w:tc>
        <w:tc>
          <w:tcPr>
            <w:tcW w:w="1627" w:type="dxa"/>
          </w:tcPr>
          <w:p w14:paraId="3AD16688" w14:textId="386A6285"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1985" w:type="dxa"/>
          </w:tcPr>
          <w:p w14:paraId="0E5742CE" w14:textId="4786AA76"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c>
          <w:tcPr>
            <w:tcW w:w="2410" w:type="dxa"/>
          </w:tcPr>
          <w:p w14:paraId="44AA92AE" w14:textId="68D7C5F9"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 24</w:t>
            </w:r>
          </w:p>
        </w:tc>
        <w:tc>
          <w:tcPr>
            <w:tcW w:w="2693" w:type="dxa"/>
          </w:tcPr>
          <w:p w14:paraId="5EC9FFBD" w14:textId="0C19AE3A"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2D3E1E">
              <w:t> </w:t>
            </w:r>
            <w:r w:rsidRPr="002D3E1E">
              <w:t>0,8</w:t>
            </w:r>
          </w:p>
        </w:tc>
      </w:tr>
      <w:tr w:rsidR="00242539" w:rsidRPr="002D3E1E" w14:paraId="1C4C2C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8F901DC" w14:textId="02C19FBA" w:rsidR="00242539" w:rsidRPr="002D3E1E" w:rsidRDefault="00242539" w:rsidP="00242539">
            <w:pPr>
              <w:autoSpaceDE w:val="0"/>
              <w:jc w:val="center"/>
            </w:pPr>
            <w:r w:rsidRPr="002D3E1E">
              <w:t>33</w:t>
            </w:r>
          </w:p>
        </w:tc>
        <w:tc>
          <w:tcPr>
            <w:tcW w:w="1627" w:type="dxa"/>
          </w:tcPr>
          <w:p w14:paraId="23C912BD" w14:textId="66DD38D7"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 24</w:t>
            </w:r>
          </w:p>
        </w:tc>
        <w:tc>
          <w:tcPr>
            <w:tcW w:w="1985" w:type="dxa"/>
          </w:tcPr>
          <w:p w14:paraId="73E0B0E0" w14:textId="0AA06943"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w:t>
            </w:r>
            <w:r w:rsidRPr="002D3E1E">
              <w:t>0,8</w:t>
            </w:r>
          </w:p>
        </w:tc>
        <w:tc>
          <w:tcPr>
            <w:tcW w:w="2410" w:type="dxa"/>
          </w:tcPr>
          <w:p w14:paraId="0DEE87E0" w14:textId="6C9E587F"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 24</w:t>
            </w:r>
          </w:p>
        </w:tc>
        <w:tc>
          <w:tcPr>
            <w:tcW w:w="2693" w:type="dxa"/>
          </w:tcPr>
          <w:p w14:paraId="12DF51A7" w14:textId="0A60C796"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w:t>
            </w:r>
            <w:r w:rsidRPr="002D3E1E">
              <w:t>0,8</w:t>
            </w:r>
          </w:p>
        </w:tc>
      </w:tr>
      <w:tr w:rsidR="00242539" w:rsidRPr="002D3E1E" w14:paraId="5D2DDC3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143C725" w14:textId="451BE7CC" w:rsidR="00242539" w:rsidRPr="002D3E1E" w:rsidRDefault="00242539" w:rsidP="00242539">
            <w:pPr>
              <w:autoSpaceDE w:val="0"/>
              <w:jc w:val="center"/>
            </w:pPr>
            <w:r w:rsidRPr="002D3E1E">
              <w:t>34</w:t>
            </w:r>
          </w:p>
        </w:tc>
        <w:tc>
          <w:tcPr>
            <w:tcW w:w="1627" w:type="dxa"/>
          </w:tcPr>
          <w:p w14:paraId="103BB1DB" w14:textId="410779D8"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 24</w:t>
            </w:r>
          </w:p>
        </w:tc>
        <w:tc>
          <w:tcPr>
            <w:tcW w:w="1985" w:type="dxa"/>
          </w:tcPr>
          <w:p w14:paraId="5D22E91C" w14:textId="0B3F9EEB"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w:t>
            </w:r>
            <w:r w:rsidRPr="002D3E1E">
              <w:t>0,8</w:t>
            </w:r>
          </w:p>
        </w:tc>
        <w:tc>
          <w:tcPr>
            <w:tcW w:w="2410" w:type="dxa"/>
          </w:tcPr>
          <w:p w14:paraId="1F55CD1C" w14:textId="469CC9FF"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 24</w:t>
            </w:r>
          </w:p>
        </w:tc>
        <w:tc>
          <w:tcPr>
            <w:tcW w:w="2693" w:type="dxa"/>
          </w:tcPr>
          <w:p w14:paraId="39AA8144" w14:textId="38E6E25D" w:rsidR="00242539" w:rsidRPr="002D3E1E"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2D3E1E">
              <w:t> </w:t>
            </w:r>
            <w:r w:rsidRPr="002D3E1E">
              <w:t>0,8</w:t>
            </w:r>
          </w:p>
        </w:tc>
      </w:tr>
      <w:tr w:rsidR="00ED5E66" w:rsidRPr="002D3E1E" w14:paraId="74221C0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9671A65" w14:textId="5734EDAB" w:rsidR="00ED5E66" w:rsidRPr="002D3E1E" w:rsidRDefault="00ED5E66" w:rsidP="00ED5E66">
            <w:pPr>
              <w:autoSpaceDE w:val="0"/>
              <w:jc w:val="center"/>
              <w:rPr>
                <w:rFonts w:cs="Arial"/>
              </w:rPr>
            </w:pPr>
            <w:r w:rsidRPr="002D3E1E">
              <w:t>Kokku</w:t>
            </w:r>
          </w:p>
        </w:tc>
        <w:tc>
          <w:tcPr>
            <w:tcW w:w="1627" w:type="dxa"/>
          </w:tcPr>
          <w:p w14:paraId="669ED21D" w14:textId="42B99717" w:rsidR="00ED5E66" w:rsidRPr="002D3E1E"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rFonts w:cs="Arial"/>
                <w:b/>
                <w:bCs/>
              </w:rPr>
              <w:t>657</w:t>
            </w:r>
          </w:p>
        </w:tc>
        <w:tc>
          <w:tcPr>
            <w:tcW w:w="1985" w:type="dxa"/>
          </w:tcPr>
          <w:p w14:paraId="75EF892F" w14:textId="7AEB15CB" w:rsidR="00ED5E66" w:rsidRPr="002D3E1E"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rFonts w:cs="Arial"/>
                <w:b/>
                <w:bCs/>
              </w:rPr>
              <w:t>21,9</w:t>
            </w:r>
          </w:p>
        </w:tc>
        <w:tc>
          <w:tcPr>
            <w:tcW w:w="2410" w:type="dxa"/>
          </w:tcPr>
          <w:p w14:paraId="016ECA70" w14:textId="07B40120" w:rsidR="00ED5E66" w:rsidRPr="002D3E1E"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rFonts w:cs="Arial"/>
                <w:b/>
                <w:bCs/>
              </w:rPr>
              <w:t>657</w:t>
            </w:r>
          </w:p>
        </w:tc>
        <w:tc>
          <w:tcPr>
            <w:tcW w:w="2693" w:type="dxa"/>
          </w:tcPr>
          <w:p w14:paraId="1258CFA1" w14:textId="237BA34D" w:rsidR="00ED5E66" w:rsidRPr="002D3E1E"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2D3E1E">
              <w:rPr>
                <w:rFonts w:cs="Arial"/>
                <w:b/>
                <w:bCs/>
              </w:rPr>
              <w:t>21,9</w:t>
            </w:r>
          </w:p>
        </w:tc>
      </w:tr>
    </w:tbl>
    <w:p w14:paraId="47CA8331" w14:textId="77777777" w:rsidR="00ED43B0" w:rsidRPr="002D3E1E" w:rsidRDefault="00ED43B0" w:rsidP="00ED43B0">
      <w:pPr>
        <w:jc w:val="both"/>
        <w:rPr>
          <w:rFonts w:cs="Arial"/>
          <w:lang w:eastAsia="ar-SA"/>
        </w:rPr>
      </w:pPr>
    </w:p>
    <w:p w14:paraId="3F178191" w14:textId="646D1816" w:rsidR="00583A0E" w:rsidRPr="002D3E1E" w:rsidRDefault="009C04D9" w:rsidP="00ED43B0">
      <w:pPr>
        <w:jc w:val="both"/>
        <w:rPr>
          <w:rFonts w:cs="Arial"/>
          <w:lang w:eastAsia="ar-SA"/>
        </w:rPr>
      </w:pPr>
      <w:r w:rsidRPr="002D3E1E">
        <w:rPr>
          <w:rFonts w:cs="Arial"/>
          <w:lang w:eastAsia="ar-SA"/>
        </w:rPr>
        <w:t>Vee- ja kanalisatsiooni ühinemispunktid olemasolevate t</w:t>
      </w:r>
      <w:r w:rsidR="009159C3" w:rsidRPr="002D3E1E">
        <w:rPr>
          <w:rFonts w:cs="Arial"/>
          <w:lang w:eastAsia="ar-SA"/>
        </w:rPr>
        <w:t>orustike</w:t>
      </w:r>
      <w:r w:rsidRPr="002D3E1E">
        <w:rPr>
          <w:rFonts w:cs="Arial"/>
          <w:lang w:eastAsia="ar-SA"/>
        </w:rPr>
        <w:t xml:space="preserve">ga on esitatud joonisel </w:t>
      </w:r>
      <w:r w:rsidR="007909D3" w:rsidRPr="002D3E1E">
        <w:rPr>
          <w:rFonts w:cs="Arial"/>
          <w:lang w:eastAsia="ar-SA"/>
        </w:rPr>
        <w:t xml:space="preserve">AS-05 </w:t>
      </w:r>
      <w:r w:rsidRPr="002D3E1E">
        <w:rPr>
          <w:rFonts w:cs="Arial"/>
          <w:lang w:eastAsia="ar-SA"/>
        </w:rPr>
        <w:t xml:space="preserve">Tehnovõrkude koondplaan ja </w:t>
      </w:r>
      <w:r w:rsidR="007909D3" w:rsidRPr="002D3E1E">
        <w:rPr>
          <w:rFonts w:cs="Arial"/>
          <w:lang w:eastAsia="ar-SA"/>
        </w:rPr>
        <w:t>AS-06</w:t>
      </w:r>
      <w:r w:rsidR="009948C5" w:rsidRPr="002D3E1E">
        <w:rPr>
          <w:rFonts w:cs="Arial"/>
        </w:rPr>
        <w:t> </w:t>
      </w:r>
      <w:r w:rsidRPr="002D3E1E">
        <w:rPr>
          <w:rFonts w:cs="Arial"/>
          <w:lang w:eastAsia="ar-SA"/>
        </w:rPr>
        <w:t>Tehnovõrkude ühinemise skeem.</w:t>
      </w:r>
      <w:r w:rsidR="009159C3" w:rsidRPr="002D3E1E">
        <w:rPr>
          <w:rFonts w:cs="Arial"/>
          <w:lang w:eastAsia="ar-SA"/>
        </w:rPr>
        <w:t xml:space="preserve"> </w:t>
      </w:r>
      <w:r w:rsidR="007909D3" w:rsidRPr="002D3E1E">
        <w:rPr>
          <w:rFonts w:cs="Arial"/>
          <w:lang w:eastAsia="ar-SA"/>
        </w:rPr>
        <w:t>AS-05</w:t>
      </w:r>
      <w:r w:rsidR="009948C5" w:rsidRPr="002D3E1E">
        <w:rPr>
          <w:rFonts w:cs="Arial"/>
        </w:rPr>
        <w:t> </w:t>
      </w:r>
      <w:r w:rsidR="009159C3" w:rsidRPr="002D3E1E">
        <w:rPr>
          <w:rFonts w:cs="Arial"/>
          <w:lang w:eastAsia="ar-SA"/>
        </w:rPr>
        <w:t>Tehnovõrkude koondplaani joonisele on kanalisatsioonitrassile peale märgitud maapinna planeeritud absoluutne kõrgus ning kaevu põhja absoluutne kõrgus.</w:t>
      </w:r>
    </w:p>
    <w:p w14:paraId="03D275DD" w14:textId="77777777" w:rsidR="005B0F8C" w:rsidRPr="002D3E1E" w:rsidRDefault="005B0F8C" w:rsidP="000C2101">
      <w:pPr>
        <w:jc w:val="both"/>
        <w:rPr>
          <w:rFonts w:cs="Arial"/>
          <w:lang w:eastAsia="ar-SA"/>
        </w:rPr>
      </w:pPr>
    </w:p>
    <w:p w14:paraId="3C005F20" w14:textId="77777777" w:rsidR="009C04D9" w:rsidRPr="002D3E1E" w:rsidRDefault="009C04D9" w:rsidP="000C2101">
      <w:pPr>
        <w:pStyle w:val="Pealkiri2"/>
        <w:numPr>
          <w:ilvl w:val="1"/>
          <w:numId w:val="5"/>
        </w:numPr>
        <w:tabs>
          <w:tab w:val="left" w:pos="426"/>
        </w:tabs>
        <w:rPr>
          <w:rFonts w:cs="Arial"/>
          <w:szCs w:val="22"/>
        </w:rPr>
      </w:pPr>
      <w:bookmarkStart w:id="56" w:name="_Toc208302709"/>
      <w:r w:rsidRPr="002D3E1E">
        <w:rPr>
          <w:rFonts w:cs="Arial"/>
          <w:szCs w:val="22"/>
        </w:rPr>
        <w:t>Vertikaalplaneerimine ja sademevee ärajuhtimine</w:t>
      </w:r>
      <w:bookmarkEnd w:id="56"/>
    </w:p>
    <w:p w14:paraId="754E1F2C" w14:textId="77777777" w:rsidR="009C04D9" w:rsidRPr="002D3E1E" w:rsidRDefault="009C04D9" w:rsidP="000C2101">
      <w:pPr>
        <w:jc w:val="both"/>
        <w:rPr>
          <w:rFonts w:cs="Arial"/>
          <w:lang w:eastAsia="ar-SA"/>
        </w:rPr>
      </w:pPr>
      <w:r w:rsidRPr="002D3E1E">
        <w:rPr>
          <w:rFonts w:cs="Arial"/>
          <w:lang w:eastAsia="ar-SA"/>
        </w:rPr>
        <w:t>Planeeritava ala maapi</w:t>
      </w:r>
      <w:r w:rsidR="0041052A" w:rsidRPr="002D3E1E">
        <w:rPr>
          <w:rFonts w:cs="Arial"/>
          <w:lang w:eastAsia="ar-SA"/>
        </w:rPr>
        <w:t>nna reljeef on vähesel määral muutlik põhja suunas tõusev.</w:t>
      </w:r>
      <w:r w:rsidRPr="002D3E1E">
        <w:rPr>
          <w:rFonts w:cs="Arial"/>
          <w:lang w:eastAsia="ar-SA"/>
        </w:rPr>
        <w:t xml:space="preserve"> Maapinna absoluutkõrgused vahemikus u 42.0 – 39.8 m kerge tõus kirdest edelasse.</w:t>
      </w:r>
    </w:p>
    <w:p w14:paraId="3DBFE304" w14:textId="77777777" w:rsidR="009C04D9" w:rsidRPr="002D3E1E" w:rsidRDefault="009C04D9" w:rsidP="000C2101">
      <w:pPr>
        <w:jc w:val="both"/>
        <w:rPr>
          <w:rFonts w:cs="Arial"/>
          <w:lang w:eastAsia="ar-SA"/>
        </w:rPr>
      </w:pPr>
      <w:r w:rsidRPr="002D3E1E">
        <w:rPr>
          <w:rFonts w:cs="Arial"/>
          <w:lang w:eastAsia="ar-SA"/>
        </w:rPr>
        <w:t>Peale elamu ehitamist krundi maapind tasandatakse ja krundisisene vertikaalplaneerimine lahendada hoone ehitusprojekti koosseisus.</w:t>
      </w:r>
    </w:p>
    <w:p w14:paraId="706FBAE0" w14:textId="77777777" w:rsidR="009C04D9" w:rsidRPr="002D3E1E" w:rsidRDefault="009C04D9" w:rsidP="000C2101">
      <w:pPr>
        <w:jc w:val="both"/>
        <w:rPr>
          <w:rFonts w:cs="Arial"/>
          <w:lang w:eastAsia="ar-SA"/>
        </w:rPr>
      </w:pPr>
      <w:r w:rsidRPr="002D3E1E">
        <w:rPr>
          <w:rFonts w:cs="Arial"/>
          <w:lang w:eastAsia="ar-SA"/>
        </w:rPr>
        <w:t>Vertikaalplaneerimisega tuleb tagada sademevee mitte kaldumine naaberkinnistutele.</w:t>
      </w:r>
    </w:p>
    <w:p w14:paraId="0961072F" w14:textId="77777777" w:rsidR="009C04D9" w:rsidRPr="002D3E1E" w:rsidRDefault="009C04D9" w:rsidP="000C2101">
      <w:pPr>
        <w:jc w:val="both"/>
        <w:rPr>
          <w:rFonts w:cs="Arial"/>
          <w:lang w:eastAsia="ar-SA"/>
        </w:rPr>
      </w:pPr>
      <w:r w:rsidRPr="002D3E1E">
        <w:rPr>
          <w:rFonts w:cs="Arial"/>
          <w:lang w:eastAsia="ar-SA"/>
        </w:rPr>
        <w:lastRenderedPageBreak/>
        <w:t>Hoonete suhtelise kõrguse ±0.00 määramisel lähtuda juurdesõidutee projekteerimisel valitud kõrgusmärkidest.</w:t>
      </w:r>
    </w:p>
    <w:p w14:paraId="178AFB85" w14:textId="77777777" w:rsidR="00671C64" w:rsidRPr="002D3E1E" w:rsidRDefault="009C04D9" w:rsidP="000C2101">
      <w:pPr>
        <w:jc w:val="both"/>
        <w:rPr>
          <w:rFonts w:cs="Arial"/>
          <w:lang w:eastAsia="ar-SA"/>
        </w:rPr>
      </w:pPr>
      <w:r w:rsidRPr="002D3E1E">
        <w:rPr>
          <w:rFonts w:cs="Arial"/>
          <w:lang w:eastAsia="ar-SA"/>
        </w:rPr>
        <w:t>Tee projekteerimisel arvestada maapinna looduslike kalletega. Teekatte pind rajada kõrgemale ümbritsevast maapinnast.</w:t>
      </w:r>
    </w:p>
    <w:p w14:paraId="2A540DAE" w14:textId="7E353E02" w:rsidR="00BF5AE1" w:rsidRPr="002D3E1E" w:rsidRDefault="00425D24" w:rsidP="000C2101">
      <w:pPr>
        <w:jc w:val="both"/>
        <w:rPr>
          <w:rFonts w:cs="Arial"/>
          <w:lang w:eastAsia="ar-SA"/>
        </w:rPr>
      </w:pPr>
      <w:r w:rsidRPr="002D3E1E">
        <w:rPr>
          <w:rFonts w:cs="Arial"/>
          <w:lang w:eastAsia="ar-SA"/>
        </w:rPr>
        <w:t>Sademevee</w:t>
      </w:r>
      <w:r w:rsidRPr="002D3E1E">
        <w:rPr>
          <w:rFonts w:cs="Arial"/>
          <w:spacing w:val="-18"/>
          <w:lang w:eastAsia="ar-SA"/>
        </w:rPr>
        <w:t xml:space="preserve"> </w:t>
      </w:r>
      <w:r w:rsidRPr="002D3E1E">
        <w:rPr>
          <w:rFonts w:cs="Arial"/>
          <w:lang w:eastAsia="ar-SA"/>
        </w:rPr>
        <w:t>maksimaalne</w:t>
      </w:r>
      <w:r w:rsidRPr="002D3E1E">
        <w:rPr>
          <w:rFonts w:cs="Arial"/>
          <w:spacing w:val="-18"/>
          <w:lang w:eastAsia="ar-SA"/>
        </w:rPr>
        <w:t xml:space="preserve"> </w:t>
      </w:r>
      <w:r w:rsidRPr="002D3E1E">
        <w:rPr>
          <w:rFonts w:cs="Arial"/>
          <w:lang w:eastAsia="ar-SA"/>
        </w:rPr>
        <w:t>eeldatav</w:t>
      </w:r>
      <w:r w:rsidRPr="002D3E1E">
        <w:rPr>
          <w:rFonts w:cs="Arial"/>
          <w:spacing w:val="-18"/>
          <w:lang w:eastAsia="ar-SA"/>
        </w:rPr>
        <w:t xml:space="preserve"> </w:t>
      </w:r>
      <w:r w:rsidRPr="002D3E1E">
        <w:rPr>
          <w:rFonts w:cs="Arial"/>
          <w:lang w:eastAsia="ar-SA"/>
        </w:rPr>
        <w:t>vooluhulk</w:t>
      </w:r>
      <w:r w:rsidRPr="002D3E1E">
        <w:rPr>
          <w:rFonts w:cs="Arial"/>
          <w:spacing w:val="-18"/>
          <w:lang w:eastAsia="ar-SA"/>
        </w:rPr>
        <w:t xml:space="preserve"> </w:t>
      </w:r>
      <w:r w:rsidRPr="002D3E1E">
        <w:rPr>
          <w:rFonts w:cs="Arial"/>
          <w:lang w:eastAsia="ar-SA"/>
        </w:rPr>
        <w:t>ridaelamute</w:t>
      </w:r>
      <w:r w:rsidRPr="002D3E1E">
        <w:rPr>
          <w:rFonts w:cs="Arial"/>
          <w:spacing w:val="-18"/>
          <w:lang w:eastAsia="ar-SA"/>
        </w:rPr>
        <w:t xml:space="preserve"> </w:t>
      </w:r>
      <w:r w:rsidRPr="002D3E1E">
        <w:rPr>
          <w:rFonts w:cs="Arial"/>
          <w:lang w:eastAsia="ar-SA"/>
        </w:rPr>
        <w:t>kruntidel</w:t>
      </w:r>
      <w:r w:rsidRPr="002D3E1E">
        <w:rPr>
          <w:rFonts w:cs="Arial"/>
          <w:spacing w:val="-18"/>
          <w:lang w:eastAsia="ar-SA"/>
        </w:rPr>
        <w:t xml:space="preserve"> </w:t>
      </w:r>
      <w:r w:rsidRPr="002D3E1E">
        <w:rPr>
          <w:rFonts w:cs="Arial"/>
          <w:lang w:eastAsia="ar-SA"/>
        </w:rPr>
        <w:t>on</w:t>
      </w:r>
      <w:r w:rsidRPr="002D3E1E">
        <w:rPr>
          <w:rFonts w:cs="Arial"/>
          <w:spacing w:val="-18"/>
          <w:lang w:eastAsia="ar-SA"/>
        </w:rPr>
        <w:t xml:space="preserve"> </w:t>
      </w:r>
      <w:r w:rsidRPr="002D3E1E">
        <w:rPr>
          <w:rFonts w:cs="Arial"/>
          <w:lang w:eastAsia="ar-SA"/>
        </w:rPr>
        <w:t>5</w:t>
      </w:r>
      <w:r w:rsidR="005E7CAB" w:rsidRPr="002D3E1E">
        <w:rPr>
          <w:rFonts w:cs="Arial"/>
          <w:spacing w:val="-18"/>
          <w:lang w:eastAsia="ar-SA"/>
        </w:rPr>
        <w:t xml:space="preserve"> </w:t>
      </w:r>
      <w:r w:rsidR="005E7CAB" w:rsidRPr="002D3E1E">
        <w:rPr>
          <w:rFonts w:cs="Arial"/>
          <w:lang w:eastAsia="ar-SA"/>
        </w:rPr>
        <w:t>−</w:t>
      </w:r>
      <w:r w:rsidR="005E7CAB" w:rsidRPr="002D3E1E">
        <w:rPr>
          <w:rFonts w:cs="Arial"/>
          <w:spacing w:val="-18"/>
          <w:lang w:eastAsia="ar-SA"/>
        </w:rPr>
        <w:t xml:space="preserve"> </w:t>
      </w:r>
      <w:r w:rsidRPr="002D3E1E">
        <w:rPr>
          <w:rFonts w:cs="Arial"/>
          <w:lang w:eastAsia="ar-SA"/>
        </w:rPr>
        <w:t>6 l/s</w:t>
      </w:r>
      <w:r w:rsidRPr="002D3E1E">
        <w:rPr>
          <w:rFonts w:cs="Arial"/>
          <w:spacing w:val="-18"/>
          <w:lang w:eastAsia="ar-SA"/>
        </w:rPr>
        <w:t xml:space="preserve"> </w:t>
      </w:r>
      <w:r w:rsidRPr="002D3E1E">
        <w:rPr>
          <w:rFonts w:cs="Arial"/>
          <w:lang w:eastAsia="ar-SA"/>
        </w:rPr>
        <w:t>ja</w:t>
      </w:r>
      <w:r w:rsidRPr="002D3E1E">
        <w:rPr>
          <w:rFonts w:cs="Arial"/>
          <w:spacing w:val="-18"/>
          <w:lang w:eastAsia="ar-SA"/>
        </w:rPr>
        <w:t xml:space="preserve"> </w:t>
      </w:r>
      <w:r w:rsidRPr="002D3E1E">
        <w:rPr>
          <w:rFonts w:cs="Arial"/>
          <w:lang w:eastAsia="ar-SA"/>
        </w:rPr>
        <w:t>eramukruntidel</w:t>
      </w:r>
      <w:r w:rsidRPr="002D3E1E">
        <w:rPr>
          <w:rFonts w:cs="Arial"/>
          <w:spacing w:val="-18"/>
          <w:lang w:eastAsia="ar-SA"/>
        </w:rPr>
        <w:t xml:space="preserve"> </w:t>
      </w:r>
      <w:r w:rsidRPr="002D3E1E">
        <w:rPr>
          <w:rFonts w:cs="Arial"/>
          <w:lang w:eastAsia="ar-SA"/>
        </w:rPr>
        <w:t>2</w:t>
      </w:r>
      <w:r w:rsidRPr="002D3E1E">
        <w:rPr>
          <w:rFonts w:cs="Arial"/>
          <w:spacing w:val="-18"/>
          <w:lang w:eastAsia="ar-SA"/>
        </w:rPr>
        <w:t xml:space="preserve"> </w:t>
      </w:r>
      <w:r w:rsidRPr="002D3E1E">
        <w:rPr>
          <w:rFonts w:cs="Arial"/>
          <w:lang w:eastAsia="ar-SA"/>
        </w:rPr>
        <w:t>l/s.</w:t>
      </w:r>
    </w:p>
    <w:p w14:paraId="6A7D32D4" w14:textId="5DD08AD3" w:rsidR="00E744E1" w:rsidRPr="002D3E1E" w:rsidRDefault="00E744E1" w:rsidP="000C2101">
      <w:pPr>
        <w:jc w:val="both"/>
        <w:rPr>
          <w:rFonts w:cs="Arial"/>
        </w:rPr>
      </w:pPr>
      <w:r w:rsidRPr="002D3E1E">
        <w:rPr>
          <w:rFonts w:cs="Arial"/>
        </w:rPr>
        <w:t>Transpordimaa krundile pos nr 4</w:t>
      </w:r>
      <w:r w:rsidR="00871090" w:rsidRPr="002D3E1E">
        <w:rPr>
          <w:rFonts w:cs="Arial"/>
        </w:rPr>
        <w:t>3</w:t>
      </w:r>
      <w:r w:rsidRPr="002D3E1E">
        <w:rPr>
          <w:rFonts w:cs="Arial"/>
        </w:rPr>
        <w:t xml:space="preserve"> on planeeritud kraavi, mille sademevee eesvool on </w:t>
      </w:r>
      <w:r w:rsidR="00242539" w:rsidRPr="002D3E1E">
        <w:rPr>
          <w:rFonts w:cs="Arial"/>
        </w:rPr>
        <w:t>Liiva tee L4 kinnistul olemasolev</w:t>
      </w:r>
      <w:r w:rsidRPr="002D3E1E">
        <w:rPr>
          <w:rFonts w:cs="Arial"/>
        </w:rPr>
        <w:t xml:space="preserve"> sademevee kanalisatsioonitrass. Sademeveed juhitakse kraavide ja sademevee kanalisatsioonitrassidega Kurna ojja.</w:t>
      </w:r>
    </w:p>
    <w:p w14:paraId="186568D7" w14:textId="1993A454" w:rsidR="00706971" w:rsidRPr="002D3E1E" w:rsidRDefault="00706971" w:rsidP="000C2101">
      <w:pPr>
        <w:jc w:val="both"/>
        <w:rPr>
          <w:rFonts w:cs="Arial"/>
        </w:rPr>
      </w:pPr>
      <w:r w:rsidRPr="002D3E1E">
        <w:rPr>
          <w:rFonts w:cs="Arial"/>
        </w:rPr>
        <w:t xml:space="preserve">Kruntidele pos nr </w:t>
      </w:r>
      <w:r w:rsidR="003C7081" w:rsidRPr="002D3E1E">
        <w:rPr>
          <w:rFonts w:cs="Arial"/>
        </w:rPr>
        <w:t>35</w:t>
      </w:r>
      <w:r w:rsidRPr="002D3E1E">
        <w:rPr>
          <w:rFonts w:cs="Arial"/>
        </w:rPr>
        <w:t xml:space="preserve"> ja </w:t>
      </w:r>
      <w:r w:rsidR="003C7081" w:rsidRPr="002D3E1E">
        <w:rPr>
          <w:rFonts w:cs="Arial"/>
        </w:rPr>
        <w:t>36</w:t>
      </w:r>
      <w:r w:rsidRPr="002D3E1E">
        <w:rPr>
          <w:rFonts w:cs="Arial"/>
        </w:rPr>
        <w:t xml:space="preserve"> l on ette nähtud Rae valla üldplaneeringu kohane sini-rohe koridor, mille hulka kuulub ka kraav.</w:t>
      </w:r>
    </w:p>
    <w:p w14:paraId="759D877A" w14:textId="5338229E" w:rsidR="00BF5AE1" w:rsidRPr="002D3E1E" w:rsidRDefault="00E744E1" w:rsidP="000C2101">
      <w:pPr>
        <w:jc w:val="both"/>
        <w:rPr>
          <w:rFonts w:cs="Arial"/>
        </w:rPr>
      </w:pPr>
      <w:r w:rsidRPr="002D3E1E">
        <w:rPr>
          <w:rFonts w:cs="Arial"/>
        </w:rPr>
        <w:t xml:space="preserve">Planeeringualal on ette nähtud sademevee immutamine pinnasesse krundi piirides. </w:t>
      </w:r>
      <w:r w:rsidR="00437FAD" w:rsidRPr="002D3E1E">
        <w:rPr>
          <w:rFonts w:cs="Arial"/>
        </w:rPr>
        <w:t>Transpordimaa</w:t>
      </w:r>
      <w:r w:rsidRPr="002D3E1E">
        <w:rPr>
          <w:rFonts w:cs="Arial"/>
        </w:rPr>
        <w:t xml:space="preserve"> kruntidele pos nr 3</w:t>
      </w:r>
      <w:r w:rsidR="00871090" w:rsidRPr="002D3E1E">
        <w:rPr>
          <w:rFonts w:cs="Arial"/>
        </w:rPr>
        <w:t>9</w:t>
      </w:r>
      <w:r w:rsidRPr="002D3E1E">
        <w:rPr>
          <w:rFonts w:cs="Arial"/>
        </w:rPr>
        <w:t xml:space="preserve"> – </w:t>
      </w:r>
      <w:r w:rsidR="00706971" w:rsidRPr="002D3E1E">
        <w:rPr>
          <w:rFonts w:cs="Arial"/>
        </w:rPr>
        <w:t>4</w:t>
      </w:r>
      <w:r w:rsidR="00871090" w:rsidRPr="002D3E1E">
        <w:rPr>
          <w:rFonts w:cs="Arial"/>
        </w:rPr>
        <w:t>1</w:t>
      </w:r>
      <w:r w:rsidRPr="002D3E1E">
        <w:rPr>
          <w:rFonts w:cs="Arial"/>
        </w:rPr>
        <w:t xml:space="preserve"> on</w:t>
      </w:r>
      <w:r w:rsidR="00437FAD" w:rsidRPr="002D3E1E">
        <w:rPr>
          <w:rFonts w:cs="Arial"/>
        </w:rPr>
        <w:t xml:space="preserve"> sõidutee </w:t>
      </w:r>
      <w:r w:rsidR="00526AD2" w:rsidRPr="002D3E1E">
        <w:rPr>
          <w:rFonts w:cs="Arial"/>
        </w:rPr>
        <w:t>ning</w:t>
      </w:r>
      <w:r w:rsidR="00437FAD" w:rsidRPr="002D3E1E">
        <w:rPr>
          <w:rFonts w:cs="Arial"/>
        </w:rPr>
        <w:t xml:space="preserve"> </w:t>
      </w:r>
      <w:r w:rsidR="00526AD2" w:rsidRPr="002D3E1E">
        <w:rPr>
          <w:rFonts w:cs="Arial"/>
        </w:rPr>
        <w:t>jalgratta- ja jalgtee</w:t>
      </w:r>
      <w:r w:rsidR="00437FAD" w:rsidRPr="002D3E1E">
        <w:rPr>
          <w:rFonts w:cs="Arial"/>
        </w:rPr>
        <w:t xml:space="preserve"> äärsetele aladele planeeritud sademevee</w:t>
      </w:r>
      <w:r w:rsidR="00437FAD" w:rsidRPr="002D3E1E">
        <w:rPr>
          <w:rFonts w:cs="Arial"/>
          <w:spacing w:val="-2"/>
        </w:rPr>
        <w:t xml:space="preserve"> </w:t>
      </w:r>
      <w:r w:rsidR="00437FAD" w:rsidRPr="002D3E1E">
        <w:rPr>
          <w:rFonts w:cs="Arial"/>
        </w:rPr>
        <w:t>immutamise</w:t>
      </w:r>
      <w:r w:rsidR="00437FAD" w:rsidRPr="002D3E1E">
        <w:rPr>
          <w:rFonts w:cs="Arial"/>
          <w:spacing w:val="-2"/>
        </w:rPr>
        <w:t xml:space="preserve"> </w:t>
      </w:r>
      <w:r w:rsidR="00437FAD" w:rsidRPr="002D3E1E">
        <w:rPr>
          <w:rFonts w:cs="Arial"/>
        </w:rPr>
        <w:t>alad</w:t>
      </w:r>
      <w:r w:rsidR="00E2594D" w:rsidRPr="002D3E1E">
        <w:rPr>
          <w:rFonts w:cs="Arial"/>
        </w:rPr>
        <w:t>,</w:t>
      </w:r>
      <w:r w:rsidR="00E2594D" w:rsidRPr="002D3E1E">
        <w:rPr>
          <w:rFonts w:cs="Arial"/>
          <w:spacing w:val="-2"/>
        </w:rPr>
        <w:t xml:space="preserve"> </w:t>
      </w:r>
      <w:r w:rsidR="00E2594D" w:rsidRPr="002D3E1E">
        <w:rPr>
          <w:rFonts w:cs="Arial"/>
        </w:rPr>
        <w:t>nõvad</w:t>
      </w:r>
      <w:r w:rsidR="00437FAD" w:rsidRPr="002D3E1E">
        <w:rPr>
          <w:rFonts w:cs="Arial"/>
        </w:rPr>
        <w:t>.</w:t>
      </w:r>
      <w:r w:rsidR="00437FAD" w:rsidRPr="002D3E1E">
        <w:rPr>
          <w:rFonts w:cs="Arial"/>
          <w:spacing w:val="-2"/>
        </w:rPr>
        <w:t xml:space="preserve"> </w:t>
      </w:r>
      <w:r w:rsidR="00E2594D" w:rsidRPr="002D3E1E">
        <w:rPr>
          <w:rFonts w:cs="Arial"/>
        </w:rPr>
        <w:t>Nõvad</w:t>
      </w:r>
      <w:r w:rsidR="00E2594D" w:rsidRPr="002D3E1E">
        <w:rPr>
          <w:rFonts w:cs="Arial"/>
          <w:spacing w:val="-2"/>
        </w:rPr>
        <w:t xml:space="preserve"> </w:t>
      </w:r>
      <w:r w:rsidR="00E2594D" w:rsidRPr="002D3E1E">
        <w:rPr>
          <w:rFonts w:cs="Arial"/>
        </w:rPr>
        <w:t>rajada</w:t>
      </w:r>
      <w:r w:rsidR="00E2594D" w:rsidRPr="002D3E1E">
        <w:rPr>
          <w:rFonts w:cs="Arial"/>
          <w:spacing w:val="-2"/>
        </w:rPr>
        <w:t xml:space="preserve"> </w:t>
      </w:r>
      <w:r w:rsidR="00E2594D" w:rsidRPr="002D3E1E">
        <w:rPr>
          <w:rFonts w:cs="Arial"/>
        </w:rPr>
        <w:t>vett</w:t>
      </w:r>
      <w:r w:rsidR="00E2594D" w:rsidRPr="002D3E1E">
        <w:rPr>
          <w:rFonts w:cs="Arial"/>
          <w:spacing w:val="-2"/>
        </w:rPr>
        <w:t xml:space="preserve"> </w:t>
      </w:r>
      <w:r w:rsidR="00E2594D" w:rsidRPr="002D3E1E">
        <w:rPr>
          <w:rFonts w:cs="Arial"/>
        </w:rPr>
        <w:t>filtreerivast</w:t>
      </w:r>
      <w:r w:rsidR="00E2594D" w:rsidRPr="002D3E1E">
        <w:rPr>
          <w:rFonts w:cs="Arial"/>
          <w:spacing w:val="-2"/>
        </w:rPr>
        <w:t xml:space="preserve"> </w:t>
      </w:r>
      <w:r w:rsidR="00E2594D" w:rsidRPr="002D3E1E">
        <w:rPr>
          <w:rFonts w:cs="Arial"/>
        </w:rPr>
        <w:t>materjalist</w:t>
      </w:r>
      <w:r w:rsidR="00E2594D" w:rsidRPr="002D3E1E">
        <w:rPr>
          <w:rFonts w:cs="Arial"/>
          <w:spacing w:val="-2"/>
        </w:rPr>
        <w:t xml:space="preserve"> </w:t>
      </w:r>
      <w:r w:rsidR="00E2594D" w:rsidRPr="002D3E1E">
        <w:rPr>
          <w:rFonts w:cs="Arial"/>
        </w:rPr>
        <w:t>ja</w:t>
      </w:r>
      <w:r w:rsidR="00E2594D" w:rsidRPr="002D3E1E">
        <w:rPr>
          <w:rFonts w:cs="Arial"/>
          <w:spacing w:val="-2"/>
        </w:rPr>
        <w:t xml:space="preserve"> </w:t>
      </w:r>
      <w:r w:rsidR="00E2594D" w:rsidRPr="002D3E1E">
        <w:rPr>
          <w:rFonts w:cs="Arial"/>
        </w:rPr>
        <w:t>rajada</w:t>
      </w:r>
      <w:r w:rsidR="00E2594D" w:rsidRPr="002D3E1E">
        <w:rPr>
          <w:rFonts w:cs="Arial"/>
          <w:spacing w:val="-2"/>
        </w:rPr>
        <w:t xml:space="preserve"> </w:t>
      </w:r>
      <w:r w:rsidR="00E2594D" w:rsidRPr="002D3E1E">
        <w:rPr>
          <w:rFonts w:cs="Arial"/>
        </w:rPr>
        <w:t>koos</w:t>
      </w:r>
      <w:r w:rsidR="00E2594D" w:rsidRPr="002D3E1E">
        <w:rPr>
          <w:rFonts w:cs="Arial"/>
          <w:spacing w:val="-2"/>
        </w:rPr>
        <w:t xml:space="preserve"> </w:t>
      </w:r>
      <w:r w:rsidR="00E2594D" w:rsidRPr="002D3E1E">
        <w:rPr>
          <w:rFonts w:cs="Arial"/>
        </w:rPr>
        <w:t>teega.</w:t>
      </w:r>
    </w:p>
    <w:p w14:paraId="76ADC2D6" w14:textId="77777777" w:rsidR="00437FAD" w:rsidRPr="002D3E1E" w:rsidRDefault="00437FAD" w:rsidP="000C2101">
      <w:pPr>
        <w:jc w:val="both"/>
        <w:rPr>
          <w:rFonts w:cs="Arial"/>
        </w:rPr>
      </w:pPr>
      <w:r w:rsidRPr="002D3E1E">
        <w:rPr>
          <w:rFonts w:cs="Arial"/>
        </w:rPr>
        <w:t>Sademevee voolu hulga minimeerimiseks, soovitatav krundi sisesed parkimisalad rajada vett läbilaskvatest materjalidest – nagu kruus, killustik, nn murukivi.</w:t>
      </w:r>
    </w:p>
    <w:p w14:paraId="602DAFB1" w14:textId="77777777" w:rsidR="009A1E93" w:rsidRPr="002D3E1E" w:rsidRDefault="002D1920" w:rsidP="000C2101">
      <w:pPr>
        <w:jc w:val="both"/>
        <w:rPr>
          <w:rFonts w:cs="Arial"/>
        </w:rPr>
      </w:pPr>
      <w:r w:rsidRPr="002D3E1E">
        <w:rPr>
          <w:rFonts w:cs="Arial"/>
        </w:rPr>
        <w:t>Sademevee lahendus ei vaja eesvoolu ega ühinemist naaberalade eesvooludega.</w:t>
      </w:r>
    </w:p>
    <w:p w14:paraId="53B9F95C" w14:textId="77777777" w:rsidR="002D1920" w:rsidRPr="002D3E1E" w:rsidRDefault="002D1920" w:rsidP="000C2101">
      <w:pPr>
        <w:jc w:val="both"/>
        <w:rPr>
          <w:rFonts w:cs="Arial"/>
        </w:rPr>
      </w:pPr>
      <w:r w:rsidRPr="002D3E1E">
        <w:rPr>
          <w:rFonts w:cs="Arial"/>
        </w:rPr>
        <w:t>Planeeringualale ei valgu sademevett naaberaladelt.</w:t>
      </w:r>
    </w:p>
    <w:p w14:paraId="3B78D55D" w14:textId="77777777" w:rsidR="00671C64" w:rsidRPr="002D3E1E" w:rsidRDefault="00BB3204" w:rsidP="000C2101">
      <w:pPr>
        <w:jc w:val="both"/>
        <w:rPr>
          <w:rFonts w:cs="Arial"/>
        </w:rPr>
      </w:pPr>
      <w:r w:rsidRPr="002D3E1E">
        <w:rPr>
          <w:rFonts w:cs="Arial"/>
        </w:rPr>
        <w:t>Sademevee ärajuhtimin</w:t>
      </w:r>
      <w:r w:rsidR="00583A0E" w:rsidRPr="002D3E1E">
        <w:rPr>
          <w:rFonts w:cs="Arial"/>
        </w:rPr>
        <w:t>e on esitatud joonistel AS-05 Tehnovõrkude koondplaan.</w:t>
      </w:r>
    </w:p>
    <w:p w14:paraId="22379CEC" w14:textId="77777777" w:rsidR="00485542" w:rsidRPr="002D3E1E" w:rsidRDefault="00485542" w:rsidP="000C2101">
      <w:pPr>
        <w:jc w:val="both"/>
        <w:rPr>
          <w:rFonts w:cs="Arial"/>
        </w:rPr>
      </w:pPr>
    </w:p>
    <w:p w14:paraId="3D214CF7" w14:textId="77777777" w:rsidR="00583A0E" w:rsidRPr="002D3E1E" w:rsidRDefault="00583A0E" w:rsidP="000C2101">
      <w:pPr>
        <w:pStyle w:val="Pealkiri2"/>
        <w:numPr>
          <w:ilvl w:val="1"/>
          <w:numId w:val="5"/>
        </w:numPr>
        <w:tabs>
          <w:tab w:val="left" w:pos="426"/>
        </w:tabs>
        <w:rPr>
          <w:rFonts w:cs="Arial"/>
          <w:szCs w:val="22"/>
        </w:rPr>
      </w:pPr>
      <w:bookmarkStart w:id="57" w:name="_Toc208302710"/>
      <w:r w:rsidRPr="002D3E1E">
        <w:rPr>
          <w:rFonts w:cs="Arial"/>
          <w:szCs w:val="22"/>
        </w:rPr>
        <w:t>Elektrivarustus</w:t>
      </w:r>
      <w:bookmarkEnd w:id="57"/>
    </w:p>
    <w:p w14:paraId="419274D9" w14:textId="6DD58E0C" w:rsidR="00583A0E" w:rsidRPr="002D3E1E" w:rsidRDefault="00583A0E" w:rsidP="000C2101">
      <w:pPr>
        <w:jc w:val="both"/>
        <w:rPr>
          <w:rFonts w:cs="Arial"/>
        </w:rPr>
      </w:pPr>
      <w:r w:rsidRPr="002D3E1E">
        <w:rPr>
          <w:rFonts w:cs="Arial"/>
        </w:rPr>
        <w:t>Elektrivarustus lahendatakse vastavalt Elektrilevi OÜ Tallinna-Harju regioon poolt 0</w:t>
      </w:r>
      <w:r w:rsidR="00357AEF" w:rsidRPr="002D3E1E">
        <w:rPr>
          <w:rFonts w:cs="Arial"/>
        </w:rPr>
        <w:t>1</w:t>
      </w:r>
      <w:r w:rsidRPr="002D3E1E">
        <w:rPr>
          <w:rFonts w:cs="Arial"/>
        </w:rPr>
        <w:t>.0</w:t>
      </w:r>
      <w:r w:rsidR="00357AEF" w:rsidRPr="002D3E1E">
        <w:rPr>
          <w:rFonts w:cs="Arial"/>
        </w:rPr>
        <w:t>4</w:t>
      </w:r>
      <w:r w:rsidRPr="002D3E1E">
        <w:rPr>
          <w:rFonts w:cs="Arial"/>
        </w:rPr>
        <w:t>.202</w:t>
      </w:r>
      <w:r w:rsidR="00357AEF" w:rsidRPr="002D3E1E">
        <w:rPr>
          <w:rFonts w:cs="Arial"/>
        </w:rPr>
        <w:t>5</w:t>
      </w:r>
      <w:r w:rsidRPr="002D3E1E">
        <w:rPr>
          <w:rFonts w:cs="Arial"/>
        </w:rPr>
        <w:t xml:space="preserve"> väljastatud tehnilistele tingimustele nr </w:t>
      </w:r>
      <w:r w:rsidR="00357AEF" w:rsidRPr="002D3E1E">
        <w:rPr>
          <w:rFonts w:cs="Arial"/>
        </w:rPr>
        <w:t>493768</w:t>
      </w:r>
      <w:r w:rsidRPr="002D3E1E">
        <w:rPr>
          <w:rFonts w:cs="Arial"/>
        </w:rPr>
        <w:t>.</w:t>
      </w:r>
    </w:p>
    <w:p w14:paraId="6030BB65" w14:textId="2945C546" w:rsidR="00583A0E" w:rsidRPr="002D3E1E" w:rsidRDefault="00583A0E" w:rsidP="000C2101">
      <w:pPr>
        <w:jc w:val="both"/>
        <w:rPr>
          <w:rFonts w:cs="Arial"/>
          <w:color w:val="000000" w:themeColor="text1"/>
        </w:rPr>
      </w:pPr>
      <w:r w:rsidRPr="002D3E1E">
        <w:rPr>
          <w:rFonts w:cs="Arial"/>
        </w:rPr>
        <w:t xml:space="preserve">Planeeringuala võrguühenduse maksimaalne läbilaskevõime amprites on kolmekümne </w:t>
      </w:r>
      <w:r w:rsidR="00357AEF" w:rsidRPr="002D3E1E">
        <w:rPr>
          <w:rFonts w:cs="Arial"/>
        </w:rPr>
        <w:t>kahe</w:t>
      </w:r>
      <w:r w:rsidRPr="002D3E1E">
        <w:rPr>
          <w:rFonts w:cs="Arial"/>
        </w:rPr>
        <w:t xml:space="preserve"> krundi kohta</w:t>
      </w:r>
      <w:r w:rsidRPr="002D3E1E">
        <w:rPr>
          <w:rFonts w:cs="Arial"/>
          <w:color w:val="FF0000"/>
        </w:rPr>
        <w:t xml:space="preserve"> </w:t>
      </w:r>
      <w:r w:rsidRPr="002D3E1E">
        <w:rPr>
          <w:rFonts w:cs="Arial"/>
          <w:color w:val="000000" w:themeColor="text1"/>
        </w:rPr>
        <w:t>3×1</w:t>
      </w:r>
      <w:r w:rsidR="00357AEF" w:rsidRPr="002D3E1E">
        <w:rPr>
          <w:rFonts w:cs="Arial"/>
          <w:color w:val="000000" w:themeColor="text1"/>
        </w:rPr>
        <w:t>250</w:t>
      </w:r>
      <w:r w:rsidRPr="002D3E1E">
        <w:rPr>
          <w:rFonts w:cs="Arial"/>
          <w:color w:val="000000" w:themeColor="text1"/>
        </w:rPr>
        <w:t xml:space="preserve"> A.</w:t>
      </w:r>
    </w:p>
    <w:p w14:paraId="217E4CA6" w14:textId="259656E5" w:rsidR="00583A0E" w:rsidRPr="002D3E1E" w:rsidRDefault="00583A0E" w:rsidP="000C2101">
      <w:pPr>
        <w:jc w:val="both"/>
        <w:rPr>
          <w:rFonts w:cs="Arial"/>
        </w:rPr>
      </w:pPr>
      <w:r w:rsidRPr="002D3E1E">
        <w:rPr>
          <w:rFonts w:cs="Arial"/>
        </w:rPr>
        <w:t xml:space="preserve">Planeeritavate kruntide elektrienergiaga varustamine on ette nähtud </w:t>
      </w:r>
      <w:r w:rsidR="00357AEF" w:rsidRPr="002D3E1E">
        <w:rPr>
          <w:rFonts w:cs="Arial"/>
        </w:rPr>
        <w:t>Liivapõllu tee 2</w:t>
      </w:r>
      <w:r w:rsidRPr="002D3E1E">
        <w:rPr>
          <w:rFonts w:cs="Arial"/>
        </w:rPr>
        <w:t xml:space="preserve"> kinnistul</w:t>
      </w:r>
      <w:r w:rsidR="00357AEF" w:rsidRPr="002D3E1E">
        <w:rPr>
          <w:rFonts w:cs="Arial"/>
        </w:rPr>
        <w:t xml:space="preserve"> asuvast olemasolevast alajaamast AJ12839:(Rae). </w:t>
      </w:r>
      <w:r w:rsidRPr="002D3E1E">
        <w:rPr>
          <w:rFonts w:cs="Arial"/>
        </w:rPr>
        <w:t xml:space="preserve">Planeeringuala keskossa krundile </w:t>
      </w:r>
      <w:r w:rsidR="00AA4161" w:rsidRPr="002D3E1E">
        <w:rPr>
          <w:rFonts w:cs="Arial"/>
        </w:rPr>
        <w:t xml:space="preserve">pos </w:t>
      </w:r>
      <w:r w:rsidR="00706971" w:rsidRPr="002D3E1E">
        <w:rPr>
          <w:rFonts w:cs="Arial"/>
        </w:rPr>
        <w:t>31</w:t>
      </w:r>
      <w:r w:rsidRPr="002D3E1E">
        <w:rPr>
          <w:rFonts w:cs="Arial"/>
        </w:rPr>
        <w:t xml:space="preserve"> on kavandatud uus alajaam. </w:t>
      </w:r>
      <w:r w:rsidR="00107691" w:rsidRPr="002D3E1E">
        <w:rPr>
          <w:rFonts w:cs="Arial"/>
        </w:rPr>
        <w:t>A</w:t>
      </w:r>
      <w:r w:rsidRPr="002D3E1E">
        <w:rPr>
          <w:rFonts w:cs="Arial"/>
        </w:rPr>
        <w:t>lajaam</w:t>
      </w:r>
      <w:r w:rsidR="00107691" w:rsidRPr="002D3E1E">
        <w:rPr>
          <w:rFonts w:cs="Arial"/>
        </w:rPr>
        <w:t>a</w:t>
      </w:r>
      <w:r w:rsidRPr="002D3E1E">
        <w:rPr>
          <w:rFonts w:cs="Arial"/>
        </w:rPr>
        <w:t xml:space="preserve"> toi</w:t>
      </w:r>
      <w:r w:rsidR="00107691" w:rsidRPr="002D3E1E">
        <w:rPr>
          <w:rFonts w:cs="Arial"/>
        </w:rPr>
        <w:t>d</w:t>
      </w:r>
      <w:r w:rsidRPr="002D3E1E">
        <w:rPr>
          <w:rFonts w:cs="Arial"/>
        </w:rPr>
        <w:t xml:space="preserve">e </w:t>
      </w:r>
      <w:r w:rsidR="00107691" w:rsidRPr="002D3E1E">
        <w:rPr>
          <w:rFonts w:cs="Arial"/>
        </w:rPr>
        <w:t xml:space="preserve">on planeeritud </w:t>
      </w:r>
      <w:r w:rsidRPr="002D3E1E">
        <w:rPr>
          <w:rFonts w:cs="Arial"/>
        </w:rPr>
        <w:t>20 kV maakaablist.</w:t>
      </w:r>
    </w:p>
    <w:p w14:paraId="4CA63DC6" w14:textId="24945252" w:rsidR="00583A0E" w:rsidRPr="002D3E1E" w:rsidRDefault="00583A0E" w:rsidP="000C2101">
      <w:pPr>
        <w:jc w:val="both"/>
        <w:rPr>
          <w:rFonts w:cs="Arial"/>
          <w:color w:val="000000" w:themeColor="text1"/>
        </w:rPr>
      </w:pPr>
      <w:r w:rsidRPr="002D3E1E">
        <w:rPr>
          <w:rFonts w:cs="Arial"/>
          <w:color w:val="000000" w:themeColor="text1"/>
        </w:rPr>
        <w:t xml:space="preserve">Tarbijateni on planeeritud alajaamast kuni hoonestusalani 0,4 kV maakaabelliin. </w:t>
      </w:r>
      <w:r w:rsidR="00107691" w:rsidRPr="002D3E1E">
        <w:rPr>
          <w:rFonts w:cs="Arial"/>
          <w:color w:val="000000" w:themeColor="text1"/>
        </w:rPr>
        <w:t xml:space="preserve">Kruntidele on planeeritud paaris liitumiskilbid, </w:t>
      </w:r>
      <w:r w:rsidRPr="002D3E1E">
        <w:rPr>
          <w:rFonts w:cs="Arial"/>
          <w:color w:val="000000" w:themeColor="text1"/>
        </w:rPr>
        <w:t xml:space="preserve">v.a krunt pos nr </w:t>
      </w:r>
      <w:r w:rsidR="00A63DBB" w:rsidRPr="002D3E1E">
        <w:rPr>
          <w:rFonts w:cs="Arial"/>
          <w:color w:val="000000" w:themeColor="text1"/>
        </w:rPr>
        <w:t>1, 2</w:t>
      </w:r>
      <w:r w:rsidRPr="002D3E1E">
        <w:rPr>
          <w:rFonts w:cs="Arial"/>
          <w:color w:val="000000" w:themeColor="text1"/>
        </w:rPr>
        <w:t>. Liitumiskilpidest kuni elektripaigaldise peakilpi ehitab tarbija oma vajadustele vastavad liinid.</w:t>
      </w:r>
    </w:p>
    <w:p w14:paraId="34A1DBFB" w14:textId="77777777" w:rsidR="00583A0E" w:rsidRPr="002D3E1E" w:rsidRDefault="00583A0E" w:rsidP="000C2101">
      <w:pPr>
        <w:jc w:val="both"/>
        <w:rPr>
          <w:rFonts w:cs="Arial"/>
        </w:rPr>
      </w:pPr>
      <w:r w:rsidRPr="002D3E1E">
        <w:rPr>
          <w:rFonts w:cs="Arial"/>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229D655" w14:textId="7C16330D" w:rsidR="00B837BF" w:rsidRPr="002D3E1E" w:rsidRDefault="001F7202" w:rsidP="000C2101">
      <w:pPr>
        <w:jc w:val="both"/>
        <w:rPr>
          <w:rFonts w:cs="Arial"/>
        </w:rPr>
      </w:pPr>
      <w:r w:rsidRPr="002D3E1E">
        <w:rPr>
          <w:rFonts w:cs="Arial"/>
        </w:rPr>
        <w:t>Kruntidele pos nr 4</w:t>
      </w:r>
      <w:r w:rsidR="00871090" w:rsidRPr="002D3E1E">
        <w:rPr>
          <w:rFonts w:cs="Arial"/>
        </w:rPr>
        <w:t>3</w:t>
      </w:r>
      <w:r w:rsidRPr="002D3E1E">
        <w:rPr>
          <w:rFonts w:cs="Arial"/>
        </w:rPr>
        <w:t xml:space="preserve"> – 4</w:t>
      </w:r>
      <w:r w:rsidR="00871090" w:rsidRPr="002D3E1E">
        <w:rPr>
          <w:rFonts w:cs="Arial"/>
        </w:rPr>
        <w:t>6</w:t>
      </w:r>
      <w:r w:rsidRPr="002D3E1E">
        <w:rPr>
          <w:rFonts w:cs="Arial"/>
        </w:rPr>
        <w:t xml:space="preserve"> on projekteeritud </w:t>
      </w:r>
      <w:r w:rsidR="00E94EAB" w:rsidRPr="002D3E1E">
        <w:rPr>
          <w:rFonts w:cs="Arial"/>
        </w:rPr>
        <w:t>tänavavalgustus lähtuvalt Reaalprojekt OÜ töö nr P19077 „Riigitee nr 96 Tallinn</w:t>
      </w:r>
      <w:r w:rsidR="00CB1E98" w:rsidRPr="002D3E1E">
        <w:rPr>
          <w:rFonts w:cs="Arial"/>
        </w:rPr>
        <w:t xml:space="preserve"> </w:t>
      </w:r>
      <w:r w:rsidR="00B25CE5" w:rsidRPr="002D3E1E">
        <w:rPr>
          <w:rFonts w:cs="Arial"/>
        </w:rPr>
        <w:t>–</w:t>
      </w:r>
      <w:r w:rsidR="00CB1E98" w:rsidRPr="002D3E1E">
        <w:rPr>
          <w:rFonts w:cs="Arial"/>
        </w:rPr>
        <w:t xml:space="preserve"> </w:t>
      </w:r>
      <w:r w:rsidR="00E94EAB" w:rsidRPr="002D3E1E">
        <w:rPr>
          <w:rFonts w:cs="Arial"/>
        </w:rPr>
        <w:t>Peetri alevik</w:t>
      </w:r>
      <w:r w:rsidR="00CB1E98" w:rsidRPr="002D3E1E">
        <w:rPr>
          <w:rFonts w:cs="Arial"/>
        </w:rPr>
        <w:t xml:space="preserve"> </w:t>
      </w:r>
      <w:r w:rsidR="00B25CE5" w:rsidRPr="002D3E1E">
        <w:rPr>
          <w:rFonts w:cs="Arial"/>
        </w:rPr>
        <w:t>–</w:t>
      </w:r>
      <w:r w:rsidR="00CB1E98" w:rsidRPr="002D3E1E">
        <w:rPr>
          <w:rFonts w:cs="Arial"/>
        </w:rPr>
        <w:t xml:space="preserve"> </w:t>
      </w:r>
      <w:r w:rsidR="00E94EAB" w:rsidRPr="002D3E1E">
        <w:rPr>
          <w:rFonts w:cs="Arial"/>
        </w:rPr>
        <w:t>Tallinn (Tallinna väikese ringtee) eelprojekti koostamine</w:t>
      </w:r>
      <w:r w:rsidR="007C0233" w:rsidRPr="002D3E1E">
        <w:rPr>
          <w:rFonts w:cs="Arial"/>
        </w:rPr>
        <w:t>”</w:t>
      </w:r>
      <w:r w:rsidRPr="002D3E1E">
        <w:rPr>
          <w:rFonts w:cs="Arial"/>
        </w:rPr>
        <w:t xml:space="preserve">. </w:t>
      </w:r>
      <w:r w:rsidR="00E94EAB" w:rsidRPr="002D3E1E">
        <w:rPr>
          <w:rFonts w:cs="Arial"/>
        </w:rPr>
        <w:t>Kruntidele pos nr 3</w:t>
      </w:r>
      <w:r w:rsidR="00871090" w:rsidRPr="002D3E1E">
        <w:rPr>
          <w:rFonts w:cs="Arial"/>
        </w:rPr>
        <w:t>8</w:t>
      </w:r>
      <w:r w:rsidR="00E94EAB" w:rsidRPr="002D3E1E">
        <w:rPr>
          <w:rFonts w:cs="Arial"/>
        </w:rPr>
        <w:t xml:space="preserve"> – </w:t>
      </w:r>
      <w:r w:rsidR="00706971" w:rsidRPr="002D3E1E">
        <w:rPr>
          <w:rFonts w:cs="Arial"/>
        </w:rPr>
        <w:t>4</w:t>
      </w:r>
      <w:r w:rsidR="00871090" w:rsidRPr="002D3E1E">
        <w:rPr>
          <w:rFonts w:cs="Arial"/>
        </w:rPr>
        <w:t>1</w:t>
      </w:r>
      <w:r w:rsidR="00E94EAB" w:rsidRPr="002D3E1E">
        <w:rPr>
          <w:rFonts w:cs="Arial"/>
        </w:rPr>
        <w:t xml:space="preserve"> </w:t>
      </w:r>
      <w:r w:rsidR="00583A0E" w:rsidRPr="002D3E1E">
        <w:rPr>
          <w:rFonts w:cs="Arial"/>
        </w:rPr>
        <w:t>teede äärde on</w:t>
      </w:r>
      <w:r w:rsidR="00E94EAB" w:rsidRPr="002D3E1E">
        <w:rPr>
          <w:rFonts w:cs="Arial"/>
        </w:rPr>
        <w:t xml:space="preserve"> planeeritud</w:t>
      </w:r>
      <w:r w:rsidR="00583A0E" w:rsidRPr="002D3E1E">
        <w:rPr>
          <w:rFonts w:cs="Arial"/>
        </w:rPr>
        <w:t xml:space="preserve"> </w:t>
      </w:r>
      <w:r w:rsidR="00E94EAB" w:rsidRPr="002D3E1E">
        <w:rPr>
          <w:rFonts w:cs="Arial"/>
        </w:rPr>
        <w:t xml:space="preserve">käesoleva detailplaneeringuga </w:t>
      </w:r>
      <w:r w:rsidR="00583A0E" w:rsidRPr="002D3E1E">
        <w:rPr>
          <w:rFonts w:cs="Arial"/>
        </w:rPr>
        <w:t>välisvalgustus – metallpostidel LED</w:t>
      </w:r>
      <w:r w:rsidR="002D1920" w:rsidRPr="002D3E1E">
        <w:rPr>
          <w:rFonts w:cs="Arial"/>
        </w:rPr>
        <w:t xml:space="preserve"> </w:t>
      </w:r>
      <w:r w:rsidR="00583A0E" w:rsidRPr="002D3E1E">
        <w:rPr>
          <w:rFonts w:cs="Arial"/>
        </w:rPr>
        <w:t>valgustid toitega maakaablilt.</w:t>
      </w:r>
    </w:p>
    <w:p w14:paraId="301EA20D" w14:textId="77777777" w:rsidR="00B837BF" w:rsidRPr="002D3E1E" w:rsidRDefault="00B837BF" w:rsidP="000C2101">
      <w:pPr>
        <w:jc w:val="both"/>
        <w:rPr>
          <w:rFonts w:cs="Arial"/>
        </w:rPr>
      </w:pPr>
      <w:r w:rsidRPr="002D3E1E">
        <w:rPr>
          <w:rFonts w:cs="Arial"/>
        </w:rPr>
        <w:t>Planeerida valguslahendus pöörates erilist tähelepanu valgusallikatele, mis ei avaldaks mõju elamualadele.</w:t>
      </w:r>
    </w:p>
    <w:p w14:paraId="633E4D55" w14:textId="77777777" w:rsidR="007F7E14" w:rsidRPr="002D3E1E" w:rsidRDefault="007F7E14" w:rsidP="000C2101">
      <w:pPr>
        <w:jc w:val="both"/>
        <w:rPr>
          <w:rFonts w:cs="Arial"/>
        </w:rPr>
      </w:pPr>
      <w:r w:rsidRPr="002D3E1E">
        <w:rPr>
          <w:rFonts w:cs="Arial"/>
        </w:rPr>
        <w:t>Täiendavad tingimused:</w:t>
      </w:r>
    </w:p>
    <w:p w14:paraId="6829915D" w14:textId="5C8D73CF" w:rsidR="007F7E14" w:rsidRPr="002D3E1E" w:rsidRDefault="000C2101" w:rsidP="000C2101">
      <w:pPr>
        <w:pStyle w:val="Loendilik"/>
        <w:numPr>
          <w:ilvl w:val="0"/>
          <w:numId w:val="13"/>
        </w:numPr>
        <w:ind w:left="284" w:hanging="218"/>
        <w:jc w:val="both"/>
        <w:rPr>
          <w:rFonts w:cs="Arial"/>
        </w:rPr>
      </w:pPr>
      <w:r w:rsidRPr="002D3E1E">
        <w:rPr>
          <w:rFonts w:cs="Arial"/>
        </w:rPr>
        <w:t>k</w:t>
      </w:r>
      <w:r w:rsidR="00583A0E" w:rsidRPr="002D3E1E">
        <w:rPr>
          <w:rFonts w:cs="Arial"/>
        </w:rPr>
        <w:t>õik planeeringualal projekteeritud tehnovõrkude tööprojektid kooskõlastada</w:t>
      </w:r>
      <w:r w:rsidR="007F7E14" w:rsidRPr="002D3E1E">
        <w:rPr>
          <w:rFonts w:cs="Arial"/>
        </w:rPr>
        <w:t xml:space="preserve"> täiendavalt Elektrilevi OÜ-ga.</w:t>
      </w:r>
    </w:p>
    <w:p w14:paraId="1DBA94AC" w14:textId="77777777" w:rsidR="00583A0E" w:rsidRPr="002D3E1E" w:rsidRDefault="00583A0E" w:rsidP="000C2101">
      <w:pPr>
        <w:pStyle w:val="Loendilik"/>
        <w:numPr>
          <w:ilvl w:val="0"/>
          <w:numId w:val="13"/>
        </w:numPr>
        <w:ind w:left="284" w:hanging="218"/>
        <w:jc w:val="both"/>
        <w:rPr>
          <w:rFonts w:cs="Arial"/>
        </w:rPr>
      </w:pPr>
      <w:r w:rsidRPr="002D3E1E">
        <w:rPr>
          <w:rFonts w:cs="Arial"/>
        </w:rPr>
        <w:t>Elektrivarustuse</w:t>
      </w:r>
      <w:r w:rsidRPr="002D3E1E">
        <w:rPr>
          <w:rFonts w:cs="Arial"/>
          <w:spacing w:val="-34"/>
        </w:rPr>
        <w:t xml:space="preserve"> </w:t>
      </w:r>
      <w:r w:rsidRPr="002D3E1E">
        <w:rPr>
          <w:rFonts w:cs="Arial"/>
        </w:rPr>
        <w:t>lahenduse</w:t>
      </w:r>
      <w:r w:rsidRPr="002D3E1E">
        <w:rPr>
          <w:rFonts w:cs="Arial"/>
          <w:spacing w:val="-34"/>
        </w:rPr>
        <w:t xml:space="preserve"> </w:t>
      </w:r>
      <w:r w:rsidRPr="002D3E1E">
        <w:rPr>
          <w:rFonts w:cs="Arial"/>
        </w:rPr>
        <w:t>väljaehitamiseks</w:t>
      </w:r>
      <w:r w:rsidRPr="002D3E1E">
        <w:rPr>
          <w:rFonts w:cs="Arial"/>
          <w:spacing w:val="-34"/>
        </w:rPr>
        <w:t xml:space="preserve"> </w:t>
      </w:r>
      <w:r w:rsidRPr="002D3E1E">
        <w:rPr>
          <w:rFonts w:cs="Arial"/>
        </w:rPr>
        <w:t>tellida</w:t>
      </w:r>
      <w:r w:rsidRPr="002D3E1E">
        <w:rPr>
          <w:rFonts w:cs="Arial"/>
          <w:spacing w:val="-34"/>
        </w:rPr>
        <w:t xml:space="preserve"> </w:t>
      </w:r>
      <w:r w:rsidRPr="002D3E1E">
        <w:rPr>
          <w:rFonts w:cs="Arial"/>
        </w:rPr>
        <w:t>tööprojekt,</w:t>
      </w:r>
      <w:r w:rsidRPr="002D3E1E">
        <w:rPr>
          <w:rFonts w:cs="Arial"/>
          <w:spacing w:val="-34"/>
        </w:rPr>
        <w:t xml:space="preserve"> </w:t>
      </w:r>
      <w:r w:rsidRPr="002D3E1E">
        <w:rPr>
          <w:rFonts w:cs="Arial"/>
        </w:rPr>
        <w:t>mis</w:t>
      </w:r>
      <w:r w:rsidRPr="002D3E1E">
        <w:rPr>
          <w:rFonts w:cs="Arial"/>
          <w:spacing w:val="-34"/>
        </w:rPr>
        <w:t xml:space="preserve"> </w:t>
      </w:r>
      <w:r w:rsidRPr="002D3E1E">
        <w:rPr>
          <w:rFonts w:cs="Arial"/>
        </w:rPr>
        <w:t>kooskõlastada</w:t>
      </w:r>
      <w:r w:rsidRPr="002D3E1E">
        <w:rPr>
          <w:rFonts w:cs="Arial"/>
          <w:spacing w:val="-34"/>
        </w:rPr>
        <w:t xml:space="preserve"> </w:t>
      </w:r>
      <w:r w:rsidRPr="002D3E1E">
        <w:rPr>
          <w:rFonts w:cs="Arial"/>
        </w:rPr>
        <w:t>Elektrilevi</w:t>
      </w:r>
      <w:r w:rsidRPr="002D3E1E">
        <w:rPr>
          <w:rFonts w:cs="Arial"/>
          <w:spacing w:val="-34"/>
        </w:rPr>
        <w:t xml:space="preserve"> </w:t>
      </w:r>
      <w:r w:rsidRPr="002D3E1E">
        <w:rPr>
          <w:rFonts w:cs="Arial"/>
        </w:rPr>
        <w:t>OÜ-ga.</w:t>
      </w:r>
    </w:p>
    <w:p w14:paraId="19E655F1" w14:textId="77777777" w:rsidR="005B0F8C" w:rsidRPr="002D3E1E" w:rsidRDefault="005B0F8C" w:rsidP="000C2101">
      <w:pPr>
        <w:jc w:val="both"/>
        <w:rPr>
          <w:rFonts w:cs="Arial"/>
        </w:rPr>
      </w:pPr>
    </w:p>
    <w:p w14:paraId="6CC6D03C" w14:textId="221682FB" w:rsidR="00706971" w:rsidRPr="002D3E1E" w:rsidRDefault="00706971" w:rsidP="000C2101">
      <w:pPr>
        <w:jc w:val="both"/>
        <w:rPr>
          <w:rFonts w:cs="Arial"/>
        </w:rPr>
      </w:pPr>
      <w:r w:rsidRPr="002D3E1E">
        <w:rPr>
          <w:rFonts w:cs="Arial"/>
        </w:rPr>
        <w:t xml:space="preserve">Päikesepaneelide valikul tuleb kasutada paneele, millel peamine klaasikiht on peegeldust vähendava pinnatöötlusega, nt </w:t>
      </w:r>
      <w:proofErr w:type="spellStart"/>
      <w:r w:rsidRPr="002D3E1E">
        <w:rPr>
          <w:rFonts w:cs="Arial"/>
        </w:rPr>
        <w:t>Solarstone</w:t>
      </w:r>
      <w:proofErr w:type="spellEnd"/>
      <w:r w:rsidRPr="002D3E1E">
        <w:rPr>
          <w:rFonts w:cs="Arial"/>
        </w:rPr>
        <w:t xml:space="preserve">®, mille ehitisintegreeritud päikesepaneelid sobivad kokku kõigi enam levinud katusekattematerjalidega. Moodulid ühilduvad sinu katusega niivõrd sujuvalt, et neid ei pruugi tänavalt vaadates märgatagi. Vaata lähemalt, nt </w:t>
      </w:r>
      <w:proofErr w:type="spellStart"/>
      <w:r w:rsidRPr="002D3E1E">
        <w:rPr>
          <w:rFonts w:cs="Arial"/>
        </w:rPr>
        <w:t>Solarstone</w:t>
      </w:r>
      <w:proofErr w:type="spellEnd"/>
      <w:r w:rsidRPr="002D3E1E">
        <w:rPr>
          <w:rFonts w:cs="Arial"/>
        </w:rPr>
        <w:t xml:space="preserve">® paneel </w:t>
      </w:r>
      <w:hyperlink r:id="rId18" w:history="1">
        <w:r w:rsidRPr="002D3E1E">
          <w:rPr>
            <w:rStyle w:val="Hperlink"/>
            <w:rFonts w:cs="Arial"/>
          </w:rPr>
          <w:t>https://solarstone.com/</w:t>
        </w:r>
      </w:hyperlink>
      <w:r w:rsidRPr="002D3E1E">
        <w:rPr>
          <w:rFonts w:cs="Arial"/>
        </w:rPr>
        <w:t>.</w:t>
      </w:r>
    </w:p>
    <w:p w14:paraId="143C7533" w14:textId="77777777" w:rsidR="00706971" w:rsidRPr="002D3E1E" w:rsidRDefault="00706971" w:rsidP="000C2101">
      <w:pPr>
        <w:jc w:val="both"/>
        <w:rPr>
          <w:rFonts w:cs="Arial"/>
        </w:rPr>
      </w:pPr>
    </w:p>
    <w:p w14:paraId="347BAEA8" w14:textId="77777777" w:rsidR="00583A0E" w:rsidRPr="002D3E1E" w:rsidRDefault="00583A0E" w:rsidP="000C2101">
      <w:pPr>
        <w:pStyle w:val="Pealkiri2"/>
        <w:numPr>
          <w:ilvl w:val="1"/>
          <w:numId w:val="5"/>
        </w:numPr>
        <w:tabs>
          <w:tab w:val="left" w:pos="426"/>
        </w:tabs>
        <w:rPr>
          <w:rFonts w:cs="Arial"/>
          <w:szCs w:val="22"/>
        </w:rPr>
      </w:pPr>
      <w:bookmarkStart w:id="58" w:name="_Toc208302711"/>
      <w:r w:rsidRPr="002D3E1E">
        <w:rPr>
          <w:rFonts w:cs="Arial"/>
          <w:szCs w:val="22"/>
        </w:rPr>
        <w:t>Sidevarustus</w:t>
      </w:r>
      <w:bookmarkEnd w:id="58"/>
    </w:p>
    <w:p w14:paraId="07E82E0A" w14:textId="69E453A4" w:rsidR="00BF5AE1" w:rsidRPr="002D3E1E" w:rsidRDefault="00583A0E" w:rsidP="000C2101">
      <w:pPr>
        <w:jc w:val="both"/>
        <w:rPr>
          <w:rFonts w:cs="Arial"/>
        </w:rPr>
      </w:pPr>
      <w:r w:rsidRPr="002D3E1E">
        <w:rPr>
          <w:rFonts w:cs="Arial"/>
        </w:rPr>
        <w:t>Sidevarustuse lahenduse koostamise al</w:t>
      </w:r>
      <w:r w:rsidR="00C23689" w:rsidRPr="002D3E1E">
        <w:rPr>
          <w:rFonts w:cs="Arial"/>
        </w:rPr>
        <w:t xml:space="preserve">useks on Telia Eesti AS poolt </w:t>
      </w:r>
      <w:r w:rsidR="005771A9" w:rsidRPr="002D3E1E">
        <w:rPr>
          <w:rFonts w:cs="Arial"/>
        </w:rPr>
        <w:t>07</w:t>
      </w:r>
      <w:r w:rsidR="00C23689" w:rsidRPr="002D3E1E">
        <w:rPr>
          <w:rFonts w:cs="Arial"/>
        </w:rPr>
        <w:t>.0</w:t>
      </w:r>
      <w:r w:rsidR="005771A9" w:rsidRPr="002D3E1E">
        <w:rPr>
          <w:rFonts w:cs="Arial"/>
        </w:rPr>
        <w:t>4</w:t>
      </w:r>
      <w:r w:rsidR="00C23689" w:rsidRPr="002D3E1E">
        <w:rPr>
          <w:rFonts w:cs="Arial"/>
        </w:rPr>
        <w:t>.202</w:t>
      </w:r>
      <w:r w:rsidR="005771A9" w:rsidRPr="002D3E1E">
        <w:rPr>
          <w:rFonts w:cs="Arial"/>
        </w:rPr>
        <w:t>5</w:t>
      </w:r>
      <w:r w:rsidRPr="002D3E1E">
        <w:rPr>
          <w:rFonts w:cs="Arial"/>
        </w:rPr>
        <w:t xml:space="preserve"> koostatud telekommunikatsioonialased t</w:t>
      </w:r>
      <w:r w:rsidR="00C23689" w:rsidRPr="002D3E1E">
        <w:rPr>
          <w:rFonts w:cs="Arial"/>
        </w:rPr>
        <w:t xml:space="preserve">ehnilised tingimused nr </w:t>
      </w:r>
      <w:r w:rsidR="00357AEF" w:rsidRPr="002D3E1E">
        <w:rPr>
          <w:rFonts w:cs="Arial"/>
        </w:rPr>
        <w:t>39553388</w:t>
      </w:r>
      <w:r w:rsidR="005771A9" w:rsidRPr="002D3E1E">
        <w:rPr>
          <w:rFonts w:cs="Arial"/>
        </w:rPr>
        <w:t>.</w:t>
      </w:r>
    </w:p>
    <w:p w14:paraId="7B08149C" w14:textId="7EC934A7" w:rsidR="00583A0E" w:rsidRPr="002D3E1E" w:rsidRDefault="00583A0E" w:rsidP="000C2101">
      <w:pPr>
        <w:jc w:val="both"/>
        <w:rPr>
          <w:rFonts w:cs="Arial"/>
        </w:rPr>
      </w:pPr>
      <w:r w:rsidRPr="002D3E1E">
        <w:rPr>
          <w:rFonts w:cs="Arial"/>
        </w:rPr>
        <w:t xml:space="preserve">Elamute sidevarustus on lahendatud sidekanalisatsiooniga, mille ühenduspunktiks on </w:t>
      </w:r>
      <w:r w:rsidR="00C23689" w:rsidRPr="002D3E1E">
        <w:rPr>
          <w:rFonts w:cs="Arial"/>
        </w:rPr>
        <w:t xml:space="preserve">sidekanalisatsiooni </w:t>
      </w:r>
      <w:r w:rsidR="00357AEF" w:rsidRPr="002D3E1E">
        <w:rPr>
          <w:rFonts w:cs="Arial"/>
        </w:rPr>
        <w:t>kaev PTR-329</w:t>
      </w:r>
      <w:r w:rsidR="00C23689" w:rsidRPr="002D3E1E">
        <w:rPr>
          <w:rFonts w:cs="Arial"/>
        </w:rPr>
        <w:t>, mis asub Kindluse tee L</w:t>
      </w:r>
      <w:r w:rsidR="00357AEF" w:rsidRPr="002D3E1E">
        <w:rPr>
          <w:rFonts w:cs="Arial"/>
        </w:rPr>
        <w:t>5</w:t>
      </w:r>
      <w:r w:rsidR="00C23689" w:rsidRPr="002D3E1E">
        <w:rPr>
          <w:rFonts w:cs="Arial"/>
        </w:rPr>
        <w:t xml:space="preserve"> katastriüksusel (katastritunnusega </w:t>
      </w:r>
      <w:r w:rsidR="00357AEF" w:rsidRPr="002D3E1E">
        <w:rPr>
          <w:rFonts w:cs="Arial"/>
        </w:rPr>
        <w:t>65301:001:3862</w:t>
      </w:r>
      <w:r w:rsidR="00C23689" w:rsidRPr="002D3E1E">
        <w:rPr>
          <w:rFonts w:cs="Arial"/>
        </w:rPr>
        <w:t>)</w:t>
      </w:r>
      <w:r w:rsidRPr="002D3E1E">
        <w:rPr>
          <w:rFonts w:cs="Arial"/>
        </w:rPr>
        <w:t>.</w:t>
      </w:r>
    </w:p>
    <w:p w14:paraId="586806A4" w14:textId="77777777" w:rsidR="00583A0E" w:rsidRPr="002D3E1E" w:rsidRDefault="00583A0E" w:rsidP="000C2101">
      <w:pPr>
        <w:jc w:val="both"/>
        <w:rPr>
          <w:rFonts w:cs="Arial"/>
        </w:rPr>
      </w:pPr>
      <w:r w:rsidRPr="002D3E1E">
        <w:rPr>
          <w:rFonts w:cs="Arial"/>
        </w:rPr>
        <w:t>Detailplaneeringuga moodustatavate kruntide piiridele on määratud liitumispunktid. Liitumispunktidest on kavandatud maakaabliga sisestus igale planeeritavale elamule</w:t>
      </w:r>
      <w:r w:rsidR="00C23689" w:rsidRPr="002D3E1E">
        <w:rPr>
          <w:rFonts w:cs="Arial"/>
        </w:rPr>
        <w:t>, elamu- ja ärihoonele ning ühiskondlikule hoonele</w:t>
      </w:r>
      <w:r w:rsidRPr="002D3E1E">
        <w:rPr>
          <w:rFonts w:cs="Arial"/>
        </w:rPr>
        <w:t>. Sidetrassid on planeeritud tänava maa-alale, sellega on tagatud neile ekspluateerimiseks vajalik juurdepääs.</w:t>
      </w:r>
    </w:p>
    <w:p w14:paraId="3657532C" w14:textId="77777777" w:rsidR="00583A0E" w:rsidRPr="002D3E1E" w:rsidRDefault="00583A0E" w:rsidP="000C2101">
      <w:pPr>
        <w:jc w:val="both"/>
        <w:rPr>
          <w:rFonts w:cs="Arial"/>
        </w:rPr>
      </w:pPr>
      <w:r w:rsidRPr="002D3E1E">
        <w:rPr>
          <w:rFonts w:cs="Arial"/>
        </w:rPr>
        <w:lastRenderedPageBreak/>
        <w:t>Tööde teostamisel tuleb lähtuda liinirajatiste kaitsevööndis tegutsemise eeskirjast. Tööde teostamine sidevõrgu kaitsevööndis võib toimuda kooskõlastatult kaabli valdajaga.</w:t>
      </w:r>
    </w:p>
    <w:p w14:paraId="6238DB13" w14:textId="7DD00A52" w:rsidR="00881260" w:rsidRPr="002D3E1E" w:rsidRDefault="00881260" w:rsidP="000C2101">
      <w:pPr>
        <w:jc w:val="both"/>
        <w:rPr>
          <w:rFonts w:cs="Arial"/>
          <w:color w:val="000000" w:themeColor="text1"/>
        </w:rPr>
      </w:pPr>
      <w:r w:rsidRPr="002D3E1E">
        <w:rPr>
          <w:rFonts w:cs="Arial"/>
          <w:color w:val="000000" w:themeColor="text1"/>
        </w:rPr>
        <w:t>Sidevarustuse rajamine pole kohustu</w:t>
      </w:r>
      <w:r w:rsidR="00CF73E1" w:rsidRPr="002D3E1E">
        <w:rPr>
          <w:rFonts w:cs="Arial"/>
          <w:color w:val="000000" w:themeColor="text1"/>
        </w:rPr>
        <w:t>s</w:t>
      </w:r>
      <w:r w:rsidRPr="002D3E1E">
        <w:rPr>
          <w:rFonts w:cs="Arial"/>
          <w:color w:val="000000" w:themeColor="text1"/>
        </w:rPr>
        <w:t>lik</w:t>
      </w:r>
      <w:r w:rsidR="00CF73E1" w:rsidRPr="002D3E1E">
        <w:rPr>
          <w:rFonts w:cs="Arial"/>
          <w:color w:val="000000" w:themeColor="text1"/>
        </w:rPr>
        <w:t>. Samuti selle rajamisel alternatiivina k</w:t>
      </w:r>
      <w:r w:rsidRPr="002D3E1E">
        <w:rPr>
          <w:rFonts w:cs="Arial"/>
          <w:color w:val="000000" w:themeColor="text1"/>
        </w:rPr>
        <w:t xml:space="preserve">aabelside </w:t>
      </w:r>
      <w:r w:rsidR="00CF73E1" w:rsidRPr="002D3E1E">
        <w:rPr>
          <w:rFonts w:cs="Arial"/>
          <w:color w:val="000000" w:themeColor="text1"/>
        </w:rPr>
        <w:t>lahendusele on võimalik sideühenduse tagamiseks kasutada õhu kaudu lahendusi.</w:t>
      </w:r>
    </w:p>
    <w:p w14:paraId="262D2DC2" w14:textId="77777777" w:rsidR="00706971" w:rsidRPr="002D3E1E" w:rsidRDefault="00706971" w:rsidP="000C2101">
      <w:pPr>
        <w:jc w:val="both"/>
        <w:rPr>
          <w:rFonts w:cs="Arial"/>
          <w:color w:val="000000" w:themeColor="text1"/>
        </w:rPr>
      </w:pPr>
    </w:p>
    <w:p w14:paraId="44DAA252" w14:textId="77777777" w:rsidR="00583A0E" w:rsidRPr="002D3E1E" w:rsidRDefault="005B0F8C" w:rsidP="000C2101">
      <w:pPr>
        <w:pStyle w:val="Pealkiri2"/>
        <w:numPr>
          <w:ilvl w:val="1"/>
          <w:numId w:val="5"/>
        </w:numPr>
        <w:tabs>
          <w:tab w:val="left" w:pos="426"/>
        </w:tabs>
        <w:rPr>
          <w:rFonts w:cs="Arial"/>
          <w:szCs w:val="22"/>
        </w:rPr>
      </w:pPr>
      <w:bookmarkStart w:id="59" w:name="_Toc208302712"/>
      <w:r w:rsidRPr="002D3E1E">
        <w:rPr>
          <w:rFonts w:cs="Arial"/>
          <w:szCs w:val="22"/>
        </w:rPr>
        <w:t>Soojavarustus</w:t>
      </w:r>
      <w:bookmarkEnd w:id="59"/>
    </w:p>
    <w:p w14:paraId="48EFE28B" w14:textId="77777777" w:rsidR="00464AD6" w:rsidRPr="002D3E1E" w:rsidRDefault="00464AD6" w:rsidP="00464AD6">
      <w:pPr>
        <w:jc w:val="both"/>
        <w:rPr>
          <w:rFonts w:cs="Arial"/>
        </w:rPr>
      </w:pPr>
      <w:r w:rsidRPr="002D3E1E">
        <w:rPr>
          <w:rFonts w:cs="Arial"/>
        </w:rPr>
        <w:t>Küttesüsteemi lahendus täpsustub ehitusprojekti koostamisel.</w:t>
      </w:r>
    </w:p>
    <w:p w14:paraId="35D2B7ED" w14:textId="77777777" w:rsidR="00464AD6" w:rsidRPr="002D3E1E" w:rsidRDefault="00464AD6" w:rsidP="00464AD6">
      <w:pPr>
        <w:jc w:val="both"/>
        <w:rPr>
          <w:rFonts w:cs="Arial"/>
        </w:rPr>
      </w:pPr>
      <w:r w:rsidRPr="002D3E1E">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6FE6D93C" w14:textId="77777777" w:rsidR="00464AD6" w:rsidRPr="002D3E1E" w:rsidRDefault="00464AD6" w:rsidP="00464AD6">
      <w:pPr>
        <w:jc w:val="both"/>
        <w:rPr>
          <w:rFonts w:cs="Arial"/>
        </w:rPr>
      </w:pPr>
      <w:r w:rsidRPr="002D3E1E">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628C059" w14:textId="77777777" w:rsidR="00464AD6" w:rsidRPr="002D3E1E" w:rsidRDefault="00464AD6" w:rsidP="00464AD6">
      <w:pPr>
        <w:jc w:val="both"/>
        <w:rPr>
          <w:rFonts w:cs="Arial"/>
        </w:rPr>
      </w:pPr>
      <w:r w:rsidRPr="002D3E1E">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6467B906" w14:textId="77777777" w:rsidR="00464AD6" w:rsidRPr="002D3E1E" w:rsidRDefault="00464AD6" w:rsidP="00464AD6">
      <w:pPr>
        <w:jc w:val="both"/>
        <w:rPr>
          <w:rFonts w:cs="Arial"/>
        </w:rPr>
      </w:pPr>
      <w:r w:rsidRPr="002D3E1E">
        <w:rPr>
          <w:rFonts w:cs="Arial"/>
        </w:rPr>
        <w:t xml:space="preserve">Lubatud on rajada vertikaalset maasoojuskütet. Soojuspuurauke võib rajada parkimisplatside. Sel juhul peavad trassid olema isoleeritud ja vähemalt 1,2 meetri sügavusel maapinnast. Puuraukude omavaheline kaugus peab olema 10 meetrit. Puuraukude rajamisel tuleb ette näha meetmed põhjavee kaitseks. Kasutada tuleb kinnist soojuspuuraukude lahendust. </w:t>
      </w:r>
      <w:r w:rsidRPr="002D3E1E">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7A31F8D6" w14:textId="77777777" w:rsidR="00464AD6" w:rsidRPr="002D3E1E" w:rsidRDefault="00464AD6" w:rsidP="00464AD6">
      <w:pPr>
        <w:jc w:val="both"/>
        <w:rPr>
          <w:rFonts w:cs="Arial"/>
        </w:rPr>
      </w:pPr>
      <w:r w:rsidRPr="002D3E1E">
        <w:rPr>
          <w:rFonts w:cs="Arial"/>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08B4B74D" w14:textId="75EEF5AC" w:rsidR="00464AD6" w:rsidRPr="002D3E1E" w:rsidRDefault="00464AD6" w:rsidP="00464AD6">
      <w:pPr>
        <w:suppressAutoHyphens/>
        <w:autoSpaceDE w:val="0"/>
        <w:contextualSpacing/>
        <w:jc w:val="both"/>
        <w:rPr>
          <w:rFonts w:cs="Arial"/>
        </w:rPr>
      </w:pPr>
      <w:r w:rsidRPr="002D3E1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4F064FA" w14:textId="77777777" w:rsidR="00A63DBB" w:rsidRPr="002D3E1E" w:rsidRDefault="00A63DBB" w:rsidP="000C2101">
      <w:pPr>
        <w:jc w:val="both"/>
        <w:rPr>
          <w:rFonts w:cs="Arial"/>
        </w:rPr>
      </w:pPr>
    </w:p>
    <w:p w14:paraId="3B6196BA" w14:textId="77777777" w:rsidR="00BB3204" w:rsidRPr="002D3E1E" w:rsidRDefault="00BB3204" w:rsidP="000C2101">
      <w:pPr>
        <w:autoSpaceDE w:val="0"/>
        <w:autoSpaceDN w:val="0"/>
        <w:adjustRightInd w:val="0"/>
        <w:jc w:val="both"/>
        <w:rPr>
          <w:rFonts w:cs="Arial"/>
        </w:rPr>
      </w:pPr>
    </w:p>
    <w:p w14:paraId="29E041E7" w14:textId="65BEE429" w:rsidR="00C14331" w:rsidRPr="002D3E1E" w:rsidRDefault="00B25CE5" w:rsidP="000C2101">
      <w:pPr>
        <w:pStyle w:val="Pealkiri1"/>
        <w:numPr>
          <w:ilvl w:val="0"/>
          <w:numId w:val="5"/>
        </w:numPr>
        <w:tabs>
          <w:tab w:val="left" w:pos="284"/>
        </w:tabs>
        <w:ind w:left="244" w:hanging="244"/>
        <w:jc w:val="both"/>
        <w:rPr>
          <w:rFonts w:cs="Arial"/>
          <w:caps/>
          <w:szCs w:val="22"/>
        </w:rPr>
      </w:pPr>
      <w:bookmarkStart w:id="60" w:name="_Toc208302713"/>
      <w:bookmarkEnd w:id="1"/>
      <w:r w:rsidRPr="002D3E1E">
        <w:rPr>
          <w:rFonts w:cs="Arial"/>
          <w:caps/>
          <w:szCs w:val="22"/>
        </w:rPr>
        <w:t>KESKKONNATINGIMUSED JA VÕIMALIKU KESKKONNAMÕJU HINDAMINE</w:t>
      </w:r>
      <w:bookmarkEnd w:id="60"/>
    </w:p>
    <w:p w14:paraId="1B4CF6B7" w14:textId="77777777" w:rsidR="00F42876" w:rsidRPr="002D3E1E" w:rsidRDefault="00F42876" w:rsidP="000C2101">
      <w:pPr>
        <w:jc w:val="both"/>
        <w:rPr>
          <w:rFonts w:eastAsia="Calibri" w:cs="Arial"/>
        </w:rPr>
      </w:pPr>
    </w:p>
    <w:p w14:paraId="72A17C01" w14:textId="77777777" w:rsidR="006F3FD4" w:rsidRPr="002D3E1E" w:rsidRDefault="006F3FD4" w:rsidP="000C2101">
      <w:pPr>
        <w:pStyle w:val="Pealkiri2"/>
        <w:numPr>
          <w:ilvl w:val="1"/>
          <w:numId w:val="5"/>
        </w:numPr>
        <w:tabs>
          <w:tab w:val="left" w:pos="426"/>
        </w:tabs>
        <w:rPr>
          <w:rFonts w:cs="Arial"/>
          <w:szCs w:val="22"/>
        </w:rPr>
      </w:pPr>
      <w:bookmarkStart w:id="61" w:name="_Toc208302714"/>
      <w:r w:rsidRPr="002D3E1E">
        <w:rPr>
          <w:rFonts w:cs="Arial"/>
          <w:szCs w:val="22"/>
        </w:rPr>
        <w:t>Eessõna</w:t>
      </w:r>
      <w:bookmarkEnd w:id="61"/>
    </w:p>
    <w:p w14:paraId="381F350A" w14:textId="77777777" w:rsidR="006F3FD4" w:rsidRPr="002D3E1E" w:rsidRDefault="006F3FD4" w:rsidP="000C2101">
      <w:pPr>
        <w:jc w:val="both"/>
        <w:rPr>
          <w:rFonts w:eastAsia="Calibri" w:cs="Arial"/>
        </w:rPr>
      </w:pPr>
      <w:r w:rsidRPr="002D3E1E">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667FB102" w:rsidR="006F3FD4" w:rsidRPr="002D3E1E" w:rsidRDefault="006F3FD4" w:rsidP="000C2101">
      <w:pPr>
        <w:jc w:val="both"/>
        <w:rPr>
          <w:rFonts w:eastAsia="Calibri" w:cs="Arial"/>
        </w:rPr>
      </w:pPr>
      <w:r w:rsidRPr="002D3E1E">
        <w:rPr>
          <w:rFonts w:eastAsia="Calibri" w:cs="Arial"/>
        </w:rPr>
        <w:t>Kavandatav tegevus on oma iseloomult (ü</w:t>
      </w:r>
      <w:r w:rsidR="00F5053A" w:rsidRPr="002D3E1E">
        <w:rPr>
          <w:rFonts w:eastAsia="Calibri" w:cs="Arial"/>
        </w:rPr>
        <w:t>ksik-</w:t>
      </w:r>
      <w:r w:rsidR="00464AD6" w:rsidRPr="002D3E1E">
        <w:rPr>
          <w:rFonts w:eastAsia="Calibri" w:cs="Arial"/>
        </w:rPr>
        <w:t xml:space="preserve"> ja </w:t>
      </w:r>
      <w:r w:rsidR="00464AD6" w:rsidRPr="002D3E1E">
        <w:rPr>
          <w:rFonts w:cs="Arial"/>
        </w:rPr>
        <w:t>k</w:t>
      </w:r>
      <w:r w:rsidR="00CF412E" w:rsidRPr="002D3E1E">
        <w:rPr>
          <w:rFonts w:cs="Arial"/>
        </w:rPr>
        <w:t>aksik</w:t>
      </w:r>
      <w:r w:rsidR="00464AD6" w:rsidRPr="002D3E1E">
        <w:rPr>
          <w:rFonts w:cs="Arial"/>
        </w:rPr>
        <w:t>elamute</w:t>
      </w:r>
      <w:r w:rsidRPr="002D3E1E">
        <w:rPr>
          <w:rFonts w:cs="Arial"/>
        </w:rPr>
        <w:t xml:space="preserve">, </w:t>
      </w:r>
      <w:r w:rsidRPr="002D3E1E">
        <w:rPr>
          <w:rFonts w:eastAsia="Calibri" w:cs="Arial"/>
        </w:rPr>
        <w:t>ühiskondliku hoone planeerimine) eeldatavalt ohtu ei kujuta. Planeeritava tegevusega ei kaasne eeldatavalt olulisi kahjulikke tagajärgi ja ei avalda olulist mõju ning ei põhjusta keskkonnas pöördumatuid muudatusi.</w:t>
      </w:r>
    </w:p>
    <w:p w14:paraId="25477FB9" w14:textId="77777777" w:rsidR="00AD579E" w:rsidRPr="002D3E1E" w:rsidRDefault="00AD579E" w:rsidP="000C2101">
      <w:pPr>
        <w:jc w:val="both"/>
        <w:rPr>
          <w:rFonts w:eastAsia="Calibri" w:cs="Arial"/>
        </w:rPr>
      </w:pPr>
    </w:p>
    <w:p w14:paraId="0C80B142" w14:textId="2287EDA9" w:rsidR="006F3FD4" w:rsidRPr="002D3E1E" w:rsidRDefault="006F3FD4" w:rsidP="005E0856">
      <w:pPr>
        <w:jc w:val="both"/>
        <w:rPr>
          <w:rFonts w:eastAsia="Calibri" w:cs="Arial"/>
          <w:u w:val="single"/>
        </w:rPr>
      </w:pPr>
      <w:r w:rsidRPr="002D3E1E">
        <w:rPr>
          <w:rFonts w:eastAsia="Calibri" w:cs="Arial"/>
          <w:u w:val="single"/>
        </w:rPr>
        <w:t>Lähtetingimused:</w:t>
      </w:r>
    </w:p>
    <w:p w14:paraId="401CE128" w14:textId="77777777" w:rsidR="006F3FD4" w:rsidRPr="002D3E1E" w:rsidRDefault="00DF4078" w:rsidP="000C2101">
      <w:pPr>
        <w:numPr>
          <w:ilvl w:val="0"/>
          <w:numId w:val="14"/>
        </w:numPr>
        <w:ind w:left="284" w:hanging="218"/>
        <w:contextualSpacing/>
        <w:jc w:val="both"/>
        <w:rPr>
          <w:rFonts w:eastAsia="Calibri" w:cs="Arial"/>
        </w:rPr>
      </w:pPr>
      <w:r w:rsidRPr="002D3E1E">
        <w:rPr>
          <w:rFonts w:eastAsia="Calibri" w:cs="Arial"/>
        </w:rPr>
        <w:t>p</w:t>
      </w:r>
      <w:r w:rsidR="006F3FD4" w:rsidRPr="002D3E1E">
        <w:rPr>
          <w:rFonts w:eastAsia="Calibri" w:cs="Arial"/>
        </w:rPr>
        <w:t>laneeritavad katastriüksused on ehitisregistri andmetel hoonestamata;</w:t>
      </w:r>
    </w:p>
    <w:p w14:paraId="2EF68D81" w14:textId="77777777" w:rsidR="006F3FD4" w:rsidRPr="002D3E1E" w:rsidRDefault="006F3FD4" w:rsidP="000C2101">
      <w:pPr>
        <w:numPr>
          <w:ilvl w:val="0"/>
          <w:numId w:val="14"/>
        </w:numPr>
        <w:ind w:left="284" w:hanging="218"/>
        <w:contextualSpacing/>
        <w:jc w:val="both"/>
        <w:rPr>
          <w:rFonts w:eastAsia="Calibri" w:cs="Arial"/>
        </w:rPr>
      </w:pPr>
      <w:r w:rsidRPr="002D3E1E">
        <w:rPr>
          <w:rFonts w:eastAsia="Calibri" w:cs="Arial"/>
        </w:rPr>
        <w:t>väärtuslik kõrghaljastus planeeritaval alal puudub;</w:t>
      </w:r>
    </w:p>
    <w:p w14:paraId="439F5CC3" w14:textId="77777777" w:rsidR="00B837BF" w:rsidRPr="002D3E1E" w:rsidRDefault="00DF4078" w:rsidP="000C2101">
      <w:pPr>
        <w:numPr>
          <w:ilvl w:val="0"/>
          <w:numId w:val="14"/>
        </w:numPr>
        <w:ind w:left="284" w:hanging="218"/>
        <w:contextualSpacing/>
        <w:jc w:val="both"/>
        <w:rPr>
          <w:rFonts w:eastAsia="Calibri" w:cs="Arial"/>
        </w:rPr>
      </w:pPr>
      <w:r w:rsidRPr="002D3E1E">
        <w:rPr>
          <w:rFonts w:eastAsia="Calibri" w:cs="Arial"/>
        </w:rPr>
        <w:t>t</w:t>
      </w:r>
      <w:r w:rsidR="00B837BF" w:rsidRPr="002D3E1E">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p>
    <w:p w14:paraId="53B688F1" w14:textId="77777777" w:rsidR="006F3FD4" w:rsidRPr="002D3E1E" w:rsidRDefault="006F3FD4" w:rsidP="000C2101">
      <w:pPr>
        <w:numPr>
          <w:ilvl w:val="0"/>
          <w:numId w:val="14"/>
        </w:numPr>
        <w:ind w:left="284" w:hanging="218"/>
        <w:contextualSpacing/>
        <w:jc w:val="both"/>
        <w:rPr>
          <w:rFonts w:eastAsia="Calibri" w:cs="Arial"/>
        </w:rPr>
      </w:pPr>
      <w:r w:rsidRPr="002D3E1E">
        <w:rPr>
          <w:rFonts w:eastAsia="Calibri" w:cs="Arial"/>
        </w:rPr>
        <w:lastRenderedPageBreak/>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2D3E1E" w:rsidRDefault="006F3FD4" w:rsidP="000C2101">
      <w:pPr>
        <w:numPr>
          <w:ilvl w:val="0"/>
          <w:numId w:val="14"/>
        </w:numPr>
        <w:ind w:left="284" w:hanging="218"/>
        <w:contextualSpacing/>
        <w:jc w:val="both"/>
        <w:rPr>
          <w:rFonts w:eastAsia="Calibri" w:cs="Arial"/>
        </w:rPr>
      </w:pPr>
      <w:r w:rsidRPr="002D3E1E">
        <w:rPr>
          <w:rFonts w:eastAsia="Calibri" w:cs="Arial"/>
        </w:rPr>
        <w:t>teadaolevalt ei ole planeeringualal kaitsealuste taimede leiukohti;</w:t>
      </w:r>
    </w:p>
    <w:p w14:paraId="39252483" w14:textId="395AD865" w:rsidR="006F3FD4" w:rsidRPr="002D3E1E" w:rsidRDefault="006F3FD4" w:rsidP="000C2101">
      <w:pPr>
        <w:numPr>
          <w:ilvl w:val="0"/>
          <w:numId w:val="14"/>
        </w:numPr>
        <w:ind w:left="284" w:hanging="218"/>
        <w:contextualSpacing/>
        <w:jc w:val="both"/>
        <w:rPr>
          <w:rFonts w:eastAsia="Calibri" w:cs="Arial"/>
        </w:rPr>
      </w:pPr>
      <w:r w:rsidRPr="002D3E1E">
        <w:rPr>
          <w:rFonts w:eastAsia="Calibri" w:cs="Arial"/>
        </w:rPr>
        <w:t xml:space="preserve">vastavalt </w:t>
      </w:r>
      <w:r w:rsidR="00CF412E" w:rsidRPr="002D3E1E">
        <w:rPr>
          <w:rFonts w:eastAsia="Calibri" w:cs="Arial"/>
        </w:rPr>
        <w:t>Eesti looduse infosüsteemile ning Maa- ja Ruumiameti</w:t>
      </w:r>
      <w:r w:rsidRPr="002D3E1E">
        <w:rPr>
          <w:rFonts w:eastAsia="Calibri" w:cs="Arial"/>
        </w:rPr>
        <w:t xml:space="preserve"> looduskaitse ja Natura</w:t>
      </w:r>
      <w:r w:rsidRPr="002D3E1E">
        <w:rPr>
          <w:rFonts w:eastAsia="Calibri" w:cs="Arial"/>
          <w:spacing w:val="-8"/>
        </w:rPr>
        <w:t xml:space="preserve"> </w:t>
      </w:r>
      <w:r w:rsidRPr="002D3E1E">
        <w:rPr>
          <w:rFonts w:eastAsia="Calibri" w:cs="Arial"/>
        </w:rPr>
        <w:t>2000</w:t>
      </w:r>
      <w:r w:rsidRPr="002D3E1E">
        <w:rPr>
          <w:rFonts w:eastAsia="Calibri" w:cs="Arial"/>
          <w:spacing w:val="-8"/>
        </w:rPr>
        <w:t xml:space="preserve"> </w:t>
      </w:r>
      <w:r w:rsidRPr="002D3E1E">
        <w:rPr>
          <w:rFonts w:eastAsia="Calibri" w:cs="Arial"/>
        </w:rPr>
        <w:t>kaardirakendusele</w:t>
      </w:r>
      <w:r w:rsidRPr="002D3E1E">
        <w:rPr>
          <w:rFonts w:eastAsia="Calibri" w:cs="Arial"/>
          <w:spacing w:val="-8"/>
        </w:rPr>
        <w:t xml:space="preserve"> </w:t>
      </w:r>
      <w:r w:rsidRPr="002D3E1E">
        <w:rPr>
          <w:rFonts w:eastAsia="Calibri" w:cs="Arial"/>
        </w:rPr>
        <w:t>(seisuga</w:t>
      </w:r>
      <w:r w:rsidRPr="002D3E1E">
        <w:rPr>
          <w:rFonts w:eastAsia="Calibri" w:cs="Arial"/>
          <w:spacing w:val="-8"/>
        </w:rPr>
        <w:t xml:space="preserve"> </w:t>
      </w:r>
      <w:r w:rsidRPr="002D3E1E">
        <w:rPr>
          <w:rFonts w:eastAsia="Calibri" w:cs="Arial"/>
        </w:rPr>
        <w:t>12.0</w:t>
      </w:r>
      <w:r w:rsidR="00CF412E" w:rsidRPr="002D3E1E">
        <w:rPr>
          <w:rFonts w:eastAsia="Calibri" w:cs="Arial"/>
        </w:rPr>
        <w:t>2</w:t>
      </w:r>
      <w:r w:rsidRPr="002D3E1E">
        <w:rPr>
          <w:rFonts w:eastAsia="Calibri" w:cs="Arial"/>
        </w:rPr>
        <w:t>.20</w:t>
      </w:r>
      <w:r w:rsidR="00CF412E" w:rsidRPr="002D3E1E">
        <w:rPr>
          <w:rFonts w:eastAsia="Calibri" w:cs="Arial"/>
        </w:rPr>
        <w:t>25</w:t>
      </w:r>
      <w:r w:rsidRPr="002D3E1E">
        <w:rPr>
          <w:rFonts w:eastAsia="Calibri" w:cs="Arial"/>
        </w:rPr>
        <w:t>)</w:t>
      </w:r>
      <w:r w:rsidRPr="002D3E1E">
        <w:rPr>
          <w:rFonts w:eastAsia="Calibri" w:cs="Arial"/>
          <w:spacing w:val="-8"/>
        </w:rPr>
        <w:t xml:space="preserve"> </w:t>
      </w:r>
      <w:r w:rsidRPr="002D3E1E">
        <w:rPr>
          <w:rFonts w:eastAsia="Calibri" w:cs="Arial"/>
        </w:rPr>
        <w:t>ei</w:t>
      </w:r>
      <w:r w:rsidRPr="002D3E1E">
        <w:rPr>
          <w:rFonts w:eastAsia="Calibri" w:cs="Arial"/>
          <w:spacing w:val="-8"/>
        </w:rPr>
        <w:t xml:space="preserve"> </w:t>
      </w:r>
      <w:r w:rsidRPr="002D3E1E">
        <w:rPr>
          <w:rFonts w:eastAsia="Calibri" w:cs="Arial"/>
        </w:rPr>
        <w:t>asu</w:t>
      </w:r>
      <w:r w:rsidRPr="002D3E1E">
        <w:rPr>
          <w:rFonts w:eastAsia="Calibri" w:cs="Arial"/>
          <w:spacing w:val="-8"/>
        </w:rPr>
        <w:t xml:space="preserve"> </w:t>
      </w:r>
      <w:r w:rsidRPr="002D3E1E">
        <w:rPr>
          <w:rFonts w:eastAsia="Calibri" w:cs="Arial"/>
        </w:rPr>
        <w:t>detailplaneeringu</w:t>
      </w:r>
      <w:r w:rsidRPr="002D3E1E">
        <w:rPr>
          <w:rFonts w:eastAsia="Calibri" w:cs="Arial"/>
          <w:spacing w:val="-8"/>
        </w:rPr>
        <w:t xml:space="preserve"> </w:t>
      </w:r>
      <w:r w:rsidRPr="002D3E1E">
        <w:rPr>
          <w:rFonts w:eastAsia="Calibri" w:cs="Arial"/>
        </w:rPr>
        <w:t>vahetus</w:t>
      </w:r>
      <w:r w:rsidRPr="002D3E1E">
        <w:rPr>
          <w:rFonts w:eastAsia="Calibri" w:cs="Arial"/>
          <w:spacing w:val="-8"/>
        </w:rPr>
        <w:t xml:space="preserve"> </w:t>
      </w:r>
      <w:r w:rsidRPr="002D3E1E">
        <w:rPr>
          <w:rFonts w:eastAsia="Calibri" w:cs="Arial"/>
        </w:rPr>
        <w:t>läheduses ega ka konkreetsel p</w:t>
      </w:r>
      <w:r w:rsidR="002D1588" w:rsidRPr="002D3E1E">
        <w:rPr>
          <w:rFonts w:eastAsia="Calibri" w:cs="Arial"/>
        </w:rPr>
        <w:t>laneeringuala</w:t>
      </w:r>
      <w:r w:rsidRPr="002D3E1E">
        <w:rPr>
          <w:rFonts w:eastAsia="Calibri" w:cs="Arial"/>
        </w:rPr>
        <w:t>l kaitstavaid loodusobjekte ega Natura 2000 võrgustikualasid, seega mõju kaitstavatele loodusobjektidele ja Natura 2000 alale puudub;</w:t>
      </w:r>
    </w:p>
    <w:p w14:paraId="60F690C7" w14:textId="0BCB97BB" w:rsidR="006F3FD4" w:rsidRPr="002D3E1E" w:rsidRDefault="006F3FD4" w:rsidP="000C2101">
      <w:pPr>
        <w:numPr>
          <w:ilvl w:val="0"/>
          <w:numId w:val="14"/>
        </w:numPr>
        <w:ind w:left="284" w:hanging="218"/>
        <w:contextualSpacing/>
        <w:jc w:val="both"/>
        <w:rPr>
          <w:rFonts w:eastAsia="Calibri" w:cs="Arial"/>
        </w:rPr>
      </w:pPr>
      <w:r w:rsidRPr="002D3E1E">
        <w:rPr>
          <w:rFonts w:cs="Arial"/>
          <w:color w:val="000000"/>
        </w:rPr>
        <w:t xml:space="preserve">vastavalt </w:t>
      </w:r>
      <w:r w:rsidR="00EF4A0A" w:rsidRPr="002D3E1E">
        <w:rPr>
          <w:rFonts w:cs="Arial"/>
          <w:color w:val="000000"/>
        </w:rPr>
        <w:t>Maa- ja Ruumiamet</w:t>
      </w:r>
      <w:r w:rsidRPr="002D3E1E">
        <w:rPr>
          <w:rFonts w:cs="Arial"/>
          <w:color w:val="000000"/>
        </w:rPr>
        <w:t>i kultuurimälestiste kaardirakendusele (</w:t>
      </w:r>
      <w:r w:rsidR="00CF412E" w:rsidRPr="002D3E1E">
        <w:rPr>
          <w:rFonts w:eastAsia="Calibri" w:cs="Arial"/>
        </w:rPr>
        <w:t>12.02.2025</w:t>
      </w:r>
      <w:r w:rsidRPr="002D3E1E">
        <w:rPr>
          <w:rFonts w:cs="Arial"/>
          <w:color w:val="000000"/>
        </w:rPr>
        <w:t>) ei asu</w:t>
      </w:r>
      <w:r w:rsidR="0075189E" w:rsidRPr="002D3E1E">
        <w:rPr>
          <w:rFonts w:cs="Arial"/>
          <w:color w:val="000000"/>
        </w:rPr>
        <w:t xml:space="preserve"> </w:t>
      </w:r>
      <w:r w:rsidRPr="002D3E1E">
        <w:rPr>
          <w:rFonts w:cs="Arial"/>
          <w:color w:val="000000"/>
        </w:rPr>
        <w:t>p</w:t>
      </w:r>
      <w:r w:rsidR="002D1588" w:rsidRPr="002D3E1E">
        <w:rPr>
          <w:rFonts w:cs="Arial"/>
          <w:color w:val="000000"/>
        </w:rPr>
        <w:t>laneeringuala</w:t>
      </w:r>
      <w:r w:rsidRPr="002D3E1E">
        <w:rPr>
          <w:rFonts w:cs="Arial"/>
          <w:color w:val="000000"/>
        </w:rPr>
        <w:t>l ühtegi arheoloogiamälestist, seega mõju arheoloogiamälestistele</w:t>
      </w:r>
      <w:r w:rsidR="0075189E" w:rsidRPr="002D3E1E">
        <w:rPr>
          <w:rFonts w:cs="Arial"/>
          <w:color w:val="000000"/>
        </w:rPr>
        <w:t xml:space="preserve"> </w:t>
      </w:r>
      <w:r w:rsidRPr="002D3E1E">
        <w:rPr>
          <w:rFonts w:cs="Arial"/>
          <w:color w:val="000000"/>
        </w:rPr>
        <w:t>puudub</w:t>
      </w:r>
      <w:r w:rsidR="00B837BF" w:rsidRPr="002D3E1E">
        <w:rPr>
          <w:rFonts w:cs="Arial"/>
          <w:color w:val="000000"/>
        </w:rPr>
        <w:t>. Planeeringualale ulatub vähesel määral kultusekivi kaitsevöönd</w:t>
      </w:r>
      <w:r w:rsidRPr="002D3E1E">
        <w:rPr>
          <w:rFonts w:cs="Arial"/>
          <w:color w:val="000000"/>
        </w:rPr>
        <w:t>;</w:t>
      </w:r>
    </w:p>
    <w:p w14:paraId="6E1CFE4D" w14:textId="3E776478" w:rsidR="006F3FD4" w:rsidRPr="002D3E1E" w:rsidRDefault="006F3FD4" w:rsidP="000C2101">
      <w:pPr>
        <w:numPr>
          <w:ilvl w:val="0"/>
          <w:numId w:val="14"/>
        </w:numPr>
        <w:ind w:left="284" w:hanging="218"/>
        <w:contextualSpacing/>
        <w:jc w:val="both"/>
        <w:rPr>
          <w:rFonts w:eastAsia="Calibri" w:cs="Arial"/>
        </w:rPr>
      </w:pPr>
      <w:r w:rsidRPr="002D3E1E">
        <w:rPr>
          <w:rFonts w:eastAsia="Calibri" w:cs="Arial"/>
        </w:rPr>
        <w:t xml:space="preserve">vastavalt </w:t>
      </w:r>
      <w:r w:rsidR="00EF4A0A" w:rsidRPr="002D3E1E">
        <w:rPr>
          <w:rFonts w:eastAsia="Calibri" w:cs="Arial"/>
        </w:rPr>
        <w:t>Maa- ja Ruumiamet</w:t>
      </w:r>
      <w:r w:rsidRPr="002D3E1E">
        <w:rPr>
          <w:rFonts w:eastAsia="Calibri" w:cs="Arial"/>
        </w:rPr>
        <w:t>i geoloogia kaardirakenduse andmetele (</w:t>
      </w:r>
      <w:r w:rsidR="00CF412E" w:rsidRPr="002D3E1E">
        <w:rPr>
          <w:rFonts w:eastAsia="Calibri" w:cs="Arial"/>
        </w:rPr>
        <w:t>12.02.2025</w:t>
      </w:r>
      <w:r w:rsidRPr="002D3E1E">
        <w:rPr>
          <w:rFonts w:eastAsia="Calibri" w:cs="Arial"/>
        </w:rPr>
        <w:t>) on piirkond kaitsmata põhjaveega ala.</w:t>
      </w:r>
    </w:p>
    <w:p w14:paraId="37C041F4" w14:textId="77777777" w:rsidR="002D3E1E" w:rsidRDefault="002D3E1E" w:rsidP="00CF412E">
      <w:pPr>
        <w:jc w:val="both"/>
        <w:rPr>
          <w:rFonts w:eastAsia="Calibri" w:cs="Arial"/>
        </w:rPr>
      </w:pPr>
    </w:p>
    <w:p w14:paraId="76139C78" w14:textId="43C6ABF9" w:rsidR="006F3FD4" w:rsidRPr="002D3E1E" w:rsidRDefault="006F3FD4" w:rsidP="00CF412E">
      <w:pPr>
        <w:jc w:val="both"/>
        <w:rPr>
          <w:rFonts w:eastAsia="Calibri" w:cs="Arial"/>
        </w:rPr>
      </w:pPr>
      <w:r w:rsidRPr="002D3E1E">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2D3E1E" w:rsidRDefault="00AF139C" w:rsidP="000C2101">
      <w:pPr>
        <w:numPr>
          <w:ilvl w:val="0"/>
          <w:numId w:val="15"/>
        </w:numPr>
        <w:autoSpaceDE w:val="0"/>
        <w:autoSpaceDN w:val="0"/>
        <w:adjustRightInd w:val="0"/>
        <w:ind w:left="284" w:hanging="218"/>
        <w:contextualSpacing/>
        <w:rPr>
          <w:rFonts w:cs="Arial"/>
          <w:color w:val="000000"/>
        </w:rPr>
      </w:pPr>
      <w:r w:rsidRPr="002D3E1E">
        <w:rPr>
          <w:rFonts w:cs="Arial"/>
          <w:bCs/>
        </w:rPr>
        <w:t>k</w:t>
      </w:r>
      <w:r w:rsidR="006F3FD4" w:rsidRPr="002D3E1E">
        <w:rPr>
          <w:rFonts w:cs="Arial"/>
          <w:bCs/>
        </w:rPr>
        <w:t>avandatava tegevusega kaasnev oht inimese tervisele ja keskkonnale ning avariiolukordade esinemise võimalikkus;</w:t>
      </w:r>
    </w:p>
    <w:p w14:paraId="232EA433" w14:textId="77777777" w:rsidR="006F3FD4" w:rsidRPr="002D3E1E" w:rsidRDefault="006F3FD4" w:rsidP="000C2101">
      <w:pPr>
        <w:numPr>
          <w:ilvl w:val="0"/>
          <w:numId w:val="15"/>
        </w:numPr>
        <w:ind w:left="284" w:hanging="218"/>
        <w:contextualSpacing/>
        <w:jc w:val="both"/>
        <w:rPr>
          <w:rFonts w:eastAsia="Calibri" w:cs="Arial"/>
        </w:rPr>
      </w:pPr>
      <w:r w:rsidRPr="002D3E1E">
        <w:rPr>
          <w:rFonts w:cs="Arial"/>
          <w:bCs/>
        </w:rPr>
        <w:t>müra ja vibratsioon;</w:t>
      </w:r>
    </w:p>
    <w:p w14:paraId="4F5DFCB6" w14:textId="77777777" w:rsidR="006F3FD4" w:rsidRPr="002D3E1E" w:rsidRDefault="006F3FD4" w:rsidP="000C2101">
      <w:pPr>
        <w:numPr>
          <w:ilvl w:val="0"/>
          <w:numId w:val="15"/>
        </w:numPr>
        <w:autoSpaceDE w:val="0"/>
        <w:autoSpaceDN w:val="0"/>
        <w:adjustRightInd w:val="0"/>
        <w:ind w:left="284" w:hanging="218"/>
        <w:contextualSpacing/>
        <w:jc w:val="both"/>
        <w:rPr>
          <w:rFonts w:eastAsia="Calibri" w:cs="Arial"/>
        </w:rPr>
      </w:pPr>
      <w:r w:rsidRPr="002D3E1E">
        <w:rPr>
          <w:rFonts w:cs="Arial"/>
          <w:bCs/>
        </w:rPr>
        <w:t>põhjavesi ja pinnavesi;</w:t>
      </w:r>
    </w:p>
    <w:p w14:paraId="63B4B732" w14:textId="77777777" w:rsidR="006F3FD4" w:rsidRPr="002D3E1E" w:rsidRDefault="006F3FD4" w:rsidP="000C2101">
      <w:pPr>
        <w:numPr>
          <w:ilvl w:val="0"/>
          <w:numId w:val="15"/>
        </w:numPr>
        <w:autoSpaceDE w:val="0"/>
        <w:autoSpaceDN w:val="0"/>
        <w:adjustRightInd w:val="0"/>
        <w:ind w:left="284" w:hanging="218"/>
        <w:contextualSpacing/>
        <w:jc w:val="both"/>
        <w:rPr>
          <w:rFonts w:eastAsia="Calibri" w:cs="Arial"/>
        </w:rPr>
      </w:pPr>
      <w:r w:rsidRPr="002D3E1E">
        <w:rPr>
          <w:rFonts w:cs="Arial"/>
          <w:bCs/>
        </w:rPr>
        <w:t>radoon</w:t>
      </w:r>
      <w:r w:rsidR="00384B54" w:rsidRPr="002D3E1E">
        <w:rPr>
          <w:rFonts w:cs="Arial"/>
          <w:bCs/>
        </w:rPr>
        <w:t>;</w:t>
      </w:r>
    </w:p>
    <w:p w14:paraId="26E4D447" w14:textId="77777777" w:rsidR="00384B54" w:rsidRPr="002D3E1E" w:rsidRDefault="00384B54" w:rsidP="000C2101">
      <w:pPr>
        <w:numPr>
          <w:ilvl w:val="0"/>
          <w:numId w:val="15"/>
        </w:numPr>
        <w:autoSpaceDE w:val="0"/>
        <w:autoSpaceDN w:val="0"/>
        <w:adjustRightInd w:val="0"/>
        <w:ind w:left="284" w:hanging="218"/>
        <w:contextualSpacing/>
        <w:jc w:val="both"/>
        <w:rPr>
          <w:rFonts w:eastAsia="Calibri" w:cs="Arial"/>
        </w:rPr>
      </w:pPr>
      <w:r w:rsidRPr="002D3E1E">
        <w:rPr>
          <w:rFonts w:cs="Arial"/>
          <w:bCs/>
        </w:rPr>
        <w:t>arheoloogiamälestise kaitsevöönd.</w:t>
      </w:r>
    </w:p>
    <w:p w14:paraId="7B62C6F0" w14:textId="77777777" w:rsidR="005E0856" w:rsidRPr="002D3E1E" w:rsidRDefault="005E0856" w:rsidP="005E0856">
      <w:pPr>
        <w:autoSpaceDE w:val="0"/>
        <w:autoSpaceDN w:val="0"/>
        <w:adjustRightInd w:val="0"/>
        <w:contextualSpacing/>
        <w:jc w:val="both"/>
        <w:rPr>
          <w:rFonts w:eastAsia="Calibri" w:cs="Arial"/>
        </w:rPr>
      </w:pPr>
    </w:p>
    <w:p w14:paraId="14B1FDCE" w14:textId="77777777" w:rsidR="006F3FD4" w:rsidRPr="002D3E1E" w:rsidRDefault="006F3FD4" w:rsidP="005E0856">
      <w:pPr>
        <w:pStyle w:val="Pealkiri2"/>
        <w:numPr>
          <w:ilvl w:val="1"/>
          <w:numId w:val="5"/>
        </w:numPr>
        <w:tabs>
          <w:tab w:val="left" w:pos="426"/>
        </w:tabs>
        <w:rPr>
          <w:rFonts w:cs="Arial"/>
          <w:szCs w:val="22"/>
        </w:rPr>
      </w:pPr>
      <w:bookmarkStart w:id="62" w:name="_Toc208302715"/>
      <w:r w:rsidRPr="002D3E1E">
        <w:rPr>
          <w:rFonts w:cs="Arial"/>
          <w:szCs w:val="22"/>
        </w:rPr>
        <w:t>Kavandatava tegevusega kaasnev oht inimese tervisele ja keskkonnale ning avariiolukordade esinemise võimalikkus</w:t>
      </w:r>
      <w:bookmarkEnd w:id="62"/>
    </w:p>
    <w:p w14:paraId="0B627612" w14:textId="77777777" w:rsidR="006F3FD4" w:rsidRPr="002D3E1E" w:rsidRDefault="006F3FD4" w:rsidP="000C2101">
      <w:pPr>
        <w:jc w:val="both"/>
        <w:rPr>
          <w:rFonts w:eastAsia="Calibri" w:cs="Arial"/>
        </w:rPr>
      </w:pPr>
      <w:r w:rsidRPr="002D3E1E">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2D3E1E" w:rsidRDefault="006F3FD4" w:rsidP="000C2101">
      <w:pPr>
        <w:autoSpaceDE w:val="0"/>
        <w:autoSpaceDN w:val="0"/>
        <w:adjustRightInd w:val="0"/>
        <w:jc w:val="both"/>
        <w:rPr>
          <w:rFonts w:cs="Arial"/>
          <w:color w:val="000000"/>
        </w:rPr>
      </w:pPr>
      <w:r w:rsidRPr="002D3E1E">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2D3E1E" w:rsidRDefault="006F3FD4" w:rsidP="000C2101">
      <w:pPr>
        <w:autoSpaceDE w:val="0"/>
        <w:autoSpaceDN w:val="0"/>
        <w:adjustRightInd w:val="0"/>
        <w:rPr>
          <w:rFonts w:cs="Arial"/>
          <w:color w:val="000000"/>
        </w:rPr>
      </w:pPr>
      <w:r w:rsidRPr="002D3E1E">
        <w:rPr>
          <w:rFonts w:cs="Arial"/>
          <w:color w:val="000000"/>
        </w:rPr>
        <w:t>Avariiohtlik</w:t>
      </w:r>
      <w:r w:rsidR="00DE3890" w:rsidRPr="002D3E1E">
        <w:rPr>
          <w:rFonts w:cs="Arial"/>
          <w:color w:val="000000"/>
        </w:rPr>
        <w:t>e</w:t>
      </w:r>
      <w:r w:rsidRPr="002D3E1E">
        <w:rPr>
          <w:rFonts w:cs="Arial"/>
          <w:color w:val="000000"/>
        </w:rPr>
        <w:t xml:space="preserve"> olukordade vältimiseks:</w:t>
      </w:r>
    </w:p>
    <w:p w14:paraId="0E8092B2" w14:textId="77777777" w:rsidR="006F3FD4" w:rsidRPr="002D3E1E" w:rsidRDefault="006F3FD4" w:rsidP="000C2101">
      <w:pPr>
        <w:numPr>
          <w:ilvl w:val="0"/>
          <w:numId w:val="16"/>
        </w:numPr>
        <w:autoSpaceDE w:val="0"/>
        <w:autoSpaceDN w:val="0"/>
        <w:adjustRightInd w:val="0"/>
        <w:ind w:left="284" w:hanging="218"/>
        <w:contextualSpacing/>
        <w:rPr>
          <w:rFonts w:cs="Arial"/>
          <w:color w:val="000000"/>
        </w:rPr>
      </w:pPr>
      <w:r w:rsidRPr="002D3E1E">
        <w:rPr>
          <w:rFonts w:cs="Arial"/>
          <w:color w:val="000000"/>
        </w:rPr>
        <w:t>territooriumi korrashoid;</w:t>
      </w:r>
    </w:p>
    <w:p w14:paraId="7588681D" w14:textId="77777777" w:rsidR="006F3FD4" w:rsidRPr="002D3E1E" w:rsidRDefault="006F3FD4" w:rsidP="000C2101">
      <w:pPr>
        <w:numPr>
          <w:ilvl w:val="0"/>
          <w:numId w:val="16"/>
        </w:numPr>
        <w:autoSpaceDE w:val="0"/>
        <w:autoSpaceDN w:val="0"/>
        <w:adjustRightInd w:val="0"/>
        <w:ind w:left="284" w:hanging="218"/>
        <w:contextualSpacing/>
        <w:rPr>
          <w:rFonts w:cs="Arial"/>
          <w:color w:val="000000"/>
        </w:rPr>
      </w:pPr>
      <w:r w:rsidRPr="002D3E1E">
        <w:rPr>
          <w:rFonts w:cs="Arial"/>
          <w:color w:val="000000"/>
        </w:rPr>
        <w:t>territooriumile tagada juurdepääs;</w:t>
      </w:r>
    </w:p>
    <w:p w14:paraId="0D0F1C3F" w14:textId="77777777" w:rsidR="006F3FD4" w:rsidRPr="002D3E1E" w:rsidRDefault="006F3FD4" w:rsidP="000C2101">
      <w:pPr>
        <w:numPr>
          <w:ilvl w:val="0"/>
          <w:numId w:val="16"/>
        </w:numPr>
        <w:autoSpaceDE w:val="0"/>
        <w:autoSpaceDN w:val="0"/>
        <w:adjustRightInd w:val="0"/>
        <w:ind w:left="284" w:hanging="218"/>
        <w:contextualSpacing/>
        <w:rPr>
          <w:rFonts w:cs="Arial"/>
          <w:color w:val="000000"/>
        </w:rPr>
      </w:pPr>
      <w:r w:rsidRPr="002D3E1E">
        <w:rPr>
          <w:rFonts w:cs="Arial"/>
          <w:color w:val="000000"/>
        </w:rPr>
        <w:t>ehitamise ajal ei tohi koormata keskkonda saasteainetega, vältida masinatest</w:t>
      </w:r>
      <w:r w:rsidR="005E7CAB" w:rsidRPr="002D3E1E">
        <w:rPr>
          <w:rFonts w:cs="Arial"/>
          <w:color w:val="000000"/>
        </w:rPr>
        <w:t xml:space="preserve"> </w:t>
      </w:r>
      <w:r w:rsidRPr="002D3E1E">
        <w:rPr>
          <w:rFonts w:cs="Arial"/>
          <w:color w:val="000000"/>
        </w:rPr>
        <w:t>tingitud õlireostust, vajalik on ehitusjääkide õigeaegne ja pidev koristamine;</w:t>
      </w:r>
    </w:p>
    <w:p w14:paraId="17BB4C2B" w14:textId="77777777" w:rsidR="006F3FD4" w:rsidRPr="002D3E1E" w:rsidRDefault="006F3FD4" w:rsidP="000C2101">
      <w:pPr>
        <w:numPr>
          <w:ilvl w:val="0"/>
          <w:numId w:val="17"/>
        </w:numPr>
        <w:autoSpaceDE w:val="0"/>
        <w:autoSpaceDN w:val="0"/>
        <w:adjustRightInd w:val="0"/>
        <w:ind w:left="284" w:hanging="218"/>
        <w:contextualSpacing/>
        <w:rPr>
          <w:rFonts w:cs="Arial"/>
          <w:b/>
          <w:bCs/>
        </w:rPr>
      </w:pPr>
      <w:r w:rsidRPr="002D3E1E">
        <w:rPr>
          <w:rFonts w:cs="Arial"/>
          <w:color w:val="000000"/>
        </w:rPr>
        <w:t>vajadusel luua ajutine (ehitusaegne) saasteainete kogumise ja puhastamise süsteem.</w:t>
      </w:r>
    </w:p>
    <w:p w14:paraId="110079B9" w14:textId="77777777" w:rsidR="00CB1E98" w:rsidRPr="002D3E1E" w:rsidRDefault="00CB1E98" w:rsidP="00CB1E98">
      <w:pPr>
        <w:autoSpaceDE w:val="0"/>
        <w:autoSpaceDN w:val="0"/>
        <w:adjustRightInd w:val="0"/>
        <w:contextualSpacing/>
        <w:rPr>
          <w:rFonts w:cs="Arial"/>
        </w:rPr>
      </w:pPr>
    </w:p>
    <w:p w14:paraId="69372504" w14:textId="77777777" w:rsidR="00F54685" w:rsidRPr="002D3E1E" w:rsidRDefault="00540F05" w:rsidP="000C2101">
      <w:pPr>
        <w:pStyle w:val="Pealkiri2"/>
        <w:numPr>
          <w:ilvl w:val="1"/>
          <w:numId w:val="5"/>
        </w:numPr>
        <w:tabs>
          <w:tab w:val="left" w:pos="426"/>
        </w:tabs>
        <w:rPr>
          <w:rFonts w:cs="Arial"/>
          <w:szCs w:val="22"/>
        </w:rPr>
      </w:pPr>
      <w:bookmarkStart w:id="63" w:name="_Hlk68781552"/>
      <w:bookmarkStart w:id="64" w:name="_Toc208302716"/>
      <w:r w:rsidRPr="002D3E1E">
        <w:rPr>
          <w:rFonts w:cs="Arial"/>
          <w:szCs w:val="22"/>
        </w:rPr>
        <w:t>Müra ja vibratsioon</w:t>
      </w:r>
      <w:bookmarkEnd w:id="63"/>
      <w:bookmarkEnd w:id="64"/>
    </w:p>
    <w:p w14:paraId="0393EA11" w14:textId="17065F5A" w:rsidR="008B4767" w:rsidRPr="002D3E1E" w:rsidRDefault="008B4767" w:rsidP="000C2101">
      <w:pPr>
        <w:jc w:val="both"/>
      </w:pPr>
      <w:r w:rsidRPr="002D3E1E">
        <w:t>Planeeringualale on koostatud mürauuring „Andresepõllu kinnistu ja lähiala detailplaneeringu mürahinnang”. Uuringu koostas L</w:t>
      </w:r>
      <w:r w:rsidR="00942232" w:rsidRPr="002D3E1E">
        <w:t>EMM</w:t>
      </w:r>
      <w:r w:rsidR="00C60271" w:rsidRPr="002D3E1E">
        <w:t>A</w:t>
      </w:r>
      <w:r w:rsidRPr="002D3E1E">
        <w:t xml:space="preserve"> OÜ 02.09.2021.</w:t>
      </w:r>
    </w:p>
    <w:p w14:paraId="4AA10457" w14:textId="77777777" w:rsidR="00F54685" w:rsidRPr="002D3E1E" w:rsidRDefault="00F54685" w:rsidP="000C2101">
      <w:pPr>
        <w:jc w:val="both"/>
        <w:rPr>
          <w:rFonts w:eastAsia="Calibri" w:cs="Arial"/>
        </w:rPr>
      </w:pPr>
      <w:r w:rsidRPr="002D3E1E">
        <w:t>Peamise</w:t>
      </w:r>
      <w:r w:rsidR="008B4767" w:rsidRPr="002D3E1E">
        <w:t>d</w:t>
      </w:r>
      <w:r w:rsidRPr="002D3E1E">
        <w:t xml:space="preserve"> müraallikad planeeringualal on detailplaneeringuga kavandatavad teed, lõuna suunda jääv Liiva tee (tee nr 6530263) ja ida suunda jääv Kindluse tee (tee nr 6530078). Muud olulised müraallikad nagu raudtee, tööstus või te</w:t>
      </w:r>
      <w:r w:rsidR="00F5053A" w:rsidRPr="002D3E1E">
        <w:t>hnoseadmed piirkonnas puuduvad.</w:t>
      </w:r>
    </w:p>
    <w:p w14:paraId="422CA457" w14:textId="1321CE5B" w:rsidR="006A4111" w:rsidRPr="002D3E1E" w:rsidRDefault="006A4111" w:rsidP="000C2101">
      <w:pPr>
        <w:jc w:val="both"/>
      </w:pPr>
      <w:r w:rsidRPr="002D3E1E">
        <w:t xml:space="preserve">Kavandatava detailplaneeringu ala läbiv planeeritava tee tulevikus prognoositava liiklussageduse puhul on tuginetud </w:t>
      </w:r>
      <w:r w:rsidR="00485542" w:rsidRPr="002D3E1E">
        <w:t>Osaühing Stratum</w:t>
      </w:r>
      <w:r w:rsidRPr="002D3E1E">
        <w:t xml:space="preserve"> 2021. a tööle „Rae vald, Järveküla, Andresepõllu maaüksuse detailplaneering. Liikluse analüüs ja prognoos</w:t>
      </w:r>
      <w:r w:rsidR="00791F2A" w:rsidRPr="002D3E1E">
        <w:t>”</w:t>
      </w:r>
      <w:r w:rsidRPr="002D3E1E">
        <w:t>, kus on esitatud täiendava liikluse prognoos (Tallinna väikese ringtee olemasolu korral) Andesepõllu kinnistule kavandataval teel. Kavandatava ala läbiva tee liikluse prognoos on 1930 autot ööpäevas, Liiva tee liikluse prognoos on 2710 autot ööpäevas</w:t>
      </w:r>
      <w:r w:rsidR="005E7CAB" w:rsidRPr="002D3E1E">
        <w:t>.</w:t>
      </w:r>
    </w:p>
    <w:p w14:paraId="12F60F77" w14:textId="1904DBCF" w:rsidR="006A4111" w:rsidRPr="002D3E1E" w:rsidRDefault="00163489" w:rsidP="000C2101">
      <w:pPr>
        <w:jc w:val="both"/>
      </w:pPr>
      <w:r w:rsidRPr="002D3E1E">
        <w:t>Prognoositava olukorra müra modelleerimise tulemusest selgus, et planeeritavate hoonete Tallina väikesele ringteele suunduva perspektiivse tee teepoolsel fassaadil võib päevaajal teeliikluse müratase ulatuda kuni 54,4</w:t>
      </w:r>
      <w:r w:rsidR="00FD70DE" w:rsidRPr="002D3E1E">
        <w:rPr>
          <w:rFonts w:cs="Arial"/>
        </w:rPr>
        <w:t> </w:t>
      </w:r>
      <w:r w:rsidRPr="002D3E1E">
        <w:t>dB ja öösel 43,4</w:t>
      </w:r>
      <w:r w:rsidR="00FD70DE" w:rsidRPr="002D3E1E">
        <w:rPr>
          <w:rFonts w:cs="Arial"/>
        </w:rPr>
        <w:t> </w:t>
      </w:r>
      <w:r w:rsidRPr="002D3E1E">
        <w:t>dB. Hoone sisehoovi</w:t>
      </w:r>
      <w:r w:rsidR="0098641A" w:rsidRPr="002D3E1E">
        <w:t xml:space="preserve"> </w:t>
      </w:r>
      <w:r w:rsidRPr="002D3E1E">
        <w:t>poolsel küljel jäävad müratasemed madalale tasemele. Kõrgeimaid müratasemeid võib oodata Kindluse tee poolsetel fassaadidel, kus päevaajal võib teeliikluse müratase ulatuda kuni 60,1</w:t>
      </w:r>
      <w:r w:rsidR="00FD70DE" w:rsidRPr="002D3E1E">
        <w:rPr>
          <w:rFonts w:cs="Arial"/>
        </w:rPr>
        <w:t> </w:t>
      </w:r>
      <w:r w:rsidRPr="002D3E1E">
        <w:t>dB ja öösel 49,3</w:t>
      </w:r>
      <w:r w:rsidR="00FD70DE" w:rsidRPr="002D3E1E">
        <w:rPr>
          <w:rFonts w:cs="Arial"/>
        </w:rPr>
        <w:t> </w:t>
      </w:r>
      <w:r w:rsidRPr="002D3E1E">
        <w:t xml:space="preserve">dB. Seda eeldades, et perspektiivselt kasvab Kindluse teel liikluskoormus kuni kolm korda. Seega hoonete teepoolsetel külgedel tekivad müratasemed, mis on madalamad kui määrusega nr 71 II kategooria </w:t>
      </w:r>
      <w:r w:rsidRPr="002D3E1E">
        <w:lastRenderedPageBreak/>
        <w:t>aladele kehtestatud piirväärtused. Planeeritavate hoonete sisehoovi</w:t>
      </w:r>
      <w:r w:rsidR="0098641A" w:rsidRPr="002D3E1E">
        <w:t xml:space="preserve"> </w:t>
      </w:r>
      <w:r w:rsidRPr="002D3E1E">
        <w:t>poolsetel külgedel on t</w:t>
      </w:r>
      <w:r w:rsidR="005E7CAB" w:rsidRPr="002D3E1E">
        <w:t>agatud sihtväärtuste järgimine.</w:t>
      </w:r>
    </w:p>
    <w:p w14:paraId="3DB0BE07" w14:textId="567C4FA5" w:rsidR="00F54685" w:rsidRPr="002D3E1E" w:rsidRDefault="00163489" w:rsidP="000C2101">
      <w:pPr>
        <w:jc w:val="both"/>
      </w:pPr>
      <w:r w:rsidRPr="002D3E1E">
        <w:t>D</w:t>
      </w:r>
      <w:r w:rsidR="00D375C8" w:rsidRPr="002D3E1E">
        <w:t>etailplaneeringu</w:t>
      </w:r>
      <w:r w:rsidRPr="002D3E1E">
        <w:t xml:space="preserve"> ala kagunurgas paikneb ühiskondlik hoone ning selle lähialale on kavandatud kaks laste mänguplatsi. Mänguväljakute aladel tekivad müratasemed, mis on madalamad kui määrusega nr 71 II kategooria aladele kehtestatud sihtväärtused. Ala võib seega müratingimustest tulenevalt pidada mänguväljaku asukohaks sobilikuks. Kui ühiskondliku hoone puhul tekib tulevikus müra suhtes tundlik kasutus (nt lasteaed), siis on soovitatav hoone projekteerimisel teostada täpsustav müra hindamine lähtudes hoone konkreetsest arhitektuursest lahenduses</w:t>
      </w:r>
      <w:r w:rsidR="005E7CAB" w:rsidRPr="002D3E1E">
        <w:t>t.</w:t>
      </w:r>
    </w:p>
    <w:p w14:paraId="342D25C7" w14:textId="656686F4" w:rsidR="009B6181" w:rsidRPr="002D3E1E" w:rsidRDefault="009B6181" w:rsidP="000C2101">
      <w:pPr>
        <w:jc w:val="both"/>
        <w:rPr>
          <w:rFonts w:eastAsia="Calibri" w:cs="Arial"/>
        </w:rPr>
      </w:pPr>
      <w:r w:rsidRPr="002D3E1E">
        <w:rPr>
          <w:rFonts w:eastAsia="Calibri" w:cs="Arial"/>
        </w:rPr>
        <w:t>Äri- ja kaubandustegevusest lähtuvad müratasemed peavad lähedal asuvatel müratundlikel aladel vastama KeM määruse nr 71 lisas 1 toodud tööstusmüra sihtväärtusele ning planeeritavast alajaamast tulenevad müratasemed KeM määruse nr 71 lisas 1 toodud tööstusmüra piirväärtusele</w:t>
      </w:r>
    </w:p>
    <w:p w14:paraId="29F8E413" w14:textId="77777777" w:rsidR="00F54685" w:rsidRPr="002D3E1E" w:rsidRDefault="00163489" w:rsidP="000C2101">
      <w:pPr>
        <w:jc w:val="both"/>
      </w:pPr>
      <w:r w:rsidRPr="002D3E1E">
        <w:t xml:space="preserve">Hoonete välispiirete valikul tuleb lähtuda Eestis kehtiva standardi EVS 842:2003 </w:t>
      </w:r>
      <w:r w:rsidR="005E7CAB" w:rsidRPr="002D3E1E">
        <w:t>„</w:t>
      </w:r>
      <w:r w:rsidRPr="002D3E1E">
        <w:t>Ehitiste heliisolatsiooninõuded. Kaitse müra eest</w:t>
      </w:r>
      <w:r w:rsidR="005E7CAB" w:rsidRPr="002D3E1E">
        <w:rPr>
          <w:rFonts w:cs="Arial"/>
        </w:rPr>
        <w:t>”</w:t>
      </w:r>
      <w:r w:rsidRPr="002D3E1E">
        <w:t xml:space="preserve"> tabelis 6.3 </w:t>
      </w:r>
      <w:r w:rsidR="005E7CAB" w:rsidRPr="002D3E1E">
        <w:t>„</w:t>
      </w:r>
      <w:r w:rsidRPr="002D3E1E">
        <w:t>Välispiiretele esitatavad heliisolatsiooninõuded olenevalt välis</w:t>
      </w:r>
      <w:r w:rsidR="0098641A" w:rsidRPr="002D3E1E">
        <w:t xml:space="preserve">est </w:t>
      </w:r>
      <w:r w:rsidRPr="002D3E1E">
        <w:t>müratasemest</w:t>
      </w:r>
      <w:r w:rsidR="005E7CAB" w:rsidRPr="002D3E1E">
        <w:rPr>
          <w:rFonts w:cs="Arial"/>
        </w:rPr>
        <w:t>”</w:t>
      </w:r>
      <w:r w:rsidRPr="002D3E1E">
        <w:t xml:space="preserve"> toodud väärtustest</w:t>
      </w:r>
      <w:r w:rsidR="005E7CAB" w:rsidRPr="002D3E1E">
        <w:t>.</w:t>
      </w:r>
    </w:p>
    <w:p w14:paraId="3B6EAE89" w14:textId="77777777" w:rsidR="00577BE0" w:rsidRPr="002D3E1E" w:rsidRDefault="00577BE0" w:rsidP="000C2101">
      <w:pPr>
        <w:jc w:val="both"/>
        <w:rPr>
          <w:rFonts w:eastAsia="Calibri" w:cs="Arial"/>
        </w:rPr>
      </w:pPr>
    </w:p>
    <w:p w14:paraId="10846CB0" w14:textId="77777777" w:rsidR="00540F05" w:rsidRPr="002D3E1E" w:rsidRDefault="00540F05" w:rsidP="000C2101">
      <w:pPr>
        <w:jc w:val="both"/>
        <w:rPr>
          <w:rFonts w:cs="Arial"/>
          <w:u w:val="single"/>
        </w:rPr>
      </w:pPr>
      <w:r w:rsidRPr="002D3E1E">
        <w:rPr>
          <w:rFonts w:eastAsia="Calibri" w:cs="Arial"/>
          <w:u w:val="single"/>
        </w:rPr>
        <w:t>Mürakaitse rakendamise meetmed:</w:t>
      </w:r>
    </w:p>
    <w:p w14:paraId="434A5602" w14:textId="77777777" w:rsidR="00163489" w:rsidRPr="002D3E1E" w:rsidRDefault="00163489" w:rsidP="000C2101">
      <w:pPr>
        <w:numPr>
          <w:ilvl w:val="0"/>
          <w:numId w:val="17"/>
        </w:numPr>
        <w:suppressAutoHyphens/>
        <w:autoSpaceDE w:val="0"/>
        <w:ind w:left="284" w:hanging="218"/>
        <w:contextualSpacing/>
        <w:jc w:val="both"/>
        <w:rPr>
          <w:rFonts w:cs="Arial"/>
        </w:rPr>
      </w:pPr>
      <w:r w:rsidRPr="002D3E1E">
        <w:t>soovitatav on hoonete ruumide paigutusel arvestada kõrgendatud müratasemeid teepoolsetel külgedel ja kavandada vaiksemat siseruumi nõudvad ruumid ning eluruumid hoonete sisehoovi poolsetele külgedele;</w:t>
      </w:r>
    </w:p>
    <w:p w14:paraId="15D25BCD" w14:textId="77777777" w:rsidR="00163489" w:rsidRPr="002D3E1E" w:rsidRDefault="00163489" w:rsidP="000C2101">
      <w:pPr>
        <w:numPr>
          <w:ilvl w:val="0"/>
          <w:numId w:val="17"/>
        </w:numPr>
        <w:suppressAutoHyphens/>
        <w:autoSpaceDE w:val="0"/>
        <w:ind w:left="284" w:hanging="218"/>
        <w:contextualSpacing/>
        <w:jc w:val="both"/>
        <w:rPr>
          <w:rFonts w:cs="Arial"/>
        </w:rPr>
      </w:pPr>
      <w:r w:rsidRPr="002D3E1E">
        <w:t>akende valikul eeskätt hoonete teepoolsetel külgedel tuleb tähelepanu pöörata akende heliisolatsioonile teeliiklusest tuleneva müra suhtes. Kui aken moodustab ≥ 50% välispiirde pinnast, võetakse akna nõutava heliisolatsiooni suuruseks välispiirde õhumüra isolatsiooni indeks. Kui akna pind on väiksem kui 50%, siis võib akna heliisolatsiooni väärtust vähendada suuruse 10</w:t>
      </w:r>
      <w:r w:rsidR="00D8126F" w:rsidRPr="002D3E1E">
        <w:t xml:space="preserve"> </w:t>
      </w:r>
      <w:proofErr w:type="spellStart"/>
      <w:r w:rsidRPr="002D3E1E">
        <w:t>lgS</w:t>
      </w:r>
      <w:proofErr w:type="spellEnd"/>
      <w:r w:rsidRPr="002D3E1E">
        <w:t xml:space="preserve">/Sa võrra, kus S on ruumi </w:t>
      </w:r>
      <w:proofErr w:type="spellStart"/>
      <w:r w:rsidRPr="002D3E1E">
        <w:t>välispiirdepind</w:t>
      </w:r>
      <w:proofErr w:type="spellEnd"/>
      <w:r w:rsidRPr="002D3E1E">
        <w:t xml:space="preserve"> ja Sa on ruumi akende pind. Kasutada tuleb tõhusa heliisolatsiooniga klaaspakettaknaid;</w:t>
      </w:r>
    </w:p>
    <w:p w14:paraId="42188F7B" w14:textId="77777777" w:rsidR="00163489" w:rsidRPr="002D3E1E" w:rsidRDefault="00163489" w:rsidP="000C2101">
      <w:pPr>
        <w:numPr>
          <w:ilvl w:val="0"/>
          <w:numId w:val="17"/>
        </w:numPr>
        <w:suppressAutoHyphens/>
        <w:autoSpaceDE w:val="0"/>
        <w:ind w:left="284" w:hanging="218"/>
        <w:contextualSpacing/>
        <w:jc w:val="both"/>
        <w:rPr>
          <w:rFonts w:cs="Arial"/>
        </w:rPr>
      </w:pPr>
      <w:r w:rsidRPr="002D3E1E">
        <w:t>välispiirde nõutava heliisolatsiooni tagamisel tuleb jälgida, et ventileerimiseks ettenähtud elemendid (näiteks akende tuulutusavad) ei vähendaks oluliselt heliisolatsiooni taset;</w:t>
      </w:r>
    </w:p>
    <w:p w14:paraId="43452A84" w14:textId="77777777" w:rsidR="00163489" w:rsidRPr="002D3E1E" w:rsidRDefault="00163489" w:rsidP="000C2101">
      <w:pPr>
        <w:numPr>
          <w:ilvl w:val="0"/>
          <w:numId w:val="17"/>
        </w:numPr>
        <w:suppressAutoHyphens/>
        <w:autoSpaceDE w:val="0"/>
        <w:ind w:left="284" w:hanging="218"/>
        <w:contextualSpacing/>
        <w:jc w:val="both"/>
        <w:rPr>
          <w:rFonts w:cs="Arial"/>
        </w:rPr>
      </w:pPr>
      <w:r w:rsidRPr="002D3E1E">
        <w:t>planeeringu elluviimise ajal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F7CD2B5" w14:textId="77777777" w:rsidR="00163489" w:rsidRPr="002D3E1E" w:rsidRDefault="00163489" w:rsidP="000C2101">
      <w:pPr>
        <w:numPr>
          <w:ilvl w:val="0"/>
          <w:numId w:val="17"/>
        </w:numPr>
        <w:suppressAutoHyphens/>
        <w:autoSpaceDE w:val="0"/>
        <w:ind w:left="284" w:hanging="218"/>
        <w:contextualSpacing/>
        <w:jc w:val="both"/>
        <w:rPr>
          <w:rFonts w:cs="Arial"/>
        </w:rPr>
      </w:pPr>
      <w:r w:rsidRPr="002D3E1E">
        <w:t xml:space="preserve"> 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2AC51E9" w14:textId="77777777" w:rsidR="00163489" w:rsidRPr="002D3E1E" w:rsidRDefault="00163489" w:rsidP="000C2101">
      <w:pPr>
        <w:numPr>
          <w:ilvl w:val="0"/>
          <w:numId w:val="17"/>
        </w:numPr>
        <w:suppressAutoHyphens/>
        <w:autoSpaceDE w:val="0"/>
        <w:ind w:left="284" w:hanging="218"/>
        <w:contextualSpacing/>
        <w:jc w:val="both"/>
        <w:rPr>
          <w:rFonts w:cs="Arial"/>
        </w:rPr>
      </w:pPr>
      <w:r w:rsidRPr="002D3E1E">
        <w:t>kui kavandatava ühiskondliku hoone puhul tekib tulevikus müra suhtes tundlik kasutus (nt lasteaed), siis on soovitatav hoone projekteerimisel teostada täpsustav müra hindamine lähtudes hoone konkreetsest arhitektuursest lahendusest</w:t>
      </w:r>
      <w:r w:rsidR="00854A20" w:rsidRPr="002D3E1E">
        <w:t>;</w:t>
      </w:r>
    </w:p>
    <w:p w14:paraId="27CEF731" w14:textId="625EF9CD" w:rsidR="00854A20" w:rsidRPr="002D3E1E" w:rsidRDefault="00854A20" w:rsidP="000C2101">
      <w:pPr>
        <w:numPr>
          <w:ilvl w:val="0"/>
          <w:numId w:val="17"/>
        </w:numPr>
        <w:suppressAutoHyphens/>
        <w:autoSpaceDE w:val="0"/>
        <w:ind w:left="284" w:hanging="218"/>
        <w:contextualSpacing/>
        <w:jc w:val="both"/>
        <w:rPr>
          <w:rFonts w:cs="Arial"/>
        </w:rPr>
      </w:pPr>
      <w:r w:rsidRPr="002D3E1E">
        <w:rPr>
          <w:rFonts w:cs="Arial"/>
        </w:rPr>
        <w:t>impulssmüra põhjustavat tööd, näiteks lõhkamine, rammimine jne, võib teha tööpäevadel kell 07.00</w:t>
      </w:r>
      <w:r w:rsidR="00F5053A" w:rsidRPr="002D3E1E">
        <w:rPr>
          <w:rFonts w:cs="Arial"/>
        </w:rPr>
        <w:t xml:space="preserve"> – </w:t>
      </w:r>
      <w:r w:rsidRPr="002D3E1E">
        <w:rPr>
          <w:rFonts w:cs="Arial"/>
        </w:rPr>
        <w:t>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w:t>
      </w:r>
      <w:r w:rsidR="00F5053A" w:rsidRPr="002D3E1E">
        <w:rPr>
          <w:rFonts w:cs="Arial"/>
        </w:rPr>
        <w:t xml:space="preserve"> </w:t>
      </w:r>
      <w:r w:rsidRPr="002D3E1E">
        <w:rPr>
          <w:rFonts w:cs="Arial"/>
        </w:rPr>
        <w:t>ühiskasutusega hoonetes ning vibratsiooni mõõtmise meetodid</w:t>
      </w:r>
      <w:r w:rsidR="00D8126F" w:rsidRPr="002D3E1E">
        <w:rPr>
          <w:rFonts w:cs="Arial"/>
        </w:rPr>
        <w:t>”</w:t>
      </w:r>
      <w:r w:rsidRPr="002D3E1E">
        <w:rPr>
          <w:rFonts w:cs="Arial"/>
        </w:rPr>
        <w:t xml:space="preserve"> §</w:t>
      </w:r>
      <w:r w:rsidR="00B336BA" w:rsidRPr="002D3E1E">
        <w:rPr>
          <w:rFonts w:cs="Arial"/>
        </w:rPr>
        <w:t> </w:t>
      </w:r>
      <w:r w:rsidRPr="002D3E1E">
        <w:rPr>
          <w:rFonts w:cs="Arial"/>
        </w:rPr>
        <w:t>3 toodud piirväärtustele.</w:t>
      </w:r>
    </w:p>
    <w:p w14:paraId="49EDD856" w14:textId="77777777" w:rsidR="00540F05" w:rsidRPr="002D3E1E" w:rsidRDefault="00540F05" w:rsidP="000C2101"/>
    <w:p w14:paraId="44913B4D" w14:textId="77777777" w:rsidR="00540F05" w:rsidRPr="002D3E1E" w:rsidRDefault="00540F05" w:rsidP="000C2101">
      <w:pPr>
        <w:pStyle w:val="Pealkiri2"/>
        <w:numPr>
          <w:ilvl w:val="1"/>
          <w:numId w:val="5"/>
        </w:numPr>
        <w:tabs>
          <w:tab w:val="left" w:pos="426"/>
        </w:tabs>
        <w:rPr>
          <w:rFonts w:cs="Arial"/>
          <w:szCs w:val="22"/>
        </w:rPr>
      </w:pPr>
      <w:bookmarkStart w:id="65" w:name="_Toc208302717"/>
      <w:r w:rsidRPr="002D3E1E">
        <w:rPr>
          <w:rFonts w:cs="Arial"/>
          <w:szCs w:val="22"/>
        </w:rPr>
        <w:t>Põhjavesi ja pinnavesi</w:t>
      </w:r>
      <w:bookmarkEnd w:id="65"/>
    </w:p>
    <w:p w14:paraId="129CCD92" w14:textId="5E937494" w:rsidR="00540F05" w:rsidRPr="002D3E1E" w:rsidRDefault="00540F05" w:rsidP="000C2101">
      <w:pPr>
        <w:jc w:val="both"/>
        <w:rPr>
          <w:rFonts w:cs="Arial"/>
          <w:color w:val="000000"/>
        </w:rPr>
      </w:pPr>
      <w:r w:rsidRPr="002D3E1E">
        <w:rPr>
          <w:rFonts w:cs="Arial"/>
          <w:color w:val="000000"/>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2D3E1E">
        <w:rPr>
          <w:rFonts w:cs="Arial"/>
          <w:color w:val="000000"/>
        </w:rPr>
        <w:t>Aktsiaselts ELVESO</w:t>
      </w:r>
      <w:r w:rsidRPr="002D3E1E">
        <w:rPr>
          <w:rFonts w:cs="Arial"/>
          <w:color w:val="000000"/>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0AE7D8BD" w:rsidR="00B837BF" w:rsidRPr="002D3E1E" w:rsidRDefault="00B837BF" w:rsidP="000C2101">
      <w:pPr>
        <w:jc w:val="both"/>
      </w:pPr>
      <w:r w:rsidRPr="002D3E1E">
        <w:lastRenderedPageBreak/>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2D3E1E">
        <w:t>”</w:t>
      </w:r>
      <w:r w:rsidRPr="002D3E1E">
        <w:t>. Samuti juhinduda Veeseadus §</w:t>
      </w:r>
      <w:r w:rsidR="00B336BA" w:rsidRPr="002D3E1E">
        <w:rPr>
          <w:rFonts w:cs="Arial"/>
        </w:rPr>
        <w:t> </w:t>
      </w:r>
      <w:r w:rsidRPr="002D3E1E">
        <w:t>129 lg</w:t>
      </w:r>
      <w:r w:rsidR="00B336BA" w:rsidRPr="002D3E1E">
        <w:rPr>
          <w:rFonts w:cs="Arial"/>
        </w:rPr>
        <w:t> </w:t>
      </w:r>
      <w:r w:rsidRPr="002D3E1E">
        <w:t>1 ja 3 toodust.</w:t>
      </w:r>
    </w:p>
    <w:p w14:paraId="54E43FE8" w14:textId="7717E3E6" w:rsidR="009B6181" w:rsidRPr="002D3E1E" w:rsidRDefault="009B6181" w:rsidP="000C2101">
      <w:pPr>
        <w:jc w:val="both"/>
      </w:pPr>
      <w:r w:rsidRPr="002D3E1E">
        <w:t xml:space="preserve">Eesti põhjavee kaitstuse kaardi (Eesti geoloogiline baaskaart, </w:t>
      </w:r>
      <w:r w:rsidR="00EF4A0A" w:rsidRPr="002D3E1E">
        <w:t>Maa- ja Ruumiamet</w:t>
      </w:r>
      <w:r w:rsidRPr="002D3E1E">
        <w:t>, Eesti Geoloogiateenistus 202</w:t>
      </w:r>
      <w:r w:rsidR="00EF4A0A" w:rsidRPr="002D3E1E">
        <w:t>5</w:t>
      </w:r>
      <w:r w:rsidRPr="002D3E1E">
        <w:t>) järgi asub planeeringuala kaitsmata põhjaveega piirkonnas. Tegevuste kavandamisel tuleb jälgida, et need ei mõjutataks elanikeni jõudva joogivee kvaliteeti.</w:t>
      </w:r>
    </w:p>
    <w:p w14:paraId="5281EB78" w14:textId="77777777" w:rsidR="00540F05" w:rsidRPr="002D3E1E" w:rsidRDefault="00540F05" w:rsidP="000C2101">
      <w:pPr>
        <w:autoSpaceDE w:val="0"/>
        <w:autoSpaceDN w:val="0"/>
        <w:adjustRightInd w:val="0"/>
        <w:contextualSpacing/>
        <w:rPr>
          <w:rFonts w:cs="Arial"/>
        </w:rPr>
      </w:pPr>
    </w:p>
    <w:p w14:paraId="5D3336D4" w14:textId="77777777" w:rsidR="00540F05" w:rsidRPr="002D3E1E" w:rsidRDefault="00540F05" w:rsidP="000C2101">
      <w:pPr>
        <w:pStyle w:val="Pealkiri2"/>
        <w:numPr>
          <w:ilvl w:val="1"/>
          <w:numId w:val="5"/>
        </w:numPr>
        <w:tabs>
          <w:tab w:val="left" w:pos="426"/>
        </w:tabs>
        <w:rPr>
          <w:rFonts w:cs="Arial"/>
          <w:szCs w:val="22"/>
        </w:rPr>
      </w:pPr>
      <w:bookmarkStart w:id="66" w:name="_Toc208302718"/>
      <w:bookmarkStart w:id="67" w:name="_Hlk68782095"/>
      <w:r w:rsidRPr="002D3E1E">
        <w:rPr>
          <w:rFonts w:cs="Arial"/>
          <w:szCs w:val="22"/>
        </w:rPr>
        <w:t>Radooniriski vähendamise võimalused</w:t>
      </w:r>
      <w:bookmarkEnd w:id="66"/>
    </w:p>
    <w:bookmarkEnd w:id="67"/>
    <w:p w14:paraId="7E2B0041" w14:textId="77777777" w:rsidR="00540F05" w:rsidRPr="002D3E1E" w:rsidRDefault="00540F05" w:rsidP="000C2101">
      <w:pPr>
        <w:jc w:val="both"/>
      </w:pPr>
      <w:r w:rsidRPr="002D3E1E">
        <w:t>Radoon on radioaktiivne gaas, mis tekib raadiumi lagunemisel. Siseõhku tungib radoon hoone all olevast maapinnast, majapidamisveest ning ehitusmaterjalidest. Läbilaskev täitekruusa kiht soodustab radooni imbumist siseruumidesse.</w:t>
      </w:r>
    </w:p>
    <w:p w14:paraId="1F7F60DA" w14:textId="5F205BD8" w:rsidR="00540F05" w:rsidRPr="002D3E1E" w:rsidRDefault="00540F05" w:rsidP="000C2101">
      <w:pPr>
        <w:jc w:val="both"/>
      </w:pPr>
      <w:r w:rsidRPr="002D3E1E">
        <w:t>Planeeringualal tuleb arvestada EVS 840</w:t>
      </w:r>
      <w:r w:rsidR="00242539" w:rsidRPr="002D3E1E">
        <w:t xml:space="preserve"> </w:t>
      </w:r>
      <w:r w:rsidRPr="002D3E1E">
        <w:t>ehitamise põhimõtteid.</w:t>
      </w:r>
    </w:p>
    <w:p w14:paraId="1B0DC2F2" w14:textId="77777777" w:rsidR="00540F05" w:rsidRPr="002D3E1E" w:rsidRDefault="00540F05" w:rsidP="000C2101">
      <w:pPr>
        <w:jc w:val="both"/>
      </w:pPr>
      <w:r w:rsidRPr="002D3E1E">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2D3E1E" w:rsidRDefault="00540F05" w:rsidP="000C2101">
      <w:pPr>
        <w:jc w:val="both"/>
      </w:pPr>
      <w:r w:rsidRPr="002D3E1E">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083BC927" w:rsidR="00854A20" w:rsidRPr="002D3E1E" w:rsidRDefault="00854A20" w:rsidP="000C2101">
      <w:pPr>
        <w:jc w:val="both"/>
      </w:pPr>
      <w:r w:rsidRPr="002D3E1E">
        <w:t>Radoonisisaldus pinnases ei ole ühtlaselt jaotunud ning normaalse radoonisisaldusega</w:t>
      </w:r>
      <w:r w:rsidR="00FD70DE" w:rsidRPr="002D3E1E">
        <w:t xml:space="preserve"> </w:t>
      </w:r>
      <w:r w:rsidRPr="002D3E1E">
        <w:t>piirkonnas võib esineda kõrge radoonisisaldusega alasid. Määramaks asjakohaseid</w:t>
      </w:r>
      <w:r w:rsidR="00FD70DE" w:rsidRPr="002D3E1E">
        <w:t xml:space="preserve"> </w:t>
      </w:r>
      <w:r w:rsidRPr="002D3E1E">
        <w:t>leevendavaid meetmeid, tuleb detailplaneeringu alal teostada radoonitasemete mõõtmised.</w:t>
      </w:r>
    </w:p>
    <w:p w14:paraId="5BE44CE8" w14:textId="77777777" w:rsidR="001748EF" w:rsidRPr="002D3E1E" w:rsidRDefault="001748EF" w:rsidP="000C2101">
      <w:pPr>
        <w:jc w:val="both"/>
      </w:pPr>
    </w:p>
    <w:p w14:paraId="0E1DAA45" w14:textId="77777777" w:rsidR="00830FC2" w:rsidRPr="002D3E1E" w:rsidRDefault="00830FC2" w:rsidP="000C2101">
      <w:pPr>
        <w:pStyle w:val="Pealkiri2"/>
        <w:numPr>
          <w:ilvl w:val="1"/>
          <w:numId w:val="5"/>
        </w:numPr>
        <w:tabs>
          <w:tab w:val="left" w:pos="426"/>
        </w:tabs>
        <w:rPr>
          <w:rFonts w:cs="Arial"/>
          <w:szCs w:val="22"/>
        </w:rPr>
      </w:pPr>
      <w:bookmarkStart w:id="68" w:name="_Toc208302719"/>
      <w:r w:rsidRPr="002D3E1E">
        <w:rPr>
          <w:rFonts w:cs="Arial"/>
          <w:szCs w:val="22"/>
        </w:rPr>
        <w:t>Võimalik</w:t>
      </w:r>
      <w:r w:rsidR="005B4210" w:rsidRPr="002D3E1E">
        <w:rPr>
          <w:rFonts w:cs="Arial"/>
          <w:szCs w:val="22"/>
        </w:rPr>
        <w:t>u</w:t>
      </w:r>
      <w:r w:rsidRPr="002D3E1E">
        <w:rPr>
          <w:rFonts w:cs="Arial"/>
          <w:szCs w:val="22"/>
        </w:rPr>
        <w:t xml:space="preserve"> keskkonnamõju hindamine</w:t>
      </w:r>
      <w:bookmarkEnd w:id="68"/>
    </w:p>
    <w:p w14:paraId="2319D83C" w14:textId="77777777" w:rsidR="00830FC2" w:rsidRPr="002D3E1E" w:rsidRDefault="00830FC2" w:rsidP="000C2101">
      <w:pPr>
        <w:autoSpaceDE w:val="0"/>
        <w:autoSpaceDN w:val="0"/>
        <w:adjustRightInd w:val="0"/>
        <w:jc w:val="both"/>
        <w:rPr>
          <w:rFonts w:cs="Arial"/>
          <w:color w:val="000000"/>
        </w:rPr>
      </w:pPr>
      <w:r w:rsidRPr="002D3E1E">
        <w:rPr>
          <w:rFonts w:cs="Arial"/>
          <w:color w:val="000000"/>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w:t>
      </w:r>
      <w:r w:rsidR="005F2DF9" w:rsidRPr="002D3E1E">
        <w:rPr>
          <w:rFonts w:cs="Arial"/>
          <w:color w:val="000000"/>
        </w:rPr>
        <w:t xml:space="preserve"> detailplaneeringu osas.</w:t>
      </w:r>
    </w:p>
    <w:p w14:paraId="31892DFF" w14:textId="77777777" w:rsidR="00384B54" w:rsidRPr="002D3E1E" w:rsidRDefault="00384B54" w:rsidP="000C2101">
      <w:pPr>
        <w:autoSpaceDE w:val="0"/>
        <w:autoSpaceDN w:val="0"/>
        <w:adjustRightInd w:val="0"/>
        <w:jc w:val="both"/>
        <w:rPr>
          <w:rFonts w:cs="Arial"/>
          <w:color w:val="000000"/>
        </w:rPr>
      </w:pPr>
    </w:p>
    <w:p w14:paraId="76B64BF3" w14:textId="77777777" w:rsidR="00384B54" w:rsidRPr="002D3E1E" w:rsidRDefault="00384B54" w:rsidP="000C2101">
      <w:pPr>
        <w:pStyle w:val="Pealkiri2"/>
        <w:numPr>
          <w:ilvl w:val="1"/>
          <w:numId w:val="5"/>
        </w:numPr>
        <w:tabs>
          <w:tab w:val="left" w:pos="426"/>
        </w:tabs>
        <w:rPr>
          <w:rFonts w:cs="Arial"/>
          <w:szCs w:val="22"/>
        </w:rPr>
      </w:pPr>
      <w:bookmarkStart w:id="69" w:name="_Toc208302720"/>
      <w:r w:rsidRPr="002D3E1E">
        <w:rPr>
          <w:rFonts w:cs="Arial"/>
          <w:szCs w:val="22"/>
        </w:rPr>
        <w:t>Arheoloogiamälestise kaitsevöönd</w:t>
      </w:r>
      <w:bookmarkEnd w:id="69"/>
    </w:p>
    <w:p w14:paraId="4A8CB1F2" w14:textId="46F8543B" w:rsidR="00384B54" w:rsidRPr="002D3E1E" w:rsidRDefault="00384B54" w:rsidP="000C2101">
      <w:pPr>
        <w:autoSpaceDE w:val="0"/>
        <w:autoSpaceDN w:val="0"/>
        <w:adjustRightInd w:val="0"/>
        <w:jc w:val="both"/>
        <w:rPr>
          <w:rFonts w:cs="Arial"/>
          <w:color w:val="000000"/>
        </w:rPr>
      </w:pPr>
      <w:r w:rsidRPr="002D3E1E">
        <w:rPr>
          <w:rFonts w:cs="Arial"/>
          <w:color w:val="000000"/>
        </w:rPr>
        <w:t>Planeeringuala edelapoolsesse serva ulatub arheoloogiamälestise kultusekivi Tohtrikivi reg</w:t>
      </w:r>
      <w:r w:rsidR="00526AD2" w:rsidRPr="002D3E1E">
        <w:rPr>
          <w:rFonts w:cs="Arial"/>
          <w:color w:val="000000"/>
        </w:rPr>
        <w:t>.</w:t>
      </w:r>
      <w:r w:rsidRPr="002D3E1E">
        <w:rPr>
          <w:rFonts w:cs="Arial"/>
          <w:color w:val="000000"/>
        </w:rPr>
        <w:t>nr 18738 kaitsevöönd.</w:t>
      </w:r>
    </w:p>
    <w:p w14:paraId="023D4174" w14:textId="16D5E3A8" w:rsidR="007C0233" w:rsidRPr="002D3E1E" w:rsidRDefault="00384B54" w:rsidP="00157619">
      <w:pPr>
        <w:autoSpaceDE w:val="0"/>
        <w:autoSpaceDN w:val="0"/>
        <w:adjustRightInd w:val="0"/>
        <w:jc w:val="both"/>
        <w:rPr>
          <w:rFonts w:cs="Arial"/>
          <w:color w:val="000000"/>
        </w:rPr>
      </w:pPr>
      <w:r w:rsidRPr="002D3E1E">
        <w:rPr>
          <w:rFonts w:cs="Arial"/>
          <w:color w:val="000000"/>
        </w:rPr>
        <w:t>Kaevetöödel mälestise kaitsevööndi alal või väljaspool seda tuleb arvestada arheoloogiliste leidude ja arheoloogilise kultuurkihi ilmsikstuleku võimalusega. Muinsuskaitseseadusest tulenevalt (§</w:t>
      </w:r>
      <w:r w:rsidR="00FD70DE" w:rsidRPr="002D3E1E">
        <w:rPr>
          <w:rFonts w:cs="Arial"/>
        </w:rPr>
        <w:t> </w:t>
      </w:r>
      <w:r w:rsidRPr="002D3E1E">
        <w:rPr>
          <w:rFonts w:cs="Arial"/>
          <w:color w:val="000000"/>
        </w:rPr>
        <w:t>31 lg</w:t>
      </w:r>
      <w:r w:rsidR="00FD70DE" w:rsidRPr="002D3E1E">
        <w:rPr>
          <w:rFonts w:cs="Arial"/>
        </w:rPr>
        <w:t> </w:t>
      </w:r>
      <w:r w:rsidRPr="002D3E1E">
        <w:rPr>
          <w:rFonts w:cs="Arial"/>
          <w:color w:val="000000"/>
        </w:rPr>
        <w:t>1, §</w:t>
      </w:r>
      <w:r w:rsidR="00FD70DE" w:rsidRPr="002D3E1E">
        <w:rPr>
          <w:rFonts w:cs="Arial"/>
        </w:rPr>
        <w:t> </w:t>
      </w:r>
      <w:r w:rsidRPr="002D3E1E">
        <w:rPr>
          <w:rFonts w:cs="Arial"/>
          <w:color w:val="000000"/>
        </w:rPr>
        <w:t xml:space="preserve">60) on leidja kohustatud tööd katkestama, jätma leiu leiukohta ning teatama sellest Muinsuskaitseametile. </w:t>
      </w:r>
      <w:proofErr w:type="spellStart"/>
      <w:r w:rsidRPr="002D3E1E">
        <w:rPr>
          <w:rFonts w:cs="Arial"/>
          <w:color w:val="000000"/>
        </w:rPr>
        <w:t>MuKS</w:t>
      </w:r>
      <w:proofErr w:type="spellEnd"/>
      <w:r w:rsidRPr="002D3E1E">
        <w:rPr>
          <w:rFonts w:cs="Arial"/>
          <w:color w:val="000000"/>
        </w:rPr>
        <w:t xml:space="preserve"> § 58 lg 1</w:t>
      </w:r>
      <w:r w:rsidR="00DF4078" w:rsidRPr="002D3E1E">
        <w:rPr>
          <w:rFonts w:cs="Arial"/>
          <w:color w:val="000000"/>
        </w:rPr>
        <w:t xml:space="preserve"> </w:t>
      </w:r>
      <w:r w:rsidRPr="002D3E1E">
        <w:rPr>
          <w:rFonts w:cs="Arial"/>
          <w:color w:val="000000"/>
        </w:rPr>
        <w:t>–</w:t>
      </w:r>
      <w:r w:rsidR="00DF4078" w:rsidRPr="002D3E1E">
        <w:rPr>
          <w:rFonts w:cs="Arial"/>
          <w:color w:val="000000"/>
        </w:rPr>
        <w:t xml:space="preserve"> </w:t>
      </w:r>
      <w:r w:rsidRPr="002D3E1E">
        <w:rPr>
          <w:rFonts w:cs="Arial"/>
          <w:color w:val="000000"/>
        </w:rPr>
        <w:t>2 kohaselt ei ole mälestise kaitsevööndis tööde tegemisel kohustust esitada tööde tegemise teatist, kui ehitamine on eelnevalt Muinsuskaitseametiga kooskõlastatud.</w:t>
      </w:r>
    </w:p>
    <w:p w14:paraId="390ED658" w14:textId="77777777" w:rsidR="00157619" w:rsidRPr="002D3E1E" w:rsidRDefault="00157619" w:rsidP="00157619">
      <w:pPr>
        <w:autoSpaceDE w:val="0"/>
        <w:autoSpaceDN w:val="0"/>
        <w:adjustRightInd w:val="0"/>
        <w:jc w:val="both"/>
        <w:rPr>
          <w:rFonts w:cs="Arial"/>
          <w:color w:val="000000"/>
        </w:rPr>
      </w:pPr>
    </w:p>
    <w:p w14:paraId="5C3B8E6B" w14:textId="77777777" w:rsidR="00CF412E" w:rsidRPr="002D3E1E" w:rsidRDefault="00CF412E" w:rsidP="00157619">
      <w:pPr>
        <w:autoSpaceDE w:val="0"/>
        <w:autoSpaceDN w:val="0"/>
        <w:adjustRightInd w:val="0"/>
        <w:jc w:val="both"/>
        <w:rPr>
          <w:rFonts w:cs="Arial"/>
          <w:color w:val="000000"/>
        </w:rPr>
      </w:pPr>
    </w:p>
    <w:p w14:paraId="101DA30A" w14:textId="6AEA7140" w:rsidR="00F40EF1" w:rsidRPr="002D3E1E" w:rsidRDefault="00B25CE5" w:rsidP="000C2101">
      <w:pPr>
        <w:pStyle w:val="Pealkiri1"/>
        <w:numPr>
          <w:ilvl w:val="0"/>
          <w:numId w:val="5"/>
        </w:numPr>
        <w:tabs>
          <w:tab w:val="left" w:pos="284"/>
        </w:tabs>
        <w:autoSpaceDE w:val="0"/>
        <w:autoSpaceDN w:val="0"/>
        <w:adjustRightInd w:val="0"/>
        <w:ind w:left="244" w:hanging="244"/>
        <w:jc w:val="both"/>
        <w:rPr>
          <w:rFonts w:cs="Arial"/>
          <w:caps/>
          <w:szCs w:val="22"/>
        </w:rPr>
      </w:pPr>
      <w:bookmarkStart w:id="70" w:name="_Toc208302721"/>
      <w:r w:rsidRPr="002D3E1E">
        <w:rPr>
          <w:rFonts w:cs="Arial"/>
          <w:caps/>
          <w:szCs w:val="22"/>
        </w:rPr>
        <w:t>KESKKONNALUBADE TAOTLEMISE VAJADUS</w:t>
      </w:r>
      <w:bookmarkEnd w:id="70"/>
    </w:p>
    <w:p w14:paraId="64793DC3" w14:textId="77777777" w:rsidR="007C0233" w:rsidRPr="002D3E1E" w:rsidRDefault="007C0233" w:rsidP="000C2101">
      <w:pPr>
        <w:jc w:val="both"/>
      </w:pPr>
    </w:p>
    <w:p w14:paraId="7C424CBC" w14:textId="0304A6A2" w:rsidR="00F40EF1" w:rsidRPr="002D3E1E" w:rsidRDefault="00F40EF1" w:rsidP="000C2101">
      <w:pPr>
        <w:jc w:val="both"/>
      </w:pPr>
      <w:r w:rsidRPr="002D3E1E">
        <w:t>Keskkonnalubade täpne vajadus ei ole detailplaneeringu koostamise hetkel teada.</w:t>
      </w:r>
    </w:p>
    <w:p w14:paraId="1686CB0D" w14:textId="6630D713" w:rsidR="00F40EF1" w:rsidRPr="002D3E1E" w:rsidRDefault="00F40EF1" w:rsidP="000C2101">
      <w:pPr>
        <w:jc w:val="both"/>
      </w:pPr>
      <w:r w:rsidRPr="002D3E1E">
        <w:t>Keskkonnalubadeks on jäätmeluba, veeluba, õhusaasteluba ja keskkonnakompleksluba. Eeldatavalt ei ole keskkonnalubade taotlemine vajalik.</w:t>
      </w:r>
    </w:p>
    <w:p w14:paraId="4C2863D9" w14:textId="31B768EC" w:rsidR="00F40EF1" w:rsidRPr="002D3E1E" w:rsidRDefault="00F40EF1" w:rsidP="000C2101">
      <w:pPr>
        <w:jc w:val="both"/>
      </w:pPr>
      <w:r w:rsidRPr="002D3E1E">
        <w:t>Jäätmeloa kohustust reguleerib Jäätmeseaduse</w:t>
      </w:r>
      <w:r w:rsidR="00EF4A0A" w:rsidRPr="002D3E1E">
        <w:t xml:space="preserve"> </w:t>
      </w:r>
      <w:r w:rsidRPr="002D3E1E">
        <w:t>§</w:t>
      </w:r>
      <w:r w:rsidR="00FD70DE" w:rsidRPr="002D3E1E">
        <w:rPr>
          <w:rFonts w:cs="Arial"/>
        </w:rPr>
        <w:t> </w:t>
      </w:r>
      <w:r w:rsidRPr="002D3E1E">
        <w:t>73. Täpsustavad nõuded on esitatud keskkonnaministri 21.04.2004 määruses nr 21 „Teatud liiki ja teatud koguses tavajäätmete, mille vastava käitlemise korral pole jäätmeloa omamine kohustuslik, taaskasutamise või tekkekohas kõrvaldamise nõuded</w:t>
      </w:r>
      <w:r w:rsidR="00B336BA" w:rsidRPr="002D3E1E">
        <w:t>”</w:t>
      </w:r>
      <w:r w:rsidRPr="002D3E1E">
        <w:t>. Jäätmeluba ei ole käsitletavas planeeringus vajalik, sest planeeringualal käitleb füüsiline isik oma kodumajapidamises tekkivaid jäätmeid vastavalt käesoleva seaduse nõuetele.</w:t>
      </w:r>
    </w:p>
    <w:p w14:paraId="448B6987" w14:textId="0D5A92D8" w:rsidR="00F40EF1" w:rsidRPr="002D3E1E" w:rsidRDefault="00F40EF1" w:rsidP="000C2101">
      <w:pPr>
        <w:jc w:val="both"/>
      </w:pPr>
      <w:r w:rsidRPr="002D3E1E">
        <w:t>Maapõueseadus §</w:t>
      </w:r>
      <w:r w:rsidR="00B336BA" w:rsidRPr="002D3E1E">
        <w:rPr>
          <w:rFonts w:cs="Arial"/>
        </w:rPr>
        <w:t> </w:t>
      </w:r>
      <w:r w:rsidRPr="002D3E1E">
        <w:t xml:space="preserve">97 sätestab ehitiste püstitamisel, maaparandusel või põllumajandustöödel ülejääva kaevise kasutamise. Kaevise võõrandamine või selle väljaspool kinnisasja kasutamine on </w:t>
      </w:r>
      <w:r w:rsidRPr="002D3E1E">
        <w:lastRenderedPageBreak/>
        <w:t>lubatud ainult Keskkonnaameti nõusolekul. Nõusolekut saab taotleda peale asjaomase tegevusloa saamist või asjaomase projektdokumentatsiooni olemasolul.</w:t>
      </w:r>
    </w:p>
    <w:p w14:paraId="335C36E3" w14:textId="66BB3346" w:rsidR="00F40EF1" w:rsidRPr="002D3E1E" w:rsidRDefault="00F40EF1" w:rsidP="000C2101">
      <w:pPr>
        <w:jc w:val="both"/>
      </w:pPr>
      <w:r w:rsidRPr="002D3E1E">
        <w:t>Vee</w:t>
      </w:r>
      <w:r w:rsidR="00464AD6" w:rsidRPr="002D3E1E">
        <w:t>l</w:t>
      </w:r>
      <w:r w:rsidRPr="002D3E1E">
        <w:t>uba on vaja taotleda vastavalt Veeseaduse §</w:t>
      </w:r>
      <w:r w:rsidR="00FD70DE" w:rsidRPr="002D3E1E">
        <w:rPr>
          <w:rFonts w:cs="Arial"/>
        </w:rPr>
        <w:t> </w:t>
      </w:r>
      <w:r w:rsidRPr="002D3E1E">
        <w:t>187 väljatoodule. Käesoleva planeeringuga ei võeta pinnavett, põhjavett ega juhita suublasse saasteaineid ja jäätmekäitlusmaalt/tööstuse territooriumilt kogunenud sademevett vms. Seega vastavalt Veeseaduse § 187 väljatoodule ei ole vaja taotleda veeluba.</w:t>
      </w:r>
    </w:p>
    <w:p w14:paraId="55F6785C" w14:textId="783D5727" w:rsidR="00F40EF1" w:rsidRPr="002D3E1E" w:rsidRDefault="00F40EF1" w:rsidP="000C2101">
      <w:pPr>
        <w:jc w:val="both"/>
      </w:pPr>
      <w:r w:rsidRPr="002D3E1E">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EF4A0A" w:rsidRPr="002D3E1E">
        <w:t>Tegevuse künnisvõimsused, millest alates on vajalik paikse heiteallika käitaja registreering, registreeringu taotluse ja tõendi andmekoosseis</w:t>
      </w:r>
      <w:r w:rsidRPr="002D3E1E">
        <w:t>”. Atmosfääriõhu kaitse seaduse</w:t>
      </w:r>
      <w:r w:rsidR="00CF412E" w:rsidRPr="002D3E1E">
        <w:t xml:space="preserve"> </w:t>
      </w:r>
      <w:r w:rsidRPr="002D3E1E">
        <w:t>§</w:t>
      </w:r>
      <w:r w:rsidR="00FD70DE" w:rsidRPr="002D3E1E">
        <w:rPr>
          <w:rFonts w:cs="Arial"/>
        </w:rPr>
        <w:t> </w:t>
      </w:r>
      <w:r w:rsidRPr="002D3E1E">
        <w:t>79 lg</w:t>
      </w:r>
      <w:r w:rsidR="00FD70DE" w:rsidRPr="002D3E1E">
        <w:rPr>
          <w:rFonts w:cs="Arial"/>
        </w:rPr>
        <w:t> </w:t>
      </w:r>
      <w:r w:rsidRPr="002D3E1E">
        <w:t>6 määrab, et õhusaasteloa kohustusega paikse heiteallika käitaja peab enne vastava heiteallika ehitusloa taotlemist omama õhusaasteluba. Keskkonnaministri 19.12.2017 määruses nr 60 §</w:t>
      </w:r>
      <w:r w:rsidR="00FD70DE" w:rsidRPr="002D3E1E">
        <w:rPr>
          <w:rFonts w:cs="Arial"/>
        </w:rPr>
        <w:t> </w:t>
      </w:r>
      <w:r w:rsidRPr="002D3E1E">
        <w:t>1</w:t>
      </w:r>
      <w:r w:rsidRPr="002D3E1E">
        <w:rPr>
          <w:vertAlign w:val="superscript"/>
        </w:rPr>
        <w:t>1</w:t>
      </w:r>
      <w:r w:rsidRPr="002D3E1E">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2D3E1E" w:rsidRDefault="00F84BB1" w:rsidP="000C2101">
      <w:pPr>
        <w:jc w:val="both"/>
        <w:rPr>
          <w:rFonts w:cs="Arial"/>
        </w:rPr>
      </w:pPr>
    </w:p>
    <w:p w14:paraId="3141518E" w14:textId="77777777" w:rsidR="00F84BB1" w:rsidRPr="002D3E1E" w:rsidRDefault="00F84BB1" w:rsidP="000C2101">
      <w:pPr>
        <w:jc w:val="both"/>
        <w:rPr>
          <w:rFonts w:cs="Arial"/>
        </w:rPr>
      </w:pPr>
    </w:p>
    <w:p w14:paraId="758E5D55" w14:textId="1EA1AB2A" w:rsidR="00F40EF1" w:rsidRPr="002D3E1E" w:rsidRDefault="00F40EF1" w:rsidP="000C2101">
      <w:pPr>
        <w:pStyle w:val="Pealkiri1"/>
        <w:numPr>
          <w:ilvl w:val="0"/>
          <w:numId w:val="5"/>
        </w:numPr>
        <w:tabs>
          <w:tab w:val="left" w:pos="284"/>
        </w:tabs>
        <w:autoSpaceDE w:val="0"/>
        <w:autoSpaceDN w:val="0"/>
        <w:adjustRightInd w:val="0"/>
        <w:jc w:val="both"/>
        <w:rPr>
          <w:rFonts w:cs="Arial"/>
          <w:caps/>
          <w:szCs w:val="22"/>
        </w:rPr>
      </w:pPr>
      <w:bookmarkStart w:id="71" w:name="_Toc208302722"/>
      <w:r w:rsidRPr="002D3E1E">
        <w:rPr>
          <w:rFonts w:cs="Arial"/>
          <w:caps/>
          <w:szCs w:val="22"/>
        </w:rPr>
        <w:t>DETAILPLANEERINGU ELLUVIIMISEGA KAASNEVAD MÕJUD</w:t>
      </w:r>
      <w:bookmarkEnd w:id="71"/>
    </w:p>
    <w:p w14:paraId="1154996B" w14:textId="77777777" w:rsidR="00F40EF1" w:rsidRPr="002D3E1E" w:rsidRDefault="00F40EF1" w:rsidP="000C2101">
      <w:pPr>
        <w:jc w:val="both"/>
        <w:rPr>
          <w:rFonts w:cs="Arial"/>
        </w:rPr>
      </w:pPr>
    </w:p>
    <w:p w14:paraId="4CBFB4F7" w14:textId="77777777" w:rsidR="00F76AA5" w:rsidRPr="002D3E1E" w:rsidRDefault="00F76AA5" w:rsidP="00F76AA5">
      <w:pPr>
        <w:jc w:val="both"/>
        <w:rPr>
          <w:rFonts w:cs="Arial"/>
          <w:b/>
          <w:bCs/>
        </w:rPr>
      </w:pPr>
      <w:r w:rsidRPr="002D3E1E">
        <w:rPr>
          <w:rFonts w:cs="Arial"/>
          <w:b/>
          <w:bCs/>
        </w:rPr>
        <w:t>Mõju sotsiaalsele keskkonnale</w:t>
      </w:r>
    </w:p>
    <w:p w14:paraId="718E5340" w14:textId="58777414" w:rsidR="00F76AA5" w:rsidRPr="002D3E1E" w:rsidRDefault="00F76AA5" w:rsidP="00F76AA5">
      <w:pPr>
        <w:jc w:val="both"/>
        <w:rPr>
          <w:rFonts w:cs="Arial"/>
        </w:rPr>
      </w:pPr>
      <w:r w:rsidRPr="002D3E1E">
        <w:rPr>
          <w:rFonts w:cs="Arial"/>
        </w:rPr>
        <w:t xml:space="preserve">Detailplaneeringuga planeeritud elamute rajamisega kaasnev peamine positiivne sotsiaalne mõju, mis väljendub uute kogukonnaelanike näol ja sellega kaasneva avaliku ruumi loomises kogukonna elanikele. Planeeringualale on kavandatud (krundid pos </w:t>
      </w:r>
      <w:r w:rsidR="00A63DBB" w:rsidRPr="002D3E1E">
        <w:rPr>
          <w:rFonts w:cs="Arial"/>
        </w:rPr>
        <w:t>1</w:t>
      </w:r>
      <w:r w:rsidRPr="002D3E1E">
        <w:rPr>
          <w:rFonts w:cs="Arial"/>
        </w:rPr>
        <w:t xml:space="preserve">) </w:t>
      </w:r>
      <w:r w:rsidR="00871090" w:rsidRPr="002D3E1E">
        <w:rPr>
          <w:rFonts w:cs="Arial"/>
        </w:rPr>
        <w:t>0</w:t>
      </w:r>
      <w:r w:rsidRPr="002D3E1E">
        <w:rPr>
          <w:rFonts w:cs="Arial"/>
        </w:rPr>
        <w:t>,</w:t>
      </w:r>
      <w:r w:rsidR="00871090" w:rsidRPr="002D3E1E">
        <w:rPr>
          <w:rFonts w:cs="Arial"/>
        </w:rPr>
        <w:t>9</w:t>
      </w:r>
      <w:r w:rsidRPr="002D3E1E">
        <w:rPr>
          <w:rFonts w:cs="Arial"/>
        </w:rPr>
        <w:t xml:space="preserve"> hektari suurune ala ühiskondlike ehitiste, sh lasteaia rajamiseks. Ühtlasi on alale kavandatud </w:t>
      </w:r>
      <w:r w:rsidR="006A5D3D" w:rsidRPr="002D3E1E">
        <w:rPr>
          <w:rFonts w:cs="Arial"/>
        </w:rPr>
        <w:t>avalik ruum</w:t>
      </w:r>
      <w:r w:rsidRPr="002D3E1E">
        <w:rPr>
          <w:rFonts w:cs="Arial"/>
        </w:rPr>
        <w:t xml:space="preserve"> ja kõrghaljastus (pos 3</w:t>
      </w:r>
      <w:r w:rsidR="00871090" w:rsidRPr="002D3E1E">
        <w:rPr>
          <w:rFonts w:cs="Arial"/>
        </w:rPr>
        <w:t>5</w:t>
      </w:r>
      <w:r w:rsidR="000A6A7B" w:rsidRPr="002D3E1E">
        <w:rPr>
          <w:rFonts w:cs="Arial"/>
        </w:rPr>
        <w:t>, 36</w:t>
      </w:r>
      <w:r w:rsidR="00871090" w:rsidRPr="002D3E1E">
        <w:rPr>
          <w:rFonts w:cs="Arial"/>
        </w:rPr>
        <w:t xml:space="preserve"> ja 37</w:t>
      </w:r>
      <w:r w:rsidRPr="002D3E1E">
        <w:rPr>
          <w:rFonts w:cs="Arial"/>
        </w:rPr>
        <w:t>).</w:t>
      </w:r>
      <w:r w:rsidR="000A6A7B" w:rsidRPr="002D3E1E">
        <w:rPr>
          <w:rFonts w:cs="Arial"/>
        </w:rPr>
        <w:t xml:space="preserve"> Pos nr 36 on kavandatud sini-rohekoridor, et tagada selle jätkumine naaberalaga.</w:t>
      </w:r>
    </w:p>
    <w:p w14:paraId="7C1CB130" w14:textId="77777777" w:rsidR="00F76AA5" w:rsidRPr="002D3E1E" w:rsidRDefault="00F76AA5" w:rsidP="00F76AA5">
      <w:pPr>
        <w:jc w:val="both"/>
        <w:rPr>
          <w:rFonts w:cs="Arial"/>
        </w:rPr>
      </w:pPr>
      <w:r w:rsidRPr="002D3E1E">
        <w:rPr>
          <w:rFonts w:cs="Arial"/>
        </w:rPr>
        <w:t>Jalgratta- ja jalgtee (edaspidi JJT) võrgustiku rajamisega planeeringualal ja selle piirkonnas võimaldab tagada inimeste liikuvuse olulistesse sihtkohtadesse, nt kool, lasteaed vms. mootorsõidukit kasutamata.</w:t>
      </w:r>
    </w:p>
    <w:p w14:paraId="73C670DA" w14:textId="77777777" w:rsidR="00F76AA5" w:rsidRPr="002D3E1E" w:rsidRDefault="00F76AA5" w:rsidP="00F76AA5">
      <w:pPr>
        <w:jc w:val="both"/>
        <w:rPr>
          <w:rFonts w:cs="Arial"/>
        </w:rPr>
      </w:pPr>
      <w:r w:rsidRPr="002D3E1E">
        <w:rPr>
          <w:rFonts w:cs="Arial"/>
        </w:rPr>
        <w:t>Uute elanike lisandumine piirkonda võib tõsta koormust sotsiaalsele infrastruktuurile. Siiski ei tohiks mõju sotsiaalsele infrastruktuurile olla oluline, kuna piirkonnas on olemas või arendamisel kogu vajalik taristu.</w:t>
      </w:r>
    </w:p>
    <w:p w14:paraId="3E735A40" w14:textId="77777777" w:rsidR="00577BE0" w:rsidRPr="002D3E1E" w:rsidRDefault="00577BE0" w:rsidP="00F76AA5">
      <w:pPr>
        <w:jc w:val="both"/>
        <w:rPr>
          <w:rFonts w:cs="Arial"/>
        </w:rPr>
      </w:pPr>
    </w:p>
    <w:p w14:paraId="35EFD3B4" w14:textId="7DB03F03" w:rsidR="00F76AA5" w:rsidRPr="002D3E1E" w:rsidRDefault="00F76AA5" w:rsidP="00B8660B">
      <w:pPr>
        <w:pStyle w:val="Loendilik"/>
        <w:numPr>
          <w:ilvl w:val="0"/>
          <w:numId w:val="33"/>
        </w:numPr>
        <w:ind w:left="283" w:hanging="215"/>
        <w:contextualSpacing w:val="0"/>
        <w:jc w:val="both"/>
        <w:rPr>
          <w:rFonts w:cs="Arial"/>
        </w:rPr>
      </w:pPr>
      <w:r w:rsidRPr="002D3E1E">
        <w:rPr>
          <w:rFonts w:cs="Arial"/>
        </w:rPr>
        <w:t xml:space="preserve">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w:t>
      </w:r>
      <w:r w:rsidR="00FF6F20" w:rsidRPr="002D3E1E">
        <w:rPr>
          <w:rFonts w:cs="Arial"/>
        </w:rPr>
        <w:t>JJT</w:t>
      </w:r>
      <w:r w:rsidRPr="002D3E1E">
        <w:rPr>
          <w:rFonts w:cs="Arial"/>
        </w:rPr>
        <w:t xml:space="preserve"> võrgustik, hiljuti said välja ehitatud ka selle puuduvad lülid (laiema piirkonna laste liikumiseks Kindluse kooli; Liiva tee lõigu ehitus täiendava olulise ühenduse loomiseks Vana-Järveküla teega).</w:t>
      </w:r>
    </w:p>
    <w:p w14:paraId="4C997941" w14:textId="77777777" w:rsidR="00F76AA5" w:rsidRPr="002D3E1E" w:rsidRDefault="00F76AA5" w:rsidP="00F76AA5">
      <w:pPr>
        <w:pStyle w:val="Loendilik"/>
        <w:numPr>
          <w:ilvl w:val="0"/>
          <w:numId w:val="33"/>
        </w:numPr>
        <w:ind w:left="284" w:hanging="218"/>
        <w:jc w:val="both"/>
        <w:rPr>
          <w:rFonts w:cs="Arial"/>
        </w:rPr>
      </w:pPr>
      <w:r w:rsidRPr="002D3E1E">
        <w:rPr>
          <w:rFonts w:cs="Arial"/>
        </w:rPr>
        <w:t>Ühistransport piirkonnas on omavalitsuse poolt korraldatud ja lähimad bussipeatused on Liiva ja Kindluse teel. Menetletava Rae valla põhjapiirkonna üldplaneering arvestab kavandatud Tallinna väikese ringteega.</w:t>
      </w:r>
    </w:p>
    <w:p w14:paraId="36CD9CCA" w14:textId="2D8EC28A" w:rsidR="00F76AA5" w:rsidRPr="002D3E1E" w:rsidRDefault="00F76AA5" w:rsidP="00F76AA5">
      <w:pPr>
        <w:pStyle w:val="Loendilik"/>
        <w:numPr>
          <w:ilvl w:val="0"/>
          <w:numId w:val="33"/>
        </w:numPr>
        <w:ind w:left="284" w:hanging="218"/>
        <w:jc w:val="both"/>
        <w:rPr>
          <w:rFonts w:cs="Arial"/>
        </w:rPr>
      </w:pPr>
      <w:r w:rsidRPr="002D3E1E">
        <w:rPr>
          <w:rFonts w:cs="Arial"/>
        </w:rPr>
        <w:t>Piirkonnas on olemas ka haridusasutused. Planeeringualast 800 – 900</w:t>
      </w:r>
      <w:r w:rsidR="00B94D1E" w:rsidRPr="002D3E1E">
        <w:rPr>
          <w:rFonts w:cs="Arial"/>
        </w:rPr>
        <w:t> </w:t>
      </w:r>
      <w:r w:rsidRPr="002D3E1E">
        <w:rPr>
          <w:rFonts w:cs="Arial"/>
        </w:rPr>
        <w:t xml:space="preserve">m kaugusel asub hiljuti avatud Kindluse kool, milleni on ehitatud välja </w:t>
      </w:r>
      <w:r w:rsidR="00FF6F20" w:rsidRPr="002D3E1E">
        <w:rPr>
          <w:rFonts w:cs="Arial"/>
        </w:rPr>
        <w:t>JJT-</w:t>
      </w:r>
      <w:r w:rsidRPr="002D3E1E">
        <w:rPr>
          <w:rFonts w:cs="Arial"/>
        </w:rPr>
        <w:t>d, Reti tee ääres paikneb samuti piirkonda teenindav põhikool (Järveküla kool).</w:t>
      </w:r>
    </w:p>
    <w:p w14:paraId="0904B3A0" w14:textId="77777777" w:rsidR="00F76AA5" w:rsidRPr="002D3E1E" w:rsidRDefault="00F76AA5" w:rsidP="00F76AA5">
      <w:pPr>
        <w:pStyle w:val="Loendilik"/>
        <w:numPr>
          <w:ilvl w:val="0"/>
          <w:numId w:val="33"/>
        </w:numPr>
        <w:ind w:left="284" w:hanging="218"/>
        <w:jc w:val="both"/>
        <w:rPr>
          <w:rFonts w:cs="Arial"/>
        </w:rPr>
      </w:pPr>
      <w:r w:rsidRPr="002D3E1E">
        <w:rPr>
          <w:rFonts w:cs="Arial"/>
        </w:rPr>
        <w:t>Planeeringu elluviimise mõju infrastruktuurile leevendab seegi, et tänaseks välja ehitatud ühisveevärk ja kanalisatsioon, mis on mõeldud piirkonnas teenindama kõiki Järveküla piirkonna järgmisi arendusi ja katma ligi 4000 inimese vajadusi.</w:t>
      </w:r>
    </w:p>
    <w:p w14:paraId="0083E613" w14:textId="6A5A1A52" w:rsidR="00F76AA5" w:rsidRPr="002D3E1E" w:rsidRDefault="00F76AA5" w:rsidP="002D3E1E">
      <w:pPr>
        <w:spacing w:before="60"/>
        <w:jc w:val="both"/>
        <w:rPr>
          <w:rFonts w:cs="Arial"/>
        </w:rPr>
      </w:pPr>
      <w:r w:rsidRPr="002D3E1E">
        <w:rPr>
          <w:rFonts w:cs="Arial"/>
        </w:rPr>
        <w:t>Pikemas ajajoones vaadatuna arvestades, et piirkond areneb dünaamiliselt ning teatud aja möödudes see peatub, võib nentida, et koormus sotsiaalsele infrastruktuurile ei kasva ning stabiliseerub ja pikaajalist negatiivset mõju ei saa eeldada.</w:t>
      </w:r>
    </w:p>
    <w:p w14:paraId="5F1E0BD7" w14:textId="77777777" w:rsidR="00F76AA5" w:rsidRPr="002D3E1E" w:rsidRDefault="00F76AA5" w:rsidP="00F76AA5">
      <w:pPr>
        <w:jc w:val="both"/>
        <w:rPr>
          <w:rFonts w:cs="Arial"/>
        </w:rPr>
      </w:pPr>
      <w:r w:rsidRPr="002D3E1E">
        <w:rPr>
          <w:rFonts w:cs="Arial"/>
        </w:rPr>
        <w:t>Negatiivne mõju sotsiaalsele keskkonnale võib avalduda eelkõige ehitusperioodil lähiümbruse elanikele, sest põhiliselt suureneb müra- ja vibratsioonitase ning liiklussagedus.</w:t>
      </w:r>
    </w:p>
    <w:p w14:paraId="1EB92601" w14:textId="77777777" w:rsidR="00F76AA5" w:rsidRPr="002D3E1E" w:rsidRDefault="00F76AA5" w:rsidP="00F76AA5">
      <w:pPr>
        <w:jc w:val="both"/>
        <w:rPr>
          <w:rFonts w:cs="Arial"/>
        </w:rPr>
      </w:pPr>
      <w:r w:rsidRPr="002D3E1E">
        <w:rPr>
          <w:rFonts w:cs="Arial"/>
        </w:rPr>
        <w:t>Vastavalt eeltoodule pikaajaline negatiivne mõju sotsiaalsele keskkonnale pigem puudub.</w:t>
      </w:r>
    </w:p>
    <w:p w14:paraId="58E984AE" w14:textId="77777777" w:rsidR="00577BE0" w:rsidRPr="002D3E1E" w:rsidRDefault="00577BE0" w:rsidP="00F76AA5">
      <w:pPr>
        <w:jc w:val="both"/>
        <w:rPr>
          <w:rFonts w:cs="Arial"/>
        </w:rPr>
      </w:pPr>
    </w:p>
    <w:p w14:paraId="02358C60" w14:textId="280762BD" w:rsidR="00F76AA5" w:rsidRPr="002D3E1E" w:rsidRDefault="00F76AA5" w:rsidP="00577BE0">
      <w:pPr>
        <w:jc w:val="both"/>
        <w:rPr>
          <w:rFonts w:cs="Arial"/>
          <w:b/>
          <w:bCs/>
        </w:rPr>
      </w:pPr>
      <w:r w:rsidRPr="002D3E1E">
        <w:rPr>
          <w:rFonts w:cs="Arial"/>
          <w:b/>
          <w:bCs/>
        </w:rPr>
        <w:t>Majanduslikud mõjud</w:t>
      </w:r>
    </w:p>
    <w:p w14:paraId="5B56F293" w14:textId="77777777" w:rsidR="00F76AA5" w:rsidRPr="002D3E1E" w:rsidRDefault="00F76AA5" w:rsidP="00F76AA5">
      <w:pPr>
        <w:jc w:val="both"/>
        <w:rPr>
          <w:rFonts w:cs="Arial"/>
        </w:rPr>
      </w:pPr>
      <w:r w:rsidRPr="002D3E1E">
        <w:rPr>
          <w:rFonts w:cs="Arial"/>
        </w:rPr>
        <w:t xml:space="preserve">Detailplaneeringu realiseerumisel avaldub positiivne majanduslik mõju uute kogukonnaliikmete lisandumises, mis suurendab kohaliku omavalitsuse tulubaasi. Omavalitsuse kulu vähendamiseks </w:t>
      </w:r>
      <w:r w:rsidRPr="002D3E1E">
        <w:rPr>
          <w:rFonts w:cs="Arial"/>
        </w:rPr>
        <w:lastRenderedPageBreak/>
        <w:t>sõlmitakse planeeringust huvitatud isiku(te) ja omavalitsuse vahel kokkulepped, millega on ette nähtud rahaline panus Rae valla sotsiaaltaristusse.</w:t>
      </w:r>
    </w:p>
    <w:p w14:paraId="31A4D7FC" w14:textId="77777777" w:rsidR="00F76AA5" w:rsidRPr="002D3E1E" w:rsidRDefault="00F76AA5" w:rsidP="00F76AA5">
      <w:pPr>
        <w:jc w:val="both"/>
        <w:rPr>
          <w:rFonts w:cs="Arial"/>
        </w:rPr>
      </w:pPr>
      <w:r w:rsidRPr="002D3E1E">
        <w:rPr>
          <w:rFonts w:cs="Arial"/>
        </w:rPr>
        <w:t>Suureneb kohalikke teenuseid ja tooteid kasutavate isikute arv. Rajatavad hooned ja planeeritav mänguväljak tõstavad piirkonna kinnisvara keskmist väärtust.</w:t>
      </w:r>
    </w:p>
    <w:p w14:paraId="1BFE9C37" w14:textId="6E8BF8B6" w:rsidR="00F76AA5" w:rsidRPr="002D3E1E" w:rsidRDefault="00F76AA5" w:rsidP="00F76AA5">
      <w:pPr>
        <w:jc w:val="both"/>
        <w:rPr>
          <w:rFonts w:cs="Arial"/>
        </w:rPr>
      </w:pPr>
      <w:r w:rsidRPr="002D3E1E">
        <w:rPr>
          <w:rFonts w:cs="Arial"/>
        </w:rPr>
        <w:t xml:space="preserve">Planeeringualale asuvad kogukonna liikmed omavad oma osa tööhõives. Selleks on võimalused Rae vallas rajatud paljude ettevõtete näol. Lisaks on Tartu mnt äärde planeeritud ning osaliselt ka valmis ehitatud kaubanduskeskused ja ärihooned. Põhjapiirkonna üldplaneeringu järgsed uued keskuse alad asuvad </w:t>
      </w:r>
      <w:r w:rsidRPr="002D3E1E">
        <w:rPr>
          <w:rFonts w:cs="Arial"/>
          <w:i/>
          <w:iCs/>
        </w:rPr>
        <w:t>ca</w:t>
      </w:r>
      <w:r w:rsidRPr="002D3E1E">
        <w:rPr>
          <w:rFonts w:cs="Arial"/>
        </w:rPr>
        <w:t xml:space="preserve"> 1</w:t>
      </w:r>
      <w:r w:rsidR="004D4DE5" w:rsidRPr="002D3E1E">
        <w:rPr>
          <w:rFonts w:cs="Arial"/>
        </w:rPr>
        <w:t> </w:t>
      </w:r>
      <w:r w:rsidRPr="002D3E1E">
        <w:rPr>
          <w:rFonts w:cs="Arial"/>
        </w:rPr>
        <w:t>km kaugusel planeeringualast (Assaku keskus, Järveküla keskus). Samuti on oluline osa Tallinna lähedus, mis võimaldab mõistliku ajaga jõuda töökohta ja koju ning kasutada Tallinnas pakutavaid teenuseid. Peamised liikumisvõimalused Tallinna suunas on Vana</w:t>
      </w:r>
      <w:r w:rsidR="009948C5" w:rsidRPr="002D3E1E">
        <w:rPr>
          <w:rFonts w:cs="Arial"/>
        </w:rPr>
        <w:t>-</w:t>
      </w:r>
      <w:r w:rsidRPr="002D3E1E">
        <w:rPr>
          <w:rFonts w:cs="Arial"/>
        </w:rPr>
        <w:t>Tartu maantee ja ringtee kaudu Peterburi ning Pärnu maantee suunas. Oluline mõju liikluskoormuse hajumiseks on Tallinn väike ringtee rajamisel ja selle läbi planeeringuala kavandatud tee ühendamisel Liiva teega.</w:t>
      </w:r>
    </w:p>
    <w:p w14:paraId="11BBB044" w14:textId="11D0ACB4" w:rsidR="00F76AA5" w:rsidRPr="002D3E1E" w:rsidRDefault="00F76AA5" w:rsidP="00F76AA5">
      <w:pPr>
        <w:jc w:val="both"/>
        <w:rPr>
          <w:rFonts w:cs="Arial"/>
        </w:rPr>
      </w:pPr>
      <w:r w:rsidRPr="002D3E1E">
        <w:rPr>
          <w:rFonts w:cs="Arial"/>
        </w:rPr>
        <w:t xml:space="preserve">Jalgratta- ja jalgtee (edaspidi JJT) võrgustiku loomisel Järveküla piirkonnas on planeeringul ja ka teistel kavandatud ning töös olevatel planeeringutel (Uus-Järveküla elurajoon) oma osa, et tagada JJT võrgustiku toimimine. Selle loomise tulemusena, arvestades et elukondlikud teenused on sobivas kauguses (keskuse alad </w:t>
      </w:r>
      <w:r w:rsidRPr="002D3E1E">
        <w:rPr>
          <w:rFonts w:cs="Arial"/>
          <w:i/>
          <w:iCs/>
        </w:rPr>
        <w:t>ca</w:t>
      </w:r>
      <w:r w:rsidRPr="002D3E1E">
        <w:rPr>
          <w:rFonts w:cs="Arial"/>
        </w:rPr>
        <w:t xml:space="preserve"> 1</w:t>
      </w:r>
      <w:r w:rsidR="004D4DE5" w:rsidRPr="002D3E1E">
        <w:rPr>
          <w:rFonts w:cs="Arial"/>
        </w:rPr>
        <w:t> </w:t>
      </w:r>
      <w:r w:rsidRPr="002D3E1E">
        <w:rPr>
          <w:rFonts w:cs="Arial"/>
        </w:rPr>
        <w:t>km kaugusel), kasutavad inimesed enam JJT-d, millega vähendatakse mootorsõidukite kasutamist ja keskkonna saastamist.</w:t>
      </w:r>
    </w:p>
    <w:p w14:paraId="6865E2B6" w14:textId="77777777" w:rsidR="00F76AA5" w:rsidRPr="002D3E1E" w:rsidRDefault="00F76AA5" w:rsidP="00F76AA5">
      <w:pPr>
        <w:jc w:val="both"/>
        <w:rPr>
          <w:rFonts w:cs="Arial"/>
        </w:rPr>
      </w:pPr>
      <w:r w:rsidRPr="002D3E1E">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7166A182" w14:textId="77777777" w:rsidR="00B336BA" w:rsidRPr="002D3E1E" w:rsidRDefault="00B336BA" w:rsidP="00F76AA5">
      <w:pPr>
        <w:jc w:val="both"/>
        <w:rPr>
          <w:rFonts w:cs="Arial"/>
        </w:rPr>
      </w:pPr>
    </w:p>
    <w:p w14:paraId="411C59C8" w14:textId="77777777" w:rsidR="00F76AA5" w:rsidRPr="002D3E1E" w:rsidRDefault="00F76AA5" w:rsidP="00F76AA5">
      <w:pPr>
        <w:jc w:val="both"/>
        <w:rPr>
          <w:rFonts w:cs="Arial"/>
          <w:b/>
          <w:bCs/>
        </w:rPr>
      </w:pPr>
      <w:r w:rsidRPr="002D3E1E">
        <w:rPr>
          <w:rFonts w:cs="Arial"/>
          <w:b/>
          <w:bCs/>
        </w:rPr>
        <w:t>Kultuurilised mõjud</w:t>
      </w:r>
    </w:p>
    <w:p w14:paraId="77AD17D5" w14:textId="77777777" w:rsidR="00F76AA5" w:rsidRPr="002D3E1E" w:rsidRDefault="00F76AA5" w:rsidP="00F76AA5">
      <w:pPr>
        <w:jc w:val="both"/>
        <w:rPr>
          <w:rFonts w:cs="Arial"/>
        </w:rPr>
      </w:pPr>
      <w:r w:rsidRPr="002D3E1E">
        <w:rPr>
          <w:rFonts w:cs="Arial"/>
        </w:rPr>
        <w:t>Planeeringualal asub muinsuskaitsealune mälestis kultusekivi „Tohtrikivi” (tunnusega 18738), muinsuskaitseala või kinnismälestise kaitsevöönd ulatus on kuni 10 m. Detailplaneeringuga on määratud piirkonda sobilikud arhitektuurilised tingimused hoonete rajamiseks.</w:t>
      </w:r>
    </w:p>
    <w:p w14:paraId="46783FD6" w14:textId="77777777" w:rsidR="00F76AA5" w:rsidRPr="002D3E1E" w:rsidRDefault="00F76AA5" w:rsidP="00F76AA5">
      <w:pPr>
        <w:jc w:val="both"/>
        <w:rPr>
          <w:rFonts w:cs="Arial"/>
        </w:rPr>
      </w:pPr>
      <w:r w:rsidRPr="002D3E1E">
        <w:rPr>
          <w:rFonts w:cs="Arial"/>
        </w:rPr>
        <w:t>Planeeringuga kavandatud jalgratta- ja jalgteed avardavad liikumisvõimalusi planeeringuala elanikele ja ka piirkonna tänastele elanikele.</w:t>
      </w:r>
    </w:p>
    <w:p w14:paraId="0E35DF85" w14:textId="77777777" w:rsidR="00F76AA5" w:rsidRPr="002D3E1E" w:rsidRDefault="00F76AA5" w:rsidP="00F76AA5">
      <w:pPr>
        <w:jc w:val="both"/>
        <w:rPr>
          <w:rFonts w:cs="Arial"/>
        </w:rPr>
      </w:pPr>
      <w:r w:rsidRPr="002D3E1E">
        <w:rPr>
          <w:rFonts w:cs="Arial"/>
        </w:rPr>
        <w:t>Mõju kultuurilisele keskkonnale on pigem positiivne, negatiivne mõju puudub.</w:t>
      </w:r>
    </w:p>
    <w:p w14:paraId="43CC9E93" w14:textId="77777777" w:rsidR="00F76AA5" w:rsidRPr="002D3E1E" w:rsidRDefault="00F76AA5" w:rsidP="00F76AA5">
      <w:pPr>
        <w:jc w:val="both"/>
        <w:rPr>
          <w:rFonts w:cs="Arial"/>
        </w:rPr>
      </w:pPr>
    </w:p>
    <w:p w14:paraId="1BEC3C28" w14:textId="77777777" w:rsidR="00F76AA5" w:rsidRPr="002D3E1E" w:rsidRDefault="00F76AA5" w:rsidP="00F76AA5">
      <w:pPr>
        <w:jc w:val="both"/>
        <w:rPr>
          <w:rFonts w:cs="Arial"/>
          <w:b/>
          <w:bCs/>
        </w:rPr>
      </w:pPr>
      <w:r w:rsidRPr="002D3E1E">
        <w:rPr>
          <w:rFonts w:cs="Arial"/>
          <w:b/>
          <w:bCs/>
        </w:rPr>
        <w:t>Mõju looduskeskkonnale</w:t>
      </w:r>
    </w:p>
    <w:p w14:paraId="50CC7A56" w14:textId="77777777" w:rsidR="00F76AA5" w:rsidRPr="002D3E1E" w:rsidRDefault="00F76AA5" w:rsidP="00F76AA5">
      <w:pPr>
        <w:jc w:val="both"/>
        <w:rPr>
          <w:rFonts w:cs="Arial"/>
        </w:rPr>
      </w:pPr>
      <w:r w:rsidRPr="002D3E1E">
        <w:rPr>
          <w:rFonts w:cs="Arial"/>
        </w:rPr>
        <w:t>Detailplaneeringu realiseerimisega kaasnevad mõjud ei ole ulatuslikud, kuna lähipiirkonnast on juba kujunenud osaliselt hoonestatud ja inimtegevuse poolt mõjutatud keskkond. Planeeringuala asub uues perspektiivses elamupiirkonnas, mis on osaliselt hoonestatud kaasaegsete ühe- või kahekorruseliste eramutega ning kehtivate või menetletavate planeeringutega on ette nähtud ka uue hoonestuse rajamine. Detailplaneeringu elluviimine on seega kooskõlas piirkonna arengusuundadega. Piirkond ei ole kasutuses aktiivses põllumajanduses.</w:t>
      </w:r>
    </w:p>
    <w:p w14:paraId="0237E226" w14:textId="658E1D17" w:rsidR="00BD6502" w:rsidRPr="002D3E1E" w:rsidRDefault="00BD6502" w:rsidP="00F76AA5">
      <w:pPr>
        <w:jc w:val="both"/>
        <w:rPr>
          <w:rFonts w:cs="Arial"/>
        </w:rPr>
      </w:pPr>
      <w:r w:rsidRPr="002D3E1E">
        <w:rPr>
          <w:rFonts w:cs="Arial"/>
        </w:rPr>
        <w:t>Andresepõllu planeeringualale on määratud looduskaitseseaduse alusel III kaitsekategooria kaitsealuse liigi Rukkirääk (Crex crex) Järveküla elupaik. Rukkirääk asustab erinevaid avamaastikke just põllumajanduslikult kasutamata maadel. Viimastel aastatel on planeeringuala on olnud põllumajanduslikult kasutusel ning antud liigi pesitsemine sellel alal on vähetõenäoline.</w:t>
      </w:r>
    </w:p>
    <w:p w14:paraId="01DC96B5" w14:textId="3B2B2BB0" w:rsidR="00BD6502" w:rsidRPr="002D3E1E" w:rsidRDefault="00BD6502" w:rsidP="00F76AA5">
      <w:pPr>
        <w:jc w:val="both"/>
        <w:rPr>
          <w:rFonts w:cs="Arial"/>
        </w:rPr>
      </w:pPr>
      <w:r w:rsidRPr="002D3E1E">
        <w:rPr>
          <w:rFonts w:cs="Arial"/>
        </w:rPr>
        <w:t>Põllumajandamise lõpetamine ning olulisel määral looduslikku keskkonna säilitamine planeeringu edela- lõuna suunalisel alal annab kaitsealusele liigile soodsamad pesapoegade ellujäämise võimalused. Planeeringulahenduses nähakse ette ka kõrghaljastuse lisamist nii elamumaadele kui ka ärimaadele, mis annab võimaluse nii lindudele kui putukatele paremateks elutingimusteks.</w:t>
      </w:r>
    </w:p>
    <w:p w14:paraId="4F7E0ABC" w14:textId="77777777" w:rsidR="00F76AA5" w:rsidRPr="002D3E1E" w:rsidRDefault="00F76AA5" w:rsidP="00F76AA5">
      <w:pPr>
        <w:jc w:val="both"/>
        <w:rPr>
          <w:rFonts w:cs="Arial"/>
        </w:rPr>
      </w:pPr>
      <w:r w:rsidRPr="002D3E1E">
        <w:rPr>
          <w:rFonts w:cs="Arial"/>
        </w:rPr>
        <w:t>Planeeringulahendus näeb alale ette üksik-, kaksik- ja ridaelamute, võimaliku ärihoone ja ühiskondliku hoone ehitamist.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2D8C64FB" w14:textId="316EB1CE" w:rsidR="00F40EF1" w:rsidRPr="002D3E1E" w:rsidRDefault="00F76AA5" w:rsidP="00F76AA5">
      <w:pPr>
        <w:jc w:val="both"/>
        <w:rPr>
          <w:rFonts w:cs="Arial"/>
        </w:rPr>
      </w:pPr>
      <w:r w:rsidRPr="002D3E1E">
        <w:rPr>
          <w:rFonts w:cs="Arial"/>
        </w:rPr>
        <w:t xml:space="preserve">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õigusaktides esitatud nõuetest. Ehitusprotsessis tuleb kasutada vaid kvaliteetseid ehitusmaterjale ning ehitusmasinaid tuleb hooldada, et vältida võimalikku keskkonnareostust nt lekete näol. Töötajad peavad olema </w:t>
      </w:r>
      <w:r w:rsidRPr="002D3E1E">
        <w:rPr>
          <w:rFonts w:cs="Arial"/>
        </w:rPr>
        <w:lastRenderedPageBreak/>
        <w:t>spetsiaalse hariduse ja teadmistega. Nii on võimalik vältida ka ohtu keskkonnale, mis võib tekkida, kui töötajad ei ole kompetentsed.</w:t>
      </w:r>
    </w:p>
    <w:p w14:paraId="312B18EC" w14:textId="77777777" w:rsidR="00B336BA" w:rsidRPr="002D3E1E" w:rsidRDefault="00B336BA" w:rsidP="004D4DE5">
      <w:pPr>
        <w:jc w:val="both"/>
        <w:rPr>
          <w:rFonts w:cs="Arial"/>
        </w:rPr>
      </w:pPr>
    </w:p>
    <w:p w14:paraId="72EA91EC" w14:textId="77777777" w:rsidR="00577BE0" w:rsidRPr="002D3E1E" w:rsidRDefault="00577BE0" w:rsidP="004D4DE5">
      <w:pPr>
        <w:jc w:val="both"/>
        <w:rPr>
          <w:rFonts w:cs="Arial"/>
        </w:rPr>
      </w:pPr>
    </w:p>
    <w:p w14:paraId="0FC8B84F" w14:textId="4F012DAA" w:rsidR="00AD75D3" w:rsidRPr="002D3E1E" w:rsidRDefault="00AD75D3" w:rsidP="00B94D1E">
      <w:pPr>
        <w:pStyle w:val="Pealkiri1"/>
        <w:numPr>
          <w:ilvl w:val="0"/>
          <w:numId w:val="5"/>
        </w:numPr>
      </w:pPr>
      <w:bookmarkStart w:id="72" w:name="_Toc208302723"/>
      <w:r w:rsidRPr="002D3E1E">
        <w:t>PLA</w:t>
      </w:r>
      <w:r w:rsidR="00CA1DFE" w:rsidRPr="002D3E1E">
        <w:t>NEERINGUALA TEHNILISED NÄITAJAD</w:t>
      </w:r>
      <w:bookmarkEnd w:id="72"/>
    </w:p>
    <w:p w14:paraId="225356CA" w14:textId="77777777" w:rsidR="00751ECE" w:rsidRPr="002D3E1E" w:rsidRDefault="00751ECE" w:rsidP="000C2101">
      <w:pPr>
        <w:jc w:val="both"/>
        <w:rPr>
          <w:rFonts w:cs="Arial"/>
          <w:bCs/>
        </w:rPr>
      </w:pPr>
    </w:p>
    <w:p w14:paraId="2092229E" w14:textId="26C49CA9" w:rsidR="00871090" w:rsidRPr="002D3E1E" w:rsidRDefault="00AD75D3" w:rsidP="00871090">
      <w:pPr>
        <w:tabs>
          <w:tab w:val="left" w:pos="4253"/>
        </w:tabs>
        <w:jc w:val="both"/>
        <w:rPr>
          <w:rFonts w:eastAsia="Calibri" w:cs="Arial"/>
        </w:rPr>
      </w:pPr>
      <w:r w:rsidRPr="002D3E1E">
        <w:rPr>
          <w:rFonts w:eastAsia="Calibri" w:cs="Arial"/>
        </w:rPr>
        <w:t>Plane</w:t>
      </w:r>
      <w:r w:rsidR="00CA1DFE" w:rsidRPr="002D3E1E">
        <w:rPr>
          <w:rFonts w:eastAsia="Calibri" w:cs="Arial"/>
        </w:rPr>
        <w:t>eri</w:t>
      </w:r>
      <w:r w:rsidR="007C0233" w:rsidRPr="002D3E1E">
        <w:rPr>
          <w:rFonts w:eastAsia="Calibri" w:cs="Arial"/>
        </w:rPr>
        <w:t>ngu</w:t>
      </w:r>
      <w:r w:rsidR="00CA1DFE" w:rsidRPr="002D3E1E">
        <w:rPr>
          <w:rFonts w:eastAsia="Calibri" w:cs="Arial"/>
        </w:rPr>
        <w:t>ala suurus</w:t>
      </w:r>
      <w:r w:rsidR="00CA1DFE" w:rsidRPr="002D3E1E">
        <w:rPr>
          <w:rFonts w:eastAsia="Calibri" w:cs="Arial"/>
        </w:rPr>
        <w:tab/>
      </w:r>
      <w:r w:rsidR="00E94EAB" w:rsidRPr="002D3E1E">
        <w:rPr>
          <w:rFonts w:eastAsia="Calibri" w:cs="Arial"/>
        </w:rPr>
        <w:t>1</w:t>
      </w:r>
      <w:r w:rsidR="00CE491C" w:rsidRPr="002D3E1E">
        <w:rPr>
          <w:rFonts w:eastAsia="Calibri" w:cs="Arial"/>
        </w:rPr>
        <w:t>0</w:t>
      </w:r>
      <w:r w:rsidR="00321A63" w:rsidRPr="002D3E1E">
        <w:rPr>
          <w:rFonts w:eastAsia="Calibri" w:cs="Arial"/>
        </w:rPr>
        <w:t>,</w:t>
      </w:r>
      <w:r w:rsidR="001E26C9" w:rsidRPr="002D3E1E">
        <w:rPr>
          <w:rFonts w:eastAsia="Calibri" w:cs="Arial"/>
        </w:rPr>
        <w:t>23</w:t>
      </w:r>
      <w:r w:rsidRPr="002D3E1E">
        <w:rPr>
          <w:rFonts w:eastAsia="Calibri" w:cs="Arial"/>
        </w:rPr>
        <w:t xml:space="preserve"> ha</w:t>
      </w:r>
    </w:p>
    <w:p w14:paraId="7F8BFBD2" w14:textId="5D6C9CEE" w:rsidR="00AD75D3" w:rsidRPr="002D3E1E" w:rsidRDefault="00AD75D3" w:rsidP="00871090">
      <w:pPr>
        <w:tabs>
          <w:tab w:val="left" w:pos="4253"/>
        </w:tabs>
        <w:jc w:val="both"/>
        <w:rPr>
          <w:rFonts w:eastAsia="Calibri" w:cs="Arial"/>
        </w:rPr>
      </w:pPr>
      <w:r w:rsidRPr="002D3E1E">
        <w:rPr>
          <w:rFonts w:eastAsia="Calibri" w:cs="Arial"/>
        </w:rPr>
        <w:t>K</w:t>
      </w:r>
      <w:r w:rsidR="00321A63" w:rsidRPr="002D3E1E">
        <w:rPr>
          <w:rFonts w:eastAsia="Calibri" w:cs="Arial"/>
        </w:rPr>
        <w:t>avandatud kruntide arv</w:t>
      </w:r>
      <w:r w:rsidR="00871090" w:rsidRPr="002D3E1E">
        <w:rPr>
          <w:rFonts w:eastAsia="Calibri" w:cs="Arial"/>
        </w:rPr>
        <w:tab/>
      </w:r>
      <w:r w:rsidR="00457545" w:rsidRPr="002D3E1E">
        <w:rPr>
          <w:rFonts w:eastAsia="Calibri" w:cs="Arial"/>
        </w:rPr>
        <w:t>4</w:t>
      </w:r>
      <w:r w:rsidR="00871090" w:rsidRPr="002D3E1E">
        <w:rPr>
          <w:rFonts w:eastAsia="Calibri" w:cs="Arial"/>
        </w:rPr>
        <w:t>6</w:t>
      </w:r>
    </w:p>
    <w:p w14:paraId="56F0EE6E" w14:textId="77777777" w:rsidR="00871090" w:rsidRPr="002D3E1E" w:rsidRDefault="00AD75D3" w:rsidP="00871090">
      <w:pPr>
        <w:jc w:val="both"/>
        <w:rPr>
          <w:rFonts w:eastAsia="Calibri" w:cs="Arial"/>
        </w:rPr>
      </w:pPr>
      <w:r w:rsidRPr="002D3E1E">
        <w:rPr>
          <w:rFonts w:eastAsia="Calibri" w:cs="Arial"/>
        </w:rPr>
        <w:t>Krundit</w:t>
      </w:r>
      <w:r w:rsidR="002F36D8" w:rsidRPr="002D3E1E">
        <w:rPr>
          <w:rFonts w:eastAsia="Calibri" w:cs="Arial"/>
        </w:rPr>
        <w:t>ava</w:t>
      </w:r>
      <w:r w:rsidRPr="002D3E1E">
        <w:rPr>
          <w:rFonts w:eastAsia="Calibri" w:cs="Arial"/>
        </w:rPr>
        <w:t xml:space="preserve"> maa bilanss:</w:t>
      </w:r>
    </w:p>
    <w:p w14:paraId="72B968E3" w14:textId="6C1AAF24" w:rsidR="00871090" w:rsidRPr="002D3E1E" w:rsidRDefault="00CF412E" w:rsidP="00CF412E">
      <w:pPr>
        <w:tabs>
          <w:tab w:val="left" w:pos="1418"/>
          <w:tab w:val="left" w:pos="4253"/>
          <w:tab w:val="left" w:pos="5670"/>
        </w:tabs>
        <w:jc w:val="both"/>
        <w:rPr>
          <w:rFonts w:eastAsia="Calibri" w:cs="Arial"/>
        </w:rPr>
      </w:pPr>
      <w:r w:rsidRPr="002D3E1E">
        <w:rPr>
          <w:rFonts w:eastAsia="Calibri" w:cs="Arial"/>
        </w:rPr>
        <w:tab/>
      </w:r>
      <w:r w:rsidR="0003050F" w:rsidRPr="002D3E1E">
        <w:rPr>
          <w:rFonts w:eastAsia="Calibri" w:cs="Arial"/>
        </w:rPr>
        <w:t>e</w:t>
      </w:r>
      <w:r w:rsidR="00AD75D3" w:rsidRPr="002D3E1E">
        <w:rPr>
          <w:rFonts w:eastAsia="Calibri" w:cs="Arial"/>
        </w:rPr>
        <w:t>lamumaa</w:t>
      </w:r>
      <w:r w:rsidR="00AD75D3" w:rsidRPr="002D3E1E">
        <w:rPr>
          <w:rFonts w:eastAsia="Calibri" w:cs="Arial"/>
        </w:rPr>
        <w:tab/>
      </w:r>
      <w:r w:rsidR="00471E5C" w:rsidRPr="002D3E1E">
        <w:rPr>
          <w:rFonts w:eastAsia="Calibri" w:cs="Arial"/>
        </w:rPr>
        <w:t>5</w:t>
      </w:r>
      <w:r w:rsidR="00871090" w:rsidRPr="002D3E1E">
        <w:rPr>
          <w:rFonts w:eastAsia="Calibri" w:cs="Arial"/>
        </w:rPr>
        <w:t>7</w:t>
      </w:r>
      <w:r w:rsidR="004C6B55" w:rsidRPr="002D3E1E">
        <w:rPr>
          <w:rFonts w:eastAsia="Calibri" w:cs="Arial"/>
        </w:rPr>
        <w:t xml:space="preserve"> </w:t>
      </w:r>
      <w:r w:rsidR="00871090" w:rsidRPr="002D3E1E">
        <w:rPr>
          <w:rFonts w:eastAsia="Calibri" w:cs="Arial"/>
        </w:rPr>
        <w:t>630</w:t>
      </w:r>
      <w:r w:rsidR="00AD75D3" w:rsidRPr="002D3E1E">
        <w:rPr>
          <w:rFonts w:eastAsia="Calibri" w:cs="Arial"/>
        </w:rPr>
        <w:t xml:space="preserve"> m²</w:t>
      </w:r>
      <w:r w:rsidR="00AD75D3" w:rsidRPr="002D3E1E">
        <w:rPr>
          <w:rFonts w:eastAsia="Calibri" w:cs="Arial"/>
        </w:rPr>
        <w:tab/>
      </w:r>
      <w:r w:rsidR="00471E5C" w:rsidRPr="002D3E1E">
        <w:rPr>
          <w:rFonts w:eastAsia="Calibri" w:cs="Arial"/>
        </w:rPr>
        <w:t>5</w:t>
      </w:r>
      <w:r w:rsidR="00871090" w:rsidRPr="002D3E1E">
        <w:rPr>
          <w:rFonts w:eastAsia="Calibri" w:cs="Arial"/>
        </w:rPr>
        <w:t>6</w:t>
      </w:r>
      <w:r w:rsidR="00CA1DFE" w:rsidRPr="002D3E1E">
        <w:rPr>
          <w:rFonts w:eastAsia="Calibri" w:cs="Arial"/>
        </w:rPr>
        <w:t>%</w:t>
      </w:r>
      <w:r w:rsidR="006A5D3D" w:rsidRPr="002D3E1E">
        <w:rPr>
          <w:rFonts w:eastAsia="Calibri" w:cs="Arial"/>
        </w:rPr>
        <w:t xml:space="preserve"> / 55</w:t>
      </w:r>
      <w:r w:rsidR="00B336BA" w:rsidRPr="002D3E1E">
        <w:rPr>
          <w:rFonts w:eastAsia="Calibri" w:cs="Arial"/>
        </w:rPr>
        <w:t xml:space="preserve"> </w:t>
      </w:r>
      <w:r w:rsidR="006A5D3D" w:rsidRPr="002D3E1E">
        <w:rPr>
          <w:rFonts w:eastAsia="Calibri" w:cs="Arial"/>
        </w:rPr>
        <w:t>629 m²</w:t>
      </w:r>
      <w:r w:rsidR="006A5D3D" w:rsidRPr="002D3E1E">
        <w:rPr>
          <w:rFonts w:eastAsia="Calibri" w:cs="Arial"/>
        </w:rPr>
        <w:tab/>
        <w:t>54%*</w:t>
      </w:r>
    </w:p>
    <w:p w14:paraId="0A7071DB" w14:textId="25F63DC7" w:rsidR="00871090" w:rsidRPr="002D3E1E" w:rsidRDefault="00CF412E" w:rsidP="00CF412E">
      <w:pPr>
        <w:tabs>
          <w:tab w:val="left" w:pos="1418"/>
          <w:tab w:val="left" w:pos="4253"/>
          <w:tab w:val="left" w:pos="5670"/>
        </w:tabs>
        <w:jc w:val="both"/>
        <w:rPr>
          <w:rFonts w:eastAsia="Calibri" w:cs="Arial"/>
        </w:rPr>
      </w:pPr>
      <w:r w:rsidRPr="002D3E1E">
        <w:rPr>
          <w:rFonts w:eastAsia="Calibri" w:cs="Arial"/>
        </w:rPr>
        <w:tab/>
      </w:r>
      <w:r w:rsidR="0003050F" w:rsidRPr="002D3E1E">
        <w:rPr>
          <w:rFonts w:eastAsia="Calibri" w:cs="Arial"/>
        </w:rPr>
        <w:t>transpordimaa</w:t>
      </w:r>
      <w:r w:rsidR="0003050F" w:rsidRPr="002D3E1E">
        <w:rPr>
          <w:rFonts w:eastAsia="Calibri" w:cs="Arial"/>
        </w:rPr>
        <w:tab/>
      </w:r>
      <w:r w:rsidR="00457545" w:rsidRPr="002D3E1E">
        <w:rPr>
          <w:rFonts w:eastAsia="Calibri" w:cs="Arial"/>
        </w:rPr>
        <w:t>2</w:t>
      </w:r>
      <w:r w:rsidR="00871090" w:rsidRPr="002D3E1E">
        <w:rPr>
          <w:rFonts w:eastAsia="Calibri" w:cs="Arial"/>
        </w:rPr>
        <w:t>5</w:t>
      </w:r>
      <w:r w:rsidR="00A93335" w:rsidRPr="002D3E1E">
        <w:rPr>
          <w:rFonts w:eastAsia="Calibri" w:cs="Arial"/>
        </w:rPr>
        <w:t xml:space="preserve"> </w:t>
      </w:r>
      <w:r w:rsidR="00871090" w:rsidRPr="002D3E1E">
        <w:rPr>
          <w:rFonts w:eastAsia="Calibri" w:cs="Arial"/>
        </w:rPr>
        <w:t>308</w:t>
      </w:r>
      <w:r w:rsidR="0003050F" w:rsidRPr="002D3E1E">
        <w:rPr>
          <w:rFonts w:eastAsia="Calibri" w:cs="Arial"/>
        </w:rPr>
        <w:t xml:space="preserve"> m²</w:t>
      </w:r>
      <w:r w:rsidR="004C6B55" w:rsidRPr="002D3E1E">
        <w:rPr>
          <w:rFonts w:eastAsia="Calibri" w:cs="Arial"/>
        </w:rPr>
        <w:tab/>
        <w:t>2</w:t>
      </w:r>
      <w:r w:rsidR="00871090" w:rsidRPr="002D3E1E">
        <w:rPr>
          <w:rFonts w:eastAsia="Calibri" w:cs="Arial"/>
        </w:rPr>
        <w:t>5</w:t>
      </w:r>
      <w:r w:rsidR="0003050F" w:rsidRPr="002D3E1E">
        <w:rPr>
          <w:rFonts w:eastAsia="Calibri" w:cs="Arial"/>
        </w:rPr>
        <w:t>%</w:t>
      </w:r>
    </w:p>
    <w:p w14:paraId="4A170CBA" w14:textId="7BB63CEE" w:rsidR="00871090" w:rsidRPr="002D3E1E" w:rsidRDefault="00CF412E" w:rsidP="00CF412E">
      <w:pPr>
        <w:tabs>
          <w:tab w:val="left" w:pos="1418"/>
          <w:tab w:val="left" w:pos="4253"/>
          <w:tab w:val="left" w:pos="5670"/>
        </w:tabs>
        <w:jc w:val="both"/>
        <w:rPr>
          <w:rFonts w:eastAsia="Calibri" w:cs="Arial"/>
        </w:rPr>
      </w:pPr>
      <w:r w:rsidRPr="002D3E1E">
        <w:rPr>
          <w:rFonts w:eastAsia="Calibri" w:cs="Arial"/>
        </w:rPr>
        <w:tab/>
      </w:r>
      <w:r w:rsidR="00457545" w:rsidRPr="002D3E1E">
        <w:rPr>
          <w:rFonts w:eastAsia="Calibri" w:cs="Arial"/>
        </w:rPr>
        <w:t>üldkasutatav maa</w:t>
      </w:r>
      <w:r w:rsidR="00457545" w:rsidRPr="002D3E1E">
        <w:rPr>
          <w:rFonts w:eastAsia="Calibri" w:cs="Arial"/>
        </w:rPr>
        <w:tab/>
      </w:r>
      <w:r w:rsidR="00090D2C" w:rsidRPr="002D3E1E">
        <w:rPr>
          <w:rFonts w:eastAsia="Calibri" w:cs="Arial"/>
        </w:rPr>
        <w:t>10</w:t>
      </w:r>
      <w:r w:rsidR="00B336BA" w:rsidRPr="002D3E1E">
        <w:rPr>
          <w:rFonts w:eastAsia="Calibri" w:cs="Arial"/>
        </w:rPr>
        <w:t xml:space="preserve"> </w:t>
      </w:r>
      <w:r w:rsidR="00090D2C" w:rsidRPr="002D3E1E">
        <w:rPr>
          <w:rFonts w:eastAsia="Calibri" w:cs="Arial"/>
        </w:rPr>
        <w:t xml:space="preserve">251 </w:t>
      </w:r>
      <w:r w:rsidR="00457545" w:rsidRPr="002D3E1E">
        <w:rPr>
          <w:rFonts w:eastAsia="Calibri" w:cs="Arial"/>
        </w:rPr>
        <w:t>m²</w:t>
      </w:r>
      <w:r w:rsidR="00871090" w:rsidRPr="002D3E1E">
        <w:rPr>
          <w:rFonts w:eastAsia="Calibri" w:cs="Arial"/>
        </w:rPr>
        <w:tab/>
        <w:t>10</w:t>
      </w:r>
      <w:r w:rsidR="00457545" w:rsidRPr="002D3E1E">
        <w:rPr>
          <w:rFonts w:eastAsia="Calibri" w:cs="Arial"/>
        </w:rPr>
        <w:t>%</w:t>
      </w:r>
    </w:p>
    <w:p w14:paraId="40D4AA44" w14:textId="31975667" w:rsidR="00871090" w:rsidRPr="002D3E1E" w:rsidRDefault="00CF412E" w:rsidP="00CF412E">
      <w:pPr>
        <w:tabs>
          <w:tab w:val="left" w:pos="1418"/>
          <w:tab w:val="left" w:pos="4253"/>
          <w:tab w:val="left" w:pos="5670"/>
        </w:tabs>
        <w:jc w:val="both"/>
        <w:rPr>
          <w:rFonts w:eastAsia="Calibri" w:cs="Arial"/>
        </w:rPr>
      </w:pPr>
      <w:r w:rsidRPr="002D3E1E">
        <w:rPr>
          <w:rFonts w:eastAsia="Calibri" w:cs="Arial"/>
        </w:rPr>
        <w:tab/>
      </w:r>
      <w:r w:rsidR="00871090" w:rsidRPr="002D3E1E">
        <w:rPr>
          <w:rFonts w:eastAsia="Calibri" w:cs="Arial"/>
        </w:rPr>
        <w:t>ühiskondlike ehitiste maa</w:t>
      </w:r>
      <w:r w:rsidR="00871090" w:rsidRPr="002D3E1E">
        <w:rPr>
          <w:rFonts w:eastAsia="Calibri" w:cs="Arial"/>
        </w:rPr>
        <w:tab/>
      </w:r>
      <w:r w:rsidR="00090D2C" w:rsidRPr="002D3E1E">
        <w:rPr>
          <w:rFonts w:eastAsia="Calibri" w:cs="Arial"/>
        </w:rPr>
        <w:t> </w:t>
      </w:r>
      <w:r w:rsidR="00090D2C" w:rsidRPr="002D3E1E">
        <w:rPr>
          <w:rFonts w:eastAsia="Calibri" w:cs="Arial"/>
        </w:rPr>
        <w:t>9 108</w:t>
      </w:r>
      <w:r w:rsidR="00871090" w:rsidRPr="002D3E1E">
        <w:rPr>
          <w:rFonts w:eastAsia="Calibri" w:cs="Arial"/>
        </w:rPr>
        <w:t xml:space="preserve"> m²</w:t>
      </w:r>
      <w:r w:rsidR="00871090" w:rsidRPr="002D3E1E">
        <w:rPr>
          <w:rFonts w:eastAsia="Calibri" w:cs="Arial"/>
        </w:rPr>
        <w:tab/>
      </w:r>
      <w:r w:rsidRPr="002D3E1E">
        <w:rPr>
          <w:rFonts w:eastAsia="Calibri" w:cs="Arial"/>
        </w:rPr>
        <w:t> </w:t>
      </w:r>
      <w:r w:rsidR="00871090" w:rsidRPr="002D3E1E">
        <w:rPr>
          <w:rFonts w:eastAsia="Calibri" w:cs="Arial"/>
        </w:rPr>
        <w:t>9%</w:t>
      </w:r>
    </w:p>
    <w:p w14:paraId="4E65863C" w14:textId="2097471F" w:rsidR="006A5D3D" w:rsidRPr="002D3E1E" w:rsidRDefault="006A5D3D" w:rsidP="00B336BA">
      <w:pPr>
        <w:tabs>
          <w:tab w:val="left" w:pos="1418"/>
          <w:tab w:val="left" w:pos="4820"/>
          <w:tab w:val="left" w:pos="5670"/>
          <w:tab w:val="left" w:pos="6379"/>
          <w:tab w:val="left" w:pos="7938"/>
        </w:tabs>
        <w:jc w:val="both"/>
        <w:rPr>
          <w:rFonts w:eastAsia="Calibri" w:cs="Arial"/>
        </w:rPr>
      </w:pPr>
      <w:r w:rsidRPr="002D3E1E">
        <w:rPr>
          <w:rFonts w:eastAsia="Calibri" w:cs="Arial"/>
        </w:rPr>
        <w:tab/>
        <w:t>ärimaa</w:t>
      </w:r>
      <w:r w:rsidRPr="002D3E1E">
        <w:rPr>
          <w:rFonts w:eastAsia="Calibri" w:cs="Arial"/>
        </w:rPr>
        <w:tab/>
        <w:t>0 m²</w:t>
      </w:r>
      <w:r w:rsidRPr="002D3E1E">
        <w:rPr>
          <w:rFonts w:eastAsia="Calibri" w:cs="Arial"/>
        </w:rPr>
        <w:tab/>
      </w:r>
      <w:r w:rsidR="00B336BA" w:rsidRPr="002D3E1E">
        <w:rPr>
          <w:rFonts w:eastAsia="Calibri" w:cs="Arial"/>
        </w:rPr>
        <w:t> </w:t>
      </w:r>
      <w:r w:rsidR="00B336BA" w:rsidRPr="002D3E1E">
        <w:rPr>
          <w:rFonts w:eastAsia="Calibri" w:cs="Arial"/>
        </w:rPr>
        <w:t xml:space="preserve">0% </w:t>
      </w:r>
      <w:r w:rsidRPr="002D3E1E">
        <w:rPr>
          <w:rFonts w:eastAsia="Calibri" w:cs="Arial"/>
        </w:rPr>
        <w:t>/</w:t>
      </w:r>
      <w:r w:rsidR="00B336BA" w:rsidRPr="002D3E1E">
        <w:rPr>
          <w:rFonts w:eastAsia="Calibri" w:cs="Arial"/>
        </w:rPr>
        <w:tab/>
        <w:t xml:space="preserve"> </w:t>
      </w:r>
      <w:r w:rsidRPr="002D3E1E">
        <w:rPr>
          <w:rFonts w:eastAsia="Calibri" w:cs="Arial"/>
        </w:rPr>
        <w:t>2</w:t>
      </w:r>
      <w:r w:rsidR="00B336BA" w:rsidRPr="002D3E1E">
        <w:rPr>
          <w:rFonts w:eastAsia="Calibri" w:cs="Arial"/>
        </w:rPr>
        <w:t xml:space="preserve"> </w:t>
      </w:r>
      <w:r w:rsidRPr="002D3E1E">
        <w:rPr>
          <w:rFonts w:eastAsia="Calibri" w:cs="Arial"/>
        </w:rPr>
        <w:t>001 m²</w:t>
      </w:r>
      <w:r w:rsidRPr="002D3E1E">
        <w:rPr>
          <w:rFonts w:eastAsia="Calibri" w:cs="Arial"/>
        </w:rPr>
        <w:tab/>
      </w:r>
      <w:r w:rsidR="00B336BA" w:rsidRPr="002D3E1E">
        <w:rPr>
          <w:rFonts w:eastAsia="Calibri" w:cs="Arial"/>
        </w:rPr>
        <w:t> </w:t>
      </w:r>
      <w:r w:rsidRPr="002D3E1E">
        <w:rPr>
          <w:rFonts w:eastAsia="Calibri" w:cs="Arial"/>
        </w:rPr>
        <w:t>2%*</w:t>
      </w:r>
    </w:p>
    <w:p w14:paraId="5DDEE9AB" w14:textId="18455071" w:rsidR="00AD75D3" w:rsidRPr="002D3E1E" w:rsidRDefault="00746552" w:rsidP="00ED43B0">
      <w:pPr>
        <w:tabs>
          <w:tab w:val="left" w:pos="4253"/>
        </w:tabs>
        <w:jc w:val="both"/>
        <w:rPr>
          <w:rFonts w:eastAsia="Calibri" w:cs="Arial"/>
        </w:rPr>
      </w:pPr>
      <w:r w:rsidRPr="002D3E1E">
        <w:rPr>
          <w:rFonts w:eastAsia="Calibri" w:cs="Arial"/>
        </w:rPr>
        <w:t>Kavandatud elam</w:t>
      </w:r>
      <w:r w:rsidR="003D714C" w:rsidRPr="002D3E1E">
        <w:rPr>
          <w:rFonts w:eastAsia="Calibri" w:cs="Arial"/>
        </w:rPr>
        <w:t>is</w:t>
      </w:r>
      <w:r w:rsidRPr="002D3E1E">
        <w:rPr>
          <w:rFonts w:eastAsia="Calibri" w:cs="Arial"/>
        </w:rPr>
        <w:t>ühikuid kokku:</w:t>
      </w:r>
      <w:r w:rsidRPr="002D3E1E">
        <w:rPr>
          <w:rFonts w:eastAsia="Calibri" w:cs="Arial"/>
        </w:rPr>
        <w:tab/>
      </w:r>
      <w:r w:rsidR="006A5D3D" w:rsidRPr="002D3E1E">
        <w:rPr>
          <w:rFonts w:eastAsia="Calibri" w:cs="Arial"/>
        </w:rPr>
        <w:t>51</w:t>
      </w:r>
    </w:p>
    <w:p w14:paraId="4C73464C" w14:textId="7D397037" w:rsidR="00746552" w:rsidRPr="002D3E1E" w:rsidRDefault="00CF412E" w:rsidP="00ED43B0">
      <w:pPr>
        <w:tabs>
          <w:tab w:val="left" w:pos="142"/>
          <w:tab w:val="left" w:pos="4253"/>
        </w:tabs>
        <w:jc w:val="both"/>
        <w:rPr>
          <w:rFonts w:eastAsia="Calibri" w:cs="Arial"/>
        </w:rPr>
      </w:pPr>
      <w:r w:rsidRPr="002D3E1E">
        <w:rPr>
          <w:rFonts w:eastAsia="Calibri" w:cs="Arial"/>
        </w:rPr>
        <w:tab/>
      </w:r>
      <w:r w:rsidR="003766AC" w:rsidRPr="002D3E1E">
        <w:rPr>
          <w:rFonts w:eastAsia="Calibri" w:cs="Arial"/>
        </w:rPr>
        <w:t>k</w:t>
      </w:r>
      <w:r w:rsidRPr="002D3E1E">
        <w:rPr>
          <w:rFonts w:eastAsia="Calibri" w:cs="Arial"/>
        </w:rPr>
        <w:t>aksik</w:t>
      </w:r>
      <w:r w:rsidR="00746552" w:rsidRPr="002D3E1E">
        <w:rPr>
          <w:rFonts w:eastAsia="Calibri" w:cs="Arial"/>
        </w:rPr>
        <w:t>elamutes</w:t>
      </w:r>
      <w:r w:rsidR="00746552" w:rsidRPr="002D3E1E">
        <w:rPr>
          <w:rFonts w:eastAsia="Calibri" w:cs="Arial"/>
        </w:rPr>
        <w:tab/>
      </w:r>
      <w:r w:rsidR="006A5D3D" w:rsidRPr="002D3E1E">
        <w:rPr>
          <w:rFonts w:eastAsia="Calibri" w:cs="Arial"/>
        </w:rPr>
        <w:t>19</w:t>
      </w:r>
    </w:p>
    <w:p w14:paraId="7D5CA18E" w14:textId="48FF04E0" w:rsidR="009405C9" w:rsidRPr="002D3E1E" w:rsidRDefault="00CF412E" w:rsidP="00ED43B0">
      <w:pPr>
        <w:tabs>
          <w:tab w:val="left" w:pos="142"/>
          <w:tab w:val="left" w:pos="4253"/>
        </w:tabs>
        <w:jc w:val="both"/>
        <w:rPr>
          <w:rFonts w:eastAsia="Calibri" w:cs="Arial"/>
        </w:rPr>
      </w:pPr>
      <w:r w:rsidRPr="002D3E1E">
        <w:rPr>
          <w:rFonts w:eastAsia="Calibri" w:cs="Arial"/>
        </w:rPr>
        <w:tab/>
      </w:r>
      <w:r w:rsidR="00942232" w:rsidRPr="002D3E1E">
        <w:rPr>
          <w:rFonts w:eastAsia="Calibri" w:cs="Arial"/>
        </w:rPr>
        <w:t>üksik</w:t>
      </w:r>
      <w:r w:rsidR="00E94EAB" w:rsidRPr="002D3E1E">
        <w:rPr>
          <w:rFonts w:eastAsia="Calibri" w:cs="Arial"/>
        </w:rPr>
        <w:t>elamutes</w:t>
      </w:r>
      <w:r w:rsidR="00BF5712" w:rsidRPr="002D3E1E">
        <w:rPr>
          <w:rFonts w:eastAsia="Calibri" w:cs="Arial"/>
        </w:rPr>
        <w:tab/>
        <w:t>1</w:t>
      </w:r>
      <w:r w:rsidR="002961DD" w:rsidRPr="002D3E1E">
        <w:rPr>
          <w:rFonts w:eastAsia="Calibri" w:cs="Arial"/>
        </w:rPr>
        <w:t>3</w:t>
      </w:r>
    </w:p>
    <w:p w14:paraId="58879154" w14:textId="77777777" w:rsidR="00CB1E98" w:rsidRPr="002D3E1E" w:rsidRDefault="00CB1E98" w:rsidP="00B336BA">
      <w:pPr>
        <w:tabs>
          <w:tab w:val="left" w:pos="4536"/>
        </w:tabs>
        <w:jc w:val="both"/>
        <w:rPr>
          <w:rFonts w:eastAsia="Calibri" w:cs="Arial"/>
        </w:rPr>
      </w:pPr>
    </w:p>
    <w:p w14:paraId="45D36A01" w14:textId="77777777" w:rsidR="00B336BA" w:rsidRPr="002D3E1E" w:rsidRDefault="00B336BA" w:rsidP="00B336BA">
      <w:pPr>
        <w:tabs>
          <w:tab w:val="left" w:pos="4536"/>
        </w:tabs>
        <w:jc w:val="both"/>
        <w:rPr>
          <w:rFonts w:eastAsia="Calibri" w:cs="Arial"/>
        </w:rPr>
      </w:pPr>
    </w:p>
    <w:p w14:paraId="671D02F7" w14:textId="714E548E" w:rsidR="001F678D" w:rsidRPr="002D3E1E" w:rsidRDefault="001F678D" w:rsidP="00D21709">
      <w:pPr>
        <w:pStyle w:val="Pealkiri1"/>
        <w:numPr>
          <w:ilvl w:val="0"/>
          <w:numId w:val="5"/>
        </w:numPr>
      </w:pPr>
      <w:bookmarkStart w:id="73" w:name="_Toc208302724"/>
      <w:r w:rsidRPr="002D3E1E">
        <w:t>PLANEERINGU ELLUVIIMISE TEGEVUSKAVA</w:t>
      </w:r>
      <w:bookmarkEnd w:id="73"/>
    </w:p>
    <w:p w14:paraId="5F07A49B" w14:textId="77777777" w:rsidR="000730DC" w:rsidRPr="002D3E1E" w:rsidRDefault="000730DC" w:rsidP="000C2101">
      <w:pPr>
        <w:tabs>
          <w:tab w:val="left" w:pos="4536"/>
        </w:tabs>
        <w:jc w:val="both"/>
        <w:rPr>
          <w:rFonts w:eastAsia="Calibri" w:cs="Arial"/>
        </w:rPr>
      </w:pPr>
    </w:p>
    <w:p w14:paraId="4342B735" w14:textId="77777777" w:rsidR="001F678D" w:rsidRPr="002D3E1E" w:rsidRDefault="001F678D" w:rsidP="000C2101">
      <w:pPr>
        <w:tabs>
          <w:tab w:val="left" w:pos="4536"/>
        </w:tabs>
        <w:jc w:val="both"/>
        <w:rPr>
          <w:rFonts w:eastAsia="Calibri" w:cs="Arial"/>
        </w:rPr>
      </w:pPr>
      <w:r w:rsidRPr="002D3E1E">
        <w:rPr>
          <w:rFonts w:eastAsia="Calibri" w:cs="Arial"/>
        </w:rPr>
        <w:t>Detailplaneering on pärast k</w:t>
      </w:r>
      <w:r w:rsidR="002D1588" w:rsidRPr="002D3E1E">
        <w:rPr>
          <w:rFonts w:eastAsia="Calibri" w:cs="Arial"/>
        </w:rPr>
        <w:t>ehtestamist aluseks planeeringu</w:t>
      </w:r>
      <w:r w:rsidRPr="002D3E1E">
        <w:rPr>
          <w:rFonts w:eastAsia="Calibri" w:cs="Arial"/>
        </w:rPr>
        <w:t>alal maakorralduslike toimingute tegemisel ja teostatavatele ehitus- ja rajatiste projektidele. Ehitusprojektid peavad olema koostatud vastavalt Eesti Vabariigis kehtivatele projekteerimisnormidele.</w:t>
      </w:r>
    </w:p>
    <w:p w14:paraId="0F757554" w14:textId="77777777" w:rsidR="00B94D1E" w:rsidRPr="002D3E1E" w:rsidRDefault="00B94D1E" w:rsidP="000C2101">
      <w:pPr>
        <w:tabs>
          <w:tab w:val="left" w:pos="4536"/>
        </w:tabs>
        <w:jc w:val="both"/>
        <w:rPr>
          <w:rFonts w:eastAsia="Calibri" w:cs="Arial"/>
        </w:rPr>
      </w:pPr>
    </w:p>
    <w:p w14:paraId="717B517B" w14:textId="77777777" w:rsidR="001F678D" w:rsidRPr="002D3E1E" w:rsidRDefault="001F678D" w:rsidP="000C2101">
      <w:pPr>
        <w:tabs>
          <w:tab w:val="left" w:pos="4536"/>
        </w:tabs>
        <w:jc w:val="both"/>
        <w:rPr>
          <w:rFonts w:eastAsia="Calibri" w:cs="Arial"/>
          <w:u w:val="single"/>
        </w:rPr>
      </w:pPr>
      <w:r w:rsidRPr="002D3E1E">
        <w:rPr>
          <w:rFonts w:eastAsia="Calibri" w:cs="Arial"/>
          <w:u w:val="single"/>
        </w:rPr>
        <w:t>Vajalikud tegevused planeeringu elluviimiseks:</w:t>
      </w:r>
    </w:p>
    <w:p w14:paraId="1014384F" w14:textId="77777777" w:rsidR="00FE75E0" w:rsidRPr="002D3E1E" w:rsidRDefault="001F678D" w:rsidP="004D4DE5">
      <w:pPr>
        <w:numPr>
          <w:ilvl w:val="0"/>
          <w:numId w:val="36"/>
        </w:numPr>
        <w:ind w:left="284" w:hanging="218"/>
        <w:jc w:val="both"/>
        <w:rPr>
          <w:rFonts w:eastAsia="Calibri" w:cs="Arial"/>
        </w:rPr>
      </w:pPr>
      <w:r w:rsidRPr="002D3E1E">
        <w:rPr>
          <w:rFonts w:eastAsia="Calibri" w:cs="Arial"/>
        </w:rPr>
        <w:t>planeeringujärgsete katastriüksuste ja kinnistute moodustamine koos vajalike servituutide seadmisega;</w:t>
      </w:r>
    </w:p>
    <w:p w14:paraId="30152D40" w14:textId="77777777" w:rsidR="001F678D" w:rsidRPr="002D3E1E" w:rsidRDefault="001F678D" w:rsidP="004D4DE5">
      <w:pPr>
        <w:numPr>
          <w:ilvl w:val="0"/>
          <w:numId w:val="36"/>
        </w:numPr>
        <w:ind w:left="284" w:hanging="218"/>
        <w:jc w:val="both"/>
        <w:rPr>
          <w:rFonts w:eastAsia="Calibri" w:cs="Arial"/>
        </w:rPr>
      </w:pPr>
      <w:r w:rsidRPr="002D3E1E">
        <w:rPr>
          <w:rFonts w:eastAsia="Calibri" w:cs="Arial"/>
        </w:rPr>
        <w:t>juurdepääsutee, tehnovõrkude ja tehniliste rajatiste projekteerimise tingimuste taotlemine, projekteerimine ning nendele ehituslubade taotlemine;</w:t>
      </w:r>
    </w:p>
    <w:p w14:paraId="3775B8A2" w14:textId="77777777" w:rsidR="001F678D" w:rsidRPr="002D3E1E" w:rsidRDefault="001F678D" w:rsidP="004D4DE5">
      <w:pPr>
        <w:numPr>
          <w:ilvl w:val="0"/>
          <w:numId w:val="36"/>
        </w:numPr>
        <w:ind w:left="284" w:hanging="218"/>
        <w:jc w:val="both"/>
        <w:rPr>
          <w:rFonts w:eastAsia="Calibri" w:cs="Arial"/>
        </w:rPr>
      </w:pPr>
      <w:r w:rsidRPr="002D3E1E">
        <w:rPr>
          <w:rFonts w:eastAsia="Calibri" w:cs="Arial"/>
        </w:rPr>
        <w:t>hoonete tarbeks tehnovõrkude, -rajatiste ehitamine ning vastavate kasutuslubade väljastamine;</w:t>
      </w:r>
    </w:p>
    <w:p w14:paraId="3A38E429" w14:textId="77777777" w:rsidR="001F678D" w:rsidRDefault="001F678D" w:rsidP="004D4DE5">
      <w:pPr>
        <w:numPr>
          <w:ilvl w:val="0"/>
          <w:numId w:val="36"/>
        </w:numPr>
        <w:ind w:left="284" w:hanging="218"/>
        <w:jc w:val="both"/>
        <w:rPr>
          <w:rFonts w:eastAsia="Calibri" w:cs="Arial"/>
        </w:rPr>
      </w:pPr>
      <w:r w:rsidRPr="002D3E1E">
        <w:rPr>
          <w:rFonts w:eastAsia="Calibri" w:cs="Arial"/>
        </w:rPr>
        <w:t>planeeringujärgsete hoonete projekteerimine, ehituslubade taotlemine ning ehitamine.</w:t>
      </w:r>
    </w:p>
    <w:p w14:paraId="4A360244" w14:textId="77777777" w:rsidR="002D3E1E" w:rsidRPr="002D3E1E" w:rsidRDefault="002D3E1E" w:rsidP="002D3E1E">
      <w:pPr>
        <w:jc w:val="both"/>
        <w:rPr>
          <w:rFonts w:eastAsia="Calibri" w:cs="Arial"/>
        </w:rPr>
      </w:pPr>
    </w:p>
    <w:p w14:paraId="15DC26CF" w14:textId="77777777" w:rsidR="001F678D" w:rsidRPr="002D3E1E" w:rsidRDefault="001F678D" w:rsidP="000C2101">
      <w:pPr>
        <w:jc w:val="both"/>
        <w:rPr>
          <w:rFonts w:cs="Arial"/>
          <w:u w:val="single"/>
        </w:rPr>
      </w:pPr>
      <w:r w:rsidRPr="002D3E1E">
        <w:rPr>
          <w:rFonts w:cs="Arial"/>
          <w:u w:val="single"/>
        </w:rPr>
        <w:t>Huvitatud isiku kohustused seoses planeeringu elluviimiseks:</w:t>
      </w:r>
    </w:p>
    <w:p w14:paraId="39C98780" w14:textId="77777777" w:rsidR="001F678D" w:rsidRPr="002D3E1E" w:rsidRDefault="001F678D" w:rsidP="004D4DE5">
      <w:pPr>
        <w:pStyle w:val="Loendilik"/>
        <w:numPr>
          <w:ilvl w:val="0"/>
          <w:numId w:val="37"/>
        </w:numPr>
        <w:ind w:left="284" w:hanging="218"/>
        <w:jc w:val="both"/>
        <w:rPr>
          <w:rFonts w:eastAsia="Calibri" w:cs="Arial"/>
        </w:rPr>
      </w:pPr>
      <w:r w:rsidRPr="002D3E1E">
        <w:rPr>
          <w:rFonts w:eastAsia="Calibri" w:cs="Arial"/>
        </w:rPr>
        <w:t xml:space="preserve">sõlmima piirkonna võrguettevõtetega liitumislepingud ning rahastama detailplaneeringuga kavandatud krunte teenindava </w:t>
      </w:r>
      <w:r w:rsidR="00596B14" w:rsidRPr="002D3E1E">
        <w:rPr>
          <w:rFonts w:eastAsia="Calibri" w:cs="Arial"/>
        </w:rPr>
        <w:t>t</w:t>
      </w:r>
      <w:r w:rsidRPr="002D3E1E">
        <w:rPr>
          <w:rFonts w:eastAsia="Calibri" w:cs="Arial"/>
        </w:rPr>
        <w:t>aristu, kaasa arvatud selle liitumispunktide, rajamist vastavalt sõlmitud liitumislepingutele ja detailplaneeringule</w:t>
      </w:r>
      <w:r w:rsidR="00647783" w:rsidRPr="002D3E1E">
        <w:rPr>
          <w:rFonts w:eastAsia="Calibri" w:cs="Arial"/>
        </w:rPr>
        <w:t xml:space="preserve"> (v.a side</w:t>
      </w:r>
      <w:r w:rsidR="009713CC" w:rsidRPr="002D3E1E">
        <w:rPr>
          <w:rFonts w:eastAsia="Calibri" w:cs="Arial"/>
        </w:rPr>
        <w:t>varustus, mille kaabelvõrguga liitumine on vabatahtlik</w:t>
      </w:r>
      <w:r w:rsidR="00647783" w:rsidRPr="002D3E1E">
        <w:rPr>
          <w:rFonts w:eastAsia="Calibri" w:cs="Arial"/>
        </w:rPr>
        <w:t>)</w:t>
      </w:r>
      <w:r w:rsidRPr="002D3E1E">
        <w:rPr>
          <w:rFonts w:eastAsia="Calibri" w:cs="Arial"/>
        </w:rPr>
        <w:t>;</w:t>
      </w:r>
    </w:p>
    <w:p w14:paraId="03600B1A" w14:textId="2A629CAC" w:rsidR="001F678D" w:rsidRPr="002D3E1E" w:rsidRDefault="001F678D" w:rsidP="004D4DE5">
      <w:pPr>
        <w:pStyle w:val="Loendilik"/>
        <w:numPr>
          <w:ilvl w:val="0"/>
          <w:numId w:val="37"/>
        </w:numPr>
        <w:ind w:left="284" w:hanging="218"/>
        <w:jc w:val="both"/>
        <w:rPr>
          <w:rFonts w:eastAsia="Calibri" w:cs="Arial"/>
        </w:rPr>
      </w:pPr>
      <w:r w:rsidRPr="002D3E1E">
        <w:rPr>
          <w:rFonts w:eastAsia="Calibri" w:cs="Arial"/>
        </w:rPr>
        <w:t xml:space="preserve">omal kulul tagama </w:t>
      </w:r>
      <w:r w:rsidR="00596B14" w:rsidRPr="002D3E1E">
        <w:rPr>
          <w:rFonts w:eastAsia="Calibri" w:cs="Arial"/>
        </w:rPr>
        <w:t>d</w:t>
      </w:r>
      <w:r w:rsidRPr="002D3E1E">
        <w:rPr>
          <w:rFonts w:eastAsia="Calibri" w:cs="Arial"/>
        </w:rPr>
        <w:t>etailplaneeringuga ettenähtud avalikult kasutatavate teede koos tee</w:t>
      </w:r>
      <w:r w:rsidR="0075189E" w:rsidRPr="002D3E1E">
        <w:rPr>
          <w:rFonts w:eastAsia="Calibri" w:cs="Arial"/>
        </w:rPr>
        <w:t xml:space="preserve"> </w:t>
      </w:r>
      <w:r w:rsidRPr="002D3E1E">
        <w:rPr>
          <w:rFonts w:eastAsia="Calibri" w:cs="Arial"/>
        </w:rPr>
        <w:t>juurde kuuluva metallmastidel ja maakaablil põhineva LED valgustitega välisvalgustuse ja</w:t>
      </w:r>
      <w:r w:rsidR="0075189E" w:rsidRPr="002D3E1E">
        <w:rPr>
          <w:rFonts w:eastAsia="Calibri" w:cs="Arial"/>
        </w:rPr>
        <w:t xml:space="preserve"> </w:t>
      </w:r>
      <w:r w:rsidRPr="002D3E1E">
        <w:rPr>
          <w:rFonts w:eastAsia="Calibri" w:cs="Arial"/>
        </w:rPr>
        <w:t xml:space="preserve">haljastusega ning planeeritud </w:t>
      </w:r>
      <w:r w:rsidR="00526AD2" w:rsidRPr="002D3E1E">
        <w:rPr>
          <w:rFonts w:eastAsia="Calibri" w:cs="Arial"/>
        </w:rPr>
        <w:t>jalgratta- ja jalgtee</w:t>
      </w:r>
      <w:r w:rsidRPr="002D3E1E">
        <w:rPr>
          <w:rFonts w:eastAsia="Calibri" w:cs="Arial"/>
        </w:rPr>
        <w:t xml:space="preserve"> koos haljastusega väljaehitamise</w:t>
      </w:r>
      <w:r w:rsidR="0075189E" w:rsidRPr="002D3E1E">
        <w:rPr>
          <w:rFonts w:eastAsia="Calibri" w:cs="Arial"/>
        </w:rPr>
        <w:t xml:space="preserve"> </w:t>
      </w:r>
      <w:r w:rsidRPr="002D3E1E">
        <w:rPr>
          <w:rFonts w:eastAsia="Calibri" w:cs="Arial"/>
        </w:rPr>
        <w:t xml:space="preserve">vastavalt </w:t>
      </w:r>
      <w:r w:rsidR="00596B14" w:rsidRPr="002D3E1E">
        <w:rPr>
          <w:rFonts w:eastAsia="Calibri" w:cs="Arial"/>
        </w:rPr>
        <w:t>d</w:t>
      </w:r>
      <w:r w:rsidRPr="002D3E1E">
        <w:rPr>
          <w:rFonts w:eastAsia="Calibri" w:cs="Arial"/>
        </w:rPr>
        <w:t>etailplaneeringule;</w:t>
      </w:r>
    </w:p>
    <w:p w14:paraId="16969082" w14:textId="77777777" w:rsidR="001F678D" w:rsidRPr="002D3E1E" w:rsidRDefault="001F678D" w:rsidP="004D4DE5">
      <w:pPr>
        <w:pStyle w:val="Loendilik"/>
        <w:numPr>
          <w:ilvl w:val="0"/>
          <w:numId w:val="37"/>
        </w:numPr>
        <w:ind w:left="284" w:hanging="218"/>
        <w:jc w:val="both"/>
        <w:rPr>
          <w:rFonts w:eastAsia="Calibri" w:cs="Arial"/>
        </w:rPr>
      </w:pPr>
      <w:r w:rsidRPr="002D3E1E">
        <w:rPr>
          <w:rFonts w:eastAsia="Calibri" w:cs="Arial"/>
        </w:rPr>
        <w:t xml:space="preserve">tasuma kõik kulud, mis on seotud </w:t>
      </w:r>
      <w:r w:rsidR="00E15CE3" w:rsidRPr="002D3E1E">
        <w:rPr>
          <w:rFonts w:eastAsia="Calibri" w:cs="Arial"/>
        </w:rPr>
        <w:t xml:space="preserve">taristu </w:t>
      </w:r>
      <w:r w:rsidRPr="002D3E1E">
        <w:rPr>
          <w:rFonts w:eastAsia="Calibri" w:cs="Arial"/>
        </w:rPr>
        <w:t>väljaehitamise omanikujärelevalve teostamisega;</w:t>
      </w:r>
    </w:p>
    <w:p w14:paraId="29327736" w14:textId="34EE6058" w:rsidR="001F678D" w:rsidRPr="002D3E1E" w:rsidRDefault="001F678D" w:rsidP="004D4DE5">
      <w:pPr>
        <w:pStyle w:val="Loendilik"/>
        <w:numPr>
          <w:ilvl w:val="0"/>
          <w:numId w:val="37"/>
        </w:numPr>
        <w:ind w:left="284" w:hanging="218"/>
        <w:jc w:val="both"/>
        <w:rPr>
          <w:rFonts w:eastAsia="Calibri" w:cs="Arial"/>
        </w:rPr>
      </w:pPr>
      <w:r w:rsidRPr="002D3E1E">
        <w:rPr>
          <w:rFonts w:eastAsia="Calibri" w:cs="Arial"/>
        </w:rPr>
        <w:t>omal kulul moodustama</w:t>
      </w:r>
      <w:r w:rsidR="00340B85" w:rsidRPr="002D3E1E">
        <w:rPr>
          <w:rFonts w:eastAsia="Calibri" w:cs="Arial"/>
        </w:rPr>
        <w:t>, projekteerima ja välja ehitama</w:t>
      </w:r>
      <w:r w:rsidRPr="002D3E1E">
        <w:rPr>
          <w:rFonts w:eastAsia="Calibri" w:cs="Arial"/>
        </w:rPr>
        <w:t xml:space="preserve"> </w:t>
      </w:r>
      <w:r w:rsidR="00596B14" w:rsidRPr="002D3E1E">
        <w:rPr>
          <w:rFonts w:eastAsia="Calibri" w:cs="Arial"/>
        </w:rPr>
        <w:t>d</w:t>
      </w:r>
      <w:r w:rsidRPr="002D3E1E">
        <w:rPr>
          <w:rFonts w:eastAsia="Calibri" w:cs="Arial"/>
        </w:rPr>
        <w:t>etailplaneeringuga avalikuks kasutamiseks ettenähtud</w:t>
      </w:r>
      <w:r w:rsidR="0075189E" w:rsidRPr="002D3E1E">
        <w:rPr>
          <w:rFonts w:eastAsia="Calibri" w:cs="Arial"/>
        </w:rPr>
        <w:t xml:space="preserve"> </w:t>
      </w:r>
      <w:r w:rsidRPr="002D3E1E">
        <w:rPr>
          <w:rFonts w:eastAsia="Calibri" w:cs="Arial"/>
        </w:rPr>
        <w:t>transpordimaa kinnistud</w:t>
      </w:r>
      <w:r w:rsidR="00E15CE3" w:rsidRPr="002D3E1E">
        <w:rPr>
          <w:rFonts w:eastAsia="Calibri" w:cs="Arial"/>
        </w:rPr>
        <w:t xml:space="preserve"> </w:t>
      </w:r>
      <w:r w:rsidR="002D791A" w:rsidRPr="002D3E1E">
        <w:rPr>
          <w:rFonts w:eastAsia="Calibri" w:cs="Arial"/>
        </w:rPr>
        <w:t>(</w:t>
      </w:r>
      <w:r w:rsidR="0031373B" w:rsidRPr="002D3E1E">
        <w:rPr>
          <w:rFonts w:eastAsia="Calibri" w:cs="Arial"/>
        </w:rPr>
        <w:t xml:space="preserve">pos </w:t>
      </w:r>
      <w:r w:rsidR="002D791A" w:rsidRPr="002D3E1E">
        <w:rPr>
          <w:rFonts w:eastAsia="Calibri" w:cs="Arial"/>
        </w:rPr>
        <w:t>3</w:t>
      </w:r>
      <w:r w:rsidR="00871090" w:rsidRPr="002D3E1E">
        <w:rPr>
          <w:rFonts w:eastAsia="Calibri" w:cs="Arial"/>
        </w:rPr>
        <w:t>8</w:t>
      </w:r>
      <w:r w:rsidR="00526AD2" w:rsidRPr="002D3E1E">
        <w:rPr>
          <w:rFonts w:eastAsia="Calibri" w:cs="Arial"/>
        </w:rPr>
        <w:t xml:space="preserve"> – </w:t>
      </w:r>
      <w:r w:rsidR="002D791A" w:rsidRPr="002D3E1E">
        <w:rPr>
          <w:rFonts w:eastAsia="Calibri" w:cs="Arial"/>
        </w:rPr>
        <w:t>4</w:t>
      </w:r>
      <w:r w:rsidR="00871090" w:rsidRPr="002D3E1E">
        <w:rPr>
          <w:rFonts w:eastAsia="Calibri" w:cs="Arial"/>
        </w:rPr>
        <w:t>6</w:t>
      </w:r>
      <w:r w:rsidR="002D791A" w:rsidRPr="002D3E1E">
        <w:rPr>
          <w:rFonts w:eastAsia="Calibri" w:cs="Arial"/>
        </w:rPr>
        <w:t xml:space="preserve">) </w:t>
      </w:r>
      <w:r w:rsidR="00E15CE3" w:rsidRPr="002D3E1E">
        <w:rPr>
          <w:rFonts w:eastAsia="Calibri" w:cs="Arial"/>
        </w:rPr>
        <w:t>ja seadma vajalikud servituudid</w:t>
      </w:r>
      <w:r w:rsidR="00926C28" w:rsidRPr="002D3E1E">
        <w:rPr>
          <w:rFonts w:eastAsia="Calibri" w:cs="Arial"/>
        </w:rPr>
        <w:t xml:space="preserve">. </w:t>
      </w:r>
      <w:r w:rsidR="00926C28" w:rsidRPr="002D3E1E">
        <w:t xml:space="preserve">Samuti tuleb kõrvaldada </w:t>
      </w:r>
      <w:r w:rsidR="00302B95" w:rsidRPr="002D3E1E">
        <w:t xml:space="preserve">teede </w:t>
      </w:r>
      <w:r w:rsidR="00926C28" w:rsidRPr="002D3E1E">
        <w:t>nähtavust piiravad takistused (istandik, puu, põõsas või liiklusele ohtlik rajatis) (alus EhS § 72 lg 2)</w:t>
      </w:r>
      <w:r w:rsidRPr="002D3E1E">
        <w:rPr>
          <w:rFonts w:eastAsia="Calibri" w:cs="Arial"/>
        </w:rPr>
        <w:t>;</w:t>
      </w:r>
    </w:p>
    <w:p w14:paraId="10141E00" w14:textId="58A2A9B8" w:rsidR="001F678D" w:rsidRPr="002D3E1E" w:rsidRDefault="001F678D" w:rsidP="004D4DE5">
      <w:pPr>
        <w:pStyle w:val="Loendilik"/>
        <w:numPr>
          <w:ilvl w:val="0"/>
          <w:numId w:val="37"/>
        </w:numPr>
        <w:ind w:left="284" w:hanging="218"/>
        <w:jc w:val="both"/>
        <w:rPr>
          <w:rFonts w:eastAsia="Calibri" w:cs="Arial"/>
        </w:rPr>
      </w:pPr>
      <w:r w:rsidRPr="002D3E1E">
        <w:rPr>
          <w:rFonts w:eastAsia="Calibri" w:cs="Arial"/>
        </w:rPr>
        <w:t xml:space="preserve">andma </w:t>
      </w:r>
      <w:r w:rsidR="00596B14" w:rsidRPr="002D3E1E">
        <w:rPr>
          <w:rFonts w:eastAsia="Calibri" w:cs="Arial"/>
        </w:rPr>
        <w:t>avalikuks kasutamiseks ettenähtud</w:t>
      </w:r>
      <w:r w:rsidRPr="002D3E1E">
        <w:rPr>
          <w:rFonts w:eastAsia="Calibri" w:cs="Arial"/>
        </w:rPr>
        <w:t xml:space="preserve"> transpordimaa kinnistud</w:t>
      </w:r>
      <w:r w:rsidR="002D791A" w:rsidRPr="002D3E1E">
        <w:rPr>
          <w:rFonts w:eastAsia="Calibri" w:cs="Arial"/>
        </w:rPr>
        <w:t xml:space="preserve"> (põhijoonisel krundid 3</w:t>
      </w:r>
      <w:r w:rsidR="00690524" w:rsidRPr="002D3E1E">
        <w:rPr>
          <w:rFonts w:eastAsia="Calibri" w:cs="Arial"/>
        </w:rPr>
        <w:t>8</w:t>
      </w:r>
      <w:r w:rsidR="00526AD2" w:rsidRPr="002D3E1E">
        <w:rPr>
          <w:rFonts w:eastAsia="Calibri" w:cs="Arial"/>
        </w:rPr>
        <w:t xml:space="preserve"> – </w:t>
      </w:r>
      <w:r w:rsidR="002D791A" w:rsidRPr="002D3E1E">
        <w:rPr>
          <w:rFonts w:eastAsia="Calibri" w:cs="Arial"/>
        </w:rPr>
        <w:t>4</w:t>
      </w:r>
      <w:r w:rsidR="00690524" w:rsidRPr="002D3E1E">
        <w:rPr>
          <w:rFonts w:eastAsia="Calibri" w:cs="Arial"/>
        </w:rPr>
        <w:t>6</w:t>
      </w:r>
      <w:r w:rsidR="002D791A" w:rsidRPr="002D3E1E">
        <w:rPr>
          <w:rFonts w:eastAsia="Calibri" w:cs="Arial"/>
        </w:rPr>
        <w:t xml:space="preserve">) </w:t>
      </w:r>
      <w:r w:rsidR="00596B14" w:rsidRPr="002D3E1E">
        <w:rPr>
          <w:rFonts w:eastAsia="Calibri" w:cs="Arial"/>
        </w:rPr>
        <w:t xml:space="preserve">vallale tasuta üle 3 (kolme) kuu </w:t>
      </w:r>
      <w:r w:rsidRPr="002D3E1E">
        <w:rPr>
          <w:rFonts w:eastAsia="Calibri" w:cs="Arial"/>
        </w:rPr>
        <w:t>jooksul arvates transpordimaa kinnistutele ehitatud teedele kasutuslubade väljastamisest;</w:t>
      </w:r>
    </w:p>
    <w:p w14:paraId="6ECF8F22" w14:textId="1A0D9F8D" w:rsidR="001F678D" w:rsidRPr="002D3E1E" w:rsidRDefault="001F678D" w:rsidP="004D4DE5">
      <w:pPr>
        <w:pStyle w:val="Loendilik"/>
        <w:numPr>
          <w:ilvl w:val="0"/>
          <w:numId w:val="37"/>
        </w:numPr>
        <w:ind w:left="284" w:hanging="218"/>
        <w:jc w:val="both"/>
        <w:rPr>
          <w:rFonts w:eastAsia="Calibri" w:cs="Arial"/>
        </w:rPr>
      </w:pPr>
      <w:r w:rsidRPr="002D3E1E">
        <w:rPr>
          <w:rFonts w:eastAsia="Calibri" w:cs="Arial"/>
        </w:rPr>
        <w:t xml:space="preserve">omal kulul projekteerima ja vastavalt </w:t>
      </w:r>
      <w:r w:rsidR="00596B14" w:rsidRPr="002D3E1E">
        <w:rPr>
          <w:rFonts w:eastAsia="Calibri" w:cs="Arial"/>
        </w:rPr>
        <w:t>v</w:t>
      </w:r>
      <w:r w:rsidRPr="002D3E1E">
        <w:rPr>
          <w:rFonts w:eastAsia="Calibri" w:cs="Arial"/>
        </w:rPr>
        <w:t>alla poolt heaks kiidetud projektile välja ehitama</w:t>
      </w:r>
      <w:r w:rsidR="0075189E" w:rsidRPr="002D3E1E">
        <w:rPr>
          <w:rFonts w:eastAsia="Calibri" w:cs="Arial"/>
        </w:rPr>
        <w:t xml:space="preserve"> </w:t>
      </w:r>
      <w:r w:rsidR="00596B14" w:rsidRPr="002D3E1E">
        <w:rPr>
          <w:rFonts w:eastAsia="Calibri" w:cs="Arial"/>
        </w:rPr>
        <w:t>d</w:t>
      </w:r>
      <w:r w:rsidRPr="002D3E1E">
        <w:rPr>
          <w:rFonts w:eastAsia="Calibri" w:cs="Arial"/>
        </w:rPr>
        <w:t>etailplaneeringuga ettenähtud mänguväljaku</w:t>
      </w:r>
      <w:r w:rsidR="00A83F5C" w:rsidRPr="002D3E1E">
        <w:rPr>
          <w:rFonts w:eastAsia="Calibri" w:cs="Arial"/>
        </w:rPr>
        <w:t xml:space="preserve">, </w:t>
      </w:r>
      <w:r w:rsidRPr="002D3E1E">
        <w:rPr>
          <w:rFonts w:eastAsia="Calibri" w:cs="Arial"/>
        </w:rPr>
        <w:t>haljasala</w:t>
      </w:r>
      <w:r w:rsidR="00A83F5C" w:rsidRPr="002D3E1E">
        <w:rPr>
          <w:rFonts w:eastAsia="Calibri" w:cs="Arial"/>
        </w:rPr>
        <w:t xml:space="preserve"> ja sini- rohekoridori</w:t>
      </w:r>
      <w:r w:rsidR="002D791A" w:rsidRPr="002D3E1E">
        <w:rPr>
          <w:rFonts w:eastAsia="Calibri" w:cs="Arial"/>
        </w:rPr>
        <w:t xml:space="preserve"> (pos nr 3</w:t>
      </w:r>
      <w:r w:rsidR="00871090" w:rsidRPr="002D3E1E">
        <w:rPr>
          <w:rFonts w:eastAsia="Calibri" w:cs="Arial"/>
        </w:rPr>
        <w:t>5,</w:t>
      </w:r>
      <w:r w:rsidR="008B5CA3" w:rsidRPr="002D3E1E">
        <w:rPr>
          <w:rFonts w:eastAsia="Calibri" w:cs="Arial"/>
        </w:rPr>
        <w:t xml:space="preserve"> 36,</w:t>
      </w:r>
      <w:r w:rsidR="00871090" w:rsidRPr="002D3E1E">
        <w:rPr>
          <w:rFonts w:eastAsia="Calibri" w:cs="Arial"/>
        </w:rPr>
        <w:t xml:space="preserve"> 37</w:t>
      </w:r>
      <w:r w:rsidR="002D791A" w:rsidRPr="002D3E1E">
        <w:rPr>
          <w:rFonts w:eastAsia="Calibri" w:cs="Arial"/>
        </w:rPr>
        <w:t>)</w:t>
      </w:r>
      <w:r w:rsidRPr="002D3E1E">
        <w:rPr>
          <w:rFonts w:eastAsia="Calibri" w:cs="Arial"/>
        </w:rPr>
        <w:t>;</w:t>
      </w:r>
    </w:p>
    <w:p w14:paraId="41C1D36D" w14:textId="15559A1B" w:rsidR="00056702" w:rsidRPr="002D3E1E" w:rsidRDefault="001F678D" w:rsidP="004D4DE5">
      <w:pPr>
        <w:pStyle w:val="Loendilik"/>
        <w:numPr>
          <w:ilvl w:val="0"/>
          <w:numId w:val="37"/>
        </w:numPr>
        <w:ind w:left="284" w:hanging="218"/>
        <w:jc w:val="both"/>
        <w:rPr>
          <w:rFonts w:eastAsia="Calibri" w:cs="Arial"/>
        </w:rPr>
      </w:pPr>
      <w:r w:rsidRPr="002D3E1E">
        <w:rPr>
          <w:rFonts w:eastAsia="Calibri" w:cs="Arial"/>
        </w:rPr>
        <w:t xml:space="preserve">omal kulul moodustama </w:t>
      </w:r>
      <w:r w:rsidR="00596B14" w:rsidRPr="002D3E1E">
        <w:rPr>
          <w:rFonts w:eastAsia="Calibri" w:cs="Arial"/>
        </w:rPr>
        <w:t>d</w:t>
      </w:r>
      <w:r w:rsidRPr="002D3E1E">
        <w:rPr>
          <w:rFonts w:eastAsia="Calibri" w:cs="Arial"/>
        </w:rPr>
        <w:t>etailplaneeringuga ettenähtud mänguväljaku ja haljasala jaoks</w:t>
      </w:r>
      <w:r w:rsidR="0075189E" w:rsidRPr="002D3E1E">
        <w:rPr>
          <w:rFonts w:eastAsia="Calibri" w:cs="Arial"/>
        </w:rPr>
        <w:t xml:space="preserve"> </w:t>
      </w:r>
      <w:r w:rsidRPr="002D3E1E">
        <w:rPr>
          <w:rFonts w:eastAsia="Calibri" w:cs="Arial"/>
        </w:rPr>
        <w:t xml:space="preserve">kavandatud </w:t>
      </w:r>
      <w:r w:rsidR="00056702" w:rsidRPr="002D3E1E">
        <w:rPr>
          <w:rFonts w:eastAsia="Calibri" w:cs="Arial"/>
        </w:rPr>
        <w:t xml:space="preserve">üldkasutatava maa </w:t>
      </w:r>
      <w:r w:rsidRPr="002D3E1E">
        <w:rPr>
          <w:rFonts w:eastAsia="Calibri" w:cs="Arial"/>
        </w:rPr>
        <w:t>kinnistu</w:t>
      </w:r>
      <w:r w:rsidR="00211E6D" w:rsidRPr="002D3E1E">
        <w:rPr>
          <w:rFonts w:eastAsia="Calibri" w:cs="Arial"/>
        </w:rPr>
        <w:t xml:space="preserve"> (pos nr 3</w:t>
      </w:r>
      <w:r w:rsidR="00871090" w:rsidRPr="002D3E1E">
        <w:rPr>
          <w:rFonts w:eastAsia="Calibri" w:cs="Arial"/>
        </w:rPr>
        <w:t>5,</w:t>
      </w:r>
      <w:r w:rsidR="00690524" w:rsidRPr="002D3E1E">
        <w:rPr>
          <w:rFonts w:eastAsia="Calibri" w:cs="Arial"/>
        </w:rPr>
        <w:t xml:space="preserve"> 36,</w:t>
      </w:r>
      <w:r w:rsidR="00871090" w:rsidRPr="002D3E1E">
        <w:rPr>
          <w:rFonts w:eastAsia="Calibri" w:cs="Arial"/>
        </w:rPr>
        <w:t xml:space="preserve"> 37</w:t>
      </w:r>
      <w:r w:rsidR="00211E6D" w:rsidRPr="002D3E1E">
        <w:rPr>
          <w:rFonts w:eastAsia="Calibri" w:cs="Arial"/>
        </w:rPr>
        <w:t>)</w:t>
      </w:r>
      <w:r w:rsidRPr="002D3E1E">
        <w:rPr>
          <w:rFonts w:eastAsia="Calibri" w:cs="Arial"/>
        </w:rPr>
        <w:t xml:space="preserve"> ning andma selle </w:t>
      </w:r>
      <w:r w:rsidR="00596B14" w:rsidRPr="002D3E1E">
        <w:rPr>
          <w:rFonts w:eastAsia="Calibri" w:cs="Arial"/>
        </w:rPr>
        <w:t>v</w:t>
      </w:r>
      <w:r w:rsidRPr="002D3E1E">
        <w:rPr>
          <w:rFonts w:eastAsia="Calibri" w:cs="Arial"/>
        </w:rPr>
        <w:t>allale tasuta üle 3 (kolme) kuu jooksul</w:t>
      </w:r>
      <w:r w:rsidR="0075189E" w:rsidRPr="002D3E1E">
        <w:rPr>
          <w:rFonts w:eastAsia="Calibri" w:cs="Arial"/>
        </w:rPr>
        <w:t xml:space="preserve"> </w:t>
      </w:r>
      <w:r w:rsidRPr="002D3E1E">
        <w:rPr>
          <w:rFonts w:eastAsia="Calibri" w:cs="Arial"/>
        </w:rPr>
        <w:t>arvates mänguväljakule kasutusloa väljastamisest ja haljasala rajamisest</w:t>
      </w:r>
      <w:r w:rsidR="00596B14" w:rsidRPr="002D3E1E">
        <w:rPr>
          <w:rFonts w:eastAsia="Calibri" w:cs="Arial"/>
        </w:rPr>
        <w:t>;</w:t>
      </w:r>
    </w:p>
    <w:p w14:paraId="16FB1310" w14:textId="20F6147C" w:rsidR="00056702" w:rsidRPr="002D3E1E" w:rsidRDefault="00056702" w:rsidP="004D4DE5">
      <w:pPr>
        <w:pStyle w:val="Loendilik"/>
        <w:numPr>
          <w:ilvl w:val="0"/>
          <w:numId w:val="37"/>
        </w:numPr>
        <w:ind w:left="284" w:hanging="218"/>
        <w:jc w:val="both"/>
        <w:rPr>
          <w:rFonts w:eastAsia="Calibri" w:cs="Arial"/>
        </w:rPr>
      </w:pPr>
      <w:r w:rsidRPr="002D3E1E">
        <w:rPr>
          <w:rFonts w:eastAsia="Calibri" w:cs="Arial"/>
        </w:rPr>
        <w:t xml:space="preserve">omal kulul moodustama detailplaneeringuga ettenähtud ühiskondlike ehitiste maa kinnistu, mis on kavandatud haridus- ja lasteasutuse </w:t>
      </w:r>
      <w:r w:rsidR="00F62EDF" w:rsidRPr="002D3E1E">
        <w:rPr>
          <w:rFonts w:eastAsia="Calibri" w:cs="Arial"/>
        </w:rPr>
        <w:t xml:space="preserve">maaks </w:t>
      </w:r>
      <w:r w:rsidRPr="002D3E1E">
        <w:rPr>
          <w:rFonts w:eastAsia="Calibri" w:cs="Arial"/>
        </w:rPr>
        <w:t>või tervi</w:t>
      </w:r>
      <w:r w:rsidR="00F62EDF" w:rsidRPr="002D3E1E">
        <w:rPr>
          <w:rFonts w:eastAsia="Calibri" w:cs="Arial"/>
        </w:rPr>
        <w:t>s</w:t>
      </w:r>
      <w:r w:rsidRPr="002D3E1E">
        <w:rPr>
          <w:rFonts w:eastAsia="Calibri" w:cs="Arial"/>
        </w:rPr>
        <w:t>ho</w:t>
      </w:r>
      <w:r w:rsidR="00367A7A" w:rsidRPr="002D3E1E">
        <w:rPr>
          <w:rFonts w:eastAsia="Calibri" w:cs="Arial"/>
        </w:rPr>
        <w:t>iuasutuse</w:t>
      </w:r>
      <w:r w:rsidR="00F62EDF" w:rsidRPr="002D3E1E">
        <w:rPr>
          <w:rFonts w:eastAsia="Calibri" w:cs="Arial"/>
        </w:rPr>
        <w:t xml:space="preserve"> maaks</w:t>
      </w:r>
      <w:r w:rsidR="00E52084" w:rsidRPr="002D3E1E">
        <w:rPr>
          <w:rFonts w:eastAsia="Calibri" w:cs="Arial"/>
        </w:rPr>
        <w:t xml:space="preserve"> </w:t>
      </w:r>
      <w:r w:rsidR="00367A7A" w:rsidRPr="002D3E1E">
        <w:rPr>
          <w:rFonts w:eastAsia="Calibri" w:cs="Arial"/>
        </w:rPr>
        <w:t xml:space="preserve">või </w:t>
      </w:r>
      <w:r w:rsidRPr="002D3E1E">
        <w:rPr>
          <w:rFonts w:eastAsia="Calibri" w:cs="Arial"/>
        </w:rPr>
        <w:t>sotsiaalhool</w:t>
      </w:r>
      <w:r w:rsidR="00F62EDF" w:rsidRPr="002D3E1E">
        <w:rPr>
          <w:rFonts w:eastAsia="Calibri" w:cs="Arial"/>
        </w:rPr>
        <w:t>e-</w:t>
      </w:r>
      <w:r w:rsidRPr="002D3E1E">
        <w:rPr>
          <w:rFonts w:eastAsia="Calibri" w:cs="Arial"/>
        </w:rPr>
        <w:t>kandeasutuse</w:t>
      </w:r>
      <w:r w:rsidR="00367A7A" w:rsidRPr="002D3E1E">
        <w:rPr>
          <w:rFonts w:eastAsia="Calibri" w:cs="Arial"/>
        </w:rPr>
        <w:t xml:space="preserve"> maa</w:t>
      </w:r>
      <w:r w:rsidR="00F62EDF" w:rsidRPr="002D3E1E">
        <w:rPr>
          <w:rFonts w:eastAsia="Calibri" w:cs="Arial"/>
        </w:rPr>
        <w:t>ks</w:t>
      </w:r>
      <w:r w:rsidRPr="002D3E1E">
        <w:rPr>
          <w:rFonts w:eastAsia="Calibri" w:cs="Arial"/>
        </w:rPr>
        <w:t xml:space="preserve"> (pos nr </w:t>
      </w:r>
      <w:r w:rsidR="00471E5C" w:rsidRPr="002D3E1E">
        <w:rPr>
          <w:rFonts w:eastAsia="Calibri" w:cs="Arial"/>
        </w:rPr>
        <w:t>1</w:t>
      </w:r>
      <w:r w:rsidRPr="002D3E1E">
        <w:rPr>
          <w:rFonts w:eastAsia="Calibri" w:cs="Arial"/>
        </w:rPr>
        <w:t>) ning andma selle vallale tasuta üle 3 (kolme) kuu jooksul arvates väljakule kasutusloa väljastamisest ja haljasala rajamisest;</w:t>
      </w:r>
    </w:p>
    <w:p w14:paraId="0D340AC1" w14:textId="29A29E8C" w:rsidR="00F5053A" w:rsidRPr="002D3E1E" w:rsidRDefault="001F678D" w:rsidP="004D4DE5">
      <w:pPr>
        <w:pStyle w:val="Loendilik"/>
        <w:numPr>
          <w:ilvl w:val="0"/>
          <w:numId w:val="37"/>
        </w:numPr>
        <w:ind w:left="284" w:hanging="218"/>
        <w:jc w:val="both"/>
        <w:rPr>
          <w:rFonts w:eastAsia="Calibri" w:cs="Arial"/>
        </w:rPr>
      </w:pPr>
      <w:r w:rsidRPr="002D3E1E">
        <w:rPr>
          <w:rFonts w:eastAsia="Calibri" w:cs="Arial"/>
          <w:color w:val="000000" w:themeColor="text1"/>
        </w:rPr>
        <w:t xml:space="preserve">tellima projekti ja tagama </w:t>
      </w:r>
      <w:r w:rsidR="00526AD2" w:rsidRPr="002D3E1E">
        <w:rPr>
          <w:rFonts w:eastAsia="Calibri" w:cs="Arial"/>
          <w:color w:val="000000" w:themeColor="text1"/>
        </w:rPr>
        <w:t>jalgratta- ja jalgtee</w:t>
      </w:r>
      <w:r w:rsidR="00596B14" w:rsidRPr="002D3E1E">
        <w:rPr>
          <w:rFonts w:eastAsia="Calibri" w:cs="Arial"/>
          <w:color w:val="000000" w:themeColor="text1"/>
        </w:rPr>
        <w:t xml:space="preserve"> koos tee juurde kuuluva </w:t>
      </w:r>
      <w:r w:rsidRPr="002D3E1E">
        <w:rPr>
          <w:rFonts w:eastAsia="Calibri" w:cs="Arial"/>
          <w:color w:val="000000" w:themeColor="text1"/>
        </w:rPr>
        <w:t xml:space="preserve">metallmastidel ja maakaablil põhineva LED valgustitega </w:t>
      </w:r>
      <w:r w:rsidR="00596B14" w:rsidRPr="002D3E1E">
        <w:rPr>
          <w:rFonts w:eastAsia="Calibri" w:cs="Arial"/>
          <w:color w:val="000000" w:themeColor="text1"/>
        </w:rPr>
        <w:t xml:space="preserve">välisvalgustuse ja haljastusega </w:t>
      </w:r>
      <w:r w:rsidRPr="002D3E1E">
        <w:rPr>
          <w:rFonts w:eastAsia="Calibri" w:cs="Arial"/>
          <w:color w:val="000000" w:themeColor="text1"/>
        </w:rPr>
        <w:t xml:space="preserve">rajamise Kindluse tee </w:t>
      </w:r>
      <w:r w:rsidRPr="002D3E1E">
        <w:rPr>
          <w:rFonts w:eastAsia="Calibri" w:cs="Arial"/>
          <w:color w:val="000000" w:themeColor="text1"/>
        </w:rPr>
        <w:lastRenderedPageBreak/>
        <w:t>lõigule alates Kindluse tee L5 k</w:t>
      </w:r>
      <w:r w:rsidR="00596B14" w:rsidRPr="002D3E1E">
        <w:rPr>
          <w:rFonts w:eastAsia="Calibri" w:cs="Arial"/>
          <w:color w:val="000000" w:themeColor="text1"/>
        </w:rPr>
        <w:t xml:space="preserve">innistust (registriosa 3806550; </w:t>
      </w:r>
      <w:r w:rsidRPr="002D3E1E">
        <w:rPr>
          <w:rFonts w:eastAsia="Calibri" w:cs="Arial"/>
          <w:color w:val="000000" w:themeColor="text1"/>
        </w:rPr>
        <w:t>katastritunnus 65301:001:3862) kuni Kindluse tee L1 ki</w:t>
      </w:r>
      <w:r w:rsidR="00596B14" w:rsidRPr="002D3E1E">
        <w:rPr>
          <w:rFonts w:eastAsia="Calibri" w:cs="Arial"/>
          <w:color w:val="000000" w:themeColor="text1"/>
        </w:rPr>
        <w:t xml:space="preserve">nnistuni (registriosa 12250002; </w:t>
      </w:r>
      <w:r w:rsidRPr="002D3E1E">
        <w:rPr>
          <w:rFonts w:eastAsia="Calibri" w:cs="Arial"/>
          <w:color w:val="000000" w:themeColor="text1"/>
        </w:rPr>
        <w:t>katastritunnus 65301:001:2486)</w:t>
      </w:r>
      <w:r w:rsidR="00FB6318" w:rsidRPr="002D3E1E">
        <w:rPr>
          <w:rFonts w:eastAsia="Calibri" w:cs="Arial"/>
          <w:color w:val="FF0000"/>
        </w:rPr>
        <w:t xml:space="preserve"> </w:t>
      </w:r>
      <w:r w:rsidR="00FB6318" w:rsidRPr="002D3E1E">
        <w:rPr>
          <w:rFonts w:eastAsia="Calibri" w:cs="Arial"/>
        </w:rPr>
        <w:t xml:space="preserve">ning kandma proportsionaalselt kohustusest tekkivad kulud teiste detailplaneeringute huvitatud isikutega, kellele on pandud nende planeeringus sama kohustus. </w:t>
      </w:r>
      <w:r w:rsidRPr="002D3E1E">
        <w:rPr>
          <w:rFonts w:eastAsia="Calibri" w:cs="Arial"/>
        </w:rPr>
        <w:t>Ehitatavatele objektidel</w:t>
      </w:r>
      <w:r w:rsidR="00596B14" w:rsidRPr="002D3E1E">
        <w:rPr>
          <w:rFonts w:eastAsia="Calibri" w:cs="Arial"/>
        </w:rPr>
        <w:t xml:space="preserve">e </w:t>
      </w:r>
      <w:r w:rsidR="000305B8" w:rsidRPr="002D3E1E">
        <w:rPr>
          <w:rFonts w:eastAsia="Calibri" w:cs="Arial"/>
        </w:rPr>
        <w:t>h</w:t>
      </w:r>
      <w:r w:rsidR="00596B14" w:rsidRPr="002D3E1E">
        <w:rPr>
          <w:rFonts w:eastAsia="Calibri" w:cs="Arial"/>
        </w:rPr>
        <w:t xml:space="preserve">uvitatud isikul omandiõigust </w:t>
      </w:r>
      <w:r w:rsidRPr="002D3E1E">
        <w:rPr>
          <w:rFonts w:eastAsia="Calibri" w:cs="Arial"/>
        </w:rPr>
        <w:t>ei teki</w:t>
      </w:r>
      <w:r w:rsidR="000305B8" w:rsidRPr="002D3E1E">
        <w:rPr>
          <w:rFonts w:eastAsia="Calibri" w:cs="Arial"/>
        </w:rPr>
        <w:t>;</w:t>
      </w:r>
    </w:p>
    <w:p w14:paraId="0C65B216" w14:textId="5934A9C4" w:rsidR="00211E6D" w:rsidRPr="002D3E1E" w:rsidRDefault="001F678D" w:rsidP="004D4DE5">
      <w:pPr>
        <w:pStyle w:val="Loendilik"/>
        <w:numPr>
          <w:ilvl w:val="0"/>
          <w:numId w:val="37"/>
        </w:numPr>
        <w:ind w:left="426"/>
        <w:jc w:val="both"/>
        <w:rPr>
          <w:rFonts w:eastAsia="Calibri" w:cs="Arial"/>
        </w:rPr>
      </w:pPr>
      <w:r w:rsidRPr="002D3E1E">
        <w:rPr>
          <w:rFonts w:eastAsia="Calibri" w:cs="Arial"/>
        </w:rPr>
        <w:t>tellima projekti ja tagama sõidutee, koos tee juurde kuuluva metallmastidel ja</w:t>
      </w:r>
      <w:r w:rsidR="0075189E" w:rsidRPr="002D3E1E">
        <w:rPr>
          <w:rFonts w:eastAsia="Calibri" w:cs="Arial"/>
        </w:rPr>
        <w:t xml:space="preserve"> </w:t>
      </w:r>
      <w:r w:rsidRPr="002D3E1E">
        <w:rPr>
          <w:rFonts w:eastAsia="Calibri" w:cs="Arial"/>
        </w:rPr>
        <w:t xml:space="preserve">maakaablil põhineva LED valgustitega välisvalgustuse ja haljastusega ning </w:t>
      </w:r>
      <w:r w:rsidR="00526AD2" w:rsidRPr="002D3E1E">
        <w:rPr>
          <w:rFonts w:eastAsia="Calibri" w:cs="Arial"/>
        </w:rPr>
        <w:t>jalgratta- ja jalgtee</w:t>
      </w:r>
      <w:r w:rsidRPr="002D3E1E">
        <w:rPr>
          <w:rFonts w:eastAsia="Calibri" w:cs="Arial"/>
        </w:rPr>
        <w:t xml:space="preserve"> koos haljastusega rajamise Sõnajala tee L1 kinnistu (registriosa 9294250;</w:t>
      </w:r>
      <w:r w:rsidR="0075189E" w:rsidRPr="002D3E1E">
        <w:rPr>
          <w:rFonts w:eastAsia="Calibri" w:cs="Arial"/>
        </w:rPr>
        <w:t xml:space="preserve"> </w:t>
      </w:r>
      <w:r w:rsidRPr="002D3E1E">
        <w:rPr>
          <w:rFonts w:eastAsia="Calibri" w:cs="Arial"/>
        </w:rPr>
        <w:t xml:space="preserve">katastritunnus 65301:001:4205) ja </w:t>
      </w:r>
      <w:r w:rsidR="00F151E7" w:rsidRPr="002D3E1E">
        <w:rPr>
          <w:rFonts w:eastAsia="Calibri" w:cs="Arial"/>
        </w:rPr>
        <w:t xml:space="preserve">Liiva tee L8 (registriosa 20770750, katastritunnus 65301:001:5982, endine </w:t>
      </w:r>
      <w:r w:rsidRPr="002D3E1E">
        <w:rPr>
          <w:rFonts w:eastAsia="Calibri" w:cs="Arial"/>
        </w:rPr>
        <w:t>Tohvre-Kivi katastriüksuse registriosa 4141402;</w:t>
      </w:r>
      <w:r w:rsidR="0075189E" w:rsidRPr="002D3E1E">
        <w:rPr>
          <w:rFonts w:eastAsia="Calibri" w:cs="Arial"/>
        </w:rPr>
        <w:t xml:space="preserve"> </w:t>
      </w:r>
      <w:r w:rsidRPr="002D3E1E">
        <w:rPr>
          <w:rFonts w:eastAsia="Calibri" w:cs="Arial"/>
        </w:rPr>
        <w:t>katastritunnus 65301:001:3962) vahelisele lõigule</w:t>
      </w:r>
      <w:r w:rsidR="002D791A" w:rsidRPr="002D3E1E">
        <w:rPr>
          <w:rFonts w:eastAsia="Calibri" w:cs="Arial"/>
        </w:rPr>
        <w:t>, sh krundid pos 4</w:t>
      </w:r>
      <w:r w:rsidR="00696D9F" w:rsidRPr="002D3E1E">
        <w:rPr>
          <w:rFonts w:eastAsia="Calibri" w:cs="Arial"/>
        </w:rPr>
        <w:t>4</w:t>
      </w:r>
      <w:r w:rsidR="002D791A" w:rsidRPr="002D3E1E">
        <w:rPr>
          <w:rFonts w:eastAsia="Calibri" w:cs="Arial"/>
        </w:rPr>
        <w:t>,4</w:t>
      </w:r>
      <w:r w:rsidR="00696D9F" w:rsidRPr="002D3E1E">
        <w:rPr>
          <w:rFonts w:eastAsia="Calibri" w:cs="Arial"/>
        </w:rPr>
        <w:t>5</w:t>
      </w:r>
      <w:r w:rsidR="002D791A" w:rsidRPr="002D3E1E">
        <w:rPr>
          <w:rFonts w:eastAsia="Calibri" w:cs="Arial"/>
        </w:rPr>
        <w:t xml:space="preserve"> ja 4</w:t>
      </w:r>
      <w:r w:rsidR="00696D9F" w:rsidRPr="002D3E1E">
        <w:rPr>
          <w:rFonts w:eastAsia="Calibri" w:cs="Arial"/>
        </w:rPr>
        <w:t>6</w:t>
      </w:r>
      <w:r w:rsidR="00FB6318" w:rsidRPr="002D3E1E">
        <w:rPr>
          <w:rFonts w:eastAsia="Calibri" w:cs="Arial"/>
        </w:rPr>
        <w:t xml:space="preserve"> ning kandma proportsionaalselt kohustusest tekkivad kulud teiste detailplaneeringute huvitatud isikutega, kellele on pandud</w:t>
      </w:r>
      <w:r w:rsidR="00BF42A9" w:rsidRPr="002D3E1E">
        <w:rPr>
          <w:rFonts w:eastAsia="Calibri" w:cs="Arial"/>
        </w:rPr>
        <w:t xml:space="preserve"> nende</w:t>
      </w:r>
      <w:r w:rsidR="00FB6318" w:rsidRPr="002D3E1E">
        <w:rPr>
          <w:rFonts w:eastAsia="Calibri" w:cs="Arial"/>
        </w:rPr>
        <w:t xml:space="preserve"> planeeringus sama kohustus.</w:t>
      </w:r>
      <w:r w:rsidRPr="002D3E1E">
        <w:rPr>
          <w:rFonts w:eastAsia="Calibri" w:cs="Arial"/>
        </w:rPr>
        <w:t xml:space="preserve"> Ehitatavatele objektidele </w:t>
      </w:r>
      <w:r w:rsidR="00596B14" w:rsidRPr="002D3E1E">
        <w:rPr>
          <w:rFonts w:eastAsia="Calibri" w:cs="Arial"/>
        </w:rPr>
        <w:t>h</w:t>
      </w:r>
      <w:r w:rsidRPr="002D3E1E">
        <w:rPr>
          <w:rFonts w:eastAsia="Calibri" w:cs="Arial"/>
        </w:rPr>
        <w:t>uvitatud isikul omandiõigust ei teki</w:t>
      </w:r>
      <w:r w:rsidR="002D791A" w:rsidRPr="002D3E1E">
        <w:rPr>
          <w:rFonts w:eastAsia="Calibri" w:cs="Arial"/>
        </w:rPr>
        <w:t>. Kohustuse täitmise eelduseks on kruntide pos 4</w:t>
      </w:r>
      <w:r w:rsidR="00696D9F" w:rsidRPr="002D3E1E">
        <w:rPr>
          <w:rFonts w:eastAsia="Calibri" w:cs="Arial"/>
        </w:rPr>
        <w:t>4</w:t>
      </w:r>
      <w:r w:rsidR="002D791A" w:rsidRPr="002D3E1E">
        <w:rPr>
          <w:rFonts w:eastAsia="Calibri" w:cs="Arial"/>
        </w:rPr>
        <w:t>, 4</w:t>
      </w:r>
      <w:r w:rsidR="00696D9F" w:rsidRPr="002D3E1E">
        <w:rPr>
          <w:rFonts w:eastAsia="Calibri" w:cs="Arial"/>
        </w:rPr>
        <w:t>5</w:t>
      </w:r>
      <w:r w:rsidR="002D791A" w:rsidRPr="002D3E1E">
        <w:rPr>
          <w:rFonts w:eastAsia="Calibri" w:cs="Arial"/>
        </w:rPr>
        <w:t xml:space="preserve"> ja 4</w:t>
      </w:r>
      <w:r w:rsidR="00696D9F" w:rsidRPr="002D3E1E">
        <w:rPr>
          <w:rFonts w:eastAsia="Calibri" w:cs="Arial"/>
        </w:rPr>
        <w:t>6</w:t>
      </w:r>
      <w:r w:rsidR="002D791A" w:rsidRPr="002D3E1E">
        <w:rPr>
          <w:rFonts w:eastAsia="Calibri" w:cs="Arial"/>
        </w:rPr>
        <w:t xml:space="preserve"> võõrandamine Rae vallavalitsuse poolt. Võõrandamisega seonduvad kulud tasub huvitatud isik</w:t>
      </w:r>
      <w:r w:rsidR="00B8660B" w:rsidRPr="002D3E1E">
        <w:rPr>
          <w:rFonts w:eastAsia="Calibri" w:cs="Arial"/>
        </w:rPr>
        <w:t>;</w:t>
      </w:r>
    </w:p>
    <w:p w14:paraId="061C5048" w14:textId="41E7476D" w:rsidR="00214836" w:rsidRPr="002D3E1E" w:rsidRDefault="00B8660B" w:rsidP="004D4DE5">
      <w:pPr>
        <w:pStyle w:val="Loendilik"/>
        <w:numPr>
          <w:ilvl w:val="0"/>
          <w:numId w:val="37"/>
        </w:numPr>
        <w:ind w:left="426"/>
        <w:jc w:val="both"/>
        <w:rPr>
          <w:rFonts w:eastAsia="Calibri" w:cs="Arial"/>
        </w:rPr>
      </w:pPr>
      <w:r w:rsidRPr="002D3E1E">
        <w:rPr>
          <w:rFonts w:eastAsia="Calibri" w:cs="Arial"/>
        </w:rPr>
        <w:t>a</w:t>
      </w:r>
      <w:r w:rsidR="00D650A5" w:rsidRPr="002D3E1E">
        <w:rPr>
          <w:rFonts w:eastAsia="Calibri" w:cs="Arial"/>
        </w:rPr>
        <w:t xml:space="preserve">ntud teelõigu projekteerimisel </w:t>
      </w:r>
      <w:r w:rsidR="00214836" w:rsidRPr="002D3E1E">
        <w:rPr>
          <w:rFonts w:eastAsia="Calibri" w:cs="Arial"/>
        </w:rPr>
        <w:t xml:space="preserve">ja rajamisel </w:t>
      </w:r>
      <w:r w:rsidR="006F13BB" w:rsidRPr="002D3E1E">
        <w:rPr>
          <w:rFonts w:eastAsia="Calibri" w:cs="Arial"/>
        </w:rPr>
        <w:t xml:space="preserve">Liiva teelt kuni pos </w:t>
      </w:r>
      <w:r w:rsidR="00D650A5" w:rsidRPr="002D3E1E">
        <w:rPr>
          <w:rFonts w:eastAsia="Calibri" w:cs="Arial"/>
        </w:rPr>
        <w:t>4</w:t>
      </w:r>
      <w:r w:rsidR="00696D9F" w:rsidRPr="002D3E1E">
        <w:rPr>
          <w:rFonts w:eastAsia="Calibri" w:cs="Arial"/>
        </w:rPr>
        <w:t>5</w:t>
      </w:r>
      <w:r w:rsidR="00214836" w:rsidRPr="002D3E1E">
        <w:rPr>
          <w:rFonts w:eastAsia="Calibri" w:cs="Arial"/>
        </w:rPr>
        <w:t xml:space="preserve"> (osaliselt</w:t>
      </w:r>
      <w:r w:rsidR="005F709E" w:rsidRPr="002D3E1E">
        <w:rPr>
          <w:rFonts w:eastAsia="Calibri" w:cs="Arial"/>
        </w:rPr>
        <w:t>, vt põhijoonise viide</w:t>
      </w:r>
      <w:r w:rsidR="00214836" w:rsidRPr="002D3E1E">
        <w:rPr>
          <w:rFonts w:eastAsia="Calibri" w:cs="Arial"/>
        </w:rPr>
        <w:t>)</w:t>
      </w:r>
      <w:r w:rsidR="00D650A5" w:rsidRPr="002D3E1E">
        <w:rPr>
          <w:rFonts w:eastAsia="Calibri" w:cs="Arial"/>
        </w:rPr>
        <w:t xml:space="preserve"> ulatuses tuleb võtta aluseks</w:t>
      </w:r>
      <w:r w:rsidR="00214836" w:rsidRPr="002D3E1E">
        <w:rPr>
          <w:rFonts w:eastAsia="Calibri" w:cs="Arial"/>
        </w:rPr>
        <w:t xml:space="preserve"> Reaalprojekt OÜ töö nr P19077. Ülejäänud lõigu osas alates pos 4</w:t>
      </w:r>
      <w:r w:rsidR="00696D9F" w:rsidRPr="002D3E1E">
        <w:rPr>
          <w:rFonts w:eastAsia="Calibri" w:cs="Arial"/>
        </w:rPr>
        <w:t>5</w:t>
      </w:r>
      <w:r w:rsidR="00214836" w:rsidRPr="002D3E1E">
        <w:rPr>
          <w:rFonts w:eastAsia="Calibri" w:cs="Arial"/>
        </w:rPr>
        <w:t xml:space="preserve"> punktiiriga märgitud kohast kuni pos 4</w:t>
      </w:r>
      <w:r w:rsidR="00696D9F" w:rsidRPr="002D3E1E">
        <w:rPr>
          <w:rFonts w:eastAsia="Calibri" w:cs="Arial"/>
        </w:rPr>
        <w:t>6</w:t>
      </w:r>
      <w:r w:rsidR="00214836" w:rsidRPr="002D3E1E">
        <w:rPr>
          <w:rFonts w:eastAsia="Calibri" w:cs="Arial"/>
        </w:rPr>
        <w:t xml:space="preserve"> (Vana-Järveküla teeni) tuleb koostada teeprojekt</w:t>
      </w:r>
      <w:r w:rsidR="006F13BB" w:rsidRPr="002D3E1E">
        <w:rPr>
          <w:rFonts w:eastAsia="Calibri" w:cs="Arial"/>
        </w:rPr>
        <w:t>,</w:t>
      </w:r>
      <w:r w:rsidR="00214836" w:rsidRPr="002D3E1E">
        <w:rPr>
          <w:rFonts w:eastAsia="Calibri" w:cs="Arial"/>
        </w:rPr>
        <w:t xml:space="preserve"> nn ajutine lahendus</w:t>
      </w:r>
      <w:r w:rsidRPr="002D3E1E">
        <w:rPr>
          <w:rFonts w:eastAsia="Calibri" w:cs="Arial"/>
        </w:rPr>
        <w:t>;</w:t>
      </w:r>
    </w:p>
    <w:p w14:paraId="6C43C389" w14:textId="2B3E010B" w:rsidR="00211E6D" w:rsidRPr="002D3E1E" w:rsidRDefault="00211E6D" w:rsidP="004D4DE5">
      <w:pPr>
        <w:pStyle w:val="Loendilik"/>
        <w:numPr>
          <w:ilvl w:val="0"/>
          <w:numId w:val="37"/>
        </w:numPr>
        <w:ind w:left="426"/>
        <w:jc w:val="both"/>
        <w:rPr>
          <w:rFonts w:eastAsia="Calibri" w:cs="Arial"/>
        </w:rPr>
      </w:pPr>
      <w:r w:rsidRPr="002D3E1E">
        <w:t xml:space="preserve">toetama Rae valla sotsiaalobjektide ehitamist võõrandades </w:t>
      </w:r>
      <w:r w:rsidR="000305B8" w:rsidRPr="002D3E1E">
        <w:t>v</w:t>
      </w:r>
      <w:r w:rsidRPr="002D3E1E">
        <w:t xml:space="preserve">allale tasuta </w:t>
      </w:r>
      <w:r w:rsidR="000305B8" w:rsidRPr="002D3E1E">
        <w:t>d</w:t>
      </w:r>
      <w:r w:rsidRPr="002D3E1E">
        <w:t>etailplaneeringu</w:t>
      </w:r>
      <w:r w:rsidR="000305B8" w:rsidRPr="002D3E1E">
        <w:t xml:space="preserve"> </w:t>
      </w:r>
      <w:r w:rsidRPr="002D3E1E">
        <w:t xml:space="preserve">alas asuva ja </w:t>
      </w:r>
      <w:r w:rsidR="000305B8" w:rsidRPr="002D3E1E">
        <w:t>d</w:t>
      </w:r>
      <w:r w:rsidRPr="002D3E1E">
        <w:t xml:space="preserve">etailplaneeringu alusel moodustatud ühiskondlike ehitiste maa kinnistu (krunt pos nr </w:t>
      </w:r>
      <w:r w:rsidR="00464AD6" w:rsidRPr="002D3E1E">
        <w:t>1</w:t>
      </w:r>
      <w:r w:rsidRPr="002D3E1E">
        <w:t>) hiljemalt kuue kuu möödumisel Detailplaneeringu kehtestamisest. Sellele ehitatavale Sotsiaalobjektile Huvitatud isikul omandiõigust ei teki.</w:t>
      </w:r>
    </w:p>
    <w:p w14:paraId="50A94D99" w14:textId="77777777" w:rsidR="00B8660B" w:rsidRPr="002D3E1E" w:rsidRDefault="00B8660B" w:rsidP="000C2101">
      <w:pPr>
        <w:jc w:val="both"/>
        <w:rPr>
          <w:rFonts w:eastAsia="Calibri" w:cs="Arial"/>
        </w:rPr>
      </w:pPr>
    </w:p>
    <w:p w14:paraId="2C0E91DD" w14:textId="7DA57C95" w:rsidR="00596B14" w:rsidRPr="002D3E1E" w:rsidRDefault="00400CB9" w:rsidP="000C2101">
      <w:pPr>
        <w:jc w:val="both"/>
        <w:rPr>
          <w:rFonts w:eastAsia="Calibri" w:cs="Arial"/>
        </w:rPr>
      </w:pPr>
      <w:r w:rsidRPr="002D3E1E">
        <w:rPr>
          <w:rFonts w:eastAsia="Calibri" w:cs="Arial"/>
        </w:rPr>
        <w:t>Kohustuse täitmise eelduseks on selleks vajalike kinnistute osade võõrandamine</w:t>
      </w:r>
      <w:r w:rsidR="00A346E1" w:rsidRPr="002D3E1E">
        <w:t xml:space="preserve"> </w:t>
      </w:r>
      <w:r w:rsidRPr="002D3E1E">
        <w:rPr>
          <w:rFonts w:eastAsia="Calibri" w:cs="Arial"/>
        </w:rPr>
        <w:t>või reaalservituudi</w:t>
      </w:r>
      <w:r w:rsidR="00D5140B" w:rsidRPr="002D3E1E">
        <w:rPr>
          <w:rFonts w:cs="Arial"/>
        </w:rPr>
        <w:t> </w:t>
      </w:r>
      <w:r w:rsidRPr="002D3E1E">
        <w:rPr>
          <w:rFonts w:eastAsia="Calibri" w:cs="Arial"/>
        </w:rPr>
        <w:t>/</w:t>
      </w:r>
      <w:r w:rsidR="00D5140B" w:rsidRPr="002D3E1E">
        <w:rPr>
          <w:rFonts w:cs="Arial"/>
        </w:rPr>
        <w:t> </w:t>
      </w:r>
      <w:r w:rsidRPr="002D3E1E">
        <w:rPr>
          <w:rFonts w:eastAsia="Calibri" w:cs="Arial"/>
        </w:rPr>
        <w:t>isikliku kasutusõiguse seadmine ning ehituslubade väljastamine kohaliku omavalitsuse poolt</w:t>
      </w:r>
      <w:r w:rsidR="000305B8" w:rsidRPr="002D3E1E">
        <w:rPr>
          <w:rFonts w:eastAsia="Calibri" w:cs="Arial"/>
        </w:rPr>
        <w:t>.</w:t>
      </w:r>
    </w:p>
    <w:p w14:paraId="1D96CA1A" w14:textId="7789FE7A" w:rsidR="008E471F" w:rsidRPr="002D3E1E" w:rsidRDefault="00E94EAB" w:rsidP="000C2101">
      <w:pPr>
        <w:jc w:val="both"/>
        <w:rPr>
          <w:rFonts w:eastAsia="Calibri" w:cs="Arial"/>
        </w:rPr>
      </w:pPr>
      <w:r w:rsidRPr="002D3E1E">
        <w:rPr>
          <w:rFonts w:eastAsia="Calibri" w:cs="Arial"/>
        </w:rPr>
        <w:t xml:space="preserve">Vastavalt </w:t>
      </w:r>
      <w:r w:rsidRPr="002D3E1E">
        <w:rPr>
          <w:rFonts w:cs="Arial"/>
        </w:rPr>
        <w:t>Rae valla, huvitatud isikute ning detailplaneeringu koostaja vahel sõlmitud lepingust</w:t>
      </w:r>
      <w:r w:rsidRPr="002D3E1E">
        <w:rPr>
          <w:rFonts w:eastAsia="Calibri" w:cs="Arial"/>
        </w:rPr>
        <w:t xml:space="preserve"> ei esitata Rae Vallavalitsusele </w:t>
      </w:r>
      <w:r w:rsidR="000305B8" w:rsidRPr="002D3E1E">
        <w:rPr>
          <w:rFonts w:eastAsia="Calibri" w:cs="Arial"/>
        </w:rPr>
        <w:t>d</w:t>
      </w:r>
      <w:r w:rsidRPr="002D3E1E">
        <w:rPr>
          <w:rFonts w:eastAsia="Calibri" w:cs="Arial"/>
        </w:rPr>
        <w:t>etailplaneeringuga ettenähtud krundile hoonete ehitamiseks ehitusloataotlusi enne, kui</w:t>
      </w:r>
      <w:r w:rsidR="00830168" w:rsidRPr="002D3E1E">
        <w:rPr>
          <w:rFonts w:eastAsia="Calibri" w:cs="Arial"/>
        </w:rPr>
        <w:t xml:space="preserve"> juurdepääsutee Vana-Järveküla teelt planeeringualani,</w:t>
      </w:r>
      <w:r w:rsidRPr="002D3E1E">
        <w:rPr>
          <w:rFonts w:eastAsia="Calibri" w:cs="Arial"/>
        </w:rPr>
        <w:t xml:space="preserve"> krunti teenindav taristu ja avalik ruum on saanud kasutusload.</w:t>
      </w:r>
    </w:p>
    <w:p w14:paraId="476F5A0D" w14:textId="5F675AD8" w:rsidR="005F2DF9" w:rsidRDefault="008E471F" w:rsidP="000C2101">
      <w:pPr>
        <w:jc w:val="both"/>
        <w:rPr>
          <w:rFonts w:cs="Arial"/>
          <w:bCs/>
        </w:rPr>
      </w:pPr>
      <w:r w:rsidRPr="002D3E1E">
        <w:rPr>
          <w:rFonts w:cs="Arial"/>
          <w:bCs/>
        </w:rPr>
        <w:t>Vastavalt Planeerimis</w:t>
      </w:r>
      <w:r w:rsidR="00DE0DC4" w:rsidRPr="002D3E1E">
        <w:rPr>
          <w:rFonts w:cs="Arial"/>
          <w:bCs/>
        </w:rPr>
        <w:t>s</w:t>
      </w:r>
      <w:r w:rsidRPr="002D3E1E">
        <w:rPr>
          <w:rFonts w:cs="Arial"/>
          <w:bCs/>
        </w:rPr>
        <w:t>eaduse §</w:t>
      </w:r>
      <w:r w:rsidR="009948C5" w:rsidRPr="002D3E1E">
        <w:rPr>
          <w:rFonts w:cs="Arial"/>
        </w:rPr>
        <w:t> </w:t>
      </w:r>
      <w:r w:rsidRPr="002D3E1E">
        <w:rPr>
          <w:rFonts w:cs="Arial"/>
          <w:bCs/>
        </w:rPr>
        <w:t>140 lg</w:t>
      </w:r>
      <w:r w:rsidR="009948C5" w:rsidRPr="002D3E1E">
        <w:rPr>
          <w:rFonts w:cs="Arial"/>
        </w:rPr>
        <w:t> </w:t>
      </w:r>
      <w:r w:rsidRPr="002D3E1E">
        <w:rPr>
          <w:rFonts w:cs="Arial"/>
          <w:bCs/>
        </w:rPr>
        <w:t>8 kohaselt muutub uue detailplaneeringu kehtestamisega (Andresepõllu kinnistu ja lähiala detailplaneering) sama planeeringuala kohta varem kehtestatud detailplaneering (Tohvre-Kivi, Tohvre-Põllu, Tohvre-Metsa katastriüksuste ja lähiala detailplaneering) kehtetuks. Tohvre-Kivi, Tohvre-Põllu, Tohvre-Metsa katastriüksuste ja lähiala detailplaneeringu kehtetuks muutuv osa on välja toodud joonisel AS-08.</w:t>
      </w:r>
    </w:p>
    <w:p w14:paraId="7A7700F2" w14:textId="77777777" w:rsidR="00A333CF" w:rsidRDefault="00A333CF" w:rsidP="000C2101">
      <w:pPr>
        <w:jc w:val="both"/>
        <w:rPr>
          <w:rFonts w:cs="Arial"/>
          <w:bCs/>
        </w:rPr>
      </w:pPr>
    </w:p>
    <w:p w14:paraId="5AD84F94" w14:textId="77777777" w:rsidR="00A333CF" w:rsidRPr="00A333CF" w:rsidRDefault="00A333CF" w:rsidP="00A333CF">
      <w:pPr>
        <w:jc w:val="both"/>
        <w:rPr>
          <w:rFonts w:cs="Arial"/>
          <w:bCs/>
          <w:u w:val="single"/>
        </w:rPr>
      </w:pPr>
      <w:r w:rsidRPr="00A333CF">
        <w:rPr>
          <w:rFonts w:cs="Arial"/>
          <w:bCs/>
          <w:u w:val="single"/>
        </w:rPr>
        <w:t>Detailplaneeringu kõrvaltingimus</w:t>
      </w:r>
    </w:p>
    <w:p w14:paraId="4E3EC77D" w14:textId="3771CF23" w:rsidR="00A333CF" w:rsidRPr="002D3E1E" w:rsidRDefault="00A333CF" w:rsidP="00A333CF">
      <w:pPr>
        <w:jc w:val="both"/>
        <w:rPr>
          <w:rFonts w:cs="Arial"/>
          <w:bCs/>
        </w:rPr>
      </w:pPr>
      <w:r w:rsidRPr="00A333CF">
        <w:rPr>
          <w:rFonts w:cs="Arial"/>
          <w:bCs/>
        </w:rPr>
        <w:t>Rae vallal on õigus detailplaneering kehtetuks tunnistada või keelduda planeeringualal ehitusloa andmisest, kui huvitatud isik ei ole määratud tähtajaks täitnud planeerimisseaduse § 131 lõikes 2  kohaselt võetud kohustusi.</w:t>
      </w:r>
    </w:p>
    <w:sectPr w:rsidR="00A333CF" w:rsidRPr="002D3E1E" w:rsidSect="004D4DE5">
      <w:headerReference w:type="default" r:id="rId19"/>
      <w:footerReference w:type="default" r:id="rId20"/>
      <w:headerReference w:type="first" r:id="rId21"/>
      <w:footerReference w:type="first" r:id="rId22"/>
      <w:pgSz w:w="11906" w:h="16838" w:code="9"/>
      <w:pgMar w:top="675" w:right="758" w:bottom="568" w:left="1440" w:header="285"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3DFAE" w14:textId="77777777" w:rsidR="004D5C29" w:rsidRDefault="004D5C29" w:rsidP="00556714">
      <w:r>
        <w:separator/>
      </w:r>
    </w:p>
  </w:endnote>
  <w:endnote w:type="continuationSeparator" w:id="0">
    <w:p w14:paraId="542555E1" w14:textId="77777777" w:rsidR="004D5C29" w:rsidRDefault="004D5C29"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Jalu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4346B87F" w:rsidR="00F5053A" w:rsidRPr="000E238F" w:rsidRDefault="00F5053A" w:rsidP="000E238F">
    <w:pPr>
      <w:pStyle w:val="Jalus"/>
      <w:jc w:val="center"/>
      <w:rPr>
        <w:rFonts w:cs="Arial"/>
      </w:rPr>
    </w:pPr>
    <w:r>
      <w:rPr>
        <w:rFonts w:cs="Arial"/>
      </w:rPr>
      <w:t>Tallinn 202</w:t>
    </w:r>
    <w:r w:rsidR="005C6873">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2C3EB" w14:textId="77777777" w:rsidR="004D5C29" w:rsidRDefault="004D5C29" w:rsidP="00556714">
      <w:r>
        <w:separator/>
      </w:r>
    </w:p>
  </w:footnote>
  <w:footnote w:type="continuationSeparator" w:id="0">
    <w:p w14:paraId="54CAC170" w14:textId="77777777" w:rsidR="004D5C29" w:rsidRDefault="004D5C29" w:rsidP="005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2DB3C2D1" w:rsidR="00F5053A" w:rsidRPr="001A065F" w:rsidRDefault="00F5053A" w:rsidP="00671B49">
    <w:pPr>
      <w:pStyle w:val="Pis"/>
      <w:ind w:right="69"/>
      <w:jc w:val="right"/>
      <w:rPr>
        <w:rFonts w:cs="Arial"/>
        <w:i/>
      </w:rPr>
    </w:pPr>
    <w:r w:rsidRPr="001A065F">
      <w:rPr>
        <w:rFonts w:cs="Arial"/>
        <w:i/>
      </w:rPr>
      <w:t>Järveküla Andresepõllu kinnistu ja lähiala detailplaneering</w:t>
    </w:r>
    <w:r w:rsidR="00526AD2" w:rsidRPr="001A065F">
      <w:rPr>
        <w:rFonts w:cs="Arial"/>
        <w:i/>
      </w:rPr>
      <w:t xml:space="preserve"> (planID 71912, kovID DP1101)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53832DA"/>
    <w:multiLevelType w:val="hybridMultilevel"/>
    <w:tmpl w:val="BB1CAC1C"/>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B59C3"/>
    <w:multiLevelType w:val="multilevel"/>
    <w:tmpl w:val="138A1C6A"/>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803AF4"/>
    <w:multiLevelType w:val="hybridMultilevel"/>
    <w:tmpl w:val="C79E83A8"/>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0562E16"/>
    <w:multiLevelType w:val="multilevel"/>
    <w:tmpl w:val="A4EA2FA4"/>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2"/>
  </w:num>
  <w:num w:numId="2" w16cid:durableId="1261374394">
    <w:abstractNumId w:val="31"/>
  </w:num>
  <w:num w:numId="3" w16cid:durableId="2121561291">
    <w:abstractNumId w:val="15"/>
  </w:num>
  <w:num w:numId="4" w16cid:durableId="1909800781">
    <w:abstractNumId w:val="19"/>
  </w:num>
  <w:num w:numId="5" w16cid:durableId="825515272">
    <w:abstractNumId w:val="23"/>
  </w:num>
  <w:num w:numId="6" w16cid:durableId="8458850">
    <w:abstractNumId w:val="27"/>
  </w:num>
  <w:num w:numId="7" w16cid:durableId="1640376189">
    <w:abstractNumId w:val="0"/>
  </w:num>
  <w:num w:numId="8" w16cid:durableId="1156187951">
    <w:abstractNumId w:val="18"/>
  </w:num>
  <w:num w:numId="9" w16cid:durableId="1928927862">
    <w:abstractNumId w:val="37"/>
  </w:num>
  <w:num w:numId="10" w16cid:durableId="1327395260">
    <w:abstractNumId w:val="26"/>
  </w:num>
  <w:num w:numId="11" w16cid:durableId="575826501">
    <w:abstractNumId w:val="10"/>
  </w:num>
  <w:num w:numId="12" w16cid:durableId="859200221">
    <w:abstractNumId w:val="36"/>
  </w:num>
  <w:num w:numId="13" w16cid:durableId="1378237244">
    <w:abstractNumId w:val="6"/>
  </w:num>
  <w:num w:numId="14" w16cid:durableId="1806964027">
    <w:abstractNumId w:val="29"/>
  </w:num>
  <w:num w:numId="15" w16cid:durableId="1118449994">
    <w:abstractNumId w:val="14"/>
  </w:num>
  <w:num w:numId="16" w16cid:durableId="1541475967">
    <w:abstractNumId w:val="13"/>
  </w:num>
  <w:num w:numId="17" w16cid:durableId="2071345047">
    <w:abstractNumId w:val="33"/>
  </w:num>
  <w:num w:numId="18" w16cid:durableId="415826331">
    <w:abstractNumId w:val="30"/>
  </w:num>
  <w:num w:numId="19" w16cid:durableId="1983538299">
    <w:abstractNumId w:val="22"/>
  </w:num>
  <w:num w:numId="20" w16cid:durableId="826094262">
    <w:abstractNumId w:val="16"/>
  </w:num>
  <w:num w:numId="21" w16cid:durableId="1989900468">
    <w:abstractNumId w:val="28"/>
  </w:num>
  <w:num w:numId="22" w16cid:durableId="261038065">
    <w:abstractNumId w:val="8"/>
  </w:num>
  <w:num w:numId="23" w16cid:durableId="1327321854">
    <w:abstractNumId w:val="11"/>
  </w:num>
  <w:num w:numId="24" w16cid:durableId="1572502012">
    <w:abstractNumId w:val="34"/>
  </w:num>
  <w:num w:numId="25" w16cid:durableId="1533496741">
    <w:abstractNumId w:val="9"/>
  </w:num>
  <w:num w:numId="26" w16cid:durableId="435904334">
    <w:abstractNumId w:val="5"/>
  </w:num>
  <w:num w:numId="27" w16cid:durableId="1648782860">
    <w:abstractNumId w:val="4"/>
  </w:num>
  <w:num w:numId="28" w16cid:durableId="314067984">
    <w:abstractNumId w:val="20"/>
  </w:num>
  <w:num w:numId="29" w16cid:durableId="1420327944">
    <w:abstractNumId w:val="3"/>
  </w:num>
  <w:num w:numId="30" w16cid:durableId="1665891030">
    <w:abstractNumId w:val="17"/>
  </w:num>
  <w:num w:numId="31" w16cid:durableId="17974791">
    <w:abstractNumId w:val="25"/>
  </w:num>
  <w:num w:numId="32" w16cid:durableId="1280915355">
    <w:abstractNumId w:val="35"/>
  </w:num>
  <w:num w:numId="33" w16cid:durableId="1472676853">
    <w:abstractNumId w:val="24"/>
  </w:num>
  <w:num w:numId="34" w16cid:durableId="2096172125">
    <w:abstractNumId w:val="32"/>
  </w:num>
  <w:num w:numId="35" w16cid:durableId="1877615653">
    <w:abstractNumId w:val="2"/>
  </w:num>
  <w:num w:numId="36" w16cid:durableId="237521413">
    <w:abstractNumId w:val="7"/>
  </w:num>
  <w:num w:numId="37" w16cid:durableId="75937296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73A3"/>
    <w:rsid w:val="00012084"/>
    <w:rsid w:val="00012882"/>
    <w:rsid w:val="00013582"/>
    <w:rsid w:val="0001524A"/>
    <w:rsid w:val="00023FE0"/>
    <w:rsid w:val="00024826"/>
    <w:rsid w:val="0003050F"/>
    <w:rsid w:val="000305B8"/>
    <w:rsid w:val="000328D2"/>
    <w:rsid w:val="000331F5"/>
    <w:rsid w:val="00033EB5"/>
    <w:rsid w:val="0003545C"/>
    <w:rsid w:val="0003779D"/>
    <w:rsid w:val="0004251A"/>
    <w:rsid w:val="0004384A"/>
    <w:rsid w:val="0005273E"/>
    <w:rsid w:val="0005622D"/>
    <w:rsid w:val="00056702"/>
    <w:rsid w:val="00060E61"/>
    <w:rsid w:val="00062D08"/>
    <w:rsid w:val="00062E41"/>
    <w:rsid w:val="00070AE5"/>
    <w:rsid w:val="000730DC"/>
    <w:rsid w:val="00073B01"/>
    <w:rsid w:val="00075142"/>
    <w:rsid w:val="000804D2"/>
    <w:rsid w:val="00082249"/>
    <w:rsid w:val="00082400"/>
    <w:rsid w:val="000845F1"/>
    <w:rsid w:val="00087A2E"/>
    <w:rsid w:val="00090D2C"/>
    <w:rsid w:val="00091C7A"/>
    <w:rsid w:val="00096764"/>
    <w:rsid w:val="000A032D"/>
    <w:rsid w:val="000A11D6"/>
    <w:rsid w:val="000A19A0"/>
    <w:rsid w:val="000A6A7B"/>
    <w:rsid w:val="000B158A"/>
    <w:rsid w:val="000C2101"/>
    <w:rsid w:val="000C4A49"/>
    <w:rsid w:val="000C5428"/>
    <w:rsid w:val="000C585D"/>
    <w:rsid w:val="000D03F7"/>
    <w:rsid w:val="000D5AFD"/>
    <w:rsid w:val="000E0667"/>
    <w:rsid w:val="000E110A"/>
    <w:rsid w:val="000E238F"/>
    <w:rsid w:val="000E3D7F"/>
    <w:rsid w:val="000E65BE"/>
    <w:rsid w:val="000E7917"/>
    <w:rsid w:val="000F15E3"/>
    <w:rsid w:val="000F4A63"/>
    <w:rsid w:val="000F6C41"/>
    <w:rsid w:val="0010385F"/>
    <w:rsid w:val="001075A0"/>
    <w:rsid w:val="00107691"/>
    <w:rsid w:val="00107E33"/>
    <w:rsid w:val="00113A59"/>
    <w:rsid w:val="00117400"/>
    <w:rsid w:val="00123B82"/>
    <w:rsid w:val="00127DC4"/>
    <w:rsid w:val="00132103"/>
    <w:rsid w:val="00140449"/>
    <w:rsid w:val="0014074D"/>
    <w:rsid w:val="00141FD2"/>
    <w:rsid w:val="00142870"/>
    <w:rsid w:val="0014328D"/>
    <w:rsid w:val="00150E74"/>
    <w:rsid w:val="00153D81"/>
    <w:rsid w:val="00157619"/>
    <w:rsid w:val="00163489"/>
    <w:rsid w:val="001748EF"/>
    <w:rsid w:val="00175184"/>
    <w:rsid w:val="00176490"/>
    <w:rsid w:val="00177DD6"/>
    <w:rsid w:val="001871B4"/>
    <w:rsid w:val="001A065F"/>
    <w:rsid w:val="001A4355"/>
    <w:rsid w:val="001A6840"/>
    <w:rsid w:val="001B2918"/>
    <w:rsid w:val="001B70A3"/>
    <w:rsid w:val="001C12EE"/>
    <w:rsid w:val="001C4729"/>
    <w:rsid w:val="001C7300"/>
    <w:rsid w:val="001D2845"/>
    <w:rsid w:val="001D7E61"/>
    <w:rsid w:val="001E100D"/>
    <w:rsid w:val="001E26C9"/>
    <w:rsid w:val="001E3E73"/>
    <w:rsid w:val="001E7CEF"/>
    <w:rsid w:val="001F28BD"/>
    <w:rsid w:val="001F410E"/>
    <w:rsid w:val="001F4436"/>
    <w:rsid w:val="001F6218"/>
    <w:rsid w:val="001F678D"/>
    <w:rsid w:val="001F7202"/>
    <w:rsid w:val="00201F05"/>
    <w:rsid w:val="0021081B"/>
    <w:rsid w:val="0021089F"/>
    <w:rsid w:val="00211D43"/>
    <w:rsid w:val="00211E6D"/>
    <w:rsid w:val="00214836"/>
    <w:rsid w:val="002164A9"/>
    <w:rsid w:val="00216AEC"/>
    <w:rsid w:val="002272B0"/>
    <w:rsid w:val="00230AF7"/>
    <w:rsid w:val="00232CD6"/>
    <w:rsid w:val="00233D79"/>
    <w:rsid w:val="00237AF0"/>
    <w:rsid w:val="002404F1"/>
    <w:rsid w:val="00242539"/>
    <w:rsid w:val="00243F9B"/>
    <w:rsid w:val="002456D7"/>
    <w:rsid w:val="00246FF9"/>
    <w:rsid w:val="00251203"/>
    <w:rsid w:val="0025366A"/>
    <w:rsid w:val="002542CE"/>
    <w:rsid w:val="00255B31"/>
    <w:rsid w:val="00260C22"/>
    <w:rsid w:val="002648B0"/>
    <w:rsid w:val="00270118"/>
    <w:rsid w:val="002716CC"/>
    <w:rsid w:val="00272190"/>
    <w:rsid w:val="00277975"/>
    <w:rsid w:val="00280F24"/>
    <w:rsid w:val="00281065"/>
    <w:rsid w:val="00284DFF"/>
    <w:rsid w:val="00287189"/>
    <w:rsid w:val="002878D4"/>
    <w:rsid w:val="002961DD"/>
    <w:rsid w:val="00296AA5"/>
    <w:rsid w:val="00296B78"/>
    <w:rsid w:val="002A1C77"/>
    <w:rsid w:val="002A33E2"/>
    <w:rsid w:val="002B1D78"/>
    <w:rsid w:val="002B5802"/>
    <w:rsid w:val="002B647A"/>
    <w:rsid w:val="002B702B"/>
    <w:rsid w:val="002C75B9"/>
    <w:rsid w:val="002D1588"/>
    <w:rsid w:val="002D1920"/>
    <w:rsid w:val="002D3E1E"/>
    <w:rsid w:val="002D5B17"/>
    <w:rsid w:val="002D6D4C"/>
    <w:rsid w:val="002D791A"/>
    <w:rsid w:val="002E2D86"/>
    <w:rsid w:val="002E448D"/>
    <w:rsid w:val="002E6756"/>
    <w:rsid w:val="002F2435"/>
    <w:rsid w:val="002F36D8"/>
    <w:rsid w:val="002F4EDB"/>
    <w:rsid w:val="002F5111"/>
    <w:rsid w:val="002F539A"/>
    <w:rsid w:val="00302B95"/>
    <w:rsid w:val="0030340A"/>
    <w:rsid w:val="003039C4"/>
    <w:rsid w:val="00304E88"/>
    <w:rsid w:val="0030738E"/>
    <w:rsid w:val="00307A65"/>
    <w:rsid w:val="00311132"/>
    <w:rsid w:val="00311156"/>
    <w:rsid w:val="0031373B"/>
    <w:rsid w:val="00315248"/>
    <w:rsid w:val="0031611C"/>
    <w:rsid w:val="003212C6"/>
    <w:rsid w:val="00321A63"/>
    <w:rsid w:val="0032687A"/>
    <w:rsid w:val="00326D21"/>
    <w:rsid w:val="00332536"/>
    <w:rsid w:val="00332884"/>
    <w:rsid w:val="00333314"/>
    <w:rsid w:val="00333745"/>
    <w:rsid w:val="00336C5D"/>
    <w:rsid w:val="00337C53"/>
    <w:rsid w:val="00340417"/>
    <w:rsid w:val="00340B85"/>
    <w:rsid w:val="00340E8D"/>
    <w:rsid w:val="00342367"/>
    <w:rsid w:val="00342AE3"/>
    <w:rsid w:val="00345339"/>
    <w:rsid w:val="0034671F"/>
    <w:rsid w:val="0035416B"/>
    <w:rsid w:val="00355CDC"/>
    <w:rsid w:val="0035769A"/>
    <w:rsid w:val="00357AEF"/>
    <w:rsid w:val="00357BC2"/>
    <w:rsid w:val="00361B84"/>
    <w:rsid w:val="00366837"/>
    <w:rsid w:val="00367A7A"/>
    <w:rsid w:val="00373B7C"/>
    <w:rsid w:val="003766AC"/>
    <w:rsid w:val="003768A8"/>
    <w:rsid w:val="00381C87"/>
    <w:rsid w:val="003821A1"/>
    <w:rsid w:val="00384A47"/>
    <w:rsid w:val="00384B54"/>
    <w:rsid w:val="00386107"/>
    <w:rsid w:val="00387105"/>
    <w:rsid w:val="00391CE9"/>
    <w:rsid w:val="0039223A"/>
    <w:rsid w:val="00392E4D"/>
    <w:rsid w:val="00392F8F"/>
    <w:rsid w:val="0039498A"/>
    <w:rsid w:val="003956F9"/>
    <w:rsid w:val="003A0507"/>
    <w:rsid w:val="003A1611"/>
    <w:rsid w:val="003A1BBE"/>
    <w:rsid w:val="003B34D6"/>
    <w:rsid w:val="003B5395"/>
    <w:rsid w:val="003B5DCA"/>
    <w:rsid w:val="003B7AA8"/>
    <w:rsid w:val="003C2C99"/>
    <w:rsid w:val="003C38E4"/>
    <w:rsid w:val="003C3BB2"/>
    <w:rsid w:val="003C4412"/>
    <w:rsid w:val="003C457C"/>
    <w:rsid w:val="003C7081"/>
    <w:rsid w:val="003D02E6"/>
    <w:rsid w:val="003D0B74"/>
    <w:rsid w:val="003D714C"/>
    <w:rsid w:val="003E15E7"/>
    <w:rsid w:val="003E39CD"/>
    <w:rsid w:val="003E6BA7"/>
    <w:rsid w:val="003E7145"/>
    <w:rsid w:val="003F0867"/>
    <w:rsid w:val="003F0AE3"/>
    <w:rsid w:val="003F0D93"/>
    <w:rsid w:val="003F1B68"/>
    <w:rsid w:val="003F30A9"/>
    <w:rsid w:val="003F4661"/>
    <w:rsid w:val="003F5D4E"/>
    <w:rsid w:val="003F6725"/>
    <w:rsid w:val="00400CB9"/>
    <w:rsid w:val="0041052A"/>
    <w:rsid w:val="00415FAD"/>
    <w:rsid w:val="00416F27"/>
    <w:rsid w:val="00417068"/>
    <w:rsid w:val="00423004"/>
    <w:rsid w:val="0042397E"/>
    <w:rsid w:val="00425D24"/>
    <w:rsid w:val="0043072F"/>
    <w:rsid w:val="00430B97"/>
    <w:rsid w:val="00433D24"/>
    <w:rsid w:val="004347CC"/>
    <w:rsid w:val="00437FAD"/>
    <w:rsid w:val="004423B2"/>
    <w:rsid w:val="00442C05"/>
    <w:rsid w:val="00446389"/>
    <w:rsid w:val="00446989"/>
    <w:rsid w:val="00451C33"/>
    <w:rsid w:val="004529E3"/>
    <w:rsid w:val="00457545"/>
    <w:rsid w:val="0045762D"/>
    <w:rsid w:val="0046009C"/>
    <w:rsid w:val="00460299"/>
    <w:rsid w:val="0046034F"/>
    <w:rsid w:val="00460E91"/>
    <w:rsid w:val="0046490D"/>
    <w:rsid w:val="00464AD6"/>
    <w:rsid w:val="004715A8"/>
    <w:rsid w:val="00471E5C"/>
    <w:rsid w:val="00474DDD"/>
    <w:rsid w:val="004800E6"/>
    <w:rsid w:val="00480553"/>
    <w:rsid w:val="00480CF0"/>
    <w:rsid w:val="00480FA1"/>
    <w:rsid w:val="00485542"/>
    <w:rsid w:val="00487895"/>
    <w:rsid w:val="004904EA"/>
    <w:rsid w:val="004906C9"/>
    <w:rsid w:val="00491F3E"/>
    <w:rsid w:val="004A2FB0"/>
    <w:rsid w:val="004A38DE"/>
    <w:rsid w:val="004A7C34"/>
    <w:rsid w:val="004B1C8E"/>
    <w:rsid w:val="004B1FCA"/>
    <w:rsid w:val="004B2CF1"/>
    <w:rsid w:val="004B4B03"/>
    <w:rsid w:val="004B5CC3"/>
    <w:rsid w:val="004C0406"/>
    <w:rsid w:val="004C4440"/>
    <w:rsid w:val="004C5BF5"/>
    <w:rsid w:val="004C6B55"/>
    <w:rsid w:val="004D04B5"/>
    <w:rsid w:val="004D4DE5"/>
    <w:rsid w:val="004D5C29"/>
    <w:rsid w:val="004D6C3F"/>
    <w:rsid w:val="004E220B"/>
    <w:rsid w:val="004E2656"/>
    <w:rsid w:val="004E32D7"/>
    <w:rsid w:val="004E3940"/>
    <w:rsid w:val="004E51A7"/>
    <w:rsid w:val="004E7B95"/>
    <w:rsid w:val="004F186F"/>
    <w:rsid w:val="004F39A5"/>
    <w:rsid w:val="004F5EE3"/>
    <w:rsid w:val="0050351A"/>
    <w:rsid w:val="00507B6B"/>
    <w:rsid w:val="00514416"/>
    <w:rsid w:val="005169BC"/>
    <w:rsid w:val="00517629"/>
    <w:rsid w:val="005176DD"/>
    <w:rsid w:val="00517767"/>
    <w:rsid w:val="00525BC2"/>
    <w:rsid w:val="00526AD2"/>
    <w:rsid w:val="00530A7F"/>
    <w:rsid w:val="00532261"/>
    <w:rsid w:val="00532F1A"/>
    <w:rsid w:val="00534F55"/>
    <w:rsid w:val="00535674"/>
    <w:rsid w:val="005364FE"/>
    <w:rsid w:val="005405F4"/>
    <w:rsid w:val="00540F05"/>
    <w:rsid w:val="0054223E"/>
    <w:rsid w:val="00543C24"/>
    <w:rsid w:val="00544506"/>
    <w:rsid w:val="00545510"/>
    <w:rsid w:val="00556714"/>
    <w:rsid w:val="005572E7"/>
    <w:rsid w:val="00561845"/>
    <w:rsid w:val="00566AF8"/>
    <w:rsid w:val="00567710"/>
    <w:rsid w:val="005720F4"/>
    <w:rsid w:val="005743B3"/>
    <w:rsid w:val="005771A9"/>
    <w:rsid w:val="00577BE0"/>
    <w:rsid w:val="0058076D"/>
    <w:rsid w:val="0058110A"/>
    <w:rsid w:val="005816E8"/>
    <w:rsid w:val="00583A0E"/>
    <w:rsid w:val="00584236"/>
    <w:rsid w:val="00586BCF"/>
    <w:rsid w:val="0059064E"/>
    <w:rsid w:val="00594D6C"/>
    <w:rsid w:val="00596B14"/>
    <w:rsid w:val="005A1754"/>
    <w:rsid w:val="005A4F14"/>
    <w:rsid w:val="005B0F8C"/>
    <w:rsid w:val="005B21B2"/>
    <w:rsid w:val="005B4210"/>
    <w:rsid w:val="005B433D"/>
    <w:rsid w:val="005B616E"/>
    <w:rsid w:val="005B6A68"/>
    <w:rsid w:val="005B7616"/>
    <w:rsid w:val="005C03C9"/>
    <w:rsid w:val="005C04EF"/>
    <w:rsid w:val="005C0D7C"/>
    <w:rsid w:val="005C17B4"/>
    <w:rsid w:val="005C48D8"/>
    <w:rsid w:val="005C5C65"/>
    <w:rsid w:val="005C6873"/>
    <w:rsid w:val="005C77AC"/>
    <w:rsid w:val="005D44F8"/>
    <w:rsid w:val="005D5C96"/>
    <w:rsid w:val="005D6CA4"/>
    <w:rsid w:val="005D6FF4"/>
    <w:rsid w:val="005E04D1"/>
    <w:rsid w:val="005E0856"/>
    <w:rsid w:val="005E3AD9"/>
    <w:rsid w:val="005E485C"/>
    <w:rsid w:val="005E7CAB"/>
    <w:rsid w:val="005F1573"/>
    <w:rsid w:val="005F2DF9"/>
    <w:rsid w:val="005F3999"/>
    <w:rsid w:val="005F3FB5"/>
    <w:rsid w:val="005F709E"/>
    <w:rsid w:val="006027B9"/>
    <w:rsid w:val="0060422D"/>
    <w:rsid w:val="00606A49"/>
    <w:rsid w:val="00607E60"/>
    <w:rsid w:val="00612758"/>
    <w:rsid w:val="0061481D"/>
    <w:rsid w:val="0061781C"/>
    <w:rsid w:val="006216A5"/>
    <w:rsid w:val="00621FFA"/>
    <w:rsid w:val="00624EE3"/>
    <w:rsid w:val="0062665A"/>
    <w:rsid w:val="006329BD"/>
    <w:rsid w:val="006373AB"/>
    <w:rsid w:val="00637C9A"/>
    <w:rsid w:val="00644440"/>
    <w:rsid w:val="0064449E"/>
    <w:rsid w:val="00646264"/>
    <w:rsid w:val="00647783"/>
    <w:rsid w:val="00653EA9"/>
    <w:rsid w:val="00657E63"/>
    <w:rsid w:val="00663304"/>
    <w:rsid w:val="00664954"/>
    <w:rsid w:val="0066681C"/>
    <w:rsid w:val="0067132C"/>
    <w:rsid w:val="00671B49"/>
    <w:rsid w:val="00671C64"/>
    <w:rsid w:val="006821E3"/>
    <w:rsid w:val="006826CD"/>
    <w:rsid w:val="00683B37"/>
    <w:rsid w:val="00690524"/>
    <w:rsid w:val="0069251F"/>
    <w:rsid w:val="00692927"/>
    <w:rsid w:val="006945AF"/>
    <w:rsid w:val="006948EF"/>
    <w:rsid w:val="00696D9F"/>
    <w:rsid w:val="00696F42"/>
    <w:rsid w:val="006A0744"/>
    <w:rsid w:val="006A1AA4"/>
    <w:rsid w:val="006A2CBB"/>
    <w:rsid w:val="006A4111"/>
    <w:rsid w:val="006A5D3D"/>
    <w:rsid w:val="006A76C7"/>
    <w:rsid w:val="006B548F"/>
    <w:rsid w:val="006C1094"/>
    <w:rsid w:val="006C19B1"/>
    <w:rsid w:val="006C3492"/>
    <w:rsid w:val="006C48A3"/>
    <w:rsid w:val="006D13C8"/>
    <w:rsid w:val="006E1445"/>
    <w:rsid w:val="006E2A37"/>
    <w:rsid w:val="006E332F"/>
    <w:rsid w:val="006E3CFA"/>
    <w:rsid w:val="006E430B"/>
    <w:rsid w:val="006E53B3"/>
    <w:rsid w:val="006E5D9E"/>
    <w:rsid w:val="006E7589"/>
    <w:rsid w:val="006F0B21"/>
    <w:rsid w:val="006F13BB"/>
    <w:rsid w:val="006F3E7E"/>
    <w:rsid w:val="006F3FD4"/>
    <w:rsid w:val="006F47A9"/>
    <w:rsid w:val="006F6E2F"/>
    <w:rsid w:val="006F706F"/>
    <w:rsid w:val="00705C8F"/>
    <w:rsid w:val="00706971"/>
    <w:rsid w:val="007074D4"/>
    <w:rsid w:val="007115AD"/>
    <w:rsid w:val="007138FC"/>
    <w:rsid w:val="00723347"/>
    <w:rsid w:val="007342EC"/>
    <w:rsid w:val="00734AB7"/>
    <w:rsid w:val="00734C8F"/>
    <w:rsid w:val="007363B8"/>
    <w:rsid w:val="0073785F"/>
    <w:rsid w:val="00737B23"/>
    <w:rsid w:val="00743863"/>
    <w:rsid w:val="007438FF"/>
    <w:rsid w:val="00746552"/>
    <w:rsid w:val="00746DC8"/>
    <w:rsid w:val="007510A4"/>
    <w:rsid w:val="0075189E"/>
    <w:rsid w:val="00751ECE"/>
    <w:rsid w:val="00752F6B"/>
    <w:rsid w:val="00753FD8"/>
    <w:rsid w:val="00762304"/>
    <w:rsid w:val="0076443A"/>
    <w:rsid w:val="00767A35"/>
    <w:rsid w:val="0077262F"/>
    <w:rsid w:val="0077586D"/>
    <w:rsid w:val="0077720C"/>
    <w:rsid w:val="00777455"/>
    <w:rsid w:val="00780CFB"/>
    <w:rsid w:val="00784A4A"/>
    <w:rsid w:val="007876CB"/>
    <w:rsid w:val="007909D3"/>
    <w:rsid w:val="00791F2A"/>
    <w:rsid w:val="00791FAC"/>
    <w:rsid w:val="007932AE"/>
    <w:rsid w:val="00793736"/>
    <w:rsid w:val="007956E5"/>
    <w:rsid w:val="00796819"/>
    <w:rsid w:val="007A0444"/>
    <w:rsid w:val="007A04CF"/>
    <w:rsid w:val="007B3194"/>
    <w:rsid w:val="007B37B8"/>
    <w:rsid w:val="007B3A88"/>
    <w:rsid w:val="007B6E38"/>
    <w:rsid w:val="007C0233"/>
    <w:rsid w:val="007C1C0D"/>
    <w:rsid w:val="007C51CA"/>
    <w:rsid w:val="007D0895"/>
    <w:rsid w:val="007D141D"/>
    <w:rsid w:val="007D5AFC"/>
    <w:rsid w:val="007D5CB5"/>
    <w:rsid w:val="007D6E72"/>
    <w:rsid w:val="007D74C2"/>
    <w:rsid w:val="007E1914"/>
    <w:rsid w:val="007E1DA8"/>
    <w:rsid w:val="007E28C7"/>
    <w:rsid w:val="007E55DD"/>
    <w:rsid w:val="007E6D3A"/>
    <w:rsid w:val="007F28A6"/>
    <w:rsid w:val="007F7E14"/>
    <w:rsid w:val="00810B9A"/>
    <w:rsid w:val="008151CF"/>
    <w:rsid w:val="00821AC1"/>
    <w:rsid w:val="00822CFA"/>
    <w:rsid w:val="00823BCE"/>
    <w:rsid w:val="00827A69"/>
    <w:rsid w:val="00830168"/>
    <w:rsid w:val="00830C13"/>
    <w:rsid w:val="00830E44"/>
    <w:rsid w:val="00830FC2"/>
    <w:rsid w:val="00831741"/>
    <w:rsid w:val="00831D9B"/>
    <w:rsid w:val="00831DF0"/>
    <w:rsid w:val="008374FD"/>
    <w:rsid w:val="00841B74"/>
    <w:rsid w:val="00841E07"/>
    <w:rsid w:val="00844FA4"/>
    <w:rsid w:val="0084613D"/>
    <w:rsid w:val="00847F4F"/>
    <w:rsid w:val="008542CF"/>
    <w:rsid w:val="008545A1"/>
    <w:rsid w:val="00854A20"/>
    <w:rsid w:val="00857B0D"/>
    <w:rsid w:val="00861492"/>
    <w:rsid w:val="00862063"/>
    <w:rsid w:val="00863472"/>
    <w:rsid w:val="00864555"/>
    <w:rsid w:val="008702D4"/>
    <w:rsid w:val="00871090"/>
    <w:rsid w:val="00876422"/>
    <w:rsid w:val="00877BEB"/>
    <w:rsid w:val="00880A79"/>
    <w:rsid w:val="00880F11"/>
    <w:rsid w:val="00881260"/>
    <w:rsid w:val="008812B4"/>
    <w:rsid w:val="0088348C"/>
    <w:rsid w:val="00883536"/>
    <w:rsid w:val="00890433"/>
    <w:rsid w:val="00891689"/>
    <w:rsid w:val="008A45CF"/>
    <w:rsid w:val="008A50CA"/>
    <w:rsid w:val="008A7521"/>
    <w:rsid w:val="008B026C"/>
    <w:rsid w:val="008B4767"/>
    <w:rsid w:val="008B4E6F"/>
    <w:rsid w:val="008B5CA3"/>
    <w:rsid w:val="008B61C9"/>
    <w:rsid w:val="008B61DA"/>
    <w:rsid w:val="008C0F0E"/>
    <w:rsid w:val="008C5AD2"/>
    <w:rsid w:val="008C69A9"/>
    <w:rsid w:val="008E241E"/>
    <w:rsid w:val="008E471F"/>
    <w:rsid w:val="008E5969"/>
    <w:rsid w:val="008E64E1"/>
    <w:rsid w:val="008E6E78"/>
    <w:rsid w:val="008F12E4"/>
    <w:rsid w:val="008F1406"/>
    <w:rsid w:val="008F4123"/>
    <w:rsid w:val="008F4BAB"/>
    <w:rsid w:val="008F6BEF"/>
    <w:rsid w:val="008F79FF"/>
    <w:rsid w:val="00901052"/>
    <w:rsid w:val="00902484"/>
    <w:rsid w:val="009058D8"/>
    <w:rsid w:val="00910538"/>
    <w:rsid w:val="009105BE"/>
    <w:rsid w:val="009159C3"/>
    <w:rsid w:val="009177FD"/>
    <w:rsid w:val="00917F21"/>
    <w:rsid w:val="009213E9"/>
    <w:rsid w:val="00925003"/>
    <w:rsid w:val="00925D57"/>
    <w:rsid w:val="00926114"/>
    <w:rsid w:val="009264D0"/>
    <w:rsid w:val="00926C28"/>
    <w:rsid w:val="009332E7"/>
    <w:rsid w:val="0093481C"/>
    <w:rsid w:val="00934B61"/>
    <w:rsid w:val="00934CBC"/>
    <w:rsid w:val="009405C9"/>
    <w:rsid w:val="00942232"/>
    <w:rsid w:val="0094451F"/>
    <w:rsid w:val="00945979"/>
    <w:rsid w:val="00947D04"/>
    <w:rsid w:val="00951221"/>
    <w:rsid w:val="00951F8B"/>
    <w:rsid w:val="00953110"/>
    <w:rsid w:val="009534C9"/>
    <w:rsid w:val="00956F9C"/>
    <w:rsid w:val="00961D35"/>
    <w:rsid w:val="00962822"/>
    <w:rsid w:val="0096476F"/>
    <w:rsid w:val="0096613C"/>
    <w:rsid w:val="009669B9"/>
    <w:rsid w:val="009676EC"/>
    <w:rsid w:val="00970AAB"/>
    <w:rsid w:val="009713CC"/>
    <w:rsid w:val="00971861"/>
    <w:rsid w:val="009737EE"/>
    <w:rsid w:val="00974F02"/>
    <w:rsid w:val="00976703"/>
    <w:rsid w:val="00977472"/>
    <w:rsid w:val="00984070"/>
    <w:rsid w:val="009841CE"/>
    <w:rsid w:val="0098641A"/>
    <w:rsid w:val="00987632"/>
    <w:rsid w:val="009904A3"/>
    <w:rsid w:val="0099172D"/>
    <w:rsid w:val="009936CD"/>
    <w:rsid w:val="00994029"/>
    <w:rsid w:val="009948C5"/>
    <w:rsid w:val="00997BFC"/>
    <w:rsid w:val="009A03BE"/>
    <w:rsid w:val="009A124E"/>
    <w:rsid w:val="009A1E93"/>
    <w:rsid w:val="009A6134"/>
    <w:rsid w:val="009B00BE"/>
    <w:rsid w:val="009B1469"/>
    <w:rsid w:val="009B1F8B"/>
    <w:rsid w:val="009B22DB"/>
    <w:rsid w:val="009B6181"/>
    <w:rsid w:val="009C04D9"/>
    <w:rsid w:val="009C413E"/>
    <w:rsid w:val="009C5B78"/>
    <w:rsid w:val="009D43D6"/>
    <w:rsid w:val="009D64FA"/>
    <w:rsid w:val="009D7339"/>
    <w:rsid w:val="009D739B"/>
    <w:rsid w:val="009F05D0"/>
    <w:rsid w:val="009F315F"/>
    <w:rsid w:val="009F44ED"/>
    <w:rsid w:val="009F5D4C"/>
    <w:rsid w:val="009F68ED"/>
    <w:rsid w:val="009F6994"/>
    <w:rsid w:val="00A0245D"/>
    <w:rsid w:val="00A049AA"/>
    <w:rsid w:val="00A07EED"/>
    <w:rsid w:val="00A14064"/>
    <w:rsid w:val="00A1457B"/>
    <w:rsid w:val="00A14929"/>
    <w:rsid w:val="00A16930"/>
    <w:rsid w:val="00A2212A"/>
    <w:rsid w:val="00A25BBF"/>
    <w:rsid w:val="00A27F69"/>
    <w:rsid w:val="00A31664"/>
    <w:rsid w:val="00A333CF"/>
    <w:rsid w:val="00A346E1"/>
    <w:rsid w:val="00A41094"/>
    <w:rsid w:val="00A413E7"/>
    <w:rsid w:val="00A41EDD"/>
    <w:rsid w:val="00A45C11"/>
    <w:rsid w:val="00A50BE5"/>
    <w:rsid w:val="00A5336E"/>
    <w:rsid w:val="00A56982"/>
    <w:rsid w:val="00A572A1"/>
    <w:rsid w:val="00A63DBB"/>
    <w:rsid w:val="00A643B9"/>
    <w:rsid w:val="00A650A6"/>
    <w:rsid w:val="00A721BA"/>
    <w:rsid w:val="00A7234F"/>
    <w:rsid w:val="00A74C59"/>
    <w:rsid w:val="00A74F74"/>
    <w:rsid w:val="00A83C39"/>
    <w:rsid w:val="00A83F5C"/>
    <w:rsid w:val="00A85972"/>
    <w:rsid w:val="00A91C78"/>
    <w:rsid w:val="00A93335"/>
    <w:rsid w:val="00A942CB"/>
    <w:rsid w:val="00A95812"/>
    <w:rsid w:val="00AA2D12"/>
    <w:rsid w:val="00AA4161"/>
    <w:rsid w:val="00AA496B"/>
    <w:rsid w:val="00AA7041"/>
    <w:rsid w:val="00AB5CB9"/>
    <w:rsid w:val="00AB6161"/>
    <w:rsid w:val="00AB6379"/>
    <w:rsid w:val="00AB6E8E"/>
    <w:rsid w:val="00AB7483"/>
    <w:rsid w:val="00AC06BF"/>
    <w:rsid w:val="00AC2F9A"/>
    <w:rsid w:val="00AC3905"/>
    <w:rsid w:val="00AC3FFD"/>
    <w:rsid w:val="00AC4DE0"/>
    <w:rsid w:val="00AC608F"/>
    <w:rsid w:val="00AD1A87"/>
    <w:rsid w:val="00AD220C"/>
    <w:rsid w:val="00AD471D"/>
    <w:rsid w:val="00AD4EA5"/>
    <w:rsid w:val="00AD579E"/>
    <w:rsid w:val="00AD6C71"/>
    <w:rsid w:val="00AD75D3"/>
    <w:rsid w:val="00AE454A"/>
    <w:rsid w:val="00AE45EF"/>
    <w:rsid w:val="00AF0DD8"/>
    <w:rsid w:val="00AF139C"/>
    <w:rsid w:val="00AF6334"/>
    <w:rsid w:val="00AF70F2"/>
    <w:rsid w:val="00B01AE2"/>
    <w:rsid w:val="00B03BE6"/>
    <w:rsid w:val="00B05D6A"/>
    <w:rsid w:val="00B06088"/>
    <w:rsid w:val="00B13109"/>
    <w:rsid w:val="00B13A7D"/>
    <w:rsid w:val="00B15F09"/>
    <w:rsid w:val="00B20A6C"/>
    <w:rsid w:val="00B20FE5"/>
    <w:rsid w:val="00B25CE5"/>
    <w:rsid w:val="00B26CEA"/>
    <w:rsid w:val="00B300D9"/>
    <w:rsid w:val="00B336BA"/>
    <w:rsid w:val="00B344CA"/>
    <w:rsid w:val="00B37768"/>
    <w:rsid w:val="00B408B4"/>
    <w:rsid w:val="00B418A3"/>
    <w:rsid w:val="00B45DE5"/>
    <w:rsid w:val="00B46C5A"/>
    <w:rsid w:val="00B46F9C"/>
    <w:rsid w:val="00B51C3F"/>
    <w:rsid w:val="00B61360"/>
    <w:rsid w:val="00B613FC"/>
    <w:rsid w:val="00B6343C"/>
    <w:rsid w:val="00B6645E"/>
    <w:rsid w:val="00B837BA"/>
    <w:rsid w:val="00B837BF"/>
    <w:rsid w:val="00B83F14"/>
    <w:rsid w:val="00B85E0C"/>
    <w:rsid w:val="00B8660B"/>
    <w:rsid w:val="00B87324"/>
    <w:rsid w:val="00B92075"/>
    <w:rsid w:val="00B94D1E"/>
    <w:rsid w:val="00B97178"/>
    <w:rsid w:val="00BA12DC"/>
    <w:rsid w:val="00BA218D"/>
    <w:rsid w:val="00BA3569"/>
    <w:rsid w:val="00BA4925"/>
    <w:rsid w:val="00BA4C77"/>
    <w:rsid w:val="00BB09C6"/>
    <w:rsid w:val="00BB0A51"/>
    <w:rsid w:val="00BB3204"/>
    <w:rsid w:val="00BB6F8F"/>
    <w:rsid w:val="00BC0D21"/>
    <w:rsid w:val="00BC68AE"/>
    <w:rsid w:val="00BC7F92"/>
    <w:rsid w:val="00BD167D"/>
    <w:rsid w:val="00BD6502"/>
    <w:rsid w:val="00BD6CEB"/>
    <w:rsid w:val="00BD7373"/>
    <w:rsid w:val="00BE0A95"/>
    <w:rsid w:val="00BE37A7"/>
    <w:rsid w:val="00BE41E7"/>
    <w:rsid w:val="00BE63B9"/>
    <w:rsid w:val="00BF0E63"/>
    <w:rsid w:val="00BF42A9"/>
    <w:rsid w:val="00BF5712"/>
    <w:rsid w:val="00BF5AE1"/>
    <w:rsid w:val="00C043B3"/>
    <w:rsid w:val="00C0533D"/>
    <w:rsid w:val="00C12C85"/>
    <w:rsid w:val="00C136FF"/>
    <w:rsid w:val="00C14331"/>
    <w:rsid w:val="00C20301"/>
    <w:rsid w:val="00C23689"/>
    <w:rsid w:val="00C23A34"/>
    <w:rsid w:val="00C24EF5"/>
    <w:rsid w:val="00C25A77"/>
    <w:rsid w:val="00C266F7"/>
    <w:rsid w:val="00C4002D"/>
    <w:rsid w:val="00C500CB"/>
    <w:rsid w:val="00C5572D"/>
    <w:rsid w:val="00C60271"/>
    <w:rsid w:val="00C62C3B"/>
    <w:rsid w:val="00C71586"/>
    <w:rsid w:val="00C75571"/>
    <w:rsid w:val="00C75A35"/>
    <w:rsid w:val="00C779D6"/>
    <w:rsid w:val="00C86DC4"/>
    <w:rsid w:val="00C87498"/>
    <w:rsid w:val="00C877E5"/>
    <w:rsid w:val="00C914B5"/>
    <w:rsid w:val="00C9254B"/>
    <w:rsid w:val="00C94507"/>
    <w:rsid w:val="00C96805"/>
    <w:rsid w:val="00C968B3"/>
    <w:rsid w:val="00CA1DFE"/>
    <w:rsid w:val="00CB1E98"/>
    <w:rsid w:val="00CB7249"/>
    <w:rsid w:val="00CC4348"/>
    <w:rsid w:val="00CD09EE"/>
    <w:rsid w:val="00CD15C4"/>
    <w:rsid w:val="00CE491C"/>
    <w:rsid w:val="00CE71D3"/>
    <w:rsid w:val="00CE7B6A"/>
    <w:rsid w:val="00CF412E"/>
    <w:rsid w:val="00CF6FB2"/>
    <w:rsid w:val="00CF73E1"/>
    <w:rsid w:val="00CF7D1A"/>
    <w:rsid w:val="00D04028"/>
    <w:rsid w:val="00D11999"/>
    <w:rsid w:val="00D11F5C"/>
    <w:rsid w:val="00D143E1"/>
    <w:rsid w:val="00D162B7"/>
    <w:rsid w:val="00D16D88"/>
    <w:rsid w:val="00D17516"/>
    <w:rsid w:val="00D21709"/>
    <w:rsid w:val="00D22E06"/>
    <w:rsid w:val="00D23524"/>
    <w:rsid w:val="00D24563"/>
    <w:rsid w:val="00D25B22"/>
    <w:rsid w:val="00D26D5D"/>
    <w:rsid w:val="00D27DAE"/>
    <w:rsid w:val="00D312FA"/>
    <w:rsid w:val="00D31B3B"/>
    <w:rsid w:val="00D323C0"/>
    <w:rsid w:val="00D37266"/>
    <w:rsid w:val="00D375C8"/>
    <w:rsid w:val="00D404F5"/>
    <w:rsid w:val="00D409FD"/>
    <w:rsid w:val="00D43613"/>
    <w:rsid w:val="00D43E18"/>
    <w:rsid w:val="00D44D15"/>
    <w:rsid w:val="00D453FC"/>
    <w:rsid w:val="00D47098"/>
    <w:rsid w:val="00D4742B"/>
    <w:rsid w:val="00D5140B"/>
    <w:rsid w:val="00D53489"/>
    <w:rsid w:val="00D53D12"/>
    <w:rsid w:val="00D5570F"/>
    <w:rsid w:val="00D57AB2"/>
    <w:rsid w:val="00D63F9A"/>
    <w:rsid w:val="00D650A5"/>
    <w:rsid w:val="00D65520"/>
    <w:rsid w:val="00D66FCE"/>
    <w:rsid w:val="00D702A9"/>
    <w:rsid w:val="00D71E78"/>
    <w:rsid w:val="00D75DBB"/>
    <w:rsid w:val="00D774E5"/>
    <w:rsid w:val="00D8126F"/>
    <w:rsid w:val="00D83D15"/>
    <w:rsid w:val="00D83F92"/>
    <w:rsid w:val="00D923EA"/>
    <w:rsid w:val="00D93EAE"/>
    <w:rsid w:val="00D95004"/>
    <w:rsid w:val="00DA3F17"/>
    <w:rsid w:val="00DB4A31"/>
    <w:rsid w:val="00DB6C0B"/>
    <w:rsid w:val="00DC1990"/>
    <w:rsid w:val="00DC300F"/>
    <w:rsid w:val="00DD02A4"/>
    <w:rsid w:val="00DD0A1F"/>
    <w:rsid w:val="00DD2104"/>
    <w:rsid w:val="00DD2853"/>
    <w:rsid w:val="00DD319A"/>
    <w:rsid w:val="00DE0DC4"/>
    <w:rsid w:val="00DE117A"/>
    <w:rsid w:val="00DE3890"/>
    <w:rsid w:val="00DE5BE2"/>
    <w:rsid w:val="00DE70DC"/>
    <w:rsid w:val="00DF4078"/>
    <w:rsid w:val="00E00ED7"/>
    <w:rsid w:val="00E013F4"/>
    <w:rsid w:val="00E03D56"/>
    <w:rsid w:val="00E10FAD"/>
    <w:rsid w:val="00E1115A"/>
    <w:rsid w:val="00E12C84"/>
    <w:rsid w:val="00E13169"/>
    <w:rsid w:val="00E15CE3"/>
    <w:rsid w:val="00E16AF9"/>
    <w:rsid w:val="00E200DE"/>
    <w:rsid w:val="00E2594D"/>
    <w:rsid w:val="00E30368"/>
    <w:rsid w:val="00E3071D"/>
    <w:rsid w:val="00E31357"/>
    <w:rsid w:val="00E34716"/>
    <w:rsid w:val="00E36630"/>
    <w:rsid w:val="00E37750"/>
    <w:rsid w:val="00E45029"/>
    <w:rsid w:val="00E50C10"/>
    <w:rsid w:val="00E52084"/>
    <w:rsid w:val="00E52C13"/>
    <w:rsid w:val="00E53E4B"/>
    <w:rsid w:val="00E566F5"/>
    <w:rsid w:val="00E57922"/>
    <w:rsid w:val="00E579FD"/>
    <w:rsid w:val="00E66060"/>
    <w:rsid w:val="00E7019E"/>
    <w:rsid w:val="00E721A7"/>
    <w:rsid w:val="00E730D2"/>
    <w:rsid w:val="00E744E1"/>
    <w:rsid w:val="00E76C9A"/>
    <w:rsid w:val="00E774F2"/>
    <w:rsid w:val="00E80321"/>
    <w:rsid w:val="00E81250"/>
    <w:rsid w:val="00E84EF0"/>
    <w:rsid w:val="00E870B9"/>
    <w:rsid w:val="00E9017D"/>
    <w:rsid w:val="00E9037E"/>
    <w:rsid w:val="00E90F6E"/>
    <w:rsid w:val="00E92509"/>
    <w:rsid w:val="00E92B50"/>
    <w:rsid w:val="00E930A2"/>
    <w:rsid w:val="00E94EAB"/>
    <w:rsid w:val="00EA1B17"/>
    <w:rsid w:val="00EA26C3"/>
    <w:rsid w:val="00EA3126"/>
    <w:rsid w:val="00EA4483"/>
    <w:rsid w:val="00EA51F9"/>
    <w:rsid w:val="00EA58D1"/>
    <w:rsid w:val="00EA595D"/>
    <w:rsid w:val="00EA6D5E"/>
    <w:rsid w:val="00EB5F38"/>
    <w:rsid w:val="00EC064F"/>
    <w:rsid w:val="00EC47E2"/>
    <w:rsid w:val="00ED37CB"/>
    <w:rsid w:val="00ED402C"/>
    <w:rsid w:val="00ED43B0"/>
    <w:rsid w:val="00ED4AB3"/>
    <w:rsid w:val="00ED585C"/>
    <w:rsid w:val="00ED5E66"/>
    <w:rsid w:val="00ED5F3E"/>
    <w:rsid w:val="00ED64F1"/>
    <w:rsid w:val="00EE203C"/>
    <w:rsid w:val="00EE384C"/>
    <w:rsid w:val="00EE4330"/>
    <w:rsid w:val="00EE49B3"/>
    <w:rsid w:val="00EE541F"/>
    <w:rsid w:val="00EE5920"/>
    <w:rsid w:val="00EE6216"/>
    <w:rsid w:val="00EF01E1"/>
    <w:rsid w:val="00EF037C"/>
    <w:rsid w:val="00EF079E"/>
    <w:rsid w:val="00EF1765"/>
    <w:rsid w:val="00EF4A0A"/>
    <w:rsid w:val="00EF5B93"/>
    <w:rsid w:val="00EF6397"/>
    <w:rsid w:val="00EF63E4"/>
    <w:rsid w:val="00F05906"/>
    <w:rsid w:val="00F06850"/>
    <w:rsid w:val="00F06F0A"/>
    <w:rsid w:val="00F14233"/>
    <w:rsid w:val="00F151E7"/>
    <w:rsid w:val="00F16204"/>
    <w:rsid w:val="00F170EF"/>
    <w:rsid w:val="00F20D41"/>
    <w:rsid w:val="00F2352F"/>
    <w:rsid w:val="00F23587"/>
    <w:rsid w:val="00F32CA0"/>
    <w:rsid w:val="00F331E2"/>
    <w:rsid w:val="00F34F91"/>
    <w:rsid w:val="00F4035B"/>
    <w:rsid w:val="00F40EF1"/>
    <w:rsid w:val="00F42876"/>
    <w:rsid w:val="00F47EF6"/>
    <w:rsid w:val="00F5053A"/>
    <w:rsid w:val="00F512B9"/>
    <w:rsid w:val="00F51EAB"/>
    <w:rsid w:val="00F527EA"/>
    <w:rsid w:val="00F541D3"/>
    <w:rsid w:val="00F54685"/>
    <w:rsid w:val="00F60C26"/>
    <w:rsid w:val="00F62BC0"/>
    <w:rsid w:val="00F62EDF"/>
    <w:rsid w:val="00F643BA"/>
    <w:rsid w:val="00F64B6A"/>
    <w:rsid w:val="00F64D6D"/>
    <w:rsid w:val="00F73185"/>
    <w:rsid w:val="00F75641"/>
    <w:rsid w:val="00F756AF"/>
    <w:rsid w:val="00F75955"/>
    <w:rsid w:val="00F76605"/>
    <w:rsid w:val="00F76AA5"/>
    <w:rsid w:val="00F84451"/>
    <w:rsid w:val="00F84BB1"/>
    <w:rsid w:val="00F91B4B"/>
    <w:rsid w:val="00F92F1D"/>
    <w:rsid w:val="00F9392F"/>
    <w:rsid w:val="00F94920"/>
    <w:rsid w:val="00F95D72"/>
    <w:rsid w:val="00FA0655"/>
    <w:rsid w:val="00FA17B8"/>
    <w:rsid w:val="00FA79EA"/>
    <w:rsid w:val="00FB0887"/>
    <w:rsid w:val="00FB0B52"/>
    <w:rsid w:val="00FB58EE"/>
    <w:rsid w:val="00FB6318"/>
    <w:rsid w:val="00FC0449"/>
    <w:rsid w:val="00FC3BDC"/>
    <w:rsid w:val="00FC5478"/>
    <w:rsid w:val="00FC5BB5"/>
    <w:rsid w:val="00FD17A1"/>
    <w:rsid w:val="00FD3A74"/>
    <w:rsid w:val="00FD562A"/>
    <w:rsid w:val="00FD5A02"/>
    <w:rsid w:val="00FD70DE"/>
    <w:rsid w:val="00FE3A22"/>
    <w:rsid w:val="00FE5AF2"/>
    <w:rsid w:val="00FE7242"/>
    <w:rsid w:val="00FE75E0"/>
    <w:rsid w:val="00FF0302"/>
    <w:rsid w:val="00FF2128"/>
    <w:rsid w:val="00FF35CF"/>
    <w:rsid w:val="00FF5507"/>
    <w:rsid w:val="00FF663B"/>
    <w:rsid w:val="00FF6F20"/>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D579E"/>
    <w:pPr>
      <w:spacing w:before="0" w:after="0"/>
    </w:pPr>
    <w:rPr>
      <w:rFonts w:ascii="Arial" w:hAnsi="Arial"/>
      <w:lang w:val="et-EE"/>
    </w:rPr>
  </w:style>
  <w:style w:type="paragraph" w:styleId="Pealkiri1">
    <w:name w:val="heading 1"/>
    <w:basedOn w:val="Normaallaad"/>
    <w:next w:val="Normaallaad"/>
    <w:link w:val="Pealkiri1Mrk"/>
    <w:uiPriority w:val="9"/>
    <w:qFormat/>
    <w:rsid w:val="00F73185"/>
    <w:pPr>
      <w:keepNext/>
      <w:keepLines/>
      <w:outlineLvl w:val="0"/>
    </w:pPr>
    <w:rPr>
      <w:rFonts w:eastAsiaTheme="majorEastAsia" w:cstheme="majorBidi"/>
      <w:b/>
      <w:bCs/>
      <w:szCs w:val="28"/>
    </w:rPr>
  </w:style>
  <w:style w:type="paragraph" w:styleId="Pealkiri2">
    <w:name w:val="heading 2"/>
    <w:basedOn w:val="Normaallaad"/>
    <w:next w:val="Normaallaad"/>
    <w:link w:val="Pealkiri2Mrk"/>
    <w:uiPriority w:val="9"/>
    <w:unhideWhenUsed/>
    <w:qFormat/>
    <w:rsid w:val="00F73185"/>
    <w:pPr>
      <w:keepNext/>
      <w:keepLines/>
      <w:jc w:val="both"/>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B25CE5"/>
    <w:pPr>
      <w:keepNext/>
      <w:keepLines/>
      <w:outlineLvl w:val="2"/>
    </w:pPr>
    <w:rPr>
      <w:rFonts w:eastAsiaTheme="majorEastAsia"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F73185"/>
    <w:rPr>
      <w:rFonts w:ascii="Arial" w:eastAsiaTheme="majorEastAsia" w:hAnsi="Arial" w:cstheme="majorBidi"/>
      <w:b/>
      <w:bCs/>
      <w:szCs w:val="28"/>
      <w:lang w:val="et-EE"/>
    </w:rPr>
  </w:style>
  <w:style w:type="character" w:customStyle="1" w:styleId="Pealkiri2Mrk">
    <w:name w:val="Pealkiri 2 Märk"/>
    <w:basedOn w:val="Liguvaikefont"/>
    <w:link w:val="Pealkiri2"/>
    <w:uiPriority w:val="9"/>
    <w:rsid w:val="00F73185"/>
    <w:rPr>
      <w:rFonts w:ascii="Arial" w:eastAsiaTheme="majorEastAsia" w:hAnsi="Arial" w:cstheme="majorBidi"/>
      <w:b/>
      <w:bCs/>
      <w:szCs w:val="26"/>
      <w:lang w:val="et-EE"/>
    </w:rPr>
  </w:style>
  <w:style w:type="paragraph" w:styleId="Dokumendiplaan">
    <w:name w:val="Document Map"/>
    <w:basedOn w:val="Normaallaad"/>
    <w:link w:val="DokumendiplaanMrk"/>
    <w:uiPriority w:val="99"/>
    <w:semiHidden/>
    <w:unhideWhenUsed/>
    <w:rsid w:val="006E5D9E"/>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CB7249"/>
    <w:pPr>
      <w:spacing w:before="80" w:after="60"/>
      <w:ind w:left="227" w:hanging="227"/>
    </w:pPr>
  </w:style>
  <w:style w:type="paragraph" w:styleId="SK2">
    <w:name w:val="toc 2"/>
    <w:basedOn w:val="Normaallaad"/>
    <w:next w:val="Normaallaad"/>
    <w:autoRedefine/>
    <w:uiPriority w:val="39"/>
    <w:unhideWhenUsed/>
    <w:rsid w:val="004D04B5"/>
    <w:pPr>
      <w:ind w:left="652" w:hanging="431"/>
    </w:pPr>
  </w:style>
  <w:style w:type="paragraph" w:styleId="SK3">
    <w:name w:val="toc 3"/>
    <w:basedOn w:val="Normaallaad"/>
    <w:next w:val="Normaallaad"/>
    <w:autoRedefine/>
    <w:uiPriority w:val="39"/>
    <w:unhideWhenUsed/>
    <w:rsid w:val="00E90F6E"/>
    <w:pPr>
      <w:tabs>
        <w:tab w:val="right" w:leader="dot" w:pos="9698"/>
      </w:tabs>
      <w:spacing w:before="20" w:after="20"/>
      <w:ind w:left="442"/>
    </w:pPr>
    <w:rPr>
      <w:rFonts w:cs="Arial"/>
      <w:noProof/>
    </w:rPr>
  </w:style>
  <w:style w:type="paragraph" w:styleId="Kehatekst">
    <w:name w:val="Body Text"/>
    <w:basedOn w:val="Normaallaad"/>
    <w:link w:val="KehatekstMrk"/>
    <w:rsid w:val="00E36630"/>
    <w:pPr>
      <w:jc w:val="both"/>
    </w:pPr>
    <w:rPr>
      <w:rFonts w:ascii="Times New Roman" w:eastAsia="Times New Roman" w:hAnsi="Times New Roman" w:cs="Times New Roman"/>
      <w:sz w:val="24"/>
      <w:szCs w:val="20"/>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jc w:val="center"/>
    </w:pPr>
    <w:rPr>
      <w:rFonts w:ascii="Egyptian505 Lt BT" w:eastAsia="Times New Roman" w:hAnsi="Egyptian505 Lt BT" w:cs="Times New Roman"/>
      <w:b/>
      <w:sz w:val="24"/>
      <w:szCs w:val="20"/>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semiHidden/>
    <w:unhideWhenUsed/>
    <w:rsid w:val="00540F05"/>
    <w:rPr>
      <w:sz w:val="20"/>
      <w:szCs w:val="20"/>
    </w:rPr>
  </w:style>
  <w:style w:type="character" w:customStyle="1" w:styleId="AllmrkusetekstMrk">
    <w:name w:val="Allmärkuse tekst Märk"/>
    <w:basedOn w:val="Liguvaikefont"/>
    <w:link w:val="Allmrkusetekst"/>
    <w:uiPriority w:val="99"/>
    <w:semiHidden/>
    <w:rsid w:val="00540F05"/>
    <w:rPr>
      <w:rFonts w:ascii="Arial" w:hAnsi="Arial"/>
      <w:sz w:val="20"/>
      <w:szCs w:val="20"/>
    </w:rPr>
  </w:style>
  <w:style w:type="character" w:styleId="Allmrkuseviide">
    <w:name w:val="footnote reference"/>
    <w:rsid w:val="00540F05"/>
    <w:rPr>
      <w:vertAlign w:val="superscript"/>
    </w:rPr>
  </w:style>
  <w:style w:type="character" w:customStyle="1" w:styleId="UnresolvedMention1">
    <w:name w:val="Unresolved Mention1"/>
    <w:basedOn w:val="Liguvaikefont"/>
    <w:uiPriority w:val="99"/>
    <w:semiHidden/>
    <w:unhideWhenUsed/>
    <w:rsid w:val="007932AE"/>
    <w:rPr>
      <w:color w:val="605E5C"/>
      <w:shd w:val="clear" w:color="auto" w:fill="E1DFDD"/>
    </w:rPr>
  </w:style>
  <w:style w:type="paragraph" w:styleId="Redaktsioon">
    <w:name w:val="Revision"/>
    <w:hidden/>
    <w:uiPriority w:val="99"/>
    <w:semiHidden/>
    <w:rsid w:val="00F527EA"/>
    <w:pPr>
      <w:spacing w:before="0" w:after="0"/>
    </w:pPr>
    <w:rPr>
      <w:rFonts w:ascii="Arial" w:hAnsi="Arial"/>
    </w:rPr>
  </w:style>
  <w:style w:type="character" w:styleId="Kommentaariviide">
    <w:name w:val="annotation reference"/>
    <w:basedOn w:val="Liguvaikefont"/>
    <w:uiPriority w:val="99"/>
    <w:semiHidden/>
    <w:unhideWhenUsed/>
    <w:rsid w:val="00F527EA"/>
    <w:rPr>
      <w:sz w:val="16"/>
      <w:szCs w:val="16"/>
    </w:rPr>
  </w:style>
  <w:style w:type="paragraph" w:styleId="Kommentaaritekst">
    <w:name w:val="annotation text"/>
    <w:basedOn w:val="Normaallaad"/>
    <w:link w:val="KommentaaritekstMrk"/>
    <w:uiPriority w:val="99"/>
    <w:semiHidden/>
    <w:unhideWhenUsed/>
    <w:rsid w:val="00F527EA"/>
    <w:rPr>
      <w:sz w:val="20"/>
      <w:szCs w:val="20"/>
    </w:rPr>
  </w:style>
  <w:style w:type="character" w:customStyle="1" w:styleId="KommentaaritekstMrk">
    <w:name w:val="Kommentaari tekst Märk"/>
    <w:basedOn w:val="Liguvaikefont"/>
    <w:link w:val="Kommentaaritekst"/>
    <w:uiPriority w:val="99"/>
    <w:semiHidden/>
    <w:rsid w:val="00F527EA"/>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F527EA"/>
    <w:rPr>
      <w:b/>
      <w:bCs/>
    </w:rPr>
  </w:style>
  <w:style w:type="character" w:customStyle="1" w:styleId="KommentaariteemaMrk">
    <w:name w:val="Kommentaari teema Märk"/>
    <w:basedOn w:val="KommentaaritekstMrk"/>
    <w:link w:val="Kommentaariteema"/>
    <w:uiPriority w:val="99"/>
    <w:semiHidden/>
    <w:rsid w:val="00F527EA"/>
    <w:rPr>
      <w:rFonts w:ascii="Arial" w:hAnsi="Arial"/>
      <w:b/>
      <w:bCs/>
      <w:sz w:val="20"/>
      <w:szCs w:val="20"/>
    </w:rPr>
  </w:style>
  <w:style w:type="character" w:styleId="Klastatudhperlink">
    <w:name w:val="FollowedHyperlink"/>
    <w:basedOn w:val="Liguvaikefont"/>
    <w:uiPriority w:val="99"/>
    <w:semiHidden/>
    <w:unhideWhenUsed/>
    <w:rsid w:val="00C500CB"/>
    <w:rPr>
      <w:color w:val="800080" w:themeColor="followedHyperlink"/>
      <w:u w:val="single"/>
    </w:rPr>
  </w:style>
  <w:style w:type="character" w:customStyle="1" w:styleId="Pealkiri3Mrk">
    <w:name w:val="Pealkiri 3 Märk"/>
    <w:basedOn w:val="Liguvaikefont"/>
    <w:link w:val="Pealkiri3"/>
    <w:uiPriority w:val="9"/>
    <w:rsid w:val="00B25CE5"/>
    <w:rPr>
      <w:rFonts w:ascii="Arial" w:eastAsiaTheme="majorEastAsia" w:hAnsi="Arial" w:cstheme="majorBidi"/>
      <w:b/>
      <w:szCs w:val="24"/>
      <w:lang w:val="et-EE"/>
    </w:rPr>
  </w:style>
  <w:style w:type="character" w:styleId="Lahendamatamainimine">
    <w:name w:val="Unresolved Mention"/>
    <w:basedOn w:val="Liguvaikefont"/>
    <w:uiPriority w:val="99"/>
    <w:semiHidden/>
    <w:unhideWhenUsed/>
    <w:rsid w:val="007C0233"/>
    <w:rPr>
      <w:color w:val="605E5C"/>
      <w:shd w:val="clear" w:color="auto" w:fill="E1DFDD"/>
    </w:rPr>
  </w:style>
  <w:style w:type="paragraph" w:styleId="Pealdis">
    <w:name w:val="caption"/>
    <w:basedOn w:val="Normaallaad"/>
    <w:next w:val="Normaallaad"/>
    <w:uiPriority w:val="35"/>
    <w:unhideWhenUsed/>
    <w:qFormat/>
    <w:rsid w:val="00F23587"/>
    <w:pPr>
      <w:spacing w:after="200"/>
    </w:pPr>
    <w:rPr>
      <w:i/>
      <w:iCs/>
      <w:color w:val="404040" w:themeColor="text1" w:themeTint="BF"/>
      <w:szCs w:val="18"/>
    </w:rPr>
  </w:style>
  <w:style w:type="table" w:styleId="Heleruuttabel1">
    <w:name w:val="Grid Table 1 Light"/>
    <w:basedOn w:val="Normaaltabe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solarstone.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hanipuukool.ee/est/taimed/ilupuud/pihlakad-pooppuu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ranspordiamet.ee/projekteerimistingimuste-andmine-riigitee-96-tallinn-peetri-alevik-tallinn-tallinna-vaikese-ringtee" TargetMode="External"/><Relationship Id="rId23" Type="http://schemas.openxmlformats.org/officeDocument/2006/relationships/fontTable" Target="fontTable.xml"/><Relationship Id="rId10" Type="http://schemas.openxmlformats.org/officeDocument/2006/relationships/hyperlink" Target="mailto:janno@harjuehitus.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4189</TotalTime>
  <Pages>30</Pages>
  <Words>13143</Words>
  <Characters>92397</Characters>
  <Application>Microsoft Office Word</Application>
  <DocSecurity>0</DocSecurity>
  <Lines>2566</Lines>
  <Paragraphs>1758</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103782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189</cp:revision>
  <cp:lastPrinted>2024-03-14T11:13:00Z</cp:lastPrinted>
  <dcterms:created xsi:type="dcterms:W3CDTF">2021-12-27T09:42:00Z</dcterms:created>
  <dcterms:modified xsi:type="dcterms:W3CDTF">2025-10-31T02:58:00Z</dcterms:modified>
</cp:coreProperties>
</file>