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C33A" w14:textId="77777777" w:rsidR="00265AB9" w:rsidRPr="00B7796F" w:rsidRDefault="00265AB9" w:rsidP="00265AB9">
      <w:pPr>
        <w:jc w:val="both"/>
        <w:rPr>
          <w:rFonts w:ascii="Arial" w:hAnsi="Arial" w:cs="Arial"/>
          <w:lang w:val="et-EE"/>
        </w:rPr>
      </w:pPr>
      <w:r w:rsidRPr="00B7796F">
        <w:rPr>
          <w:noProof/>
          <w:lang w:val="et-EE"/>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B7796F">
        <w:rPr>
          <w:lang w:val="et-EE"/>
        </w:rPr>
        <w:tab/>
      </w:r>
      <w:r w:rsidRPr="00B7796F">
        <w:rPr>
          <w:lang w:val="et-EE"/>
        </w:rPr>
        <w:tab/>
      </w:r>
      <w:r w:rsidRPr="00B7796F">
        <w:rPr>
          <w:lang w:val="et-EE"/>
        </w:rPr>
        <w:tab/>
      </w:r>
      <w:r w:rsidRPr="00B7796F">
        <w:rPr>
          <w:lang w:val="et-EE"/>
        </w:rPr>
        <w:tab/>
      </w:r>
      <w:r w:rsidRPr="00B7796F">
        <w:rPr>
          <w:lang w:val="et-EE"/>
        </w:rPr>
        <w:tab/>
      </w:r>
      <w:r w:rsidRPr="00B7796F">
        <w:rPr>
          <w:lang w:val="et-EE"/>
        </w:rPr>
        <w:tab/>
      </w:r>
      <w:r w:rsidRPr="00B7796F">
        <w:rPr>
          <w:lang w:val="et-EE"/>
        </w:rPr>
        <w:tab/>
      </w:r>
      <w:r w:rsidRPr="00B7796F">
        <w:rPr>
          <w:lang w:val="et-EE"/>
        </w:rPr>
        <w:tab/>
      </w:r>
      <w:r w:rsidRPr="00B7796F">
        <w:rPr>
          <w:lang w:val="et-EE"/>
        </w:rPr>
        <w:tab/>
      </w:r>
    </w:p>
    <w:p w14:paraId="36EA5FAA" w14:textId="77777777" w:rsidR="00265AB9" w:rsidRPr="00B7796F" w:rsidRDefault="00265AB9" w:rsidP="00265AB9">
      <w:pPr>
        <w:jc w:val="both"/>
        <w:rPr>
          <w:lang w:val="et-EE"/>
        </w:rPr>
      </w:pPr>
    </w:p>
    <w:p w14:paraId="5864BD32" w14:textId="77777777" w:rsidR="00265AB9" w:rsidRPr="00B7796F" w:rsidRDefault="00265AB9" w:rsidP="00265AB9">
      <w:pPr>
        <w:jc w:val="both"/>
        <w:rPr>
          <w:lang w:val="et-EE"/>
        </w:rPr>
      </w:pPr>
    </w:p>
    <w:p w14:paraId="2BBB0919" w14:textId="77777777" w:rsidR="00265AB9" w:rsidRPr="00B7796F" w:rsidRDefault="00265AB9" w:rsidP="00265AB9">
      <w:pPr>
        <w:jc w:val="both"/>
        <w:rPr>
          <w:lang w:val="et-EE"/>
        </w:rPr>
      </w:pPr>
    </w:p>
    <w:p w14:paraId="4158C711" w14:textId="77777777" w:rsidR="00265AB9" w:rsidRPr="00B7796F" w:rsidRDefault="00265AB9" w:rsidP="00265AB9">
      <w:pPr>
        <w:jc w:val="both"/>
        <w:rPr>
          <w:rFonts w:ascii="Arial" w:hAnsi="Arial" w:cs="Arial"/>
          <w:lang w:val="et-EE"/>
        </w:rPr>
      </w:pPr>
    </w:p>
    <w:p w14:paraId="05D9BFDB" w14:textId="77777777" w:rsidR="00E51E43" w:rsidRPr="00B7796F" w:rsidRDefault="00E51E43" w:rsidP="00265AB9">
      <w:pPr>
        <w:jc w:val="both"/>
        <w:rPr>
          <w:rFonts w:ascii="Arial" w:hAnsi="Arial" w:cs="Arial"/>
          <w:lang w:val="et-EE"/>
        </w:rPr>
      </w:pPr>
    </w:p>
    <w:p w14:paraId="0DA1DE86" w14:textId="77777777" w:rsidR="00E51E43" w:rsidRPr="00B7796F" w:rsidRDefault="00E51E43" w:rsidP="00265AB9">
      <w:pPr>
        <w:jc w:val="both"/>
        <w:rPr>
          <w:rFonts w:ascii="Arial" w:hAnsi="Arial" w:cs="Arial"/>
          <w:lang w:val="et-EE"/>
        </w:rPr>
      </w:pPr>
    </w:p>
    <w:p w14:paraId="15E2635E" w14:textId="77777777" w:rsidR="00E51E43" w:rsidRPr="00B7796F" w:rsidRDefault="00E51E43" w:rsidP="00265AB9">
      <w:pPr>
        <w:jc w:val="both"/>
        <w:rPr>
          <w:rFonts w:ascii="Arial" w:hAnsi="Arial" w:cs="Arial"/>
          <w:lang w:val="et-EE"/>
        </w:rPr>
      </w:pPr>
    </w:p>
    <w:p w14:paraId="47578333" w14:textId="7649A53C" w:rsidR="00E24310" w:rsidRPr="00B7796F" w:rsidRDefault="00265AB9" w:rsidP="00E24310">
      <w:pPr>
        <w:pStyle w:val="NormalWeb"/>
        <w:rPr>
          <w:lang w:val="et-EE"/>
        </w:rPr>
      </w:pPr>
      <w:r w:rsidRPr="00B7796F">
        <w:rPr>
          <w:rFonts w:ascii="Arial" w:hAnsi="Arial" w:cs="Arial"/>
          <w:lang w:val="et-EE"/>
        </w:rPr>
        <w:t>RAE VALD  HARJUMAA</w:t>
      </w:r>
      <w:r w:rsidRPr="00B7796F">
        <w:rPr>
          <w:rFonts w:ascii="Arial" w:hAnsi="Arial" w:cs="Arial"/>
          <w:lang w:val="et-EE"/>
        </w:rPr>
        <w:br/>
      </w:r>
      <w:r w:rsidR="00F67A1D" w:rsidRPr="00B7796F">
        <w:rPr>
          <w:rFonts w:ascii="Arial" w:hAnsi="Arial" w:cs="Arial"/>
          <w:b/>
          <w:lang w:val="et-EE"/>
        </w:rPr>
        <w:t>RAE</w:t>
      </w:r>
      <w:r w:rsidR="00C44DE9" w:rsidRPr="00B7796F">
        <w:rPr>
          <w:rFonts w:ascii="Arial" w:hAnsi="Arial" w:cs="Arial"/>
          <w:b/>
          <w:lang w:val="et-EE"/>
        </w:rPr>
        <w:t xml:space="preserve"> KÜLA</w:t>
      </w:r>
      <w:r w:rsidRPr="00B7796F">
        <w:rPr>
          <w:rFonts w:ascii="Arial" w:hAnsi="Arial" w:cs="Arial"/>
          <w:b/>
          <w:lang w:val="et-EE"/>
        </w:rPr>
        <w:t xml:space="preserve"> </w:t>
      </w:r>
      <w:r w:rsidR="00F67A1D" w:rsidRPr="00B7796F">
        <w:rPr>
          <w:rFonts w:ascii="Arial" w:hAnsi="Arial" w:cs="Arial"/>
          <w:b/>
          <w:lang w:val="et-EE"/>
        </w:rPr>
        <w:t xml:space="preserve">TÄEVAVÄRAVA TEE </w:t>
      </w:r>
      <w:r w:rsidR="00E24310" w:rsidRPr="00B7796F">
        <w:rPr>
          <w:rFonts w:ascii="Arial" w:hAnsi="Arial" w:cs="Arial"/>
          <w:b/>
          <w:lang w:val="et-EE"/>
        </w:rPr>
        <w:t>10-13</w:t>
      </w:r>
      <w:r w:rsidR="00F67A1D" w:rsidRPr="00B7796F">
        <w:rPr>
          <w:rFonts w:ascii="Arial" w:hAnsi="Arial" w:cs="Arial"/>
          <w:b/>
          <w:lang w:val="et-EE"/>
        </w:rPr>
        <w:t xml:space="preserve"> JA SARAPIKU II</w:t>
      </w:r>
      <w:r w:rsidR="00C44DE9" w:rsidRPr="00B7796F">
        <w:rPr>
          <w:rFonts w:ascii="Arial" w:hAnsi="Arial" w:cs="Arial"/>
          <w:b/>
          <w:lang w:val="et-EE"/>
        </w:rPr>
        <w:t xml:space="preserve"> </w:t>
      </w:r>
      <w:r w:rsidRPr="00B7796F">
        <w:rPr>
          <w:rFonts w:ascii="Arial" w:hAnsi="Arial" w:cs="Arial"/>
          <w:b/>
          <w:lang w:val="et-EE"/>
        </w:rPr>
        <w:t>KINNISTU JA LÄHIALA DETAILPLANEERING</w:t>
      </w:r>
      <w:r w:rsidRPr="00B7796F">
        <w:rPr>
          <w:rFonts w:ascii="Arial" w:hAnsi="Arial" w:cs="Arial"/>
          <w:b/>
          <w:lang w:val="et-EE"/>
        </w:rPr>
        <w:br/>
      </w:r>
      <w:r w:rsidRPr="00B7796F">
        <w:rPr>
          <w:rFonts w:ascii="Arial" w:hAnsi="Arial" w:cs="Arial"/>
          <w:b/>
          <w:lang w:val="et-EE"/>
        </w:rPr>
        <w:br/>
      </w:r>
    </w:p>
    <w:p w14:paraId="79B3852E" w14:textId="7628E23E" w:rsidR="00265AB9" w:rsidRPr="00B7796F" w:rsidRDefault="00265AB9" w:rsidP="00265AB9">
      <w:pPr>
        <w:rPr>
          <w:rFonts w:ascii="Arial" w:hAnsi="Arial" w:cs="Arial"/>
          <w:b/>
          <w:lang w:val="et-EE"/>
        </w:rPr>
      </w:pPr>
      <w:r w:rsidRPr="00B7796F">
        <w:rPr>
          <w:rFonts w:ascii="Arial" w:hAnsi="Arial" w:cs="Arial"/>
          <w:b/>
          <w:lang w:val="et-EE"/>
        </w:rPr>
        <w:br/>
      </w:r>
    </w:p>
    <w:p w14:paraId="77093037" w14:textId="77777777" w:rsidR="00265AB9" w:rsidRPr="00B7796F" w:rsidRDefault="00265AB9" w:rsidP="00265AB9">
      <w:pPr>
        <w:rPr>
          <w:rFonts w:ascii="Arial" w:hAnsi="Arial" w:cs="Arial"/>
          <w:b/>
          <w:lang w:val="et-EE"/>
        </w:rPr>
      </w:pPr>
    </w:p>
    <w:p w14:paraId="36F99386" w14:textId="77777777" w:rsidR="00265AB9" w:rsidRPr="00B7796F" w:rsidRDefault="00265AB9" w:rsidP="00265AB9">
      <w:pPr>
        <w:rPr>
          <w:rFonts w:ascii="Arial" w:hAnsi="Arial" w:cs="Arial"/>
          <w:b/>
          <w:lang w:val="et-EE"/>
        </w:rPr>
      </w:pPr>
    </w:p>
    <w:p w14:paraId="1F9D42CA" w14:textId="77777777" w:rsidR="00265AB9" w:rsidRPr="00B7796F" w:rsidRDefault="00265AB9" w:rsidP="00265AB9">
      <w:pPr>
        <w:rPr>
          <w:rFonts w:ascii="Arial" w:hAnsi="Arial" w:cs="Arial"/>
          <w:b/>
          <w:lang w:val="et-EE"/>
        </w:rPr>
      </w:pPr>
    </w:p>
    <w:p w14:paraId="5D0C36F9" w14:textId="77777777" w:rsidR="00515D71" w:rsidRPr="00B7796F" w:rsidRDefault="00515D71" w:rsidP="00265AB9">
      <w:pPr>
        <w:rPr>
          <w:rFonts w:ascii="Arial" w:hAnsi="Arial" w:cs="Arial"/>
          <w:b/>
          <w:lang w:val="et-EE"/>
        </w:rPr>
      </w:pPr>
    </w:p>
    <w:p w14:paraId="4D82E071" w14:textId="77777777" w:rsidR="00515D71" w:rsidRPr="00B7796F" w:rsidRDefault="00515D71" w:rsidP="00265AB9">
      <w:pPr>
        <w:rPr>
          <w:rFonts w:ascii="Arial" w:hAnsi="Arial" w:cs="Arial"/>
          <w:b/>
          <w:lang w:val="et-EE"/>
        </w:rPr>
      </w:pPr>
    </w:p>
    <w:p w14:paraId="5F287C94" w14:textId="77777777" w:rsidR="00265AB9" w:rsidRPr="00B7796F" w:rsidRDefault="00265AB9" w:rsidP="00265AB9">
      <w:pPr>
        <w:rPr>
          <w:rFonts w:ascii="Arial" w:hAnsi="Arial" w:cs="Arial"/>
          <w:lang w:val="et-EE"/>
        </w:rPr>
      </w:pPr>
    </w:p>
    <w:p w14:paraId="2F4030E7" w14:textId="77777777" w:rsidR="004742BE" w:rsidRPr="00B7796F" w:rsidRDefault="004742BE" w:rsidP="00265AB9">
      <w:pPr>
        <w:rPr>
          <w:rFonts w:ascii="Arial" w:hAnsi="Arial" w:cs="Arial"/>
          <w:lang w:val="et-EE"/>
        </w:rPr>
      </w:pPr>
    </w:p>
    <w:p w14:paraId="4CA0E06A" w14:textId="77777777" w:rsidR="004742BE" w:rsidRPr="00B7796F" w:rsidRDefault="004742BE" w:rsidP="00265AB9">
      <w:pPr>
        <w:rPr>
          <w:rFonts w:ascii="Arial" w:hAnsi="Arial" w:cs="Arial"/>
          <w:lang w:val="et-EE"/>
        </w:rPr>
      </w:pPr>
    </w:p>
    <w:p w14:paraId="52CE1BD2" w14:textId="77777777" w:rsidR="004742BE" w:rsidRPr="00B7796F" w:rsidRDefault="004742BE" w:rsidP="004742BE">
      <w:pPr>
        <w:outlineLvl w:val="0"/>
        <w:rPr>
          <w:rFonts w:ascii="Arial" w:hAnsi="Arial" w:cs="Arial"/>
          <w:lang w:val="et-EE"/>
        </w:rPr>
      </w:pPr>
      <w:r w:rsidRPr="00B7796F">
        <w:rPr>
          <w:rFonts w:ascii="Arial" w:hAnsi="Arial" w:cs="Arial"/>
          <w:lang w:val="et-EE"/>
        </w:rPr>
        <w:t xml:space="preserve">TELLIJA: </w:t>
      </w:r>
      <w:r w:rsidRPr="00B7796F">
        <w:rPr>
          <w:rFonts w:ascii="Arial" w:hAnsi="Arial" w:cs="Arial"/>
          <w:lang w:val="et-EE"/>
        </w:rPr>
        <w:tab/>
      </w:r>
      <w:r w:rsidRPr="00B7796F">
        <w:rPr>
          <w:rFonts w:ascii="Arial" w:hAnsi="Arial" w:cs="Arial"/>
          <w:lang w:val="et-EE"/>
        </w:rPr>
        <w:tab/>
        <w:t>Rae Vallavalitsus </w:t>
      </w:r>
    </w:p>
    <w:p w14:paraId="6AF27242" w14:textId="77777777" w:rsidR="009450C2" w:rsidRPr="00B7796F" w:rsidRDefault="004742BE" w:rsidP="004742BE">
      <w:pPr>
        <w:outlineLvl w:val="0"/>
        <w:rPr>
          <w:rFonts w:ascii="Arial" w:hAnsi="Arial" w:cs="Arial"/>
          <w:lang w:val="et-EE"/>
        </w:rPr>
      </w:pP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t xml:space="preserve">Aruküla tee 9, </w:t>
      </w:r>
    </w:p>
    <w:p w14:paraId="480E34E9" w14:textId="6DBFFE06" w:rsidR="004742BE" w:rsidRPr="00B7796F" w:rsidRDefault="009450C2" w:rsidP="009450C2">
      <w:pPr>
        <w:ind w:left="1440" w:firstLine="720"/>
        <w:outlineLvl w:val="0"/>
        <w:rPr>
          <w:rFonts w:ascii="Arial" w:hAnsi="Arial" w:cs="Arial"/>
          <w:lang w:val="et-EE"/>
        </w:rPr>
      </w:pPr>
      <w:r w:rsidRPr="00B7796F">
        <w:rPr>
          <w:rFonts w:ascii="Arial" w:hAnsi="Arial" w:cs="Arial"/>
          <w:lang w:val="et-EE"/>
        </w:rPr>
        <w:t xml:space="preserve">Rae vald, </w:t>
      </w:r>
      <w:r w:rsidR="004742BE" w:rsidRPr="00B7796F">
        <w:rPr>
          <w:rFonts w:ascii="Arial" w:hAnsi="Arial" w:cs="Arial"/>
          <w:lang w:val="et-EE"/>
        </w:rPr>
        <w:t>75301</w:t>
      </w:r>
    </w:p>
    <w:p w14:paraId="64109E84" w14:textId="77777777" w:rsidR="004742BE" w:rsidRPr="00B7796F" w:rsidRDefault="004742BE" w:rsidP="004742BE">
      <w:pPr>
        <w:outlineLvl w:val="0"/>
        <w:rPr>
          <w:rFonts w:ascii="Arial" w:hAnsi="Arial" w:cs="Arial"/>
          <w:lang w:val="et-EE"/>
        </w:rPr>
      </w:pP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r>
      <w:proofErr w:type="spellStart"/>
      <w:r w:rsidRPr="00B7796F">
        <w:rPr>
          <w:rFonts w:ascii="Arial" w:hAnsi="Arial" w:cs="Arial"/>
          <w:lang w:val="et-EE"/>
        </w:rPr>
        <w:t>Reg</w:t>
      </w:r>
      <w:proofErr w:type="spellEnd"/>
      <w:r w:rsidRPr="00B7796F">
        <w:rPr>
          <w:rFonts w:ascii="Arial" w:hAnsi="Arial" w:cs="Arial"/>
          <w:lang w:val="et-EE"/>
        </w:rPr>
        <w:t xml:space="preserve"> nr 75026106</w:t>
      </w:r>
    </w:p>
    <w:p w14:paraId="6C9E1FEB" w14:textId="77777777" w:rsidR="004742BE" w:rsidRPr="00B7796F" w:rsidRDefault="004742BE" w:rsidP="004742BE">
      <w:pPr>
        <w:outlineLvl w:val="0"/>
        <w:rPr>
          <w:rFonts w:ascii="Arial" w:hAnsi="Arial" w:cs="Arial"/>
          <w:lang w:val="et-EE"/>
        </w:rPr>
      </w:pP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t>info@rae.ee</w:t>
      </w:r>
    </w:p>
    <w:p w14:paraId="093B5EC7" w14:textId="77777777" w:rsidR="00265AB9" w:rsidRPr="00B7796F" w:rsidRDefault="00265AB9" w:rsidP="00265AB9">
      <w:pPr>
        <w:rPr>
          <w:rFonts w:ascii="Arial" w:hAnsi="Arial" w:cs="Arial"/>
          <w:lang w:val="et-EE"/>
        </w:rPr>
      </w:pPr>
    </w:p>
    <w:p w14:paraId="45AFBB0E" w14:textId="77777777" w:rsidR="00265AB9" w:rsidRPr="00B7796F" w:rsidRDefault="00265AB9" w:rsidP="00265AB9">
      <w:pPr>
        <w:rPr>
          <w:rFonts w:ascii="Arial" w:hAnsi="Arial" w:cs="Arial"/>
          <w:lang w:val="et-EE"/>
        </w:rPr>
      </w:pPr>
    </w:p>
    <w:p w14:paraId="01A7DBDC" w14:textId="249427C8" w:rsidR="00265AB9" w:rsidRPr="00B7796F" w:rsidRDefault="00265AB9" w:rsidP="00342006">
      <w:pPr>
        <w:rPr>
          <w:rFonts w:ascii="Arial" w:hAnsi="Arial" w:cs="Arial"/>
          <w:lang w:val="et-EE"/>
        </w:rPr>
      </w:pPr>
      <w:r w:rsidRPr="00B7796F">
        <w:rPr>
          <w:rFonts w:ascii="Arial" w:hAnsi="Arial" w:cs="Arial"/>
          <w:lang w:val="et-EE"/>
        </w:rPr>
        <w:t xml:space="preserve">HUVITATUD ISIK: </w:t>
      </w:r>
      <w:r w:rsidRPr="00B7796F">
        <w:rPr>
          <w:rFonts w:ascii="Arial" w:hAnsi="Arial" w:cs="Arial"/>
          <w:lang w:val="et-EE"/>
        </w:rPr>
        <w:tab/>
      </w:r>
      <w:r w:rsidR="00F67A1D" w:rsidRPr="00B7796F">
        <w:rPr>
          <w:rFonts w:ascii="Arial" w:hAnsi="Arial" w:cs="Arial"/>
          <w:lang w:val="et-EE"/>
        </w:rPr>
        <w:t>EXITO Invest OÜ</w:t>
      </w:r>
    </w:p>
    <w:p w14:paraId="28B28A5E" w14:textId="77777777" w:rsidR="009450C2" w:rsidRPr="00B7796F" w:rsidRDefault="00265AB9" w:rsidP="00A77CAA">
      <w:pPr>
        <w:rPr>
          <w:rFonts w:ascii="Arial" w:hAnsi="Arial" w:cs="Arial"/>
          <w:lang w:val="et-EE"/>
        </w:rPr>
      </w:pP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r>
      <w:r w:rsidR="00A77CAA" w:rsidRPr="00B7796F">
        <w:rPr>
          <w:rFonts w:ascii="Arial" w:hAnsi="Arial" w:cs="Arial"/>
          <w:lang w:val="et-EE"/>
        </w:rPr>
        <w:t xml:space="preserve">Pargi tee 3-14, </w:t>
      </w:r>
    </w:p>
    <w:p w14:paraId="0E4A76DE" w14:textId="0B044A24" w:rsidR="00A77CAA" w:rsidRPr="00B7796F" w:rsidRDefault="009450C2" w:rsidP="009450C2">
      <w:pPr>
        <w:ind w:left="1440" w:firstLine="720"/>
        <w:rPr>
          <w:rFonts w:ascii="Arial" w:hAnsi="Arial" w:cs="Arial"/>
          <w:lang w:val="et-EE"/>
        </w:rPr>
      </w:pPr>
      <w:r w:rsidRPr="00B7796F">
        <w:rPr>
          <w:rFonts w:ascii="Arial" w:hAnsi="Arial" w:cs="Arial"/>
          <w:lang w:val="et-EE"/>
        </w:rPr>
        <w:t xml:space="preserve">Rae vald, </w:t>
      </w:r>
      <w:r w:rsidR="00A77CAA" w:rsidRPr="00B7796F">
        <w:rPr>
          <w:rFonts w:ascii="Arial" w:hAnsi="Arial" w:cs="Arial"/>
          <w:lang w:val="et-EE"/>
        </w:rPr>
        <w:t xml:space="preserve">75312 </w:t>
      </w:r>
    </w:p>
    <w:p w14:paraId="3ED4C848" w14:textId="0D28B5CD" w:rsidR="00080CD5" w:rsidRPr="00B7796F" w:rsidRDefault="00265AB9" w:rsidP="009450C2">
      <w:pPr>
        <w:rPr>
          <w:rFonts w:ascii="Arial" w:hAnsi="Arial" w:cs="Arial"/>
          <w:lang w:val="et-EE"/>
        </w:rPr>
      </w:pP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r>
      <w:proofErr w:type="spellStart"/>
      <w:r w:rsidR="006957EB" w:rsidRPr="00B7796F">
        <w:rPr>
          <w:rFonts w:ascii="Arial" w:hAnsi="Arial" w:cs="Arial"/>
          <w:lang w:val="et-EE"/>
        </w:rPr>
        <w:t>r</w:t>
      </w:r>
      <w:r w:rsidRPr="00B7796F">
        <w:rPr>
          <w:rFonts w:ascii="Arial" w:hAnsi="Arial" w:cs="Arial"/>
          <w:lang w:val="et-EE"/>
        </w:rPr>
        <w:t>eg</w:t>
      </w:r>
      <w:proofErr w:type="spellEnd"/>
      <w:r w:rsidRPr="00B7796F">
        <w:rPr>
          <w:rFonts w:ascii="Arial" w:hAnsi="Arial" w:cs="Arial"/>
          <w:lang w:val="et-EE"/>
        </w:rPr>
        <w:t xml:space="preserve"> nr </w:t>
      </w:r>
      <w:r w:rsidR="009450C2" w:rsidRPr="00B7796F">
        <w:rPr>
          <w:rFonts w:ascii="Arial" w:hAnsi="Arial" w:cs="Arial"/>
          <w:lang w:val="et-EE"/>
        </w:rPr>
        <w:t>11346210</w:t>
      </w:r>
    </w:p>
    <w:p w14:paraId="5B3F337B" w14:textId="1810F178" w:rsidR="00265AB9" w:rsidRPr="00B7796F" w:rsidRDefault="00265AB9" w:rsidP="00265AB9">
      <w:pPr>
        <w:rPr>
          <w:rFonts w:ascii="Arial" w:hAnsi="Arial" w:cs="Arial"/>
          <w:lang w:val="et-EE"/>
        </w:rPr>
      </w:pP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r>
      <w:r w:rsidR="006957EB" w:rsidRPr="00B7796F">
        <w:rPr>
          <w:rFonts w:ascii="Arial" w:hAnsi="Arial" w:cs="Arial"/>
          <w:lang w:val="et-EE"/>
        </w:rPr>
        <w:t>info@adelan.ee</w:t>
      </w:r>
    </w:p>
    <w:p w14:paraId="22A6EC26" w14:textId="77777777" w:rsidR="00265AB9" w:rsidRPr="00B7796F" w:rsidRDefault="00265AB9" w:rsidP="00265AB9">
      <w:pPr>
        <w:rPr>
          <w:rFonts w:ascii="Arial" w:hAnsi="Arial" w:cs="Arial"/>
          <w:lang w:val="et-EE"/>
        </w:rPr>
      </w:pPr>
      <w:r w:rsidRPr="00B7796F">
        <w:rPr>
          <w:rFonts w:ascii="Arial" w:hAnsi="Arial" w:cs="Arial"/>
          <w:b/>
          <w:lang w:val="et-EE"/>
        </w:rPr>
        <w:br/>
      </w:r>
      <w:r w:rsidRPr="00B7796F">
        <w:rPr>
          <w:rFonts w:ascii="Arial" w:hAnsi="Arial" w:cs="Arial"/>
          <w:lang w:val="et-EE"/>
        </w:rPr>
        <w:t xml:space="preserve">PROJEKT: </w:t>
      </w:r>
      <w:r w:rsidRPr="00B7796F">
        <w:rPr>
          <w:rFonts w:ascii="Arial" w:hAnsi="Arial" w:cs="Arial"/>
          <w:lang w:val="et-EE"/>
        </w:rPr>
        <w:tab/>
      </w:r>
      <w:r w:rsidRPr="00B7796F">
        <w:rPr>
          <w:rFonts w:ascii="Arial" w:hAnsi="Arial" w:cs="Arial"/>
          <w:lang w:val="et-EE"/>
        </w:rPr>
        <w:tab/>
        <w:t>LOOV Arhitektid OÜ</w:t>
      </w:r>
    </w:p>
    <w:p w14:paraId="78BE27F2" w14:textId="77777777" w:rsidR="00265AB9" w:rsidRPr="00B7796F" w:rsidRDefault="00265AB9" w:rsidP="00265AB9">
      <w:pPr>
        <w:rPr>
          <w:rFonts w:eastAsia="Times New Roman"/>
          <w:lang w:val="et-EE"/>
        </w:rPr>
      </w:pP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t xml:space="preserve">Rüütli tn 4, 10130 TALLINN </w:t>
      </w:r>
      <w:r w:rsidRPr="00B7796F">
        <w:rPr>
          <w:rFonts w:ascii="Arial" w:hAnsi="Arial" w:cs="Arial"/>
          <w:lang w:val="et-EE"/>
        </w:rPr>
        <w:br/>
      </w: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r>
      <w:proofErr w:type="spellStart"/>
      <w:r w:rsidRPr="00B7796F">
        <w:rPr>
          <w:rFonts w:ascii="Arial" w:hAnsi="Arial" w:cs="Arial"/>
          <w:lang w:val="et-EE"/>
        </w:rPr>
        <w:t>reg</w:t>
      </w:r>
      <w:proofErr w:type="spellEnd"/>
      <w:r w:rsidRPr="00B7796F">
        <w:rPr>
          <w:rFonts w:ascii="Arial" w:hAnsi="Arial" w:cs="Arial"/>
          <w:lang w:val="et-EE"/>
        </w:rPr>
        <w:t xml:space="preserve"> nr 10939913</w:t>
      </w:r>
    </w:p>
    <w:p w14:paraId="320F6D52" w14:textId="77777777" w:rsidR="00265AB9" w:rsidRPr="00B7796F" w:rsidRDefault="00265AB9" w:rsidP="00265AB9">
      <w:pPr>
        <w:rPr>
          <w:rFonts w:ascii="Arial" w:hAnsi="Arial" w:cs="Arial"/>
          <w:lang w:val="et-EE"/>
        </w:rPr>
      </w:pP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t>loov@loov.ee</w:t>
      </w:r>
    </w:p>
    <w:p w14:paraId="14E1A6C1" w14:textId="77777777" w:rsidR="00265AB9" w:rsidRPr="00B7796F" w:rsidRDefault="00265AB9" w:rsidP="00265AB9">
      <w:pPr>
        <w:rPr>
          <w:rFonts w:ascii="Arial" w:hAnsi="Arial" w:cs="Arial"/>
          <w:lang w:val="et-EE"/>
        </w:rPr>
      </w:pPr>
      <w:r w:rsidRPr="00B7796F">
        <w:rPr>
          <w:rFonts w:ascii="Arial" w:hAnsi="Arial" w:cs="Arial"/>
          <w:lang w:val="et-EE"/>
        </w:rPr>
        <w:tab/>
      </w:r>
      <w:r w:rsidRPr="00B7796F">
        <w:rPr>
          <w:rFonts w:ascii="Arial" w:hAnsi="Arial" w:cs="Arial"/>
          <w:lang w:val="et-EE"/>
        </w:rPr>
        <w:tab/>
      </w:r>
      <w:r w:rsidRPr="00B7796F">
        <w:rPr>
          <w:rFonts w:ascii="Arial" w:hAnsi="Arial" w:cs="Arial"/>
          <w:lang w:val="et-EE"/>
        </w:rPr>
        <w:tab/>
        <w:t xml:space="preserve">Koostaja: Martin Aus </w:t>
      </w:r>
    </w:p>
    <w:p w14:paraId="2FC6E3ED" w14:textId="77777777" w:rsidR="00265AB9" w:rsidRPr="00B7796F" w:rsidRDefault="00265AB9" w:rsidP="00265AB9">
      <w:pPr>
        <w:ind w:left="1416" w:firstLine="708"/>
        <w:rPr>
          <w:rFonts w:ascii="Arial" w:hAnsi="Arial" w:cs="Arial"/>
          <w:lang w:val="et-EE"/>
        </w:rPr>
      </w:pPr>
      <w:r w:rsidRPr="00B7796F">
        <w:rPr>
          <w:rFonts w:ascii="Arial" w:hAnsi="Arial" w:cs="Arial"/>
          <w:lang w:val="et-EE"/>
        </w:rPr>
        <w:t>martin@loov.ee 5584866</w:t>
      </w:r>
    </w:p>
    <w:p w14:paraId="7C22BC35" w14:textId="77777777" w:rsidR="00265AB9" w:rsidRPr="00B7796F" w:rsidRDefault="00265AB9" w:rsidP="00265AB9">
      <w:pPr>
        <w:rPr>
          <w:rFonts w:ascii="Arial" w:hAnsi="Arial" w:cs="Arial"/>
          <w:lang w:val="et-EE"/>
        </w:rPr>
      </w:pPr>
    </w:p>
    <w:p w14:paraId="5B9B3789" w14:textId="77777777" w:rsidR="00265AB9" w:rsidRPr="00B7796F" w:rsidRDefault="00265AB9" w:rsidP="00265AB9">
      <w:pPr>
        <w:rPr>
          <w:rFonts w:ascii="Arial" w:hAnsi="Arial" w:cs="Arial"/>
          <w:lang w:val="et-EE"/>
        </w:rPr>
      </w:pPr>
    </w:p>
    <w:p w14:paraId="398D8546" w14:textId="77777777" w:rsidR="00515D71" w:rsidRPr="00B7796F" w:rsidRDefault="00515D71" w:rsidP="00265AB9">
      <w:pPr>
        <w:rPr>
          <w:rFonts w:ascii="Arial" w:hAnsi="Arial" w:cs="Arial"/>
          <w:lang w:val="et-EE"/>
        </w:rPr>
      </w:pPr>
    </w:p>
    <w:p w14:paraId="4FFB0E8A" w14:textId="77777777" w:rsidR="00515D71" w:rsidRPr="00B7796F" w:rsidRDefault="00515D71" w:rsidP="00265AB9">
      <w:pPr>
        <w:rPr>
          <w:rFonts w:ascii="Arial" w:hAnsi="Arial" w:cs="Arial"/>
          <w:lang w:val="et-EE"/>
        </w:rPr>
      </w:pPr>
    </w:p>
    <w:p w14:paraId="0EAA7BA7" w14:textId="4BD584C9" w:rsidR="00515D71" w:rsidRPr="00B7796F" w:rsidRDefault="00265AB9" w:rsidP="00265AB9">
      <w:pPr>
        <w:rPr>
          <w:rFonts w:ascii="Arial" w:hAnsi="Arial" w:cs="Arial"/>
          <w:lang w:val="et-EE"/>
        </w:rPr>
      </w:pPr>
      <w:r w:rsidRPr="00B7796F">
        <w:rPr>
          <w:rFonts w:ascii="Arial" w:hAnsi="Arial" w:cs="Arial"/>
          <w:lang w:val="et-EE"/>
        </w:rPr>
        <w:t>TÖÖ nr.</w:t>
      </w:r>
      <w:r w:rsidRPr="00B7796F">
        <w:rPr>
          <w:rFonts w:ascii="Arial" w:hAnsi="Arial" w:cs="Arial"/>
          <w:lang w:val="et-EE"/>
        </w:rPr>
        <w:tab/>
      </w:r>
      <w:r w:rsidRPr="00B7796F">
        <w:rPr>
          <w:rFonts w:ascii="Arial" w:hAnsi="Arial" w:cs="Arial"/>
          <w:lang w:val="et-EE"/>
        </w:rPr>
        <w:tab/>
      </w:r>
      <w:r w:rsidR="00935A94" w:rsidRPr="00B7796F">
        <w:rPr>
          <w:rFonts w:ascii="Arial" w:hAnsi="Arial" w:cs="Arial"/>
          <w:lang w:val="et-EE"/>
        </w:rPr>
        <w:t>2</w:t>
      </w:r>
      <w:r w:rsidR="00C278EF" w:rsidRPr="00B7796F">
        <w:rPr>
          <w:rFonts w:ascii="Arial" w:hAnsi="Arial" w:cs="Arial"/>
          <w:lang w:val="et-EE"/>
        </w:rPr>
        <w:t>3TAE</w:t>
      </w:r>
      <w:r w:rsidRPr="00B7796F">
        <w:rPr>
          <w:rFonts w:ascii="Arial" w:hAnsi="Arial" w:cs="Arial"/>
          <w:lang w:val="et-EE"/>
        </w:rPr>
        <w:t>-DP</w:t>
      </w:r>
    </w:p>
    <w:p w14:paraId="3D5679DA" w14:textId="77777777" w:rsidR="00515D71" w:rsidRPr="00B7796F" w:rsidRDefault="00515D71" w:rsidP="00265AB9">
      <w:pPr>
        <w:rPr>
          <w:rFonts w:ascii="Arial" w:hAnsi="Arial" w:cs="Arial"/>
          <w:lang w:val="et-EE"/>
        </w:rPr>
      </w:pPr>
    </w:p>
    <w:p w14:paraId="1AB1B671" w14:textId="77777777" w:rsidR="007B4EE1" w:rsidRPr="00B7796F" w:rsidRDefault="007B4EE1" w:rsidP="00265AB9">
      <w:pPr>
        <w:rPr>
          <w:rFonts w:ascii="Arial" w:hAnsi="Arial" w:cs="Arial"/>
          <w:lang w:val="et-EE"/>
        </w:rPr>
      </w:pPr>
    </w:p>
    <w:p w14:paraId="5088ADAD" w14:textId="77777777" w:rsidR="007B4EE1" w:rsidRPr="00B7796F" w:rsidRDefault="007B4EE1" w:rsidP="00265AB9">
      <w:pPr>
        <w:rPr>
          <w:rFonts w:ascii="Arial" w:hAnsi="Arial" w:cs="Arial"/>
          <w:lang w:val="et-EE"/>
        </w:rPr>
      </w:pPr>
    </w:p>
    <w:p w14:paraId="63F5FA7B" w14:textId="77777777" w:rsidR="007B4EE1" w:rsidRPr="00B7796F" w:rsidRDefault="007B4EE1" w:rsidP="00265AB9">
      <w:pPr>
        <w:rPr>
          <w:rFonts w:ascii="Arial" w:hAnsi="Arial" w:cs="Arial"/>
          <w:lang w:val="et-EE"/>
        </w:rPr>
      </w:pPr>
    </w:p>
    <w:p w14:paraId="3914AA7F" w14:textId="77777777" w:rsidR="007B4EE1" w:rsidRPr="00B7796F" w:rsidRDefault="007B4EE1" w:rsidP="00265AB9">
      <w:pPr>
        <w:rPr>
          <w:rFonts w:ascii="Arial" w:hAnsi="Arial" w:cs="Arial"/>
          <w:lang w:val="et-EE"/>
        </w:rPr>
      </w:pPr>
    </w:p>
    <w:p w14:paraId="7AA7815F" w14:textId="77777777" w:rsidR="00265AB9" w:rsidRPr="00B7796F" w:rsidRDefault="00265AB9" w:rsidP="00265AB9">
      <w:pPr>
        <w:jc w:val="both"/>
        <w:outlineLvl w:val="0"/>
        <w:rPr>
          <w:rFonts w:ascii="Arial" w:hAnsi="Arial" w:cs="Arial"/>
          <w:b/>
          <w:lang w:val="et-EE"/>
        </w:rPr>
      </w:pPr>
      <w:r w:rsidRPr="00B7796F">
        <w:rPr>
          <w:rFonts w:ascii="Arial" w:hAnsi="Arial" w:cs="Arial"/>
          <w:b/>
          <w:lang w:val="et-EE"/>
        </w:rPr>
        <w:t>DETAILPLANEERINGU KOOSSEIS:</w:t>
      </w:r>
    </w:p>
    <w:p w14:paraId="071B1705" w14:textId="77777777" w:rsidR="00265AB9" w:rsidRPr="00B7796F" w:rsidRDefault="00265AB9" w:rsidP="00265AB9">
      <w:pPr>
        <w:jc w:val="both"/>
        <w:outlineLvl w:val="0"/>
        <w:rPr>
          <w:rFonts w:ascii="Arial" w:hAnsi="Arial" w:cs="Arial"/>
          <w:b/>
          <w:lang w:val="et-EE"/>
        </w:rPr>
      </w:pPr>
    </w:p>
    <w:p w14:paraId="354ED7E2" w14:textId="77777777" w:rsidR="00265AB9" w:rsidRPr="00B7796F" w:rsidRDefault="00265AB9" w:rsidP="00265AB9">
      <w:pPr>
        <w:pStyle w:val="ListParagraph"/>
        <w:numPr>
          <w:ilvl w:val="0"/>
          <w:numId w:val="3"/>
        </w:numPr>
        <w:spacing w:after="0"/>
        <w:ind w:left="720"/>
        <w:jc w:val="both"/>
        <w:rPr>
          <w:rFonts w:ascii="Arial" w:hAnsi="Arial" w:cs="Arial"/>
          <w:b/>
        </w:rPr>
      </w:pPr>
      <w:r w:rsidRPr="00B7796F">
        <w:rPr>
          <w:rFonts w:ascii="Arial" w:hAnsi="Arial" w:cs="Arial"/>
          <w:b/>
        </w:rPr>
        <w:t>DETAILPLANEERINGU MENETLUSDOKUMENTIDE LOETELU</w:t>
      </w:r>
    </w:p>
    <w:p w14:paraId="2CBCD45E" w14:textId="77777777" w:rsidR="00265AB9" w:rsidRPr="00B7796F" w:rsidRDefault="00265AB9" w:rsidP="00265AB9">
      <w:pPr>
        <w:jc w:val="both"/>
        <w:rPr>
          <w:rFonts w:ascii="Arial" w:hAnsi="Arial" w:cs="Arial"/>
          <w:b/>
          <w:lang w:val="et-EE"/>
        </w:rPr>
      </w:pPr>
    </w:p>
    <w:p w14:paraId="4430CA2E" w14:textId="1639F445" w:rsidR="00C278EF" w:rsidRPr="00B7796F" w:rsidRDefault="00265AB9" w:rsidP="00C278EF">
      <w:pPr>
        <w:pStyle w:val="ListParagraph"/>
        <w:numPr>
          <w:ilvl w:val="0"/>
          <w:numId w:val="8"/>
        </w:numPr>
        <w:spacing w:after="0"/>
        <w:ind w:left="720"/>
        <w:rPr>
          <w:rFonts w:ascii="Arial" w:hAnsi="Arial" w:cs="Arial"/>
          <w:sz w:val="20"/>
          <w:szCs w:val="20"/>
        </w:rPr>
      </w:pPr>
      <w:r w:rsidRPr="00B7796F">
        <w:rPr>
          <w:rFonts w:ascii="Arial" w:hAnsi="Arial" w:cs="Arial"/>
          <w:sz w:val="20"/>
          <w:szCs w:val="20"/>
        </w:rPr>
        <w:t xml:space="preserve">Rae Vallavalitsuse </w:t>
      </w:r>
      <w:r w:rsidR="00C278EF" w:rsidRPr="00B7796F">
        <w:rPr>
          <w:rFonts w:ascii="Arial" w:hAnsi="Arial" w:cs="Arial"/>
          <w:sz w:val="20"/>
          <w:szCs w:val="20"/>
        </w:rPr>
        <w:t>17</w:t>
      </w:r>
      <w:r w:rsidRPr="00B7796F">
        <w:rPr>
          <w:rFonts w:ascii="Arial" w:hAnsi="Arial" w:cs="Arial"/>
          <w:sz w:val="20"/>
          <w:szCs w:val="20"/>
        </w:rPr>
        <w:t>.</w:t>
      </w:r>
      <w:r w:rsidR="006957EB" w:rsidRPr="00B7796F">
        <w:rPr>
          <w:rFonts w:ascii="Arial" w:hAnsi="Arial" w:cs="Arial"/>
          <w:sz w:val="20"/>
          <w:szCs w:val="20"/>
        </w:rPr>
        <w:t>0</w:t>
      </w:r>
      <w:r w:rsidR="00C278EF" w:rsidRPr="00B7796F">
        <w:rPr>
          <w:rFonts w:ascii="Arial" w:hAnsi="Arial" w:cs="Arial"/>
          <w:sz w:val="20"/>
          <w:szCs w:val="20"/>
        </w:rPr>
        <w:t>5</w:t>
      </w:r>
      <w:r w:rsidRPr="00B7796F">
        <w:rPr>
          <w:rFonts w:ascii="Arial" w:hAnsi="Arial" w:cs="Arial"/>
          <w:sz w:val="20"/>
          <w:szCs w:val="20"/>
        </w:rPr>
        <w:t>.20</w:t>
      </w:r>
      <w:r w:rsidR="00935A94" w:rsidRPr="00B7796F">
        <w:rPr>
          <w:rFonts w:ascii="Arial" w:hAnsi="Arial" w:cs="Arial"/>
          <w:sz w:val="20"/>
          <w:szCs w:val="20"/>
        </w:rPr>
        <w:t>20</w:t>
      </w:r>
      <w:r w:rsidRPr="00B7796F">
        <w:rPr>
          <w:rFonts w:ascii="Arial" w:hAnsi="Arial" w:cs="Arial"/>
          <w:sz w:val="20"/>
          <w:szCs w:val="20"/>
        </w:rPr>
        <w:t xml:space="preserve"> korraldus nr </w:t>
      </w:r>
      <w:r w:rsidR="00935A94" w:rsidRPr="00B7796F">
        <w:rPr>
          <w:rFonts w:ascii="Arial" w:hAnsi="Arial" w:cs="Arial"/>
          <w:sz w:val="20"/>
          <w:szCs w:val="20"/>
        </w:rPr>
        <w:t>1</w:t>
      </w:r>
      <w:r w:rsidR="006957EB" w:rsidRPr="00B7796F">
        <w:rPr>
          <w:rFonts w:ascii="Arial" w:hAnsi="Arial" w:cs="Arial"/>
          <w:sz w:val="20"/>
          <w:szCs w:val="20"/>
        </w:rPr>
        <w:t>122</w:t>
      </w:r>
      <w:r w:rsidRPr="00B7796F">
        <w:rPr>
          <w:rFonts w:ascii="Arial" w:hAnsi="Arial" w:cs="Arial"/>
          <w:sz w:val="20"/>
          <w:szCs w:val="20"/>
        </w:rPr>
        <w:t xml:space="preserve"> „</w:t>
      </w:r>
      <w:r w:rsidR="00C278EF" w:rsidRPr="00B7796F">
        <w:rPr>
          <w:rFonts w:ascii="Arial" w:hAnsi="Arial" w:cs="Arial"/>
          <w:sz w:val="20"/>
          <w:szCs w:val="20"/>
        </w:rPr>
        <w:t xml:space="preserve">Rae </w:t>
      </w:r>
      <w:proofErr w:type="spellStart"/>
      <w:r w:rsidR="00C278EF" w:rsidRPr="00B7796F">
        <w:rPr>
          <w:rFonts w:ascii="Arial" w:hAnsi="Arial" w:cs="Arial"/>
          <w:sz w:val="20"/>
          <w:szCs w:val="20"/>
        </w:rPr>
        <w:t>küla</w:t>
      </w:r>
      <w:proofErr w:type="spellEnd"/>
      <w:r w:rsidR="00C278EF" w:rsidRPr="00B7796F">
        <w:rPr>
          <w:rFonts w:ascii="Arial" w:hAnsi="Arial" w:cs="Arial"/>
          <w:sz w:val="20"/>
          <w:szCs w:val="20"/>
        </w:rPr>
        <w:t xml:space="preserve"> </w:t>
      </w:r>
      <w:proofErr w:type="spellStart"/>
      <w:r w:rsidR="00C278EF" w:rsidRPr="00B7796F">
        <w:rPr>
          <w:rFonts w:ascii="Arial" w:hAnsi="Arial" w:cs="Arial"/>
          <w:sz w:val="20"/>
          <w:szCs w:val="20"/>
        </w:rPr>
        <w:t>Taevavärava</w:t>
      </w:r>
      <w:proofErr w:type="spellEnd"/>
      <w:r w:rsidR="00C278EF" w:rsidRPr="00B7796F">
        <w:rPr>
          <w:rFonts w:ascii="Arial" w:hAnsi="Arial" w:cs="Arial"/>
          <w:sz w:val="20"/>
          <w:szCs w:val="20"/>
        </w:rPr>
        <w:t xml:space="preserve"> tee 10-13 ja Sarapiku II kinnistute ning </w:t>
      </w:r>
      <w:proofErr w:type="spellStart"/>
      <w:r w:rsidR="00C278EF" w:rsidRPr="00B7796F">
        <w:rPr>
          <w:rFonts w:ascii="Arial" w:hAnsi="Arial" w:cs="Arial"/>
          <w:sz w:val="20"/>
          <w:szCs w:val="20"/>
        </w:rPr>
        <w:t>lähiala</w:t>
      </w:r>
      <w:proofErr w:type="spellEnd"/>
      <w:r w:rsidR="00C278EF" w:rsidRPr="00B7796F">
        <w:rPr>
          <w:rFonts w:ascii="Arial" w:hAnsi="Arial" w:cs="Arial"/>
          <w:sz w:val="20"/>
          <w:szCs w:val="20"/>
        </w:rPr>
        <w:t xml:space="preserve"> detailplaneeringu koostamise ja </w:t>
      </w:r>
      <w:proofErr w:type="spellStart"/>
      <w:r w:rsidR="00C278EF" w:rsidRPr="00B7796F">
        <w:rPr>
          <w:rFonts w:ascii="Arial" w:hAnsi="Arial" w:cs="Arial"/>
          <w:sz w:val="20"/>
          <w:szCs w:val="20"/>
        </w:rPr>
        <w:t>lähteseisukohtade</w:t>
      </w:r>
      <w:proofErr w:type="spellEnd"/>
      <w:r w:rsidR="00C278EF" w:rsidRPr="00B7796F">
        <w:rPr>
          <w:rFonts w:ascii="Arial" w:hAnsi="Arial" w:cs="Arial"/>
          <w:sz w:val="20"/>
          <w:szCs w:val="20"/>
        </w:rPr>
        <w:t xml:space="preserve"> kinnitamine ning </w:t>
      </w:r>
      <w:proofErr w:type="spellStart"/>
      <w:r w:rsidR="00C278EF" w:rsidRPr="00B7796F">
        <w:rPr>
          <w:rFonts w:ascii="Arial" w:hAnsi="Arial" w:cs="Arial"/>
          <w:sz w:val="20"/>
          <w:szCs w:val="20"/>
        </w:rPr>
        <w:t>keskkonnamõju</w:t>
      </w:r>
      <w:proofErr w:type="spellEnd"/>
      <w:r w:rsidR="00C278EF" w:rsidRPr="00B7796F">
        <w:rPr>
          <w:rFonts w:ascii="Arial" w:hAnsi="Arial" w:cs="Arial"/>
          <w:sz w:val="20"/>
          <w:szCs w:val="20"/>
        </w:rPr>
        <w:t xml:space="preserve"> strateegilise hindamise algatamata </w:t>
      </w:r>
      <w:proofErr w:type="spellStart"/>
      <w:r w:rsidR="00C278EF" w:rsidRPr="00B7796F">
        <w:rPr>
          <w:rFonts w:ascii="Arial" w:hAnsi="Arial" w:cs="Arial"/>
          <w:sz w:val="20"/>
          <w:szCs w:val="20"/>
        </w:rPr>
        <w:t>jätmine</w:t>
      </w:r>
      <w:proofErr w:type="spellEnd"/>
      <w:r w:rsidR="00C278EF" w:rsidRPr="00B7796F">
        <w:rPr>
          <w:rFonts w:ascii="Arial" w:hAnsi="Arial" w:cs="Arial"/>
          <w:sz w:val="20"/>
          <w:szCs w:val="20"/>
        </w:rPr>
        <w:t>“</w:t>
      </w:r>
    </w:p>
    <w:p w14:paraId="732B4312" w14:textId="77777777" w:rsidR="00C278EF" w:rsidRPr="00B7796F" w:rsidRDefault="00C278EF" w:rsidP="006957EB">
      <w:pPr>
        <w:pStyle w:val="ListParagraph"/>
        <w:spacing w:after="0"/>
        <w:rPr>
          <w:rFonts w:ascii="Arial" w:hAnsi="Arial" w:cs="Arial"/>
          <w:sz w:val="20"/>
          <w:szCs w:val="20"/>
        </w:rPr>
      </w:pPr>
    </w:p>
    <w:p w14:paraId="21F69629" w14:textId="77777777" w:rsidR="00265AB9" w:rsidRPr="00B7796F" w:rsidRDefault="00265AB9" w:rsidP="00265AB9">
      <w:pPr>
        <w:jc w:val="both"/>
        <w:rPr>
          <w:rFonts w:ascii="Arial" w:hAnsi="Arial" w:cs="Arial"/>
          <w:sz w:val="20"/>
          <w:szCs w:val="20"/>
          <w:lang w:val="et-EE"/>
        </w:rPr>
      </w:pPr>
    </w:p>
    <w:p w14:paraId="0BEB7877" w14:textId="77777777" w:rsidR="00265AB9" w:rsidRPr="00B7796F" w:rsidRDefault="00265AB9" w:rsidP="00265AB9">
      <w:pPr>
        <w:pStyle w:val="ListParagraph"/>
        <w:numPr>
          <w:ilvl w:val="0"/>
          <w:numId w:val="3"/>
        </w:numPr>
        <w:spacing w:after="0"/>
        <w:ind w:left="720"/>
        <w:jc w:val="both"/>
        <w:rPr>
          <w:rFonts w:ascii="Arial" w:hAnsi="Arial" w:cs="Arial"/>
          <w:b/>
        </w:rPr>
      </w:pPr>
      <w:r w:rsidRPr="00B7796F">
        <w:rPr>
          <w:rFonts w:ascii="Arial" w:hAnsi="Arial" w:cs="Arial"/>
          <w:b/>
        </w:rPr>
        <w:t>LISAD</w:t>
      </w:r>
    </w:p>
    <w:p w14:paraId="63793157" w14:textId="77777777" w:rsidR="00265AB9" w:rsidRPr="00B7796F" w:rsidRDefault="00265AB9" w:rsidP="00265AB9">
      <w:pPr>
        <w:pStyle w:val="ListParagraph"/>
        <w:spacing w:after="0"/>
        <w:jc w:val="both"/>
        <w:rPr>
          <w:rFonts w:ascii="Arial" w:hAnsi="Arial" w:cs="Arial"/>
          <w:b/>
        </w:rPr>
      </w:pPr>
    </w:p>
    <w:p w14:paraId="35881345" w14:textId="2238D211" w:rsidR="00E01C2E" w:rsidRPr="00B7796F" w:rsidRDefault="00265AB9" w:rsidP="007039D3">
      <w:pPr>
        <w:pStyle w:val="ListParagraph"/>
        <w:numPr>
          <w:ilvl w:val="0"/>
          <w:numId w:val="8"/>
        </w:numPr>
        <w:spacing w:after="0"/>
        <w:ind w:left="720"/>
        <w:rPr>
          <w:rFonts w:ascii="Arial" w:hAnsi="Arial" w:cs="Arial"/>
          <w:sz w:val="20"/>
          <w:szCs w:val="20"/>
        </w:rPr>
      </w:pPr>
      <w:r w:rsidRPr="00B7796F">
        <w:rPr>
          <w:rFonts w:ascii="Arial" w:hAnsi="Arial" w:cs="Arial"/>
          <w:sz w:val="20"/>
          <w:szCs w:val="20"/>
        </w:rPr>
        <w:t xml:space="preserve">AS </w:t>
      </w:r>
      <w:proofErr w:type="spellStart"/>
      <w:r w:rsidRPr="00B7796F">
        <w:rPr>
          <w:rFonts w:ascii="Arial" w:hAnsi="Arial" w:cs="Arial"/>
          <w:sz w:val="20"/>
          <w:szCs w:val="20"/>
        </w:rPr>
        <w:t>Elveso</w:t>
      </w:r>
      <w:proofErr w:type="spellEnd"/>
      <w:r w:rsidRPr="00B7796F">
        <w:rPr>
          <w:rFonts w:ascii="Arial" w:hAnsi="Arial" w:cs="Arial"/>
          <w:sz w:val="20"/>
          <w:szCs w:val="20"/>
        </w:rPr>
        <w:t xml:space="preserve"> ühisveevärgi ja –kanalisatsiooni tehnilised tingimused nr </w:t>
      </w:r>
      <w:r w:rsidR="007039D3" w:rsidRPr="00B7796F">
        <w:rPr>
          <w:rFonts w:ascii="Arial" w:hAnsi="Arial" w:cs="Arial"/>
          <w:sz w:val="20"/>
          <w:szCs w:val="20"/>
        </w:rPr>
        <w:t xml:space="preserve">VK-TT 050 </w:t>
      </w:r>
    </w:p>
    <w:p w14:paraId="719AFC2A" w14:textId="77777777" w:rsidR="007039D3" w:rsidRPr="00B7796F" w:rsidRDefault="00D857D7" w:rsidP="007039D3">
      <w:pPr>
        <w:pStyle w:val="ListParagraph"/>
        <w:numPr>
          <w:ilvl w:val="0"/>
          <w:numId w:val="8"/>
        </w:numPr>
        <w:spacing w:after="0"/>
        <w:ind w:left="720"/>
        <w:rPr>
          <w:rFonts w:ascii="Arial" w:hAnsi="Arial" w:cs="Arial"/>
          <w:sz w:val="20"/>
          <w:szCs w:val="20"/>
        </w:rPr>
      </w:pPr>
      <w:r w:rsidRPr="00B7796F">
        <w:rPr>
          <w:rFonts w:ascii="Arial" w:hAnsi="Arial" w:cs="Arial"/>
          <w:sz w:val="20"/>
          <w:szCs w:val="20"/>
        </w:rPr>
        <w:t xml:space="preserve">Telia Eesti AS telekommunikatsioonialased tehnilised tingimused nr </w:t>
      </w:r>
      <w:proofErr w:type="spellStart"/>
      <w:r w:rsidR="007039D3" w:rsidRPr="00B7796F">
        <w:rPr>
          <w:rFonts w:ascii="Arial" w:hAnsi="Arial" w:cs="Arial"/>
          <w:sz w:val="20"/>
          <w:szCs w:val="20"/>
        </w:rPr>
        <w:t>NR</w:t>
      </w:r>
      <w:proofErr w:type="spellEnd"/>
      <w:r w:rsidR="007039D3" w:rsidRPr="00B7796F">
        <w:rPr>
          <w:rFonts w:ascii="Arial" w:hAnsi="Arial" w:cs="Arial"/>
          <w:sz w:val="20"/>
          <w:szCs w:val="20"/>
        </w:rPr>
        <w:t xml:space="preserve"> 36545907 </w:t>
      </w:r>
    </w:p>
    <w:p w14:paraId="2C0C08AA" w14:textId="61C8B9B6" w:rsidR="000A405D" w:rsidRPr="00B7796F" w:rsidRDefault="00263EB2" w:rsidP="00936DA2">
      <w:pPr>
        <w:pStyle w:val="ListParagraph"/>
        <w:numPr>
          <w:ilvl w:val="0"/>
          <w:numId w:val="8"/>
        </w:numPr>
        <w:spacing w:after="0"/>
        <w:ind w:left="720"/>
        <w:rPr>
          <w:rFonts w:ascii="Arial" w:hAnsi="Arial" w:cs="Arial"/>
          <w:sz w:val="20"/>
          <w:szCs w:val="20"/>
        </w:rPr>
      </w:pPr>
      <w:proofErr w:type="spellStart"/>
      <w:r w:rsidRPr="00B7796F">
        <w:rPr>
          <w:rFonts w:ascii="Arial" w:hAnsi="Arial" w:cs="Arial"/>
          <w:sz w:val="20"/>
          <w:szCs w:val="20"/>
        </w:rPr>
        <w:t>Elektrilievi</w:t>
      </w:r>
      <w:proofErr w:type="spellEnd"/>
      <w:r w:rsidRPr="00B7796F">
        <w:rPr>
          <w:rFonts w:ascii="Arial" w:hAnsi="Arial" w:cs="Arial"/>
          <w:sz w:val="20"/>
          <w:szCs w:val="20"/>
        </w:rPr>
        <w:t xml:space="preserve"> OÜ tehnilised tingimused </w:t>
      </w:r>
      <w:r w:rsidR="007039D3" w:rsidRPr="00B7796F">
        <w:rPr>
          <w:rFonts w:ascii="Arial" w:hAnsi="Arial" w:cs="Arial"/>
          <w:sz w:val="20"/>
          <w:szCs w:val="20"/>
        </w:rPr>
        <w:t>409357</w:t>
      </w:r>
    </w:p>
    <w:p w14:paraId="3674D426" w14:textId="5BB3FE11" w:rsidR="00D857D7" w:rsidRPr="00B7796F" w:rsidRDefault="007039D3" w:rsidP="000A405D">
      <w:pPr>
        <w:pStyle w:val="ListParagraph"/>
        <w:spacing w:after="0"/>
        <w:rPr>
          <w:rFonts w:ascii="Arial" w:hAnsi="Arial" w:cs="Arial"/>
          <w:sz w:val="20"/>
          <w:szCs w:val="20"/>
        </w:rPr>
      </w:pPr>
      <w:r w:rsidRPr="00B7796F">
        <w:rPr>
          <w:rFonts w:ascii="Arial" w:hAnsi="Arial" w:cs="Arial"/>
          <w:sz w:val="20"/>
          <w:szCs w:val="20"/>
        </w:rPr>
        <w:t>ˇ</w:t>
      </w:r>
    </w:p>
    <w:p w14:paraId="3AFB9989" w14:textId="77777777" w:rsidR="00265AB9" w:rsidRPr="00B7796F" w:rsidRDefault="00265AB9" w:rsidP="00AB7AB0">
      <w:pPr>
        <w:pStyle w:val="ListParagraph"/>
        <w:spacing w:after="0"/>
        <w:rPr>
          <w:rFonts w:ascii="Arial" w:hAnsi="Arial" w:cs="Arial"/>
          <w:sz w:val="20"/>
          <w:szCs w:val="20"/>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B7796F" w:rsidRDefault="00265AB9" w:rsidP="00265AB9">
          <w:pPr>
            <w:pStyle w:val="ListParagraph"/>
            <w:numPr>
              <w:ilvl w:val="0"/>
              <w:numId w:val="3"/>
            </w:numPr>
            <w:spacing w:after="0"/>
            <w:ind w:left="720"/>
            <w:jc w:val="both"/>
            <w:rPr>
              <w:rFonts w:ascii="Arial" w:hAnsi="Arial" w:cs="Arial"/>
              <w:b/>
            </w:rPr>
          </w:pPr>
          <w:r w:rsidRPr="00B7796F">
            <w:rPr>
              <w:rFonts w:ascii="Arial" w:hAnsi="Arial" w:cs="Arial"/>
              <w:b/>
            </w:rPr>
            <w:t>SELETUSKIRI</w:t>
          </w:r>
        </w:p>
        <w:p w14:paraId="1FCEBFFF" w14:textId="77777777" w:rsidR="00265AB9" w:rsidRPr="00B7796F" w:rsidRDefault="00265AB9" w:rsidP="00265AB9">
          <w:pPr>
            <w:pStyle w:val="ListParagraph"/>
            <w:spacing w:after="0"/>
            <w:jc w:val="both"/>
            <w:rPr>
              <w:rFonts w:ascii="Arial" w:hAnsi="Arial" w:cs="Arial"/>
              <w:b/>
            </w:rPr>
          </w:pPr>
        </w:p>
        <w:p w14:paraId="59A84C96" w14:textId="505FCA0E" w:rsidR="00265AB9" w:rsidRPr="00B7796F" w:rsidRDefault="00F3585B" w:rsidP="00265AB9">
          <w:pPr>
            <w:pStyle w:val="TOC1"/>
            <w:rPr>
              <w:rFonts w:asciiTheme="minorHAnsi" w:hAnsiTheme="minorHAnsi" w:cstheme="minorBidi"/>
            </w:rPr>
          </w:pPr>
          <w:r w:rsidRPr="00B7796F">
            <w:rPr>
              <w:color w:val="000000" w:themeColor="text1"/>
            </w:rPr>
            <w:fldChar w:fldCharType="begin"/>
          </w:r>
          <w:r w:rsidR="00265AB9" w:rsidRPr="00B7796F">
            <w:rPr>
              <w:color w:val="000000" w:themeColor="text1"/>
            </w:rPr>
            <w:instrText xml:space="preserve"> TOC \o "1-3" \h \z \u </w:instrText>
          </w:r>
          <w:r w:rsidRPr="00B7796F">
            <w:rPr>
              <w:color w:val="000000" w:themeColor="text1"/>
            </w:rPr>
            <w:fldChar w:fldCharType="separate"/>
          </w:r>
          <w:hyperlink w:anchor="_Toc407008750" w:history="1">
            <w:r w:rsidR="00265AB9" w:rsidRPr="00B7796F">
              <w:rPr>
                <w:rStyle w:val="Hyperlink"/>
              </w:rPr>
              <w:t>1. PLANEERINGU KOOSTAMISE ALUSED</w:t>
            </w:r>
            <w:r w:rsidR="00265AB9" w:rsidRPr="00B7796F">
              <w:rPr>
                <w:webHidden/>
              </w:rPr>
              <w:tab/>
            </w:r>
            <w:r w:rsidRPr="00B7796F">
              <w:rPr>
                <w:webHidden/>
              </w:rPr>
              <w:fldChar w:fldCharType="begin"/>
            </w:r>
            <w:r w:rsidR="00265AB9" w:rsidRPr="00B7796F">
              <w:rPr>
                <w:webHidden/>
              </w:rPr>
              <w:instrText xml:space="preserve"> PAGEREF _Toc407008750 \h </w:instrText>
            </w:r>
            <w:r w:rsidRPr="00B7796F">
              <w:rPr>
                <w:webHidden/>
              </w:rPr>
            </w:r>
            <w:r w:rsidRPr="00B7796F">
              <w:rPr>
                <w:webHidden/>
              </w:rPr>
              <w:fldChar w:fldCharType="separate"/>
            </w:r>
            <w:r w:rsidR="005F29B6" w:rsidRPr="00B7796F">
              <w:rPr>
                <w:webHidden/>
              </w:rPr>
              <w:t>6</w:t>
            </w:r>
            <w:r w:rsidRPr="00B7796F">
              <w:rPr>
                <w:webHidden/>
              </w:rPr>
              <w:fldChar w:fldCharType="end"/>
            </w:r>
          </w:hyperlink>
        </w:p>
        <w:p w14:paraId="288F041D" w14:textId="5EB2D250" w:rsidR="00265AB9" w:rsidRPr="00B7796F" w:rsidRDefault="00265AB9" w:rsidP="00265AB9">
          <w:pPr>
            <w:pStyle w:val="TOC1"/>
            <w:rPr>
              <w:rFonts w:asciiTheme="minorHAnsi" w:hAnsiTheme="minorHAnsi" w:cstheme="minorBidi"/>
            </w:rPr>
          </w:pPr>
          <w:hyperlink w:anchor="_Toc407008751" w:history="1">
            <w:r w:rsidRPr="00B7796F">
              <w:rPr>
                <w:rStyle w:val="Hyperlink"/>
              </w:rPr>
              <w:t>2. PLANEERINGUALA LÄHIÜMBRUSE EHITUSLIKE JA FUNKTSIONAALSETE SEOSTE NING KESKKONNATINGIMUSTE ANALÜÜS NING PLANEERINGU EESMÄRK</w:t>
            </w:r>
            <w:r w:rsidRPr="00B7796F">
              <w:rPr>
                <w:webHidden/>
              </w:rPr>
              <w:tab/>
            </w:r>
            <w:r w:rsidR="00F3585B" w:rsidRPr="00B7796F">
              <w:rPr>
                <w:webHidden/>
              </w:rPr>
              <w:fldChar w:fldCharType="begin"/>
            </w:r>
            <w:r w:rsidRPr="00B7796F">
              <w:rPr>
                <w:webHidden/>
              </w:rPr>
              <w:instrText xml:space="preserve"> PAGEREF _Toc407008751 \h </w:instrText>
            </w:r>
            <w:r w:rsidR="00F3585B" w:rsidRPr="00B7796F">
              <w:rPr>
                <w:webHidden/>
              </w:rPr>
            </w:r>
            <w:r w:rsidR="00F3585B" w:rsidRPr="00B7796F">
              <w:rPr>
                <w:webHidden/>
              </w:rPr>
              <w:fldChar w:fldCharType="separate"/>
            </w:r>
            <w:r w:rsidR="005F29B6" w:rsidRPr="00B7796F">
              <w:rPr>
                <w:webHidden/>
              </w:rPr>
              <w:t>7</w:t>
            </w:r>
            <w:r w:rsidR="00F3585B" w:rsidRPr="00B7796F">
              <w:rPr>
                <w:webHidden/>
              </w:rPr>
              <w:fldChar w:fldCharType="end"/>
            </w:r>
          </w:hyperlink>
        </w:p>
        <w:p w14:paraId="119D9C69" w14:textId="303EF188" w:rsidR="00265AB9" w:rsidRPr="00B7796F" w:rsidRDefault="00265AB9" w:rsidP="00265AB9">
          <w:pPr>
            <w:pStyle w:val="TOC1"/>
            <w:rPr>
              <w:rFonts w:asciiTheme="minorHAnsi" w:hAnsiTheme="minorHAnsi" w:cstheme="minorBidi"/>
            </w:rPr>
          </w:pPr>
          <w:hyperlink w:anchor="_Toc407008754" w:history="1">
            <w:r w:rsidRPr="00B7796F">
              <w:rPr>
                <w:rStyle w:val="Hyperlink"/>
              </w:rPr>
              <w:t>3. OLEMASOLEVA OLUKORRA ISELOOMUSTUS</w:t>
            </w:r>
            <w:r w:rsidRPr="00B7796F">
              <w:rPr>
                <w:webHidden/>
              </w:rPr>
              <w:tab/>
            </w:r>
            <w:r w:rsidR="00F3585B" w:rsidRPr="00B7796F">
              <w:rPr>
                <w:webHidden/>
              </w:rPr>
              <w:fldChar w:fldCharType="begin"/>
            </w:r>
            <w:r w:rsidRPr="00B7796F">
              <w:rPr>
                <w:webHidden/>
              </w:rPr>
              <w:instrText xml:space="preserve"> PAGEREF _Toc407008754 \h </w:instrText>
            </w:r>
            <w:r w:rsidR="00F3585B" w:rsidRPr="00B7796F">
              <w:rPr>
                <w:webHidden/>
              </w:rPr>
            </w:r>
            <w:r w:rsidR="00F3585B" w:rsidRPr="00B7796F">
              <w:rPr>
                <w:webHidden/>
              </w:rPr>
              <w:fldChar w:fldCharType="separate"/>
            </w:r>
            <w:r w:rsidR="005F29B6" w:rsidRPr="00B7796F">
              <w:rPr>
                <w:webHidden/>
              </w:rPr>
              <w:t>9</w:t>
            </w:r>
            <w:r w:rsidR="00F3585B" w:rsidRPr="00B7796F">
              <w:rPr>
                <w:webHidden/>
              </w:rPr>
              <w:fldChar w:fldCharType="end"/>
            </w:r>
          </w:hyperlink>
        </w:p>
        <w:p w14:paraId="668633BF" w14:textId="0AF5A513" w:rsidR="00265AB9" w:rsidRPr="00B7796F" w:rsidRDefault="00265AB9" w:rsidP="00265AB9">
          <w:pPr>
            <w:pStyle w:val="TOC2"/>
            <w:tabs>
              <w:tab w:val="right" w:leader="dot" w:pos="9062"/>
            </w:tabs>
            <w:rPr>
              <w:noProof/>
            </w:rPr>
          </w:pPr>
          <w:hyperlink w:anchor="_Toc407008755" w:history="1">
            <w:r w:rsidRPr="00B7796F">
              <w:rPr>
                <w:rStyle w:val="Hyperlink"/>
                <w:rFonts w:ascii="Arial" w:hAnsi="Arial" w:cs="Arial"/>
                <w:noProof/>
              </w:rPr>
              <w:t>3.1 PLANEERINGUALA ASUKOHT JA ISELOOMUSTUS</w:t>
            </w:r>
            <w:r w:rsidRPr="00B7796F">
              <w:rPr>
                <w:noProof/>
                <w:webHidden/>
              </w:rPr>
              <w:tab/>
            </w:r>
            <w:r w:rsidR="00F3585B" w:rsidRPr="00B7796F">
              <w:rPr>
                <w:noProof/>
                <w:webHidden/>
              </w:rPr>
              <w:fldChar w:fldCharType="begin"/>
            </w:r>
            <w:r w:rsidRPr="00B7796F">
              <w:rPr>
                <w:noProof/>
                <w:webHidden/>
              </w:rPr>
              <w:instrText xml:space="preserve"> PAGEREF _Toc407008755 \h </w:instrText>
            </w:r>
            <w:r w:rsidR="00F3585B" w:rsidRPr="00B7796F">
              <w:rPr>
                <w:noProof/>
                <w:webHidden/>
              </w:rPr>
            </w:r>
            <w:r w:rsidR="00F3585B" w:rsidRPr="00B7796F">
              <w:rPr>
                <w:noProof/>
                <w:webHidden/>
              </w:rPr>
              <w:fldChar w:fldCharType="separate"/>
            </w:r>
            <w:r w:rsidR="005F29B6" w:rsidRPr="00B7796F">
              <w:rPr>
                <w:noProof/>
                <w:webHidden/>
              </w:rPr>
              <w:t>9</w:t>
            </w:r>
            <w:r w:rsidR="00F3585B" w:rsidRPr="00B7796F">
              <w:rPr>
                <w:noProof/>
                <w:webHidden/>
              </w:rPr>
              <w:fldChar w:fldCharType="end"/>
            </w:r>
          </w:hyperlink>
        </w:p>
        <w:p w14:paraId="457C0ACA" w14:textId="4F4A0322" w:rsidR="00265AB9" w:rsidRPr="00B7796F" w:rsidRDefault="00265AB9" w:rsidP="00265AB9">
          <w:pPr>
            <w:pStyle w:val="TOC2"/>
            <w:tabs>
              <w:tab w:val="right" w:leader="dot" w:pos="9062"/>
            </w:tabs>
            <w:rPr>
              <w:noProof/>
            </w:rPr>
          </w:pPr>
          <w:hyperlink w:anchor="_Toc407008756" w:history="1">
            <w:r w:rsidRPr="00B7796F">
              <w:rPr>
                <w:rStyle w:val="Hyperlink"/>
                <w:rFonts w:ascii="Arial" w:hAnsi="Arial" w:cs="Arial"/>
                <w:noProof/>
              </w:rPr>
              <w:t>3.2 PLANEERINGUALA MAAKASUTUS JA HOONESTUS</w:t>
            </w:r>
            <w:r w:rsidRPr="00B7796F">
              <w:rPr>
                <w:noProof/>
                <w:webHidden/>
              </w:rPr>
              <w:tab/>
            </w:r>
            <w:r w:rsidR="00F3585B" w:rsidRPr="00B7796F">
              <w:rPr>
                <w:noProof/>
                <w:webHidden/>
              </w:rPr>
              <w:fldChar w:fldCharType="begin"/>
            </w:r>
            <w:r w:rsidRPr="00B7796F">
              <w:rPr>
                <w:noProof/>
                <w:webHidden/>
              </w:rPr>
              <w:instrText xml:space="preserve"> PAGEREF _Toc407008756 \h </w:instrText>
            </w:r>
            <w:r w:rsidR="00F3585B" w:rsidRPr="00B7796F">
              <w:rPr>
                <w:noProof/>
                <w:webHidden/>
              </w:rPr>
            </w:r>
            <w:r w:rsidR="00F3585B" w:rsidRPr="00B7796F">
              <w:rPr>
                <w:noProof/>
                <w:webHidden/>
              </w:rPr>
              <w:fldChar w:fldCharType="separate"/>
            </w:r>
            <w:r w:rsidR="005F29B6" w:rsidRPr="00B7796F">
              <w:rPr>
                <w:noProof/>
                <w:webHidden/>
              </w:rPr>
              <w:t>9</w:t>
            </w:r>
            <w:r w:rsidR="00F3585B" w:rsidRPr="00B7796F">
              <w:rPr>
                <w:noProof/>
                <w:webHidden/>
              </w:rPr>
              <w:fldChar w:fldCharType="end"/>
            </w:r>
          </w:hyperlink>
        </w:p>
        <w:p w14:paraId="42B6D082" w14:textId="3ED257B6" w:rsidR="00265AB9" w:rsidRPr="00B7796F" w:rsidRDefault="00265AB9" w:rsidP="00265AB9">
          <w:pPr>
            <w:pStyle w:val="TOC2"/>
            <w:tabs>
              <w:tab w:val="right" w:leader="dot" w:pos="9062"/>
            </w:tabs>
            <w:rPr>
              <w:noProof/>
            </w:rPr>
          </w:pPr>
          <w:hyperlink w:anchor="_Toc407008757" w:history="1">
            <w:r w:rsidRPr="00B7796F">
              <w:rPr>
                <w:rStyle w:val="Hyperlink"/>
                <w:rFonts w:ascii="Arial" w:hAnsi="Arial" w:cs="Arial"/>
                <w:noProof/>
              </w:rPr>
              <w:t>3.3 PLANEERINGUALAGA KÜLGNEVAD KINNISTUD JA NENDE ISELOOMUSTUS</w:t>
            </w:r>
            <w:r w:rsidRPr="00B7796F">
              <w:rPr>
                <w:noProof/>
                <w:webHidden/>
              </w:rPr>
              <w:tab/>
            </w:r>
            <w:r w:rsidR="00F3585B" w:rsidRPr="00B7796F">
              <w:rPr>
                <w:noProof/>
                <w:webHidden/>
              </w:rPr>
              <w:fldChar w:fldCharType="begin"/>
            </w:r>
            <w:r w:rsidRPr="00B7796F">
              <w:rPr>
                <w:noProof/>
                <w:webHidden/>
              </w:rPr>
              <w:instrText xml:space="preserve"> PAGEREF _Toc407008757 \h </w:instrText>
            </w:r>
            <w:r w:rsidR="00F3585B" w:rsidRPr="00B7796F">
              <w:rPr>
                <w:noProof/>
                <w:webHidden/>
              </w:rPr>
            </w:r>
            <w:r w:rsidR="00F3585B" w:rsidRPr="00B7796F">
              <w:rPr>
                <w:noProof/>
                <w:webHidden/>
              </w:rPr>
              <w:fldChar w:fldCharType="separate"/>
            </w:r>
            <w:r w:rsidR="005F29B6" w:rsidRPr="00B7796F">
              <w:rPr>
                <w:noProof/>
                <w:webHidden/>
              </w:rPr>
              <w:t>9</w:t>
            </w:r>
            <w:r w:rsidR="00F3585B" w:rsidRPr="00B7796F">
              <w:rPr>
                <w:noProof/>
                <w:webHidden/>
              </w:rPr>
              <w:fldChar w:fldCharType="end"/>
            </w:r>
          </w:hyperlink>
        </w:p>
        <w:p w14:paraId="7A69DEFE" w14:textId="7438D53E" w:rsidR="00265AB9" w:rsidRPr="00B7796F" w:rsidRDefault="00265AB9" w:rsidP="00265AB9">
          <w:pPr>
            <w:pStyle w:val="TOC2"/>
            <w:tabs>
              <w:tab w:val="right" w:leader="dot" w:pos="9062"/>
            </w:tabs>
            <w:rPr>
              <w:noProof/>
            </w:rPr>
          </w:pPr>
          <w:hyperlink w:anchor="_Toc407008758" w:history="1">
            <w:r w:rsidRPr="00B7796F">
              <w:rPr>
                <w:rStyle w:val="Hyperlink"/>
                <w:rFonts w:ascii="Arial" w:hAnsi="Arial" w:cs="Arial"/>
                <w:noProof/>
              </w:rPr>
              <w:t>3.4 OLEMASOLEVAD TEED JA JUURDEPÄÄSUD</w:t>
            </w:r>
            <w:r w:rsidRPr="00B7796F">
              <w:rPr>
                <w:noProof/>
                <w:webHidden/>
              </w:rPr>
              <w:tab/>
            </w:r>
            <w:r w:rsidR="00F3585B" w:rsidRPr="00B7796F">
              <w:rPr>
                <w:noProof/>
                <w:webHidden/>
              </w:rPr>
              <w:fldChar w:fldCharType="begin"/>
            </w:r>
            <w:r w:rsidRPr="00B7796F">
              <w:rPr>
                <w:noProof/>
                <w:webHidden/>
              </w:rPr>
              <w:instrText xml:space="preserve"> PAGEREF _Toc407008758 \h </w:instrText>
            </w:r>
            <w:r w:rsidR="00F3585B" w:rsidRPr="00B7796F">
              <w:rPr>
                <w:noProof/>
                <w:webHidden/>
              </w:rPr>
            </w:r>
            <w:r w:rsidR="00F3585B" w:rsidRPr="00B7796F">
              <w:rPr>
                <w:noProof/>
                <w:webHidden/>
              </w:rPr>
              <w:fldChar w:fldCharType="separate"/>
            </w:r>
            <w:r w:rsidR="005F29B6" w:rsidRPr="00B7796F">
              <w:rPr>
                <w:noProof/>
                <w:webHidden/>
              </w:rPr>
              <w:t>9</w:t>
            </w:r>
            <w:r w:rsidR="00F3585B" w:rsidRPr="00B7796F">
              <w:rPr>
                <w:noProof/>
                <w:webHidden/>
              </w:rPr>
              <w:fldChar w:fldCharType="end"/>
            </w:r>
          </w:hyperlink>
        </w:p>
        <w:p w14:paraId="4A9CB953" w14:textId="5F1B72FA" w:rsidR="00265AB9" w:rsidRPr="00B7796F" w:rsidRDefault="00265AB9" w:rsidP="00265AB9">
          <w:pPr>
            <w:pStyle w:val="TOC2"/>
            <w:tabs>
              <w:tab w:val="right" w:leader="dot" w:pos="9062"/>
            </w:tabs>
            <w:rPr>
              <w:noProof/>
            </w:rPr>
          </w:pPr>
          <w:hyperlink w:anchor="_Toc407008759" w:history="1">
            <w:r w:rsidRPr="00B7796F">
              <w:rPr>
                <w:rStyle w:val="Hyperlink"/>
                <w:rFonts w:ascii="Arial" w:hAnsi="Arial" w:cs="Arial"/>
                <w:noProof/>
              </w:rPr>
              <w:t>3.5 OLEMASOLEV TEHNOVARUSTUS</w:t>
            </w:r>
            <w:r w:rsidRPr="00B7796F">
              <w:rPr>
                <w:noProof/>
                <w:webHidden/>
              </w:rPr>
              <w:tab/>
            </w:r>
            <w:r w:rsidR="00F3585B" w:rsidRPr="00B7796F">
              <w:rPr>
                <w:noProof/>
                <w:webHidden/>
              </w:rPr>
              <w:fldChar w:fldCharType="begin"/>
            </w:r>
            <w:r w:rsidRPr="00B7796F">
              <w:rPr>
                <w:noProof/>
                <w:webHidden/>
              </w:rPr>
              <w:instrText xml:space="preserve"> PAGEREF _Toc407008759 \h </w:instrText>
            </w:r>
            <w:r w:rsidR="00F3585B" w:rsidRPr="00B7796F">
              <w:rPr>
                <w:noProof/>
                <w:webHidden/>
              </w:rPr>
            </w:r>
            <w:r w:rsidR="00F3585B" w:rsidRPr="00B7796F">
              <w:rPr>
                <w:noProof/>
                <w:webHidden/>
              </w:rPr>
              <w:fldChar w:fldCharType="separate"/>
            </w:r>
            <w:r w:rsidR="005F29B6" w:rsidRPr="00B7796F">
              <w:rPr>
                <w:noProof/>
                <w:webHidden/>
              </w:rPr>
              <w:t>9</w:t>
            </w:r>
            <w:r w:rsidR="00F3585B" w:rsidRPr="00B7796F">
              <w:rPr>
                <w:noProof/>
                <w:webHidden/>
              </w:rPr>
              <w:fldChar w:fldCharType="end"/>
            </w:r>
          </w:hyperlink>
        </w:p>
        <w:p w14:paraId="797E7326" w14:textId="71C759C8" w:rsidR="00265AB9" w:rsidRPr="00B7796F" w:rsidRDefault="00265AB9" w:rsidP="00265AB9">
          <w:pPr>
            <w:pStyle w:val="TOC2"/>
            <w:tabs>
              <w:tab w:val="right" w:leader="dot" w:pos="9062"/>
            </w:tabs>
            <w:rPr>
              <w:noProof/>
            </w:rPr>
          </w:pPr>
          <w:hyperlink w:anchor="_Toc407008760" w:history="1">
            <w:r w:rsidRPr="00B7796F">
              <w:rPr>
                <w:rStyle w:val="Hyperlink"/>
                <w:rFonts w:ascii="Arial" w:hAnsi="Arial" w:cs="Arial"/>
                <w:noProof/>
              </w:rPr>
              <w:t>3.6 OLEMASOLEV HALJASTUS JA KESKKOND</w:t>
            </w:r>
            <w:r w:rsidRPr="00B7796F">
              <w:rPr>
                <w:noProof/>
                <w:webHidden/>
              </w:rPr>
              <w:tab/>
            </w:r>
            <w:r w:rsidR="00F3585B" w:rsidRPr="00B7796F">
              <w:rPr>
                <w:noProof/>
                <w:webHidden/>
              </w:rPr>
              <w:fldChar w:fldCharType="begin"/>
            </w:r>
            <w:r w:rsidRPr="00B7796F">
              <w:rPr>
                <w:noProof/>
                <w:webHidden/>
              </w:rPr>
              <w:instrText xml:space="preserve"> PAGEREF _Toc407008760 \h </w:instrText>
            </w:r>
            <w:r w:rsidR="00F3585B" w:rsidRPr="00B7796F">
              <w:rPr>
                <w:noProof/>
                <w:webHidden/>
              </w:rPr>
            </w:r>
            <w:r w:rsidR="00F3585B" w:rsidRPr="00B7796F">
              <w:rPr>
                <w:noProof/>
                <w:webHidden/>
              </w:rPr>
              <w:fldChar w:fldCharType="separate"/>
            </w:r>
            <w:r w:rsidR="005F29B6" w:rsidRPr="00B7796F">
              <w:rPr>
                <w:noProof/>
                <w:webHidden/>
              </w:rPr>
              <w:t>9</w:t>
            </w:r>
            <w:r w:rsidR="00F3585B" w:rsidRPr="00B7796F">
              <w:rPr>
                <w:noProof/>
                <w:webHidden/>
              </w:rPr>
              <w:fldChar w:fldCharType="end"/>
            </w:r>
          </w:hyperlink>
        </w:p>
        <w:p w14:paraId="03147C62" w14:textId="3F7B54A5" w:rsidR="00265AB9" w:rsidRPr="00B7796F" w:rsidRDefault="00265AB9" w:rsidP="00265AB9">
          <w:pPr>
            <w:pStyle w:val="TOC2"/>
            <w:tabs>
              <w:tab w:val="right" w:leader="dot" w:pos="9062"/>
            </w:tabs>
            <w:rPr>
              <w:noProof/>
            </w:rPr>
          </w:pPr>
          <w:hyperlink w:anchor="_Toc407008761" w:history="1">
            <w:r w:rsidRPr="00B7796F">
              <w:rPr>
                <w:rStyle w:val="Hyperlink"/>
                <w:rFonts w:ascii="Arial" w:hAnsi="Arial" w:cs="Arial"/>
                <w:noProof/>
              </w:rPr>
              <w:t>3.7 KEHTIVAD PIIRANGUD</w:t>
            </w:r>
            <w:r w:rsidRPr="00B7796F">
              <w:rPr>
                <w:noProof/>
                <w:webHidden/>
              </w:rPr>
              <w:tab/>
            </w:r>
            <w:r w:rsidR="00F3585B" w:rsidRPr="00B7796F">
              <w:rPr>
                <w:noProof/>
                <w:webHidden/>
              </w:rPr>
              <w:fldChar w:fldCharType="begin"/>
            </w:r>
            <w:r w:rsidRPr="00B7796F">
              <w:rPr>
                <w:noProof/>
                <w:webHidden/>
              </w:rPr>
              <w:instrText xml:space="preserve"> PAGEREF _Toc407008761 \h </w:instrText>
            </w:r>
            <w:r w:rsidR="00F3585B" w:rsidRPr="00B7796F">
              <w:rPr>
                <w:noProof/>
                <w:webHidden/>
              </w:rPr>
            </w:r>
            <w:r w:rsidR="00F3585B" w:rsidRPr="00B7796F">
              <w:rPr>
                <w:noProof/>
                <w:webHidden/>
              </w:rPr>
              <w:fldChar w:fldCharType="separate"/>
            </w:r>
            <w:r w:rsidR="005F29B6" w:rsidRPr="00B7796F">
              <w:rPr>
                <w:noProof/>
                <w:webHidden/>
              </w:rPr>
              <w:t>10</w:t>
            </w:r>
            <w:r w:rsidR="00F3585B" w:rsidRPr="00B7796F">
              <w:rPr>
                <w:noProof/>
                <w:webHidden/>
              </w:rPr>
              <w:fldChar w:fldCharType="end"/>
            </w:r>
          </w:hyperlink>
        </w:p>
        <w:p w14:paraId="43F46D94" w14:textId="19F5626E" w:rsidR="00265AB9" w:rsidRPr="00B7796F" w:rsidRDefault="00265AB9" w:rsidP="00265AB9">
          <w:pPr>
            <w:pStyle w:val="TOC1"/>
            <w:rPr>
              <w:rFonts w:asciiTheme="minorHAnsi" w:hAnsiTheme="minorHAnsi" w:cstheme="minorBidi"/>
            </w:rPr>
          </w:pPr>
          <w:hyperlink w:anchor="_Toc407008762" w:history="1">
            <w:r w:rsidRPr="00B7796F">
              <w:rPr>
                <w:rStyle w:val="Hyperlink"/>
              </w:rPr>
              <w:t>4.</w:t>
            </w:r>
            <w:r w:rsidR="00FE4ED0" w:rsidRPr="00B7796F">
              <w:rPr>
                <w:rStyle w:val="Hyperlink"/>
              </w:rPr>
              <w:t xml:space="preserve"> </w:t>
            </w:r>
            <w:r w:rsidRPr="00B7796F">
              <w:rPr>
                <w:rStyle w:val="Hyperlink"/>
              </w:rPr>
              <w:t>PLANEERINGUETTEPANEK</w:t>
            </w:r>
            <w:r w:rsidRPr="00B7796F">
              <w:rPr>
                <w:webHidden/>
              </w:rPr>
              <w:tab/>
            </w:r>
            <w:r w:rsidR="00F3585B" w:rsidRPr="00B7796F">
              <w:rPr>
                <w:webHidden/>
              </w:rPr>
              <w:fldChar w:fldCharType="begin"/>
            </w:r>
            <w:r w:rsidRPr="00B7796F">
              <w:rPr>
                <w:webHidden/>
              </w:rPr>
              <w:instrText xml:space="preserve"> PAGEREF _Toc407008762 \h </w:instrText>
            </w:r>
            <w:r w:rsidR="00F3585B" w:rsidRPr="00B7796F">
              <w:rPr>
                <w:webHidden/>
              </w:rPr>
            </w:r>
            <w:r w:rsidR="00F3585B" w:rsidRPr="00B7796F">
              <w:rPr>
                <w:webHidden/>
              </w:rPr>
              <w:fldChar w:fldCharType="separate"/>
            </w:r>
            <w:r w:rsidR="005F29B6" w:rsidRPr="00B7796F">
              <w:rPr>
                <w:webHidden/>
              </w:rPr>
              <w:t>10</w:t>
            </w:r>
            <w:r w:rsidR="00F3585B" w:rsidRPr="00B7796F">
              <w:rPr>
                <w:webHidden/>
              </w:rPr>
              <w:fldChar w:fldCharType="end"/>
            </w:r>
          </w:hyperlink>
        </w:p>
        <w:p w14:paraId="131CA688" w14:textId="73A154C0" w:rsidR="00265AB9" w:rsidRPr="00B7796F" w:rsidRDefault="00265AB9" w:rsidP="00265AB9">
          <w:pPr>
            <w:pStyle w:val="TOC2"/>
            <w:tabs>
              <w:tab w:val="right" w:leader="dot" w:pos="9062"/>
            </w:tabs>
            <w:rPr>
              <w:noProof/>
            </w:rPr>
          </w:pPr>
          <w:hyperlink w:anchor="_Toc407008764" w:history="1">
            <w:r w:rsidRPr="00B7796F">
              <w:rPr>
                <w:rStyle w:val="Hyperlink"/>
                <w:rFonts w:ascii="Arial" w:hAnsi="Arial" w:cs="Arial"/>
                <w:noProof/>
              </w:rPr>
              <w:t>4.1 KRUNDIJAOTUS JA KRUNDI EHITUSÕIGUS</w:t>
            </w:r>
            <w:r w:rsidRPr="00B7796F">
              <w:rPr>
                <w:noProof/>
                <w:webHidden/>
              </w:rPr>
              <w:tab/>
            </w:r>
            <w:r w:rsidR="00F3585B" w:rsidRPr="00B7796F">
              <w:rPr>
                <w:noProof/>
                <w:webHidden/>
              </w:rPr>
              <w:fldChar w:fldCharType="begin"/>
            </w:r>
            <w:r w:rsidRPr="00B7796F">
              <w:rPr>
                <w:noProof/>
                <w:webHidden/>
              </w:rPr>
              <w:instrText xml:space="preserve"> PAGEREF _Toc407008764 \h </w:instrText>
            </w:r>
            <w:r w:rsidR="00F3585B" w:rsidRPr="00B7796F">
              <w:rPr>
                <w:noProof/>
                <w:webHidden/>
              </w:rPr>
            </w:r>
            <w:r w:rsidR="00F3585B" w:rsidRPr="00B7796F">
              <w:rPr>
                <w:noProof/>
                <w:webHidden/>
              </w:rPr>
              <w:fldChar w:fldCharType="separate"/>
            </w:r>
            <w:r w:rsidR="005F29B6" w:rsidRPr="00B7796F">
              <w:rPr>
                <w:noProof/>
                <w:webHidden/>
              </w:rPr>
              <w:t>10</w:t>
            </w:r>
            <w:r w:rsidR="00F3585B" w:rsidRPr="00B7796F">
              <w:rPr>
                <w:noProof/>
                <w:webHidden/>
              </w:rPr>
              <w:fldChar w:fldCharType="end"/>
            </w:r>
          </w:hyperlink>
        </w:p>
        <w:p w14:paraId="4D2D58C4" w14:textId="3E535B7D" w:rsidR="00265AB9" w:rsidRPr="00B7796F" w:rsidRDefault="00265AB9" w:rsidP="00265AB9">
          <w:pPr>
            <w:pStyle w:val="TOC2"/>
            <w:tabs>
              <w:tab w:val="right" w:leader="dot" w:pos="9062"/>
            </w:tabs>
            <w:rPr>
              <w:noProof/>
            </w:rPr>
          </w:pPr>
          <w:hyperlink w:anchor="_Toc407008765" w:history="1">
            <w:r w:rsidRPr="00B7796F">
              <w:rPr>
                <w:rStyle w:val="Hyperlink"/>
                <w:rFonts w:ascii="Arial" w:hAnsi="Arial" w:cs="Arial"/>
                <w:noProof/>
              </w:rPr>
              <w:t>4.2 EHITISTE ARHITEKTUURINÕUDED</w:t>
            </w:r>
            <w:r w:rsidRPr="00B7796F">
              <w:rPr>
                <w:noProof/>
                <w:webHidden/>
              </w:rPr>
              <w:tab/>
            </w:r>
            <w:r w:rsidR="00F3585B" w:rsidRPr="00B7796F">
              <w:rPr>
                <w:noProof/>
                <w:webHidden/>
              </w:rPr>
              <w:fldChar w:fldCharType="begin"/>
            </w:r>
            <w:r w:rsidRPr="00B7796F">
              <w:rPr>
                <w:noProof/>
                <w:webHidden/>
              </w:rPr>
              <w:instrText xml:space="preserve"> PAGEREF _Toc407008765 \h </w:instrText>
            </w:r>
            <w:r w:rsidR="00F3585B" w:rsidRPr="00B7796F">
              <w:rPr>
                <w:noProof/>
                <w:webHidden/>
              </w:rPr>
            </w:r>
            <w:r w:rsidR="00F3585B" w:rsidRPr="00B7796F">
              <w:rPr>
                <w:noProof/>
                <w:webHidden/>
              </w:rPr>
              <w:fldChar w:fldCharType="separate"/>
            </w:r>
            <w:r w:rsidR="005F29B6" w:rsidRPr="00B7796F">
              <w:rPr>
                <w:noProof/>
                <w:webHidden/>
              </w:rPr>
              <w:t>11</w:t>
            </w:r>
            <w:r w:rsidR="00F3585B" w:rsidRPr="00B7796F">
              <w:rPr>
                <w:noProof/>
                <w:webHidden/>
              </w:rPr>
              <w:fldChar w:fldCharType="end"/>
            </w:r>
          </w:hyperlink>
        </w:p>
        <w:p w14:paraId="5FB33B3B" w14:textId="05F589EA" w:rsidR="00265AB9" w:rsidRPr="00B7796F" w:rsidRDefault="00265AB9" w:rsidP="00265AB9">
          <w:pPr>
            <w:pStyle w:val="TOC2"/>
            <w:tabs>
              <w:tab w:val="right" w:leader="dot" w:pos="9062"/>
            </w:tabs>
            <w:rPr>
              <w:noProof/>
            </w:rPr>
          </w:pPr>
          <w:hyperlink w:anchor="_Toc407008766" w:history="1">
            <w:r w:rsidRPr="00B7796F">
              <w:rPr>
                <w:rStyle w:val="Hyperlink"/>
                <w:rFonts w:ascii="Arial" w:hAnsi="Arial" w:cs="Arial"/>
                <w:noProof/>
              </w:rPr>
              <w:t>4.3 PIIRDED</w:t>
            </w:r>
            <w:r w:rsidRPr="00B7796F">
              <w:rPr>
                <w:noProof/>
                <w:webHidden/>
              </w:rPr>
              <w:tab/>
            </w:r>
            <w:r w:rsidR="00F3585B" w:rsidRPr="00B7796F">
              <w:rPr>
                <w:noProof/>
                <w:webHidden/>
              </w:rPr>
              <w:fldChar w:fldCharType="begin"/>
            </w:r>
            <w:r w:rsidRPr="00B7796F">
              <w:rPr>
                <w:noProof/>
                <w:webHidden/>
              </w:rPr>
              <w:instrText xml:space="preserve"> PAGEREF _Toc407008766 \h </w:instrText>
            </w:r>
            <w:r w:rsidR="00F3585B" w:rsidRPr="00B7796F">
              <w:rPr>
                <w:noProof/>
                <w:webHidden/>
              </w:rPr>
            </w:r>
            <w:r w:rsidR="00F3585B" w:rsidRPr="00B7796F">
              <w:rPr>
                <w:noProof/>
                <w:webHidden/>
              </w:rPr>
              <w:fldChar w:fldCharType="separate"/>
            </w:r>
            <w:r w:rsidR="005F29B6" w:rsidRPr="00B7796F">
              <w:rPr>
                <w:noProof/>
                <w:webHidden/>
              </w:rPr>
              <w:t>12</w:t>
            </w:r>
            <w:r w:rsidR="00F3585B" w:rsidRPr="00B7796F">
              <w:rPr>
                <w:noProof/>
                <w:webHidden/>
              </w:rPr>
              <w:fldChar w:fldCharType="end"/>
            </w:r>
          </w:hyperlink>
        </w:p>
        <w:p w14:paraId="79F43314" w14:textId="3EA17EA8" w:rsidR="00265AB9" w:rsidRPr="00B7796F" w:rsidRDefault="00265AB9" w:rsidP="00265AB9">
          <w:pPr>
            <w:pStyle w:val="TOC2"/>
            <w:tabs>
              <w:tab w:val="right" w:leader="dot" w:pos="9062"/>
            </w:tabs>
            <w:rPr>
              <w:noProof/>
            </w:rPr>
          </w:pPr>
          <w:hyperlink w:anchor="_Toc407008767" w:history="1">
            <w:r w:rsidRPr="00B7796F">
              <w:rPr>
                <w:rStyle w:val="Hyperlink"/>
                <w:rFonts w:ascii="Arial" w:hAnsi="Arial" w:cs="Arial"/>
                <w:noProof/>
              </w:rPr>
              <w:t>4.4 TÄNAVATE MAA-ALAD, LIIKLUS- JA PARKIMISKORRALDUS</w:t>
            </w:r>
            <w:r w:rsidRPr="00B7796F">
              <w:rPr>
                <w:noProof/>
                <w:webHidden/>
              </w:rPr>
              <w:tab/>
            </w:r>
            <w:r w:rsidR="00F3585B" w:rsidRPr="00B7796F">
              <w:rPr>
                <w:noProof/>
                <w:webHidden/>
              </w:rPr>
              <w:fldChar w:fldCharType="begin"/>
            </w:r>
            <w:r w:rsidRPr="00B7796F">
              <w:rPr>
                <w:noProof/>
                <w:webHidden/>
              </w:rPr>
              <w:instrText xml:space="preserve"> PAGEREF _Toc407008767 \h </w:instrText>
            </w:r>
            <w:r w:rsidR="00F3585B" w:rsidRPr="00B7796F">
              <w:rPr>
                <w:noProof/>
                <w:webHidden/>
              </w:rPr>
            </w:r>
            <w:r w:rsidR="00F3585B" w:rsidRPr="00B7796F">
              <w:rPr>
                <w:noProof/>
                <w:webHidden/>
              </w:rPr>
              <w:fldChar w:fldCharType="separate"/>
            </w:r>
            <w:r w:rsidR="005F29B6" w:rsidRPr="00B7796F">
              <w:rPr>
                <w:noProof/>
                <w:webHidden/>
              </w:rPr>
              <w:t>12</w:t>
            </w:r>
            <w:r w:rsidR="00F3585B" w:rsidRPr="00B7796F">
              <w:rPr>
                <w:noProof/>
                <w:webHidden/>
              </w:rPr>
              <w:fldChar w:fldCharType="end"/>
            </w:r>
          </w:hyperlink>
        </w:p>
        <w:p w14:paraId="28586EA4" w14:textId="06806F81" w:rsidR="00265AB9" w:rsidRPr="00B7796F" w:rsidRDefault="00265AB9" w:rsidP="00265AB9">
          <w:pPr>
            <w:pStyle w:val="TOC2"/>
            <w:tabs>
              <w:tab w:val="right" w:leader="dot" w:pos="9062"/>
            </w:tabs>
            <w:rPr>
              <w:noProof/>
            </w:rPr>
          </w:pPr>
          <w:hyperlink w:anchor="_Toc407008768" w:history="1">
            <w:r w:rsidRPr="00B7796F">
              <w:rPr>
                <w:rStyle w:val="Hyperlink"/>
                <w:rFonts w:ascii="Arial" w:hAnsi="Arial" w:cs="Arial"/>
                <w:noProof/>
              </w:rPr>
              <w:t>4.5 HALJASTUS JA HEAKORRA PÕHIMÕTTED</w:t>
            </w:r>
            <w:r w:rsidRPr="00B7796F">
              <w:rPr>
                <w:noProof/>
                <w:webHidden/>
              </w:rPr>
              <w:tab/>
            </w:r>
            <w:r w:rsidR="00F3585B" w:rsidRPr="00B7796F">
              <w:rPr>
                <w:noProof/>
                <w:webHidden/>
              </w:rPr>
              <w:fldChar w:fldCharType="begin"/>
            </w:r>
            <w:r w:rsidRPr="00B7796F">
              <w:rPr>
                <w:noProof/>
                <w:webHidden/>
              </w:rPr>
              <w:instrText xml:space="preserve"> PAGEREF _Toc407008768 \h </w:instrText>
            </w:r>
            <w:r w:rsidR="00F3585B" w:rsidRPr="00B7796F">
              <w:rPr>
                <w:noProof/>
                <w:webHidden/>
              </w:rPr>
            </w:r>
            <w:r w:rsidR="00F3585B" w:rsidRPr="00B7796F">
              <w:rPr>
                <w:noProof/>
                <w:webHidden/>
              </w:rPr>
              <w:fldChar w:fldCharType="separate"/>
            </w:r>
            <w:r w:rsidR="005F29B6" w:rsidRPr="00B7796F">
              <w:rPr>
                <w:noProof/>
                <w:webHidden/>
              </w:rPr>
              <w:t>13</w:t>
            </w:r>
            <w:r w:rsidR="00F3585B" w:rsidRPr="00B7796F">
              <w:rPr>
                <w:noProof/>
                <w:webHidden/>
              </w:rPr>
              <w:fldChar w:fldCharType="end"/>
            </w:r>
          </w:hyperlink>
        </w:p>
        <w:p w14:paraId="63996477" w14:textId="76CAB259" w:rsidR="00265AB9" w:rsidRPr="00B7796F" w:rsidRDefault="00265AB9" w:rsidP="00265AB9">
          <w:pPr>
            <w:pStyle w:val="TOC2"/>
            <w:tabs>
              <w:tab w:val="right" w:leader="dot" w:pos="9062"/>
            </w:tabs>
            <w:rPr>
              <w:noProof/>
            </w:rPr>
          </w:pPr>
          <w:hyperlink w:anchor="_Toc407008769" w:history="1">
            <w:r w:rsidRPr="00B7796F">
              <w:rPr>
                <w:rStyle w:val="Hyperlink"/>
                <w:rFonts w:ascii="Arial" w:hAnsi="Arial" w:cs="Arial"/>
                <w:noProof/>
              </w:rPr>
              <w:t>4.6 VERTIKAALPLANEERIMINE</w:t>
            </w:r>
            <w:r w:rsidRPr="00B7796F">
              <w:rPr>
                <w:noProof/>
                <w:webHidden/>
              </w:rPr>
              <w:tab/>
            </w:r>
            <w:r w:rsidR="00F3585B" w:rsidRPr="00B7796F">
              <w:rPr>
                <w:noProof/>
                <w:webHidden/>
              </w:rPr>
              <w:fldChar w:fldCharType="begin"/>
            </w:r>
            <w:r w:rsidRPr="00B7796F">
              <w:rPr>
                <w:noProof/>
                <w:webHidden/>
              </w:rPr>
              <w:instrText xml:space="preserve"> PAGEREF _Toc407008769 \h </w:instrText>
            </w:r>
            <w:r w:rsidR="00F3585B" w:rsidRPr="00B7796F">
              <w:rPr>
                <w:noProof/>
                <w:webHidden/>
              </w:rPr>
            </w:r>
            <w:r w:rsidR="00F3585B" w:rsidRPr="00B7796F">
              <w:rPr>
                <w:noProof/>
                <w:webHidden/>
              </w:rPr>
              <w:fldChar w:fldCharType="separate"/>
            </w:r>
            <w:r w:rsidR="005F29B6" w:rsidRPr="00B7796F">
              <w:rPr>
                <w:noProof/>
                <w:webHidden/>
              </w:rPr>
              <w:t>15</w:t>
            </w:r>
            <w:r w:rsidR="00F3585B" w:rsidRPr="00B7796F">
              <w:rPr>
                <w:noProof/>
                <w:webHidden/>
              </w:rPr>
              <w:fldChar w:fldCharType="end"/>
            </w:r>
          </w:hyperlink>
        </w:p>
        <w:p w14:paraId="0EB00FBC" w14:textId="15AFF1D0" w:rsidR="00265AB9" w:rsidRPr="00B7796F" w:rsidRDefault="00265AB9" w:rsidP="00265AB9">
          <w:pPr>
            <w:pStyle w:val="TOC2"/>
            <w:tabs>
              <w:tab w:val="right" w:leader="dot" w:pos="9062"/>
            </w:tabs>
            <w:rPr>
              <w:noProof/>
            </w:rPr>
          </w:pPr>
          <w:hyperlink w:anchor="_Toc407008770" w:history="1">
            <w:r w:rsidRPr="00B7796F">
              <w:rPr>
                <w:rStyle w:val="Hyperlink"/>
                <w:rFonts w:ascii="Arial" w:hAnsi="Arial" w:cs="Arial"/>
                <w:noProof/>
              </w:rPr>
              <w:t>4.7 TULEOHUTUSNÕUDED</w:t>
            </w:r>
            <w:r w:rsidRPr="00B7796F">
              <w:rPr>
                <w:noProof/>
                <w:webHidden/>
              </w:rPr>
              <w:tab/>
            </w:r>
            <w:r w:rsidR="00F3585B" w:rsidRPr="00B7796F">
              <w:rPr>
                <w:noProof/>
                <w:webHidden/>
              </w:rPr>
              <w:fldChar w:fldCharType="begin"/>
            </w:r>
            <w:r w:rsidRPr="00B7796F">
              <w:rPr>
                <w:noProof/>
                <w:webHidden/>
              </w:rPr>
              <w:instrText xml:space="preserve"> PAGEREF _Toc407008770 \h </w:instrText>
            </w:r>
            <w:r w:rsidR="00F3585B" w:rsidRPr="00B7796F">
              <w:rPr>
                <w:noProof/>
                <w:webHidden/>
              </w:rPr>
            </w:r>
            <w:r w:rsidR="00F3585B" w:rsidRPr="00B7796F">
              <w:rPr>
                <w:noProof/>
                <w:webHidden/>
              </w:rPr>
              <w:fldChar w:fldCharType="separate"/>
            </w:r>
            <w:r w:rsidR="005F29B6" w:rsidRPr="00B7796F">
              <w:rPr>
                <w:noProof/>
                <w:webHidden/>
              </w:rPr>
              <w:t>15</w:t>
            </w:r>
            <w:r w:rsidR="00F3585B" w:rsidRPr="00B7796F">
              <w:rPr>
                <w:noProof/>
                <w:webHidden/>
              </w:rPr>
              <w:fldChar w:fldCharType="end"/>
            </w:r>
          </w:hyperlink>
        </w:p>
        <w:p w14:paraId="1358655C" w14:textId="3BE6C23D" w:rsidR="00265AB9" w:rsidRPr="00B7796F" w:rsidRDefault="00265AB9" w:rsidP="00265AB9">
          <w:pPr>
            <w:pStyle w:val="TOC2"/>
            <w:tabs>
              <w:tab w:val="right" w:leader="dot" w:pos="9062"/>
            </w:tabs>
            <w:rPr>
              <w:noProof/>
            </w:rPr>
          </w:pPr>
          <w:hyperlink w:anchor="_Toc407008771" w:history="1">
            <w:r w:rsidRPr="00B7796F">
              <w:rPr>
                <w:rStyle w:val="Hyperlink"/>
                <w:rFonts w:ascii="Arial" w:hAnsi="Arial" w:cs="Arial"/>
                <w:noProof/>
              </w:rPr>
              <w:t>4.8 SERVITUUTIDE VAJADUSE MÄÄRAMINE</w:t>
            </w:r>
            <w:r w:rsidRPr="00B7796F">
              <w:rPr>
                <w:noProof/>
                <w:webHidden/>
              </w:rPr>
              <w:tab/>
            </w:r>
            <w:r w:rsidR="00F3585B" w:rsidRPr="00B7796F">
              <w:rPr>
                <w:noProof/>
                <w:webHidden/>
              </w:rPr>
              <w:fldChar w:fldCharType="begin"/>
            </w:r>
            <w:r w:rsidRPr="00B7796F">
              <w:rPr>
                <w:noProof/>
                <w:webHidden/>
              </w:rPr>
              <w:instrText xml:space="preserve"> PAGEREF _Toc407008771 \h </w:instrText>
            </w:r>
            <w:r w:rsidR="00F3585B" w:rsidRPr="00B7796F">
              <w:rPr>
                <w:noProof/>
                <w:webHidden/>
              </w:rPr>
            </w:r>
            <w:r w:rsidR="00F3585B" w:rsidRPr="00B7796F">
              <w:rPr>
                <w:noProof/>
                <w:webHidden/>
              </w:rPr>
              <w:fldChar w:fldCharType="separate"/>
            </w:r>
            <w:r w:rsidR="005F29B6" w:rsidRPr="00B7796F">
              <w:rPr>
                <w:noProof/>
                <w:webHidden/>
              </w:rPr>
              <w:t>16</w:t>
            </w:r>
            <w:r w:rsidR="00F3585B" w:rsidRPr="00B7796F">
              <w:rPr>
                <w:noProof/>
                <w:webHidden/>
              </w:rPr>
              <w:fldChar w:fldCharType="end"/>
            </w:r>
          </w:hyperlink>
        </w:p>
        <w:p w14:paraId="41352787" w14:textId="5A657B51" w:rsidR="00265AB9" w:rsidRPr="00B7796F" w:rsidRDefault="00265AB9" w:rsidP="00265AB9">
          <w:pPr>
            <w:pStyle w:val="TOC1"/>
            <w:rPr>
              <w:rFonts w:asciiTheme="minorHAnsi" w:hAnsiTheme="minorHAnsi" w:cstheme="minorBidi"/>
            </w:rPr>
          </w:pPr>
          <w:hyperlink w:anchor="_Toc407008773" w:history="1">
            <w:r w:rsidRPr="00B7796F">
              <w:rPr>
                <w:rStyle w:val="Hyperlink"/>
              </w:rPr>
              <w:t>5. TEHNOVÕRKUDE LAHENDUS</w:t>
            </w:r>
            <w:r w:rsidRPr="00B7796F">
              <w:rPr>
                <w:webHidden/>
              </w:rPr>
              <w:tab/>
            </w:r>
            <w:r w:rsidR="00F3585B" w:rsidRPr="00B7796F">
              <w:rPr>
                <w:webHidden/>
              </w:rPr>
              <w:fldChar w:fldCharType="begin"/>
            </w:r>
            <w:r w:rsidRPr="00B7796F">
              <w:rPr>
                <w:webHidden/>
              </w:rPr>
              <w:instrText xml:space="preserve"> PAGEREF _Toc407008773 \h </w:instrText>
            </w:r>
            <w:r w:rsidR="00F3585B" w:rsidRPr="00B7796F">
              <w:rPr>
                <w:webHidden/>
              </w:rPr>
            </w:r>
            <w:r w:rsidR="00F3585B" w:rsidRPr="00B7796F">
              <w:rPr>
                <w:webHidden/>
              </w:rPr>
              <w:fldChar w:fldCharType="separate"/>
            </w:r>
            <w:r w:rsidR="005F29B6" w:rsidRPr="00B7796F">
              <w:rPr>
                <w:webHidden/>
              </w:rPr>
              <w:t>16</w:t>
            </w:r>
            <w:r w:rsidR="00F3585B" w:rsidRPr="00B7796F">
              <w:rPr>
                <w:webHidden/>
              </w:rPr>
              <w:fldChar w:fldCharType="end"/>
            </w:r>
          </w:hyperlink>
        </w:p>
        <w:p w14:paraId="2F3A4D38" w14:textId="53945A1B" w:rsidR="00265AB9" w:rsidRPr="00B7796F" w:rsidRDefault="00265AB9" w:rsidP="00265AB9">
          <w:pPr>
            <w:pStyle w:val="TOC2"/>
            <w:tabs>
              <w:tab w:val="right" w:leader="dot" w:pos="9062"/>
            </w:tabs>
            <w:rPr>
              <w:noProof/>
            </w:rPr>
          </w:pPr>
          <w:hyperlink w:anchor="_Toc407008775" w:history="1">
            <w:r w:rsidRPr="00B7796F">
              <w:rPr>
                <w:rStyle w:val="Hyperlink"/>
                <w:rFonts w:ascii="Arial" w:hAnsi="Arial" w:cs="Arial"/>
                <w:noProof/>
              </w:rPr>
              <w:t>5.1 VEEVARUSTUS</w:t>
            </w:r>
            <w:r w:rsidRPr="00B7796F">
              <w:rPr>
                <w:noProof/>
                <w:webHidden/>
              </w:rPr>
              <w:tab/>
            </w:r>
            <w:r w:rsidR="00F3585B" w:rsidRPr="00B7796F">
              <w:rPr>
                <w:noProof/>
                <w:webHidden/>
              </w:rPr>
              <w:fldChar w:fldCharType="begin"/>
            </w:r>
            <w:r w:rsidRPr="00B7796F">
              <w:rPr>
                <w:noProof/>
                <w:webHidden/>
              </w:rPr>
              <w:instrText xml:space="preserve"> PAGEREF _Toc407008775 \h </w:instrText>
            </w:r>
            <w:r w:rsidR="00F3585B" w:rsidRPr="00B7796F">
              <w:rPr>
                <w:noProof/>
                <w:webHidden/>
              </w:rPr>
            </w:r>
            <w:r w:rsidR="00F3585B" w:rsidRPr="00B7796F">
              <w:rPr>
                <w:noProof/>
                <w:webHidden/>
              </w:rPr>
              <w:fldChar w:fldCharType="separate"/>
            </w:r>
            <w:r w:rsidR="005F29B6" w:rsidRPr="00B7796F">
              <w:rPr>
                <w:noProof/>
                <w:webHidden/>
              </w:rPr>
              <w:t>16</w:t>
            </w:r>
            <w:r w:rsidR="00F3585B" w:rsidRPr="00B7796F">
              <w:rPr>
                <w:noProof/>
                <w:webHidden/>
              </w:rPr>
              <w:fldChar w:fldCharType="end"/>
            </w:r>
          </w:hyperlink>
        </w:p>
        <w:p w14:paraId="6AB13BC0" w14:textId="40C0269F" w:rsidR="00265AB9" w:rsidRPr="00B7796F" w:rsidRDefault="00265AB9" w:rsidP="00265AB9">
          <w:pPr>
            <w:pStyle w:val="TOC2"/>
            <w:tabs>
              <w:tab w:val="right" w:leader="dot" w:pos="9062"/>
            </w:tabs>
            <w:rPr>
              <w:noProof/>
            </w:rPr>
          </w:pPr>
          <w:hyperlink w:anchor="_Toc407008776" w:history="1">
            <w:r w:rsidRPr="00B7796F">
              <w:rPr>
                <w:rStyle w:val="Hyperlink"/>
                <w:rFonts w:ascii="Arial" w:hAnsi="Arial" w:cs="Arial"/>
                <w:noProof/>
              </w:rPr>
              <w:t>5.2 TULETÕRJEVARUSTUS</w:t>
            </w:r>
            <w:r w:rsidRPr="00B7796F">
              <w:rPr>
                <w:noProof/>
                <w:webHidden/>
              </w:rPr>
              <w:tab/>
            </w:r>
            <w:r w:rsidR="00F3585B" w:rsidRPr="00B7796F">
              <w:rPr>
                <w:noProof/>
                <w:webHidden/>
              </w:rPr>
              <w:fldChar w:fldCharType="begin"/>
            </w:r>
            <w:r w:rsidRPr="00B7796F">
              <w:rPr>
                <w:noProof/>
                <w:webHidden/>
              </w:rPr>
              <w:instrText xml:space="preserve"> PAGEREF _Toc407008776 \h </w:instrText>
            </w:r>
            <w:r w:rsidR="00F3585B" w:rsidRPr="00B7796F">
              <w:rPr>
                <w:noProof/>
                <w:webHidden/>
              </w:rPr>
            </w:r>
            <w:r w:rsidR="00F3585B" w:rsidRPr="00B7796F">
              <w:rPr>
                <w:noProof/>
                <w:webHidden/>
              </w:rPr>
              <w:fldChar w:fldCharType="separate"/>
            </w:r>
            <w:r w:rsidR="005F29B6" w:rsidRPr="00B7796F">
              <w:rPr>
                <w:noProof/>
                <w:webHidden/>
              </w:rPr>
              <w:t>17</w:t>
            </w:r>
            <w:r w:rsidR="00F3585B" w:rsidRPr="00B7796F">
              <w:rPr>
                <w:noProof/>
                <w:webHidden/>
              </w:rPr>
              <w:fldChar w:fldCharType="end"/>
            </w:r>
          </w:hyperlink>
        </w:p>
        <w:p w14:paraId="2C4E2FDC" w14:textId="782CFC4D" w:rsidR="00265AB9" w:rsidRPr="00B7796F" w:rsidRDefault="00265AB9" w:rsidP="00265AB9">
          <w:pPr>
            <w:pStyle w:val="TOC2"/>
            <w:tabs>
              <w:tab w:val="right" w:leader="dot" w:pos="9062"/>
            </w:tabs>
            <w:rPr>
              <w:noProof/>
            </w:rPr>
          </w:pPr>
          <w:hyperlink w:anchor="_Toc407008777" w:history="1">
            <w:r w:rsidRPr="00B7796F">
              <w:rPr>
                <w:rStyle w:val="Hyperlink"/>
                <w:rFonts w:ascii="Arial" w:hAnsi="Arial" w:cs="Arial"/>
                <w:noProof/>
              </w:rPr>
              <w:t>5.3 REOVEEKANALISATSIOON</w:t>
            </w:r>
            <w:r w:rsidRPr="00B7796F">
              <w:rPr>
                <w:noProof/>
                <w:webHidden/>
              </w:rPr>
              <w:tab/>
            </w:r>
            <w:r w:rsidR="00F3585B" w:rsidRPr="00B7796F">
              <w:rPr>
                <w:noProof/>
                <w:webHidden/>
              </w:rPr>
              <w:fldChar w:fldCharType="begin"/>
            </w:r>
            <w:r w:rsidRPr="00B7796F">
              <w:rPr>
                <w:noProof/>
                <w:webHidden/>
              </w:rPr>
              <w:instrText xml:space="preserve"> PAGEREF _Toc407008777 \h </w:instrText>
            </w:r>
            <w:r w:rsidR="00F3585B" w:rsidRPr="00B7796F">
              <w:rPr>
                <w:noProof/>
                <w:webHidden/>
              </w:rPr>
            </w:r>
            <w:r w:rsidR="00F3585B" w:rsidRPr="00B7796F">
              <w:rPr>
                <w:noProof/>
                <w:webHidden/>
              </w:rPr>
              <w:fldChar w:fldCharType="separate"/>
            </w:r>
            <w:r w:rsidR="005F29B6" w:rsidRPr="00B7796F">
              <w:rPr>
                <w:noProof/>
                <w:webHidden/>
              </w:rPr>
              <w:t>17</w:t>
            </w:r>
            <w:r w:rsidR="00F3585B" w:rsidRPr="00B7796F">
              <w:rPr>
                <w:noProof/>
                <w:webHidden/>
              </w:rPr>
              <w:fldChar w:fldCharType="end"/>
            </w:r>
          </w:hyperlink>
        </w:p>
        <w:p w14:paraId="4E8ECF1B" w14:textId="26D72B7B" w:rsidR="00265AB9" w:rsidRPr="00B7796F" w:rsidRDefault="00265AB9" w:rsidP="00265AB9">
          <w:pPr>
            <w:pStyle w:val="TOC2"/>
            <w:tabs>
              <w:tab w:val="right" w:leader="dot" w:pos="9062"/>
            </w:tabs>
            <w:rPr>
              <w:noProof/>
            </w:rPr>
          </w:pPr>
          <w:hyperlink w:anchor="_Toc407008778" w:history="1">
            <w:r w:rsidRPr="00B7796F">
              <w:rPr>
                <w:rStyle w:val="Hyperlink"/>
                <w:rFonts w:ascii="Arial" w:hAnsi="Arial" w:cs="Arial"/>
                <w:noProof/>
              </w:rPr>
              <w:t>5.4 SADEME- JA PINNASEVEE ÄRAJUHTIMINE</w:t>
            </w:r>
            <w:r w:rsidRPr="00B7796F">
              <w:rPr>
                <w:noProof/>
                <w:webHidden/>
              </w:rPr>
              <w:tab/>
            </w:r>
            <w:r w:rsidR="007B4EE1" w:rsidRPr="00B7796F">
              <w:rPr>
                <w:noProof/>
                <w:webHidden/>
              </w:rPr>
              <w:t>17</w:t>
            </w:r>
          </w:hyperlink>
        </w:p>
        <w:p w14:paraId="57AC23E3" w14:textId="2BA6DBCE" w:rsidR="00265AB9" w:rsidRPr="00B7796F" w:rsidRDefault="00265AB9" w:rsidP="00265AB9">
          <w:pPr>
            <w:pStyle w:val="TOC2"/>
            <w:tabs>
              <w:tab w:val="right" w:leader="dot" w:pos="9062"/>
            </w:tabs>
            <w:rPr>
              <w:noProof/>
            </w:rPr>
          </w:pPr>
          <w:hyperlink w:anchor="_Toc407008779" w:history="1">
            <w:r w:rsidRPr="00B7796F">
              <w:rPr>
                <w:rStyle w:val="Hyperlink"/>
                <w:rFonts w:ascii="Arial" w:hAnsi="Arial" w:cs="Arial"/>
                <w:noProof/>
              </w:rPr>
              <w:t>5.5 ELEKTRIVARUSTUS</w:t>
            </w:r>
            <w:r w:rsidRPr="00B7796F">
              <w:rPr>
                <w:noProof/>
                <w:webHidden/>
              </w:rPr>
              <w:tab/>
            </w:r>
            <w:r w:rsidR="00F3585B" w:rsidRPr="00B7796F">
              <w:rPr>
                <w:noProof/>
                <w:webHidden/>
              </w:rPr>
              <w:fldChar w:fldCharType="begin"/>
            </w:r>
            <w:r w:rsidRPr="00B7796F">
              <w:rPr>
                <w:noProof/>
                <w:webHidden/>
              </w:rPr>
              <w:instrText xml:space="preserve"> PAGEREF _Toc407008779 \h </w:instrText>
            </w:r>
            <w:r w:rsidR="00F3585B" w:rsidRPr="00B7796F">
              <w:rPr>
                <w:noProof/>
                <w:webHidden/>
              </w:rPr>
            </w:r>
            <w:r w:rsidR="00F3585B" w:rsidRPr="00B7796F">
              <w:rPr>
                <w:noProof/>
                <w:webHidden/>
              </w:rPr>
              <w:fldChar w:fldCharType="separate"/>
            </w:r>
            <w:r w:rsidR="005F29B6" w:rsidRPr="00B7796F">
              <w:rPr>
                <w:noProof/>
                <w:webHidden/>
              </w:rPr>
              <w:t>18</w:t>
            </w:r>
            <w:r w:rsidR="00F3585B" w:rsidRPr="00B7796F">
              <w:rPr>
                <w:noProof/>
                <w:webHidden/>
              </w:rPr>
              <w:fldChar w:fldCharType="end"/>
            </w:r>
          </w:hyperlink>
        </w:p>
        <w:p w14:paraId="01E99695" w14:textId="4F7FE6BF" w:rsidR="00265AB9" w:rsidRPr="00B7796F" w:rsidRDefault="00265AB9" w:rsidP="00265AB9">
          <w:pPr>
            <w:pStyle w:val="TOC2"/>
            <w:tabs>
              <w:tab w:val="right" w:leader="dot" w:pos="9062"/>
            </w:tabs>
            <w:rPr>
              <w:noProof/>
            </w:rPr>
          </w:pPr>
          <w:hyperlink w:anchor="_Toc407008780" w:history="1">
            <w:r w:rsidRPr="00B7796F">
              <w:rPr>
                <w:rStyle w:val="Hyperlink"/>
                <w:rFonts w:ascii="Arial" w:hAnsi="Arial" w:cs="Arial"/>
                <w:noProof/>
              </w:rPr>
              <w:t>5.6 SOOJAVARUSTUS</w:t>
            </w:r>
            <w:r w:rsidRPr="00B7796F">
              <w:rPr>
                <w:noProof/>
                <w:webHidden/>
              </w:rPr>
              <w:tab/>
            </w:r>
            <w:r w:rsidR="00F3585B" w:rsidRPr="00B7796F">
              <w:rPr>
                <w:noProof/>
                <w:webHidden/>
              </w:rPr>
              <w:fldChar w:fldCharType="begin"/>
            </w:r>
            <w:r w:rsidRPr="00B7796F">
              <w:rPr>
                <w:noProof/>
                <w:webHidden/>
              </w:rPr>
              <w:instrText xml:space="preserve"> PAGEREF _Toc407008780 \h </w:instrText>
            </w:r>
            <w:r w:rsidR="00F3585B" w:rsidRPr="00B7796F">
              <w:rPr>
                <w:noProof/>
                <w:webHidden/>
              </w:rPr>
            </w:r>
            <w:r w:rsidR="00F3585B" w:rsidRPr="00B7796F">
              <w:rPr>
                <w:noProof/>
                <w:webHidden/>
              </w:rPr>
              <w:fldChar w:fldCharType="separate"/>
            </w:r>
            <w:r w:rsidR="005F29B6" w:rsidRPr="00B7796F">
              <w:rPr>
                <w:noProof/>
                <w:webHidden/>
              </w:rPr>
              <w:t>19</w:t>
            </w:r>
            <w:r w:rsidR="00F3585B" w:rsidRPr="00B7796F">
              <w:rPr>
                <w:noProof/>
                <w:webHidden/>
              </w:rPr>
              <w:fldChar w:fldCharType="end"/>
            </w:r>
          </w:hyperlink>
        </w:p>
        <w:p w14:paraId="794280CE" w14:textId="14DCFC28" w:rsidR="00265AB9" w:rsidRPr="00B7796F" w:rsidRDefault="00265AB9" w:rsidP="00265AB9">
          <w:pPr>
            <w:pStyle w:val="TOC2"/>
            <w:tabs>
              <w:tab w:val="right" w:leader="dot" w:pos="9062"/>
            </w:tabs>
            <w:rPr>
              <w:noProof/>
            </w:rPr>
          </w:pPr>
          <w:hyperlink w:anchor="_Toc407008781" w:history="1">
            <w:r w:rsidRPr="00B7796F">
              <w:rPr>
                <w:rStyle w:val="Hyperlink"/>
                <w:rFonts w:ascii="Arial" w:hAnsi="Arial" w:cs="Arial"/>
                <w:noProof/>
              </w:rPr>
              <w:t>5.7 SIDEVARUSTUS</w:t>
            </w:r>
            <w:r w:rsidRPr="00B7796F">
              <w:rPr>
                <w:noProof/>
                <w:webHidden/>
              </w:rPr>
              <w:tab/>
            </w:r>
            <w:r w:rsidR="00F3585B" w:rsidRPr="00B7796F">
              <w:rPr>
                <w:noProof/>
                <w:webHidden/>
              </w:rPr>
              <w:fldChar w:fldCharType="begin"/>
            </w:r>
            <w:r w:rsidRPr="00B7796F">
              <w:rPr>
                <w:noProof/>
                <w:webHidden/>
              </w:rPr>
              <w:instrText xml:space="preserve"> PAGEREF _Toc407008781 \h </w:instrText>
            </w:r>
            <w:r w:rsidR="00F3585B" w:rsidRPr="00B7796F">
              <w:rPr>
                <w:noProof/>
                <w:webHidden/>
              </w:rPr>
            </w:r>
            <w:r w:rsidR="00F3585B" w:rsidRPr="00B7796F">
              <w:rPr>
                <w:noProof/>
                <w:webHidden/>
              </w:rPr>
              <w:fldChar w:fldCharType="separate"/>
            </w:r>
            <w:r w:rsidR="005F29B6" w:rsidRPr="00B7796F">
              <w:rPr>
                <w:noProof/>
                <w:webHidden/>
              </w:rPr>
              <w:t>19</w:t>
            </w:r>
            <w:r w:rsidR="00F3585B" w:rsidRPr="00B7796F">
              <w:rPr>
                <w:noProof/>
                <w:webHidden/>
              </w:rPr>
              <w:fldChar w:fldCharType="end"/>
            </w:r>
          </w:hyperlink>
        </w:p>
        <w:p w14:paraId="07546543" w14:textId="44FF4B4F" w:rsidR="00265AB9" w:rsidRPr="00B7796F" w:rsidRDefault="00265AB9" w:rsidP="00265AB9">
          <w:pPr>
            <w:pStyle w:val="TOC2"/>
            <w:tabs>
              <w:tab w:val="right" w:leader="dot" w:pos="9062"/>
            </w:tabs>
            <w:rPr>
              <w:noProof/>
            </w:rPr>
          </w:pPr>
          <w:hyperlink w:anchor="_Toc407008782" w:history="1">
            <w:r w:rsidRPr="00B7796F">
              <w:rPr>
                <w:rStyle w:val="Hyperlink"/>
                <w:rFonts w:ascii="Arial" w:hAnsi="Arial" w:cs="Arial"/>
                <w:noProof/>
              </w:rPr>
              <w:t>5.8 ENERGIATÕHUSUS JA –TARBIMISE NÕUDED</w:t>
            </w:r>
            <w:r w:rsidRPr="00B7796F">
              <w:rPr>
                <w:noProof/>
                <w:webHidden/>
              </w:rPr>
              <w:tab/>
            </w:r>
            <w:r w:rsidR="00F3585B" w:rsidRPr="00B7796F">
              <w:rPr>
                <w:noProof/>
                <w:webHidden/>
              </w:rPr>
              <w:fldChar w:fldCharType="begin"/>
            </w:r>
            <w:r w:rsidRPr="00B7796F">
              <w:rPr>
                <w:noProof/>
                <w:webHidden/>
              </w:rPr>
              <w:instrText xml:space="preserve"> PAGEREF _Toc407008782 \h </w:instrText>
            </w:r>
            <w:r w:rsidR="00F3585B" w:rsidRPr="00B7796F">
              <w:rPr>
                <w:noProof/>
                <w:webHidden/>
              </w:rPr>
            </w:r>
            <w:r w:rsidR="00F3585B" w:rsidRPr="00B7796F">
              <w:rPr>
                <w:noProof/>
                <w:webHidden/>
              </w:rPr>
              <w:fldChar w:fldCharType="separate"/>
            </w:r>
            <w:r w:rsidR="005F29B6" w:rsidRPr="00B7796F">
              <w:rPr>
                <w:noProof/>
                <w:webHidden/>
              </w:rPr>
              <w:t>19</w:t>
            </w:r>
            <w:r w:rsidR="00F3585B" w:rsidRPr="00B7796F">
              <w:rPr>
                <w:noProof/>
                <w:webHidden/>
              </w:rPr>
              <w:fldChar w:fldCharType="end"/>
            </w:r>
          </w:hyperlink>
        </w:p>
        <w:p w14:paraId="4BBD80A6" w14:textId="39E4C8FA" w:rsidR="00265AB9" w:rsidRPr="00B7796F" w:rsidRDefault="00265AB9" w:rsidP="00265AB9">
          <w:pPr>
            <w:pStyle w:val="TOC1"/>
            <w:rPr>
              <w:rFonts w:asciiTheme="minorHAnsi" w:hAnsiTheme="minorHAnsi" w:cstheme="minorBidi"/>
            </w:rPr>
          </w:pPr>
          <w:hyperlink w:anchor="_Toc407008783" w:history="1">
            <w:r w:rsidRPr="00B7796F">
              <w:rPr>
                <w:rStyle w:val="Hyperlink"/>
              </w:rPr>
              <w:t>6. KESKKONNATINGIMUSED JA VÕIMALIK KESKKONNAMÕJU HINDAMINE</w:t>
            </w:r>
            <w:r w:rsidRPr="00B7796F">
              <w:rPr>
                <w:webHidden/>
              </w:rPr>
              <w:tab/>
            </w:r>
            <w:r w:rsidR="00F3585B" w:rsidRPr="00B7796F">
              <w:rPr>
                <w:webHidden/>
              </w:rPr>
              <w:fldChar w:fldCharType="begin"/>
            </w:r>
            <w:r w:rsidRPr="00B7796F">
              <w:rPr>
                <w:webHidden/>
              </w:rPr>
              <w:instrText xml:space="preserve"> PAGEREF _Toc407008783 \h </w:instrText>
            </w:r>
            <w:r w:rsidR="00F3585B" w:rsidRPr="00B7796F">
              <w:rPr>
                <w:webHidden/>
              </w:rPr>
            </w:r>
            <w:r w:rsidR="00F3585B" w:rsidRPr="00B7796F">
              <w:rPr>
                <w:webHidden/>
              </w:rPr>
              <w:fldChar w:fldCharType="separate"/>
            </w:r>
            <w:r w:rsidR="005F29B6" w:rsidRPr="00B7796F">
              <w:rPr>
                <w:webHidden/>
              </w:rPr>
              <w:t>20</w:t>
            </w:r>
            <w:r w:rsidR="00F3585B" w:rsidRPr="00B7796F">
              <w:rPr>
                <w:webHidden/>
              </w:rPr>
              <w:fldChar w:fldCharType="end"/>
            </w:r>
          </w:hyperlink>
        </w:p>
        <w:p w14:paraId="3FFD3AD2" w14:textId="079388B6" w:rsidR="00265AB9" w:rsidRPr="00B7796F" w:rsidRDefault="00265AB9" w:rsidP="00265AB9">
          <w:pPr>
            <w:pStyle w:val="TOC1"/>
            <w:rPr>
              <w:rFonts w:asciiTheme="minorHAnsi" w:hAnsiTheme="minorHAnsi" w:cstheme="minorBidi"/>
            </w:rPr>
          </w:pPr>
          <w:hyperlink w:anchor="_Toc407008785" w:history="1">
            <w:r w:rsidRPr="00B7796F">
              <w:rPr>
                <w:rStyle w:val="Hyperlink"/>
              </w:rPr>
              <w:t>7. KURITEGEVUSE RISKE VÄHENDAVAD NÕUDED JA TINGIMUSED</w:t>
            </w:r>
            <w:r w:rsidRPr="00B7796F">
              <w:rPr>
                <w:webHidden/>
              </w:rPr>
              <w:tab/>
            </w:r>
            <w:r w:rsidR="00F3585B" w:rsidRPr="00B7796F">
              <w:rPr>
                <w:webHidden/>
              </w:rPr>
              <w:fldChar w:fldCharType="begin"/>
            </w:r>
            <w:r w:rsidRPr="00B7796F">
              <w:rPr>
                <w:webHidden/>
              </w:rPr>
              <w:instrText xml:space="preserve"> PAGEREF _Toc407008785 \h </w:instrText>
            </w:r>
            <w:r w:rsidR="00F3585B" w:rsidRPr="00B7796F">
              <w:rPr>
                <w:webHidden/>
              </w:rPr>
            </w:r>
            <w:r w:rsidR="00F3585B" w:rsidRPr="00B7796F">
              <w:rPr>
                <w:webHidden/>
              </w:rPr>
              <w:fldChar w:fldCharType="separate"/>
            </w:r>
            <w:r w:rsidR="005F29B6" w:rsidRPr="00B7796F">
              <w:rPr>
                <w:webHidden/>
              </w:rPr>
              <w:t>22</w:t>
            </w:r>
            <w:r w:rsidR="00F3585B" w:rsidRPr="00B7796F">
              <w:rPr>
                <w:webHidden/>
              </w:rPr>
              <w:fldChar w:fldCharType="end"/>
            </w:r>
          </w:hyperlink>
        </w:p>
        <w:p w14:paraId="70C64DF2" w14:textId="3BE2ECA7" w:rsidR="00265AB9" w:rsidRPr="00B7796F" w:rsidRDefault="00265AB9" w:rsidP="00265AB9">
          <w:pPr>
            <w:pStyle w:val="TOC1"/>
          </w:pPr>
          <w:hyperlink w:anchor="_Toc407008786" w:history="1">
            <w:r w:rsidRPr="00B7796F">
              <w:rPr>
                <w:rStyle w:val="Hyperlink"/>
              </w:rPr>
              <w:t>8. PLANEERINGU ELLUVIIMISE TEGEVUSKAVA</w:t>
            </w:r>
            <w:r w:rsidRPr="00B7796F">
              <w:rPr>
                <w:webHidden/>
              </w:rPr>
              <w:tab/>
            </w:r>
            <w:r w:rsidR="00F3585B" w:rsidRPr="00B7796F">
              <w:rPr>
                <w:webHidden/>
              </w:rPr>
              <w:fldChar w:fldCharType="begin"/>
            </w:r>
            <w:r w:rsidRPr="00B7796F">
              <w:rPr>
                <w:webHidden/>
              </w:rPr>
              <w:instrText xml:space="preserve"> PAGEREF _Toc407008786 \h </w:instrText>
            </w:r>
            <w:r w:rsidR="00F3585B" w:rsidRPr="00B7796F">
              <w:rPr>
                <w:webHidden/>
              </w:rPr>
            </w:r>
            <w:r w:rsidR="00F3585B" w:rsidRPr="00B7796F">
              <w:rPr>
                <w:webHidden/>
              </w:rPr>
              <w:fldChar w:fldCharType="separate"/>
            </w:r>
            <w:r w:rsidR="005F29B6" w:rsidRPr="00B7796F">
              <w:rPr>
                <w:webHidden/>
              </w:rPr>
              <w:t>24</w:t>
            </w:r>
            <w:r w:rsidR="00F3585B" w:rsidRPr="00B7796F">
              <w:rPr>
                <w:webHidden/>
              </w:rPr>
              <w:fldChar w:fldCharType="end"/>
            </w:r>
          </w:hyperlink>
        </w:p>
        <w:p w14:paraId="4B42FBF8" w14:textId="37EEBFE2" w:rsidR="00E51E43" w:rsidRPr="00B7796F" w:rsidRDefault="00265AB9" w:rsidP="00755782">
          <w:pPr>
            <w:pStyle w:val="TOC1"/>
          </w:pPr>
          <w:hyperlink w:anchor="_Toc407008786" w:history="1">
            <w:r w:rsidRPr="00B7796F">
              <w:rPr>
                <w:rStyle w:val="Hyperlink"/>
              </w:rPr>
              <w:t>9.</w:t>
            </w:r>
            <w:r w:rsidRPr="00B7796F">
              <w:rPr>
                <w:rStyle w:val="Hyperlink"/>
                <w:b w:val="0"/>
              </w:rPr>
              <w:t xml:space="preserve"> </w:t>
            </w:r>
            <w:r w:rsidRPr="00B7796F">
              <w:rPr>
                <w:rStyle w:val="Heading1Char"/>
                <w:rFonts w:ascii="Arial" w:hAnsi="Arial" w:cs="Arial"/>
                <w:b/>
                <w:color w:val="auto"/>
                <w:sz w:val="22"/>
                <w:szCs w:val="22"/>
              </w:rPr>
              <w:t>PLANEERINGUALA TEHNILISED NÄITAJAD</w:t>
            </w:r>
            <w:r w:rsidRPr="00B7796F">
              <w:rPr>
                <w:webHidden/>
              </w:rPr>
              <w:tab/>
            </w:r>
            <w:r w:rsidR="00F3585B" w:rsidRPr="00B7796F">
              <w:rPr>
                <w:webHidden/>
              </w:rPr>
              <w:fldChar w:fldCharType="begin"/>
            </w:r>
            <w:r w:rsidRPr="00B7796F">
              <w:rPr>
                <w:webHidden/>
              </w:rPr>
              <w:instrText xml:space="preserve"> PAGEREF _Toc407008786 \h </w:instrText>
            </w:r>
            <w:r w:rsidR="00F3585B" w:rsidRPr="00B7796F">
              <w:rPr>
                <w:webHidden/>
              </w:rPr>
            </w:r>
            <w:r w:rsidR="00F3585B" w:rsidRPr="00B7796F">
              <w:rPr>
                <w:webHidden/>
              </w:rPr>
              <w:fldChar w:fldCharType="separate"/>
            </w:r>
            <w:r w:rsidR="005F29B6" w:rsidRPr="00B7796F">
              <w:rPr>
                <w:webHidden/>
              </w:rPr>
              <w:t>24</w:t>
            </w:r>
            <w:r w:rsidR="00F3585B" w:rsidRPr="00B7796F">
              <w:rPr>
                <w:webHidden/>
              </w:rPr>
              <w:fldChar w:fldCharType="end"/>
            </w:r>
          </w:hyperlink>
          <w:r w:rsidR="00F3585B" w:rsidRPr="00B7796F">
            <w:rPr>
              <w:color w:val="000000" w:themeColor="text1"/>
            </w:rPr>
            <w:fldChar w:fldCharType="end"/>
          </w:r>
        </w:p>
      </w:sdtContent>
    </w:sdt>
    <w:bookmarkStart w:id="0" w:name="_Toc292982541" w:displacedByCustomXml="prev"/>
    <w:p w14:paraId="63C93A33" w14:textId="77777777" w:rsidR="00E51E43" w:rsidRPr="00B7796F" w:rsidRDefault="00E51E43" w:rsidP="00E51E43">
      <w:pPr>
        <w:pStyle w:val="ListParagraph"/>
        <w:spacing w:after="0"/>
        <w:rPr>
          <w:rFonts w:ascii="Arial" w:hAnsi="Arial" w:cs="Arial"/>
          <w:b/>
        </w:rPr>
      </w:pPr>
    </w:p>
    <w:p w14:paraId="39CA9FF4" w14:textId="77777777" w:rsidR="00265AB9" w:rsidRPr="00B7796F" w:rsidRDefault="00265AB9" w:rsidP="00265AB9">
      <w:pPr>
        <w:pStyle w:val="ListParagraph"/>
        <w:numPr>
          <w:ilvl w:val="0"/>
          <w:numId w:val="3"/>
        </w:numPr>
        <w:spacing w:after="0"/>
        <w:ind w:left="720"/>
        <w:rPr>
          <w:rFonts w:ascii="Arial" w:hAnsi="Arial" w:cs="Arial"/>
          <w:b/>
        </w:rPr>
      </w:pPr>
      <w:r w:rsidRPr="00B7796F">
        <w:rPr>
          <w:rFonts w:ascii="Arial" w:hAnsi="Arial" w:cs="Arial"/>
          <w:b/>
        </w:rPr>
        <w:t>KOOSKÕLASTUSTE KOONDNIMEKIRI</w:t>
      </w:r>
    </w:p>
    <w:p w14:paraId="2D671CEC" w14:textId="77777777" w:rsidR="00265AB9" w:rsidRPr="00B7796F" w:rsidRDefault="00265AB9" w:rsidP="00265AB9">
      <w:pPr>
        <w:rPr>
          <w:rFonts w:ascii="Arial" w:hAnsi="Arial" w:cs="Arial"/>
          <w:b/>
          <w:lang w:val="et-EE"/>
        </w:rPr>
      </w:pPr>
    </w:p>
    <w:p w14:paraId="67CD55EF" w14:textId="77777777" w:rsidR="00265AB9" w:rsidRPr="00B7796F" w:rsidRDefault="00265AB9" w:rsidP="00265AB9">
      <w:pPr>
        <w:pStyle w:val="ListParagraph"/>
        <w:numPr>
          <w:ilvl w:val="0"/>
          <w:numId w:val="3"/>
        </w:numPr>
        <w:spacing w:after="0"/>
        <w:ind w:left="720"/>
        <w:jc w:val="both"/>
        <w:rPr>
          <w:rFonts w:ascii="Arial" w:hAnsi="Arial" w:cs="Arial"/>
          <w:b/>
        </w:rPr>
      </w:pPr>
      <w:r w:rsidRPr="00B7796F">
        <w:rPr>
          <w:rFonts w:ascii="Arial" w:hAnsi="Arial" w:cs="Arial"/>
          <w:b/>
        </w:rPr>
        <w:t>JOONISED</w:t>
      </w:r>
    </w:p>
    <w:p w14:paraId="31FDBF61" w14:textId="77777777" w:rsidR="00515D71" w:rsidRPr="00B7796F" w:rsidRDefault="00515D71" w:rsidP="00515D71">
      <w:pPr>
        <w:jc w:val="both"/>
        <w:rPr>
          <w:rFonts w:ascii="Arial" w:hAnsi="Arial" w:cs="Arial"/>
          <w:b/>
          <w:lang w:val="et-EE"/>
        </w:rPr>
      </w:pPr>
    </w:p>
    <w:p w14:paraId="08CCC066" w14:textId="77777777" w:rsidR="00515D71" w:rsidRPr="00B7796F" w:rsidRDefault="00515D71" w:rsidP="00515D71">
      <w:pPr>
        <w:pStyle w:val="ListParagraph"/>
        <w:spacing w:after="0"/>
        <w:jc w:val="both"/>
        <w:rPr>
          <w:rFonts w:ascii="Arial" w:hAnsi="Arial" w:cs="Arial"/>
          <w:b/>
        </w:rPr>
      </w:pPr>
    </w:p>
    <w:p w14:paraId="4B66A79C" w14:textId="77777777" w:rsidR="00265AB9" w:rsidRPr="00B7796F" w:rsidRDefault="00265AB9" w:rsidP="00265AB9">
      <w:pPr>
        <w:pStyle w:val="ListParagraph"/>
        <w:numPr>
          <w:ilvl w:val="0"/>
          <w:numId w:val="5"/>
        </w:numPr>
        <w:spacing w:after="0"/>
        <w:ind w:left="1080"/>
        <w:jc w:val="both"/>
        <w:rPr>
          <w:rFonts w:ascii="Arial" w:hAnsi="Arial" w:cs="Arial"/>
        </w:rPr>
      </w:pPr>
      <w:r w:rsidRPr="00B7796F">
        <w:rPr>
          <w:rFonts w:ascii="Arial" w:hAnsi="Arial" w:cs="Arial"/>
        </w:rPr>
        <w:t>Situatsiooniskeem</w:t>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006503B4" w:rsidRPr="00B7796F">
        <w:rPr>
          <w:rFonts w:ascii="Arial" w:hAnsi="Arial" w:cs="Arial"/>
        </w:rPr>
        <w:tab/>
      </w:r>
      <w:r w:rsidRPr="00B7796F">
        <w:rPr>
          <w:rFonts w:ascii="Arial" w:hAnsi="Arial" w:cs="Arial"/>
        </w:rPr>
        <w:t xml:space="preserve">AS-01 </w:t>
      </w:r>
    </w:p>
    <w:p w14:paraId="3C38FA31" w14:textId="77777777" w:rsidR="00265AB9" w:rsidRPr="00B7796F" w:rsidRDefault="00265AB9" w:rsidP="00265AB9">
      <w:pPr>
        <w:pStyle w:val="ListParagraph"/>
        <w:numPr>
          <w:ilvl w:val="0"/>
          <w:numId w:val="5"/>
        </w:numPr>
        <w:spacing w:after="0"/>
        <w:ind w:left="1080"/>
        <w:jc w:val="both"/>
        <w:rPr>
          <w:rFonts w:ascii="Arial" w:hAnsi="Arial" w:cs="Arial"/>
        </w:rPr>
      </w:pPr>
      <w:r w:rsidRPr="00B7796F">
        <w:rPr>
          <w:rFonts w:ascii="Arial" w:hAnsi="Arial" w:cs="Arial"/>
        </w:rPr>
        <w:t>Kontaktvööndi analüüs</w:t>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t>M 1:5000</w:t>
      </w:r>
      <w:r w:rsidRPr="00B7796F">
        <w:rPr>
          <w:rFonts w:ascii="Arial" w:hAnsi="Arial" w:cs="Arial"/>
        </w:rPr>
        <w:tab/>
        <w:t>AS-02</w:t>
      </w:r>
    </w:p>
    <w:p w14:paraId="70E30091" w14:textId="77777777" w:rsidR="00265AB9" w:rsidRPr="00B7796F" w:rsidRDefault="00265AB9" w:rsidP="00265AB9">
      <w:pPr>
        <w:pStyle w:val="ListParagraph"/>
        <w:numPr>
          <w:ilvl w:val="0"/>
          <w:numId w:val="5"/>
        </w:numPr>
        <w:spacing w:after="0"/>
        <w:ind w:left="1080"/>
        <w:jc w:val="both"/>
        <w:rPr>
          <w:rFonts w:ascii="Arial" w:hAnsi="Arial" w:cs="Arial"/>
        </w:rPr>
      </w:pPr>
      <w:r w:rsidRPr="00B7796F">
        <w:rPr>
          <w:rFonts w:ascii="Arial" w:hAnsi="Arial" w:cs="Arial"/>
        </w:rPr>
        <w:t>Tugiplaan</w:t>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t>M 1:1000</w:t>
      </w:r>
      <w:r w:rsidRPr="00B7796F">
        <w:rPr>
          <w:rFonts w:ascii="Arial" w:hAnsi="Arial" w:cs="Arial"/>
        </w:rPr>
        <w:tab/>
        <w:t>AS-03</w:t>
      </w:r>
    </w:p>
    <w:p w14:paraId="4F99A18D" w14:textId="77777777" w:rsidR="00265AB9" w:rsidRPr="00B7796F" w:rsidRDefault="00265AB9" w:rsidP="00265AB9">
      <w:pPr>
        <w:pStyle w:val="ListParagraph"/>
        <w:numPr>
          <w:ilvl w:val="0"/>
          <w:numId w:val="5"/>
        </w:numPr>
        <w:spacing w:after="0"/>
        <w:ind w:left="1080"/>
        <w:jc w:val="both"/>
        <w:rPr>
          <w:rFonts w:ascii="Arial" w:hAnsi="Arial" w:cs="Arial"/>
        </w:rPr>
      </w:pPr>
      <w:r w:rsidRPr="00B7796F">
        <w:rPr>
          <w:rFonts w:ascii="Arial" w:hAnsi="Arial" w:cs="Arial"/>
        </w:rPr>
        <w:t>Põhijoonis</w:t>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t>M 1:1000</w:t>
      </w:r>
      <w:r w:rsidRPr="00B7796F">
        <w:rPr>
          <w:rFonts w:ascii="Arial" w:hAnsi="Arial" w:cs="Arial"/>
        </w:rPr>
        <w:tab/>
        <w:t>AS-04</w:t>
      </w:r>
    </w:p>
    <w:p w14:paraId="53D78732" w14:textId="77777777" w:rsidR="00265AB9" w:rsidRPr="00B7796F" w:rsidRDefault="00265AB9" w:rsidP="00265AB9">
      <w:pPr>
        <w:pStyle w:val="ListParagraph"/>
        <w:numPr>
          <w:ilvl w:val="0"/>
          <w:numId w:val="5"/>
        </w:numPr>
        <w:spacing w:after="0"/>
        <w:ind w:left="1080"/>
        <w:jc w:val="both"/>
        <w:rPr>
          <w:rFonts w:ascii="Arial" w:hAnsi="Arial" w:cs="Arial"/>
        </w:rPr>
      </w:pPr>
      <w:r w:rsidRPr="00B7796F">
        <w:rPr>
          <w:rFonts w:ascii="Arial" w:hAnsi="Arial" w:cs="Arial"/>
        </w:rPr>
        <w:t>Tehnovõrkude joonis</w:t>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r>
      <w:r w:rsidRPr="00B7796F">
        <w:rPr>
          <w:rFonts w:ascii="Arial" w:hAnsi="Arial" w:cs="Arial"/>
        </w:rPr>
        <w:tab/>
        <w:t>M 1:1</w:t>
      </w:r>
      <w:r w:rsidR="004F03F4" w:rsidRPr="00B7796F">
        <w:rPr>
          <w:rFonts w:ascii="Arial" w:hAnsi="Arial" w:cs="Arial"/>
        </w:rPr>
        <w:t>0</w:t>
      </w:r>
      <w:r w:rsidRPr="00B7796F">
        <w:rPr>
          <w:rFonts w:ascii="Arial" w:hAnsi="Arial" w:cs="Arial"/>
        </w:rPr>
        <w:t>00</w:t>
      </w:r>
      <w:r w:rsidRPr="00B7796F">
        <w:rPr>
          <w:rFonts w:ascii="Arial" w:hAnsi="Arial" w:cs="Arial"/>
        </w:rPr>
        <w:tab/>
        <w:t>AS-05</w:t>
      </w:r>
    </w:p>
    <w:p w14:paraId="0E6A755D" w14:textId="77777777" w:rsidR="00265AB9" w:rsidRPr="00B7796F" w:rsidRDefault="00265AB9" w:rsidP="00A12BC4">
      <w:pPr>
        <w:pStyle w:val="ListParagraph"/>
        <w:spacing w:after="0"/>
        <w:ind w:left="1080"/>
        <w:jc w:val="both"/>
        <w:rPr>
          <w:rFonts w:ascii="Arial" w:hAnsi="Arial" w:cs="Arial"/>
        </w:rPr>
      </w:pPr>
    </w:p>
    <w:p w14:paraId="25252F5A" w14:textId="77777777" w:rsidR="00265AB9" w:rsidRPr="00B7796F" w:rsidRDefault="00265AB9" w:rsidP="00265AB9">
      <w:pPr>
        <w:jc w:val="both"/>
        <w:rPr>
          <w:rFonts w:ascii="Arial" w:hAnsi="Arial" w:cs="Arial"/>
          <w:lang w:val="et-EE"/>
        </w:rPr>
      </w:pPr>
    </w:p>
    <w:p w14:paraId="1E965CE0" w14:textId="77777777" w:rsidR="00265AB9" w:rsidRPr="00B7796F" w:rsidRDefault="00265AB9" w:rsidP="00265AB9">
      <w:pPr>
        <w:jc w:val="both"/>
        <w:rPr>
          <w:rFonts w:ascii="Arial" w:hAnsi="Arial" w:cs="Arial"/>
          <w:lang w:val="et-EE"/>
        </w:rPr>
      </w:pPr>
    </w:p>
    <w:p w14:paraId="0975B44D" w14:textId="77777777" w:rsidR="00265AB9" w:rsidRPr="00B7796F" w:rsidRDefault="00265AB9" w:rsidP="00265AB9">
      <w:pPr>
        <w:jc w:val="both"/>
        <w:rPr>
          <w:rFonts w:ascii="Arial" w:hAnsi="Arial" w:cs="Arial"/>
          <w:lang w:val="et-EE"/>
        </w:rPr>
      </w:pPr>
    </w:p>
    <w:p w14:paraId="0392A6EC" w14:textId="77777777" w:rsidR="00265AB9" w:rsidRPr="00B7796F" w:rsidRDefault="00265AB9" w:rsidP="00265AB9">
      <w:pPr>
        <w:jc w:val="both"/>
        <w:rPr>
          <w:rFonts w:ascii="Arial" w:hAnsi="Arial" w:cs="Arial"/>
          <w:lang w:val="et-EE"/>
        </w:rPr>
      </w:pPr>
    </w:p>
    <w:p w14:paraId="2C1A6103" w14:textId="77777777" w:rsidR="00265AB9" w:rsidRPr="00B7796F" w:rsidRDefault="00265AB9" w:rsidP="00265AB9">
      <w:pPr>
        <w:jc w:val="both"/>
        <w:rPr>
          <w:rFonts w:ascii="Arial" w:hAnsi="Arial" w:cs="Arial"/>
          <w:lang w:val="et-EE"/>
        </w:rPr>
      </w:pPr>
    </w:p>
    <w:p w14:paraId="0B086930" w14:textId="77777777" w:rsidR="00265AB9" w:rsidRPr="00B7796F" w:rsidRDefault="00265AB9" w:rsidP="00265AB9">
      <w:pPr>
        <w:jc w:val="both"/>
        <w:rPr>
          <w:rFonts w:ascii="Arial" w:hAnsi="Arial" w:cs="Arial"/>
          <w:lang w:val="et-EE"/>
        </w:rPr>
      </w:pPr>
    </w:p>
    <w:p w14:paraId="5CB819A6" w14:textId="77777777" w:rsidR="00265AB9" w:rsidRPr="00B7796F" w:rsidRDefault="00265AB9" w:rsidP="00265AB9">
      <w:pPr>
        <w:jc w:val="both"/>
        <w:rPr>
          <w:rFonts w:ascii="Arial" w:hAnsi="Arial" w:cs="Arial"/>
          <w:lang w:val="et-EE"/>
        </w:rPr>
      </w:pPr>
    </w:p>
    <w:p w14:paraId="1DBCCC86" w14:textId="77777777" w:rsidR="00265AB9" w:rsidRPr="00B7796F" w:rsidRDefault="00265AB9" w:rsidP="00265AB9">
      <w:pPr>
        <w:jc w:val="both"/>
        <w:rPr>
          <w:rFonts w:ascii="Arial" w:hAnsi="Arial" w:cs="Arial"/>
          <w:lang w:val="et-EE"/>
        </w:rPr>
      </w:pPr>
    </w:p>
    <w:p w14:paraId="45FC07C0" w14:textId="77777777" w:rsidR="00265AB9" w:rsidRPr="00B7796F" w:rsidRDefault="00265AB9" w:rsidP="00265AB9">
      <w:pPr>
        <w:jc w:val="both"/>
        <w:rPr>
          <w:rFonts w:ascii="Arial" w:hAnsi="Arial" w:cs="Arial"/>
          <w:lang w:val="et-EE"/>
        </w:rPr>
      </w:pPr>
    </w:p>
    <w:p w14:paraId="70DAA6E6" w14:textId="77777777" w:rsidR="007B4EE1" w:rsidRPr="00B7796F" w:rsidRDefault="007B4EE1" w:rsidP="00265AB9">
      <w:pPr>
        <w:jc w:val="both"/>
        <w:rPr>
          <w:rFonts w:ascii="Arial" w:hAnsi="Arial" w:cs="Arial"/>
          <w:lang w:val="et-EE"/>
        </w:rPr>
      </w:pPr>
    </w:p>
    <w:p w14:paraId="70C23860" w14:textId="77777777" w:rsidR="00265AB9" w:rsidRPr="00B7796F" w:rsidRDefault="00265AB9" w:rsidP="00265AB9">
      <w:pPr>
        <w:jc w:val="both"/>
        <w:rPr>
          <w:rFonts w:ascii="Arial" w:hAnsi="Arial" w:cs="Arial"/>
          <w:lang w:val="et-EE"/>
        </w:rPr>
      </w:pPr>
    </w:p>
    <w:p w14:paraId="65F99CBB" w14:textId="77777777" w:rsidR="00265AB9" w:rsidRPr="00B7796F" w:rsidRDefault="00265AB9" w:rsidP="00265AB9">
      <w:pPr>
        <w:jc w:val="both"/>
        <w:rPr>
          <w:rFonts w:ascii="Arial" w:hAnsi="Arial" w:cs="Arial"/>
          <w:lang w:val="et-EE"/>
        </w:rPr>
      </w:pPr>
    </w:p>
    <w:p w14:paraId="290E149F" w14:textId="77777777" w:rsidR="00505677" w:rsidRPr="00B7796F" w:rsidRDefault="00505677" w:rsidP="00265AB9">
      <w:pPr>
        <w:jc w:val="both"/>
        <w:rPr>
          <w:rFonts w:ascii="Arial" w:hAnsi="Arial" w:cs="Arial"/>
          <w:lang w:val="et-EE"/>
        </w:rPr>
      </w:pPr>
    </w:p>
    <w:p w14:paraId="74A06201" w14:textId="77777777" w:rsidR="00505677" w:rsidRPr="00B7796F" w:rsidRDefault="00505677" w:rsidP="00265AB9">
      <w:pPr>
        <w:jc w:val="both"/>
        <w:rPr>
          <w:rFonts w:ascii="Arial" w:hAnsi="Arial" w:cs="Arial"/>
          <w:lang w:val="et-EE"/>
        </w:rPr>
      </w:pPr>
    </w:p>
    <w:p w14:paraId="26FA48C7" w14:textId="77777777" w:rsidR="00265AB9" w:rsidRPr="00B7796F" w:rsidRDefault="00265AB9" w:rsidP="00265AB9">
      <w:pPr>
        <w:pStyle w:val="ListParagraph"/>
        <w:numPr>
          <w:ilvl w:val="0"/>
          <w:numId w:val="6"/>
        </w:numPr>
        <w:spacing w:after="0"/>
        <w:ind w:left="720"/>
        <w:jc w:val="both"/>
        <w:rPr>
          <w:rFonts w:ascii="Arial" w:hAnsi="Arial" w:cs="Arial"/>
          <w:b/>
          <w:sz w:val="28"/>
          <w:szCs w:val="28"/>
        </w:rPr>
      </w:pPr>
      <w:r w:rsidRPr="00B7796F">
        <w:rPr>
          <w:rFonts w:ascii="Arial" w:hAnsi="Arial" w:cs="Arial"/>
          <w:b/>
          <w:sz w:val="28"/>
          <w:szCs w:val="28"/>
        </w:rPr>
        <w:lastRenderedPageBreak/>
        <w:t>DETAILPLANEERINGU MENETLUSDOKUMENTIDE LOETELU</w:t>
      </w:r>
    </w:p>
    <w:p w14:paraId="6AC6B316" w14:textId="77777777" w:rsidR="00265AB9" w:rsidRPr="00B7796F" w:rsidRDefault="00265AB9" w:rsidP="00265AB9">
      <w:pPr>
        <w:jc w:val="both"/>
        <w:rPr>
          <w:rFonts w:ascii="Arial" w:hAnsi="Arial" w:cs="Arial"/>
          <w:lang w:val="et-EE"/>
        </w:rPr>
      </w:pPr>
    </w:p>
    <w:p w14:paraId="63D1470E" w14:textId="77777777" w:rsidR="00265AB9" w:rsidRPr="00B7796F" w:rsidRDefault="00265AB9" w:rsidP="00265AB9">
      <w:pPr>
        <w:jc w:val="both"/>
        <w:rPr>
          <w:rFonts w:ascii="Arial" w:hAnsi="Arial" w:cs="Arial"/>
          <w:lang w:val="et-EE"/>
        </w:rPr>
      </w:pPr>
    </w:p>
    <w:p w14:paraId="6E9FCBDC" w14:textId="77777777" w:rsidR="00265AB9" w:rsidRPr="00B7796F" w:rsidRDefault="00265AB9" w:rsidP="00265AB9">
      <w:pPr>
        <w:jc w:val="both"/>
        <w:rPr>
          <w:rFonts w:ascii="Arial" w:hAnsi="Arial" w:cs="Arial"/>
          <w:lang w:val="et-EE"/>
        </w:rPr>
      </w:pPr>
    </w:p>
    <w:p w14:paraId="035CA6B8" w14:textId="77777777" w:rsidR="00265AB9" w:rsidRPr="00B7796F" w:rsidRDefault="00265AB9" w:rsidP="00265AB9">
      <w:pPr>
        <w:jc w:val="both"/>
        <w:rPr>
          <w:rFonts w:ascii="Arial" w:hAnsi="Arial" w:cs="Arial"/>
          <w:lang w:val="et-EE"/>
        </w:rPr>
      </w:pPr>
    </w:p>
    <w:p w14:paraId="1474949F" w14:textId="77777777" w:rsidR="00265AB9" w:rsidRPr="00B7796F" w:rsidRDefault="00265AB9" w:rsidP="00265AB9">
      <w:pPr>
        <w:jc w:val="both"/>
        <w:rPr>
          <w:rFonts w:ascii="Arial" w:hAnsi="Arial" w:cs="Arial"/>
          <w:lang w:val="et-EE"/>
        </w:rPr>
      </w:pPr>
    </w:p>
    <w:p w14:paraId="57765EF1" w14:textId="77777777" w:rsidR="00265AB9" w:rsidRPr="00B7796F" w:rsidRDefault="00265AB9" w:rsidP="00265AB9">
      <w:pPr>
        <w:jc w:val="both"/>
        <w:rPr>
          <w:rFonts w:ascii="Arial" w:hAnsi="Arial" w:cs="Arial"/>
          <w:lang w:val="et-EE"/>
        </w:rPr>
      </w:pPr>
    </w:p>
    <w:p w14:paraId="732532D1" w14:textId="77777777" w:rsidR="00265AB9" w:rsidRPr="00B7796F" w:rsidRDefault="00265AB9" w:rsidP="00265AB9">
      <w:pPr>
        <w:jc w:val="both"/>
        <w:rPr>
          <w:rFonts w:ascii="Arial" w:hAnsi="Arial" w:cs="Arial"/>
          <w:lang w:val="et-EE"/>
        </w:rPr>
      </w:pPr>
    </w:p>
    <w:p w14:paraId="751B7203" w14:textId="77777777" w:rsidR="00265AB9" w:rsidRPr="00B7796F" w:rsidRDefault="00265AB9" w:rsidP="00265AB9">
      <w:pPr>
        <w:jc w:val="both"/>
        <w:rPr>
          <w:rFonts w:ascii="Arial" w:hAnsi="Arial" w:cs="Arial"/>
          <w:lang w:val="et-EE"/>
        </w:rPr>
      </w:pPr>
    </w:p>
    <w:p w14:paraId="38F1C11F" w14:textId="77777777" w:rsidR="00265AB9" w:rsidRPr="00B7796F" w:rsidRDefault="00265AB9" w:rsidP="00265AB9">
      <w:pPr>
        <w:jc w:val="both"/>
        <w:rPr>
          <w:rFonts w:ascii="Arial" w:hAnsi="Arial" w:cs="Arial"/>
          <w:lang w:val="et-EE"/>
        </w:rPr>
      </w:pPr>
    </w:p>
    <w:p w14:paraId="2D8A889F" w14:textId="77777777" w:rsidR="00265AB9" w:rsidRPr="00B7796F" w:rsidRDefault="00265AB9" w:rsidP="00265AB9">
      <w:pPr>
        <w:jc w:val="both"/>
        <w:rPr>
          <w:rFonts w:ascii="Arial" w:hAnsi="Arial" w:cs="Arial"/>
          <w:lang w:val="et-EE"/>
        </w:rPr>
      </w:pPr>
    </w:p>
    <w:p w14:paraId="36A804BE" w14:textId="77777777" w:rsidR="00265AB9" w:rsidRPr="00B7796F" w:rsidRDefault="00265AB9" w:rsidP="00265AB9">
      <w:pPr>
        <w:jc w:val="both"/>
        <w:rPr>
          <w:rFonts w:ascii="Arial" w:hAnsi="Arial" w:cs="Arial"/>
          <w:lang w:val="et-EE"/>
        </w:rPr>
      </w:pPr>
    </w:p>
    <w:p w14:paraId="66CAC3B7" w14:textId="77777777" w:rsidR="00265AB9" w:rsidRPr="00B7796F" w:rsidRDefault="00265AB9" w:rsidP="00265AB9">
      <w:pPr>
        <w:jc w:val="both"/>
        <w:rPr>
          <w:rFonts w:ascii="Arial" w:hAnsi="Arial" w:cs="Arial"/>
          <w:lang w:val="et-EE"/>
        </w:rPr>
      </w:pPr>
    </w:p>
    <w:p w14:paraId="0BC32364" w14:textId="77777777" w:rsidR="00265AB9" w:rsidRPr="00B7796F" w:rsidRDefault="00265AB9" w:rsidP="00265AB9">
      <w:pPr>
        <w:jc w:val="both"/>
        <w:rPr>
          <w:rFonts w:ascii="Arial" w:hAnsi="Arial" w:cs="Arial"/>
          <w:lang w:val="et-EE"/>
        </w:rPr>
      </w:pPr>
    </w:p>
    <w:p w14:paraId="583179FC" w14:textId="77777777" w:rsidR="00265AB9" w:rsidRPr="00B7796F" w:rsidRDefault="00265AB9" w:rsidP="00265AB9">
      <w:pPr>
        <w:jc w:val="both"/>
        <w:rPr>
          <w:rFonts w:ascii="Arial" w:hAnsi="Arial" w:cs="Arial"/>
          <w:lang w:val="et-EE"/>
        </w:rPr>
      </w:pPr>
    </w:p>
    <w:p w14:paraId="7D219D66" w14:textId="77777777" w:rsidR="00265AB9" w:rsidRPr="00B7796F" w:rsidRDefault="00265AB9" w:rsidP="00265AB9">
      <w:pPr>
        <w:jc w:val="both"/>
        <w:rPr>
          <w:rFonts w:ascii="Arial" w:hAnsi="Arial" w:cs="Arial"/>
          <w:lang w:val="et-EE"/>
        </w:rPr>
      </w:pPr>
    </w:p>
    <w:p w14:paraId="0DA03EA1" w14:textId="77777777" w:rsidR="00265AB9" w:rsidRPr="00B7796F" w:rsidRDefault="00265AB9" w:rsidP="00265AB9">
      <w:pPr>
        <w:jc w:val="both"/>
        <w:rPr>
          <w:rFonts w:ascii="Arial" w:hAnsi="Arial" w:cs="Arial"/>
          <w:lang w:val="et-EE"/>
        </w:rPr>
      </w:pPr>
    </w:p>
    <w:p w14:paraId="578F619B" w14:textId="77777777" w:rsidR="00265AB9" w:rsidRPr="00B7796F" w:rsidRDefault="00265AB9" w:rsidP="00265AB9">
      <w:pPr>
        <w:jc w:val="both"/>
        <w:rPr>
          <w:rFonts w:ascii="Arial" w:hAnsi="Arial" w:cs="Arial"/>
          <w:lang w:val="et-EE"/>
        </w:rPr>
      </w:pPr>
    </w:p>
    <w:p w14:paraId="32A05D36" w14:textId="77777777" w:rsidR="00265AB9" w:rsidRPr="00B7796F" w:rsidRDefault="00265AB9" w:rsidP="00265AB9">
      <w:pPr>
        <w:jc w:val="both"/>
        <w:rPr>
          <w:rFonts w:ascii="Arial" w:hAnsi="Arial" w:cs="Arial"/>
          <w:lang w:val="et-EE"/>
        </w:rPr>
      </w:pPr>
    </w:p>
    <w:p w14:paraId="4D24BBA8" w14:textId="77777777" w:rsidR="00265AB9" w:rsidRPr="00B7796F" w:rsidRDefault="00265AB9" w:rsidP="00265AB9">
      <w:pPr>
        <w:jc w:val="both"/>
        <w:rPr>
          <w:rFonts w:ascii="Arial" w:hAnsi="Arial" w:cs="Arial"/>
          <w:lang w:val="et-EE"/>
        </w:rPr>
      </w:pPr>
    </w:p>
    <w:p w14:paraId="153FEA1C" w14:textId="77777777" w:rsidR="00265AB9" w:rsidRPr="00B7796F" w:rsidRDefault="00265AB9" w:rsidP="00265AB9">
      <w:pPr>
        <w:jc w:val="both"/>
        <w:rPr>
          <w:rFonts w:ascii="Arial" w:hAnsi="Arial" w:cs="Arial"/>
          <w:lang w:val="et-EE"/>
        </w:rPr>
      </w:pPr>
    </w:p>
    <w:p w14:paraId="5004F1FD" w14:textId="77777777" w:rsidR="00265AB9" w:rsidRPr="00B7796F" w:rsidRDefault="00265AB9" w:rsidP="00265AB9">
      <w:pPr>
        <w:jc w:val="both"/>
        <w:rPr>
          <w:rFonts w:ascii="Arial" w:hAnsi="Arial" w:cs="Arial"/>
          <w:lang w:val="et-EE"/>
        </w:rPr>
      </w:pPr>
    </w:p>
    <w:p w14:paraId="68C44B21" w14:textId="77777777" w:rsidR="00265AB9" w:rsidRPr="00B7796F" w:rsidRDefault="00265AB9" w:rsidP="00265AB9">
      <w:pPr>
        <w:jc w:val="both"/>
        <w:rPr>
          <w:rFonts w:ascii="Arial" w:hAnsi="Arial" w:cs="Arial"/>
          <w:lang w:val="et-EE"/>
        </w:rPr>
      </w:pPr>
    </w:p>
    <w:p w14:paraId="4D83111F" w14:textId="77777777" w:rsidR="00265AB9" w:rsidRPr="00B7796F" w:rsidRDefault="00265AB9" w:rsidP="00265AB9">
      <w:pPr>
        <w:jc w:val="both"/>
        <w:rPr>
          <w:rFonts w:ascii="Arial" w:hAnsi="Arial" w:cs="Arial"/>
          <w:lang w:val="et-EE"/>
        </w:rPr>
      </w:pPr>
    </w:p>
    <w:p w14:paraId="3834ADD3" w14:textId="77777777" w:rsidR="00265AB9" w:rsidRPr="00B7796F" w:rsidRDefault="00265AB9" w:rsidP="00265AB9">
      <w:pPr>
        <w:jc w:val="both"/>
        <w:rPr>
          <w:rFonts w:ascii="Arial" w:hAnsi="Arial" w:cs="Arial"/>
          <w:lang w:val="et-EE"/>
        </w:rPr>
      </w:pPr>
    </w:p>
    <w:p w14:paraId="57FD5024" w14:textId="77777777" w:rsidR="00265AB9" w:rsidRPr="00B7796F" w:rsidRDefault="00265AB9" w:rsidP="00265AB9">
      <w:pPr>
        <w:jc w:val="both"/>
        <w:rPr>
          <w:rFonts w:ascii="Arial" w:hAnsi="Arial" w:cs="Arial"/>
          <w:lang w:val="et-EE"/>
        </w:rPr>
      </w:pPr>
    </w:p>
    <w:p w14:paraId="2BF862C6" w14:textId="77777777" w:rsidR="00265AB9" w:rsidRPr="00B7796F" w:rsidRDefault="00265AB9" w:rsidP="00265AB9">
      <w:pPr>
        <w:jc w:val="both"/>
        <w:rPr>
          <w:rFonts w:ascii="Arial" w:hAnsi="Arial" w:cs="Arial"/>
          <w:lang w:val="et-EE"/>
        </w:rPr>
      </w:pPr>
    </w:p>
    <w:p w14:paraId="72F21CC5" w14:textId="77777777" w:rsidR="00265AB9" w:rsidRPr="00B7796F" w:rsidRDefault="00265AB9" w:rsidP="00265AB9">
      <w:pPr>
        <w:jc w:val="both"/>
        <w:rPr>
          <w:rFonts w:ascii="Arial" w:hAnsi="Arial" w:cs="Arial"/>
          <w:lang w:val="et-EE"/>
        </w:rPr>
      </w:pPr>
    </w:p>
    <w:p w14:paraId="4D469F69" w14:textId="77777777" w:rsidR="00265AB9" w:rsidRPr="00B7796F" w:rsidRDefault="00265AB9" w:rsidP="00265AB9">
      <w:pPr>
        <w:jc w:val="both"/>
        <w:rPr>
          <w:rFonts w:ascii="Arial" w:hAnsi="Arial" w:cs="Arial"/>
          <w:lang w:val="et-EE"/>
        </w:rPr>
      </w:pPr>
    </w:p>
    <w:p w14:paraId="295E6413" w14:textId="77777777" w:rsidR="00265AB9" w:rsidRPr="00B7796F" w:rsidRDefault="00265AB9" w:rsidP="00265AB9">
      <w:pPr>
        <w:jc w:val="both"/>
        <w:rPr>
          <w:rFonts w:ascii="Arial" w:hAnsi="Arial" w:cs="Arial"/>
          <w:lang w:val="et-EE"/>
        </w:rPr>
      </w:pPr>
    </w:p>
    <w:p w14:paraId="2531FA15" w14:textId="77777777" w:rsidR="00265AB9" w:rsidRPr="00B7796F" w:rsidRDefault="00265AB9" w:rsidP="00265AB9">
      <w:pPr>
        <w:jc w:val="both"/>
        <w:rPr>
          <w:rFonts w:ascii="Arial" w:hAnsi="Arial" w:cs="Arial"/>
          <w:lang w:val="et-EE"/>
        </w:rPr>
      </w:pPr>
    </w:p>
    <w:p w14:paraId="0953AE8E" w14:textId="77777777" w:rsidR="00265AB9" w:rsidRPr="00B7796F" w:rsidRDefault="00265AB9" w:rsidP="00265AB9">
      <w:pPr>
        <w:jc w:val="both"/>
        <w:rPr>
          <w:rFonts w:ascii="Arial" w:hAnsi="Arial" w:cs="Arial"/>
          <w:lang w:val="et-EE"/>
        </w:rPr>
      </w:pPr>
    </w:p>
    <w:p w14:paraId="6A5C3687" w14:textId="77777777" w:rsidR="00265AB9" w:rsidRPr="00B7796F" w:rsidRDefault="00265AB9" w:rsidP="00265AB9">
      <w:pPr>
        <w:jc w:val="both"/>
        <w:rPr>
          <w:rFonts w:ascii="Arial" w:hAnsi="Arial" w:cs="Arial"/>
          <w:lang w:val="et-EE"/>
        </w:rPr>
      </w:pPr>
    </w:p>
    <w:p w14:paraId="6EA4DB0B" w14:textId="77777777" w:rsidR="00265AB9" w:rsidRPr="00B7796F" w:rsidRDefault="00265AB9" w:rsidP="00265AB9">
      <w:pPr>
        <w:jc w:val="both"/>
        <w:rPr>
          <w:rFonts w:ascii="Arial" w:hAnsi="Arial" w:cs="Arial"/>
          <w:lang w:val="et-EE"/>
        </w:rPr>
      </w:pPr>
    </w:p>
    <w:p w14:paraId="45741474" w14:textId="77777777" w:rsidR="00265AB9" w:rsidRPr="00B7796F" w:rsidRDefault="00265AB9" w:rsidP="00265AB9">
      <w:pPr>
        <w:jc w:val="both"/>
        <w:rPr>
          <w:rFonts w:ascii="Arial" w:hAnsi="Arial" w:cs="Arial"/>
          <w:lang w:val="et-EE"/>
        </w:rPr>
      </w:pPr>
    </w:p>
    <w:p w14:paraId="11418FDE" w14:textId="77777777" w:rsidR="00265AB9" w:rsidRPr="00B7796F" w:rsidRDefault="00265AB9" w:rsidP="00265AB9">
      <w:pPr>
        <w:jc w:val="both"/>
        <w:rPr>
          <w:rFonts w:ascii="Arial" w:hAnsi="Arial" w:cs="Arial"/>
          <w:lang w:val="et-EE"/>
        </w:rPr>
      </w:pPr>
    </w:p>
    <w:p w14:paraId="0D6D7B41" w14:textId="77777777" w:rsidR="00E24310" w:rsidRPr="00B7796F" w:rsidRDefault="00E24310" w:rsidP="00265AB9">
      <w:pPr>
        <w:jc w:val="both"/>
        <w:rPr>
          <w:rFonts w:ascii="Arial" w:hAnsi="Arial" w:cs="Arial"/>
          <w:lang w:val="et-EE"/>
        </w:rPr>
      </w:pPr>
    </w:p>
    <w:p w14:paraId="69F5E436" w14:textId="77777777" w:rsidR="00E24310" w:rsidRPr="00B7796F" w:rsidRDefault="00E24310" w:rsidP="00265AB9">
      <w:pPr>
        <w:jc w:val="both"/>
        <w:rPr>
          <w:rFonts w:ascii="Arial" w:hAnsi="Arial" w:cs="Arial"/>
          <w:lang w:val="et-EE"/>
        </w:rPr>
      </w:pPr>
    </w:p>
    <w:p w14:paraId="67119216" w14:textId="77777777" w:rsidR="00E24310" w:rsidRPr="00B7796F" w:rsidRDefault="00E24310" w:rsidP="00265AB9">
      <w:pPr>
        <w:jc w:val="both"/>
        <w:rPr>
          <w:rFonts w:ascii="Arial" w:hAnsi="Arial" w:cs="Arial"/>
          <w:lang w:val="et-EE"/>
        </w:rPr>
      </w:pPr>
    </w:p>
    <w:p w14:paraId="29F84639" w14:textId="77777777" w:rsidR="00E24310" w:rsidRPr="00B7796F" w:rsidRDefault="00E24310" w:rsidP="00265AB9">
      <w:pPr>
        <w:jc w:val="both"/>
        <w:rPr>
          <w:rFonts w:ascii="Arial" w:hAnsi="Arial" w:cs="Arial"/>
          <w:lang w:val="et-EE"/>
        </w:rPr>
      </w:pPr>
    </w:p>
    <w:p w14:paraId="1B38F671" w14:textId="77777777" w:rsidR="00265AB9" w:rsidRPr="00B7796F" w:rsidRDefault="00265AB9" w:rsidP="00265AB9">
      <w:pPr>
        <w:jc w:val="both"/>
        <w:rPr>
          <w:rFonts w:ascii="Arial" w:hAnsi="Arial" w:cs="Arial"/>
          <w:lang w:val="et-EE"/>
        </w:rPr>
      </w:pPr>
    </w:p>
    <w:p w14:paraId="735308C4" w14:textId="77777777" w:rsidR="00265AB9" w:rsidRPr="00B7796F" w:rsidRDefault="00265AB9" w:rsidP="00265AB9">
      <w:pPr>
        <w:jc w:val="both"/>
        <w:rPr>
          <w:rFonts w:ascii="Arial" w:hAnsi="Arial" w:cs="Arial"/>
          <w:lang w:val="et-EE"/>
        </w:rPr>
      </w:pPr>
    </w:p>
    <w:p w14:paraId="53843E7D" w14:textId="77777777" w:rsidR="00265AB9" w:rsidRPr="00B7796F" w:rsidRDefault="00265AB9" w:rsidP="00265AB9">
      <w:pPr>
        <w:jc w:val="both"/>
        <w:rPr>
          <w:rFonts w:ascii="Arial" w:hAnsi="Arial" w:cs="Arial"/>
          <w:lang w:val="et-EE"/>
        </w:rPr>
      </w:pPr>
    </w:p>
    <w:p w14:paraId="135E21D9" w14:textId="77777777" w:rsidR="00265AB9" w:rsidRPr="00B7796F" w:rsidRDefault="00265AB9" w:rsidP="00265AB9">
      <w:pPr>
        <w:jc w:val="both"/>
        <w:rPr>
          <w:rFonts w:ascii="Arial" w:hAnsi="Arial" w:cs="Arial"/>
          <w:lang w:val="et-EE"/>
        </w:rPr>
      </w:pPr>
    </w:p>
    <w:p w14:paraId="1D452C8B" w14:textId="77777777" w:rsidR="00265AB9" w:rsidRPr="00B7796F" w:rsidRDefault="00265AB9" w:rsidP="00265AB9">
      <w:pPr>
        <w:jc w:val="both"/>
        <w:rPr>
          <w:rFonts w:ascii="Arial" w:hAnsi="Arial" w:cs="Arial"/>
          <w:lang w:val="et-EE"/>
        </w:rPr>
      </w:pPr>
    </w:p>
    <w:p w14:paraId="01CA9882" w14:textId="77777777" w:rsidR="00265AB9" w:rsidRPr="00B7796F" w:rsidRDefault="00265AB9" w:rsidP="00265AB9">
      <w:pPr>
        <w:jc w:val="both"/>
        <w:rPr>
          <w:rFonts w:ascii="Arial" w:hAnsi="Arial" w:cs="Arial"/>
          <w:lang w:val="et-EE"/>
        </w:rPr>
      </w:pPr>
    </w:p>
    <w:p w14:paraId="25703E82" w14:textId="77777777" w:rsidR="00A553FA" w:rsidRPr="00B7796F" w:rsidRDefault="00A553FA" w:rsidP="00265AB9">
      <w:pPr>
        <w:jc w:val="both"/>
        <w:rPr>
          <w:rFonts w:ascii="Arial" w:hAnsi="Arial" w:cs="Arial"/>
          <w:lang w:val="et-EE"/>
        </w:rPr>
      </w:pPr>
    </w:p>
    <w:p w14:paraId="5E1AD91E" w14:textId="77777777" w:rsidR="00A553FA" w:rsidRPr="00B7796F" w:rsidRDefault="00A553FA" w:rsidP="00265AB9">
      <w:pPr>
        <w:jc w:val="both"/>
        <w:rPr>
          <w:rFonts w:ascii="Arial" w:hAnsi="Arial" w:cs="Arial"/>
          <w:lang w:val="et-EE"/>
        </w:rPr>
      </w:pPr>
    </w:p>
    <w:p w14:paraId="47083036" w14:textId="77777777" w:rsidR="00265AB9" w:rsidRPr="00B7796F" w:rsidRDefault="00265AB9" w:rsidP="00265AB9">
      <w:pPr>
        <w:pStyle w:val="ListParagraph"/>
        <w:numPr>
          <w:ilvl w:val="0"/>
          <w:numId w:val="6"/>
        </w:numPr>
        <w:spacing w:after="0"/>
        <w:ind w:left="720"/>
        <w:jc w:val="both"/>
        <w:rPr>
          <w:rFonts w:ascii="Arial" w:hAnsi="Arial" w:cs="Arial"/>
          <w:b/>
          <w:sz w:val="28"/>
          <w:szCs w:val="28"/>
        </w:rPr>
      </w:pPr>
      <w:r w:rsidRPr="00B7796F">
        <w:rPr>
          <w:rFonts w:ascii="Arial" w:hAnsi="Arial" w:cs="Arial"/>
          <w:b/>
          <w:sz w:val="28"/>
          <w:szCs w:val="28"/>
        </w:rPr>
        <w:lastRenderedPageBreak/>
        <w:t>LISAD</w:t>
      </w:r>
    </w:p>
    <w:p w14:paraId="202E5911" w14:textId="77777777" w:rsidR="00265AB9" w:rsidRPr="00B7796F" w:rsidRDefault="00265AB9" w:rsidP="00265AB9">
      <w:pPr>
        <w:jc w:val="both"/>
        <w:rPr>
          <w:rFonts w:ascii="Arial" w:hAnsi="Arial" w:cs="Arial"/>
          <w:lang w:val="et-EE"/>
        </w:rPr>
      </w:pPr>
    </w:p>
    <w:p w14:paraId="2D1BA5A9" w14:textId="77777777" w:rsidR="00265AB9" w:rsidRPr="00B7796F" w:rsidRDefault="00265AB9" w:rsidP="00265AB9">
      <w:pPr>
        <w:jc w:val="both"/>
        <w:rPr>
          <w:rFonts w:ascii="Arial" w:hAnsi="Arial" w:cs="Arial"/>
          <w:lang w:val="et-EE"/>
        </w:rPr>
      </w:pPr>
    </w:p>
    <w:p w14:paraId="3A73122F" w14:textId="77777777" w:rsidR="00AF684C" w:rsidRPr="00B7796F" w:rsidRDefault="00AF684C" w:rsidP="00AF684C">
      <w:pPr>
        <w:pStyle w:val="ListParagraph"/>
        <w:rPr>
          <w:rFonts w:ascii="Calibri Light" w:hAnsi="Calibri Light" w:cs="Calibri Light"/>
        </w:rPr>
      </w:pPr>
    </w:p>
    <w:p w14:paraId="1CF8707A" w14:textId="0CE3CEF6" w:rsidR="00505677" w:rsidRPr="00B7796F" w:rsidRDefault="00505677" w:rsidP="00E24310">
      <w:pPr>
        <w:widowControl w:val="0"/>
        <w:suppressAutoHyphens/>
        <w:autoSpaceDE w:val="0"/>
        <w:contextualSpacing/>
        <w:jc w:val="both"/>
        <w:rPr>
          <w:rFonts w:ascii="Calibri Light" w:hAnsi="Calibri Light" w:cs="Calibri Light"/>
          <w:sz w:val="22"/>
          <w:szCs w:val="22"/>
          <w:lang w:val="et-EE"/>
        </w:rPr>
      </w:pPr>
    </w:p>
    <w:p w14:paraId="18AF1EFC" w14:textId="77777777" w:rsidR="00265AB9" w:rsidRPr="00B7796F" w:rsidRDefault="00265AB9" w:rsidP="00265AB9">
      <w:pPr>
        <w:jc w:val="both"/>
        <w:rPr>
          <w:rFonts w:ascii="Arial" w:hAnsi="Arial" w:cs="Arial"/>
          <w:lang w:val="et-EE"/>
        </w:rPr>
      </w:pPr>
    </w:p>
    <w:p w14:paraId="1144742E" w14:textId="77777777" w:rsidR="00265AB9" w:rsidRPr="00B7796F" w:rsidRDefault="00265AB9" w:rsidP="00265AB9">
      <w:pPr>
        <w:jc w:val="both"/>
        <w:rPr>
          <w:rFonts w:ascii="Arial" w:hAnsi="Arial" w:cs="Arial"/>
          <w:lang w:val="et-EE"/>
        </w:rPr>
      </w:pPr>
    </w:p>
    <w:p w14:paraId="0A29B8E5" w14:textId="77777777" w:rsidR="00265AB9" w:rsidRPr="00B7796F" w:rsidRDefault="00265AB9" w:rsidP="00265AB9">
      <w:pPr>
        <w:jc w:val="both"/>
        <w:rPr>
          <w:rFonts w:ascii="Arial" w:hAnsi="Arial" w:cs="Arial"/>
          <w:lang w:val="et-EE"/>
        </w:rPr>
      </w:pPr>
    </w:p>
    <w:p w14:paraId="7DA6D4CC" w14:textId="77777777" w:rsidR="00265AB9" w:rsidRPr="00B7796F" w:rsidRDefault="00265AB9" w:rsidP="00265AB9">
      <w:pPr>
        <w:jc w:val="both"/>
        <w:rPr>
          <w:rFonts w:ascii="Arial" w:hAnsi="Arial" w:cs="Arial"/>
          <w:lang w:val="et-EE"/>
        </w:rPr>
      </w:pPr>
    </w:p>
    <w:p w14:paraId="043E8B60" w14:textId="77777777" w:rsidR="00265AB9" w:rsidRPr="00B7796F" w:rsidRDefault="00265AB9" w:rsidP="00265AB9">
      <w:pPr>
        <w:jc w:val="both"/>
        <w:rPr>
          <w:rFonts w:ascii="Arial" w:hAnsi="Arial" w:cs="Arial"/>
          <w:lang w:val="et-EE"/>
        </w:rPr>
      </w:pPr>
    </w:p>
    <w:p w14:paraId="6E759FB0" w14:textId="77777777" w:rsidR="00265AB9" w:rsidRPr="00B7796F" w:rsidRDefault="00265AB9" w:rsidP="00265AB9">
      <w:pPr>
        <w:jc w:val="both"/>
        <w:rPr>
          <w:rFonts w:ascii="Arial" w:hAnsi="Arial" w:cs="Arial"/>
          <w:lang w:val="et-EE"/>
        </w:rPr>
      </w:pPr>
    </w:p>
    <w:p w14:paraId="317C1D85" w14:textId="77777777" w:rsidR="00265AB9" w:rsidRPr="00B7796F" w:rsidRDefault="00265AB9" w:rsidP="00265AB9">
      <w:pPr>
        <w:jc w:val="both"/>
        <w:rPr>
          <w:rFonts w:ascii="Arial" w:hAnsi="Arial" w:cs="Arial"/>
          <w:lang w:val="et-EE"/>
        </w:rPr>
      </w:pPr>
    </w:p>
    <w:p w14:paraId="01855774" w14:textId="77777777" w:rsidR="00265AB9" w:rsidRPr="00B7796F" w:rsidRDefault="00265AB9" w:rsidP="00265AB9">
      <w:pPr>
        <w:jc w:val="both"/>
        <w:rPr>
          <w:rFonts w:ascii="Arial" w:hAnsi="Arial" w:cs="Arial"/>
          <w:lang w:val="et-EE"/>
        </w:rPr>
      </w:pPr>
    </w:p>
    <w:p w14:paraId="7378B256" w14:textId="77777777" w:rsidR="00265AB9" w:rsidRPr="00B7796F" w:rsidRDefault="00265AB9" w:rsidP="00265AB9">
      <w:pPr>
        <w:jc w:val="both"/>
        <w:rPr>
          <w:rFonts w:ascii="Arial" w:hAnsi="Arial" w:cs="Arial"/>
          <w:lang w:val="et-EE"/>
        </w:rPr>
      </w:pPr>
    </w:p>
    <w:p w14:paraId="785E8C18" w14:textId="77777777" w:rsidR="00265AB9" w:rsidRPr="00B7796F" w:rsidRDefault="00265AB9" w:rsidP="00265AB9">
      <w:pPr>
        <w:jc w:val="both"/>
        <w:rPr>
          <w:rFonts w:ascii="Arial" w:hAnsi="Arial" w:cs="Arial"/>
          <w:lang w:val="et-EE"/>
        </w:rPr>
      </w:pPr>
    </w:p>
    <w:p w14:paraId="5E316E07" w14:textId="77777777" w:rsidR="00265AB9" w:rsidRPr="00B7796F" w:rsidRDefault="00265AB9" w:rsidP="00265AB9">
      <w:pPr>
        <w:jc w:val="both"/>
        <w:rPr>
          <w:rFonts w:ascii="Arial" w:hAnsi="Arial" w:cs="Arial"/>
          <w:lang w:val="et-EE"/>
        </w:rPr>
      </w:pPr>
    </w:p>
    <w:p w14:paraId="2956DF61" w14:textId="77777777" w:rsidR="00265AB9" w:rsidRPr="00B7796F" w:rsidRDefault="00265AB9" w:rsidP="00265AB9">
      <w:pPr>
        <w:jc w:val="both"/>
        <w:rPr>
          <w:rFonts w:ascii="Arial" w:hAnsi="Arial" w:cs="Arial"/>
          <w:lang w:val="et-EE"/>
        </w:rPr>
      </w:pPr>
    </w:p>
    <w:p w14:paraId="04C4681B" w14:textId="77777777" w:rsidR="00265AB9" w:rsidRPr="00B7796F" w:rsidRDefault="00265AB9" w:rsidP="00265AB9">
      <w:pPr>
        <w:jc w:val="both"/>
        <w:rPr>
          <w:rFonts w:ascii="Arial" w:hAnsi="Arial" w:cs="Arial"/>
          <w:lang w:val="et-EE"/>
        </w:rPr>
      </w:pPr>
    </w:p>
    <w:p w14:paraId="7DDA7B71" w14:textId="77777777" w:rsidR="00265AB9" w:rsidRPr="00B7796F" w:rsidRDefault="00265AB9" w:rsidP="00265AB9">
      <w:pPr>
        <w:jc w:val="both"/>
        <w:rPr>
          <w:rFonts w:ascii="Arial" w:hAnsi="Arial" w:cs="Arial"/>
          <w:lang w:val="et-EE"/>
        </w:rPr>
      </w:pPr>
    </w:p>
    <w:p w14:paraId="41BEA1A0" w14:textId="77777777" w:rsidR="00265AB9" w:rsidRPr="00B7796F" w:rsidRDefault="00265AB9" w:rsidP="00265AB9">
      <w:pPr>
        <w:jc w:val="both"/>
        <w:rPr>
          <w:rFonts w:ascii="Arial" w:hAnsi="Arial" w:cs="Arial"/>
          <w:lang w:val="et-EE"/>
        </w:rPr>
      </w:pPr>
    </w:p>
    <w:p w14:paraId="494B4F77" w14:textId="77777777" w:rsidR="00265AB9" w:rsidRPr="00B7796F" w:rsidRDefault="00265AB9" w:rsidP="00265AB9">
      <w:pPr>
        <w:jc w:val="both"/>
        <w:rPr>
          <w:rFonts w:ascii="Arial" w:hAnsi="Arial" w:cs="Arial"/>
          <w:lang w:val="et-EE"/>
        </w:rPr>
      </w:pPr>
    </w:p>
    <w:p w14:paraId="693467FD" w14:textId="77777777" w:rsidR="00265AB9" w:rsidRPr="00B7796F" w:rsidRDefault="00265AB9" w:rsidP="00265AB9">
      <w:pPr>
        <w:jc w:val="both"/>
        <w:rPr>
          <w:rFonts w:ascii="Arial" w:hAnsi="Arial" w:cs="Arial"/>
          <w:lang w:val="et-EE"/>
        </w:rPr>
      </w:pPr>
    </w:p>
    <w:p w14:paraId="1A8633FF" w14:textId="77777777" w:rsidR="00265AB9" w:rsidRPr="00B7796F" w:rsidRDefault="00265AB9" w:rsidP="00265AB9">
      <w:pPr>
        <w:jc w:val="both"/>
        <w:rPr>
          <w:rFonts w:ascii="Arial" w:hAnsi="Arial" w:cs="Arial"/>
          <w:lang w:val="et-EE"/>
        </w:rPr>
      </w:pPr>
    </w:p>
    <w:p w14:paraId="2985845F" w14:textId="77777777" w:rsidR="00265AB9" w:rsidRPr="00B7796F" w:rsidRDefault="00265AB9" w:rsidP="00265AB9">
      <w:pPr>
        <w:jc w:val="both"/>
        <w:rPr>
          <w:rFonts w:ascii="Arial" w:hAnsi="Arial" w:cs="Arial"/>
          <w:lang w:val="et-EE"/>
        </w:rPr>
      </w:pPr>
    </w:p>
    <w:p w14:paraId="0233F5F9" w14:textId="77777777" w:rsidR="00265AB9" w:rsidRPr="00B7796F" w:rsidRDefault="00265AB9" w:rsidP="00265AB9">
      <w:pPr>
        <w:jc w:val="both"/>
        <w:rPr>
          <w:rFonts w:ascii="Arial" w:hAnsi="Arial" w:cs="Arial"/>
          <w:lang w:val="et-EE"/>
        </w:rPr>
      </w:pPr>
    </w:p>
    <w:p w14:paraId="1E70138C" w14:textId="77777777" w:rsidR="00265AB9" w:rsidRPr="00B7796F" w:rsidRDefault="00265AB9" w:rsidP="00265AB9">
      <w:pPr>
        <w:jc w:val="both"/>
        <w:rPr>
          <w:rFonts w:ascii="Arial" w:hAnsi="Arial" w:cs="Arial"/>
          <w:lang w:val="et-EE"/>
        </w:rPr>
      </w:pPr>
    </w:p>
    <w:p w14:paraId="4CAA9D48" w14:textId="77777777" w:rsidR="00265AB9" w:rsidRPr="00B7796F" w:rsidRDefault="00265AB9" w:rsidP="00265AB9">
      <w:pPr>
        <w:jc w:val="both"/>
        <w:rPr>
          <w:rFonts w:ascii="Arial" w:hAnsi="Arial" w:cs="Arial"/>
          <w:lang w:val="et-EE"/>
        </w:rPr>
      </w:pPr>
    </w:p>
    <w:p w14:paraId="48609F35" w14:textId="77777777" w:rsidR="00265AB9" w:rsidRPr="00B7796F" w:rsidRDefault="00265AB9" w:rsidP="00265AB9">
      <w:pPr>
        <w:jc w:val="both"/>
        <w:rPr>
          <w:rFonts w:ascii="Arial" w:hAnsi="Arial" w:cs="Arial"/>
          <w:lang w:val="et-EE"/>
        </w:rPr>
      </w:pPr>
    </w:p>
    <w:p w14:paraId="3DC89C1B" w14:textId="77777777" w:rsidR="00265AB9" w:rsidRPr="00B7796F" w:rsidRDefault="00265AB9" w:rsidP="00265AB9">
      <w:pPr>
        <w:jc w:val="both"/>
        <w:rPr>
          <w:rFonts w:ascii="Arial" w:hAnsi="Arial" w:cs="Arial"/>
          <w:lang w:val="et-EE"/>
        </w:rPr>
      </w:pPr>
    </w:p>
    <w:p w14:paraId="54198835" w14:textId="77777777" w:rsidR="00265AB9" w:rsidRPr="00B7796F" w:rsidRDefault="00265AB9" w:rsidP="00265AB9">
      <w:pPr>
        <w:jc w:val="both"/>
        <w:rPr>
          <w:rFonts w:ascii="Arial" w:hAnsi="Arial" w:cs="Arial"/>
          <w:lang w:val="et-EE"/>
        </w:rPr>
      </w:pPr>
    </w:p>
    <w:p w14:paraId="728B2F45" w14:textId="77777777" w:rsidR="00265AB9" w:rsidRPr="00B7796F" w:rsidRDefault="00265AB9" w:rsidP="00265AB9">
      <w:pPr>
        <w:jc w:val="both"/>
        <w:rPr>
          <w:rFonts w:ascii="Arial" w:hAnsi="Arial" w:cs="Arial"/>
          <w:lang w:val="et-EE"/>
        </w:rPr>
      </w:pPr>
    </w:p>
    <w:p w14:paraId="60A157FC" w14:textId="77777777" w:rsidR="00265AB9" w:rsidRPr="00B7796F" w:rsidRDefault="00265AB9" w:rsidP="00265AB9">
      <w:pPr>
        <w:jc w:val="both"/>
        <w:rPr>
          <w:rFonts w:ascii="Arial" w:hAnsi="Arial" w:cs="Arial"/>
          <w:lang w:val="et-EE"/>
        </w:rPr>
      </w:pPr>
    </w:p>
    <w:p w14:paraId="28B94A5F" w14:textId="77777777" w:rsidR="00265AB9" w:rsidRPr="00B7796F" w:rsidRDefault="00265AB9" w:rsidP="00265AB9">
      <w:pPr>
        <w:jc w:val="both"/>
        <w:rPr>
          <w:rFonts w:ascii="Arial" w:hAnsi="Arial" w:cs="Arial"/>
          <w:lang w:val="et-EE"/>
        </w:rPr>
      </w:pPr>
    </w:p>
    <w:p w14:paraId="6766E099" w14:textId="77777777" w:rsidR="00265AB9" w:rsidRPr="00B7796F" w:rsidRDefault="00265AB9" w:rsidP="00265AB9">
      <w:pPr>
        <w:jc w:val="both"/>
        <w:rPr>
          <w:rFonts w:ascii="Arial" w:hAnsi="Arial" w:cs="Arial"/>
          <w:lang w:val="et-EE"/>
        </w:rPr>
      </w:pPr>
    </w:p>
    <w:p w14:paraId="70C32F5C" w14:textId="77777777" w:rsidR="000E54E1" w:rsidRPr="00B7796F" w:rsidRDefault="000E54E1" w:rsidP="00265AB9">
      <w:pPr>
        <w:jc w:val="both"/>
        <w:rPr>
          <w:rFonts w:ascii="Arial" w:hAnsi="Arial" w:cs="Arial"/>
          <w:lang w:val="et-EE"/>
        </w:rPr>
      </w:pPr>
    </w:p>
    <w:p w14:paraId="0AFCDE34" w14:textId="77777777" w:rsidR="000E54E1" w:rsidRPr="00B7796F" w:rsidRDefault="000E54E1" w:rsidP="00265AB9">
      <w:pPr>
        <w:jc w:val="both"/>
        <w:rPr>
          <w:rFonts w:ascii="Arial" w:hAnsi="Arial" w:cs="Arial"/>
          <w:lang w:val="et-EE"/>
        </w:rPr>
      </w:pPr>
    </w:p>
    <w:p w14:paraId="21E51515" w14:textId="77777777" w:rsidR="000E54E1" w:rsidRPr="00B7796F" w:rsidRDefault="000E54E1" w:rsidP="00265AB9">
      <w:pPr>
        <w:jc w:val="both"/>
        <w:rPr>
          <w:rFonts w:ascii="Arial" w:hAnsi="Arial" w:cs="Arial"/>
          <w:lang w:val="et-EE"/>
        </w:rPr>
      </w:pPr>
    </w:p>
    <w:p w14:paraId="6C669633" w14:textId="77777777" w:rsidR="000E54E1" w:rsidRPr="00B7796F" w:rsidRDefault="000E54E1" w:rsidP="00265AB9">
      <w:pPr>
        <w:jc w:val="both"/>
        <w:rPr>
          <w:rFonts w:ascii="Arial" w:hAnsi="Arial" w:cs="Arial"/>
          <w:lang w:val="et-EE"/>
        </w:rPr>
      </w:pPr>
    </w:p>
    <w:p w14:paraId="369D1EFC" w14:textId="77777777" w:rsidR="000E54E1" w:rsidRPr="00B7796F" w:rsidRDefault="000E54E1" w:rsidP="00265AB9">
      <w:pPr>
        <w:jc w:val="both"/>
        <w:rPr>
          <w:rFonts w:ascii="Arial" w:hAnsi="Arial" w:cs="Arial"/>
          <w:lang w:val="et-EE"/>
        </w:rPr>
      </w:pPr>
    </w:p>
    <w:p w14:paraId="25027F1C" w14:textId="77777777" w:rsidR="00AF684C" w:rsidRPr="00B7796F" w:rsidRDefault="00AF684C" w:rsidP="00265AB9">
      <w:pPr>
        <w:jc w:val="both"/>
        <w:rPr>
          <w:rFonts w:ascii="Arial" w:hAnsi="Arial" w:cs="Arial"/>
          <w:lang w:val="et-EE"/>
        </w:rPr>
      </w:pPr>
    </w:p>
    <w:p w14:paraId="1BB76631" w14:textId="77777777" w:rsidR="00AF684C" w:rsidRPr="00B7796F" w:rsidRDefault="00AF684C" w:rsidP="00265AB9">
      <w:pPr>
        <w:jc w:val="both"/>
        <w:rPr>
          <w:rFonts w:ascii="Arial" w:hAnsi="Arial" w:cs="Arial"/>
          <w:lang w:val="et-EE"/>
        </w:rPr>
      </w:pPr>
    </w:p>
    <w:p w14:paraId="317EE5BD" w14:textId="77777777" w:rsidR="00AF684C" w:rsidRPr="00B7796F" w:rsidRDefault="00AF684C" w:rsidP="00265AB9">
      <w:pPr>
        <w:jc w:val="both"/>
        <w:rPr>
          <w:rFonts w:ascii="Arial" w:hAnsi="Arial" w:cs="Arial"/>
          <w:lang w:val="et-EE"/>
        </w:rPr>
      </w:pPr>
    </w:p>
    <w:p w14:paraId="79532B92" w14:textId="77777777" w:rsidR="00AF684C" w:rsidRPr="00B7796F" w:rsidRDefault="00AF684C" w:rsidP="00265AB9">
      <w:pPr>
        <w:jc w:val="both"/>
        <w:rPr>
          <w:rFonts w:ascii="Arial" w:hAnsi="Arial" w:cs="Arial"/>
          <w:lang w:val="et-EE"/>
        </w:rPr>
      </w:pPr>
    </w:p>
    <w:p w14:paraId="5FAFB93D" w14:textId="77777777" w:rsidR="00AF684C" w:rsidRPr="00B7796F" w:rsidRDefault="00AF684C" w:rsidP="00265AB9">
      <w:pPr>
        <w:jc w:val="both"/>
        <w:rPr>
          <w:rFonts w:ascii="Arial" w:hAnsi="Arial" w:cs="Arial"/>
          <w:lang w:val="et-EE"/>
        </w:rPr>
      </w:pPr>
    </w:p>
    <w:p w14:paraId="1AA16949" w14:textId="77777777" w:rsidR="00AF684C" w:rsidRPr="00B7796F" w:rsidRDefault="00AF684C" w:rsidP="00265AB9">
      <w:pPr>
        <w:jc w:val="both"/>
        <w:rPr>
          <w:rFonts w:ascii="Arial" w:hAnsi="Arial" w:cs="Arial"/>
          <w:lang w:val="et-EE"/>
        </w:rPr>
      </w:pPr>
    </w:p>
    <w:p w14:paraId="606C6299" w14:textId="77777777" w:rsidR="00AF684C" w:rsidRPr="00B7796F" w:rsidRDefault="00AF684C" w:rsidP="00265AB9">
      <w:pPr>
        <w:jc w:val="both"/>
        <w:rPr>
          <w:rFonts w:ascii="Arial" w:hAnsi="Arial" w:cs="Arial"/>
          <w:lang w:val="et-EE"/>
        </w:rPr>
      </w:pPr>
    </w:p>
    <w:p w14:paraId="44BA7826" w14:textId="77777777" w:rsidR="000E54E1" w:rsidRPr="00B7796F" w:rsidRDefault="000E54E1" w:rsidP="00265AB9">
      <w:pPr>
        <w:jc w:val="both"/>
        <w:rPr>
          <w:rFonts w:ascii="Arial" w:hAnsi="Arial" w:cs="Arial"/>
          <w:lang w:val="et-EE"/>
        </w:rPr>
      </w:pPr>
    </w:p>
    <w:p w14:paraId="0493A92C" w14:textId="77777777" w:rsidR="00FB10DD" w:rsidRPr="00B7796F" w:rsidRDefault="00FB10DD" w:rsidP="00265AB9">
      <w:pPr>
        <w:jc w:val="both"/>
        <w:rPr>
          <w:rFonts w:ascii="Arial" w:hAnsi="Arial" w:cs="Arial"/>
          <w:lang w:val="et-EE"/>
        </w:rPr>
      </w:pPr>
    </w:p>
    <w:p w14:paraId="73A02334" w14:textId="77777777" w:rsidR="00AF684C" w:rsidRPr="00B7796F" w:rsidRDefault="00AF684C" w:rsidP="00265AB9">
      <w:pPr>
        <w:jc w:val="both"/>
        <w:rPr>
          <w:rFonts w:ascii="Arial" w:hAnsi="Arial" w:cs="Arial"/>
          <w:lang w:val="et-EE"/>
        </w:rPr>
      </w:pPr>
    </w:p>
    <w:p w14:paraId="4D679DEA" w14:textId="77777777" w:rsidR="00A553FA" w:rsidRPr="00B7796F" w:rsidRDefault="00A553FA" w:rsidP="00265AB9">
      <w:pPr>
        <w:jc w:val="both"/>
        <w:rPr>
          <w:rFonts w:ascii="Arial" w:hAnsi="Arial" w:cs="Arial"/>
          <w:lang w:val="et-EE"/>
        </w:rPr>
      </w:pPr>
    </w:p>
    <w:p w14:paraId="1B2203F6" w14:textId="77777777" w:rsidR="00265AB9" w:rsidRPr="00B7796F" w:rsidRDefault="00265AB9" w:rsidP="00265AB9">
      <w:pPr>
        <w:pStyle w:val="ListParagraph"/>
        <w:numPr>
          <w:ilvl w:val="0"/>
          <w:numId w:val="6"/>
        </w:numPr>
        <w:spacing w:after="0"/>
        <w:ind w:left="720"/>
        <w:jc w:val="both"/>
        <w:rPr>
          <w:rFonts w:ascii="Arial" w:eastAsiaTheme="majorEastAsia" w:hAnsi="Arial" w:cs="Arial"/>
          <w:b/>
          <w:sz w:val="28"/>
          <w:szCs w:val="28"/>
        </w:rPr>
      </w:pPr>
      <w:r w:rsidRPr="00B7796F">
        <w:rPr>
          <w:rFonts w:ascii="Arial" w:hAnsi="Arial" w:cs="Arial"/>
          <w:b/>
          <w:sz w:val="28"/>
          <w:szCs w:val="28"/>
        </w:rPr>
        <w:t>SELETUSKIRI</w:t>
      </w:r>
    </w:p>
    <w:p w14:paraId="02FEA1B4" w14:textId="77777777" w:rsidR="00FE4ED0" w:rsidRPr="00B7796F" w:rsidRDefault="00FE4ED0" w:rsidP="00FE4ED0">
      <w:pPr>
        <w:jc w:val="both"/>
        <w:rPr>
          <w:rStyle w:val="Heading1Char"/>
          <w:rFonts w:ascii="Arial" w:hAnsi="Arial" w:cs="Arial"/>
          <w:bCs w:val="0"/>
          <w:color w:val="auto"/>
        </w:rPr>
      </w:pPr>
    </w:p>
    <w:p w14:paraId="7D8E25BE" w14:textId="77777777" w:rsidR="00265AB9" w:rsidRPr="00B7796F" w:rsidRDefault="00265AB9" w:rsidP="00265AB9">
      <w:pPr>
        <w:jc w:val="both"/>
        <w:outlineLvl w:val="0"/>
        <w:rPr>
          <w:rFonts w:ascii="Arial" w:hAnsi="Arial" w:cs="Arial"/>
          <w:b/>
          <w:lang w:val="et-EE"/>
        </w:rPr>
      </w:pPr>
      <w:bookmarkStart w:id="1" w:name="_Toc407008750"/>
      <w:r w:rsidRPr="00B7796F">
        <w:rPr>
          <w:rStyle w:val="Heading1Char"/>
          <w:rFonts w:ascii="Arial" w:hAnsi="Arial" w:cs="Arial"/>
          <w:color w:val="000000" w:themeColor="text1"/>
          <w:sz w:val="22"/>
          <w:szCs w:val="22"/>
        </w:rPr>
        <w:t xml:space="preserve">1. </w:t>
      </w:r>
      <w:bookmarkEnd w:id="0"/>
      <w:r w:rsidRPr="00B7796F">
        <w:rPr>
          <w:rStyle w:val="Heading1Char"/>
          <w:rFonts w:ascii="Arial" w:hAnsi="Arial" w:cs="Arial"/>
          <w:color w:val="000000" w:themeColor="text1"/>
          <w:sz w:val="22"/>
          <w:szCs w:val="22"/>
        </w:rPr>
        <w:t>PLANEERINGU KOOSTAMISE ALUSED</w:t>
      </w:r>
      <w:bookmarkEnd w:id="1"/>
    </w:p>
    <w:p w14:paraId="0369C72D" w14:textId="77777777" w:rsidR="00F67A1D" w:rsidRPr="00B7796F" w:rsidRDefault="00F67A1D" w:rsidP="00F67A1D">
      <w:pPr>
        <w:pStyle w:val="ListParagraph"/>
        <w:jc w:val="both"/>
        <w:rPr>
          <w:rFonts w:ascii="Arial" w:hAnsi="Arial" w:cs="Arial"/>
          <w:sz w:val="20"/>
          <w:szCs w:val="20"/>
        </w:rPr>
      </w:pPr>
    </w:p>
    <w:p w14:paraId="307C054A" w14:textId="071238A4" w:rsidR="00F67A1D" w:rsidRPr="00B7796F" w:rsidRDefault="00F67A1D" w:rsidP="00F67A1D">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EXITO Invest OÜ, juhatuse liikme Aleksandr </w:t>
      </w:r>
      <w:proofErr w:type="spellStart"/>
      <w:r w:rsidRPr="00B7796F">
        <w:rPr>
          <w:rFonts w:ascii="Calibri Light" w:hAnsi="Calibri Light" w:cs="Calibri Light"/>
          <w:sz w:val="22"/>
          <w:szCs w:val="22"/>
          <w:lang w:val="et-EE"/>
        </w:rPr>
        <w:t>Busseli</w:t>
      </w:r>
      <w:proofErr w:type="spellEnd"/>
      <w:r w:rsidRPr="00B7796F">
        <w:rPr>
          <w:rFonts w:ascii="Calibri Light" w:hAnsi="Calibri Light" w:cs="Calibri Light"/>
          <w:sz w:val="22"/>
          <w:szCs w:val="22"/>
          <w:lang w:val="et-EE"/>
        </w:rPr>
        <w:t xml:space="preserve"> </w:t>
      </w:r>
      <w:r w:rsidR="001F30E6" w:rsidRPr="00B7796F">
        <w:rPr>
          <w:rFonts w:ascii="Calibri Light" w:hAnsi="Calibri Light" w:cs="Calibri Light"/>
          <w:sz w:val="22"/>
          <w:szCs w:val="22"/>
          <w:lang w:val="et-EE"/>
        </w:rPr>
        <w:t xml:space="preserve">30.09.2020 </w:t>
      </w:r>
      <w:r w:rsidRPr="00B7796F">
        <w:rPr>
          <w:rFonts w:ascii="Calibri Light" w:hAnsi="Calibri Light" w:cs="Calibri Light"/>
          <w:sz w:val="22"/>
          <w:szCs w:val="22"/>
          <w:lang w:val="et-EE"/>
        </w:rPr>
        <w:t xml:space="preserve">algatamise taotlus </w:t>
      </w:r>
    </w:p>
    <w:p w14:paraId="115CCEF3" w14:textId="77777777" w:rsidR="00F67A1D" w:rsidRPr="00B7796F" w:rsidRDefault="00F67A1D" w:rsidP="00F67A1D">
      <w:pPr>
        <w:ind w:left="360"/>
        <w:jc w:val="both"/>
        <w:rPr>
          <w:rFonts w:ascii="Arial" w:hAnsi="Arial" w:cs="Arial"/>
          <w:sz w:val="20"/>
          <w:szCs w:val="20"/>
          <w:lang w:val="et-EE"/>
        </w:rPr>
      </w:pPr>
    </w:p>
    <w:p w14:paraId="20697D87" w14:textId="38B3D2D9" w:rsidR="001F30E6" w:rsidRPr="00B7796F" w:rsidRDefault="000A405D"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Rae Vallavalitsuse </w:t>
      </w:r>
      <w:r w:rsidR="001F30E6" w:rsidRPr="00B7796F">
        <w:rPr>
          <w:rFonts w:ascii="Calibri Light" w:hAnsi="Calibri Light" w:cs="Calibri Light"/>
          <w:sz w:val="22"/>
          <w:szCs w:val="22"/>
          <w:lang w:val="et-EE"/>
        </w:rPr>
        <w:t>17</w:t>
      </w:r>
      <w:r w:rsidRPr="00B7796F">
        <w:rPr>
          <w:rFonts w:ascii="Calibri Light" w:hAnsi="Calibri Light" w:cs="Calibri Light"/>
          <w:sz w:val="22"/>
          <w:szCs w:val="22"/>
          <w:lang w:val="et-EE"/>
        </w:rPr>
        <w:t>.0</w:t>
      </w:r>
      <w:r w:rsidR="001F30E6" w:rsidRPr="00B7796F">
        <w:rPr>
          <w:rFonts w:ascii="Calibri Light" w:hAnsi="Calibri Light" w:cs="Calibri Light"/>
          <w:sz w:val="22"/>
          <w:szCs w:val="22"/>
          <w:lang w:val="et-EE"/>
        </w:rPr>
        <w:t>5</w:t>
      </w:r>
      <w:r w:rsidRPr="00B7796F">
        <w:rPr>
          <w:rFonts w:ascii="Calibri Light" w:hAnsi="Calibri Light" w:cs="Calibri Light"/>
          <w:sz w:val="22"/>
          <w:szCs w:val="22"/>
          <w:lang w:val="et-EE"/>
        </w:rPr>
        <w:t>.202</w:t>
      </w:r>
      <w:r w:rsidR="001F30E6" w:rsidRPr="00B7796F">
        <w:rPr>
          <w:rFonts w:ascii="Calibri Light" w:hAnsi="Calibri Light" w:cs="Calibri Light"/>
          <w:sz w:val="22"/>
          <w:szCs w:val="22"/>
          <w:lang w:val="et-EE"/>
        </w:rPr>
        <w:t>2</w:t>
      </w:r>
      <w:r w:rsidRPr="00B7796F">
        <w:rPr>
          <w:rFonts w:ascii="Calibri Light" w:hAnsi="Calibri Light" w:cs="Calibri Light"/>
          <w:sz w:val="22"/>
          <w:szCs w:val="22"/>
          <w:lang w:val="et-EE"/>
        </w:rPr>
        <w:t xml:space="preserve"> korraldus nr </w:t>
      </w:r>
      <w:r w:rsidR="001F30E6" w:rsidRPr="00B7796F">
        <w:rPr>
          <w:rFonts w:ascii="Calibri Light" w:hAnsi="Calibri Light" w:cs="Calibri Light"/>
          <w:sz w:val="22"/>
          <w:szCs w:val="22"/>
          <w:lang w:val="et-EE"/>
        </w:rPr>
        <w:t>741</w:t>
      </w:r>
      <w:r w:rsidRPr="00B7796F">
        <w:rPr>
          <w:rFonts w:ascii="Calibri Light" w:hAnsi="Calibri Light" w:cs="Calibri Light"/>
          <w:sz w:val="22"/>
          <w:szCs w:val="22"/>
          <w:lang w:val="et-EE"/>
        </w:rPr>
        <w:t xml:space="preserve"> </w:t>
      </w:r>
      <w:r w:rsidR="00C278EF" w:rsidRPr="00B7796F">
        <w:rPr>
          <w:rFonts w:ascii="Calibri Light" w:hAnsi="Calibri Light" w:cs="Calibri Light"/>
          <w:sz w:val="22"/>
          <w:szCs w:val="22"/>
          <w:lang w:val="et-EE"/>
        </w:rPr>
        <w:t>“</w:t>
      </w:r>
      <w:r w:rsidR="001F30E6" w:rsidRPr="00B7796F">
        <w:rPr>
          <w:rFonts w:ascii="Calibri Light" w:hAnsi="Calibri Light" w:cs="Calibri Light"/>
          <w:sz w:val="22"/>
          <w:szCs w:val="22"/>
          <w:lang w:val="et-EE"/>
        </w:rPr>
        <w:t xml:space="preserve">Rae </w:t>
      </w:r>
      <w:proofErr w:type="spellStart"/>
      <w:r w:rsidR="001F30E6" w:rsidRPr="00B7796F">
        <w:rPr>
          <w:rFonts w:ascii="Calibri Light" w:hAnsi="Calibri Light" w:cs="Calibri Light"/>
          <w:sz w:val="22"/>
          <w:szCs w:val="22"/>
          <w:lang w:val="et-EE"/>
        </w:rPr>
        <w:t>küla</w:t>
      </w:r>
      <w:proofErr w:type="spellEnd"/>
      <w:r w:rsidR="001F30E6" w:rsidRPr="00B7796F">
        <w:rPr>
          <w:rFonts w:ascii="Calibri Light" w:hAnsi="Calibri Light" w:cs="Calibri Light"/>
          <w:sz w:val="22"/>
          <w:szCs w:val="22"/>
          <w:lang w:val="et-EE"/>
        </w:rPr>
        <w:t xml:space="preserve"> </w:t>
      </w:r>
      <w:proofErr w:type="spellStart"/>
      <w:r w:rsidR="001F30E6" w:rsidRPr="00B7796F">
        <w:rPr>
          <w:rFonts w:ascii="Calibri Light" w:hAnsi="Calibri Light" w:cs="Calibri Light"/>
          <w:sz w:val="22"/>
          <w:szCs w:val="22"/>
          <w:lang w:val="et-EE"/>
        </w:rPr>
        <w:t>Taevavärava</w:t>
      </w:r>
      <w:proofErr w:type="spellEnd"/>
      <w:r w:rsidR="001F30E6" w:rsidRPr="00B7796F">
        <w:rPr>
          <w:rFonts w:ascii="Calibri Light" w:hAnsi="Calibri Light" w:cs="Calibri Light"/>
          <w:sz w:val="22"/>
          <w:szCs w:val="22"/>
          <w:lang w:val="et-EE"/>
        </w:rPr>
        <w:t xml:space="preserve"> tee 10-13 ja Sarapiku II kinnistute ning </w:t>
      </w:r>
      <w:proofErr w:type="spellStart"/>
      <w:r w:rsidR="001F30E6" w:rsidRPr="00B7796F">
        <w:rPr>
          <w:rFonts w:ascii="Calibri Light" w:hAnsi="Calibri Light" w:cs="Calibri Light"/>
          <w:sz w:val="22"/>
          <w:szCs w:val="22"/>
          <w:lang w:val="et-EE"/>
        </w:rPr>
        <w:t>lähiala</w:t>
      </w:r>
      <w:proofErr w:type="spellEnd"/>
      <w:r w:rsidR="001F30E6" w:rsidRPr="00B7796F">
        <w:rPr>
          <w:rFonts w:ascii="Calibri Light" w:hAnsi="Calibri Light" w:cs="Calibri Light"/>
          <w:sz w:val="22"/>
          <w:szCs w:val="22"/>
          <w:lang w:val="et-EE"/>
        </w:rPr>
        <w:t xml:space="preserve"> detailplaneeringu koostamise ja </w:t>
      </w:r>
      <w:proofErr w:type="spellStart"/>
      <w:r w:rsidR="001F30E6" w:rsidRPr="00B7796F">
        <w:rPr>
          <w:rFonts w:ascii="Calibri Light" w:hAnsi="Calibri Light" w:cs="Calibri Light"/>
          <w:sz w:val="22"/>
          <w:szCs w:val="22"/>
          <w:lang w:val="et-EE"/>
        </w:rPr>
        <w:t>lähteseisukohtade</w:t>
      </w:r>
      <w:proofErr w:type="spellEnd"/>
      <w:r w:rsidR="001F30E6" w:rsidRPr="00B7796F">
        <w:rPr>
          <w:rFonts w:ascii="Calibri Light" w:hAnsi="Calibri Light" w:cs="Calibri Light"/>
          <w:sz w:val="22"/>
          <w:szCs w:val="22"/>
          <w:lang w:val="et-EE"/>
        </w:rPr>
        <w:t xml:space="preserve"> kinnitamine ning </w:t>
      </w:r>
      <w:proofErr w:type="spellStart"/>
      <w:r w:rsidR="001F30E6" w:rsidRPr="00B7796F">
        <w:rPr>
          <w:rFonts w:ascii="Calibri Light" w:hAnsi="Calibri Light" w:cs="Calibri Light"/>
          <w:sz w:val="22"/>
          <w:szCs w:val="22"/>
          <w:lang w:val="et-EE"/>
        </w:rPr>
        <w:t>keskkonnamõju</w:t>
      </w:r>
      <w:proofErr w:type="spellEnd"/>
      <w:r w:rsidR="001F30E6" w:rsidRPr="00B7796F">
        <w:rPr>
          <w:rFonts w:ascii="Calibri Light" w:hAnsi="Calibri Light" w:cs="Calibri Light"/>
          <w:sz w:val="22"/>
          <w:szCs w:val="22"/>
          <w:lang w:val="et-EE"/>
        </w:rPr>
        <w:t xml:space="preserve"> strateegilise hindamise algatamata </w:t>
      </w:r>
      <w:proofErr w:type="spellStart"/>
      <w:r w:rsidR="001F30E6" w:rsidRPr="00B7796F">
        <w:rPr>
          <w:rFonts w:ascii="Calibri Light" w:hAnsi="Calibri Light" w:cs="Calibri Light"/>
          <w:sz w:val="22"/>
          <w:szCs w:val="22"/>
          <w:lang w:val="et-EE"/>
        </w:rPr>
        <w:t>jätmine</w:t>
      </w:r>
      <w:proofErr w:type="spellEnd"/>
      <w:r w:rsidR="00C278EF" w:rsidRPr="00B7796F">
        <w:rPr>
          <w:rFonts w:ascii="Calibri Light" w:hAnsi="Calibri Light" w:cs="Calibri Light"/>
          <w:sz w:val="22"/>
          <w:szCs w:val="22"/>
          <w:lang w:val="et-EE"/>
        </w:rPr>
        <w:t>”.</w:t>
      </w:r>
    </w:p>
    <w:p w14:paraId="40DDA932" w14:textId="07BEFE4C" w:rsidR="00265AB9" w:rsidRPr="00B7796F" w:rsidRDefault="00265AB9" w:rsidP="001F30E6">
      <w:pPr>
        <w:widowControl w:val="0"/>
        <w:suppressAutoHyphens/>
        <w:autoSpaceDE w:val="0"/>
        <w:ind w:left="360"/>
        <w:contextualSpacing/>
        <w:jc w:val="both"/>
        <w:rPr>
          <w:rFonts w:ascii="Arial" w:hAnsi="Arial" w:cs="Arial"/>
          <w:sz w:val="20"/>
          <w:szCs w:val="20"/>
          <w:lang w:val="et-EE"/>
        </w:rPr>
      </w:pPr>
    </w:p>
    <w:p w14:paraId="452E4B54" w14:textId="77777777" w:rsidR="00FB10DD" w:rsidRPr="00B7796F" w:rsidRDefault="00FB10DD" w:rsidP="001F30E6">
      <w:pPr>
        <w:widowControl w:val="0"/>
        <w:suppressAutoHyphens/>
        <w:autoSpaceDE w:val="0"/>
        <w:ind w:left="360"/>
        <w:contextualSpacing/>
        <w:jc w:val="both"/>
        <w:rPr>
          <w:rFonts w:ascii="Arial" w:hAnsi="Arial" w:cs="Arial"/>
          <w:sz w:val="20"/>
          <w:szCs w:val="20"/>
          <w:lang w:val="et-EE"/>
        </w:rPr>
      </w:pPr>
    </w:p>
    <w:p w14:paraId="12B0BA15" w14:textId="7B67BDC8" w:rsidR="00265AB9" w:rsidRPr="00B7796F" w:rsidRDefault="00265AB9" w:rsidP="00265AB9">
      <w:pPr>
        <w:jc w:val="both"/>
        <w:rPr>
          <w:rFonts w:ascii="Arial" w:hAnsi="Arial" w:cs="Arial"/>
          <w:sz w:val="20"/>
          <w:szCs w:val="20"/>
          <w:lang w:val="et-EE"/>
        </w:rPr>
      </w:pPr>
      <w:r w:rsidRPr="00B7796F">
        <w:rPr>
          <w:rFonts w:ascii="Arial" w:hAnsi="Arial" w:cs="Arial"/>
          <w:sz w:val="20"/>
          <w:szCs w:val="20"/>
          <w:lang w:val="et-EE"/>
        </w:rPr>
        <w:t>Detailplaneeringu koostamisel on arvestatud alljärgnevate planeeringute ja muude alusmaterjalidega:</w:t>
      </w:r>
    </w:p>
    <w:p w14:paraId="2851F7D9" w14:textId="77777777" w:rsidR="00125A3C" w:rsidRPr="00B7796F" w:rsidRDefault="00125A3C" w:rsidP="00265AB9">
      <w:pPr>
        <w:jc w:val="both"/>
        <w:rPr>
          <w:rFonts w:ascii="Arial" w:hAnsi="Arial" w:cs="Arial"/>
          <w:sz w:val="20"/>
          <w:szCs w:val="20"/>
          <w:lang w:val="et-EE"/>
        </w:rPr>
      </w:pPr>
    </w:p>
    <w:p w14:paraId="3A278DEC" w14:textId="57BC3791" w:rsidR="00265AB9" w:rsidRPr="00B7796F" w:rsidRDefault="00265AB9" w:rsidP="00E525D8">
      <w:pPr>
        <w:widowControl w:val="0"/>
        <w:suppressAutoHyphens/>
        <w:autoSpaceDE w:val="0"/>
        <w:contextualSpacing/>
        <w:jc w:val="both"/>
        <w:rPr>
          <w:rFonts w:ascii="Calibri Light" w:hAnsi="Calibri Light" w:cs="Calibri Light"/>
          <w:sz w:val="22"/>
          <w:szCs w:val="22"/>
          <w:lang w:val="et-EE"/>
        </w:rPr>
      </w:pPr>
    </w:p>
    <w:p w14:paraId="1A7C7CB7" w14:textId="35E55D70" w:rsidR="003556F6" w:rsidRPr="00B7796F" w:rsidRDefault="008F3603"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Rae Vallavolikogu 20.04.2021 otsusega nr 151 </w:t>
      </w:r>
      <w:proofErr w:type="spellStart"/>
      <w:r w:rsidRPr="00B7796F">
        <w:rPr>
          <w:rFonts w:ascii="Calibri Light" w:hAnsi="Calibri Light" w:cs="Calibri Light"/>
          <w:sz w:val="22"/>
          <w:szCs w:val="22"/>
          <w:lang w:val="et-EE"/>
        </w:rPr>
        <w:t>vastuvõetud</w:t>
      </w:r>
      <w:proofErr w:type="spellEnd"/>
      <w:r w:rsidRPr="00B7796F">
        <w:rPr>
          <w:rFonts w:ascii="Calibri Light" w:hAnsi="Calibri Light" w:cs="Calibri Light"/>
          <w:sz w:val="22"/>
          <w:szCs w:val="22"/>
          <w:lang w:val="et-EE"/>
        </w:rPr>
        <w:t xml:space="preserve"> Rae Valla </w:t>
      </w:r>
      <w:proofErr w:type="spellStart"/>
      <w:r w:rsidRPr="00B7796F">
        <w:rPr>
          <w:rFonts w:ascii="Calibri Light" w:hAnsi="Calibri Light" w:cs="Calibri Light"/>
          <w:sz w:val="22"/>
          <w:szCs w:val="22"/>
          <w:lang w:val="et-EE"/>
        </w:rPr>
        <w:t>põhjapiirkonna</w:t>
      </w:r>
      <w:proofErr w:type="spellEnd"/>
      <w:r w:rsidRPr="00B7796F">
        <w:rPr>
          <w:rFonts w:ascii="Calibri Light" w:hAnsi="Calibri Light" w:cs="Calibri Light"/>
          <w:sz w:val="22"/>
          <w:szCs w:val="22"/>
          <w:lang w:val="et-EE"/>
        </w:rPr>
        <w:t xml:space="preserve"> </w:t>
      </w:r>
      <w:r w:rsidR="00505677" w:rsidRPr="00B7796F">
        <w:rPr>
          <w:rFonts w:ascii="Calibri Light" w:hAnsi="Calibri Light" w:cs="Calibri Light"/>
          <w:sz w:val="22"/>
          <w:szCs w:val="22"/>
          <w:lang w:val="et-EE"/>
        </w:rPr>
        <w:t>üldplaneering</w:t>
      </w:r>
      <w:r w:rsidRPr="00B7796F">
        <w:rPr>
          <w:rFonts w:ascii="Calibri Light" w:hAnsi="Calibri Light" w:cs="Calibri Light"/>
          <w:sz w:val="22"/>
          <w:szCs w:val="22"/>
          <w:lang w:val="et-EE"/>
        </w:rPr>
        <w:t xml:space="preserve">; </w:t>
      </w:r>
      <w:r w:rsidR="007F5C8C" w:rsidRPr="00B7796F">
        <w:rPr>
          <w:rFonts w:ascii="Calibri Light" w:hAnsi="Calibri Light" w:cs="Calibri Light"/>
          <w:sz w:val="22"/>
          <w:szCs w:val="22"/>
          <w:lang w:val="et-EE"/>
        </w:rPr>
        <w:t>kehtestatud Rae Vallavolikogu poolt 15. oktoobril 2024 otsusega nr 134.</w:t>
      </w:r>
    </w:p>
    <w:p w14:paraId="66D13EEB" w14:textId="7B9FE71B" w:rsidR="007F5C8C" w:rsidRPr="00B7796F" w:rsidRDefault="007F5C8C" w:rsidP="007F5C8C">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Rae valla ühisveevärgi ja -kanalisatsiooni ning sademevee ärajuhtimise arendamise kava aastateks 2024–2035. Kinnitatud: 20. mai 2024, vallavalitsuse määrusega nr 46</w:t>
      </w:r>
    </w:p>
    <w:p w14:paraId="176A8B3D" w14:textId="77777777" w:rsidR="007F17FD" w:rsidRPr="00B7796F" w:rsidRDefault="007F17FD" w:rsidP="007F17FD">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Rae Vallavalitsuse 30.08.2022 määrus nr 18 “Haljastuse hindamise metoodika ning avaliku ala haljastuse nõuded” </w:t>
      </w:r>
    </w:p>
    <w:p w14:paraId="6D6C5B94" w14:textId="77777777" w:rsidR="007F17FD" w:rsidRPr="00B7796F" w:rsidRDefault="007F17FD" w:rsidP="007F17FD">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Rae Vallavalitsuse 15.06.2021 määrus nr 73 Rae valla jäätmehoolduseeskiri.</w:t>
      </w:r>
    </w:p>
    <w:p w14:paraId="7715B916" w14:textId="7C76CDEF" w:rsidR="007F17FD" w:rsidRPr="00B7796F" w:rsidRDefault="007F17FD" w:rsidP="007F17FD">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Rae Vallavolikogu 17.11.2020 määrus nr 60 „Rae valla heakorraeeskiri“</w:t>
      </w:r>
    </w:p>
    <w:p w14:paraId="25E17995" w14:textId="24232BF1" w:rsidR="00265AB9" w:rsidRPr="00B7796F"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Rae Vallavalitsuse 15.02.2011 määrus nr 13 „Digitaalselt teostatavate geodeetiliste alusplaanide, projektide, teostusjooniste ja detailplaneeringute esitamise kord“;</w:t>
      </w:r>
    </w:p>
    <w:p w14:paraId="56020752" w14:textId="7459830E" w:rsidR="00265AB9" w:rsidRPr="00B7796F"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Rae Vallavalitsuse 15.02.2011 määrus nr 14 “Detailplaneeringute koostamise ning vormistamise juhend“;</w:t>
      </w:r>
    </w:p>
    <w:p w14:paraId="0C47BA0D" w14:textId="2905AD5E" w:rsidR="008F3603" w:rsidRPr="00B7796F" w:rsidRDefault="008F3603"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Riigihalduse ministri 17.10.2019 </w:t>
      </w:r>
      <w:proofErr w:type="spellStart"/>
      <w:r w:rsidRPr="00B7796F">
        <w:rPr>
          <w:rFonts w:ascii="Calibri Light" w:hAnsi="Calibri Light" w:cs="Calibri Light"/>
          <w:sz w:val="22"/>
          <w:szCs w:val="22"/>
          <w:lang w:val="et-EE"/>
        </w:rPr>
        <w:t>määrus</w:t>
      </w:r>
      <w:proofErr w:type="spellEnd"/>
      <w:r w:rsidRPr="00B7796F">
        <w:rPr>
          <w:rFonts w:ascii="Calibri Light" w:hAnsi="Calibri Light" w:cs="Calibri Light"/>
          <w:sz w:val="22"/>
          <w:szCs w:val="22"/>
          <w:lang w:val="et-EE"/>
        </w:rPr>
        <w:t xml:space="preserve"> nr 50 „Planeeringu vormistamisele ja </w:t>
      </w:r>
      <w:proofErr w:type="spellStart"/>
      <w:r w:rsidRPr="00B7796F">
        <w:rPr>
          <w:rFonts w:ascii="Calibri Light" w:hAnsi="Calibri Light" w:cs="Calibri Light"/>
          <w:sz w:val="22"/>
          <w:szCs w:val="22"/>
          <w:lang w:val="et-EE"/>
        </w:rPr>
        <w:t>ülesehitusele</w:t>
      </w:r>
      <w:proofErr w:type="spellEnd"/>
      <w:r w:rsidRPr="00B7796F">
        <w:rPr>
          <w:rFonts w:ascii="Calibri Light" w:hAnsi="Calibri Light" w:cs="Calibri Light"/>
          <w:sz w:val="22"/>
          <w:szCs w:val="22"/>
          <w:lang w:val="et-EE"/>
        </w:rPr>
        <w:t xml:space="preserve"> esitatavad </w:t>
      </w:r>
      <w:proofErr w:type="spellStart"/>
      <w:r w:rsidRPr="00B7796F">
        <w:rPr>
          <w:rFonts w:ascii="Calibri Light" w:hAnsi="Calibri Light" w:cs="Calibri Light"/>
          <w:sz w:val="22"/>
          <w:szCs w:val="22"/>
          <w:lang w:val="et-EE"/>
        </w:rPr>
        <w:t>nõuded</w:t>
      </w:r>
      <w:proofErr w:type="spellEnd"/>
      <w:r w:rsidRPr="00B7796F">
        <w:rPr>
          <w:rFonts w:ascii="Calibri Light" w:hAnsi="Calibri Light" w:cs="Calibri Light"/>
          <w:sz w:val="22"/>
          <w:szCs w:val="22"/>
          <w:lang w:val="et-EE"/>
        </w:rPr>
        <w:t xml:space="preserve">“; </w:t>
      </w:r>
    </w:p>
    <w:p w14:paraId="277FE6AE" w14:textId="59D8BD99" w:rsidR="00B04893" w:rsidRPr="00B7796F" w:rsidRDefault="00265AB9" w:rsidP="00125A3C">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Katastriüksuse plaan;</w:t>
      </w:r>
    </w:p>
    <w:p w14:paraId="264D84CE" w14:textId="1C0CA551" w:rsidR="001F30E6" w:rsidRPr="00B7796F" w:rsidRDefault="001F30E6" w:rsidP="001F30E6">
      <w:pPr>
        <w:widowControl w:val="0"/>
        <w:suppressAutoHyphens/>
        <w:autoSpaceDE w:val="0"/>
        <w:ind w:left="720"/>
        <w:contextualSpacing/>
        <w:jc w:val="both"/>
        <w:rPr>
          <w:rFonts w:ascii="Calibri Light" w:hAnsi="Calibri Light" w:cs="Calibri Light"/>
          <w:sz w:val="22"/>
          <w:szCs w:val="22"/>
          <w:lang w:val="et-EE"/>
        </w:rPr>
      </w:pPr>
    </w:p>
    <w:p w14:paraId="2C2ED910" w14:textId="77777777" w:rsidR="00FB10DD" w:rsidRPr="00B7796F" w:rsidRDefault="00FB10DD" w:rsidP="001F30E6">
      <w:pPr>
        <w:widowControl w:val="0"/>
        <w:suppressAutoHyphens/>
        <w:autoSpaceDE w:val="0"/>
        <w:ind w:left="720"/>
        <w:contextualSpacing/>
        <w:jc w:val="both"/>
        <w:rPr>
          <w:rFonts w:ascii="Calibri Light" w:hAnsi="Calibri Light" w:cs="Calibri Light"/>
          <w:sz w:val="22"/>
          <w:szCs w:val="22"/>
          <w:lang w:val="et-EE"/>
        </w:rPr>
      </w:pPr>
    </w:p>
    <w:p w14:paraId="414E3415" w14:textId="266B6E45" w:rsidR="00265AB9" w:rsidRPr="00B7796F" w:rsidRDefault="00265AB9" w:rsidP="00B04893">
      <w:pPr>
        <w:jc w:val="both"/>
        <w:rPr>
          <w:rFonts w:ascii="Arial" w:hAnsi="Arial" w:cs="Arial"/>
          <w:bCs/>
          <w:sz w:val="20"/>
          <w:szCs w:val="20"/>
          <w:lang w:val="et-EE"/>
        </w:rPr>
      </w:pPr>
      <w:r w:rsidRPr="00B7796F">
        <w:rPr>
          <w:rFonts w:ascii="Arial" w:hAnsi="Arial" w:cs="Arial"/>
          <w:bCs/>
          <w:sz w:val="20"/>
          <w:szCs w:val="20"/>
          <w:lang w:val="et-EE"/>
        </w:rPr>
        <w:t>Käesoleva detailplaneeringu koostamisel on arvestatud järgmiste seaduste ja õigusaktidega:</w:t>
      </w:r>
    </w:p>
    <w:p w14:paraId="62B7209F" w14:textId="77777777" w:rsidR="00D40479" w:rsidRPr="00B7796F" w:rsidRDefault="00D40479" w:rsidP="00B04893">
      <w:pPr>
        <w:jc w:val="both"/>
        <w:rPr>
          <w:rFonts w:ascii="Arial" w:hAnsi="Arial" w:cs="Arial"/>
          <w:bCs/>
          <w:sz w:val="20"/>
          <w:szCs w:val="20"/>
          <w:lang w:val="et-EE"/>
        </w:rPr>
      </w:pPr>
    </w:p>
    <w:p w14:paraId="70F6C33B" w14:textId="1759622C" w:rsidR="001F30E6" w:rsidRPr="00B7796F" w:rsidRDefault="00D40479" w:rsidP="00D40479">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Planeerimisseadus;</w:t>
      </w:r>
    </w:p>
    <w:p w14:paraId="7030E3FD" w14:textId="77777777" w:rsidR="00265AB9" w:rsidRPr="00B7796F"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Eesti Standard EVS 809:1:2002 Kuritegevuse ennetamine, linnaplaneerimine ja arhitektuur Osa 1: Linnaplaneerimine;</w:t>
      </w:r>
    </w:p>
    <w:p w14:paraId="1EA7635D" w14:textId="77777777" w:rsidR="00265AB9" w:rsidRPr="00B7796F"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Eesti Standard EVS 842:2003 Ehitiste heliisolatsiooni nõuded. Kaitse müra eest;</w:t>
      </w:r>
    </w:p>
    <w:p w14:paraId="6BD87E3B" w14:textId="53465FDB" w:rsidR="00265AB9" w:rsidRPr="00B7796F" w:rsidRDefault="00A42A4F"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Siseministri </w:t>
      </w:r>
      <w:r w:rsidR="00DD4566" w:rsidRPr="00B7796F">
        <w:rPr>
          <w:rFonts w:ascii="Calibri Light" w:hAnsi="Calibri Light" w:cs="Calibri Light"/>
          <w:sz w:val="22"/>
          <w:szCs w:val="22"/>
          <w:lang w:val="et-EE"/>
        </w:rPr>
        <w:t>30</w:t>
      </w:r>
      <w:r w:rsidR="00B37D92" w:rsidRPr="00B7796F">
        <w:rPr>
          <w:rFonts w:ascii="Calibri Light" w:hAnsi="Calibri Light" w:cs="Calibri Light"/>
          <w:sz w:val="22"/>
          <w:szCs w:val="22"/>
          <w:lang w:val="et-EE"/>
        </w:rPr>
        <w:t>.0</w:t>
      </w:r>
      <w:r w:rsidR="00DD4566" w:rsidRPr="00B7796F">
        <w:rPr>
          <w:rFonts w:ascii="Calibri Light" w:hAnsi="Calibri Light" w:cs="Calibri Light"/>
          <w:sz w:val="22"/>
          <w:szCs w:val="22"/>
          <w:lang w:val="et-EE"/>
        </w:rPr>
        <w:t>3</w:t>
      </w:r>
      <w:r w:rsidR="00B37D92" w:rsidRPr="00B7796F">
        <w:rPr>
          <w:rFonts w:ascii="Calibri Light" w:hAnsi="Calibri Light" w:cs="Calibri Light"/>
          <w:sz w:val="22"/>
          <w:szCs w:val="22"/>
          <w:lang w:val="et-EE"/>
        </w:rPr>
        <w:t>.20</w:t>
      </w:r>
      <w:r w:rsidR="00DD4566" w:rsidRPr="00B7796F">
        <w:rPr>
          <w:rFonts w:ascii="Calibri Light" w:hAnsi="Calibri Light" w:cs="Calibri Light"/>
          <w:sz w:val="22"/>
          <w:szCs w:val="22"/>
          <w:lang w:val="et-EE"/>
        </w:rPr>
        <w:t>17</w:t>
      </w:r>
      <w:r w:rsidR="00B37D92" w:rsidRPr="00B7796F">
        <w:rPr>
          <w:rFonts w:ascii="Calibri Light" w:hAnsi="Calibri Light" w:cs="Calibri Light"/>
          <w:sz w:val="22"/>
          <w:szCs w:val="22"/>
          <w:lang w:val="et-EE"/>
        </w:rPr>
        <w:t xml:space="preserve"> määrus nr 17 </w:t>
      </w:r>
      <w:r w:rsidR="00265AB9" w:rsidRPr="00B7796F">
        <w:rPr>
          <w:rFonts w:ascii="Calibri Light" w:hAnsi="Calibri Light" w:cs="Calibri Light"/>
          <w:sz w:val="22"/>
          <w:szCs w:val="22"/>
          <w:lang w:val="et-EE"/>
        </w:rPr>
        <w:t>„</w:t>
      </w:r>
      <w:r w:rsidR="00DD4566" w:rsidRPr="00B7796F">
        <w:rPr>
          <w:rFonts w:ascii="Calibri Light" w:hAnsi="Calibri Light" w:cs="Calibri Light"/>
          <w:sz w:val="22"/>
          <w:szCs w:val="22"/>
          <w:lang w:val="et-EE"/>
        </w:rPr>
        <w:t xml:space="preserve"> Ehitisele esitatavad tuleohutusnõuded</w:t>
      </w:r>
      <w:r w:rsidR="00265AB9" w:rsidRPr="00B7796F">
        <w:rPr>
          <w:rFonts w:ascii="Calibri Light" w:hAnsi="Calibri Light" w:cs="Calibri Light"/>
          <w:sz w:val="22"/>
          <w:szCs w:val="22"/>
          <w:lang w:val="et-EE"/>
        </w:rPr>
        <w:t>“</w:t>
      </w:r>
    </w:p>
    <w:p w14:paraId="6B6F9923" w14:textId="77777777" w:rsidR="00B37D92" w:rsidRPr="00B7796F" w:rsidRDefault="00B37D92"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Eesti Standard EVS 812-6:2012 – Ehitiste tuleohutus: Tuletõrje veevarustus. </w:t>
      </w:r>
    </w:p>
    <w:p w14:paraId="3352CFB9" w14:textId="732B298A" w:rsidR="00265AB9" w:rsidRPr="00B7796F" w:rsidRDefault="002B7AF8"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Ettevõtlus- ja </w:t>
      </w:r>
      <w:proofErr w:type="spellStart"/>
      <w:r w:rsidRPr="00B7796F">
        <w:rPr>
          <w:rFonts w:ascii="Calibri Light" w:hAnsi="Calibri Light" w:cs="Calibri Light"/>
          <w:sz w:val="22"/>
          <w:szCs w:val="22"/>
          <w:lang w:val="et-EE"/>
        </w:rPr>
        <w:t>infotehnoloogiaministeri</w:t>
      </w:r>
      <w:proofErr w:type="spellEnd"/>
      <w:r w:rsidRPr="00B7796F">
        <w:rPr>
          <w:rFonts w:ascii="Calibri Light" w:hAnsi="Calibri Light" w:cs="Calibri Light"/>
          <w:sz w:val="22"/>
          <w:szCs w:val="22"/>
          <w:lang w:val="et-EE"/>
        </w:rPr>
        <w:t xml:space="preserve"> 11</w:t>
      </w:r>
      <w:r w:rsidR="00B37D92" w:rsidRPr="00B7796F">
        <w:rPr>
          <w:rFonts w:ascii="Calibri Light" w:hAnsi="Calibri Light" w:cs="Calibri Light"/>
          <w:sz w:val="22"/>
          <w:szCs w:val="22"/>
          <w:lang w:val="et-EE"/>
        </w:rPr>
        <w:t>.</w:t>
      </w:r>
      <w:r w:rsidRPr="00B7796F">
        <w:rPr>
          <w:rFonts w:ascii="Calibri Light" w:hAnsi="Calibri Light" w:cs="Calibri Light"/>
          <w:sz w:val="22"/>
          <w:szCs w:val="22"/>
          <w:lang w:val="et-EE"/>
        </w:rPr>
        <w:t>12</w:t>
      </w:r>
      <w:r w:rsidR="00B37D92" w:rsidRPr="00B7796F">
        <w:rPr>
          <w:rFonts w:ascii="Calibri Light" w:hAnsi="Calibri Light" w:cs="Calibri Light"/>
          <w:sz w:val="22"/>
          <w:szCs w:val="22"/>
          <w:lang w:val="et-EE"/>
        </w:rPr>
        <w:t>.201</w:t>
      </w:r>
      <w:r w:rsidRPr="00B7796F">
        <w:rPr>
          <w:rFonts w:ascii="Calibri Light" w:hAnsi="Calibri Light" w:cs="Calibri Light"/>
          <w:sz w:val="22"/>
          <w:szCs w:val="22"/>
          <w:lang w:val="et-EE"/>
        </w:rPr>
        <w:t>8</w:t>
      </w:r>
      <w:r w:rsidR="00B37D92" w:rsidRPr="00B7796F">
        <w:rPr>
          <w:rFonts w:ascii="Calibri Light" w:hAnsi="Calibri Light" w:cs="Calibri Light"/>
          <w:sz w:val="22"/>
          <w:szCs w:val="22"/>
          <w:lang w:val="et-EE"/>
        </w:rPr>
        <w:t xml:space="preserve"> määrus nr </w:t>
      </w:r>
      <w:r w:rsidRPr="00B7796F">
        <w:rPr>
          <w:rFonts w:ascii="Calibri Light" w:hAnsi="Calibri Light" w:cs="Calibri Light"/>
          <w:sz w:val="22"/>
          <w:szCs w:val="22"/>
          <w:lang w:val="et-EE"/>
        </w:rPr>
        <w:t>63</w:t>
      </w:r>
      <w:r w:rsidR="00B37D92" w:rsidRPr="00B7796F">
        <w:rPr>
          <w:rFonts w:ascii="Calibri Light" w:hAnsi="Calibri Light" w:cs="Calibri Light"/>
          <w:sz w:val="22"/>
          <w:szCs w:val="22"/>
          <w:lang w:val="et-EE"/>
        </w:rPr>
        <w:t xml:space="preserve"> </w:t>
      </w:r>
      <w:r w:rsidR="00265AB9" w:rsidRPr="00B7796F">
        <w:rPr>
          <w:rFonts w:ascii="Calibri Light" w:hAnsi="Calibri Light" w:cs="Calibri Light"/>
          <w:sz w:val="22"/>
          <w:szCs w:val="22"/>
          <w:lang w:val="et-EE"/>
        </w:rPr>
        <w:t>„Energiatõhususe miinimumnõuded¹“;</w:t>
      </w:r>
    </w:p>
    <w:p w14:paraId="0AF7B75D" w14:textId="77777777" w:rsidR="00265AB9" w:rsidRPr="00B7796F"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Sotsiaalministri 04.03.2002 määrus nr 42 „Müra normtasemed elu- ja puhkealal, elamutes ning ühiskasutusega hoonetes ja mürataseme mõõtmise meetodid“;</w:t>
      </w:r>
    </w:p>
    <w:p w14:paraId="438585B9" w14:textId="4B5C2BB6" w:rsidR="001508EA" w:rsidRPr="00B7796F" w:rsidRDefault="001508EA" w:rsidP="001508EA">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Standard 17037:2019+A1:2021 "</w:t>
      </w:r>
      <w:proofErr w:type="spellStart"/>
      <w:r w:rsidRPr="00B7796F">
        <w:rPr>
          <w:rFonts w:ascii="Calibri Light" w:hAnsi="Calibri Light" w:cs="Calibri Light"/>
          <w:sz w:val="22"/>
          <w:szCs w:val="22"/>
          <w:lang w:val="et-EE"/>
        </w:rPr>
        <w:t>Päevavalgus</w:t>
      </w:r>
      <w:proofErr w:type="spellEnd"/>
      <w:r w:rsidRPr="00B7796F">
        <w:rPr>
          <w:rFonts w:ascii="Calibri Light" w:hAnsi="Calibri Light" w:cs="Calibri Light"/>
          <w:sz w:val="22"/>
          <w:szCs w:val="22"/>
          <w:lang w:val="et-EE"/>
        </w:rPr>
        <w:t xml:space="preserve"> hoonetes". </w:t>
      </w:r>
    </w:p>
    <w:p w14:paraId="012B153F" w14:textId="74C3CBA4" w:rsidR="00584F18" w:rsidRPr="00B7796F" w:rsidRDefault="00584F18" w:rsidP="001508EA">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keskkonnaministri 27.12.2016 </w:t>
      </w:r>
      <w:proofErr w:type="spellStart"/>
      <w:r w:rsidRPr="00B7796F">
        <w:rPr>
          <w:rFonts w:ascii="Calibri Light" w:hAnsi="Calibri Light" w:cs="Calibri Light"/>
          <w:sz w:val="22"/>
          <w:szCs w:val="22"/>
          <w:lang w:val="et-EE"/>
        </w:rPr>
        <w:t>määruse</w:t>
      </w:r>
      <w:proofErr w:type="spellEnd"/>
      <w:r w:rsidRPr="00B7796F">
        <w:rPr>
          <w:rFonts w:ascii="Calibri Light" w:hAnsi="Calibri Light" w:cs="Calibri Light"/>
          <w:sz w:val="22"/>
          <w:szCs w:val="22"/>
          <w:lang w:val="et-EE"/>
        </w:rPr>
        <w:t xml:space="preserve"> nr 75 „</w:t>
      </w:r>
      <w:proofErr w:type="spellStart"/>
      <w:r w:rsidRPr="00B7796F">
        <w:rPr>
          <w:rFonts w:ascii="Calibri Light" w:hAnsi="Calibri Light" w:cs="Calibri Light"/>
          <w:sz w:val="22"/>
          <w:szCs w:val="22"/>
          <w:lang w:val="et-EE"/>
        </w:rPr>
        <w:t>Õhukvaliteedi</w:t>
      </w:r>
      <w:proofErr w:type="spellEnd"/>
      <w:r w:rsidRPr="00B7796F">
        <w:rPr>
          <w:rFonts w:ascii="Calibri Light" w:hAnsi="Calibri Light" w:cs="Calibri Light"/>
          <w:sz w:val="22"/>
          <w:szCs w:val="22"/>
          <w:lang w:val="et-EE"/>
        </w:rPr>
        <w:t xml:space="preserve"> piir- ja </w:t>
      </w:r>
      <w:proofErr w:type="spellStart"/>
      <w:r w:rsidRPr="00B7796F">
        <w:rPr>
          <w:rFonts w:ascii="Calibri Light" w:hAnsi="Calibri Light" w:cs="Calibri Light"/>
          <w:sz w:val="22"/>
          <w:szCs w:val="22"/>
          <w:lang w:val="et-EE"/>
        </w:rPr>
        <w:t>sihtväärtused</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lastRenderedPageBreak/>
        <w:t>õhukvaliteedi</w:t>
      </w:r>
      <w:proofErr w:type="spellEnd"/>
      <w:r w:rsidRPr="00B7796F">
        <w:rPr>
          <w:rFonts w:ascii="Calibri Light" w:hAnsi="Calibri Light" w:cs="Calibri Light"/>
          <w:sz w:val="22"/>
          <w:szCs w:val="22"/>
          <w:lang w:val="et-EE"/>
        </w:rPr>
        <w:t xml:space="preserve"> muud piirnormid ning </w:t>
      </w:r>
      <w:proofErr w:type="spellStart"/>
      <w:r w:rsidRPr="00B7796F">
        <w:rPr>
          <w:rFonts w:ascii="Calibri Light" w:hAnsi="Calibri Light" w:cs="Calibri Light"/>
          <w:sz w:val="22"/>
          <w:szCs w:val="22"/>
          <w:lang w:val="et-EE"/>
        </w:rPr>
        <w:t>õhukvaliteedi</w:t>
      </w:r>
      <w:proofErr w:type="spellEnd"/>
      <w:r w:rsidRPr="00B7796F">
        <w:rPr>
          <w:rFonts w:ascii="Calibri Light" w:hAnsi="Calibri Light" w:cs="Calibri Light"/>
          <w:sz w:val="22"/>
          <w:szCs w:val="22"/>
          <w:lang w:val="et-EE"/>
        </w:rPr>
        <w:t xml:space="preserve"> hindamispiirid“</w:t>
      </w:r>
    </w:p>
    <w:p w14:paraId="0B341ACB" w14:textId="77777777" w:rsidR="00FB10DD" w:rsidRPr="00B7796F" w:rsidRDefault="00FB10DD" w:rsidP="00505677">
      <w:pPr>
        <w:jc w:val="both"/>
        <w:rPr>
          <w:rFonts w:ascii="Arial" w:hAnsi="Arial" w:cs="Arial"/>
          <w:sz w:val="20"/>
          <w:szCs w:val="20"/>
          <w:lang w:val="et-EE"/>
        </w:rPr>
      </w:pPr>
    </w:p>
    <w:p w14:paraId="49726A86" w14:textId="77777777" w:rsidR="00505677" w:rsidRPr="00B7796F" w:rsidRDefault="00505677" w:rsidP="00505677">
      <w:pPr>
        <w:jc w:val="both"/>
        <w:rPr>
          <w:rFonts w:ascii="Arial" w:hAnsi="Arial" w:cs="Arial"/>
          <w:sz w:val="20"/>
          <w:szCs w:val="20"/>
          <w:lang w:val="et-EE"/>
        </w:rPr>
      </w:pPr>
    </w:p>
    <w:p w14:paraId="457A18F2" w14:textId="699F33CB" w:rsidR="00125A3C" w:rsidRPr="00B7796F" w:rsidRDefault="009450C2" w:rsidP="00125A3C">
      <w:pPr>
        <w:jc w:val="both"/>
        <w:rPr>
          <w:rFonts w:ascii="Arial" w:hAnsi="Arial" w:cs="Arial"/>
          <w:bCs/>
          <w:sz w:val="20"/>
          <w:szCs w:val="20"/>
          <w:lang w:val="et-EE"/>
        </w:rPr>
      </w:pPr>
      <w:r w:rsidRPr="00B7796F">
        <w:rPr>
          <w:rFonts w:ascii="Arial" w:hAnsi="Arial" w:cs="Arial"/>
          <w:bCs/>
          <w:sz w:val="20"/>
          <w:szCs w:val="20"/>
          <w:lang w:val="et-EE"/>
        </w:rPr>
        <w:t>Detailplaneeringu</w:t>
      </w:r>
      <w:r w:rsidR="00125A3C" w:rsidRPr="00B7796F">
        <w:rPr>
          <w:rFonts w:ascii="Arial" w:hAnsi="Arial" w:cs="Arial"/>
          <w:bCs/>
          <w:sz w:val="20"/>
          <w:szCs w:val="20"/>
          <w:lang w:val="et-EE"/>
        </w:rPr>
        <w:t xml:space="preserve"> koostamiseks tehtud uuringud:</w:t>
      </w:r>
    </w:p>
    <w:p w14:paraId="12548AEA" w14:textId="5061E416" w:rsidR="00125A3C" w:rsidRPr="00B7796F" w:rsidRDefault="00125A3C" w:rsidP="00125A3C">
      <w:pPr>
        <w:jc w:val="both"/>
        <w:rPr>
          <w:rFonts w:ascii="Arial" w:hAnsi="Arial" w:cs="Arial"/>
          <w:bCs/>
          <w:sz w:val="20"/>
          <w:szCs w:val="20"/>
          <w:lang w:val="et-EE"/>
        </w:rPr>
      </w:pPr>
    </w:p>
    <w:p w14:paraId="5392D3BB" w14:textId="77777777" w:rsidR="00125A3C" w:rsidRPr="00B7796F" w:rsidRDefault="00125A3C" w:rsidP="00125A3C">
      <w:pPr>
        <w:widowControl w:val="0"/>
        <w:numPr>
          <w:ilvl w:val="0"/>
          <w:numId w:val="25"/>
        </w:numPr>
        <w:suppressAutoHyphens/>
        <w:autoSpaceDE w:val="0"/>
        <w:contextualSpacing/>
        <w:jc w:val="both"/>
        <w:rPr>
          <w:rFonts w:ascii="Calibri Light" w:hAnsi="Calibri Light" w:cs="Calibri Light"/>
          <w:sz w:val="22"/>
          <w:szCs w:val="22"/>
          <w:lang w:val="et-EE"/>
        </w:rPr>
      </w:pPr>
      <w:proofErr w:type="spellStart"/>
      <w:r w:rsidRPr="00B7796F">
        <w:rPr>
          <w:rFonts w:ascii="Calibri Light" w:hAnsi="Calibri Light" w:cs="Calibri Light"/>
          <w:sz w:val="22"/>
          <w:szCs w:val="22"/>
          <w:lang w:val="et-EE"/>
        </w:rPr>
        <w:t>Topo</w:t>
      </w:r>
      <w:proofErr w:type="spellEnd"/>
      <w:r w:rsidRPr="00B7796F">
        <w:rPr>
          <w:rFonts w:ascii="Calibri Light" w:hAnsi="Calibri Light" w:cs="Calibri Light"/>
          <w:sz w:val="22"/>
          <w:szCs w:val="22"/>
          <w:lang w:val="et-EE"/>
        </w:rPr>
        <w:t xml:space="preserve">-geodeetiline alusplaan – AS </w:t>
      </w:r>
      <w:proofErr w:type="spellStart"/>
      <w:r w:rsidRPr="00B7796F">
        <w:rPr>
          <w:rFonts w:ascii="Calibri Light" w:hAnsi="Calibri Light" w:cs="Calibri Light"/>
          <w:sz w:val="22"/>
          <w:szCs w:val="22"/>
          <w:lang w:val="et-EE"/>
        </w:rPr>
        <w:t>Elisor</w:t>
      </w:r>
      <w:proofErr w:type="spellEnd"/>
      <w:r w:rsidRPr="00B7796F">
        <w:rPr>
          <w:rFonts w:ascii="Calibri Light" w:hAnsi="Calibri Light" w:cs="Calibri Light"/>
          <w:sz w:val="22"/>
          <w:szCs w:val="22"/>
          <w:lang w:val="et-EE"/>
        </w:rPr>
        <w:t xml:space="preserve"> töö nr GE-024-09</w:t>
      </w:r>
    </w:p>
    <w:p w14:paraId="42D19589" w14:textId="77777777" w:rsidR="00125A3C" w:rsidRPr="00B7796F" w:rsidRDefault="00125A3C" w:rsidP="00125A3C">
      <w:pPr>
        <w:widowControl w:val="0"/>
        <w:numPr>
          <w:ilvl w:val="0"/>
          <w:numId w:val="25"/>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AS Maves – Rae valla, </w:t>
      </w:r>
      <w:proofErr w:type="spellStart"/>
      <w:r w:rsidRPr="00B7796F">
        <w:rPr>
          <w:rFonts w:ascii="Calibri Light" w:hAnsi="Calibri Light" w:cs="Calibri Light"/>
          <w:sz w:val="22"/>
          <w:szCs w:val="22"/>
          <w:lang w:val="et-EE"/>
        </w:rPr>
        <w:t>Lehmja</w:t>
      </w:r>
      <w:proofErr w:type="spellEnd"/>
      <w:r w:rsidRPr="00B7796F">
        <w:rPr>
          <w:rFonts w:ascii="Calibri Light" w:hAnsi="Calibri Light" w:cs="Calibri Light"/>
          <w:sz w:val="22"/>
          <w:szCs w:val="22"/>
          <w:lang w:val="et-EE"/>
        </w:rPr>
        <w:t xml:space="preserve"> küla, 10-13, Taevavärava tee lõik L2 ja Sarapiku II kinnistute detailplaneeringu sademevee ärajuhtimise ekspertarvamus Töö nr 11083</w:t>
      </w:r>
    </w:p>
    <w:p w14:paraId="6AD600D3" w14:textId="7EB3A821" w:rsidR="00E24310" w:rsidRPr="00B7796F" w:rsidRDefault="00E24310" w:rsidP="00C17F82">
      <w:pPr>
        <w:widowControl w:val="0"/>
        <w:numPr>
          <w:ilvl w:val="0"/>
          <w:numId w:val="25"/>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Taevavärava tee 10, 11, 12, 13 ja Sarapiku II kinnistu detailplaneeringu keskkonnamüra hinnang </w:t>
      </w:r>
      <w:proofErr w:type="spellStart"/>
      <w:r w:rsidRPr="00B7796F">
        <w:rPr>
          <w:rFonts w:ascii="Calibri Light" w:hAnsi="Calibri Light" w:cs="Calibri Light"/>
          <w:sz w:val="22"/>
          <w:szCs w:val="22"/>
          <w:lang w:val="et-EE"/>
        </w:rPr>
        <w:t>Akukon</w:t>
      </w:r>
      <w:proofErr w:type="spellEnd"/>
      <w:r w:rsidRPr="00B7796F">
        <w:rPr>
          <w:rFonts w:ascii="Calibri Light" w:hAnsi="Calibri Light" w:cs="Calibri Light"/>
          <w:sz w:val="22"/>
          <w:szCs w:val="22"/>
          <w:lang w:val="et-EE"/>
        </w:rPr>
        <w:t xml:space="preserve"> Eesti OÜ 220994-1 19.07.2022</w:t>
      </w:r>
    </w:p>
    <w:p w14:paraId="2EEA85E8" w14:textId="77777777" w:rsidR="00E24310" w:rsidRPr="00B7796F" w:rsidRDefault="00E24310" w:rsidP="00E24310">
      <w:pPr>
        <w:widowControl w:val="0"/>
        <w:numPr>
          <w:ilvl w:val="0"/>
          <w:numId w:val="25"/>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Taevavärava tee 10, 11, 12, 13 ja Sarapiku II, Rae küla, Rae vald DP radoonisisalduse mõõtmine pinnasest. Raport. 06.07.2022</w:t>
      </w:r>
    </w:p>
    <w:p w14:paraId="5677F8DB" w14:textId="77777777" w:rsidR="00125A3C" w:rsidRPr="00B7796F" w:rsidRDefault="00125A3C" w:rsidP="00125A3C">
      <w:pPr>
        <w:jc w:val="both"/>
        <w:rPr>
          <w:rFonts w:ascii="Arial" w:hAnsi="Arial" w:cs="Arial"/>
          <w:bCs/>
          <w:sz w:val="20"/>
          <w:szCs w:val="20"/>
          <w:lang w:val="et-EE"/>
        </w:rPr>
      </w:pPr>
    </w:p>
    <w:p w14:paraId="38FDF17B" w14:textId="77777777" w:rsidR="00125A3C" w:rsidRPr="00B7796F" w:rsidRDefault="00125A3C" w:rsidP="00505677">
      <w:pPr>
        <w:jc w:val="both"/>
        <w:rPr>
          <w:rFonts w:ascii="Arial" w:hAnsi="Arial" w:cs="Arial"/>
          <w:sz w:val="20"/>
          <w:szCs w:val="20"/>
          <w:lang w:val="et-EE"/>
        </w:rPr>
      </w:pPr>
    </w:p>
    <w:p w14:paraId="65341217" w14:textId="77777777" w:rsidR="00265AB9" w:rsidRPr="00B7796F" w:rsidRDefault="00265AB9" w:rsidP="00265AB9">
      <w:pPr>
        <w:jc w:val="both"/>
        <w:outlineLvl w:val="0"/>
        <w:rPr>
          <w:rFonts w:ascii="Arial" w:hAnsi="Arial" w:cs="Arial"/>
          <w:sz w:val="20"/>
          <w:szCs w:val="20"/>
          <w:lang w:val="et-EE"/>
        </w:rPr>
      </w:pPr>
      <w:bookmarkStart w:id="2" w:name="_Toc407008751"/>
      <w:r w:rsidRPr="00B7796F">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B7796F">
        <w:rPr>
          <w:rStyle w:val="Heading1Char"/>
          <w:rFonts w:ascii="Arial" w:hAnsi="Arial" w:cs="Arial"/>
          <w:color w:val="000000" w:themeColor="text1"/>
          <w:sz w:val="22"/>
          <w:szCs w:val="22"/>
        </w:rPr>
        <w:t xml:space="preserve"> </w:t>
      </w:r>
    </w:p>
    <w:p w14:paraId="6D6661CC" w14:textId="77777777" w:rsidR="001F30E6" w:rsidRPr="00B7796F" w:rsidRDefault="001F30E6" w:rsidP="00265AB9">
      <w:pPr>
        <w:tabs>
          <w:tab w:val="left" w:pos="712"/>
        </w:tabs>
        <w:jc w:val="both"/>
        <w:rPr>
          <w:rFonts w:ascii="Arial" w:hAnsi="Arial" w:cs="Arial"/>
          <w:sz w:val="20"/>
          <w:szCs w:val="20"/>
          <w:lang w:val="et-EE"/>
        </w:rPr>
      </w:pPr>
    </w:p>
    <w:p w14:paraId="19A6EE2D" w14:textId="45C3256F" w:rsidR="00265AB9" w:rsidRPr="00B7796F" w:rsidRDefault="00265AB9" w:rsidP="00505677">
      <w:pPr>
        <w:autoSpaceDE w:val="0"/>
        <w:ind w:left="15"/>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Käsitletava detailplaneeringuala kontaktvöönd on piiritletud uusarenduse, olemasolevate </w:t>
      </w:r>
      <w:r w:rsidR="00125A3C" w:rsidRPr="00B7796F">
        <w:rPr>
          <w:rFonts w:ascii="Calibri Light" w:hAnsi="Calibri Light" w:cs="Calibri Light"/>
          <w:sz w:val="22"/>
          <w:szCs w:val="22"/>
          <w:lang w:val="et-EE"/>
        </w:rPr>
        <w:t xml:space="preserve">tootmismaa </w:t>
      </w:r>
      <w:r w:rsidRPr="00B7796F">
        <w:rPr>
          <w:rFonts w:ascii="Calibri Light" w:hAnsi="Calibri Light" w:cs="Calibri Light"/>
          <w:sz w:val="22"/>
          <w:szCs w:val="22"/>
          <w:lang w:val="et-EE"/>
        </w:rPr>
        <w:t>kinnistutega.</w:t>
      </w:r>
    </w:p>
    <w:p w14:paraId="4BA0AD53" w14:textId="77777777" w:rsidR="001C01C0" w:rsidRPr="00B7796F" w:rsidRDefault="001C01C0" w:rsidP="00505677">
      <w:pPr>
        <w:autoSpaceDE w:val="0"/>
        <w:ind w:left="15"/>
        <w:contextualSpacing/>
        <w:jc w:val="both"/>
        <w:rPr>
          <w:rFonts w:ascii="Calibri Light" w:hAnsi="Calibri Light" w:cs="Calibri Light"/>
          <w:sz w:val="22"/>
          <w:szCs w:val="22"/>
          <w:lang w:val="et-EE"/>
        </w:rPr>
      </w:pPr>
    </w:p>
    <w:p w14:paraId="676C2605" w14:textId="7AC47C82" w:rsidR="001C01C0" w:rsidRPr="00B7796F" w:rsidRDefault="001C01C0" w:rsidP="001C01C0">
      <w:pPr>
        <w:rPr>
          <w:rFonts w:ascii="Calibri Light" w:hAnsi="Calibri Light" w:cs="Calibri Light"/>
          <w:sz w:val="22"/>
          <w:szCs w:val="22"/>
          <w:lang w:val="et-EE"/>
        </w:rPr>
      </w:pPr>
      <w:r w:rsidRPr="00B7796F">
        <w:rPr>
          <w:rFonts w:ascii="Calibri Light" w:hAnsi="Calibri Light" w:cs="Calibri Light"/>
          <w:sz w:val="22"/>
          <w:szCs w:val="22"/>
          <w:lang w:val="et-EE"/>
        </w:rPr>
        <w:t xml:space="preserve">Planeeringualal kehtiva (Sarapiku II maatüki II detailplaneering, </w:t>
      </w:r>
      <w:proofErr w:type="spellStart"/>
      <w:r w:rsidRPr="00B7796F">
        <w:rPr>
          <w:rFonts w:ascii="Calibri Light" w:hAnsi="Calibri Light" w:cs="Calibri Light"/>
          <w:sz w:val="22"/>
          <w:szCs w:val="22"/>
          <w:lang w:val="et-EE"/>
        </w:rPr>
        <w:t>kovID</w:t>
      </w:r>
      <w:proofErr w:type="spellEnd"/>
      <w:r w:rsidRPr="00B7796F">
        <w:rPr>
          <w:rFonts w:ascii="Calibri Light" w:hAnsi="Calibri Light" w:cs="Calibri Light"/>
          <w:sz w:val="22"/>
          <w:szCs w:val="22"/>
          <w:lang w:val="et-EE"/>
        </w:rPr>
        <w:t xml:space="preserve"> DP0202, kehtestatud 15.08.2006) ning  Sarapiku II maatüki II detailplaneeringu (</w:t>
      </w:r>
      <w:proofErr w:type="spellStart"/>
      <w:r w:rsidRPr="00B7796F">
        <w:rPr>
          <w:rFonts w:ascii="Calibri Light" w:hAnsi="Calibri Light" w:cs="Calibri Light"/>
          <w:sz w:val="22"/>
          <w:szCs w:val="22"/>
          <w:lang w:val="et-EE"/>
        </w:rPr>
        <w:t>kovID</w:t>
      </w:r>
      <w:proofErr w:type="spellEnd"/>
      <w:r w:rsidRPr="00B7796F">
        <w:rPr>
          <w:rFonts w:ascii="Calibri Light" w:hAnsi="Calibri Light" w:cs="Calibri Light"/>
          <w:sz w:val="22"/>
          <w:szCs w:val="22"/>
          <w:lang w:val="et-EE"/>
        </w:rPr>
        <w:t xml:space="preserve"> DP0202) kehtetuks muutuv ala on vastavalt käesoleva detailplaneeringu ala.</w:t>
      </w:r>
    </w:p>
    <w:p w14:paraId="4994AAE0" w14:textId="77777777" w:rsidR="001C01C0" w:rsidRPr="00B7796F" w:rsidRDefault="001C01C0" w:rsidP="00505677">
      <w:pPr>
        <w:autoSpaceDE w:val="0"/>
        <w:ind w:left="15"/>
        <w:contextualSpacing/>
        <w:jc w:val="both"/>
        <w:rPr>
          <w:rFonts w:ascii="Calibri Light" w:hAnsi="Calibri Light" w:cs="Calibri Light"/>
          <w:sz w:val="22"/>
          <w:szCs w:val="22"/>
          <w:lang w:val="et-EE"/>
        </w:rPr>
      </w:pPr>
    </w:p>
    <w:p w14:paraId="17300CFE" w14:textId="77777777" w:rsidR="00A12DB0" w:rsidRPr="00B7796F" w:rsidRDefault="00A12DB0" w:rsidP="00265AB9">
      <w:pPr>
        <w:tabs>
          <w:tab w:val="left" w:pos="712"/>
        </w:tabs>
        <w:jc w:val="both"/>
        <w:rPr>
          <w:rFonts w:ascii="Arial" w:hAnsi="Arial" w:cs="Arial"/>
          <w:sz w:val="20"/>
          <w:szCs w:val="20"/>
          <w:lang w:val="et-EE"/>
        </w:rPr>
      </w:pPr>
    </w:p>
    <w:p w14:paraId="340BE474" w14:textId="65F8DC80" w:rsidR="00265AB9" w:rsidRPr="00B7796F" w:rsidRDefault="00265AB9" w:rsidP="008F3603">
      <w:pPr>
        <w:jc w:val="both"/>
        <w:rPr>
          <w:rFonts w:ascii="Arial" w:hAnsi="Arial" w:cs="Arial"/>
          <w:bCs/>
          <w:sz w:val="20"/>
          <w:szCs w:val="20"/>
          <w:lang w:val="et-EE"/>
        </w:rPr>
      </w:pPr>
      <w:r w:rsidRPr="00B7796F">
        <w:rPr>
          <w:rFonts w:ascii="Arial" w:hAnsi="Arial" w:cs="Arial"/>
          <w:bCs/>
          <w:sz w:val="20"/>
          <w:szCs w:val="20"/>
          <w:lang w:val="et-EE"/>
        </w:rPr>
        <w:t>Lähiminevikus on kontaktalale kehtestatud järgmised detailplaneeringud:</w:t>
      </w:r>
    </w:p>
    <w:p w14:paraId="67E7D18F" w14:textId="6BACC5C3" w:rsidR="00730B21" w:rsidRPr="00B7796F" w:rsidRDefault="00730B21" w:rsidP="00730B21">
      <w:pPr>
        <w:jc w:val="both"/>
        <w:rPr>
          <w:rFonts w:ascii="Arial" w:eastAsia="Lucida Sans Unicode" w:hAnsi="Arial" w:cs="Arial"/>
          <w:sz w:val="20"/>
          <w:szCs w:val="20"/>
          <w:lang w:val="et-EE"/>
        </w:rPr>
      </w:pPr>
    </w:p>
    <w:p w14:paraId="23A37A52" w14:textId="24C79AE4" w:rsidR="00730B21" w:rsidRPr="00B7796F" w:rsidRDefault="00730B21"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Rae Vallavolikogu 20.06.2006 otsusega nr 127 kehtestatud </w:t>
      </w:r>
      <w:proofErr w:type="spellStart"/>
      <w:r w:rsidRPr="00B7796F">
        <w:rPr>
          <w:rFonts w:ascii="Calibri Light" w:hAnsi="Calibri Light" w:cs="Calibri Light"/>
          <w:sz w:val="22"/>
          <w:szCs w:val="22"/>
          <w:lang w:val="et-EE"/>
        </w:rPr>
        <w:t>Põrguvälja</w:t>
      </w:r>
      <w:proofErr w:type="spellEnd"/>
      <w:r w:rsidRPr="00B7796F">
        <w:rPr>
          <w:rFonts w:ascii="Calibri Light" w:hAnsi="Calibri Light" w:cs="Calibri Light"/>
          <w:sz w:val="22"/>
          <w:szCs w:val="22"/>
          <w:lang w:val="et-EE"/>
        </w:rPr>
        <w:t xml:space="preserve">, Kalevi ja </w:t>
      </w:r>
      <w:proofErr w:type="spellStart"/>
      <w:r w:rsidRPr="00B7796F">
        <w:rPr>
          <w:rFonts w:ascii="Calibri Light" w:hAnsi="Calibri Light" w:cs="Calibri Light"/>
          <w:sz w:val="22"/>
          <w:szCs w:val="22"/>
          <w:lang w:val="et-EE"/>
        </w:rPr>
        <w:t>Taevavärava</w:t>
      </w:r>
      <w:proofErr w:type="spellEnd"/>
      <w:r w:rsidRPr="00B7796F">
        <w:rPr>
          <w:rFonts w:ascii="Calibri Light" w:hAnsi="Calibri Light" w:cs="Calibri Light"/>
          <w:sz w:val="22"/>
          <w:szCs w:val="22"/>
          <w:lang w:val="et-EE"/>
        </w:rPr>
        <w:t xml:space="preserve"> teede tootmispiirkonna detailplaneering; </w:t>
      </w:r>
    </w:p>
    <w:p w14:paraId="5E13F39F" w14:textId="09612BF6" w:rsidR="00730B21" w:rsidRPr="00B7796F" w:rsidRDefault="00730B21"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Rae Vallavolikogu 12.08.2008 otsusega nr 424 kehtestatud Kurekivi, Kuremaa, Kuremetsa ja </w:t>
      </w:r>
      <w:proofErr w:type="spellStart"/>
      <w:r w:rsidRPr="00B7796F">
        <w:rPr>
          <w:rFonts w:ascii="Calibri Light" w:hAnsi="Calibri Light" w:cs="Calibri Light"/>
          <w:sz w:val="22"/>
          <w:szCs w:val="22"/>
          <w:lang w:val="et-EE"/>
        </w:rPr>
        <w:t>Kurepõllu</w:t>
      </w:r>
      <w:proofErr w:type="spellEnd"/>
      <w:r w:rsidRPr="00B7796F">
        <w:rPr>
          <w:rFonts w:ascii="Calibri Light" w:hAnsi="Calibri Light" w:cs="Calibri Light"/>
          <w:sz w:val="22"/>
          <w:szCs w:val="22"/>
          <w:lang w:val="et-EE"/>
        </w:rPr>
        <w:t xml:space="preserve"> kinnistute detailplaneering; </w:t>
      </w:r>
    </w:p>
    <w:p w14:paraId="1D93D73E" w14:textId="6DD6F849" w:rsidR="008F3603" w:rsidRPr="00B7796F" w:rsidRDefault="00730B21"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Rae Vallavolikogu 22.12.1999 otsusega nr 24 kehtestatud Loode pereelamute grupi detailplaneering;</w:t>
      </w:r>
    </w:p>
    <w:p w14:paraId="002D886A" w14:textId="6B00080C" w:rsidR="008F3603" w:rsidRPr="00B7796F" w:rsidRDefault="00730B21"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Rae Vallavalitsuse 26.08.2014 korraldusega nr 1137 kehtestatud Sarapiku I ja Tuule tn 7 kinnistute ja </w:t>
      </w:r>
      <w:proofErr w:type="spellStart"/>
      <w:r w:rsidRPr="00B7796F">
        <w:rPr>
          <w:rFonts w:ascii="Calibri Light" w:hAnsi="Calibri Light" w:cs="Calibri Light"/>
          <w:sz w:val="22"/>
          <w:szCs w:val="22"/>
          <w:lang w:val="et-EE"/>
        </w:rPr>
        <w:t>lähiala</w:t>
      </w:r>
      <w:proofErr w:type="spellEnd"/>
      <w:r w:rsidRPr="00B7796F">
        <w:rPr>
          <w:rFonts w:ascii="Calibri Light" w:hAnsi="Calibri Light" w:cs="Calibri Light"/>
          <w:sz w:val="22"/>
          <w:szCs w:val="22"/>
          <w:lang w:val="et-EE"/>
        </w:rPr>
        <w:t xml:space="preserve"> detailplaneering;</w:t>
      </w:r>
    </w:p>
    <w:p w14:paraId="0BAA9968" w14:textId="46AA379A" w:rsidR="00730B21" w:rsidRPr="00B7796F" w:rsidRDefault="00730B21" w:rsidP="00730B21">
      <w:pPr>
        <w:widowControl w:val="0"/>
        <w:numPr>
          <w:ilvl w:val="0"/>
          <w:numId w:val="24"/>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Rae Vallavalitsuse 07.07.2020 korraldusega nr 908 kehtestatud Sarapiku tn 4 </w:t>
      </w:r>
      <w:proofErr w:type="spellStart"/>
      <w:r w:rsidRPr="00B7796F">
        <w:rPr>
          <w:rFonts w:ascii="Calibri Light" w:hAnsi="Calibri Light" w:cs="Calibri Light"/>
          <w:sz w:val="22"/>
          <w:szCs w:val="22"/>
          <w:lang w:val="et-EE"/>
        </w:rPr>
        <w:t>maaüksuse</w:t>
      </w:r>
      <w:proofErr w:type="spellEnd"/>
      <w:r w:rsidRPr="00B7796F">
        <w:rPr>
          <w:rFonts w:ascii="Calibri Light" w:hAnsi="Calibri Light" w:cs="Calibri Light"/>
          <w:sz w:val="22"/>
          <w:szCs w:val="22"/>
          <w:lang w:val="et-EE"/>
        </w:rPr>
        <w:t xml:space="preserve"> detailplaneering. </w:t>
      </w:r>
    </w:p>
    <w:p w14:paraId="6C33E376" w14:textId="77777777" w:rsidR="00730B21" w:rsidRPr="00B7796F" w:rsidRDefault="00730B21" w:rsidP="00730B21">
      <w:pPr>
        <w:jc w:val="both"/>
        <w:rPr>
          <w:rFonts w:ascii="Arial" w:eastAsia="Lucida Sans Unicode" w:hAnsi="Arial" w:cs="Arial"/>
          <w:sz w:val="20"/>
          <w:szCs w:val="20"/>
          <w:lang w:val="et-EE"/>
        </w:rPr>
      </w:pPr>
    </w:p>
    <w:p w14:paraId="0BB7F8C2" w14:textId="4EB97493" w:rsidR="00D40479" w:rsidRPr="00B7796F" w:rsidRDefault="00D40479" w:rsidP="00D40479">
      <w:pPr>
        <w:autoSpaceDE w:val="0"/>
        <w:ind w:left="15"/>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Detailplaneeringu koostamise ülesanne on Taevavärava tee 10-13, Taevavärava tee lõik L2 ja Sarapiku II kinnistutest ühe </w:t>
      </w:r>
      <w:r w:rsidR="002170E5" w:rsidRPr="00B7796F">
        <w:rPr>
          <w:rFonts w:ascii="Calibri Light" w:hAnsi="Calibri Light" w:cs="Calibri Light"/>
          <w:sz w:val="22"/>
          <w:szCs w:val="22"/>
          <w:lang w:val="et-EE"/>
        </w:rPr>
        <w:t>Ä70 ja Th30 sihtotstarbega</w:t>
      </w:r>
      <w:r w:rsidRPr="00B7796F">
        <w:rPr>
          <w:rFonts w:ascii="Calibri Light" w:hAnsi="Calibri Light" w:cs="Calibri Light"/>
          <w:sz w:val="22"/>
          <w:szCs w:val="22"/>
          <w:lang w:val="et-EE"/>
        </w:rPr>
        <w:t xml:space="preserve"> </w:t>
      </w:r>
      <w:r w:rsidR="002170E5" w:rsidRPr="00B7796F">
        <w:rPr>
          <w:rFonts w:ascii="Calibri Light" w:hAnsi="Calibri Light" w:cs="Calibri Light"/>
          <w:sz w:val="22"/>
          <w:szCs w:val="22"/>
          <w:lang w:val="et-EE"/>
        </w:rPr>
        <w:t xml:space="preserve">kinnistu </w:t>
      </w:r>
      <w:r w:rsidRPr="00B7796F">
        <w:rPr>
          <w:rFonts w:ascii="Calibri Light" w:hAnsi="Calibri Light" w:cs="Calibri Light"/>
          <w:sz w:val="22"/>
          <w:szCs w:val="22"/>
          <w:lang w:val="et-EE"/>
        </w:rPr>
        <w:t xml:space="preserve">moodustamine, millele määratakse ehitusõigus maksimaalselt </w:t>
      </w:r>
      <w:r w:rsidR="008B40A9" w:rsidRPr="00B7796F">
        <w:rPr>
          <w:rFonts w:ascii="Calibri Light" w:hAnsi="Calibri Light" w:cs="Calibri Light"/>
          <w:sz w:val="22"/>
          <w:szCs w:val="22"/>
          <w:lang w:val="et-EE"/>
        </w:rPr>
        <w:t>kahe</w:t>
      </w:r>
      <w:r w:rsidRPr="00B7796F">
        <w:rPr>
          <w:rFonts w:ascii="Calibri Light" w:hAnsi="Calibri Light" w:cs="Calibri Light"/>
          <w:sz w:val="22"/>
          <w:szCs w:val="22"/>
          <w:lang w:val="et-EE"/>
        </w:rPr>
        <w:t xml:space="preserve"> kuni </w:t>
      </w:r>
      <w:r w:rsidR="008B40A9" w:rsidRPr="00B7796F">
        <w:rPr>
          <w:rFonts w:ascii="Calibri Light" w:hAnsi="Calibri Light" w:cs="Calibri Light"/>
          <w:sz w:val="22"/>
          <w:szCs w:val="22"/>
          <w:lang w:val="et-EE"/>
        </w:rPr>
        <w:t>2</w:t>
      </w:r>
      <w:r w:rsidRPr="00B7796F">
        <w:rPr>
          <w:rFonts w:ascii="Calibri Light" w:hAnsi="Calibri Light" w:cs="Calibri Light"/>
          <w:sz w:val="22"/>
          <w:szCs w:val="22"/>
          <w:lang w:val="et-EE"/>
        </w:rPr>
        <w:t xml:space="preserve"> korruseliste ärihoonete ehitamiseks ja ühe transpordimaa krundi moodustamiseks</w:t>
      </w:r>
      <w:r w:rsidR="008B40A9"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 xml:space="preserve">Samuti on detailplaneeringu ülesandeks planeeritava ala maakasutustingimuste määramine, heakorrastuse, haljastuse, juurdepääsuteede, parkimise ja tehnovõrkudega varustamise põhimõtteline lahendamine. </w:t>
      </w:r>
    </w:p>
    <w:p w14:paraId="6D99B637" w14:textId="3CF03E70" w:rsidR="00730B21" w:rsidRPr="00B7796F" w:rsidRDefault="00730B21" w:rsidP="00D40479">
      <w:pPr>
        <w:autoSpaceDE w:val="0"/>
        <w:ind w:left="15"/>
        <w:contextualSpacing/>
        <w:jc w:val="both"/>
        <w:rPr>
          <w:rFonts w:ascii="Calibri Light" w:hAnsi="Calibri Light" w:cs="Calibri Light"/>
          <w:sz w:val="22"/>
          <w:szCs w:val="22"/>
          <w:lang w:val="et-EE"/>
        </w:rPr>
      </w:pPr>
    </w:p>
    <w:p w14:paraId="70DD1A8E" w14:textId="26ABD6C7" w:rsidR="00730B21" w:rsidRPr="00B7796F" w:rsidRDefault="00730B21" w:rsidP="00730B21">
      <w:pPr>
        <w:autoSpaceDE w:val="0"/>
        <w:ind w:left="15"/>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Detailplaneeringu elluviimisega ei kaasne olulist negatiivset </w:t>
      </w:r>
      <w:proofErr w:type="spellStart"/>
      <w:r w:rsidRPr="00B7796F">
        <w:rPr>
          <w:rFonts w:ascii="Calibri Light" w:hAnsi="Calibri Light" w:cs="Calibri Light"/>
          <w:sz w:val="22"/>
          <w:szCs w:val="22"/>
          <w:lang w:val="et-EE"/>
        </w:rPr>
        <w:t>keskkonnamõju</w:t>
      </w:r>
      <w:proofErr w:type="spellEnd"/>
      <w:r w:rsidRPr="00B7796F">
        <w:rPr>
          <w:rFonts w:ascii="Calibri Light" w:hAnsi="Calibri Light" w:cs="Calibri Light"/>
          <w:sz w:val="22"/>
          <w:szCs w:val="22"/>
          <w:lang w:val="et-EE"/>
        </w:rPr>
        <w:t xml:space="preserve">, mis </w:t>
      </w:r>
      <w:proofErr w:type="spellStart"/>
      <w:r w:rsidRPr="00B7796F">
        <w:rPr>
          <w:rFonts w:ascii="Calibri Light" w:hAnsi="Calibri Light" w:cs="Calibri Light"/>
          <w:sz w:val="22"/>
          <w:szCs w:val="22"/>
          <w:lang w:val="et-EE"/>
        </w:rPr>
        <w:t>võiks</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ületada</w:t>
      </w:r>
      <w:proofErr w:type="spellEnd"/>
      <w:r w:rsidRPr="00B7796F">
        <w:rPr>
          <w:rFonts w:ascii="Calibri Light" w:hAnsi="Calibri Light" w:cs="Calibri Light"/>
          <w:sz w:val="22"/>
          <w:szCs w:val="22"/>
          <w:lang w:val="et-EE"/>
        </w:rPr>
        <w:t xml:space="preserve"> tegevuskoha keskkonnataluvust, </w:t>
      </w:r>
      <w:proofErr w:type="spellStart"/>
      <w:r w:rsidRPr="00B7796F">
        <w:rPr>
          <w:rFonts w:ascii="Calibri Light" w:hAnsi="Calibri Light" w:cs="Calibri Light"/>
          <w:sz w:val="22"/>
          <w:szCs w:val="22"/>
          <w:lang w:val="et-EE"/>
        </w:rPr>
        <w:t>põhjustada</w:t>
      </w:r>
      <w:proofErr w:type="spellEnd"/>
      <w:r w:rsidRPr="00B7796F">
        <w:rPr>
          <w:rFonts w:ascii="Calibri Light" w:hAnsi="Calibri Light" w:cs="Calibri Light"/>
          <w:sz w:val="22"/>
          <w:szCs w:val="22"/>
          <w:lang w:val="et-EE"/>
        </w:rPr>
        <w:t xml:space="preserve"> keskkonnas </w:t>
      </w:r>
      <w:proofErr w:type="spellStart"/>
      <w:r w:rsidRPr="00B7796F">
        <w:rPr>
          <w:rFonts w:ascii="Calibri Light" w:hAnsi="Calibri Light" w:cs="Calibri Light"/>
          <w:sz w:val="22"/>
          <w:szCs w:val="22"/>
          <w:lang w:val="et-EE"/>
        </w:rPr>
        <w:t>pöördumatuid</w:t>
      </w:r>
      <w:proofErr w:type="spellEnd"/>
      <w:r w:rsidRPr="00B7796F">
        <w:rPr>
          <w:rFonts w:ascii="Calibri Light" w:hAnsi="Calibri Light" w:cs="Calibri Light"/>
          <w:sz w:val="22"/>
          <w:szCs w:val="22"/>
          <w:lang w:val="et-EE"/>
        </w:rPr>
        <w:t xml:space="preserve"> muutusi. Planeeritava tegevusega ei kaasne eeldatavalt olulisi kahjulikke </w:t>
      </w:r>
      <w:proofErr w:type="spellStart"/>
      <w:r w:rsidRPr="00B7796F">
        <w:rPr>
          <w:rFonts w:ascii="Calibri Light" w:hAnsi="Calibri Light" w:cs="Calibri Light"/>
          <w:sz w:val="22"/>
          <w:szCs w:val="22"/>
          <w:lang w:val="et-EE"/>
        </w:rPr>
        <w:t>tagajärgi</w:t>
      </w:r>
      <w:proofErr w:type="spellEnd"/>
      <w:r w:rsidRPr="00B7796F">
        <w:rPr>
          <w:rFonts w:ascii="Calibri Light" w:hAnsi="Calibri Light" w:cs="Calibri Light"/>
          <w:sz w:val="22"/>
          <w:szCs w:val="22"/>
          <w:lang w:val="et-EE"/>
        </w:rPr>
        <w:t xml:space="preserve"> nagu vee-, pinnase- </w:t>
      </w:r>
      <w:proofErr w:type="spellStart"/>
      <w:r w:rsidRPr="00B7796F">
        <w:rPr>
          <w:rFonts w:ascii="Calibri Light" w:hAnsi="Calibri Light" w:cs="Calibri Light"/>
          <w:sz w:val="22"/>
          <w:szCs w:val="22"/>
          <w:lang w:val="et-EE"/>
        </w:rPr>
        <w:t>või</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õhusaastatus</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jäätmeteke</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xml:space="preserve">, vibratsioon </w:t>
      </w:r>
      <w:proofErr w:type="spellStart"/>
      <w:r w:rsidRPr="00B7796F">
        <w:rPr>
          <w:rFonts w:ascii="Calibri Light" w:hAnsi="Calibri Light" w:cs="Calibri Light"/>
          <w:sz w:val="22"/>
          <w:szCs w:val="22"/>
          <w:lang w:val="et-EE"/>
        </w:rPr>
        <w:t>või</w:t>
      </w:r>
      <w:proofErr w:type="spellEnd"/>
      <w:r w:rsidRPr="00B7796F">
        <w:rPr>
          <w:rFonts w:ascii="Calibri Light" w:hAnsi="Calibri Light" w:cs="Calibri Light"/>
          <w:sz w:val="22"/>
          <w:szCs w:val="22"/>
          <w:lang w:val="et-EE"/>
        </w:rPr>
        <w:t xml:space="preserve"> valgus, soojus-, kiirgus- ja </w:t>
      </w:r>
      <w:proofErr w:type="spellStart"/>
      <w:r w:rsidRPr="00B7796F">
        <w:rPr>
          <w:rFonts w:ascii="Calibri Light" w:hAnsi="Calibri Light" w:cs="Calibri Light"/>
          <w:sz w:val="22"/>
          <w:szCs w:val="22"/>
          <w:lang w:val="et-EE"/>
        </w:rPr>
        <w:t>lõhnareostus</w:t>
      </w:r>
      <w:proofErr w:type="spellEnd"/>
      <w:r w:rsidRPr="00B7796F">
        <w:rPr>
          <w:rFonts w:ascii="Calibri Light" w:hAnsi="Calibri Light" w:cs="Calibri Light"/>
          <w:sz w:val="22"/>
          <w:szCs w:val="22"/>
          <w:lang w:val="et-EE"/>
        </w:rPr>
        <w:t xml:space="preserve">. Kavandatud tegevus ei avalda olulist </w:t>
      </w:r>
      <w:proofErr w:type="spellStart"/>
      <w:r w:rsidRPr="00B7796F">
        <w:rPr>
          <w:rFonts w:ascii="Calibri Light" w:hAnsi="Calibri Light" w:cs="Calibri Light"/>
          <w:sz w:val="22"/>
          <w:szCs w:val="22"/>
          <w:lang w:val="et-EE"/>
        </w:rPr>
        <w:t>mõju</w:t>
      </w:r>
      <w:proofErr w:type="spellEnd"/>
      <w:r w:rsidRPr="00B7796F">
        <w:rPr>
          <w:rFonts w:ascii="Calibri Light" w:hAnsi="Calibri Light" w:cs="Calibri Light"/>
          <w:sz w:val="22"/>
          <w:szCs w:val="22"/>
          <w:lang w:val="et-EE"/>
        </w:rPr>
        <w:t xml:space="preserve">, ei sea ohtu inimese tervist, heaolu, </w:t>
      </w:r>
      <w:proofErr w:type="spellStart"/>
      <w:r w:rsidRPr="00B7796F">
        <w:rPr>
          <w:rFonts w:ascii="Calibri Light" w:hAnsi="Calibri Light" w:cs="Calibri Light"/>
          <w:sz w:val="22"/>
          <w:szCs w:val="22"/>
          <w:lang w:val="et-EE"/>
        </w:rPr>
        <w:t>kultuuripärandit</w:t>
      </w:r>
      <w:proofErr w:type="spellEnd"/>
      <w:r w:rsidRPr="00B7796F">
        <w:rPr>
          <w:rFonts w:ascii="Calibri Light" w:hAnsi="Calibri Light" w:cs="Calibri Light"/>
          <w:sz w:val="22"/>
          <w:szCs w:val="22"/>
          <w:lang w:val="et-EE"/>
        </w:rPr>
        <w:t xml:space="preserve"> ega vara. Planeeritava ala </w:t>
      </w:r>
      <w:proofErr w:type="spellStart"/>
      <w:r w:rsidRPr="00B7796F">
        <w:rPr>
          <w:rFonts w:ascii="Calibri Light" w:hAnsi="Calibri Light" w:cs="Calibri Light"/>
          <w:sz w:val="22"/>
          <w:szCs w:val="22"/>
          <w:lang w:val="et-EE"/>
        </w:rPr>
        <w:t>vahetusläheduses</w:t>
      </w:r>
      <w:proofErr w:type="spellEnd"/>
      <w:r w:rsidRPr="00B7796F">
        <w:rPr>
          <w:rFonts w:ascii="Calibri Light" w:hAnsi="Calibri Light" w:cs="Calibri Light"/>
          <w:sz w:val="22"/>
          <w:szCs w:val="22"/>
          <w:lang w:val="et-EE"/>
        </w:rPr>
        <w:t xml:space="preserve"> ei ole kaitstavaid loodusobjekte ega Natura 2000 alasid. </w:t>
      </w:r>
    </w:p>
    <w:p w14:paraId="47D22D43" w14:textId="77777777" w:rsidR="001F30E6" w:rsidRPr="00B7796F" w:rsidRDefault="001F30E6" w:rsidP="00265AB9">
      <w:pPr>
        <w:tabs>
          <w:tab w:val="left" w:pos="712"/>
        </w:tabs>
        <w:jc w:val="both"/>
        <w:rPr>
          <w:rFonts w:ascii="Calibri" w:eastAsia="Arial" w:hAnsi="Calibri" w:cs="Calibri"/>
          <w:sz w:val="22"/>
          <w:szCs w:val="22"/>
          <w:lang w:val="et-EE"/>
        </w:rPr>
      </w:pPr>
    </w:p>
    <w:p w14:paraId="561CFBD3" w14:textId="77777777" w:rsidR="00730B21" w:rsidRPr="00B7796F" w:rsidRDefault="00730B21" w:rsidP="00730B21">
      <w:pPr>
        <w:autoSpaceDE w:val="0"/>
        <w:ind w:left="15"/>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Detailplaneeringu koostamise </w:t>
      </w:r>
      <w:proofErr w:type="spellStart"/>
      <w:r w:rsidRPr="00B7796F">
        <w:rPr>
          <w:rFonts w:ascii="Calibri Light" w:hAnsi="Calibri Light" w:cs="Calibri Light"/>
          <w:sz w:val="22"/>
          <w:szCs w:val="22"/>
          <w:lang w:val="et-EE"/>
        </w:rPr>
        <w:t>eesmärk</w:t>
      </w:r>
      <w:proofErr w:type="spellEnd"/>
      <w:r w:rsidRPr="00B7796F">
        <w:rPr>
          <w:rFonts w:ascii="Calibri Light" w:hAnsi="Calibri Light" w:cs="Calibri Light"/>
          <w:sz w:val="22"/>
          <w:szCs w:val="22"/>
          <w:lang w:val="et-EE"/>
        </w:rPr>
        <w:t xml:space="preserve"> on </w:t>
      </w:r>
      <w:proofErr w:type="spellStart"/>
      <w:r w:rsidRPr="00B7796F">
        <w:rPr>
          <w:rFonts w:ascii="Calibri Light" w:hAnsi="Calibri Light" w:cs="Calibri Light"/>
          <w:sz w:val="22"/>
          <w:szCs w:val="22"/>
          <w:lang w:val="et-EE"/>
        </w:rPr>
        <w:t>kooskõlas</w:t>
      </w:r>
      <w:proofErr w:type="spellEnd"/>
      <w:r w:rsidRPr="00B7796F">
        <w:rPr>
          <w:rFonts w:ascii="Calibri Light" w:hAnsi="Calibri Light" w:cs="Calibri Light"/>
          <w:sz w:val="22"/>
          <w:szCs w:val="22"/>
          <w:lang w:val="et-EE"/>
        </w:rPr>
        <w:t xml:space="preserve"> Rae Vallavolikogu 21.05.2013 otsusega nr 462 kehtestatud Rae valla </w:t>
      </w:r>
      <w:proofErr w:type="spellStart"/>
      <w:r w:rsidRPr="00B7796F">
        <w:rPr>
          <w:rFonts w:ascii="Calibri Light" w:hAnsi="Calibri Light" w:cs="Calibri Light"/>
          <w:sz w:val="22"/>
          <w:szCs w:val="22"/>
          <w:lang w:val="et-EE"/>
        </w:rPr>
        <w:t>üldplaneeringuga</w:t>
      </w:r>
      <w:proofErr w:type="spellEnd"/>
      <w:r w:rsidRPr="00B7796F">
        <w:rPr>
          <w:rFonts w:ascii="Calibri Light" w:hAnsi="Calibri Light" w:cs="Calibri Light"/>
          <w:sz w:val="22"/>
          <w:szCs w:val="22"/>
          <w:lang w:val="et-EE"/>
        </w:rPr>
        <w:t xml:space="preserve">, kus planeeringuala maakasutuse juhtotstarbeks on osaliselt olemasolev elamumaa, osaliselt olemasolev tootmis- ja </w:t>
      </w:r>
      <w:proofErr w:type="spellStart"/>
      <w:r w:rsidRPr="00B7796F">
        <w:rPr>
          <w:rFonts w:ascii="Calibri Light" w:hAnsi="Calibri Light" w:cs="Calibri Light"/>
          <w:sz w:val="22"/>
          <w:szCs w:val="22"/>
          <w:lang w:val="et-EE"/>
        </w:rPr>
        <w:t>ärimaa</w:t>
      </w:r>
      <w:proofErr w:type="spellEnd"/>
      <w:r w:rsidRPr="00B7796F">
        <w:rPr>
          <w:rFonts w:ascii="Calibri Light" w:hAnsi="Calibri Light" w:cs="Calibri Light"/>
          <w:sz w:val="22"/>
          <w:szCs w:val="22"/>
          <w:lang w:val="et-EE"/>
        </w:rPr>
        <w:t xml:space="preserve">, osaliselt olemasolev transpordimaa ja perspektiivne </w:t>
      </w:r>
      <w:proofErr w:type="spellStart"/>
      <w:r w:rsidRPr="00B7796F">
        <w:rPr>
          <w:rFonts w:ascii="Calibri Light" w:hAnsi="Calibri Light" w:cs="Calibri Light"/>
          <w:sz w:val="22"/>
          <w:szCs w:val="22"/>
          <w:lang w:val="et-EE"/>
        </w:rPr>
        <w:t>ärimaa</w:t>
      </w:r>
      <w:proofErr w:type="spellEnd"/>
      <w:r w:rsidRPr="00B7796F">
        <w:rPr>
          <w:rFonts w:ascii="Calibri Light" w:hAnsi="Calibri Light" w:cs="Calibri Light"/>
          <w:sz w:val="22"/>
          <w:szCs w:val="22"/>
          <w:lang w:val="et-EE"/>
        </w:rPr>
        <w:t xml:space="preserve">. </w:t>
      </w:r>
    </w:p>
    <w:p w14:paraId="2B41DD50" w14:textId="77777777" w:rsidR="00265AB9" w:rsidRPr="00B7796F" w:rsidRDefault="00265AB9" w:rsidP="00265AB9">
      <w:pPr>
        <w:tabs>
          <w:tab w:val="left" w:pos="712"/>
        </w:tabs>
        <w:jc w:val="both"/>
        <w:rPr>
          <w:rFonts w:ascii="Arial" w:eastAsia="Arial" w:hAnsi="Arial" w:cs="Arial"/>
          <w:sz w:val="20"/>
          <w:szCs w:val="20"/>
          <w:lang w:val="et-EE"/>
        </w:rPr>
      </w:pPr>
    </w:p>
    <w:p w14:paraId="18D4041B" w14:textId="7CE93A41" w:rsidR="00265AB9" w:rsidRDefault="00265AB9" w:rsidP="00FB10DD">
      <w:pPr>
        <w:autoSpaceDE w:val="0"/>
        <w:ind w:left="15"/>
        <w:contextualSpacing/>
        <w:jc w:val="right"/>
        <w:rPr>
          <w:rFonts w:ascii="Calibri Light" w:hAnsi="Calibri Light" w:cs="Calibri Light"/>
          <w:bCs/>
          <w:sz w:val="22"/>
          <w:szCs w:val="22"/>
          <w:lang w:val="et-EE"/>
        </w:rPr>
      </w:pPr>
      <w:r w:rsidRPr="00B7796F">
        <w:rPr>
          <w:rFonts w:ascii="Arial" w:eastAsiaTheme="majorEastAsia" w:hAnsi="Arial" w:cs="Arial"/>
          <w:b/>
          <w:bCs/>
          <w:noProof/>
          <w:color w:val="000000" w:themeColor="text1"/>
          <w:lang w:val="et-EE"/>
        </w:rPr>
        <w:drawing>
          <wp:inline distT="0" distB="0" distL="0" distR="0" wp14:anchorId="722FE115" wp14:editId="5DD5B7E3">
            <wp:extent cx="4242896" cy="2070674"/>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58789" cy="2127234"/>
                    </a:xfrm>
                    <a:prstGeom prst="rect">
                      <a:avLst/>
                    </a:prstGeom>
                    <a:noFill/>
                    <a:ln>
                      <a:noFill/>
                    </a:ln>
                  </pic:spPr>
                </pic:pic>
              </a:graphicData>
            </a:graphic>
          </wp:inline>
        </w:drawing>
      </w:r>
      <w:r w:rsidRPr="00B7796F">
        <w:rPr>
          <w:rFonts w:ascii="Arial" w:hAnsi="Arial" w:cs="Arial"/>
          <w:b/>
          <w:lang w:val="et-EE"/>
        </w:rPr>
        <w:br/>
      </w:r>
      <w:r w:rsidRPr="00B7796F">
        <w:rPr>
          <w:rFonts w:ascii="Calibri Light" w:hAnsi="Calibri Light" w:cs="Calibri Light"/>
          <w:bCs/>
          <w:sz w:val="22"/>
          <w:szCs w:val="22"/>
          <w:lang w:val="et-EE"/>
        </w:rPr>
        <w:t xml:space="preserve">Väljavõte Rae valla </w:t>
      </w:r>
      <w:r w:rsidR="00B71605">
        <w:rPr>
          <w:rFonts w:ascii="Calibri Light" w:hAnsi="Calibri Light" w:cs="Calibri Light"/>
          <w:bCs/>
          <w:sz w:val="22"/>
          <w:szCs w:val="22"/>
          <w:lang w:val="et-EE"/>
        </w:rPr>
        <w:t xml:space="preserve">varasemalt kehtinud </w:t>
      </w:r>
      <w:r w:rsidRPr="00B7796F">
        <w:rPr>
          <w:rFonts w:ascii="Calibri Light" w:hAnsi="Calibri Light" w:cs="Calibri Light"/>
          <w:bCs/>
          <w:sz w:val="22"/>
          <w:szCs w:val="22"/>
          <w:lang w:val="et-EE"/>
        </w:rPr>
        <w:t>üldplaneeringust</w:t>
      </w:r>
      <w:bookmarkStart w:id="3" w:name="_Toc404069684"/>
      <w:bookmarkStart w:id="4" w:name="_Toc407008752"/>
      <w:r w:rsidR="00E525D8">
        <w:rPr>
          <w:rFonts w:ascii="Calibri Light" w:hAnsi="Calibri Light" w:cs="Calibri Light"/>
          <w:bCs/>
          <w:sz w:val="22"/>
          <w:szCs w:val="22"/>
          <w:lang w:val="et-EE"/>
        </w:rPr>
        <w:t xml:space="preserve"> (algatamisel kehtinud)</w:t>
      </w:r>
    </w:p>
    <w:p w14:paraId="744E7E66" w14:textId="77777777" w:rsidR="00E525D8" w:rsidRDefault="00E525D8" w:rsidP="00FB10DD">
      <w:pPr>
        <w:autoSpaceDE w:val="0"/>
        <w:ind w:left="15"/>
        <w:contextualSpacing/>
        <w:jc w:val="right"/>
        <w:rPr>
          <w:rFonts w:ascii="Calibri Light" w:hAnsi="Calibri Light" w:cs="Calibri Light"/>
          <w:bCs/>
          <w:sz w:val="22"/>
          <w:szCs w:val="22"/>
          <w:lang w:val="et-EE"/>
        </w:rPr>
      </w:pPr>
    </w:p>
    <w:p w14:paraId="48907C67" w14:textId="3EF7E774" w:rsidR="00E525D8" w:rsidRPr="00E525D8" w:rsidRDefault="00E525D8" w:rsidP="00E525D8">
      <w:pPr>
        <w:autoSpaceDE w:val="0"/>
        <w:ind w:left="15"/>
        <w:contextualSpacing/>
        <w:jc w:val="right"/>
        <w:rPr>
          <w:rFonts w:ascii="Calibri Light" w:hAnsi="Calibri Light" w:cs="Calibri Light"/>
          <w:bCs/>
          <w:sz w:val="22"/>
          <w:szCs w:val="22"/>
          <w:lang w:val="et-EE"/>
        </w:rPr>
      </w:pPr>
      <w:r w:rsidRPr="00B7796F">
        <w:rPr>
          <w:rFonts w:ascii="Arial" w:eastAsiaTheme="majorEastAsia" w:hAnsi="Arial" w:cs="Arial"/>
          <w:b/>
          <w:bCs/>
          <w:noProof/>
          <w:color w:val="000000" w:themeColor="text1"/>
          <w:lang w:val="et-EE"/>
        </w:rPr>
        <w:drawing>
          <wp:inline distT="0" distB="0" distL="0" distR="0" wp14:anchorId="6A015F12" wp14:editId="4EEC646E">
            <wp:extent cx="4257675" cy="2838450"/>
            <wp:effectExtent l="0" t="0" r="0" b="6350"/>
            <wp:docPr id="1736465429"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65429" name="Pilt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93213" cy="2862142"/>
                    </a:xfrm>
                    <a:prstGeom prst="rect">
                      <a:avLst/>
                    </a:prstGeom>
                    <a:noFill/>
                    <a:ln>
                      <a:noFill/>
                    </a:ln>
                  </pic:spPr>
                </pic:pic>
              </a:graphicData>
            </a:graphic>
          </wp:inline>
        </w:drawing>
      </w:r>
      <w:r w:rsidRPr="00B7796F">
        <w:rPr>
          <w:rFonts w:ascii="Arial" w:hAnsi="Arial" w:cs="Arial"/>
          <w:b/>
          <w:lang w:val="et-EE"/>
        </w:rPr>
        <w:br/>
      </w:r>
      <w:r>
        <w:rPr>
          <w:rFonts w:ascii="Calibri Light" w:hAnsi="Calibri Light" w:cs="Calibri Light"/>
          <w:bCs/>
          <w:sz w:val="22"/>
          <w:szCs w:val="22"/>
          <w:lang w:val="et-EE"/>
        </w:rPr>
        <w:t xml:space="preserve">väljavõte </w:t>
      </w:r>
      <w:r w:rsidRPr="00E51C9E">
        <w:rPr>
          <w:rFonts w:ascii="Calibri Light" w:hAnsi="Calibri Light" w:cs="Calibri Light"/>
          <w:bCs/>
          <w:sz w:val="22"/>
          <w:szCs w:val="22"/>
          <w:lang w:val="et-EE"/>
        </w:rPr>
        <w:t>Rae valla põhjapiirkonna üldplaneeringut</w:t>
      </w:r>
      <w:r>
        <w:rPr>
          <w:rFonts w:ascii="Calibri Light" w:hAnsi="Calibri Light" w:cs="Calibri Light"/>
          <w:bCs/>
          <w:sz w:val="22"/>
          <w:szCs w:val="22"/>
          <w:lang w:val="et-EE"/>
        </w:rPr>
        <w:t xml:space="preserve"> (hetkel kehtiv)</w:t>
      </w:r>
    </w:p>
    <w:p w14:paraId="77E3991F" w14:textId="77777777" w:rsidR="00E525D8" w:rsidRPr="00E525D8" w:rsidRDefault="00E525D8" w:rsidP="00FB10DD">
      <w:pPr>
        <w:autoSpaceDE w:val="0"/>
        <w:ind w:left="15"/>
        <w:contextualSpacing/>
        <w:jc w:val="right"/>
        <w:rPr>
          <w:rFonts w:ascii="Calibri Light" w:hAnsi="Calibri Light" w:cs="Calibri Light"/>
          <w:bCs/>
          <w:sz w:val="22"/>
          <w:szCs w:val="22"/>
          <w:lang w:val="et-EE"/>
        </w:rPr>
      </w:pPr>
    </w:p>
    <w:p w14:paraId="18AE4293" w14:textId="77777777" w:rsidR="000E54E1" w:rsidRPr="00B7796F" w:rsidRDefault="000E54E1" w:rsidP="00FB10DD">
      <w:pPr>
        <w:autoSpaceDE w:val="0"/>
        <w:ind w:left="15"/>
        <w:contextualSpacing/>
        <w:jc w:val="right"/>
        <w:rPr>
          <w:rFonts w:ascii="Calibri Light" w:hAnsi="Calibri Light" w:cs="Calibri Light"/>
          <w:bCs/>
          <w:sz w:val="22"/>
          <w:szCs w:val="22"/>
          <w:lang w:val="et-EE"/>
        </w:rPr>
      </w:pPr>
    </w:p>
    <w:p w14:paraId="703CAECE" w14:textId="22A777C9" w:rsidR="00265AB9" w:rsidRPr="00B7796F" w:rsidRDefault="00265AB9" w:rsidP="00FB10DD">
      <w:pPr>
        <w:autoSpaceDE w:val="0"/>
        <w:ind w:left="15"/>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Antud juhul on tegemist üldplaneeringut järgiva detailplaneeringuga</w:t>
      </w:r>
      <w:bookmarkEnd w:id="3"/>
      <w:bookmarkEnd w:id="4"/>
      <w:r w:rsidRPr="00B7796F">
        <w:rPr>
          <w:rFonts w:ascii="Calibri Light" w:hAnsi="Calibri Light" w:cs="Calibri Light"/>
          <w:sz w:val="22"/>
          <w:szCs w:val="22"/>
          <w:lang w:val="et-EE"/>
        </w:rPr>
        <w:t xml:space="preserve"> ning detailplaneering ei tee ettepanekut üldplaneeringusse muudatusteks. </w:t>
      </w:r>
    </w:p>
    <w:p w14:paraId="0A8F4A66" w14:textId="77777777" w:rsidR="001C01C0" w:rsidRPr="00B7796F" w:rsidRDefault="001C01C0" w:rsidP="00FB10DD">
      <w:pPr>
        <w:autoSpaceDE w:val="0"/>
        <w:ind w:left="15"/>
        <w:contextualSpacing/>
        <w:jc w:val="both"/>
        <w:rPr>
          <w:rFonts w:ascii="Calibri Light" w:hAnsi="Calibri Light" w:cs="Calibri Light"/>
          <w:sz w:val="22"/>
          <w:szCs w:val="22"/>
          <w:lang w:val="et-EE"/>
        </w:rPr>
      </w:pPr>
    </w:p>
    <w:p w14:paraId="0DAB178A" w14:textId="77B2C17A" w:rsidR="00A12DB0" w:rsidRPr="00B7796F" w:rsidRDefault="00A12DB0" w:rsidP="009C3473">
      <w:pPr>
        <w:tabs>
          <w:tab w:val="left" w:pos="712"/>
        </w:tabs>
        <w:jc w:val="both"/>
        <w:rPr>
          <w:rFonts w:ascii="Calibri" w:hAnsi="Calibri" w:cs="Calibri"/>
          <w:bCs/>
          <w:color w:val="333333"/>
          <w:sz w:val="22"/>
          <w:szCs w:val="22"/>
          <w:shd w:val="clear" w:color="auto" w:fill="FFFFFF"/>
          <w:lang w:val="et-EE"/>
        </w:rPr>
      </w:pPr>
    </w:p>
    <w:p w14:paraId="07437468" w14:textId="65F8B002" w:rsidR="00A12DB0" w:rsidRPr="00B7796F" w:rsidRDefault="00A12DB0" w:rsidP="00A12DB0">
      <w:pPr>
        <w:pStyle w:val="BodyText"/>
        <w:contextualSpacing/>
        <w:jc w:val="both"/>
        <w:rPr>
          <w:rFonts w:ascii="Calibri Light" w:hAnsi="Calibri Light" w:cs="Calibri Light"/>
          <w:b/>
          <w:sz w:val="22"/>
          <w:szCs w:val="22"/>
          <w:u w:val="single"/>
        </w:rPr>
      </w:pPr>
      <w:r w:rsidRPr="00B7796F">
        <w:rPr>
          <w:rFonts w:ascii="Calibri Light" w:hAnsi="Calibri Light" w:cs="Calibri Light"/>
          <w:b/>
          <w:sz w:val="22"/>
          <w:szCs w:val="22"/>
          <w:u w:val="single"/>
        </w:rPr>
        <w:t>KONTAKTVÖÖNDI ANALÜÜS</w:t>
      </w:r>
    </w:p>
    <w:p w14:paraId="41D55F2C" w14:textId="7F25B94A" w:rsidR="00A12DB0" w:rsidRPr="00B7796F" w:rsidRDefault="00E525D8" w:rsidP="006578E4">
      <w:pPr>
        <w:widowControl w:val="0"/>
        <w:numPr>
          <w:ilvl w:val="0"/>
          <w:numId w:val="28"/>
        </w:numPr>
        <w:suppressAutoHyphens/>
        <w:autoSpaceDE w:val="0"/>
        <w:contextualSpacing/>
        <w:jc w:val="both"/>
        <w:rPr>
          <w:rFonts w:ascii="Calibri Light" w:hAnsi="Calibri Light" w:cs="Calibri Light"/>
          <w:sz w:val="22"/>
          <w:szCs w:val="22"/>
          <w:lang w:val="et-EE"/>
        </w:rPr>
      </w:pPr>
      <w:r w:rsidRPr="00E51C9E">
        <w:rPr>
          <w:rFonts w:ascii="Calibri Light" w:hAnsi="Calibri Light" w:cs="Calibri Light"/>
          <w:sz w:val="22"/>
          <w:szCs w:val="22"/>
          <w:lang w:val="et-EE"/>
        </w:rPr>
        <w:t xml:space="preserve">Rae valla põhjapiirkonna </w:t>
      </w:r>
      <w:r w:rsidR="00A12DB0" w:rsidRPr="00B7796F">
        <w:rPr>
          <w:rFonts w:ascii="Calibri Light" w:hAnsi="Calibri Light" w:cs="Calibri Light"/>
          <w:sz w:val="22"/>
          <w:szCs w:val="22"/>
          <w:lang w:val="et-EE"/>
        </w:rPr>
        <w:t xml:space="preserve">üldplaneeringuga on planeeritava maa-ala juhtfunktsiooniks määratud </w:t>
      </w:r>
      <w:proofErr w:type="spellStart"/>
      <w:r w:rsidR="00B71605" w:rsidRPr="00B71605">
        <w:rPr>
          <w:rFonts w:ascii="Calibri Light" w:hAnsi="Calibri Light" w:cs="Calibri Light"/>
          <w:sz w:val="22"/>
          <w:szCs w:val="22"/>
          <w:lang w:val="et-EE"/>
        </w:rPr>
        <w:t>äri</w:t>
      </w:r>
      <w:proofErr w:type="spellEnd"/>
      <w:r w:rsidR="00B71605" w:rsidRPr="00B71605">
        <w:rPr>
          <w:rFonts w:ascii="Calibri Light" w:hAnsi="Calibri Light" w:cs="Calibri Light"/>
          <w:sz w:val="22"/>
          <w:szCs w:val="22"/>
          <w:lang w:val="et-EE"/>
        </w:rPr>
        <w:t xml:space="preserve">- </w:t>
      </w:r>
      <w:proofErr w:type="spellStart"/>
      <w:r w:rsidR="00B71605" w:rsidRPr="00B71605">
        <w:rPr>
          <w:rFonts w:ascii="Calibri Light" w:hAnsi="Calibri Light" w:cs="Calibri Light"/>
          <w:sz w:val="22"/>
          <w:szCs w:val="22"/>
          <w:lang w:val="et-EE"/>
        </w:rPr>
        <w:t>ja</w:t>
      </w:r>
      <w:proofErr w:type="spellEnd"/>
      <w:r w:rsidR="00B71605" w:rsidRPr="00B71605">
        <w:rPr>
          <w:rFonts w:ascii="Calibri Light" w:hAnsi="Calibri Light" w:cs="Calibri Light"/>
          <w:sz w:val="22"/>
          <w:szCs w:val="22"/>
          <w:lang w:val="et-EE"/>
        </w:rPr>
        <w:t xml:space="preserve"> </w:t>
      </w:r>
      <w:proofErr w:type="spellStart"/>
      <w:r w:rsidR="00B71605" w:rsidRPr="00B71605">
        <w:rPr>
          <w:rFonts w:ascii="Calibri Light" w:hAnsi="Calibri Light" w:cs="Calibri Light"/>
          <w:sz w:val="22"/>
          <w:szCs w:val="22"/>
          <w:lang w:val="et-EE"/>
        </w:rPr>
        <w:t>tootmismaa</w:t>
      </w:r>
      <w:proofErr w:type="spellEnd"/>
      <w:r w:rsidR="00B71605" w:rsidRPr="00B71605">
        <w:rPr>
          <w:rFonts w:ascii="Calibri Light" w:hAnsi="Calibri Light" w:cs="Calibri Light"/>
          <w:sz w:val="22"/>
          <w:szCs w:val="22"/>
          <w:lang w:val="et-EE"/>
        </w:rPr>
        <w:t xml:space="preserve"> juhtotstarve</w:t>
      </w:r>
      <w:r w:rsidR="00A12DB0" w:rsidRPr="00B7796F">
        <w:rPr>
          <w:rFonts w:ascii="Calibri Light" w:hAnsi="Calibri Light" w:cs="Calibri Light"/>
          <w:sz w:val="22"/>
          <w:szCs w:val="22"/>
          <w:lang w:val="et-EE"/>
        </w:rPr>
        <w:t>.</w:t>
      </w:r>
    </w:p>
    <w:p w14:paraId="31B0E6F6" w14:textId="77777777" w:rsidR="00A12DB0" w:rsidRPr="00B7796F" w:rsidRDefault="00A12DB0" w:rsidP="00A12DB0">
      <w:pPr>
        <w:widowControl w:val="0"/>
        <w:numPr>
          <w:ilvl w:val="0"/>
          <w:numId w:val="28"/>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Planeeritava ala vahetusse naabrusse lääne poole jääb olemasolev Jüri </w:t>
      </w:r>
      <w:proofErr w:type="spellStart"/>
      <w:r w:rsidRPr="00B7796F">
        <w:rPr>
          <w:rFonts w:ascii="Calibri Light" w:hAnsi="Calibri Light" w:cs="Calibri Light"/>
          <w:sz w:val="22"/>
          <w:szCs w:val="22"/>
          <w:lang w:val="et-EE"/>
        </w:rPr>
        <w:t>tehnopark</w:t>
      </w:r>
      <w:proofErr w:type="spellEnd"/>
      <w:r w:rsidRPr="00B7796F">
        <w:rPr>
          <w:rFonts w:ascii="Calibri Light" w:hAnsi="Calibri Light" w:cs="Calibri Light"/>
          <w:sz w:val="22"/>
          <w:szCs w:val="22"/>
          <w:lang w:val="et-EE"/>
        </w:rPr>
        <w:t>.</w:t>
      </w:r>
    </w:p>
    <w:p w14:paraId="6A994C3F" w14:textId="383232AD" w:rsidR="00A12DB0" w:rsidRPr="00B7796F" w:rsidRDefault="00A12DB0" w:rsidP="00A12DB0">
      <w:pPr>
        <w:widowControl w:val="0"/>
        <w:numPr>
          <w:ilvl w:val="0"/>
          <w:numId w:val="28"/>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Vahetus läheduses on </w:t>
      </w:r>
      <w:r w:rsidR="008B40A9" w:rsidRPr="00B7796F">
        <w:rPr>
          <w:rFonts w:ascii="Calibri Light" w:hAnsi="Calibri Light" w:cs="Calibri Light"/>
          <w:sz w:val="22"/>
          <w:szCs w:val="22"/>
          <w:lang w:val="et-EE"/>
        </w:rPr>
        <w:t>5</w:t>
      </w:r>
      <w:r w:rsidRPr="00B7796F">
        <w:rPr>
          <w:rFonts w:ascii="Calibri Light" w:hAnsi="Calibri Light" w:cs="Calibri Light"/>
          <w:sz w:val="22"/>
          <w:szCs w:val="22"/>
          <w:lang w:val="et-EE"/>
        </w:rPr>
        <w:t xml:space="preserve"> detailplaneeringut, mis on kehtestatud ning, millega kavandatud </w:t>
      </w:r>
      <w:r w:rsidRPr="00B7796F">
        <w:rPr>
          <w:rFonts w:ascii="Calibri Light" w:hAnsi="Calibri Light" w:cs="Calibri Light"/>
          <w:sz w:val="22"/>
          <w:szCs w:val="22"/>
          <w:lang w:val="et-EE"/>
        </w:rPr>
        <w:lastRenderedPageBreak/>
        <w:t>ehitusõigus on tänaseks osaliselt ka realiseeritud.</w:t>
      </w:r>
    </w:p>
    <w:p w14:paraId="160F07C6" w14:textId="27FCEC54" w:rsidR="00A12DB0" w:rsidRPr="00B7796F" w:rsidRDefault="00A12DB0" w:rsidP="00505677">
      <w:pPr>
        <w:widowControl w:val="0"/>
        <w:numPr>
          <w:ilvl w:val="0"/>
          <w:numId w:val="28"/>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Põrguvälja, Kalevi ja Taevavärava teede tootmispiirkonna detailplaneering</w:t>
      </w:r>
      <w:r w:rsidR="00505677" w:rsidRPr="00B7796F">
        <w:rPr>
          <w:rFonts w:ascii="Calibri Light" w:hAnsi="Calibri Light" w:cs="Calibri Light"/>
          <w:sz w:val="22"/>
          <w:szCs w:val="22"/>
          <w:lang w:val="et-EE"/>
        </w:rPr>
        <w:t>.</w:t>
      </w:r>
    </w:p>
    <w:p w14:paraId="65F170B1" w14:textId="2C03FE98" w:rsidR="00A12DB0" w:rsidRPr="00B7796F" w:rsidRDefault="00A12DB0" w:rsidP="00A12DB0">
      <w:pPr>
        <w:widowControl w:val="0"/>
        <w:numPr>
          <w:ilvl w:val="0"/>
          <w:numId w:val="27"/>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Piirkond on varustatud tehnovõrkudega, elekter, side, vesi, kanalisatsioon, tsentraalne soojatorustik. </w:t>
      </w:r>
    </w:p>
    <w:p w14:paraId="7A7D36A6" w14:textId="77777777" w:rsidR="00A12DB0" w:rsidRPr="00B7796F" w:rsidRDefault="00A12DB0" w:rsidP="00A12DB0">
      <w:pPr>
        <w:widowControl w:val="0"/>
        <w:numPr>
          <w:ilvl w:val="0"/>
          <w:numId w:val="27"/>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Planeeritavast alast ida poole jääb roheala ning ca 100m kaugusele olemasolev 10 elamuga elamukvartal, mis on kavandatud Loode pereelamut detailplaneeringuga.</w:t>
      </w:r>
    </w:p>
    <w:p w14:paraId="30A68447" w14:textId="1C3D43AF" w:rsidR="00A12DB0" w:rsidRPr="00B7796F" w:rsidRDefault="00A12DB0" w:rsidP="00A12DB0">
      <w:pPr>
        <w:widowControl w:val="0"/>
        <w:numPr>
          <w:ilvl w:val="0"/>
          <w:numId w:val="27"/>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Piirkonnale on is</w:t>
      </w:r>
      <w:r w:rsidR="00505677" w:rsidRPr="00B7796F">
        <w:rPr>
          <w:rFonts w:ascii="Calibri Light" w:hAnsi="Calibri Light" w:cs="Calibri Light"/>
          <w:sz w:val="22"/>
          <w:szCs w:val="22"/>
          <w:lang w:val="et-EE"/>
        </w:rPr>
        <w:t>e</w:t>
      </w:r>
      <w:r w:rsidRPr="00B7796F">
        <w:rPr>
          <w:rFonts w:ascii="Calibri Light" w:hAnsi="Calibri Light" w:cs="Calibri Light"/>
          <w:sz w:val="22"/>
          <w:szCs w:val="22"/>
          <w:lang w:val="et-EE"/>
        </w:rPr>
        <w:t>loomulik lahtine hoonestuslaad.</w:t>
      </w:r>
    </w:p>
    <w:p w14:paraId="7F2D68F0" w14:textId="77777777" w:rsidR="00A12DB0" w:rsidRPr="00B7796F" w:rsidRDefault="00A12DB0" w:rsidP="00A12DB0">
      <w:pPr>
        <w:widowControl w:val="0"/>
        <w:numPr>
          <w:ilvl w:val="0"/>
          <w:numId w:val="27"/>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Planeeritava ala vahetus läheduses ei ole silmapaistvat </w:t>
      </w:r>
      <w:proofErr w:type="spellStart"/>
      <w:r w:rsidRPr="00B7796F">
        <w:rPr>
          <w:rFonts w:ascii="Calibri Light" w:hAnsi="Calibri Light" w:cs="Calibri Light"/>
          <w:sz w:val="22"/>
          <w:szCs w:val="22"/>
          <w:lang w:val="et-EE"/>
        </w:rPr>
        <w:t>linnaehituslikukku</w:t>
      </w:r>
      <w:proofErr w:type="spellEnd"/>
      <w:r w:rsidRPr="00B7796F">
        <w:rPr>
          <w:rFonts w:ascii="Calibri Light" w:hAnsi="Calibri Light" w:cs="Calibri Light"/>
          <w:sz w:val="22"/>
          <w:szCs w:val="22"/>
          <w:lang w:val="et-EE"/>
        </w:rPr>
        <w:t xml:space="preserve"> dominanti.</w:t>
      </w:r>
    </w:p>
    <w:p w14:paraId="0C1FB487" w14:textId="77777777" w:rsidR="00A12DB0" w:rsidRPr="00B7796F" w:rsidRDefault="00A12DB0" w:rsidP="00A12DB0">
      <w:pPr>
        <w:autoSpaceDE w:val="0"/>
        <w:contextualSpacing/>
        <w:jc w:val="both"/>
        <w:rPr>
          <w:rFonts w:ascii="Calibri Light" w:hAnsi="Calibri Light" w:cs="Calibri Light"/>
          <w:sz w:val="22"/>
          <w:szCs w:val="22"/>
          <w:u w:val="single"/>
          <w:lang w:val="et-EE"/>
        </w:rPr>
      </w:pPr>
    </w:p>
    <w:p w14:paraId="375D63E7" w14:textId="28B3C507" w:rsidR="00A12DB0" w:rsidRPr="00B7796F" w:rsidRDefault="00A12DB0" w:rsidP="00A12DB0">
      <w:pPr>
        <w:ind w:right="360"/>
        <w:jc w:val="both"/>
        <w:rPr>
          <w:rFonts w:ascii="Calibri Light" w:eastAsia="Arial" w:hAnsi="Calibri Light" w:cs="Calibri Light"/>
          <w:sz w:val="22"/>
          <w:szCs w:val="22"/>
          <w:lang w:val="et-EE"/>
        </w:rPr>
      </w:pPr>
      <w:proofErr w:type="spellStart"/>
      <w:r w:rsidRPr="00B7796F">
        <w:rPr>
          <w:rFonts w:ascii="Calibri Light" w:hAnsi="Calibri Light" w:cs="Calibri Light"/>
          <w:sz w:val="22"/>
          <w:szCs w:val="22"/>
          <w:lang w:val="et-EE"/>
        </w:rPr>
        <w:t>Detailpalneeringu</w:t>
      </w:r>
      <w:proofErr w:type="spellEnd"/>
      <w:r w:rsidRPr="00B7796F">
        <w:rPr>
          <w:rFonts w:ascii="Calibri Light" w:hAnsi="Calibri Light" w:cs="Calibri Light"/>
          <w:sz w:val="22"/>
          <w:szCs w:val="22"/>
          <w:lang w:val="et-EE"/>
        </w:rPr>
        <w:t xml:space="preserve"> koostamisel tuleb arvestada, et planeeritav ala paikneb aktiivse liiklusega Tallinna Ringtee </w:t>
      </w:r>
      <w:r w:rsidR="00AB1D73" w:rsidRPr="00B7796F">
        <w:rPr>
          <w:rFonts w:ascii="Calibri Light" w:hAnsi="Calibri Light" w:cs="Calibri Light"/>
          <w:sz w:val="22"/>
          <w:szCs w:val="22"/>
          <w:lang w:val="et-EE"/>
        </w:rPr>
        <w:t>11</w:t>
      </w:r>
      <w:r w:rsidRPr="00B7796F">
        <w:rPr>
          <w:rFonts w:ascii="Calibri Light" w:hAnsi="Calibri Light" w:cs="Calibri Light"/>
          <w:sz w:val="22"/>
          <w:szCs w:val="22"/>
          <w:lang w:val="et-EE"/>
        </w:rPr>
        <w:t xml:space="preserve"> ääres. Juurdepääs planeeritavale alale on läbi Jüri </w:t>
      </w:r>
      <w:proofErr w:type="spellStart"/>
      <w:r w:rsidRPr="00B7796F">
        <w:rPr>
          <w:rFonts w:ascii="Calibri Light" w:hAnsi="Calibri Light" w:cs="Calibri Light"/>
          <w:sz w:val="22"/>
          <w:szCs w:val="22"/>
          <w:lang w:val="et-EE"/>
        </w:rPr>
        <w:t>tehnopargi</w:t>
      </w:r>
      <w:proofErr w:type="spellEnd"/>
      <w:r w:rsidRPr="00B7796F">
        <w:rPr>
          <w:rFonts w:ascii="Calibri Light" w:hAnsi="Calibri Light" w:cs="Calibri Light"/>
          <w:sz w:val="22"/>
          <w:szCs w:val="22"/>
          <w:lang w:val="et-EE"/>
        </w:rPr>
        <w:t xml:space="preserve"> Taevavärava teelt, läbi mille on kavandatud uus juurdepääsu tee (teeprojekt on koostatud AS Reaalprojekti poolt) ka ca 100 m kaugusel paiknevale olemasolevale elamukvartalile. Ala vahetus läheduses on suured tootmis- ja ärimaa sihtotstarbel krundid. </w:t>
      </w:r>
    </w:p>
    <w:p w14:paraId="630B17E2" w14:textId="77777777" w:rsidR="000E54E1" w:rsidRPr="00B7796F" w:rsidRDefault="000E54E1" w:rsidP="00265AB9">
      <w:pPr>
        <w:jc w:val="both"/>
        <w:rPr>
          <w:rStyle w:val="Heading1Char"/>
          <w:rFonts w:ascii="Arial" w:hAnsi="Arial" w:cs="Arial"/>
          <w:b w:val="0"/>
          <w:color w:val="000000" w:themeColor="text1"/>
          <w:sz w:val="20"/>
          <w:szCs w:val="20"/>
        </w:rPr>
      </w:pPr>
    </w:p>
    <w:p w14:paraId="3BA02D77" w14:textId="77777777" w:rsidR="00265AB9" w:rsidRPr="00B7796F" w:rsidRDefault="00265AB9" w:rsidP="00265AB9">
      <w:pPr>
        <w:jc w:val="both"/>
        <w:outlineLvl w:val="0"/>
        <w:rPr>
          <w:rStyle w:val="Heading1Char"/>
          <w:rFonts w:ascii="Arial" w:hAnsi="Arial" w:cs="Arial"/>
          <w:color w:val="000000" w:themeColor="text1"/>
          <w:sz w:val="22"/>
          <w:szCs w:val="22"/>
        </w:rPr>
      </w:pPr>
      <w:bookmarkStart w:id="5" w:name="_Toc407008754"/>
      <w:r w:rsidRPr="00B7796F">
        <w:rPr>
          <w:rStyle w:val="Heading1Char"/>
          <w:rFonts w:ascii="Arial" w:hAnsi="Arial" w:cs="Arial"/>
          <w:color w:val="000000" w:themeColor="text1"/>
          <w:sz w:val="22"/>
          <w:szCs w:val="22"/>
        </w:rPr>
        <w:t>3. OLEMASOLEVA OLUKORRA ISELOOMUSTUS</w:t>
      </w:r>
      <w:bookmarkEnd w:id="5"/>
    </w:p>
    <w:p w14:paraId="0AFD0B72" w14:textId="77777777" w:rsidR="000E54E1" w:rsidRPr="00B7796F" w:rsidRDefault="000E54E1" w:rsidP="00265AB9">
      <w:pPr>
        <w:jc w:val="both"/>
        <w:outlineLvl w:val="0"/>
        <w:rPr>
          <w:rStyle w:val="Heading1Char"/>
          <w:rFonts w:ascii="Arial" w:hAnsi="Arial" w:cs="Arial"/>
          <w:color w:val="000000" w:themeColor="text1"/>
          <w:sz w:val="22"/>
          <w:szCs w:val="22"/>
        </w:rPr>
      </w:pPr>
    </w:p>
    <w:p w14:paraId="28ACC665" w14:textId="15AB215A" w:rsidR="00265AB9" w:rsidRPr="00B7796F" w:rsidRDefault="00265AB9" w:rsidP="00265AB9">
      <w:pPr>
        <w:jc w:val="both"/>
        <w:outlineLvl w:val="0"/>
        <w:rPr>
          <w:rStyle w:val="Heading2Char"/>
          <w:rFonts w:ascii="Arial" w:hAnsi="Arial" w:cs="Arial"/>
          <w:b w:val="0"/>
          <w:color w:val="000000" w:themeColor="text1"/>
          <w:sz w:val="22"/>
          <w:szCs w:val="22"/>
          <w:u w:val="single"/>
        </w:rPr>
      </w:pPr>
      <w:bookmarkStart w:id="6" w:name="_Toc407008755"/>
      <w:r w:rsidRPr="00B7796F">
        <w:rPr>
          <w:rStyle w:val="Heading2Char"/>
          <w:rFonts w:ascii="Arial" w:hAnsi="Arial" w:cs="Arial"/>
          <w:b w:val="0"/>
          <w:color w:val="000000" w:themeColor="text1"/>
          <w:sz w:val="22"/>
          <w:szCs w:val="22"/>
          <w:u w:val="single"/>
        </w:rPr>
        <w:t>3.1 PLANEERINGUALA ASUKOHT JA ISELOOMUSTUS</w:t>
      </w:r>
      <w:bookmarkEnd w:id="6"/>
    </w:p>
    <w:p w14:paraId="612B2B72" w14:textId="77777777" w:rsidR="00C278EF" w:rsidRPr="00B7796F" w:rsidRDefault="00C278EF" w:rsidP="00265AB9">
      <w:pPr>
        <w:jc w:val="both"/>
        <w:outlineLvl w:val="0"/>
        <w:rPr>
          <w:rFonts w:ascii="Arial" w:eastAsiaTheme="majorEastAsia" w:hAnsi="Arial" w:cs="Arial"/>
          <w:b/>
          <w:bCs/>
          <w:color w:val="000000" w:themeColor="text1"/>
          <w:u w:val="single"/>
          <w:lang w:val="et-EE"/>
        </w:rPr>
      </w:pPr>
    </w:p>
    <w:p w14:paraId="6B1A57BC" w14:textId="44F7AE99" w:rsidR="00C278EF" w:rsidRPr="00B7796F" w:rsidRDefault="00C278EF" w:rsidP="00FB10DD">
      <w:pPr>
        <w:ind w:right="360"/>
        <w:jc w:val="both"/>
        <w:rPr>
          <w:rFonts w:ascii="Calibri Light" w:hAnsi="Calibri Light" w:cs="Calibri Light"/>
          <w:sz w:val="22"/>
          <w:szCs w:val="22"/>
          <w:lang w:val="et-EE"/>
        </w:rPr>
      </w:pPr>
      <w:bookmarkStart w:id="7" w:name="_Toc292982542"/>
      <w:r w:rsidRPr="00B7796F">
        <w:rPr>
          <w:rFonts w:ascii="Calibri Light" w:hAnsi="Calibri Light" w:cs="Calibri Light"/>
          <w:sz w:val="22"/>
          <w:szCs w:val="22"/>
          <w:lang w:val="et-EE"/>
        </w:rPr>
        <w:t xml:space="preserve">Detailplaneering on koostatud ca 1,5 ha suurusele alale. Planeeritav ala asub Rae vallas, Jüri </w:t>
      </w:r>
      <w:proofErr w:type="spellStart"/>
      <w:r w:rsidRPr="00B7796F">
        <w:rPr>
          <w:rFonts w:ascii="Calibri Light" w:hAnsi="Calibri Light" w:cs="Calibri Light"/>
          <w:sz w:val="22"/>
          <w:szCs w:val="22"/>
          <w:lang w:val="et-EE"/>
        </w:rPr>
        <w:t>tehnopargi</w:t>
      </w:r>
      <w:proofErr w:type="spellEnd"/>
      <w:r w:rsidRPr="00B7796F">
        <w:rPr>
          <w:rFonts w:ascii="Calibri Light" w:hAnsi="Calibri Light" w:cs="Calibri Light"/>
          <w:sz w:val="22"/>
          <w:szCs w:val="22"/>
          <w:lang w:val="et-EE"/>
        </w:rPr>
        <w:t xml:space="preserve"> tootmispiirkonna vahetus naabruses, 11 Tallinna ringtee ääres. Juurdepääs planeeritavale alale Taevavärava teelt läbi olemasoleva Jüri </w:t>
      </w:r>
      <w:proofErr w:type="spellStart"/>
      <w:r w:rsidRPr="00B7796F">
        <w:rPr>
          <w:rFonts w:ascii="Calibri Light" w:hAnsi="Calibri Light" w:cs="Calibri Light"/>
          <w:sz w:val="22"/>
          <w:szCs w:val="22"/>
          <w:lang w:val="et-EE"/>
        </w:rPr>
        <w:t>tehnopargi</w:t>
      </w:r>
      <w:proofErr w:type="spellEnd"/>
      <w:r w:rsidRPr="00B7796F">
        <w:rPr>
          <w:rFonts w:ascii="Calibri Light" w:hAnsi="Calibri Light" w:cs="Calibri Light"/>
          <w:sz w:val="22"/>
          <w:szCs w:val="22"/>
          <w:lang w:val="et-EE"/>
        </w:rPr>
        <w:t xml:space="preserve">. </w:t>
      </w:r>
    </w:p>
    <w:p w14:paraId="35C855BF" w14:textId="77777777" w:rsidR="00A12DB0" w:rsidRPr="00B7796F" w:rsidRDefault="00A12DB0" w:rsidP="00A12DB0">
      <w:pPr>
        <w:pStyle w:val="BodyText"/>
        <w:contextualSpacing/>
        <w:rPr>
          <w:rFonts w:asciiTheme="minorHAnsi" w:hAnsiTheme="minorHAnsi" w:cstheme="minorHAnsi"/>
          <w:sz w:val="22"/>
          <w:szCs w:val="22"/>
        </w:rPr>
      </w:pPr>
    </w:p>
    <w:p w14:paraId="4CACFEFF" w14:textId="77777777" w:rsidR="00265AB9" w:rsidRPr="00B7796F" w:rsidRDefault="00265AB9" w:rsidP="00265AB9">
      <w:pPr>
        <w:jc w:val="both"/>
        <w:outlineLvl w:val="0"/>
        <w:rPr>
          <w:rFonts w:ascii="Arial" w:hAnsi="Arial" w:cs="Arial"/>
          <w:b/>
          <w:u w:val="single"/>
          <w:lang w:val="et-EE"/>
        </w:rPr>
      </w:pPr>
      <w:bookmarkStart w:id="8" w:name="_Toc407008756"/>
      <w:r w:rsidRPr="00B7796F">
        <w:rPr>
          <w:rStyle w:val="Heading2Char"/>
          <w:rFonts w:ascii="Arial" w:hAnsi="Arial" w:cs="Arial"/>
          <w:b w:val="0"/>
          <w:color w:val="000000" w:themeColor="text1"/>
          <w:sz w:val="22"/>
          <w:szCs w:val="22"/>
          <w:u w:val="single"/>
        </w:rPr>
        <w:t xml:space="preserve">3.2 </w:t>
      </w:r>
      <w:bookmarkEnd w:id="7"/>
      <w:r w:rsidRPr="00B7796F">
        <w:rPr>
          <w:rStyle w:val="Heading2Char"/>
          <w:rFonts w:ascii="Arial" w:hAnsi="Arial" w:cs="Arial"/>
          <w:b w:val="0"/>
          <w:color w:val="000000" w:themeColor="text1"/>
          <w:sz w:val="22"/>
          <w:szCs w:val="22"/>
          <w:u w:val="single"/>
        </w:rPr>
        <w:t>PLANEERINGUALA MAAKASUTUS JA HOONESTUS</w:t>
      </w:r>
      <w:bookmarkEnd w:id="8"/>
    </w:p>
    <w:p w14:paraId="395964A7" w14:textId="77777777" w:rsidR="00FB10DD" w:rsidRPr="00B7796F" w:rsidRDefault="00FB10DD" w:rsidP="00FB10DD">
      <w:pPr>
        <w:widowControl w:val="0"/>
        <w:tabs>
          <w:tab w:val="left" w:pos="712"/>
        </w:tabs>
        <w:suppressAutoHyphens/>
        <w:autoSpaceDE w:val="0"/>
        <w:jc w:val="both"/>
        <w:rPr>
          <w:rFonts w:ascii="Calibri Light" w:eastAsia="Arial" w:hAnsi="Calibri Light" w:cs="Calibri Light"/>
          <w:sz w:val="22"/>
          <w:szCs w:val="22"/>
          <w:lang w:val="et-EE"/>
        </w:rPr>
      </w:pPr>
    </w:p>
    <w:p w14:paraId="23BF6876" w14:textId="2670CC8C" w:rsidR="00265AB9" w:rsidRPr="00B7796F" w:rsidRDefault="00A12DB0" w:rsidP="00FB10DD">
      <w:pPr>
        <w:widowControl w:val="0"/>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 xml:space="preserve">Planeeritava ala suurus on </w:t>
      </w:r>
      <w:r w:rsidR="00FB10DD" w:rsidRPr="00B7796F">
        <w:rPr>
          <w:rFonts w:ascii="Calibri Light" w:eastAsia="Arial" w:hAnsi="Calibri Light" w:cs="Calibri Light"/>
          <w:sz w:val="22"/>
          <w:szCs w:val="22"/>
          <w:lang w:val="et-EE"/>
        </w:rPr>
        <w:t xml:space="preserve">ca </w:t>
      </w:r>
      <w:r w:rsidRPr="00B7796F">
        <w:rPr>
          <w:rFonts w:ascii="Calibri Light" w:eastAsia="Arial" w:hAnsi="Calibri Light" w:cs="Calibri Light"/>
          <w:sz w:val="22"/>
          <w:szCs w:val="22"/>
          <w:lang w:val="et-EE"/>
        </w:rPr>
        <w:t xml:space="preserve">1,5 ha. </w:t>
      </w:r>
    </w:p>
    <w:p w14:paraId="12519B39" w14:textId="5FBC9F17" w:rsidR="00A12DB0" w:rsidRPr="00B7796F" w:rsidRDefault="00A12DB0" w:rsidP="00FB10DD">
      <w:pPr>
        <w:widowControl w:val="0"/>
        <w:tabs>
          <w:tab w:val="left" w:pos="712"/>
        </w:tabs>
        <w:suppressAutoHyphens/>
        <w:autoSpaceDE w:val="0"/>
        <w:jc w:val="both"/>
        <w:rPr>
          <w:rFonts w:ascii="Calibri Light" w:eastAsia="Arial" w:hAnsi="Calibri Light" w:cs="Calibri Light"/>
          <w:sz w:val="22"/>
          <w:szCs w:val="22"/>
          <w:lang w:val="et-EE"/>
        </w:rPr>
      </w:pPr>
    </w:p>
    <w:p w14:paraId="69E8F5A4" w14:textId="77777777" w:rsidR="00A12DB0" w:rsidRPr="00B7796F" w:rsidRDefault="00A12DB0" w:rsidP="00FB10DD">
      <w:pPr>
        <w:widowControl w:val="0"/>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Planeeritav ala moodustavad järgmised kinnistud:</w:t>
      </w:r>
    </w:p>
    <w:p w14:paraId="7B9A8C41" w14:textId="77777777" w:rsidR="00A12DB0" w:rsidRPr="00B7796F" w:rsidRDefault="00A12DB0" w:rsidP="00A12DB0">
      <w:pPr>
        <w:tabs>
          <w:tab w:val="left" w:pos="712"/>
        </w:tabs>
        <w:jc w:val="both"/>
        <w:rPr>
          <w:rFonts w:asciiTheme="minorHAnsi" w:hAnsiTheme="minorHAnsi" w:cstheme="minorHAnsi"/>
          <w:bCs/>
          <w:color w:val="333333"/>
          <w:sz w:val="22"/>
          <w:szCs w:val="22"/>
          <w:shd w:val="clear" w:color="auto" w:fill="FFFFFF"/>
          <w:lang w:val="et-EE"/>
        </w:rPr>
      </w:pPr>
    </w:p>
    <w:p w14:paraId="7303A427" w14:textId="77777777" w:rsidR="00A12DB0" w:rsidRPr="00B7796F"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Taevavärava tee 10 kinnistu: Katastritunnus - 65301:002:1275</w:t>
      </w:r>
    </w:p>
    <w:p w14:paraId="6DBD66D3" w14:textId="77777777" w:rsidR="00A12DB0" w:rsidRPr="00B7796F"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pindala - 1512m2 sihtotstarve  - 100% elamumaa</w:t>
      </w:r>
    </w:p>
    <w:p w14:paraId="161E93D5" w14:textId="77777777" w:rsidR="00A12DB0" w:rsidRPr="00B7796F"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 xml:space="preserve">Taevavärava tee 11 </w:t>
      </w:r>
      <w:proofErr w:type="spellStart"/>
      <w:r w:rsidRPr="00B7796F">
        <w:rPr>
          <w:rFonts w:ascii="Calibri Light" w:eastAsia="Arial" w:hAnsi="Calibri Light" w:cs="Calibri Light"/>
          <w:sz w:val="22"/>
          <w:szCs w:val="22"/>
          <w:lang w:val="et-EE"/>
        </w:rPr>
        <w:t>kinnistu:Katastritunnus</w:t>
      </w:r>
      <w:proofErr w:type="spellEnd"/>
      <w:r w:rsidRPr="00B7796F">
        <w:rPr>
          <w:rFonts w:ascii="Calibri Light" w:eastAsia="Arial" w:hAnsi="Calibri Light" w:cs="Calibri Light"/>
          <w:sz w:val="22"/>
          <w:szCs w:val="22"/>
          <w:lang w:val="et-EE"/>
        </w:rPr>
        <w:t xml:space="preserve"> - 65301:002:1276</w:t>
      </w:r>
    </w:p>
    <w:p w14:paraId="2E1A0A80" w14:textId="77777777" w:rsidR="00A12DB0" w:rsidRPr="00B7796F"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pindala - 1534m2  sihtotstarve  - 100% elamumaa</w:t>
      </w:r>
    </w:p>
    <w:p w14:paraId="3811AC37" w14:textId="77777777" w:rsidR="00A12DB0" w:rsidRPr="00B7796F"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Taevavärava tee 12 kinnistu: Katastritunnus - 65301:002:1277</w:t>
      </w:r>
    </w:p>
    <w:p w14:paraId="19087A0C" w14:textId="77777777" w:rsidR="00A12DB0" w:rsidRPr="00B7796F"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pindala - 1509m2  sihtotstarve  - 100% elamumaa</w:t>
      </w:r>
    </w:p>
    <w:p w14:paraId="753EDD72" w14:textId="77777777" w:rsidR="00A12DB0" w:rsidRPr="00B7796F"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 xml:space="preserve">Taevavärava tee 13 </w:t>
      </w:r>
      <w:proofErr w:type="spellStart"/>
      <w:r w:rsidRPr="00B7796F">
        <w:rPr>
          <w:rFonts w:ascii="Calibri Light" w:eastAsia="Arial" w:hAnsi="Calibri Light" w:cs="Calibri Light"/>
          <w:sz w:val="22"/>
          <w:szCs w:val="22"/>
          <w:lang w:val="et-EE"/>
        </w:rPr>
        <w:t>kinnistu:Katastritunnus</w:t>
      </w:r>
      <w:proofErr w:type="spellEnd"/>
      <w:r w:rsidRPr="00B7796F">
        <w:rPr>
          <w:rFonts w:ascii="Calibri Light" w:eastAsia="Arial" w:hAnsi="Calibri Light" w:cs="Calibri Light"/>
          <w:sz w:val="22"/>
          <w:szCs w:val="22"/>
          <w:lang w:val="et-EE"/>
        </w:rPr>
        <w:t xml:space="preserve"> - 65301:002:1278</w:t>
      </w:r>
    </w:p>
    <w:p w14:paraId="07C25C5F" w14:textId="77777777" w:rsidR="00A12DB0" w:rsidRPr="00B7796F"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pindala - 2930m2  sihtotstarve  - 100% elamumaa</w:t>
      </w:r>
    </w:p>
    <w:p w14:paraId="465E6906" w14:textId="77777777" w:rsidR="00A12DB0" w:rsidRPr="00B7796F"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Taevavärava tee lõik L2 kinnistu: Katastritunnus - 65301:002:1273</w:t>
      </w:r>
    </w:p>
    <w:p w14:paraId="2EEFF415" w14:textId="77777777" w:rsidR="00A12DB0" w:rsidRPr="00B7796F"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pindala - 2426m2  sihtotstarve  - 100% transpordimaa</w:t>
      </w:r>
    </w:p>
    <w:p w14:paraId="4673887E" w14:textId="77777777" w:rsidR="00A12DB0" w:rsidRPr="00B7796F"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 xml:space="preserve">Sarapiku II </w:t>
      </w:r>
      <w:proofErr w:type="spellStart"/>
      <w:r w:rsidRPr="00B7796F">
        <w:rPr>
          <w:rFonts w:ascii="Calibri Light" w:eastAsia="Arial" w:hAnsi="Calibri Light" w:cs="Calibri Light"/>
          <w:sz w:val="22"/>
          <w:szCs w:val="22"/>
          <w:lang w:val="et-EE"/>
        </w:rPr>
        <w:t>kinnistu:Katastritunnus</w:t>
      </w:r>
      <w:proofErr w:type="spellEnd"/>
      <w:r w:rsidRPr="00B7796F">
        <w:rPr>
          <w:rFonts w:ascii="Calibri Light" w:eastAsia="Arial" w:hAnsi="Calibri Light" w:cs="Calibri Light"/>
          <w:sz w:val="22"/>
          <w:szCs w:val="22"/>
          <w:lang w:val="et-EE"/>
        </w:rPr>
        <w:t xml:space="preserve"> - 65301:002:1279</w:t>
      </w:r>
    </w:p>
    <w:p w14:paraId="594832D2" w14:textId="1E43908D" w:rsidR="00A12DB0" w:rsidRPr="00B7796F"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pindala - 492</w:t>
      </w:r>
      <w:r w:rsidR="008B40A9" w:rsidRPr="00B7796F">
        <w:rPr>
          <w:rFonts w:ascii="Calibri Light" w:eastAsia="Arial" w:hAnsi="Calibri Light" w:cs="Calibri Light"/>
          <w:sz w:val="22"/>
          <w:szCs w:val="22"/>
          <w:lang w:val="et-EE"/>
        </w:rPr>
        <w:t>2</w:t>
      </w:r>
      <w:r w:rsidRPr="00B7796F">
        <w:rPr>
          <w:rFonts w:ascii="Calibri Light" w:eastAsia="Arial" w:hAnsi="Calibri Light" w:cs="Calibri Light"/>
          <w:sz w:val="22"/>
          <w:szCs w:val="22"/>
          <w:lang w:val="et-EE"/>
        </w:rPr>
        <w:t>m2  sihtotstarve  - 50% tootmismaa, 50% ärimaa</w:t>
      </w:r>
    </w:p>
    <w:p w14:paraId="41D29574" w14:textId="77777777" w:rsidR="00A12DB0" w:rsidRPr="00B7796F" w:rsidRDefault="00A12DB0" w:rsidP="00A12DB0">
      <w:pPr>
        <w:pStyle w:val="BodyText"/>
        <w:ind w:left="720"/>
        <w:contextualSpacing/>
        <w:rPr>
          <w:rFonts w:ascii="Calibri" w:hAnsi="Calibri" w:cs="Calibri"/>
          <w:sz w:val="22"/>
          <w:szCs w:val="22"/>
        </w:rPr>
      </w:pPr>
    </w:p>
    <w:p w14:paraId="46BC63F3" w14:textId="77777777" w:rsidR="00A12DB0" w:rsidRPr="00B7796F"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Kinnistute omanik: EXITO Invest OÜ, REGISTRIKOOD 11346210</w:t>
      </w:r>
    </w:p>
    <w:p w14:paraId="623016D6" w14:textId="77777777" w:rsidR="00A12DB0" w:rsidRPr="00B7796F"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p>
    <w:p w14:paraId="011738F5" w14:textId="3EE977BB" w:rsidR="00265AB9" w:rsidRPr="00B7796F" w:rsidRDefault="00A12DB0" w:rsidP="00FB10DD">
      <w:pPr>
        <w:widowControl w:val="0"/>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 xml:space="preserve">Planeerigu alal </w:t>
      </w:r>
      <w:r w:rsidR="00730B21" w:rsidRPr="00B7796F">
        <w:rPr>
          <w:rFonts w:ascii="Calibri Light" w:eastAsia="Arial" w:hAnsi="Calibri Light" w:cs="Calibri Light"/>
          <w:sz w:val="22"/>
          <w:szCs w:val="22"/>
          <w:lang w:val="et-EE"/>
        </w:rPr>
        <w:t>olevad kinnistud on hoonestamata.</w:t>
      </w:r>
    </w:p>
    <w:p w14:paraId="7A19475B" w14:textId="36D371EF" w:rsidR="00A12DB0" w:rsidRPr="00B7796F" w:rsidRDefault="00A12DB0" w:rsidP="00265AB9">
      <w:pPr>
        <w:pStyle w:val="p1"/>
        <w:rPr>
          <w:rFonts w:ascii="Arial" w:hAnsi="Arial" w:cs="Arial"/>
          <w:lang w:val="et-EE"/>
        </w:rPr>
      </w:pPr>
    </w:p>
    <w:p w14:paraId="68C6ABAC" w14:textId="77777777" w:rsidR="00A12DB0" w:rsidRPr="00B7796F" w:rsidRDefault="00A12DB0" w:rsidP="00265AB9">
      <w:pPr>
        <w:pStyle w:val="p1"/>
        <w:rPr>
          <w:rFonts w:ascii="Arial" w:hAnsi="Arial" w:cs="Arial"/>
          <w:lang w:val="et-EE"/>
        </w:rPr>
      </w:pPr>
    </w:p>
    <w:p w14:paraId="72F0CA6B" w14:textId="77777777" w:rsidR="00265AB9" w:rsidRPr="00B7796F" w:rsidRDefault="00265AB9" w:rsidP="00265AB9">
      <w:pPr>
        <w:jc w:val="both"/>
        <w:outlineLvl w:val="0"/>
        <w:rPr>
          <w:rFonts w:ascii="Arial" w:hAnsi="Arial" w:cs="Arial"/>
          <w:b/>
          <w:u w:val="single"/>
          <w:lang w:val="et-EE"/>
        </w:rPr>
      </w:pPr>
      <w:bookmarkStart w:id="9" w:name="_Toc292982543"/>
      <w:bookmarkStart w:id="10" w:name="_Toc407008757"/>
      <w:r w:rsidRPr="00B7796F">
        <w:rPr>
          <w:rStyle w:val="Heading2Char"/>
          <w:rFonts w:ascii="Arial" w:hAnsi="Arial" w:cs="Arial"/>
          <w:b w:val="0"/>
          <w:color w:val="000000" w:themeColor="text1"/>
          <w:sz w:val="22"/>
          <w:szCs w:val="22"/>
          <w:u w:val="single"/>
        </w:rPr>
        <w:t xml:space="preserve">3.3 </w:t>
      </w:r>
      <w:bookmarkEnd w:id="9"/>
      <w:r w:rsidRPr="00B7796F">
        <w:rPr>
          <w:rStyle w:val="Heading2Char"/>
          <w:rFonts w:ascii="Arial" w:hAnsi="Arial" w:cs="Arial"/>
          <w:b w:val="0"/>
          <w:color w:val="000000" w:themeColor="text1"/>
          <w:sz w:val="22"/>
          <w:szCs w:val="22"/>
          <w:u w:val="single"/>
        </w:rPr>
        <w:t>PLANEERINGUALAGA KÜLGNEVAD KINNISTUD JA NENDE ISELOOMUSTUS</w:t>
      </w:r>
      <w:bookmarkEnd w:id="10"/>
    </w:p>
    <w:p w14:paraId="7E5EF265" w14:textId="7A529DE3" w:rsidR="000E54E1" w:rsidRPr="00B7796F" w:rsidRDefault="000E54E1" w:rsidP="00265AB9">
      <w:pPr>
        <w:tabs>
          <w:tab w:val="left" w:pos="712"/>
        </w:tabs>
        <w:jc w:val="both"/>
        <w:rPr>
          <w:rFonts w:ascii="Arial" w:hAnsi="Arial" w:cs="Arial"/>
          <w:sz w:val="20"/>
          <w:szCs w:val="20"/>
          <w:lang w:val="et-EE"/>
        </w:rPr>
      </w:pPr>
      <w:bookmarkStart w:id="11" w:name="_Toc407008758"/>
    </w:p>
    <w:p w14:paraId="34635362" w14:textId="77777777" w:rsidR="00505677" w:rsidRPr="00B7796F" w:rsidRDefault="00505677" w:rsidP="00505677">
      <w:pPr>
        <w:autoSpaceDE w:val="0"/>
        <w:ind w:left="15"/>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lastRenderedPageBreak/>
        <w:t>Käsitletava detailplaneeringuala kontaktvöönd on piiritletud uusarenduse, olemasolevate tootmismaa kinnistutega.</w:t>
      </w:r>
    </w:p>
    <w:p w14:paraId="246F73E4" w14:textId="62BDB3EA" w:rsidR="00A12DB0" w:rsidRPr="00B7796F" w:rsidRDefault="00A12DB0" w:rsidP="00265AB9">
      <w:pPr>
        <w:tabs>
          <w:tab w:val="left" w:pos="712"/>
        </w:tabs>
        <w:jc w:val="both"/>
        <w:rPr>
          <w:rFonts w:ascii="Arial" w:hAnsi="Arial" w:cs="Arial"/>
          <w:sz w:val="20"/>
          <w:szCs w:val="20"/>
          <w:lang w:val="et-EE"/>
        </w:rPr>
      </w:pPr>
    </w:p>
    <w:p w14:paraId="22ABF9CB" w14:textId="77777777" w:rsidR="00A12DB0" w:rsidRPr="00B7796F" w:rsidRDefault="00A12DB0"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B7796F" w:rsidRDefault="00265AB9" w:rsidP="00265AB9">
      <w:pPr>
        <w:jc w:val="both"/>
        <w:outlineLvl w:val="0"/>
        <w:rPr>
          <w:rFonts w:ascii="Arial" w:hAnsi="Arial" w:cs="Arial"/>
          <w:b/>
          <w:u w:val="single"/>
          <w:lang w:val="et-EE"/>
        </w:rPr>
      </w:pPr>
      <w:r w:rsidRPr="00B7796F">
        <w:rPr>
          <w:rStyle w:val="Heading2Char"/>
          <w:rFonts w:ascii="Arial" w:hAnsi="Arial" w:cs="Arial"/>
          <w:b w:val="0"/>
          <w:color w:val="000000" w:themeColor="text1"/>
          <w:sz w:val="22"/>
          <w:szCs w:val="22"/>
          <w:u w:val="single"/>
        </w:rPr>
        <w:t>3.4 OLEMASOLEVAD TEED JA JUURDEPÄÄSUD</w:t>
      </w:r>
      <w:bookmarkEnd w:id="11"/>
    </w:p>
    <w:p w14:paraId="503D6DD3" w14:textId="77777777" w:rsidR="00505677" w:rsidRPr="00B7796F" w:rsidRDefault="00505677" w:rsidP="00A12DB0">
      <w:pPr>
        <w:contextualSpacing/>
        <w:jc w:val="both"/>
        <w:rPr>
          <w:rFonts w:ascii="Calibri Light" w:hAnsi="Calibri Light" w:cs="Calibri Light"/>
          <w:sz w:val="22"/>
          <w:szCs w:val="22"/>
          <w:lang w:val="et-EE"/>
        </w:rPr>
      </w:pPr>
    </w:p>
    <w:p w14:paraId="30ADBB2A" w14:textId="4A30E13B" w:rsidR="00A12DB0" w:rsidRPr="00B7796F" w:rsidRDefault="00A12DB0" w:rsidP="00A12DB0">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Juurdepääs planeeritavale alale Taevavärava teelt läbi olemasoleva Jüri </w:t>
      </w:r>
      <w:proofErr w:type="spellStart"/>
      <w:r w:rsidRPr="00B7796F">
        <w:rPr>
          <w:rFonts w:ascii="Calibri Light" w:hAnsi="Calibri Light" w:cs="Calibri Light"/>
          <w:sz w:val="22"/>
          <w:szCs w:val="22"/>
          <w:lang w:val="et-EE"/>
        </w:rPr>
        <w:t>tehnopargi</w:t>
      </w:r>
      <w:proofErr w:type="spellEnd"/>
      <w:r w:rsidRPr="00B7796F">
        <w:rPr>
          <w:rFonts w:ascii="Calibri Light" w:hAnsi="Calibri Light" w:cs="Calibri Light"/>
          <w:sz w:val="22"/>
          <w:szCs w:val="22"/>
          <w:lang w:val="et-EE"/>
        </w:rPr>
        <w:t>.</w:t>
      </w:r>
    </w:p>
    <w:p w14:paraId="7554604F" w14:textId="77777777" w:rsidR="00CF24BE" w:rsidRPr="00B7796F" w:rsidRDefault="00CF24BE" w:rsidP="00265AB9">
      <w:pPr>
        <w:jc w:val="both"/>
        <w:rPr>
          <w:rFonts w:ascii="Arial" w:hAnsi="Arial" w:cs="Arial"/>
          <w:sz w:val="20"/>
          <w:szCs w:val="20"/>
          <w:lang w:val="et-EE"/>
        </w:rPr>
      </w:pPr>
    </w:p>
    <w:p w14:paraId="75EC482E" w14:textId="66028316" w:rsidR="00265AB9" w:rsidRPr="00B7796F" w:rsidRDefault="00265AB9" w:rsidP="00265AB9">
      <w:pPr>
        <w:jc w:val="both"/>
        <w:rPr>
          <w:rFonts w:ascii="Arial" w:hAnsi="Arial" w:cs="Arial"/>
          <w:sz w:val="20"/>
          <w:szCs w:val="20"/>
          <w:lang w:val="et-EE"/>
        </w:rPr>
      </w:pPr>
    </w:p>
    <w:p w14:paraId="049A159C" w14:textId="77777777" w:rsidR="00265AB9" w:rsidRPr="00B7796F" w:rsidRDefault="00265AB9" w:rsidP="00265AB9">
      <w:pPr>
        <w:jc w:val="both"/>
        <w:outlineLvl w:val="0"/>
        <w:rPr>
          <w:rStyle w:val="Heading2Char"/>
          <w:rFonts w:ascii="Arial" w:hAnsi="Arial" w:cs="Arial"/>
          <w:b w:val="0"/>
          <w:color w:val="000000" w:themeColor="text1"/>
          <w:sz w:val="22"/>
          <w:szCs w:val="22"/>
          <w:u w:val="single"/>
        </w:rPr>
      </w:pPr>
      <w:bookmarkStart w:id="12" w:name="_Toc407008759"/>
      <w:r w:rsidRPr="00B7796F">
        <w:rPr>
          <w:rStyle w:val="Heading2Char"/>
          <w:rFonts w:ascii="Arial" w:hAnsi="Arial" w:cs="Arial"/>
          <w:b w:val="0"/>
          <w:color w:val="000000" w:themeColor="text1"/>
          <w:sz w:val="22"/>
          <w:szCs w:val="22"/>
          <w:u w:val="single"/>
        </w:rPr>
        <w:t>3.5 OLEMASOLEV TEHNOVARUSTUS</w:t>
      </w:r>
      <w:bookmarkEnd w:id="12"/>
    </w:p>
    <w:p w14:paraId="5AD24DC9" w14:textId="017AB255" w:rsidR="000E54E1" w:rsidRPr="00B7796F" w:rsidRDefault="00FB2963" w:rsidP="00FB2963">
      <w:pPr>
        <w:pStyle w:val="BodyText"/>
        <w:contextualSpacing/>
        <w:jc w:val="both"/>
        <w:rPr>
          <w:rFonts w:ascii="Calibri Light" w:hAnsi="Calibri Light" w:cs="Calibri Light"/>
          <w:sz w:val="22"/>
          <w:szCs w:val="22"/>
        </w:rPr>
      </w:pPr>
      <w:r w:rsidRPr="00B7796F">
        <w:rPr>
          <w:rFonts w:ascii="Calibri Light" w:hAnsi="Calibri Light" w:cs="Calibri Light"/>
          <w:sz w:val="22"/>
          <w:szCs w:val="22"/>
        </w:rPr>
        <w:t xml:space="preserve">Planeeringuala </w:t>
      </w:r>
      <w:proofErr w:type="spellStart"/>
      <w:r w:rsidRPr="00B7796F">
        <w:rPr>
          <w:rFonts w:ascii="Calibri Light" w:hAnsi="Calibri Light" w:cs="Calibri Light"/>
          <w:sz w:val="22"/>
          <w:szCs w:val="22"/>
        </w:rPr>
        <w:t>lähistel</w:t>
      </w:r>
      <w:proofErr w:type="spellEnd"/>
      <w:r w:rsidRPr="00B7796F">
        <w:rPr>
          <w:rFonts w:ascii="Calibri Light" w:hAnsi="Calibri Light" w:cs="Calibri Light"/>
          <w:sz w:val="22"/>
          <w:szCs w:val="22"/>
        </w:rPr>
        <w:t xml:space="preserve">, </w:t>
      </w:r>
      <w:proofErr w:type="spellStart"/>
      <w:r w:rsidRPr="00B7796F">
        <w:rPr>
          <w:rFonts w:ascii="Calibri Light" w:hAnsi="Calibri Light" w:cs="Calibri Light"/>
          <w:sz w:val="22"/>
          <w:szCs w:val="22"/>
        </w:rPr>
        <w:t>Taevavärava</w:t>
      </w:r>
      <w:proofErr w:type="spellEnd"/>
      <w:r w:rsidRPr="00B7796F">
        <w:rPr>
          <w:rFonts w:ascii="Calibri Light" w:hAnsi="Calibri Light" w:cs="Calibri Light"/>
          <w:sz w:val="22"/>
          <w:szCs w:val="22"/>
        </w:rPr>
        <w:t xml:space="preserve"> tee </w:t>
      </w:r>
      <w:proofErr w:type="spellStart"/>
      <w:r w:rsidRPr="00B7796F">
        <w:rPr>
          <w:rFonts w:ascii="Calibri Light" w:hAnsi="Calibri Light" w:cs="Calibri Light"/>
          <w:sz w:val="22"/>
          <w:szCs w:val="22"/>
        </w:rPr>
        <w:t>ääres</w:t>
      </w:r>
      <w:proofErr w:type="spellEnd"/>
      <w:r w:rsidRPr="00B7796F">
        <w:rPr>
          <w:rFonts w:ascii="Calibri Light" w:hAnsi="Calibri Light" w:cs="Calibri Light"/>
          <w:sz w:val="22"/>
          <w:szCs w:val="22"/>
        </w:rPr>
        <w:t>, on olemas liitumispunktid veevarustuse, kanalisatsiooni ja elektriga liitumiseks. Samuti asub planeeringuala tee nr 11 Tallinna ringtee poolses otsas gaasitorustik ja sidekaabel.</w:t>
      </w:r>
    </w:p>
    <w:p w14:paraId="50FF0D95" w14:textId="77777777" w:rsidR="00265AB9" w:rsidRPr="00B7796F" w:rsidRDefault="00265AB9" w:rsidP="00265AB9">
      <w:pPr>
        <w:jc w:val="both"/>
        <w:outlineLvl w:val="0"/>
        <w:rPr>
          <w:rFonts w:ascii="Arial" w:hAnsi="Arial" w:cs="Arial"/>
          <w:b/>
          <w:u w:val="single"/>
          <w:lang w:val="et-EE"/>
        </w:rPr>
      </w:pPr>
      <w:bookmarkStart w:id="13" w:name="_Toc407008760"/>
      <w:r w:rsidRPr="00B7796F">
        <w:rPr>
          <w:rStyle w:val="Heading2Char"/>
          <w:rFonts w:ascii="Arial" w:hAnsi="Arial" w:cs="Arial"/>
          <w:b w:val="0"/>
          <w:color w:val="000000" w:themeColor="text1"/>
          <w:sz w:val="22"/>
          <w:szCs w:val="22"/>
          <w:u w:val="single"/>
        </w:rPr>
        <w:t>3.6 OLEMASOLEV HALJASTUS JA KESKKOND</w:t>
      </w:r>
      <w:bookmarkEnd w:id="13"/>
    </w:p>
    <w:p w14:paraId="5083EA4E" w14:textId="77777777" w:rsidR="00A12DB0" w:rsidRPr="00B7796F" w:rsidRDefault="00A12DB0" w:rsidP="00A12DB0">
      <w:pPr>
        <w:pStyle w:val="BodyText"/>
        <w:contextualSpacing/>
        <w:jc w:val="both"/>
        <w:rPr>
          <w:rFonts w:ascii="Calibri Light" w:hAnsi="Calibri Light" w:cs="Calibri Light"/>
          <w:sz w:val="22"/>
          <w:szCs w:val="22"/>
        </w:rPr>
      </w:pPr>
      <w:r w:rsidRPr="00B7796F">
        <w:rPr>
          <w:rFonts w:ascii="Calibri Light" w:hAnsi="Calibri Light" w:cs="Calibri Light"/>
          <w:sz w:val="22"/>
          <w:szCs w:val="22"/>
        </w:rPr>
        <w:t>Planeeritaval alal paikneb osaliselt väheväärtuslikku kõrghaljastust, mis omab pigem ökoloogilist kui dendroloogilist väärtust.</w:t>
      </w:r>
    </w:p>
    <w:p w14:paraId="6FC09AEF" w14:textId="77777777" w:rsidR="00A12DB0" w:rsidRPr="00B7796F" w:rsidRDefault="00A12DB0" w:rsidP="00A12DB0">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hAnsi="Calibri Light" w:cs="Calibri Light"/>
          <w:sz w:val="22"/>
          <w:szCs w:val="22"/>
          <w:lang w:val="et-EE"/>
        </w:rPr>
        <w:t>Planeeritav ala on hoonestamata. Reljeef on tasane vähese langusega Taevavärava tee suunas. Maapinna absoluutkõrgused jäävad ABS + 44 ja 45,5 m vahemikku.</w:t>
      </w:r>
    </w:p>
    <w:p w14:paraId="4778EA27" w14:textId="77777777" w:rsidR="000E54E1" w:rsidRPr="00B7796F" w:rsidRDefault="000E54E1" w:rsidP="00265AB9">
      <w:pPr>
        <w:jc w:val="both"/>
        <w:rPr>
          <w:rFonts w:ascii="Arial" w:hAnsi="Arial" w:cs="Arial"/>
          <w:sz w:val="20"/>
          <w:szCs w:val="20"/>
          <w:lang w:val="et-EE"/>
        </w:rPr>
      </w:pPr>
    </w:p>
    <w:p w14:paraId="17C299E0" w14:textId="77777777" w:rsidR="00AF684C" w:rsidRPr="00B7796F" w:rsidRDefault="00AF684C" w:rsidP="00265AB9">
      <w:pPr>
        <w:jc w:val="both"/>
        <w:rPr>
          <w:rFonts w:ascii="Arial" w:hAnsi="Arial" w:cs="Arial"/>
          <w:sz w:val="20"/>
          <w:szCs w:val="20"/>
          <w:lang w:val="et-EE"/>
        </w:rPr>
      </w:pPr>
    </w:p>
    <w:p w14:paraId="55B050E3" w14:textId="77777777" w:rsidR="00AF684C" w:rsidRPr="00B7796F" w:rsidRDefault="00AF684C" w:rsidP="00265AB9">
      <w:pPr>
        <w:jc w:val="both"/>
        <w:rPr>
          <w:rFonts w:ascii="Arial" w:hAnsi="Arial" w:cs="Arial"/>
          <w:sz w:val="20"/>
          <w:szCs w:val="20"/>
          <w:lang w:val="et-EE"/>
        </w:rPr>
      </w:pPr>
    </w:p>
    <w:p w14:paraId="04BBBFED" w14:textId="73CCEAC3" w:rsidR="00265AB9" w:rsidRPr="00B7796F" w:rsidRDefault="00265AB9" w:rsidP="00265AB9">
      <w:pPr>
        <w:jc w:val="both"/>
        <w:outlineLvl w:val="0"/>
        <w:rPr>
          <w:rStyle w:val="Heading2Char"/>
          <w:rFonts w:ascii="Arial" w:hAnsi="Arial" w:cs="Arial"/>
          <w:b w:val="0"/>
          <w:color w:val="000000" w:themeColor="text1"/>
          <w:sz w:val="22"/>
          <w:szCs w:val="22"/>
          <w:u w:val="single"/>
        </w:rPr>
      </w:pPr>
      <w:bookmarkStart w:id="14" w:name="_Toc407008761"/>
      <w:r w:rsidRPr="00B7796F">
        <w:rPr>
          <w:rStyle w:val="Heading2Char"/>
          <w:rFonts w:ascii="Arial" w:hAnsi="Arial" w:cs="Arial"/>
          <w:b w:val="0"/>
          <w:color w:val="000000" w:themeColor="text1"/>
          <w:sz w:val="22"/>
          <w:szCs w:val="22"/>
          <w:u w:val="single"/>
        </w:rPr>
        <w:t>3.7 KEHTIVAD PIIRANGUD</w:t>
      </w:r>
      <w:bookmarkEnd w:id="14"/>
    </w:p>
    <w:p w14:paraId="17573B32" w14:textId="77777777" w:rsidR="00A12DB0" w:rsidRPr="00B7796F" w:rsidRDefault="00A12DB0" w:rsidP="00265AB9">
      <w:pPr>
        <w:jc w:val="both"/>
        <w:outlineLvl w:val="0"/>
        <w:rPr>
          <w:rFonts w:ascii="Arial" w:hAnsi="Arial" w:cs="Arial"/>
          <w:b/>
          <w:u w:val="single"/>
          <w:lang w:val="et-EE"/>
        </w:rPr>
      </w:pPr>
    </w:p>
    <w:p w14:paraId="1CDC8397" w14:textId="77777777" w:rsidR="00730B21" w:rsidRPr="00B7796F" w:rsidRDefault="00A12DB0" w:rsidP="00A12DB0">
      <w:pPr>
        <w:ind w:right="360"/>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Planeeritaval alal lasuvad järgmised maakasutuspiirangud ja kitsendused:   </w:t>
      </w:r>
    </w:p>
    <w:p w14:paraId="609719F7" w14:textId="55EDBF9B" w:rsidR="00A12DB0" w:rsidRPr="00B7796F" w:rsidRDefault="00A12DB0" w:rsidP="00A12DB0">
      <w:pPr>
        <w:ind w:right="360"/>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       </w:t>
      </w:r>
    </w:p>
    <w:p w14:paraId="1FCC0275" w14:textId="6CF20B0E" w:rsidR="00A12DB0" w:rsidRPr="00B7796F" w:rsidRDefault="00A12DB0" w:rsidP="00A12DB0">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Tallinna Ringtee 11 kaitsevöönd 50m</w:t>
      </w:r>
    </w:p>
    <w:p w14:paraId="7087014B" w14:textId="1C9F125F" w:rsidR="00A12DB0" w:rsidRPr="00B7796F" w:rsidRDefault="00A12DB0" w:rsidP="00A12DB0">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 xml:space="preserve">Tallinna Ringtee 11 </w:t>
      </w:r>
      <w:proofErr w:type="spellStart"/>
      <w:r w:rsidRPr="00B7796F">
        <w:rPr>
          <w:rFonts w:ascii="Calibri Light" w:eastAsia="Arial" w:hAnsi="Calibri Light" w:cs="Calibri Light"/>
          <w:sz w:val="22"/>
          <w:szCs w:val="22"/>
          <w:lang w:val="et-EE"/>
        </w:rPr>
        <w:t>sanitaarkaitsevöönd</w:t>
      </w:r>
      <w:proofErr w:type="spellEnd"/>
      <w:r w:rsidRPr="00B7796F">
        <w:rPr>
          <w:rFonts w:ascii="Calibri Light" w:eastAsia="Arial" w:hAnsi="Calibri Light" w:cs="Calibri Light"/>
          <w:sz w:val="22"/>
          <w:szCs w:val="22"/>
          <w:lang w:val="et-EE"/>
        </w:rPr>
        <w:t xml:space="preserve"> 300m</w:t>
      </w:r>
    </w:p>
    <w:p w14:paraId="06497C55" w14:textId="6AA58A65" w:rsidR="00A12DB0" w:rsidRPr="00B7796F" w:rsidRDefault="00A12DB0" w:rsidP="00A12DB0">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Planeeritavat ala läbivad kraavid – maaparandussüsteemid</w:t>
      </w:r>
    </w:p>
    <w:p w14:paraId="2936DFD0" w14:textId="42E7E94B" w:rsidR="00730B21" w:rsidRPr="00B7796F" w:rsidRDefault="00730B21" w:rsidP="00730B21">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 xml:space="preserve">Telia Eesti AS Sideehitis maismaal </w:t>
      </w:r>
      <w:proofErr w:type="spellStart"/>
      <w:r w:rsidRPr="00B7796F">
        <w:rPr>
          <w:rFonts w:ascii="Calibri Light" w:eastAsia="Arial" w:hAnsi="Calibri Light" w:cs="Calibri Light"/>
          <w:sz w:val="22"/>
          <w:szCs w:val="22"/>
          <w:lang w:val="et-EE"/>
        </w:rPr>
        <w:t>kaitsevöönd</w:t>
      </w:r>
      <w:proofErr w:type="spellEnd"/>
      <w:r w:rsidRPr="00B7796F">
        <w:rPr>
          <w:rFonts w:ascii="Calibri Light" w:eastAsia="Arial" w:hAnsi="Calibri Light" w:cs="Calibri Light"/>
          <w:sz w:val="22"/>
          <w:szCs w:val="22"/>
          <w:lang w:val="et-EE"/>
        </w:rPr>
        <w:t xml:space="preserve"> </w:t>
      </w:r>
    </w:p>
    <w:p w14:paraId="3934EA5B" w14:textId="35C4F1DF" w:rsidR="00730B21" w:rsidRPr="00B7796F" w:rsidRDefault="00730B21" w:rsidP="00730B21">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 xml:space="preserve">Elektrilevi OÜ Elektrimaakaabelliini </w:t>
      </w:r>
      <w:proofErr w:type="spellStart"/>
      <w:r w:rsidRPr="00B7796F">
        <w:rPr>
          <w:rFonts w:ascii="Calibri Light" w:eastAsia="Arial" w:hAnsi="Calibri Light" w:cs="Calibri Light"/>
          <w:sz w:val="22"/>
          <w:szCs w:val="22"/>
          <w:lang w:val="et-EE"/>
        </w:rPr>
        <w:t>kaitsevöönd</w:t>
      </w:r>
      <w:proofErr w:type="spellEnd"/>
      <w:r w:rsidRPr="00B7796F">
        <w:rPr>
          <w:rFonts w:ascii="Calibri Light" w:eastAsia="Arial" w:hAnsi="Calibri Light" w:cs="Calibri Light"/>
          <w:sz w:val="22"/>
          <w:szCs w:val="22"/>
          <w:lang w:val="et-EE"/>
        </w:rPr>
        <w:t xml:space="preserve"> </w:t>
      </w:r>
    </w:p>
    <w:p w14:paraId="73C38124" w14:textId="295FFF4E" w:rsidR="004D7E03" w:rsidRPr="00B7796F" w:rsidRDefault="00807ECD" w:rsidP="00730B21">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proofErr w:type="spellStart"/>
      <w:r w:rsidRPr="00B7796F">
        <w:rPr>
          <w:rFonts w:ascii="Calibri Light" w:eastAsia="Arial" w:hAnsi="Calibri Light" w:cs="Calibri Light"/>
          <w:sz w:val="22"/>
          <w:szCs w:val="22"/>
          <w:lang w:val="et-EE"/>
        </w:rPr>
        <w:t>Adven</w:t>
      </w:r>
      <w:proofErr w:type="spellEnd"/>
      <w:r w:rsidRPr="00B7796F">
        <w:rPr>
          <w:rFonts w:ascii="Calibri Light" w:eastAsia="Arial" w:hAnsi="Calibri Light" w:cs="Calibri Light"/>
          <w:sz w:val="22"/>
          <w:szCs w:val="22"/>
          <w:lang w:val="et-EE"/>
        </w:rPr>
        <w:t xml:space="preserve"> eesti AS </w:t>
      </w:r>
      <w:r w:rsidR="004D7E03" w:rsidRPr="00B7796F">
        <w:rPr>
          <w:rFonts w:ascii="Calibri Light" w:eastAsia="Arial" w:hAnsi="Calibri Light" w:cs="Calibri Light"/>
          <w:sz w:val="22"/>
          <w:szCs w:val="22"/>
          <w:lang w:val="et-EE"/>
        </w:rPr>
        <w:t>Gaasipaigaldise kaitsevöönd</w:t>
      </w:r>
    </w:p>
    <w:p w14:paraId="4786B0E4" w14:textId="4380B487" w:rsidR="00807ECD" w:rsidRPr="00B7796F" w:rsidRDefault="00807ECD" w:rsidP="00730B21">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B7796F">
        <w:rPr>
          <w:rFonts w:ascii="Calibri Light" w:eastAsia="Arial" w:hAnsi="Calibri Light" w:cs="Calibri Light"/>
          <w:sz w:val="22"/>
          <w:szCs w:val="22"/>
          <w:lang w:val="et-EE"/>
        </w:rPr>
        <w:t xml:space="preserve">AS </w:t>
      </w:r>
      <w:proofErr w:type="spellStart"/>
      <w:r w:rsidRPr="00B7796F">
        <w:rPr>
          <w:rFonts w:ascii="Calibri Light" w:eastAsia="Arial" w:hAnsi="Calibri Light" w:cs="Calibri Light"/>
          <w:sz w:val="22"/>
          <w:szCs w:val="22"/>
          <w:lang w:val="et-EE"/>
        </w:rPr>
        <w:t>Elveso</w:t>
      </w:r>
      <w:proofErr w:type="spellEnd"/>
      <w:r w:rsidRPr="00B7796F">
        <w:rPr>
          <w:rFonts w:ascii="Calibri Light" w:eastAsia="Arial" w:hAnsi="Calibri Light" w:cs="Calibri Light"/>
          <w:sz w:val="22"/>
          <w:szCs w:val="22"/>
          <w:lang w:val="et-EE"/>
        </w:rPr>
        <w:t xml:space="preserve"> Ühisveevärgi ja -kanalisatsiooni vöönd</w:t>
      </w:r>
    </w:p>
    <w:p w14:paraId="6BBB383A" w14:textId="77777777" w:rsidR="00730B21" w:rsidRPr="00B7796F" w:rsidRDefault="00730B21" w:rsidP="00730B21">
      <w:pPr>
        <w:widowControl w:val="0"/>
        <w:tabs>
          <w:tab w:val="left" w:pos="712"/>
        </w:tabs>
        <w:suppressAutoHyphens/>
        <w:autoSpaceDE w:val="0"/>
        <w:ind w:left="720"/>
        <w:jc w:val="both"/>
        <w:rPr>
          <w:rFonts w:ascii="Calibri Light" w:eastAsia="Arial" w:hAnsi="Calibri Light" w:cs="Calibri Light"/>
          <w:sz w:val="22"/>
          <w:szCs w:val="22"/>
          <w:lang w:val="et-EE"/>
        </w:rPr>
      </w:pPr>
    </w:p>
    <w:p w14:paraId="6A3580D9" w14:textId="67C9194A" w:rsidR="00265AB9" w:rsidRPr="00B7796F" w:rsidRDefault="00FE4ED0" w:rsidP="00FE4ED0">
      <w:pPr>
        <w:pStyle w:val="Heading1"/>
        <w:spacing w:after="120"/>
        <w:jc w:val="both"/>
        <w:rPr>
          <w:rFonts w:ascii="Arial" w:hAnsi="Arial" w:cs="Arial"/>
          <w:color w:val="auto"/>
          <w:sz w:val="22"/>
          <w:szCs w:val="22"/>
        </w:rPr>
      </w:pPr>
      <w:bookmarkStart w:id="15" w:name="_Toc407008762"/>
      <w:r w:rsidRPr="00B7796F">
        <w:rPr>
          <w:rFonts w:ascii="Arial" w:hAnsi="Arial" w:cs="Arial"/>
          <w:color w:val="auto"/>
          <w:sz w:val="22"/>
          <w:szCs w:val="22"/>
        </w:rPr>
        <w:t xml:space="preserve">4. </w:t>
      </w:r>
      <w:r w:rsidR="00265AB9" w:rsidRPr="00B7796F">
        <w:rPr>
          <w:rFonts w:ascii="Arial" w:hAnsi="Arial" w:cs="Arial"/>
          <w:color w:val="auto"/>
          <w:sz w:val="22"/>
          <w:szCs w:val="22"/>
        </w:rPr>
        <w:t>PLANEERINGUETTEPANEK</w:t>
      </w:r>
      <w:bookmarkEnd w:id="15"/>
      <w:r w:rsidR="00265AB9" w:rsidRPr="00B7796F">
        <w:rPr>
          <w:rFonts w:ascii="Arial" w:hAnsi="Arial" w:cs="Arial"/>
          <w:color w:val="auto"/>
          <w:sz w:val="22"/>
          <w:szCs w:val="22"/>
        </w:rPr>
        <w:t xml:space="preserve"> </w:t>
      </w:r>
    </w:p>
    <w:p w14:paraId="032240F6" w14:textId="546999D2" w:rsidR="006D36B0" w:rsidRPr="00B7796F" w:rsidRDefault="006D36B0" w:rsidP="006D36B0">
      <w:pPr>
        <w:jc w:val="both"/>
        <w:rPr>
          <w:rFonts w:ascii="Calibri Light" w:hAnsi="Calibri Light" w:cs="Calibri Light"/>
          <w:sz w:val="22"/>
          <w:szCs w:val="22"/>
          <w:lang w:val="et-EE"/>
        </w:rPr>
      </w:pPr>
      <w:bookmarkStart w:id="16" w:name="_Toc407008764"/>
      <w:r w:rsidRPr="00B7796F">
        <w:rPr>
          <w:rFonts w:ascii="Calibri Light" w:hAnsi="Calibri Light" w:cs="Calibri Light"/>
          <w:sz w:val="22"/>
          <w:szCs w:val="22"/>
          <w:lang w:val="et-EE"/>
        </w:rPr>
        <w:t>Käesolev Taevavärava tee 10- 13 ja Sarapiku II kinnistu detailplaneeringus on kavandatud olemasolevate elamumaa kinnistute (Taevavärava 10, 11, 12, 13) ja ärimaa kinnistu (Sarapiku II)</w:t>
      </w:r>
      <w:r w:rsidR="00550B7B" w:rsidRPr="00B7796F">
        <w:rPr>
          <w:rFonts w:ascii="Calibri Light" w:hAnsi="Calibri Light" w:cs="Calibri Light"/>
          <w:sz w:val="22"/>
          <w:szCs w:val="22"/>
          <w:lang w:val="et-EE"/>
        </w:rPr>
        <w:t xml:space="preserve"> ning osa </w:t>
      </w:r>
      <w:proofErr w:type="spellStart"/>
      <w:r w:rsidR="00550B7B" w:rsidRPr="00B7796F">
        <w:rPr>
          <w:rFonts w:ascii="Calibri Light" w:hAnsi="Calibri Light" w:cs="Calibri Light"/>
          <w:sz w:val="22"/>
          <w:szCs w:val="22"/>
          <w:lang w:val="et-EE"/>
        </w:rPr>
        <w:t>trantspordimaa</w:t>
      </w:r>
      <w:proofErr w:type="spellEnd"/>
      <w:r w:rsidR="00550B7B" w:rsidRPr="00B7796F">
        <w:rPr>
          <w:rFonts w:ascii="Calibri Light" w:hAnsi="Calibri Light" w:cs="Calibri Light"/>
          <w:sz w:val="22"/>
          <w:szCs w:val="22"/>
          <w:lang w:val="et-EE"/>
        </w:rPr>
        <w:t xml:space="preserve"> kinnistust (Taevavärava tee lõik L2) </w:t>
      </w:r>
      <w:r w:rsidRPr="00B7796F">
        <w:rPr>
          <w:rFonts w:ascii="Calibri Light" w:hAnsi="Calibri Light" w:cs="Calibri Light"/>
          <w:sz w:val="22"/>
          <w:szCs w:val="22"/>
          <w:lang w:val="et-EE"/>
        </w:rPr>
        <w:t xml:space="preserve"> liitmine üheks ärimaa</w:t>
      </w:r>
      <w:r w:rsidR="002170E5" w:rsidRPr="00B7796F">
        <w:rPr>
          <w:rFonts w:ascii="Calibri Light" w:hAnsi="Calibri Light" w:cs="Calibri Light"/>
          <w:sz w:val="22"/>
          <w:szCs w:val="22"/>
          <w:lang w:val="et-EE"/>
        </w:rPr>
        <w:t xml:space="preserve"> 70% ja </w:t>
      </w:r>
      <w:proofErr w:type="spellStart"/>
      <w:r w:rsidR="002170E5" w:rsidRPr="00B7796F">
        <w:rPr>
          <w:rFonts w:ascii="Calibri Light" w:hAnsi="Calibri Light" w:cs="Calibri Light"/>
          <w:sz w:val="22"/>
          <w:szCs w:val="22"/>
          <w:lang w:val="et-EE"/>
        </w:rPr>
        <w:t>tootmisma</w:t>
      </w:r>
      <w:proofErr w:type="spellEnd"/>
      <w:r w:rsidR="002170E5" w:rsidRPr="00B7796F">
        <w:rPr>
          <w:rFonts w:ascii="Calibri Light" w:hAnsi="Calibri Light" w:cs="Calibri Light"/>
          <w:sz w:val="22"/>
          <w:szCs w:val="22"/>
          <w:lang w:val="et-EE"/>
        </w:rPr>
        <w:t xml:space="preserve"> 30%</w:t>
      </w:r>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sihtotsatrbega</w:t>
      </w:r>
      <w:proofErr w:type="spellEnd"/>
      <w:r w:rsidRPr="00B7796F">
        <w:rPr>
          <w:rFonts w:ascii="Calibri Light" w:hAnsi="Calibri Light" w:cs="Calibri Light"/>
          <w:sz w:val="22"/>
          <w:szCs w:val="22"/>
          <w:lang w:val="et-EE"/>
        </w:rPr>
        <w:t xml:space="preserve"> kinnistuks ning moodustatavale krundile ehitusõiguse määramine</w:t>
      </w:r>
    </w:p>
    <w:p w14:paraId="5422D8A2" w14:textId="77777777" w:rsidR="006D36B0" w:rsidRPr="00B7796F" w:rsidRDefault="006D36B0" w:rsidP="006D36B0">
      <w:pPr>
        <w:jc w:val="both"/>
        <w:rPr>
          <w:rFonts w:ascii="Calibri Light" w:hAnsi="Calibri Light" w:cs="Calibri Light"/>
          <w:sz w:val="22"/>
          <w:szCs w:val="22"/>
          <w:u w:val="single"/>
          <w:lang w:val="et-EE"/>
        </w:rPr>
      </w:pPr>
    </w:p>
    <w:p w14:paraId="57DDB2B1" w14:textId="77777777" w:rsidR="006D36B0" w:rsidRPr="00B7796F" w:rsidRDefault="006D36B0" w:rsidP="006D36B0">
      <w:pPr>
        <w:jc w:val="both"/>
        <w:rPr>
          <w:rFonts w:ascii="Calibri Light" w:hAnsi="Calibri Light" w:cs="Calibri Light"/>
          <w:sz w:val="22"/>
          <w:szCs w:val="22"/>
          <w:u w:val="single"/>
          <w:lang w:val="et-EE"/>
        </w:rPr>
      </w:pPr>
      <w:r w:rsidRPr="00B7796F">
        <w:rPr>
          <w:rFonts w:ascii="Calibri Light" w:hAnsi="Calibri Light" w:cs="Calibri Light"/>
          <w:sz w:val="22"/>
          <w:szCs w:val="22"/>
          <w:u w:val="single"/>
          <w:lang w:val="et-EE"/>
        </w:rPr>
        <w:t>Olemasoleva detailplaneeringu muutmise põhjendused:</w:t>
      </w:r>
    </w:p>
    <w:p w14:paraId="6F1D1A19" w14:textId="6469DD94" w:rsidR="006D36B0" w:rsidRPr="00B7796F" w:rsidRDefault="006D36B0" w:rsidP="006D36B0">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Planeerimisettepanek näeb ette olemasoleva kehtestatud Sarapiku II maatüki II detailplaneeringu muutmise, kuna moodustatud elamumaa krundid ei ole piirkonda sobilikud arvestades kontaktvööndi </w:t>
      </w:r>
      <w:r w:rsidR="00505677" w:rsidRPr="00B7796F">
        <w:rPr>
          <w:rFonts w:ascii="Avenir Light" w:eastAsia="Times New Roman" w:hAnsi="Avenir Light"/>
          <w:color w:val="333333"/>
          <w:sz w:val="18"/>
          <w:szCs w:val="18"/>
          <w:lang w:val="et-EE"/>
        </w:rPr>
        <w:br/>
      </w:r>
      <w:r w:rsidR="00505677" w:rsidRPr="00B7796F">
        <w:rPr>
          <w:rFonts w:ascii="Calibri Light" w:hAnsi="Calibri Light" w:cs="Calibri Light"/>
          <w:sz w:val="22"/>
          <w:szCs w:val="22"/>
          <w:lang w:val="et-EE"/>
        </w:rPr>
        <w:t xml:space="preserve">Põrguvälja, Kalevi ja Taevavärava teede tootmispiirkonna detailplaneeringut </w:t>
      </w:r>
      <w:r w:rsidRPr="00B7796F">
        <w:rPr>
          <w:rFonts w:ascii="Calibri Light" w:hAnsi="Calibri Light" w:cs="Calibri Light"/>
          <w:sz w:val="22"/>
          <w:szCs w:val="22"/>
          <w:lang w:val="et-EE"/>
        </w:rPr>
        <w:t>ja ärimaa juhtfunktsiooni omapära ning seega ei oma nad ka tänases majandussituatsioonis perspektiivi.</w:t>
      </w:r>
    </w:p>
    <w:p w14:paraId="4A7F1D34" w14:textId="77777777" w:rsidR="006D36B0" w:rsidRPr="00B7796F" w:rsidRDefault="006D36B0" w:rsidP="006D36B0">
      <w:pPr>
        <w:jc w:val="both"/>
        <w:rPr>
          <w:rFonts w:ascii="Calibri Light" w:hAnsi="Calibri Light" w:cs="Calibri Light"/>
          <w:sz w:val="22"/>
          <w:szCs w:val="22"/>
          <w:lang w:val="et-EE"/>
        </w:rPr>
      </w:pPr>
      <w:r w:rsidRPr="00B7796F">
        <w:rPr>
          <w:rFonts w:ascii="Calibri Light" w:hAnsi="Calibri Light" w:cs="Calibri Light"/>
          <w:sz w:val="22"/>
          <w:szCs w:val="22"/>
          <w:lang w:val="et-EE"/>
        </w:rPr>
        <w:t>Planeeritava  ala naabriteks on suured tootmis-ja ärimaa kinnistud. Ca 10 kinnistuga väiksem elamurajoon jääb planeeritavast alast veidi eemale.</w:t>
      </w:r>
    </w:p>
    <w:p w14:paraId="099031EE" w14:textId="77777777" w:rsidR="006D36B0" w:rsidRPr="00B7796F" w:rsidRDefault="006D36B0" w:rsidP="006D36B0">
      <w:pPr>
        <w:jc w:val="both"/>
        <w:rPr>
          <w:rFonts w:ascii="Calibri Light" w:hAnsi="Calibri Light" w:cs="Calibri Light"/>
          <w:sz w:val="22"/>
          <w:szCs w:val="22"/>
          <w:lang w:val="et-EE"/>
        </w:rPr>
      </w:pPr>
      <w:r w:rsidRPr="00B7796F">
        <w:rPr>
          <w:rFonts w:ascii="Calibri Light" w:hAnsi="Calibri Light" w:cs="Calibri Light"/>
          <w:sz w:val="22"/>
          <w:szCs w:val="22"/>
          <w:lang w:val="et-EE"/>
        </w:rPr>
        <w:lastRenderedPageBreak/>
        <w:t>Planeeritava ala jääb tervikuna riigimaantee sanitaarkaitse vööndisse (ulatus 300m), kus vastavalt kehtivatele tervisekaitsenõuetele ei ole elamute ehitamist ette nähtud.</w:t>
      </w:r>
    </w:p>
    <w:p w14:paraId="22B20526" w14:textId="70D42390" w:rsidR="001E45A3" w:rsidRPr="00B7796F" w:rsidRDefault="006D36B0" w:rsidP="006D36B0">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Taevavärava tee 10,11,12,13 ja Sarapiku II kinnistu detailplaneering koostakse kooskõlas kehtiva </w:t>
      </w:r>
      <w:r w:rsidR="00B71605" w:rsidRPr="00B7796F">
        <w:rPr>
          <w:rFonts w:ascii="Calibri Light" w:hAnsi="Calibri Light" w:cs="Calibri Light"/>
          <w:sz w:val="22"/>
          <w:szCs w:val="22"/>
          <w:lang w:val="et-EE"/>
        </w:rPr>
        <w:t xml:space="preserve">Rae Valla </w:t>
      </w:r>
      <w:proofErr w:type="spellStart"/>
      <w:r w:rsidR="00B71605" w:rsidRPr="00B7796F">
        <w:rPr>
          <w:rFonts w:ascii="Calibri Light" w:hAnsi="Calibri Light" w:cs="Calibri Light"/>
          <w:sz w:val="22"/>
          <w:szCs w:val="22"/>
          <w:lang w:val="et-EE"/>
        </w:rPr>
        <w:t>põhjapiirkonna</w:t>
      </w:r>
      <w:proofErr w:type="spellEnd"/>
      <w:r w:rsidR="00B71605" w:rsidRPr="00B7796F">
        <w:rPr>
          <w:rFonts w:ascii="Calibri Light" w:hAnsi="Calibri Light" w:cs="Calibri Light"/>
          <w:sz w:val="22"/>
          <w:szCs w:val="22"/>
          <w:lang w:val="et-EE"/>
        </w:rPr>
        <w:t xml:space="preserve"> üldplaneering</w:t>
      </w:r>
      <w:r w:rsidR="00B71605">
        <w:rPr>
          <w:rFonts w:ascii="Calibri Light" w:hAnsi="Calibri Light" w:cs="Calibri Light"/>
          <w:sz w:val="22"/>
          <w:szCs w:val="22"/>
          <w:lang w:val="et-EE"/>
        </w:rPr>
        <w:t>uga</w:t>
      </w:r>
      <w:r w:rsidR="00B71605">
        <w:rPr>
          <w:rFonts w:ascii="Calibri Light" w:hAnsi="Calibri Light" w:cs="Calibri Light"/>
          <w:sz w:val="22"/>
          <w:szCs w:val="22"/>
          <w:lang w:val="et-EE"/>
        </w:rPr>
        <w:t>.</w:t>
      </w:r>
    </w:p>
    <w:p w14:paraId="1EEB468C" w14:textId="77777777" w:rsidR="00265AB9" w:rsidRPr="00B7796F" w:rsidRDefault="00265AB9" w:rsidP="00265AB9">
      <w:pPr>
        <w:spacing w:before="120"/>
        <w:jc w:val="both"/>
        <w:outlineLvl w:val="0"/>
        <w:rPr>
          <w:rFonts w:ascii="Arial" w:eastAsiaTheme="majorEastAsia" w:hAnsi="Arial" w:cs="Arial"/>
          <w:b/>
          <w:bCs/>
          <w:color w:val="000000" w:themeColor="text1"/>
          <w:u w:val="single"/>
          <w:lang w:val="et-EE"/>
        </w:rPr>
      </w:pPr>
      <w:r w:rsidRPr="00B7796F">
        <w:rPr>
          <w:rStyle w:val="Heading2Char"/>
          <w:rFonts w:ascii="Arial" w:hAnsi="Arial" w:cs="Arial"/>
          <w:b w:val="0"/>
          <w:color w:val="000000" w:themeColor="text1"/>
          <w:sz w:val="22"/>
          <w:szCs w:val="22"/>
          <w:u w:val="single"/>
        </w:rPr>
        <w:t>4.1 KRUNDIJAOTUS JA KRUNDI EHITUSÕIGUS</w:t>
      </w:r>
      <w:bookmarkEnd w:id="16"/>
    </w:p>
    <w:p w14:paraId="77CB8686" w14:textId="79264480" w:rsidR="00265AB9" w:rsidRPr="00B7796F" w:rsidRDefault="00265AB9" w:rsidP="00265AB9">
      <w:pPr>
        <w:jc w:val="both"/>
        <w:rPr>
          <w:rFonts w:ascii="Arial" w:hAnsi="Arial" w:cs="Arial"/>
          <w:sz w:val="20"/>
          <w:szCs w:val="20"/>
          <w:lang w:val="et-EE"/>
        </w:rPr>
      </w:pPr>
    </w:p>
    <w:p w14:paraId="75BA2C7A" w14:textId="32111828" w:rsidR="00D40479" w:rsidRPr="00B7796F" w:rsidRDefault="00D40479" w:rsidP="00D40479">
      <w:pPr>
        <w:jc w:val="both"/>
        <w:rPr>
          <w:rFonts w:ascii="Calibri Light" w:hAnsi="Calibri Light" w:cs="Calibri Light"/>
          <w:b/>
          <w:sz w:val="22"/>
          <w:szCs w:val="22"/>
          <w:lang w:val="et-EE"/>
        </w:rPr>
      </w:pPr>
      <w:r w:rsidRPr="00B7796F">
        <w:rPr>
          <w:rFonts w:ascii="Calibri Light" w:hAnsi="Calibri Light" w:cs="Calibri Light"/>
          <w:b/>
          <w:sz w:val="22"/>
          <w:szCs w:val="22"/>
          <w:lang w:val="et-EE"/>
        </w:rPr>
        <w:t>Detailplaneeringus kavandatud ehitusõiguse põhjendus</w:t>
      </w:r>
    </w:p>
    <w:p w14:paraId="54D896F7" w14:textId="77777777" w:rsidR="00D40479" w:rsidRPr="00B7796F" w:rsidRDefault="00D40479" w:rsidP="00D40479">
      <w:pPr>
        <w:jc w:val="both"/>
        <w:rPr>
          <w:rFonts w:ascii="Calibri Light" w:hAnsi="Calibri Light" w:cs="Calibri Light"/>
          <w:b/>
          <w:sz w:val="22"/>
          <w:szCs w:val="22"/>
          <w:lang w:val="et-EE"/>
        </w:rPr>
      </w:pPr>
    </w:p>
    <w:p w14:paraId="7D159943" w14:textId="7C14F8E4"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Võrreldes naaberkruntidega on kavandatud ehitusalune pind tootmis-ja ärimaa krundil vaid </w:t>
      </w:r>
      <w:r w:rsidR="00550B7B" w:rsidRPr="00B7796F">
        <w:rPr>
          <w:rFonts w:ascii="Calibri Light" w:hAnsi="Calibri Light" w:cs="Calibri Light"/>
          <w:sz w:val="22"/>
          <w:szCs w:val="22"/>
          <w:lang w:val="et-EE"/>
        </w:rPr>
        <w:t>40</w:t>
      </w:r>
      <w:r w:rsidRPr="00B7796F">
        <w:rPr>
          <w:rFonts w:ascii="Calibri Light" w:hAnsi="Calibri Light" w:cs="Calibri Light"/>
          <w:sz w:val="22"/>
          <w:szCs w:val="22"/>
          <w:lang w:val="et-EE"/>
        </w:rPr>
        <w:t xml:space="preserve">%. Näiteks Taevavärava tee 9b kinnistul on lubatud 50% ehitusalust pinda krundi pindalast.  </w:t>
      </w:r>
    </w:p>
    <w:p w14:paraId="40A59D38" w14:textId="4C6669C8"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Pla</w:t>
      </w:r>
      <w:r w:rsidR="00505677" w:rsidRPr="00B7796F">
        <w:rPr>
          <w:rFonts w:ascii="Calibri Light" w:hAnsi="Calibri Light" w:cs="Calibri Light"/>
          <w:sz w:val="22"/>
          <w:szCs w:val="22"/>
          <w:lang w:val="et-EE"/>
        </w:rPr>
        <w:t>n</w:t>
      </w:r>
      <w:r w:rsidRPr="00B7796F">
        <w:rPr>
          <w:rFonts w:ascii="Calibri Light" w:hAnsi="Calibri Light" w:cs="Calibri Light"/>
          <w:sz w:val="22"/>
          <w:szCs w:val="22"/>
          <w:lang w:val="et-EE"/>
        </w:rPr>
        <w:t xml:space="preserve">eeritud hoone kõrgus arvestab hoonestuskõrgusega, mis on planeeritud ka Jüri </w:t>
      </w:r>
      <w:proofErr w:type="spellStart"/>
      <w:r w:rsidRPr="00B7796F">
        <w:rPr>
          <w:rFonts w:ascii="Calibri Light" w:hAnsi="Calibri Light" w:cs="Calibri Light"/>
          <w:sz w:val="22"/>
          <w:szCs w:val="22"/>
          <w:lang w:val="et-EE"/>
        </w:rPr>
        <w:t>Tehnopargis</w:t>
      </w:r>
      <w:proofErr w:type="spellEnd"/>
      <w:r w:rsidRPr="00B7796F">
        <w:rPr>
          <w:rFonts w:ascii="Calibri Light" w:hAnsi="Calibri Light" w:cs="Calibri Light"/>
          <w:sz w:val="22"/>
          <w:szCs w:val="22"/>
          <w:lang w:val="et-EE"/>
        </w:rPr>
        <w:t xml:space="preserve">. </w:t>
      </w:r>
    </w:p>
    <w:p w14:paraId="43D69D66" w14:textId="7DBE81DB"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Taevavärava tee 10,11,12,13 ja Sarapiku II kinnistu detailplaneeringuga koostatakse kooskõlas </w:t>
      </w:r>
      <w:r w:rsidR="00A53D47" w:rsidRPr="00B7796F">
        <w:rPr>
          <w:rFonts w:ascii="Calibri Light" w:hAnsi="Calibri Light" w:cs="Calibri Light"/>
          <w:sz w:val="22"/>
          <w:szCs w:val="22"/>
          <w:lang w:val="et-EE"/>
        </w:rPr>
        <w:t xml:space="preserve">Rae Valla </w:t>
      </w:r>
      <w:proofErr w:type="spellStart"/>
      <w:r w:rsidR="00A53D47" w:rsidRPr="00B7796F">
        <w:rPr>
          <w:rFonts w:ascii="Calibri Light" w:hAnsi="Calibri Light" w:cs="Calibri Light"/>
          <w:sz w:val="22"/>
          <w:szCs w:val="22"/>
          <w:lang w:val="et-EE"/>
        </w:rPr>
        <w:t>põhjapiirkonna</w:t>
      </w:r>
      <w:proofErr w:type="spellEnd"/>
      <w:r w:rsidR="00A53D47" w:rsidRPr="00B7796F">
        <w:rPr>
          <w:rFonts w:ascii="Calibri Light" w:hAnsi="Calibri Light" w:cs="Calibri Light"/>
          <w:sz w:val="22"/>
          <w:szCs w:val="22"/>
          <w:lang w:val="et-EE"/>
        </w:rPr>
        <w:t xml:space="preserve"> üldplaneering</w:t>
      </w:r>
      <w:r w:rsidR="00A53D47">
        <w:rPr>
          <w:rFonts w:ascii="Calibri Light" w:hAnsi="Calibri Light" w:cs="Calibri Light"/>
          <w:sz w:val="22"/>
          <w:szCs w:val="22"/>
          <w:lang w:val="et-EE"/>
        </w:rPr>
        <w:t xml:space="preserve">uga. </w:t>
      </w:r>
      <w:r w:rsidR="00505677" w:rsidRPr="00B7796F">
        <w:rPr>
          <w:rFonts w:ascii="Calibri Light" w:hAnsi="Calibri Light" w:cs="Calibri Light"/>
          <w:sz w:val="22"/>
          <w:szCs w:val="22"/>
          <w:lang w:val="et-EE"/>
        </w:rPr>
        <w:t>Kavandatud</w:t>
      </w:r>
      <w:r w:rsidRPr="00B7796F">
        <w:rPr>
          <w:rFonts w:ascii="Calibri Light" w:hAnsi="Calibri Light" w:cs="Calibri Light"/>
          <w:sz w:val="22"/>
          <w:szCs w:val="22"/>
          <w:lang w:val="et-EE"/>
        </w:rPr>
        <w:t xml:space="preserve"> autode arv planeeringualal on </w:t>
      </w:r>
      <w:proofErr w:type="spellStart"/>
      <w:r w:rsidRPr="00B7796F">
        <w:rPr>
          <w:rFonts w:ascii="Calibri Light" w:hAnsi="Calibri Light" w:cs="Calibri Light"/>
          <w:sz w:val="22"/>
          <w:szCs w:val="22"/>
          <w:lang w:val="et-EE"/>
        </w:rPr>
        <w:t>max</w:t>
      </w:r>
      <w:proofErr w:type="spellEnd"/>
      <w:r w:rsidRPr="00B7796F">
        <w:rPr>
          <w:rFonts w:ascii="Calibri Light" w:hAnsi="Calibri Light" w:cs="Calibri Light"/>
          <w:sz w:val="22"/>
          <w:szCs w:val="22"/>
          <w:lang w:val="et-EE"/>
        </w:rPr>
        <w:t xml:space="preserve"> </w:t>
      </w:r>
      <w:r w:rsidR="00E24310" w:rsidRPr="00B7796F">
        <w:rPr>
          <w:rFonts w:ascii="Calibri Light" w:hAnsi="Calibri Light" w:cs="Calibri Light"/>
          <w:sz w:val="22"/>
          <w:szCs w:val="22"/>
          <w:lang w:val="et-EE"/>
        </w:rPr>
        <w:t>109</w:t>
      </w:r>
      <w:r w:rsidRPr="00B7796F">
        <w:rPr>
          <w:rFonts w:ascii="Calibri Light" w:hAnsi="Calibri Light" w:cs="Calibri Light"/>
          <w:sz w:val="22"/>
          <w:szCs w:val="22"/>
          <w:lang w:val="et-EE"/>
        </w:rPr>
        <w:t>. Samas Põrguvälja, Kalevi, Taevavärava teede tootmispiirkonna detailplaneeringuga (Nord Projekt) on kavandatud üle 1000 parkimiskoha. Seega liikluskoormus võrreldes juba olemasoleva kavandatud autode arvuga oluliselt ei suurene.</w:t>
      </w:r>
    </w:p>
    <w:p w14:paraId="1B613B08" w14:textId="760EFAB3"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Kavand</w:t>
      </w:r>
      <w:r w:rsidR="00505677" w:rsidRPr="00B7796F">
        <w:rPr>
          <w:rFonts w:ascii="Calibri Light" w:hAnsi="Calibri Light" w:cs="Calibri Light"/>
          <w:sz w:val="22"/>
          <w:szCs w:val="22"/>
          <w:lang w:val="et-EE"/>
        </w:rPr>
        <w:t>at</w:t>
      </w:r>
      <w:r w:rsidRPr="00B7796F">
        <w:rPr>
          <w:rFonts w:ascii="Calibri Light" w:hAnsi="Calibri Light" w:cs="Calibri Light"/>
          <w:sz w:val="22"/>
          <w:szCs w:val="22"/>
          <w:lang w:val="et-EE"/>
        </w:rPr>
        <w:t>ud äri</w:t>
      </w:r>
      <w:r w:rsidR="00FA0FFA" w:rsidRPr="00B7796F">
        <w:rPr>
          <w:rFonts w:ascii="Calibri Light" w:hAnsi="Calibri Light" w:cs="Calibri Light"/>
          <w:sz w:val="22"/>
          <w:szCs w:val="22"/>
          <w:lang w:val="et-EE"/>
        </w:rPr>
        <w:t xml:space="preserve">- ja </w:t>
      </w:r>
      <w:proofErr w:type="spellStart"/>
      <w:r w:rsidR="00FA0FFA" w:rsidRPr="00B7796F">
        <w:rPr>
          <w:rFonts w:ascii="Calibri Light" w:hAnsi="Calibri Light" w:cs="Calibri Light"/>
          <w:sz w:val="22"/>
          <w:szCs w:val="22"/>
          <w:lang w:val="et-EE"/>
        </w:rPr>
        <w:t>tootmismaa</w:t>
      </w:r>
      <w:r w:rsidRPr="00B7796F">
        <w:rPr>
          <w:rFonts w:ascii="Calibri Light" w:hAnsi="Calibri Light" w:cs="Calibri Light"/>
          <w:sz w:val="22"/>
          <w:szCs w:val="22"/>
          <w:lang w:val="et-EE"/>
        </w:rPr>
        <w:t>maa</w:t>
      </w:r>
      <w:proofErr w:type="spellEnd"/>
      <w:r w:rsidRPr="00B7796F">
        <w:rPr>
          <w:rFonts w:ascii="Calibri Light" w:hAnsi="Calibri Light" w:cs="Calibri Light"/>
          <w:sz w:val="22"/>
          <w:szCs w:val="22"/>
          <w:lang w:val="et-EE"/>
        </w:rPr>
        <w:t xml:space="preserve"> krundile (moodustatakse Taevavärava 10,11,12,13 ja Sarapiku II kinnistutest) kavandatavad hooned võivad olla </w:t>
      </w:r>
      <w:r w:rsidR="00FA0FFA" w:rsidRPr="00B7796F">
        <w:rPr>
          <w:rFonts w:ascii="Calibri Light" w:hAnsi="Calibri Light" w:cs="Calibri Light"/>
          <w:sz w:val="22"/>
          <w:szCs w:val="22"/>
          <w:lang w:val="et-EE"/>
        </w:rPr>
        <w:t>2</w:t>
      </w:r>
      <w:r w:rsidRPr="00B7796F">
        <w:rPr>
          <w:rFonts w:ascii="Calibri Light" w:hAnsi="Calibri Light" w:cs="Calibri Light"/>
          <w:sz w:val="22"/>
          <w:szCs w:val="22"/>
          <w:lang w:val="et-EE"/>
        </w:rPr>
        <w:t xml:space="preserve"> korruselised ning maksimaalselt </w:t>
      </w:r>
      <w:r w:rsidR="00FA0FFA" w:rsidRPr="00B7796F">
        <w:rPr>
          <w:rFonts w:ascii="Calibri Light" w:hAnsi="Calibri Light" w:cs="Calibri Light"/>
          <w:sz w:val="22"/>
          <w:szCs w:val="22"/>
          <w:lang w:val="et-EE"/>
        </w:rPr>
        <w:t>9</w:t>
      </w:r>
      <w:r w:rsidRPr="00B7796F">
        <w:rPr>
          <w:rFonts w:ascii="Calibri Light" w:hAnsi="Calibri Light" w:cs="Calibri Light"/>
          <w:sz w:val="22"/>
          <w:szCs w:val="22"/>
          <w:lang w:val="et-EE"/>
        </w:rPr>
        <w:t>-15m kõrgused, kusjuures kõrgus 15m on ette nähtud vaid Tallinna ringtee poolsesse krundi osasse.</w:t>
      </w:r>
    </w:p>
    <w:p w14:paraId="7C2267BC" w14:textId="77777777"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Põrguvälja, Kalevi ja Taevavärava tootmispiirkonna detailplaneeringuga on lubatud ehitada maksimaalset 3 korruselisi hooneid. Hoone maksimaalne kõrgus on jäetud detailplaneeringus määramata, kuid võrdluseks Põrguvälja ja </w:t>
      </w:r>
      <w:proofErr w:type="spellStart"/>
      <w:r w:rsidRPr="00B7796F">
        <w:rPr>
          <w:rFonts w:ascii="Calibri Light" w:hAnsi="Calibri Light" w:cs="Calibri Light"/>
          <w:sz w:val="22"/>
          <w:szCs w:val="22"/>
          <w:lang w:val="et-EE"/>
        </w:rPr>
        <w:t>Lehmja</w:t>
      </w:r>
      <w:proofErr w:type="spellEnd"/>
      <w:r w:rsidRPr="00B7796F">
        <w:rPr>
          <w:rFonts w:ascii="Calibri Light" w:hAnsi="Calibri Light" w:cs="Calibri Light"/>
          <w:sz w:val="22"/>
          <w:szCs w:val="22"/>
          <w:lang w:val="et-EE"/>
        </w:rPr>
        <w:t xml:space="preserve"> küla detailplaneeringuga on lubatud maksimaalne kõrgus samuti 12-15m. Lähima elamu kaugus planeeritud tootmis-ja ärimaa hoonestusalast Põrguvälja ja </w:t>
      </w:r>
      <w:proofErr w:type="spellStart"/>
      <w:r w:rsidRPr="00B7796F">
        <w:rPr>
          <w:rFonts w:ascii="Calibri Light" w:hAnsi="Calibri Light" w:cs="Calibri Light"/>
          <w:sz w:val="22"/>
          <w:szCs w:val="22"/>
          <w:lang w:val="et-EE"/>
        </w:rPr>
        <w:t>Lehmja</w:t>
      </w:r>
      <w:proofErr w:type="spellEnd"/>
      <w:r w:rsidRPr="00B7796F">
        <w:rPr>
          <w:rFonts w:ascii="Calibri Light" w:hAnsi="Calibri Light" w:cs="Calibri Light"/>
          <w:sz w:val="22"/>
          <w:szCs w:val="22"/>
          <w:lang w:val="et-EE"/>
        </w:rPr>
        <w:t xml:space="preserve"> küla detailplaneeringus on 81m.</w:t>
      </w:r>
    </w:p>
    <w:p w14:paraId="4EF2A297" w14:textId="77777777"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(Veidi eemale jäävas Jüri </w:t>
      </w:r>
      <w:proofErr w:type="spellStart"/>
      <w:r w:rsidRPr="00B7796F">
        <w:rPr>
          <w:rFonts w:ascii="Calibri Light" w:hAnsi="Calibri Light" w:cs="Calibri Light"/>
          <w:sz w:val="22"/>
          <w:szCs w:val="22"/>
          <w:lang w:val="et-EE"/>
        </w:rPr>
        <w:t>tehnopargis</w:t>
      </w:r>
      <w:proofErr w:type="spellEnd"/>
      <w:r w:rsidRPr="00B7796F">
        <w:rPr>
          <w:rFonts w:ascii="Calibri Light" w:hAnsi="Calibri Light" w:cs="Calibri Light"/>
          <w:sz w:val="22"/>
          <w:szCs w:val="22"/>
          <w:lang w:val="et-EE"/>
        </w:rPr>
        <w:t>, mis samuti külgneb elamurajooniga on hoonete lubatud kõrgused 15-18m).</w:t>
      </w:r>
    </w:p>
    <w:p w14:paraId="4D54481B" w14:textId="6D8A4D79"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Seega võib märkida, et olemasolevast elurajoonist, mis on kavandatud suuremast ärimaa krundist ca 103 m kaugusele ei ole kavandatud tootmis- ja ärihoone parameetrid hoomatavad. Kinnistute vahele jääb ka küllaltki suur haljasala koos olemasoleva ja ka planeeritud kõrghaljastusega. </w:t>
      </w:r>
    </w:p>
    <w:p w14:paraId="355F1810" w14:textId="77777777"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Samuti on kavandatud elamurajooni poole planeeritava ala kirdepiirile suurem kõrghaljastusega ala, et eraldada elamurajooni tootmispiirkonnast.</w:t>
      </w:r>
    </w:p>
    <w:p w14:paraId="1C2AF901" w14:textId="77777777"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Paraku on seoses ringtee teeprojektiga võetud olemasoleva elamurajooni elanikel  võimalus pääseda autoga ligi otse Tallinna ringteelt ning juurdepääs elurajooni on läbi juba kavandatud ja osaliselt väljaehitatud Põrguvälja, Kalevi ja Taevavärava tootmispiirkonna. </w:t>
      </w:r>
    </w:p>
    <w:p w14:paraId="379F5103" w14:textId="2C7FF376"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Käesoleva </w:t>
      </w:r>
      <w:proofErr w:type="spellStart"/>
      <w:r w:rsidRPr="00B7796F">
        <w:rPr>
          <w:rFonts w:ascii="Calibri Light" w:hAnsi="Calibri Light" w:cs="Calibri Light"/>
          <w:sz w:val="22"/>
          <w:szCs w:val="22"/>
          <w:lang w:val="et-EE"/>
        </w:rPr>
        <w:t>Taevärava</w:t>
      </w:r>
      <w:proofErr w:type="spellEnd"/>
      <w:r w:rsidRPr="00B7796F">
        <w:rPr>
          <w:rFonts w:ascii="Calibri Light" w:hAnsi="Calibri Light" w:cs="Calibri Light"/>
          <w:sz w:val="22"/>
          <w:szCs w:val="22"/>
          <w:lang w:val="et-EE"/>
        </w:rPr>
        <w:t xml:space="preserve"> tee 8,10,11,12,13 ning Sarapiku tee II kinnistu detailplaneeringuga kavandatud äri</w:t>
      </w:r>
      <w:r w:rsidR="002170E5" w:rsidRPr="00B7796F">
        <w:rPr>
          <w:rFonts w:ascii="Calibri Light" w:hAnsi="Calibri Light" w:cs="Calibri Light"/>
          <w:sz w:val="22"/>
          <w:szCs w:val="22"/>
          <w:lang w:val="et-EE"/>
        </w:rPr>
        <w:t>- ja to</w:t>
      </w:r>
      <w:r w:rsidR="001C01C0" w:rsidRPr="00B7796F">
        <w:rPr>
          <w:rFonts w:ascii="Calibri Light" w:hAnsi="Calibri Light" w:cs="Calibri Light"/>
          <w:sz w:val="22"/>
          <w:szCs w:val="22"/>
          <w:lang w:val="et-EE"/>
        </w:rPr>
        <w:t>o</w:t>
      </w:r>
      <w:r w:rsidR="002170E5" w:rsidRPr="00B7796F">
        <w:rPr>
          <w:rFonts w:ascii="Calibri Light" w:hAnsi="Calibri Light" w:cs="Calibri Light"/>
          <w:sz w:val="22"/>
          <w:szCs w:val="22"/>
          <w:lang w:val="et-EE"/>
        </w:rPr>
        <w:t>tmismaa</w:t>
      </w:r>
      <w:r w:rsidRPr="00B7796F">
        <w:rPr>
          <w:rFonts w:ascii="Calibri Light" w:hAnsi="Calibri Light" w:cs="Calibri Light"/>
          <w:sz w:val="22"/>
          <w:szCs w:val="22"/>
          <w:lang w:val="et-EE"/>
        </w:rPr>
        <w:t xml:space="preserve"> krunt moodustab oma oluliselt väiksema ehitusõigusega (kui seda on tootmis-ja ärimaa sihtotstarbega naaberkinnistud) ja suurema haljastuse osakaaluga harmoonilise lõpetuse varem planeeritud tootmispiirkonnale ning sobilikuma üleminekuala elamurajooniks.</w:t>
      </w:r>
    </w:p>
    <w:p w14:paraId="75F3BC06" w14:textId="01BC072B" w:rsidR="00D40479" w:rsidRPr="00B7796F" w:rsidRDefault="00D40479" w:rsidP="00D40479">
      <w:pPr>
        <w:jc w:val="both"/>
        <w:rPr>
          <w:rFonts w:ascii="Calibri Light" w:hAnsi="Calibri Light" w:cs="Calibri Light"/>
          <w:sz w:val="22"/>
          <w:szCs w:val="22"/>
          <w:lang w:val="et-EE"/>
        </w:rPr>
      </w:pPr>
      <w:r w:rsidRPr="00B7796F">
        <w:rPr>
          <w:rFonts w:ascii="Calibri Light" w:hAnsi="Calibri Light" w:cs="Calibri Light"/>
          <w:sz w:val="22"/>
          <w:szCs w:val="22"/>
          <w:lang w:val="et-EE"/>
        </w:rPr>
        <w:t>Kavandatav äri ja tootmistegevus peab olema keskkonnaohutu, keelatud on müra ja õhusaaste.</w:t>
      </w:r>
      <w:r w:rsidR="0070672A" w:rsidRPr="00B7796F">
        <w:rPr>
          <w:rFonts w:ascii="Calibri Light" w:hAnsi="Calibri Light" w:cs="Calibri Light"/>
          <w:sz w:val="22"/>
          <w:szCs w:val="22"/>
          <w:lang w:val="et-EE"/>
        </w:rPr>
        <w:t xml:space="preserve"> </w:t>
      </w:r>
    </w:p>
    <w:p w14:paraId="2C34B522" w14:textId="77777777" w:rsidR="00D40479" w:rsidRPr="00B7796F" w:rsidRDefault="00D40479" w:rsidP="006D36B0">
      <w:pPr>
        <w:autoSpaceDE w:val="0"/>
        <w:contextualSpacing/>
        <w:jc w:val="both"/>
        <w:rPr>
          <w:rFonts w:ascii="Calibri Light" w:hAnsi="Calibri Light" w:cs="Calibri Light"/>
          <w:b/>
          <w:bCs/>
          <w:sz w:val="22"/>
          <w:szCs w:val="22"/>
          <w:lang w:val="et-EE"/>
        </w:rPr>
      </w:pPr>
    </w:p>
    <w:p w14:paraId="58C65B4F" w14:textId="538B9089" w:rsidR="006D36B0" w:rsidRPr="00B7796F" w:rsidRDefault="006D36B0" w:rsidP="006D36B0">
      <w:pPr>
        <w:autoSpaceDE w:val="0"/>
        <w:contextualSpacing/>
        <w:jc w:val="both"/>
        <w:rPr>
          <w:rFonts w:ascii="Calibri Light" w:hAnsi="Calibri Light" w:cs="Calibri Light"/>
          <w:sz w:val="22"/>
          <w:szCs w:val="22"/>
          <w:lang w:val="et-EE"/>
        </w:rPr>
      </w:pPr>
      <w:r w:rsidRPr="00B7796F">
        <w:rPr>
          <w:rFonts w:ascii="Calibri Light" w:hAnsi="Calibri Light" w:cs="Calibri Light"/>
          <w:b/>
          <w:bCs/>
          <w:sz w:val="22"/>
          <w:szCs w:val="22"/>
          <w:lang w:val="et-EE"/>
        </w:rPr>
        <w:t>Krunt</w:t>
      </w:r>
      <w:r w:rsidRPr="00B7796F">
        <w:rPr>
          <w:rFonts w:ascii="Calibri Light" w:hAnsi="Calibri Light" w:cs="Calibri Light"/>
          <w:b/>
          <w:bCs/>
          <w:sz w:val="22"/>
          <w:szCs w:val="22"/>
          <w:u w:val="single"/>
          <w:lang w:val="et-EE"/>
        </w:rPr>
        <w:t xml:space="preserve"> </w:t>
      </w:r>
      <w:proofErr w:type="spellStart"/>
      <w:r w:rsidRPr="00B7796F">
        <w:rPr>
          <w:rFonts w:ascii="Calibri Light" w:hAnsi="Calibri Light" w:cs="Calibri Light"/>
          <w:b/>
          <w:bCs/>
          <w:sz w:val="22"/>
          <w:szCs w:val="22"/>
          <w:u w:val="single"/>
          <w:lang w:val="et-EE"/>
        </w:rPr>
        <w:t>pos</w:t>
      </w:r>
      <w:proofErr w:type="spellEnd"/>
      <w:r w:rsidRPr="00B7796F">
        <w:rPr>
          <w:rFonts w:ascii="Calibri Light" w:hAnsi="Calibri Light" w:cs="Calibri Light"/>
          <w:b/>
          <w:bCs/>
          <w:sz w:val="22"/>
          <w:szCs w:val="22"/>
          <w:u w:val="single"/>
          <w:lang w:val="et-EE"/>
        </w:rPr>
        <w:t>. 1</w:t>
      </w:r>
      <w:r w:rsidRPr="00B7796F">
        <w:rPr>
          <w:rFonts w:ascii="Calibri Light" w:hAnsi="Calibri Light" w:cs="Calibri Light"/>
          <w:sz w:val="22"/>
          <w:szCs w:val="22"/>
          <w:lang w:val="et-EE"/>
        </w:rPr>
        <w:t xml:space="preserve"> </w:t>
      </w:r>
    </w:p>
    <w:p w14:paraId="4CA9BFC3" w14:textId="76A15C5D" w:rsidR="006D36B0" w:rsidRPr="00B7796F" w:rsidRDefault="006D36B0" w:rsidP="006D36B0">
      <w:pPr>
        <w:widowControl w:val="0"/>
        <w:numPr>
          <w:ilvl w:val="0"/>
          <w:numId w:val="31"/>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Krunt on planeeritud suurusega 136</w:t>
      </w:r>
      <w:r w:rsidR="008B40A9" w:rsidRPr="00B7796F">
        <w:rPr>
          <w:rFonts w:ascii="Calibri Light" w:hAnsi="Calibri Light" w:cs="Calibri Light"/>
          <w:sz w:val="22"/>
          <w:szCs w:val="22"/>
          <w:lang w:val="et-EE"/>
        </w:rPr>
        <w:t>42</w:t>
      </w:r>
      <w:r w:rsidRPr="00B7796F">
        <w:rPr>
          <w:rFonts w:ascii="Calibri Light" w:hAnsi="Calibri Light" w:cs="Calibri Light"/>
          <w:sz w:val="22"/>
          <w:szCs w:val="22"/>
          <w:lang w:val="et-EE"/>
        </w:rPr>
        <w:t xml:space="preserve"> m² </w:t>
      </w:r>
    </w:p>
    <w:p w14:paraId="272E826B" w14:textId="66613D53" w:rsidR="006D36B0" w:rsidRPr="00B7796F" w:rsidRDefault="006D36B0" w:rsidP="006D36B0">
      <w:pPr>
        <w:widowControl w:val="0"/>
        <w:numPr>
          <w:ilvl w:val="0"/>
          <w:numId w:val="31"/>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Sihtotstarve </w:t>
      </w:r>
      <w:r w:rsidR="002170E5" w:rsidRPr="00B7796F">
        <w:rPr>
          <w:rFonts w:ascii="Calibri Light" w:hAnsi="Calibri Light" w:cs="Calibri Light"/>
          <w:sz w:val="22"/>
          <w:szCs w:val="22"/>
          <w:lang w:val="et-EE"/>
        </w:rPr>
        <w:t>70</w:t>
      </w:r>
      <w:r w:rsidRPr="00B7796F">
        <w:rPr>
          <w:rFonts w:ascii="Calibri Light" w:hAnsi="Calibri Light" w:cs="Calibri Light"/>
          <w:sz w:val="22"/>
          <w:szCs w:val="22"/>
          <w:lang w:val="et-EE"/>
        </w:rPr>
        <w:t xml:space="preserve">% ärimaa </w:t>
      </w:r>
      <w:r w:rsidR="002170E5" w:rsidRPr="00B7796F">
        <w:rPr>
          <w:rFonts w:ascii="Calibri Light" w:hAnsi="Calibri Light" w:cs="Calibri Light"/>
          <w:sz w:val="22"/>
          <w:szCs w:val="22"/>
          <w:lang w:val="et-EE"/>
        </w:rPr>
        <w:t>ja tootmismaa 30%</w:t>
      </w:r>
    </w:p>
    <w:p w14:paraId="3E4E0FE6" w14:textId="4F661C1E" w:rsidR="006D36B0" w:rsidRPr="00B7796F" w:rsidRDefault="006D36B0" w:rsidP="006D36B0">
      <w:pPr>
        <w:widowControl w:val="0"/>
        <w:numPr>
          <w:ilvl w:val="0"/>
          <w:numId w:val="30"/>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Krundi maksimaalne ehitusalune pind </w:t>
      </w:r>
      <w:r w:rsidR="00505677" w:rsidRPr="00B7796F">
        <w:rPr>
          <w:rFonts w:ascii="Calibri Light" w:hAnsi="Calibri Light" w:cs="Calibri Light"/>
          <w:sz w:val="22"/>
          <w:szCs w:val="22"/>
          <w:lang w:val="et-EE"/>
        </w:rPr>
        <w:t>545</w:t>
      </w:r>
      <w:r w:rsidRPr="00B7796F">
        <w:rPr>
          <w:rFonts w:ascii="Calibri Light" w:hAnsi="Calibri Light" w:cs="Calibri Light"/>
          <w:sz w:val="22"/>
          <w:szCs w:val="22"/>
          <w:lang w:val="et-EE"/>
        </w:rPr>
        <w:t xml:space="preserve">0 m². </w:t>
      </w:r>
    </w:p>
    <w:p w14:paraId="53C4B9E7" w14:textId="66455172" w:rsidR="006D36B0" w:rsidRPr="00B7796F" w:rsidRDefault="006D36B0" w:rsidP="006D36B0">
      <w:pPr>
        <w:widowControl w:val="0"/>
        <w:numPr>
          <w:ilvl w:val="0"/>
          <w:numId w:val="30"/>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Kavandatud hoonetesse võib rajada kuni  </w:t>
      </w:r>
      <w:r w:rsidR="00505677" w:rsidRPr="00B7796F">
        <w:rPr>
          <w:rFonts w:ascii="Calibri Light" w:hAnsi="Calibri Light" w:cs="Calibri Light"/>
          <w:sz w:val="22"/>
          <w:szCs w:val="22"/>
          <w:lang w:val="et-EE"/>
        </w:rPr>
        <w:t>10900</w:t>
      </w:r>
      <w:r w:rsidRPr="00B7796F">
        <w:rPr>
          <w:rFonts w:ascii="Calibri Light" w:hAnsi="Calibri Light" w:cs="Calibri Light"/>
          <w:sz w:val="22"/>
          <w:szCs w:val="22"/>
          <w:lang w:val="et-EE"/>
        </w:rPr>
        <w:t xml:space="preserve"> m</w:t>
      </w:r>
      <w:r w:rsidRPr="00B7796F">
        <w:rPr>
          <w:rFonts w:ascii="Calibri Light" w:hAnsi="Calibri Light" w:cs="Calibri Light"/>
          <w:sz w:val="22"/>
          <w:szCs w:val="22"/>
          <w:vertAlign w:val="superscript"/>
          <w:lang w:val="et-EE"/>
        </w:rPr>
        <w:t>2</w:t>
      </w:r>
      <w:r w:rsidRPr="00B7796F">
        <w:rPr>
          <w:rFonts w:ascii="Calibri Light" w:hAnsi="Calibri Light" w:cs="Calibri Light"/>
          <w:sz w:val="22"/>
          <w:szCs w:val="22"/>
          <w:lang w:val="et-EE"/>
        </w:rPr>
        <w:t xml:space="preserve"> suletud brutopinda</w:t>
      </w:r>
    </w:p>
    <w:p w14:paraId="3D1CBA78" w14:textId="13799EF8" w:rsidR="006D36B0" w:rsidRPr="00B7796F" w:rsidRDefault="006D36B0" w:rsidP="006D36B0">
      <w:pPr>
        <w:widowControl w:val="0"/>
        <w:numPr>
          <w:ilvl w:val="0"/>
          <w:numId w:val="30"/>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Krundile võib rajada kuni </w:t>
      </w:r>
      <w:r w:rsidR="008B40A9" w:rsidRPr="00B7796F">
        <w:rPr>
          <w:rFonts w:ascii="Calibri Light" w:hAnsi="Calibri Light" w:cs="Calibri Light"/>
          <w:sz w:val="22"/>
          <w:szCs w:val="22"/>
          <w:lang w:val="et-EE"/>
        </w:rPr>
        <w:t>2</w:t>
      </w:r>
      <w:r w:rsidRPr="00B7796F">
        <w:rPr>
          <w:rFonts w:ascii="Calibri Light" w:hAnsi="Calibri Light" w:cs="Calibri Light"/>
          <w:sz w:val="22"/>
          <w:szCs w:val="22"/>
          <w:lang w:val="et-EE"/>
        </w:rPr>
        <w:t xml:space="preserve"> äri- ja tootmishoonet (võib rajada ka ainult ühe suure hoone)</w:t>
      </w:r>
    </w:p>
    <w:p w14:paraId="122A687C" w14:textId="75759AE4" w:rsidR="006D36B0" w:rsidRPr="00B7796F" w:rsidRDefault="006D36B0" w:rsidP="006D36B0">
      <w:pPr>
        <w:widowControl w:val="0"/>
        <w:numPr>
          <w:ilvl w:val="0"/>
          <w:numId w:val="30"/>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Hoonestus võib olla kuni </w:t>
      </w:r>
      <w:r w:rsidR="008B40A9" w:rsidRPr="00B7796F">
        <w:rPr>
          <w:rFonts w:ascii="Calibri Light" w:hAnsi="Calibri Light" w:cs="Calibri Light"/>
          <w:sz w:val="22"/>
          <w:szCs w:val="22"/>
          <w:lang w:val="et-EE"/>
        </w:rPr>
        <w:t>kahe</w:t>
      </w:r>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maa-pealse</w:t>
      </w:r>
      <w:proofErr w:type="spellEnd"/>
      <w:r w:rsidRPr="00B7796F">
        <w:rPr>
          <w:rFonts w:ascii="Calibri Light" w:hAnsi="Calibri Light" w:cs="Calibri Light"/>
          <w:sz w:val="22"/>
          <w:szCs w:val="22"/>
          <w:lang w:val="et-EE"/>
        </w:rPr>
        <w:t xml:space="preserve"> korrusega.</w:t>
      </w:r>
    </w:p>
    <w:p w14:paraId="48B39717" w14:textId="67C5B4C8" w:rsidR="00DA2610" w:rsidRPr="00B7796F" w:rsidRDefault="006D36B0" w:rsidP="00DA2610">
      <w:pPr>
        <w:widowControl w:val="0"/>
        <w:numPr>
          <w:ilvl w:val="0"/>
          <w:numId w:val="30"/>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Hoone maksimaalne kõrgus võib olla kuni 15 m, </w:t>
      </w:r>
      <w:r w:rsidR="00DA2610" w:rsidRPr="00B7796F">
        <w:rPr>
          <w:rFonts w:ascii="Calibri Light" w:hAnsi="Calibri Light" w:cs="Calibri Light"/>
          <w:sz w:val="22"/>
          <w:szCs w:val="22"/>
          <w:lang w:val="et-EE"/>
        </w:rPr>
        <w:t>seal juures hoonete kõrgus peab proportsionaalselt langema 9 meetrile</w:t>
      </w:r>
      <w:r w:rsidR="00FA0FFA" w:rsidRPr="00B7796F">
        <w:rPr>
          <w:rFonts w:ascii="Calibri Light" w:hAnsi="Calibri Light" w:cs="Calibri Light"/>
          <w:sz w:val="22"/>
          <w:szCs w:val="22"/>
          <w:lang w:val="et-EE"/>
        </w:rPr>
        <w:t>.</w:t>
      </w:r>
    </w:p>
    <w:p w14:paraId="7FF71D2F" w14:textId="2CB81DD4" w:rsidR="006D36B0" w:rsidRPr="00B7796F" w:rsidRDefault="006D36B0" w:rsidP="00DA2610">
      <w:pPr>
        <w:widowControl w:val="0"/>
        <w:suppressAutoHyphens/>
        <w:autoSpaceDE w:val="0"/>
        <w:ind w:left="720"/>
        <w:contextualSpacing/>
        <w:jc w:val="both"/>
        <w:rPr>
          <w:rFonts w:ascii="Calibri Light" w:hAnsi="Calibri Light" w:cs="Calibri Light"/>
          <w:sz w:val="22"/>
          <w:szCs w:val="22"/>
          <w:lang w:val="et-EE"/>
        </w:rPr>
      </w:pPr>
    </w:p>
    <w:p w14:paraId="4627807F" w14:textId="38D6429E" w:rsidR="006D36B0" w:rsidRPr="00B7796F" w:rsidRDefault="006D36B0" w:rsidP="006D36B0">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Parkimine on kavandatud kuni </w:t>
      </w:r>
      <w:r w:rsidR="00E24310" w:rsidRPr="00B7796F">
        <w:rPr>
          <w:rFonts w:ascii="Calibri Light" w:hAnsi="Calibri Light" w:cs="Calibri Light"/>
          <w:sz w:val="22"/>
          <w:szCs w:val="22"/>
          <w:lang w:val="et-EE"/>
        </w:rPr>
        <w:t>109</w:t>
      </w:r>
      <w:r w:rsidRPr="00B7796F">
        <w:rPr>
          <w:rFonts w:ascii="Calibri Light" w:hAnsi="Calibri Light" w:cs="Calibri Light"/>
          <w:sz w:val="22"/>
          <w:szCs w:val="22"/>
          <w:lang w:val="et-EE"/>
        </w:rPr>
        <w:t xml:space="preserve"> autole, väljaspool hoonet. </w:t>
      </w:r>
    </w:p>
    <w:p w14:paraId="6EBF105A" w14:textId="63B935BA" w:rsidR="006D36B0" w:rsidRPr="00B7796F" w:rsidRDefault="006D36B0" w:rsidP="006D36B0">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Krunt moodustatakse olemasolevate kinnistute Taevavärava tee 10, 11, 12, 13 ja Sarapiku II kinnistute </w:t>
      </w:r>
      <w:r w:rsidR="00DA2610" w:rsidRPr="00B7796F">
        <w:rPr>
          <w:rFonts w:ascii="Calibri Light" w:hAnsi="Calibri Light" w:cs="Calibri Light"/>
          <w:sz w:val="22"/>
          <w:szCs w:val="22"/>
          <w:lang w:val="et-EE"/>
        </w:rPr>
        <w:t xml:space="preserve">ning Taevavärava tee lõigust L2 osa </w:t>
      </w:r>
      <w:r w:rsidRPr="00B7796F">
        <w:rPr>
          <w:rFonts w:ascii="Calibri Light" w:hAnsi="Calibri Light" w:cs="Calibri Light"/>
          <w:sz w:val="22"/>
          <w:szCs w:val="22"/>
          <w:lang w:val="et-EE"/>
        </w:rPr>
        <w:t>liitmise teel.</w:t>
      </w:r>
    </w:p>
    <w:p w14:paraId="32E34D80" w14:textId="77777777" w:rsidR="006D36B0" w:rsidRPr="00B7796F" w:rsidRDefault="006D36B0" w:rsidP="006D36B0">
      <w:pPr>
        <w:autoSpaceDE w:val="0"/>
        <w:contextualSpacing/>
        <w:jc w:val="both"/>
        <w:rPr>
          <w:rFonts w:ascii="Calibri Light" w:hAnsi="Calibri Light" w:cs="Calibri Light"/>
          <w:sz w:val="22"/>
          <w:szCs w:val="22"/>
          <w:lang w:val="et-EE"/>
        </w:rPr>
      </w:pPr>
    </w:p>
    <w:p w14:paraId="5520E444" w14:textId="77777777" w:rsidR="006D36B0" w:rsidRPr="00B7796F" w:rsidRDefault="006D36B0" w:rsidP="006D36B0">
      <w:pPr>
        <w:autoSpaceDE w:val="0"/>
        <w:contextualSpacing/>
        <w:jc w:val="both"/>
        <w:rPr>
          <w:rFonts w:ascii="Calibri Light" w:hAnsi="Calibri Light" w:cs="Calibri Light"/>
          <w:b/>
          <w:color w:val="000000"/>
          <w:sz w:val="22"/>
          <w:szCs w:val="22"/>
          <w:u w:val="single"/>
          <w:lang w:val="et-EE"/>
        </w:rPr>
      </w:pPr>
      <w:r w:rsidRPr="00B7796F">
        <w:rPr>
          <w:rFonts w:ascii="Calibri Light" w:hAnsi="Calibri Light" w:cs="Calibri Light"/>
          <w:b/>
          <w:color w:val="000000"/>
          <w:sz w:val="22"/>
          <w:szCs w:val="22"/>
          <w:u w:val="single"/>
          <w:lang w:val="et-EE"/>
        </w:rPr>
        <w:t>Krunt pos.2</w:t>
      </w:r>
    </w:p>
    <w:p w14:paraId="69E1EA74" w14:textId="31802CFA" w:rsidR="006D36B0" w:rsidRPr="00B7796F" w:rsidRDefault="006D36B0" w:rsidP="006D36B0">
      <w:pPr>
        <w:widowControl w:val="0"/>
        <w:numPr>
          <w:ilvl w:val="0"/>
          <w:numId w:val="31"/>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Krunt on planeeritud suurusega 11</w:t>
      </w:r>
      <w:r w:rsidR="00DA2610" w:rsidRPr="00B7796F">
        <w:rPr>
          <w:rFonts w:ascii="Calibri Light" w:hAnsi="Calibri Light" w:cs="Calibri Light"/>
          <w:sz w:val="22"/>
          <w:szCs w:val="22"/>
          <w:lang w:val="et-EE"/>
        </w:rPr>
        <w:t>90</w:t>
      </w:r>
      <w:r w:rsidRPr="00B7796F">
        <w:rPr>
          <w:rFonts w:ascii="Calibri Light" w:hAnsi="Calibri Light" w:cs="Calibri Light"/>
          <w:sz w:val="22"/>
          <w:szCs w:val="22"/>
          <w:lang w:val="et-EE"/>
        </w:rPr>
        <w:t xml:space="preserve"> m² </w:t>
      </w:r>
    </w:p>
    <w:p w14:paraId="1AEC579C" w14:textId="77777777" w:rsidR="006D36B0" w:rsidRPr="00B7796F" w:rsidRDefault="006D36B0" w:rsidP="006D36B0">
      <w:pPr>
        <w:widowControl w:val="0"/>
        <w:numPr>
          <w:ilvl w:val="0"/>
          <w:numId w:val="31"/>
        </w:numPr>
        <w:suppressAutoHyphens/>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Kavandatud sihtotstarve on transpordimaa</w:t>
      </w:r>
    </w:p>
    <w:p w14:paraId="77E9AB9F" w14:textId="60975BF5" w:rsidR="006D36B0" w:rsidRPr="00B7796F" w:rsidRDefault="006D36B0" w:rsidP="006D36B0">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Krunt moodustatakse osaliselt Taevavärava tee 10 kinnistu</w:t>
      </w:r>
      <w:r w:rsidR="00DA2610" w:rsidRPr="00B7796F">
        <w:rPr>
          <w:rFonts w:ascii="Calibri Light" w:hAnsi="Calibri Light" w:cs="Calibri Light"/>
          <w:sz w:val="22"/>
          <w:szCs w:val="22"/>
          <w:lang w:val="et-EE"/>
        </w:rPr>
        <w:t xml:space="preserve"> osast</w:t>
      </w:r>
      <w:r w:rsidRPr="00B7796F">
        <w:rPr>
          <w:rFonts w:ascii="Calibri Light" w:hAnsi="Calibri Light" w:cs="Calibri Light"/>
          <w:sz w:val="22"/>
          <w:szCs w:val="22"/>
          <w:lang w:val="et-EE"/>
        </w:rPr>
        <w:t xml:space="preserve"> ning </w:t>
      </w:r>
      <w:r w:rsidR="00DA2610" w:rsidRPr="00B7796F">
        <w:rPr>
          <w:rFonts w:ascii="Calibri Light" w:hAnsi="Calibri Light" w:cs="Calibri Light"/>
          <w:sz w:val="22"/>
          <w:szCs w:val="22"/>
          <w:lang w:val="et-EE"/>
        </w:rPr>
        <w:t xml:space="preserve">osast </w:t>
      </w:r>
      <w:r w:rsidRPr="00B7796F">
        <w:rPr>
          <w:rFonts w:ascii="Calibri Light" w:hAnsi="Calibri Light" w:cs="Calibri Light"/>
          <w:sz w:val="22"/>
          <w:szCs w:val="22"/>
          <w:lang w:val="et-EE"/>
        </w:rPr>
        <w:t>Taevavärava tee lõigust L2. Krunt on ette nähtud avalikuks kasutamiseks.</w:t>
      </w:r>
    </w:p>
    <w:p w14:paraId="5C3A18D9" w14:textId="77777777" w:rsidR="00FE4ED0" w:rsidRPr="00B7796F" w:rsidRDefault="00FE4ED0" w:rsidP="00265AB9">
      <w:pPr>
        <w:jc w:val="both"/>
        <w:rPr>
          <w:rStyle w:val="Heading2Char"/>
          <w:rFonts w:ascii="Arial" w:eastAsiaTheme="minorEastAsia" w:hAnsi="Arial" w:cs="Arial"/>
          <w:b w:val="0"/>
          <w:bCs w:val="0"/>
          <w:color w:val="auto"/>
          <w:sz w:val="20"/>
          <w:szCs w:val="20"/>
        </w:rPr>
      </w:pPr>
      <w:bookmarkStart w:id="17" w:name="_Toc407008765"/>
    </w:p>
    <w:p w14:paraId="3BD81D91" w14:textId="77777777" w:rsidR="00FE4ED0" w:rsidRPr="00B7796F" w:rsidRDefault="00FE4ED0" w:rsidP="00265AB9">
      <w:pPr>
        <w:jc w:val="both"/>
        <w:rPr>
          <w:rStyle w:val="Heading2Char"/>
          <w:rFonts w:ascii="Arial" w:eastAsiaTheme="minorEastAsia" w:hAnsi="Arial" w:cs="Arial"/>
          <w:b w:val="0"/>
          <w:bCs w:val="0"/>
          <w:color w:val="auto"/>
          <w:sz w:val="20"/>
          <w:szCs w:val="20"/>
        </w:rPr>
      </w:pPr>
    </w:p>
    <w:p w14:paraId="6CF30A41" w14:textId="77777777" w:rsidR="00265AB9" w:rsidRPr="00B7796F" w:rsidRDefault="00265AB9" w:rsidP="00265AB9">
      <w:pPr>
        <w:jc w:val="both"/>
        <w:outlineLvl w:val="0"/>
        <w:rPr>
          <w:rStyle w:val="Heading2Char"/>
          <w:rFonts w:ascii="Arial" w:hAnsi="Arial" w:cs="Arial"/>
          <w:b w:val="0"/>
          <w:color w:val="000000" w:themeColor="text1"/>
          <w:sz w:val="22"/>
          <w:szCs w:val="22"/>
          <w:u w:val="single"/>
        </w:rPr>
      </w:pPr>
      <w:r w:rsidRPr="00B7796F">
        <w:rPr>
          <w:rStyle w:val="Heading2Char"/>
          <w:rFonts w:ascii="Arial" w:hAnsi="Arial" w:cs="Arial"/>
          <w:b w:val="0"/>
          <w:color w:val="000000" w:themeColor="text1"/>
          <w:sz w:val="22"/>
          <w:szCs w:val="22"/>
          <w:u w:val="single"/>
        </w:rPr>
        <w:t>4.2 EHITISTE ARHITEKTUURINÕUDED</w:t>
      </w:r>
      <w:bookmarkEnd w:id="17"/>
    </w:p>
    <w:p w14:paraId="578060EB" w14:textId="77777777" w:rsidR="00125A3C" w:rsidRPr="00B7796F" w:rsidRDefault="00125A3C" w:rsidP="00265AB9">
      <w:pPr>
        <w:rPr>
          <w:rFonts w:ascii="Arial" w:eastAsia="Arial" w:hAnsi="Arial" w:cs="Arial"/>
          <w:sz w:val="20"/>
          <w:szCs w:val="20"/>
          <w:lang w:val="et-EE"/>
        </w:rPr>
      </w:pPr>
    </w:p>
    <w:p w14:paraId="2BFFA56B" w14:textId="77777777" w:rsidR="00125A3C" w:rsidRPr="00B7796F" w:rsidRDefault="00125A3C" w:rsidP="00125A3C">
      <w:pPr>
        <w:autoSpaceDE w:val="0"/>
        <w:contextualSpacing/>
        <w:jc w:val="both"/>
        <w:rPr>
          <w:rFonts w:ascii="Calibri Light" w:hAnsi="Calibri Light" w:cs="Calibri Light"/>
          <w:b/>
          <w:sz w:val="22"/>
          <w:szCs w:val="22"/>
          <w:lang w:val="et-EE"/>
        </w:rPr>
      </w:pPr>
      <w:r w:rsidRPr="00B7796F">
        <w:rPr>
          <w:rFonts w:ascii="Calibri Light" w:hAnsi="Calibri Light" w:cs="Calibri Light"/>
          <w:b/>
          <w:sz w:val="22"/>
          <w:szCs w:val="22"/>
          <w:lang w:val="et-EE"/>
        </w:rPr>
        <w:t>Pos. 1</w:t>
      </w:r>
    </w:p>
    <w:tbl>
      <w:tblPr>
        <w:tblW w:w="0" w:type="auto"/>
        <w:tblInd w:w="108" w:type="dxa"/>
        <w:tblLayout w:type="fixed"/>
        <w:tblLook w:val="0000" w:firstRow="0" w:lastRow="0" w:firstColumn="0" w:lastColumn="0" w:noHBand="0" w:noVBand="0"/>
      </w:tblPr>
      <w:tblGrid>
        <w:gridCol w:w="4113"/>
        <w:gridCol w:w="4258"/>
      </w:tblGrid>
      <w:tr w:rsidR="00125A3C" w:rsidRPr="00B7796F" w14:paraId="1F571A59" w14:textId="77777777" w:rsidTr="005E1212">
        <w:tc>
          <w:tcPr>
            <w:tcW w:w="4113" w:type="dxa"/>
            <w:tcBorders>
              <w:top w:val="single" w:sz="4" w:space="0" w:color="000000"/>
              <w:left w:val="single" w:sz="4" w:space="0" w:color="000000"/>
              <w:bottom w:val="single" w:sz="4" w:space="0" w:color="000000"/>
            </w:tcBorders>
          </w:tcPr>
          <w:p w14:paraId="0979C64D" w14:textId="77777777"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Hoonestuslaad</w:t>
            </w:r>
          </w:p>
        </w:tc>
        <w:tc>
          <w:tcPr>
            <w:tcW w:w="4258" w:type="dxa"/>
            <w:tcBorders>
              <w:top w:val="single" w:sz="4" w:space="0" w:color="000000"/>
              <w:left w:val="single" w:sz="4" w:space="0" w:color="000000"/>
              <w:bottom w:val="single" w:sz="4" w:space="0" w:color="000000"/>
              <w:right w:val="single" w:sz="4" w:space="0" w:color="000000"/>
            </w:tcBorders>
          </w:tcPr>
          <w:p w14:paraId="1FB935F1" w14:textId="77777777"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Lahtine </w:t>
            </w:r>
          </w:p>
        </w:tc>
      </w:tr>
      <w:tr w:rsidR="00125A3C" w:rsidRPr="00E525D8" w14:paraId="3E4DCC1A" w14:textId="77777777" w:rsidTr="005E1212">
        <w:tc>
          <w:tcPr>
            <w:tcW w:w="4113" w:type="dxa"/>
            <w:tcBorders>
              <w:top w:val="single" w:sz="4" w:space="0" w:color="000000"/>
              <w:left w:val="single" w:sz="4" w:space="0" w:color="000000"/>
              <w:bottom w:val="single" w:sz="4" w:space="0" w:color="000000"/>
            </w:tcBorders>
          </w:tcPr>
          <w:p w14:paraId="6B9A79DB" w14:textId="77777777"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Viimistlusmaterjalid</w:t>
            </w:r>
          </w:p>
        </w:tc>
        <w:tc>
          <w:tcPr>
            <w:tcW w:w="4258" w:type="dxa"/>
            <w:tcBorders>
              <w:top w:val="single" w:sz="4" w:space="0" w:color="000000"/>
              <w:left w:val="single" w:sz="4" w:space="0" w:color="000000"/>
              <w:bottom w:val="single" w:sz="4" w:space="0" w:color="000000"/>
              <w:right w:val="single" w:sz="4" w:space="0" w:color="000000"/>
            </w:tcBorders>
          </w:tcPr>
          <w:p w14:paraId="2041C93C" w14:textId="77777777"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Kivi, betoon, krohv, puit, metall, klaas, </w:t>
            </w:r>
          </w:p>
          <w:p w14:paraId="16D1D43F" w14:textId="71236D2A"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Plekki võib kasutada </w:t>
            </w:r>
            <w:proofErr w:type="spellStart"/>
            <w:r w:rsidRPr="00B7796F">
              <w:rPr>
                <w:rFonts w:ascii="Calibri Light" w:hAnsi="Calibri Light" w:cs="Calibri Light"/>
                <w:sz w:val="22"/>
                <w:szCs w:val="22"/>
                <w:lang w:val="et-EE"/>
              </w:rPr>
              <w:t>max</w:t>
            </w:r>
            <w:proofErr w:type="spellEnd"/>
            <w:r w:rsidRPr="00B7796F">
              <w:rPr>
                <w:rFonts w:ascii="Calibri Light" w:hAnsi="Calibri Light" w:cs="Calibri Light"/>
                <w:sz w:val="22"/>
                <w:szCs w:val="22"/>
                <w:lang w:val="et-EE"/>
              </w:rPr>
              <w:t xml:space="preserve"> </w:t>
            </w:r>
            <w:r w:rsidR="00FA0FFA" w:rsidRPr="00B7796F">
              <w:rPr>
                <w:rFonts w:ascii="Calibri Light" w:hAnsi="Calibri Light" w:cs="Calibri Light"/>
                <w:sz w:val="22"/>
                <w:szCs w:val="22"/>
                <w:lang w:val="et-EE"/>
              </w:rPr>
              <w:t>4</w:t>
            </w:r>
            <w:r w:rsidRPr="00B7796F">
              <w:rPr>
                <w:rFonts w:ascii="Calibri Light" w:hAnsi="Calibri Light" w:cs="Calibri Light"/>
                <w:sz w:val="22"/>
                <w:szCs w:val="22"/>
                <w:lang w:val="et-EE"/>
              </w:rPr>
              <w:t xml:space="preserve">0 % ulatuses fassaadi pinnast. </w:t>
            </w:r>
          </w:p>
          <w:p w14:paraId="0AC83960" w14:textId="61B3EB91"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Arhitektuurses lahenduses kasutada fassaadis vähemalt kahte erinevat materjali.</w:t>
            </w:r>
          </w:p>
        </w:tc>
      </w:tr>
      <w:tr w:rsidR="00125A3C" w:rsidRPr="00B7796F" w14:paraId="48B9A663" w14:textId="77777777" w:rsidTr="005E1212">
        <w:tc>
          <w:tcPr>
            <w:tcW w:w="4113" w:type="dxa"/>
            <w:tcBorders>
              <w:top w:val="single" w:sz="4" w:space="0" w:color="000000"/>
              <w:left w:val="single" w:sz="4" w:space="0" w:color="000000"/>
              <w:bottom w:val="single" w:sz="4" w:space="0" w:color="000000"/>
            </w:tcBorders>
          </w:tcPr>
          <w:p w14:paraId="499BCC13" w14:textId="77777777"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Hoonete arv krundil</w:t>
            </w:r>
          </w:p>
        </w:tc>
        <w:tc>
          <w:tcPr>
            <w:tcW w:w="4258" w:type="dxa"/>
            <w:tcBorders>
              <w:top w:val="single" w:sz="4" w:space="0" w:color="000000"/>
              <w:left w:val="single" w:sz="4" w:space="0" w:color="000000"/>
              <w:bottom w:val="single" w:sz="4" w:space="0" w:color="000000"/>
              <w:right w:val="single" w:sz="4" w:space="0" w:color="000000"/>
            </w:tcBorders>
          </w:tcPr>
          <w:p w14:paraId="78F0CB71" w14:textId="6A75B1DD"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1-</w:t>
            </w:r>
            <w:r w:rsidR="008B40A9" w:rsidRPr="00B7796F">
              <w:rPr>
                <w:rFonts w:ascii="Calibri Light" w:hAnsi="Calibri Light" w:cs="Calibri Light"/>
                <w:sz w:val="22"/>
                <w:szCs w:val="22"/>
                <w:lang w:val="et-EE"/>
              </w:rPr>
              <w:t>2</w:t>
            </w:r>
          </w:p>
        </w:tc>
      </w:tr>
      <w:tr w:rsidR="00125A3C" w:rsidRPr="00B7796F" w14:paraId="7FC3595B" w14:textId="77777777" w:rsidTr="005E1212">
        <w:tc>
          <w:tcPr>
            <w:tcW w:w="4113" w:type="dxa"/>
            <w:tcBorders>
              <w:top w:val="single" w:sz="4" w:space="0" w:color="000000"/>
              <w:left w:val="single" w:sz="4" w:space="0" w:color="000000"/>
              <w:bottom w:val="single" w:sz="4" w:space="0" w:color="000000"/>
            </w:tcBorders>
          </w:tcPr>
          <w:p w14:paraId="1530F304" w14:textId="77777777"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Katusekalle</w:t>
            </w:r>
          </w:p>
        </w:tc>
        <w:tc>
          <w:tcPr>
            <w:tcW w:w="4258" w:type="dxa"/>
            <w:tcBorders>
              <w:top w:val="single" w:sz="4" w:space="0" w:color="000000"/>
              <w:left w:val="single" w:sz="4" w:space="0" w:color="000000"/>
              <w:bottom w:val="single" w:sz="4" w:space="0" w:color="000000"/>
              <w:right w:val="single" w:sz="4" w:space="0" w:color="000000"/>
            </w:tcBorders>
          </w:tcPr>
          <w:p w14:paraId="11E7AC22" w14:textId="31B3B6CA"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0-1</w:t>
            </w:r>
            <w:r w:rsidR="00D452F0" w:rsidRPr="00B7796F">
              <w:rPr>
                <w:rFonts w:ascii="Calibri Light" w:hAnsi="Calibri Light" w:cs="Calibri Light"/>
                <w:sz w:val="22"/>
                <w:szCs w:val="22"/>
                <w:lang w:val="et-EE"/>
              </w:rPr>
              <w:t>5</w:t>
            </w:r>
            <w:r w:rsidRPr="00B7796F">
              <w:rPr>
                <w:rFonts w:ascii="Calibri Light" w:hAnsi="Calibri Light" w:cs="Calibri Light"/>
                <w:sz w:val="22"/>
                <w:szCs w:val="22"/>
                <w:lang w:val="et-EE"/>
              </w:rPr>
              <w:t xml:space="preserve">˚ </w:t>
            </w:r>
          </w:p>
        </w:tc>
      </w:tr>
      <w:tr w:rsidR="00125A3C" w:rsidRPr="00B7796F" w14:paraId="0C989231" w14:textId="77777777" w:rsidTr="005E1212">
        <w:tc>
          <w:tcPr>
            <w:tcW w:w="4113" w:type="dxa"/>
            <w:tcBorders>
              <w:top w:val="single" w:sz="4" w:space="0" w:color="000000"/>
              <w:left w:val="single" w:sz="4" w:space="0" w:color="000000"/>
              <w:bottom w:val="single" w:sz="4" w:space="0" w:color="000000"/>
            </w:tcBorders>
          </w:tcPr>
          <w:p w14:paraId="0448036E" w14:textId="02D3D974"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Korruselisus</w:t>
            </w:r>
            <w:r w:rsidR="00D452F0" w:rsidRPr="00B7796F">
              <w:rPr>
                <w:rFonts w:ascii="Calibri Light" w:hAnsi="Calibri Light" w:cs="Calibri Light"/>
                <w:sz w:val="22"/>
                <w:szCs w:val="22"/>
                <w:lang w:val="et-EE"/>
              </w:rPr>
              <w:t>/ kõrgus/ Hoone ± 0.00</w:t>
            </w:r>
          </w:p>
        </w:tc>
        <w:tc>
          <w:tcPr>
            <w:tcW w:w="4258" w:type="dxa"/>
            <w:tcBorders>
              <w:top w:val="single" w:sz="4" w:space="0" w:color="000000"/>
              <w:left w:val="single" w:sz="4" w:space="0" w:color="000000"/>
              <w:bottom w:val="single" w:sz="4" w:space="0" w:color="000000"/>
              <w:right w:val="single" w:sz="4" w:space="0" w:color="000000"/>
            </w:tcBorders>
          </w:tcPr>
          <w:p w14:paraId="59B840BE" w14:textId="5A15F244" w:rsidR="00125A3C" w:rsidRPr="00B7796F" w:rsidRDefault="008B40A9"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2</w:t>
            </w:r>
            <w:r w:rsidR="00D452F0" w:rsidRPr="00B7796F">
              <w:rPr>
                <w:rFonts w:ascii="Calibri Light" w:hAnsi="Calibri Light" w:cs="Calibri Light"/>
                <w:sz w:val="22"/>
                <w:szCs w:val="22"/>
                <w:lang w:val="et-EE"/>
              </w:rPr>
              <w:t xml:space="preserve">/ </w:t>
            </w:r>
            <w:r w:rsidR="00FA0FFA" w:rsidRPr="00B7796F">
              <w:rPr>
                <w:rFonts w:ascii="Calibri Light" w:hAnsi="Calibri Light" w:cs="Calibri Light"/>
                <w:sz w:val="22"/>
                <w:szCs w:val="22"/>
                <w:lang w:val="et-EE"/>
              </w:rPr>
              <w:t>9-15</w:t>
            </w:r>
            <w:r w:rsidR="00D452F0" w:rsidRPr="00B7796F">
              <w:rPr>
                <w:rFonts w:ascii="Calibri Light" w:hAnsi="Calibri Light" w:cs="Calibri Light"/>
                <w:sz w:val="22"/>
                <w:szCs w:val="22"/>
                <w:lang w:val="et-EE"/>
              </w:rPr>
              <w:t>m/ ± 0.00 on 0.50 m</w:t>
            </w:r>
          </w:p>
        </w:tc>
      </w:tr>
      <w:tr w:rsidR="00125A3C" w:rsidRPr="00E525D8" w14:paraId="125CF018" w14:textId="77777777" w:rsidTr="005E1212">
        <w:tc>
          <w:tcPr>
            <w:tcW w:w="4113" w:type="dxa"/>
            <w:tcBorders>
              <w:top w:val="single" w:sz="4" w:space="0" w:color="000000"/>
              <w:left w:val="single" w:sz="4" w:space="0" w:color="000000"/>
              <w:bottom w:val="single" w:sz="4" w:space="0" w:color="000000"/>
            </w:tcBorders>
          </w:tcPr>
          <w:p w14:paraId="542D1B1F" w14:textId="77777777" w:rsidR="00125A3C" w:rsidRPr="00B7796F" w:rsidRDefault="00125A3C" w:rsidP="005E1212">
            <w:pPr>
              <w:autoSpaceDE w:val="0"/>
              <w:snapToGrid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Piirded</w:t>
            </w:r>
          </w:p>
        </w:tc>
        <w:tc>
          <w:tcPr>
            <w:tcW w:w="4258" w:type="dxa"/>
            <w:tcBorders>
              <w:top w:val="single" w:sz="4" w:space="0" w:color="000000"/>
              <w:left w:val="single" w:sz="4" w:space="0" w:color="000000"/>
              <w:bottom w:val="single" w:sz="4" w:space="0" w:color="000000"/>
              <w:right w:val="single" w:sz="4" w:space="0" w:color="000000"/>
            </w:tcBorders>
          </w:tcPr>
          <w:p w14:paraId="60F43A75" w14:textId="77777777" w:rsidR="00125A3C" w:rsidRPr="00B7796F" w:rsidRDefault="008F3603" w:rsidP="008F3603">
            <w:pPr>
              <w:pStyle w:val="NormalWeb"/>
              <w:rPr>
                <w:rFonts w:ascii="Calibri Light" w:hAnsi="Calibri Light" w:cs="Calibri Light"/>
                <w:sz w:val="22"/>
                <w:szCs w:val="22"/>
                <w:lang w:val="et-EE"/>
              </w:rPr>
            </w:pPr>
            <w:r w:rsidRPr="00B7796F">
              <w:rPr>
                <w:rFonts w:ascii="Calibri Light" w:hAnsi="Calibri Light" w:cs="Calibri Light"/>
                <w:sz w:val="22"/>
                <w:szCs w:val="22"/>
                <w:lang w:val="et-EE"/>
              </w:rPr>
              <w:t xml:space="preserve">Piirete rajamine ei ole kohustuslik. Piirde rajamisel on lubatud </w:t>
            </w:r>
            <w:proofErr w:type="spellStart"/>
            <w:r w:rsidRPr="00B7796F">
              <w:rPr>
                <w:rFonts w:ascii="Calibri Light" w:hAnsi="Calibri Light" w:cs="Calibri Light"/>
                <w:sz w:val="22"/>
                <w:szCs w:val="22"/>
                <w:lang w:val="et-EE"/>
              </w:rPr>
              <w:t>võrkaed</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kõrgusega</w:t>
            </w:r>
            <w:proofErr w:type="spellEnd"/>
            <w:r w:rsidRPr="00B7796F">
              <w:rPr>
                <w:rFonts w:ascii="Calibri Light" w:hAnsi="Calibri Light" w:cs="Calibri Light"/>
                <w:sz w:val="22"/>
                <w:szCs w:val="22"/>
                <w:lang w:val="et-EE"/>
              </w:rPr>
              <w:t xml:space="preserve"> kuni 2m. </w:t>
            </w:r>
            <w:proofErr w:type="spellStart"/>
            <w:r w:rsidRPr="00B7796F">
              <w:rPr>
                <w:rFonts w:ascii="Calibri Light" w:hAnsi="Calibri Light" w:cs="Calibri Light"/>
                <w:sz w:val="22"/>
                <w:szCs w:val="22"/>
                <w:lang w:val="et-EE"/>
              </w:rPr>
              <w:t>Põhijoonisel</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näidata</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võimalike</w:t>
            </w:r>
            <w:proofErr w:type="spellEnd"/>
            <w:r w:rsidRPr="00B7796F">
              <w:rPr>
                <w:rFonts w:ascii="Calibri Light" w:hAnsi="Calibri Light" w:cs="Calibri Light"/>
                <w:sz w:val="22"/>
                <w:szCs w:val="22"/>
                <w:lang w:val="et-EE"/>
              </w:rPr>
              <w:t xml:space="preserve"> piirete asukohad, </w:t>
            </w:r>
            <w:proofErr w:type="spellStart"/>
            <w:r w:rsidRPr="00B7796F">
              <w:rPr>
                <w:rFonts w:ascii="Calibri Light" w:hAnsi="Calibri Light" w:cs="Calibri Light"/>
                <w:sz w:val="22"/>
                <w:szCs w:val="22"/>
                <w:lang w:val="et-EE"/>
              </w:rPr>
              <w:t>väravad</w:t>
            </w:r>
            <w:proofErr w:type="spellEnd"/>
            <w:r w:rsidRPr="00B7796F">
              <w:rPr>
                <w:rFonts w:ascii="Calibri Light" w:hAnsi="Calibri Light" w:cs="Calibri Light"/>
                <w:sz w:val="22"/>
                <w:szCs w:val="22"/>
                <w:lang w:val="et-EE"/>
              </w:rPr>
              <w:t xml:space="preserve"> ei tohi avaneda tee poole. Sõltuvalt kavandatud hoone funktsioonist võib kavandada planeeritud krundi idapiirile müratõkkeseina.</w:t>
            </w:r>
          </w:p>
          <w:p w14:paraId="61764C60" w14:textId="4518BC15" w:rsidR="008F3603" w:rsidRPr="00B7796F" w:rsidRDefault="008F3603" w:rsidP="008F3603">
            <w:pPr>
              <w:pStyle w:val="NormalWeb"/>
              <w:rPr>
                <w:rFonts w:ascii="Calibri Light" w:hAnsi="Calibri Light" w:cs="Calibri Light"/>
                <w:sz w:val="22"/>
                <w:szCs w:val="22"/>
                <w:lang w:val="et-EE"/>
              </w:rPr>
            </w:pPr>
          </w:p>
        </w:tc>
      </w:tr>
    </w:tbl>
    <w:p w14:paraId="39F2E853" w14:textId="77777777" w:rsidR="00125A3C" w:rsidRPr="00B7796F" w:rsidRDefault="00125A3C" w:rsidP="00265AB9">
      <w:pPr>
        <w:rPr>
          <w:rFonts w:ascii="Arial" w:eastAsia="Arial" w:hAnsi="Arial" w:cs="Arial"/>
          <w:sz w:val="20"/>
          <w:szCs w:val="20"/>
          <w:lang w:val="et-EE"/>
        </w:rPr>
      </w:pPr>
    </w:p>
    <w:p w14:paraId="4F6A04B8" w14:textId="09E59D36" w:rsidR="008F3603" w:rsidRPr="00B7796F" w:rsidRDefault="008F3603" w:rsidP="008F3603">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Tallinna ringtee poole </w:t>
      </w:r>
      <w:proofErr w:type="spellStart"/>
      <w:r w:rsidRPr="00B7796F">
        <w:rPr>
          <w:rFonts w:ascii="Calibri Light" w:hAnsi="Calibri Light" w:cs="Calibri Light"/>
          <w:sz w:val="22"/>
          <w:szCs w:val="22"/>
          <w:lang w:val="et-EE"/>
        </w:rPr>
        <w:t>näha</w:t>
      </w:r>
      <w:proofErr w:type="spellEnd"/>
      <w:r w:rsidRPr="00B7796F">
        <w:rPr>
          <w:rFonts w:ascii="Calibri Light" w:hAnsi="Calibri Light" w:cs="Calibri Light"/>
          <w:sz w:val="22"/>
          <w:szCs w:val="22"/>
          <w:lang w:val="et-EE"/>
        </w:rPr>
        <w:t xml:space="preserve"> ette esinduslikum fassaad ja suuremad klaasipinnad. Laadimisalad paigutada krundi </w:t>
      </w:r>
      <w:proofErr w:type="spellStart"/>
      <w:r w:rsidRPr="00B7796F">
        <w:rPr>
          <w:rFonts w:ascii="Calibri Light" w:hAnsi="Calibri Light" w:cs="Calibri Light"/>
          <w:sz w:val="22"/>
          <w:szCs w:val="22"/>
          <w:lang w:val="et-EE"/>
        </w:rPr>
        <w:t>sisealadele</w:t>
      </w:r>
      <w:proofErr w:type="spellEnd"/>
      <w:r w:rsidRPr="00B7796F">
        <w:rPr>
          <w:rFonts w:ascii="Calibri Light" w:hAnsi="Calibri Light" w:cs="Calibri Light"/>
          <w:sz w:val="22"/>
          <w:szCs w:val="22"/>
          <w:lang w:val="et-EE"/>
        </w:rPr>
        <w:t xml:space="preserve">. Materjalidest </w:t>
      </w:r>
      <w:proofErr w:type="spellStart"/>
      <w:r w:rsidRPr="00B7796F">
        <w:rPr>
          <w:rFonts w:ascii="Calibri Light" w:hAnsi="Calibri Light" w:cs="Calibri Light"/>
          <w:sz w:val="22"/>
          <w:szCs w:val="22"/>
          <w:lang w:val="et-EE"/>
        </w:rPr>
        <w:t>võib</w:t>
      </w:r>
      <w:proofErr w:type="spellEnd"/>
      <w:r w:rsidRPr="00B7796F">
        <w:rPr>
          <w:rFonts w:ascii="Calibri Light" w:hAnsi="Calibri Light" w:cs="Calibri Light"/>
          <w:sz w:val="22"/>
          <w:szCs w:val="22"/>
          <w:lang w:val="et-EE"/>
        </w:rPr>
        <w:t xml:space="preserve"> kasutada betooni, puitu, klaasi, vineeri, krohvi, keraamilist plaati. Plekki tohib kasutada maksimaalselt 40% fassaadipinnast. Fassaadidel ette </w:t>
      </w:r>
      <w:proofErr w:type="spellStart"/>
      <w:r w:rsidRPr="00B7796F">
        <w:rPr>
          <w:rFonts w:ascii="Calibri Light" w:hAnsi="Calibri Light" w:cs="Calibri Light"/>
          <w:sz w:val="22"/>
          <w:szCs w:val="22"/>
          <w:lang w:val="et-EE"/>
        </w:rPr>
        <w:t>näha</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vähemalt</w:t>
      </w:r>
      <w:proofErr w:type="spellEnd"/>
      <w:r w:rsidRPr="00B7796F">
        <w:rPr>
          <w:rFonts w:ascii="Calibri Light" w:hAnsi="Calibri Light" w:cs="Calibri Light"/>
          <w:sz w:val="22"/>
          <w:szCs w:val="22"/>
          <w:lang w:val="et-EE"/>
        </w:rPr>
        <w:t xml:space="preserve"> kahte erinevat materjali kasutamine, et ei tekiks monotoonseid suuri fassaadipindasid. Fassaad peab olema liigendatud nii materjalilt kui toonidelt. Hoonete </w:t>
      </w:r>
      <w:proofErr w:type="spellStart"/>
      <w:r w:rsidRPr="00B7796F">
        <w:rPr>
          <w:rFonts w:ascii="Calibri Light" w:hAnsi="Calibri Light" w:cs="Calibri Light"/>
          <w:sz w:val="22"/>
          <w:szCs w:val="22"/>
          <w:lang w:val="et-EE"/>
        </w:rPr>
        <w:t>välimus</w:t>
      </w:r>
      <w:proofErr w:type="spellEnd"/>
      <w:r w:rsidRPr="00B7796F">
        <w:rPr>
          <w:rFonts w:ascii="Calibri Light" w:hAnsi="Calibri Light" w:cs="Calibri Light"/>
          <w:sz w:val="22"/>
          <w:szCs w:val="22"/>
          <w:lang w:val="et-EE"/>
        </w:rPr>
        <w:t xml:space="preserve"> peab olema kaasaegse arhitektuurse lahendusega. </w:t>
      </w:r>
      <w:proofErr w:type="spellStart"/>
      <w:r w:rsidRPr="00B7796F">
        <w:rPr>
          <w:rFonts w:ascii="Calibri Light" w:hAnsi="Calibri Light" w:cs="Calibri Light"/>
          <w:sz w:val="22"/>
          <w:szCs w:val="22"/>
          <w:lang w:val="et-EE"/>
        </w:rPr>
        <w:t>Vältida</w:t>
      </w:r>
      <w:proofErr w:type="spellEnd"/>
      <w:r w:rsidRPr="00B7796F">
        <w:rPr>
          <w:rFonts w:ascii="Calibri Light" w:hAnsi="Calibri Light" w:cs="Calibri Light"/>
          <w:sz w:val="22"/>
          <w:szCs w:val="22"/>
          <w:lang w:val="et-EE"/>
        </w:rPr>
        <w:t xml:space="preserve"> tuleb naturaalseid materjale imiteerivaid viimistlusmaterjale. </w:t>
      </w:r>
      <w:proofErr w:type="spellStart"/>
      <w:r w:rsidRPr="00B7796F">
        <w:rPr>
          <w:rFonts w:ascii="Calibri Light" w:hAnsi="Calibri Light" w:cs="Calibri Light"/>
          <w:sz w:val="22"/>
          <w:szCs w:val="22"/>
          <w:lang w:val="et-EE"/>
        </w:rPr>
        <w:t>Värvilahenduses</w:t>
      </w:r>
      <w:proofErr w:type="spellEnd"/>
      <w:r w:rsidRPr="00B7796F">
        <w:rPr>
          <w:rFonts w:ascii="Calibri Light" w:hAnsi="Calibri Light" w:cs="Calibri Light"/>
          <w:sz w:val="22"/>
          <w:szCs w:val="22"/>
          <w:lang w:val="et-EE"/>
        </w:rPr>
        <w:t xml:space="preserve"> eelistada tumedaid </w:t>
      </w:r>
      <w:proofErr w:type="spellStart"/>
      <w:r w:rsidRPr="00B7796F">
        <w:rPr>
          <w:rFonts w:ascii="Calibri Light" w:hAnsi="Calibri Light" w:cs="Calibri Light"/>
          <w:sz w:val="22"/>
          <w:szCs w:val="22"/>
          <w:lang w:val="et-EE"/>
        </w:rPr>
        <w:t>baasvärvitoone</w:t>
      </w:r>
      <w:proofErr w:type="spellEnd"/>
      <w:r w:rsidRPr="00B7796F">
        <w:rPr>
          <w:rFonts w:ascii="Calibri Light" w:hAnsi="Calibri Light" w:cs="Calibri Light"/>
          <w:sz w:val="22"/>
          <w:szCs w:val="22"/>
          <w:lang w:val="et-EE"/>
        </w:rPr>
        <w:t xml:space="preserve">, arhitektuur peab olema funktsionalistlik ja visuaalselt nauditav. </w:t>
      </w:r>
    </w:p>
    <w:p w14:paraId="02A0A56A" w14:textId="77777777" w:rsidR="00F73CFF" w:rsidRPr="00B7796F" w:rsidRDefault="00F73CFF" w:rsidP="008F3603">
      <w:pPr>
        <w:autoSpaceDE w:val="0"/>
        <w:contextualSpacing/>
        <w:jc w:val="both"/>
        <w:rPr>
          <w:rFonts w:ascii="Calibri Light" w:hAnsi="Calibri Light" w:cs="Calibri Light"/>
          <w:sz w:val="22"/>
          <w:szCs w:val="22"/>
          <w:lang w:val="et-EE"/>
        </w:rPr>
      </w:pPr>
    </w:p>
    <w:p w14:paraId="67555EFE" w14:textId="77777777" w:rsidR="00F73CFF" w:rsidRPr="00B7796F" w:rsidRDefault="00F73CFF" w:rsidP="00F73CFF">
      <w:pPr>
        <w:autoSpaceDE w:val="0"/>
        <w:contextualSpacing/>
        <w:jc w:val="both"/>
        <w:rPr>
          <w:rFonts w:ascii="Calibri Light" w:hAnsi="Calibri Light" w:cs="Calibri Light"/>
          <w:sz w:val="22"/>
          <w:szCs w:val="22"/>
          <w:lang w:val="et-EE"/>
        </w:rPr>
      </w:pPr>
      <w:proofErr w:type="spellStart"/>
      <w:r w:rsidRPr="00B7796F">
        <w:rPr>
          <w:rFonts w:ascii="Calibri Light" w:hAnsi="Calibri Light" w:cs="Calibri Light"/>
          <w:sz w:val="22"/>
          <w:szCs w:val="22"/>
          <w:lang w:val="et-EE"/>
        </w:rPr>
        <w:t>Vältida</w:t>
      </w:r>
      <w:proofErr w:type="spellEnd"/>
      <w:r w:rsidRPr="00B7796F">
        <w:rPr>
          <w:rFonts w:ascii="Calibri Light" w:hAnsi="Calibri Light" w:cs="Calibri Light"/>
          <w:sz w:val="22"/>
          <w:szCs w:val="22"/>
          <w:lang w:val="et-EE"/>
        </w:rPr>
        <w:t xml:space="preserve"> valgusreostust tekitavaid valgustuslahendusi, </w:t>
      </w:r>
      <w:proofErr w:type="spellStart"/>
      <w:r w:rsidRPr="00B7796F">
        <w:rPr>
          <w:rFonts w:ascii="Calibri Light" w:hAnsi="Calibri Light" w:cs="Calibri Light"/>
          <w:sz w:val="22"/>
          <w:szCs w:val="22"/>
          <w:lang w:val="et-EE"/>
        </w:rPr>
        <w:t>pöörates</w:t>
      </w:r>
      <w:proofErr w:type="spellEnd"/>
      <w:r w:rsidRPr="00B7796F">
        <w:rPr>
          <w:rFonts w:ascii="Calibri Light" w:hAnsi="Calibri Light" w:cs="Calibri Light"/>
          <w:sz w:val="22"/>
          <w:szCs w:val="22"/>
          <w:lang w:val="et-EE"/>
        </w:rPr>
        <w:t xml:space="preserve"> erilist </w:t>
      </w:r>
      <w:proofErr w:type="spellStart"/>
      <w:r w:rsidRPr="00B7796F">
        <w:rPr>
          <w:rFonts w:ascii="Calibri Light" w:hAnsi="Calibri Light" w:cs="Calibri Light"/>
          <w:sz w:val="22"/>
          <w:szCs w:val="22"/>
          <w:lang w:val="et-EE"/>
        </w:rPr>
        <w:t>tähelepanu</w:t>
      </w:r>
      <w:proofErr w:type="spellEnd"/>
      <w:r w:rsidRPr="00B7796F">
        <w:rPr>
          <w:rFonts w:ascii="Calibri Light" w:hAnsi="Calibri Light" w:cs="Calibri Light"/>
          <w:sz w:val="22"/>
          <w:szCs w:val="22"/>
          <w:lang w:val="et-EE"/>
        </w:rPr>
        <w:t xml:space="preserve"> valgusallikatele, mis avaldavad </w:t>
      </w:r>
      <w:proofErr w:type="spellStart"/>
      <w:r w:rsidRPr="00B7796F">
        <w:rPr>
          <w:rFonts w:ascii="Calibri Light" w:hAnsi="Calibri Light" w:cs="Calibri Light"/>
          <w:sz w:val="22"/>
          <w:szCs w:val="22"/>
          <w:lang w:val="et-EE"/>
        </w:rPr>
        <w:t>mõju</w:t>
      </w:r>
      <w:proofErr w:type="spellEnd"/>
      <w:r w:rsidRPr="00B7796F">
        <w:rPr>
          <w:rFonts w:ascii="Calibri Light" w:hAnsi="Calibri Light" w:cs="Calibri Light"/>
          <w:sz w:val="22"/>
          <w:szCs w:val="22"/>
          <w:lang w:val="et-EE"/>
        </w:rPr>
        <w:t xml:space="preserve"> elamualadele. </w:t>
      </w:r>
      <w:proofErr w:type="spellStart"/>
      <w:r w:rsidRPr="00B7796F">
        <w:rPr>
          <w:rFonts w:ascii="Calibri Light" w:hAnsi="Calibri Light" w:cs="Calibri Light"/>
          <w:sz w:val="22"/>
          <w:szCs w:val="22"/>
          <w:lang w:val="et-EE"/>
        </w:rPr>
        <w:t>Analüüsida</w:t>
      </w:r>
      <w:proofErr w:type="spellEnd"/>
      <w:r w:rsidRPr="00B7796F">
        <w:rPr>
          <w:rFonts w:ascii="Calibri Light" w:hAnsi="Calibri Light" w:cs="Calibri Light"/>
          <w:sz w:val="22"/>
          <w:szCs w:val="22"/>
          <w:lang w:val="et-EE"/>
        </w:rPr>
        <w:t xml:space="preserve"> detailplaneeringuala kasutusaegset valgustatust ning vajadusel </w:t>
      </w:r>
      <w:proofErr w:type="spellStart"/>
      <w:r w:rsidRPr="00B7796F">
        <w:rPr>
          <w:rFonts w:ascii="Calibri Light" w:hAnsi="Calibri Light" w:cs="Calibri Light"/>
          <w:sz w:val="22"/>
          <w:szCs w:val="22"/>
          <w:lang w:val="et-EE"/>
        </w:rPr>
        <w:t>näha</w:t>
      </w:r>
      <w:proofErr w:type="spellEnd"/>
      <w:r w:rsidRPr="00B7796F">
        <w:rPr>
          <w:rFonts w:ascii="Calibri Light" w:hAnsi="Calibri Light" w:cs="Calibri Light"/>
          <w:sz w:val="22"/>
          <w:szCs w:val="22"/>
          <w:lang w:val="et-EE"/>
        </w:rPr>
        <w:t xml:space="preserve"> ette leevendusmeetmed. </w:t>
      </w:r>
      <w:proofErr w:type="spellStart"/>
      <w:r w:rsidRPr="00B7796F">
        <w:rPr>
          <w:rFonts w:ascii="Calibri Light" w:hAnsi="Calibri Light" w:cs="Calibri Light"/>
          <w:sz w:val="22"/>
          <w:szCs w:val="22"/>
          <w:lang w:val="et-EE"/>
        </w:rPr>
        <w:t>Lähtuda</w:t>
      </w:r>
      <w:proofErr w:type="spellEnd"/>
      <w:r w:rsidRPr="00B7796F">
        <w:rPr>
          <w:rFonts w:ascii="Calibri Light" w:hAnsi="Calibri Light" w:cs="Calibri Light"/>
          <w:sz w:val="22"/>
          <w:szCs w:val="22"/>
          <w:lang w:val="et-EE"/>
        </w:rPr>
        <w:t xml:space="preserve"> standardist 17037:2019+A1:2021 "</w:t>
      </w:r>
      <w:proofErr w:type="spellStart"/>
      <w:r w:rsidRPr="00B7796F">
        <w:rPr>
          <w:rFonts w:ascii="Calibri Light" w:hAnsi="Calibri Light" w:cs="Calibri Light"/>
          <w:sz w:val="22"/>
          <w:szCs w:val="22"/>
          <w:lang w:val="et-EE"/>
        </w:rPr>
        <w:t>Päevavalgus</w:t>
      </w:r>
      <w:proofErr w:type="spellEnd"/>
      <w:r w:rsidRPr="00B7796F">
        <w:rPr>
          <w:rFonts w:ascii="Calibri Light" w:hAnsi="Calibri Light" w:cs="Calibri Light"/>
          <w:sz w:val="22"/>
          <w:szCs w:val="22"/>
          <w:lang w:val="et-EE"/>
        </w:rPr>
        <w:t xml:space="preserve"> hoonetes". </w:t>
      </w:r>
    </w:p>
    <w:p w14:paraId="0BB771AE" w14:textId="77777777" w:rsidR="008F3603" w:rsidRPr="00B7796F" w:rsidRDefault="008F3603" w:rsidP="00125A3C">
      <w:pPr>
        <w:autoSpaceDE w:val="0"/>
        <w:contextualSpacing/>
        <w:jc w:val="both"/>
        <w:rPr>
          <w:rFonts w:ascii="Calibri Light" w:hAnsi="Calibri Light" w:cs="Calibri Light"/>
          <w:sz w:val="22"/>
          <w:szCs w:val="22"/>
          <w:lang w:val="et-EE"/>
        </w:rPr>
      </w:pPr>
    </w:p>
    <w:p w14:paraId="1C7EA7EA" w14:textId="092C8358" w:rsidR="00125A3C" w:rsidRPr="00B7796F" w:rsidRDefault="00125A3C" w:rsidP="00125A3C">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Hoonete eskiislahendused tuleb kooskõlastada Rae valla arhitektiga.</w:t>
      </w:r>
    </w:p>
    <w:p w14:paraId="58062547" w14:textId="2FCDA7D8" w:rsidR="000E54E1" w:rsidRPr="00B7796F" w:rsidRDefault="000E54E1" w:rsidP="00265AB9">
      <w:pPr>
        <w:rPr>
          <w:rFonts w:ascii="Arial" w:eastAsia="Arial" w:hAnsi="Arial" w:cs="Arial"/>
          <w:sz w:val="20"/>
          <w:szCs w:val="20"/>
          <w:lang w:val="et-EE"/>
        </w:rPr>
      </w:pPr>
      <w:bookmarkStart w:id="18" w:name="_Toc407008766"/>
    </w:p>
    <w:p w14:paraId="7FACDF68" w14:textId="77777777" w:rsidR="00FB10DD" w:rsidRPr="00B7796F" w:rsidRDefault="00FB10DD" w:rsidP="00265AB9">
      <w:pPr>
        <w:rPr>
          <w:rFonts w:ascii="Arial" w:eastAsia="Arial" w:hAnsi="Arial" w:cs="Arial"/>
          <w:sz w:val="20"/>
          <w:szCs w:val="20"/>
          <w:lang w:val="et-EE"/>
        </w:rPr>
      </w:pPr>
    </w:p>
    <w:p w14:paraId="7ED0EBEE" w14:textId="77777777" w:rsidR="00265AB9" w:rsidRPr="00B7796F" w:rsidRDefault="00265AB9" w:rsidP="00265AB9">
      <w:pPr>
        <w:jc w:val="both"/>
        <w:outlineLvl w:val="0"/>
        <w:rPr>
          <w:rStyle w:val="Heading2Char"/>
          <w:rFonts w:ascii="Arial" w:hAnsi="Arial" w:cs="Arial"/>
          <w:b w:val="0"/>
          <w:color w:val="000000" w:themeColor="text1"/>
          <w:sz w:val="22"/>
          <w:szCs w:val="22"/>
          <w:u w:val="single"/>
        </w:rPr>
      </w:pPr>
      <w:r w:rsidRPr="00B7796F">
        <w:rPr>
          <w:rStyle w:val="Heading2Char"/>
          <w:rFonts w:ascii="Arial" w:hAnsi="Arial" w:cs="Arial"/>
          <w:b w:val="0"/>
          <w:color w:val="000000" w:themeColor="text1"/>
          <w:sz w:val="22"/>
          <w:szCs w:val="22"/>
          <w:u w:val="single"/>
        </w:rPr>
        <w:lastRenderedPageBreak/>
        <w:t>4.3 PIIRDED</w:t>
      </w:r>
      <w:bookmarkEnd w:id="18"/>
    </w:p>
    <w:p w14:paraId="2C447E39" w14:textId="671823F4" w:rsidR="00D452F0" w:rsidRPr="00B7796F" w:rsidRDefault="00D452F0" w:rsidP="00D452F0">
      <w:pPr>
        <w:pStyle w:val="NormalWeb"/>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Piirete rajamine ei ole kohustuslik. Piirde rajamisel on lubatud </w:t>
      </w:r>
      <w:proofErr w:type="spellStart"/>
      <w:r w:rsidRPr="00B7796F">
        <w:rPr>
          <w:rFonts w:ascii="Calibri Light" w:hAnsi="Calibri Light" w:cs="Calibri Light"/>
          <w:sz w:val="22"/>
          <w:szCs w:val="22"/>
          <w:lang w:val="et-EE"/>
        </w:rPr>
        <w:t>võrkaed</w:t>
      </w:r>
      <w:proofErr w:type="spellEnd"/>
      <w:r w:rsidRPr="00B7796F">
        <w:rPr>
          <w:rFonts w:ascii="Calibri Light" w:hAnsi="Calibri Light" w:cs="Calibri Light"/>
          <w:sz w:val="22"/>
          <w:szCs w:val="22"/>
          <w:lang w:val="et-EE"/>
        </w:rPr>
        <w:t xml:space="preserve"> </w:t>
      </w:r>
      <w:r w:rsidR="00505677" w:rsidRPr="00B7796F">
        <w:rPr>
          <w:rFonts w:ascii="Calibri Light" w:hAnsi="Calibri Light" w:cs="Calibri Light"/>
          <w:sz w:val="22"/>
          <w:szCs w:val="22"/>
          <w:lang w:val="et-EE"/>
        </w:rPr>
        <w:t>kõrgusega</w:t>
      </w:r>
      <w:r w:rsidRPr="00B7796F">
        <w:rPr>
          <w:rFonts w:ascii="Calibri Light" w:hAnsi="Calibri Light" w:cs="Calibri Light"/>
          <w:sz w:val="22"/>
          <w:szCs w:val="22"/>
          <w:lang w:val="et-EE"/>
        </w:rPr>
        <w:t xml:space="preserve"> kuni 2m. </w:t>
      </w:r>
      <w:proofErr w:type="spellStart"/>
      <w:r w:rsidRPr="00B7796F">
        <w:rPr>
          <w:rFonts w:ascii="Calibri Light" w:hAnsi="Calibri Light" w:cs="Calibri Light"/>
          <w:sz w:val="22"/>
          <w:szCs w:val="22"/>
          <w:lang w:val="et-EE"/>
        </w:rPr>
        <w:t>Põhijoonisel</w:t>
      </w:r>
      <w:proofErr w:type="spellEnd"/>
      <w:r w:rsidRPr="00B7796F">
        <w:rPr>
          <w:rFonts w:ascii="Calibri Light" w:hAnsi="Calibri Light" w:cs="Calibri Light"/>
          <w:sz w:val="22"/>
          <w:szCs w:val="22"/>
          <w:lang w:val="et-EE"/>
        </w:rPr>
        <w:t xml:space="preserve"> </w:t>
      </w:r>
      <w:r w:rsidR="00505677" w:rsidRPr="00B7796F">
        <w:rPr>
          <w:rFonts w:ascii="Calibri Light" w:hAnsi="Calibri Light" w:cs="Calibri Light"/>
          <w:sz w:val="22"/>
          <w:szCs w:val="22"/>
          <w:lang w:val="et-EE"/>
        </w:rPr>
        <w:t>näidata</w:t>
      </w:r>
      <w:r w:rsidRPr="00B7796F">
        <w:rPr>
          <w:rFonts w:ascii="Calibri Light" w:hAnsi="Calibri Light" w:cs="Calibri Light"/>
          <w:sz w:val="22"/>
          <w:szCs w:val="22"/>
          <w:lang w:val="et-EE"/>
        </w:rPr>
        <w:t xml:space="preserve"> </w:t>
      </w:r>
      <w:r w:rsidR="00505677" w:rsidRPr="00B7796F">
        <w:rPr>
          <w:rFonts w:ascii="Calibri Light" w:hAnsi="Calibri Light" w:cs="Calibri Light"/>
          <w:sz w:val="22"/>
          <w:szCs w:val="22"/>
          <w:lang w:val="et-EE"/>
        </w:rPr>
        <w:t>võimalike</w:t>
      </w:r>
      <w:r w:rsidRPr="00B7796F">
        <w:rPr>
          <w:rFonts w:ascii="Calibri Light" w:hAnsi="Calibri Light" w:cs="Calibri Light"/>
          <w:sz w:val="22"/>
          <w:szCs w:val="22"/>
          <w:lang w:val="et-EE"/>
        </w:rPr>
        <w:t xml:space="preserve"> piirete asukohad, </w:t>
      </w:r>
      <w:r w:rsidR="00505677" w:rsidRPr="00B7796F">
        <w:rPr>
          <w:rFonts w:ascii="Calibri Light" w:hAnsi="Calibri Light" w:cs="Calibri Light"/>
          <w:sz w:val="22"/>
          <w:szCs w:val="22"/>
          <w:lang w:val="et-EE"/>
        </w:rPr>
        <w:t>väravad</w:t>
      </w:r>
      <w:r w:rsidRPr="00B7796F">
        <w:rPr>
          <w:rFonts w:ascii="Calibri Light" w:hAnsi="Calibri Light" w:cs="Calibri Light"/>
          <w:sz w:val="22"/>
          <w:szCs w:val="22"/>
          <w:lang w:val="et-EE"/>
        </w:rPr>
        <w:t xml:space="preserve"> ei tohi avaneda tee poole. Sõltuvalt kavandatud hoone funktsioonist võib kavandada planeeritud krundi idapiirile müratõkkeseina. Piirete laad lahendatakse koos hoone projektiga.</w:t>
      </w:r>
    </w:p>
    <w:p w14:paraId="7507D6BC" w14:textId="261B9A75" w:rsidR="00FB10DD" w:rsidRPr="00B7796F" w:rsidRDefault="00265AB9" w:rsidP="00FB10DD">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Torustike kaitsevööndisse piirdeaedade rajamine on keelatud.</w:t>
      </w:r>
    </w:p>
    <w:p w14:paraId="0C014B81" w14:textId="3B73A965" w:rsidR="00FB10DD" w:rsidRPr="00B7796F" w:rsidRDefault="00FB10DD" w:rsidP="00FB10DD">
      <w:pPr>
        <w:autoSpaceDE w:val="0"/>
        <w:contextualSpacing/>
        <w:jc w:val="both"/>
        <w:rPr>
          <w:rFonts w:ascii="Calibri Light" w:hAnsi="Calibri Light" w:cs="Calibri Light"/>
          <w:sz w:val="22"/>
          <w:szCs w:val="22"/>
          <w:lang w:val="et-EE"/>
        </w:rPr>
      </w:pPr>
    </w:p>
    <w:p w14:paraId="5F364D00" w14:textId="77777777" w:rsidR="00FB10DD" w:rsidRPr="00B7796F" w:rsidRDefault="00FB10DD" w:rsidP="00FB10DD">
      <w:pPr>
        <w:autoSpaceDE w:val="0"/>
        <w:contextualSpacing/>
        <w:jc w:val="both"/>
        <w:rPr>
          <w:rFonts w:ascii="Calibri Light" w:hAnsi="Calibri Light" w:cs="Calibri Light"/>
          <w:sz w:val="22"/>
          <w:szCs w:val="22"/>
          <w:lang w:val="et-EE"/>
        </w:rPr>
      </w:pPr>
    </w:p>
    <w:p w14:paraId="004FF348" w14:textId="77777777" w:rsidR="00265AB9" w:rsidRPr="00B7796F" w:rsidRDefault="00265AB9" w:rsidP="00265AB9">
      <w:pPr>
        <w:jc w:val="both"/>
        <w:outlineLvl w:val="0"/>
        <w:rPr>
          <w:rStyle w:val="Heading2Char"/>
          <w:rFonts w:ascii="Arial" w:hAnsi="Arial" w:cs="Arial"/>
          <w:b w:val="0"/>
          <w:color w:val="000000" w:themeColor="text1"/>
          <w:sz w:val="22"/>
          <w:szCs w:val="22"/>
          <w:u w:val="single"/>
        </w:rPr>
      </w:pPr>
      <w:bookmarkStart w:id="19" w:name="_Toc407008767"/>
      <w:r w:rsidRPr="00B7796F">
        <w:rPr>
          <w:rStyle w:val="Heading2Char"/>
          <w:rFonts w:ascii="Arial" w:hAnsi="Arial" w:cs="Arial"/>
          <w:b w:val="0"/>
          <w:color w:val="000000" w:themeColor="text1"/>
          <w:sz w:val="22"/>
          <w:szCs w:val="22"/>
          <w:u w:val="single"/>
        </w:rPr>
        <w:t>4.4 TÄNAVATE MAA-ALAD, LIIKLUS- JA PARKIMISKORRALDUS</w:t>
      </w:r>
      <w:bookmarkEnd w:id="19"/>
    </w:p>
    <w:p w14:paraId="5F56CA2B" w14:textId="77777777" w:rsidR="00D452F0" w:rsidRPr="00B7796F" w:rsidRDefault="00D452F0" w:rsidP="00265AB9">
      <w:pPr>
        <w:jc w:val="both"/>
        <w:rPr>
          <w:rFonts w:ascii="Arial" w:hAnsi="Arial" w:cs="Arial"/>
          <w:sz w:val="20"/>
          <w:szCs w:val="20"/>
          <w:lang w:val="et-EE"/>
        </w:rPr>
      </w:pPr>
    </w:p>
    <w:p w14:paraId="5DF2CF65" w14:textId="76240813" w:rsidR="00FC01D3" w:rsidRPr="00B7796F" w:rsidRDefault="00265AB9" w:rsidP="00AF684C">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Planeeritava ala sisene liiklus- ja parkimiskorraldus on planeeritud vastavalt EVS 843:20</w:t>
      </w:r>
      <w:r w:rsidR="00EA103C" w:rsidRPr="00B7796F">
        <w:rPr>
          <w:rFonts w:ascii="Calibri Light" w:hAnsi="Calibri Light" w:cs="Calibri Light"/>
          <w:sz w:val="22"/>
          <w:szCs w:val="22"/>
          <w:lang w:val="et-EE"/>
        </w:rPr>
        <w:t>16</w:t>
      </w:r>
      <w:r w:rsidRPr="00B7796F">
        <w:rPr>
          <w:rFonts w:ascii="Calibri Light" w:hAnsi="Calibri Light" w:cs="Calibri Light"/>
          <w:sz w:val="22"/>
          <w:szCs w:val="22"/>
          <w:lang w:val="et-EE"/>
        </w:rPr>
        <w:t xml:space="preserve"> „Linnatänavad“ järgi. </w:t>
      </w:r>
    </w:p>
    <w:p w14:paraId="18022E57" w14:textId="77777777" w:rsidR="00FC01D3" w:rsidRPr="00B7796F" w:rsidRDefault="00FC01D3" w:rsidP="00AF684C">
      <w:pPr>
        <w:autoSpaceDE w:val="0"/>
        <w:contextualSpacing/>
        <w:jc w:val="both"/>
        <w:rPr>
          <w:rFonts w:ascii="Calibri Light" w:hAnsi="Calibri Light" w:cs="Calibri Light"/>
          <w:sz w:val="22"/>
          <w:szCs w:val="22"/>
          <w:lang w:val="et-EE"/>
        </w:rPr>
      </w:pPr>
    </w:p>
    <w:p w14:paraId="0BEA2818" w14:textId="7BC50726" w:rsidR="00FC01D3" w:rsidRPr="00B7796F" w:rsidRDefault="00FC01D3" w:rsidP="00FC01D3">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Juurdepääs planeeritud ärimaa kruntidele on kavandatud </w:t>
      </w:r>
      <w:r w:rsidR="00E537B2" w:rsidRPr="00B7796F">
        <w:rPr>
          <w:rFonts w:ascii="Calibri Light" w:hAnsi="Calibri Light" w:cs="Calibri Light"/>
          <w:sz w:val="22"/>
          <w:szCs w:val="22"/>
          <w:lang w:val="et-EE"/>
        </w:rPr>
        <w:t>Taevavärava tee.</w:t>
      </w:r>
    </w:p>
    <w:p w14:paraId="7B134908" w14:textId="77777777" w:rsidR="001508EA" w:rsidRPr="00B7796F" w:rsidRDefault="001508EA" w:rsidP="00FC01D3">
      <w:pPr>
        <w:autoSpaceDE w:val="0"/>
        <w:contextualSpacing/>
        <w:jc w:val="both"/>
        <w:rPr>
          <w:rFonts w:ascii="Calibri Light" w:hAnsi="Calibri Light" w:cs="Calibri Light"/>
          <w:sz w:val="22"/>
          <w:szCs w:val="22"/>
          <w:lang w:val="et-EE"/>
        </w:rPr>
      </w:pPr>
    </w:p>
    <w:p w14:paraId="0EDD4BE6" w14:textId="1D9E12C9" w:rsidR="00FC01D3" w:rsidRPr="00B7796F" w:rsidRDefault="00FC01D3" w:rsidP="00FC01D3">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Kavandatud maksimaalne suletud brutopind </w:t>
      </w:r>
      <w:r w:rsidR="00505677" w:rsidRPr="00B7796F">
        <w:rPr>
          <w:rFonts w:ascii="Calibri Light" w:hAnsi="Calibri Light" w:cs="Calibri Light"/>
          <w:sz w:val="22"/>
          <w:szCs w:val="22"/>
          <w:lang w:val="et-EE"/>
        </w:rPr>
        <w:t>10900</w:t>
      </w:r>
      <w:r w:rsidRPr="00B7796F">
        <w:rPr>
          <w:rFonts w:ascii="Calibri Light" w:hAnsi="Calibri Light" w:cs="Calibri Light"/>
          <w:sz w:val="22"/>
          <w:szCs w:val="22"/>
          <w:lang w:val="et-EE"/>
        </w:rPr>
        <w:t xml:space="preserve"> m</w:t>
      </w:r>
      <w:r w:rsidRPr="00B7796F">
        <w:rPr>
          <w:rFonts w:ascii="Calibri Light" w:hAnsi="Calibri Light" w:cs="Calibri Light"/>
          <w:sz w:val="22"/>
          <w:szCs w:val="22"/>
          <w:vertAlign w:val="superscript"/>
          <w:lang w:val="et-EE"/>
        </w:rPr>
        <w:t>2</w:t>
      </w:r>
      <w:r w:rsidRPr="00B7796F">
        <w:rPr>
          <w:rFonts w:ascii="Calibri Light" w:hAnsi="Calibri Light" w:cs="Calibri Light"/>
          <w:sz w:val="22"/>
          <w:szCs w:val="22"/>
          <w:lang w:val="et-EE"/>
        </w:rPr>
        <w:t xml:space="preserve">. </w:t>
      </w:r>
    </w:p>
    <w:p w14:paraId="2FEA1922" w14:textId="77777777" w:rsidR="00FC01D3" w:rsidRPr="00B7796F" w:rsidRDefault="00FC01D3" w:rsidP="00FC01D3">
      <w:pPr>
        <w:autoSpaceDE w:val="0"/>
        <w:contextualSpacing/>
        <w:jc w:val="both"/>
        <w:rPr>
          <w:rFonts w:ascii="Calibri Light" w:hAnsi="Calibri Light" w:cs="Calibri Light"/>
          <w:sz w:val="22"/>
          <w:szCs w:val="22"/>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4644"/>
      </w:tblGrid>
      <w:tr w:rsidR="00FC01D3" w:rsidRPr="00B7796F" w14:paraId="7E8B41F3" w14:textId="77777777" w:rsidTr="00FC01D3">
        <w:tc>
          <w:tcPr>
            <w:tcW w:w="2835" w:type="dxa"/>
          </w:tcPr>
          <w:p w14:paraId="5AB56ADA" w14:textId="0E68780D" w:rsidR="00FC01D3" w:rsidRPr="00B7796F" w:rsidRDefault="00134CC3" w:rsidP="00687E5B">
            <w:pPr>
              <w:autoSpaceDE w:val="0"/>
              <w:contextualSpacing/>
              <w:jc w:val="both"/>
              <w:rPr>
                <w:rFonts w:ascii="Calibri Light" w:hAnsi="Calibri Light" w:cs="Calibri Light"/>
                <w:b/>
                <w:bCs/>
                <w:sz w:val="22"/>
                <w:szCs w:val="22"/>
                <w:lang w:val="et-EE"/>
              </w:rPr>
            </w:pPr>
            <w:r w:rsidRPr="00B7796F">
              <w:rPr>
                <w:rFonts w:ascii="Calibri Light" w:hAnsi="Calibri Light" w:cs="Calibri Light"/>
                <w:b/>
                <w:bCs/>
                <w:sz w:val="22"/>
                <w:szCs w:val="22"/>
                <w:lang w:val="et-EE"/>
              </w:rPr>
              <w:t>Sõidukite parkimine</w:t>
            </w:r>
          </w:p>
        </w:tc>
        <w:tc>
          <w:tcPr>
            <w:tcW w:w="4644" w:type="dxa"/>
          </w:tcPr>
          <w:p w14:paraId="7CD12527" w14:textId="77777777" w:rsidR="00FC01D3" w:rsidRPr="00B7796F" w:rsidRDefault="00FC01D3" w:rsidP="00687E5B">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Arvutuskäik </w:t>
            </w:r>
            <w:proofErr w:type="spellStart"/>
            <w:r w:rsidRPr="00B7796F">
              <w:rPr>
                <w:rFonts w:ascii="Calibri Light" w:hAnsi="Calibri Light" w:cs="Calibri Light"/>
                <w:sz w:val="22"/>
                <w:szCs w:val="22"/>
                <w:lang w:val="et-EE"/>
              </w:rPr>
              <w:t>vastvalt</w:t>
            </w:r>
            <w:proofErr w:type="spellEnd"/>
            <w:r w:rsidRPr="00B7796F">
              <w:rPr>
                <w:rFonts w:ascii="Calibri Light" w:hAnsi="Calibri Light" w:cs="Calibri Light"/>
                <w:sz w:val="22"/>
                <w:szCs w:val="22"/>
                <w:lang w:val="et-EE"/>
              </w:rPr>
              <w:t xml:space="preserve"> normatiivile</w:t>
            </w:r>
          </w:p>
        </w:tc>
      </w:tr>
      <w:tr w:rsidR="00FC01D3" w:rsidRPr="00B7796F" w14:paraId="4704BE41" w14:textId="77777777" w:rsidTr="00FC01D3">
        <w:tc>
          <w:tcPr>
            <w:tcW w:w="2835" w:type="dxa"/>
          </w:tcPr>
          <w:p w14:paraId="3F6DFFFD" w14:textId="1EDC845F" w:rsidR="00FC01D3" w:rsidRPr="00B7796F" w:rsidRDefault="00FC01D3" w:rsidP="002170E5">
            <w:pPr>
              <w:autoSpaceDE w:val="0"/>
              <w:contextualSpacing/>
              <w:rPr>
                <w:rFonts w:ascii="Calibri Light" w:hAnsi="Calibri Light" w:cs="Calibri Light"/>
                <w:sz w:val="22"/>
                <w:szCs w:val="22"/>
                <w:lang w:val="et-EE"/>
              </w:rPr>
            </w:pPr>
            <w:r w:rsidRPr="00B7796F">
              <w:rPr>
                <w:rFonts w:ascii="Calibri Light" w:hAnsi="Calibri Light" w:cs="Calibri Light"/>
                <w:sz w:val="22"/>
                <w:szCs w:val="22"/>
                <w:lang w:val="et-EE"/>
              </w:rPr>
              <w:t>Är</w:t>
            </w:r>
            <w:r w:rsidR="002170E5" w:rsidRPr="00B7796F">
              <w:rPr>
                <w:rFonts w:ascii="Calibri Light" w:hAnsi="Calibri Light" w:cs="Calibri Light"/>
                <w:sz w:val="22"/>
                <w:szCs w:val="22"/>
                <w:lang w:val="et-EE"/>
              </w:rPr>
              <w:t>i- ja tootmismaa</w:t>
            </w:r>
            <w:r w:rsidRPr="00B7796F">
              <w:rPr>
                <w:rFonts w:ascii="Calibri Light" w:hAnsi="Calibri Light" w:cs="Calibri Light"/>
                <w:sz w:val="22"/>
                <w:szCs w:val="22"/>
                <w:lang w:val="et-EE"/>
              </w:rPr>
              <w:t xml:space="preserve">                </w:t>
            </w:r>
            <w:r w:rsidR="00505677" w:rsidRPr="00B7796F">
              <w:rPr>
                <w:rFonts w:ascii="Calibri Light" w:hAnsi="Calibri Light" w:cs="Calibri Light"/>
                <w:sz w:val="22"/>
                <w:szCs w:val="22"/>
                <w:lang w:val="et-EE"/>
              </w:rPr>
              <w:t>10900</w:t>
            </w:r>
            <w:r w:rsidRPr="00B7796F">
              <w:rPr>
                <w:rFonts w:ascii="Calibri Light" w:hAnsi="Calibri Light" w:cs="Calibri Light"/>
                <w:sz w:val="22"/>
                <w:szCs w:val="22"/>
                <w:lang w:val="et-EE"/>
              </w:rPr>
              <w:t xml:space="preserve"> m2</w:t>
            </w:r>
          </w:p>
        </w:tc>
        <w:tc>
          <w:tcPr>
            <w:tcW w:w="4644" w:type="dxa"/>
          </w:tcPr>
          <w:p w14:paraId="7A02585C" w14:textId="257A9E0F" w:rsidR="00FC01D3" w:rsidRPr="00B7796F" w:rsidRDefault="00505677" w:rsidP="00687E5B">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10</w:t>
            </w:r>
            <w:r w:rsidR="00E24310" w:rsidRPr="00B7796F">
              <w:rPr>
                <w:rFonts w:ascii="Calibri Light" w:hAnsi="Calibri Light" w:cs="Calibri Light"/>
                <w:sz w:val="22"/>
                <w:szCs w:val="22"/>
                <w:lang w:val="et-EE"/>
              </w:rPr>
              <w:t>9</w:t>
            </w:r>
            <w:r w:rsidR="00FC01D3" w:rsidRPr="00B7796F">
              <w:rPr>
                <w:rFonts w:ascii="Calibri Light" w:hAnsi="Calibri Light" w:cs="Calibri Light"/>
                <w:sz w:val="22"/>
                <w:szCs w:val="22"/>
                <w:lang w:val="et-EE"/>
              </w:rPr>
              <w:t>00 / 100 =</w:t>
            </w:r>
            <w:r w:rsidRPr="00B7796F">
              <w:rPr>
                <w:rFonts w:ascii="Calibri Light" w:hAnsi="Calibri Light" w:cs="Calibri Light"/>
                <w:sz w:val="22"/>
                <w:szCs w:val="22"/>
                <w:lang w:val="et-EE"/>
              </w:rPr>
              <w:t>10</w:t>
            </w:r>
            <w:r w:rsidR="00E24310" w:rsidRPr="00B7796F">
              <w:rPr>
                <w:rFonts w:ascii="Calibri Light" w:hAnsi="Calibri Light" w:cs="Calibri Light"/>
                <w:sz w:val="22"/>
                <w:szCs w:val="22"/>
                <w:lang w:val="et-EE"/>
              </w:rPr>
              <w:t>9</w:t>
            </w:r>
          </w:p>
        </w:tc>
      </w:tr>
      <w:tr w:rsidR="00FC01D3" w:rsidRPr="00B7796F" w14:paraId="4F8CBE62" w14:textId="77777777" w:rsidTr="00FC01D3">
        <w:tc>
          <w:tcPr>
            <w:tcW w:w="2835" w:type="dxa"/>
          </w:tcPr>
          <w:p w14:paraId="1C038EC5" w14:textId="2B7FCC1B" w:rsidR="00FC01D3" w:rsidRPr="00B7796F" w:rsidRDefault="00505677" w:rsidP="00687E5B">
            <w:pPr>
              <w:autoSpaceDE w:val="0"/>
              <w:contextualSpacing/>
              <w:jc w:val="both"/>
              <w:rPr>
                <w:rFonts w:ascii="Calibri Light" w:hAnsi="Calibri Light" w:cs="Calibri Light"/>
                <w:b/>
                <w:sz w:val="22"/>
                <w:szCs w:val="22"/>
                <w:lang w:val="et-EE"/>
              </w:rPr>
            </w:pPr>
            <w:r w:rsidRPr="00B7796F">
              <w:rPr>
                <w:rFonts w:ascii="Calibri Light" w:hAnsi="Calibri Light" w:cs="Calibri Light"/>
                <w:b/>
                <w:sz w:val="22"/>
                <w:szCs w:val="22"/>
                <w:lang w:val="et-EE"/>
              </w:rPr>
              <w:t>planeeritud</w:t>
            </w:r>
          </w:p>
        </w:tc>
        <w:tc>
          <w:tcPr>
            <w:tcW w:w="4644" w:type="dxa"/>
          </w:tcPr>
          <w:p w14:paraId="4F88D629" w14:textId="3AF17FBB" w:rsidR="00FC01D3" w:rsidRPr="00B7796F" w:rsidRDefault="00E24310" w:rsidP="00687E5B">
            <w:pPr>
              <w:autoSpaceDE w:val="0"/>
              <w:contextualSpacing/>
              <w:jc w:val="both"/>
              <w:rPr>
                <w:rFonts w:ascii="Calibri Light" w:hAnsi="Calibri Light" w:cs="Calibri Light"/>
                <w:b/>
                <w:bCs/>
                <w:sz w:val="22"/>
                <w:szCs w:val="22"/>
                <w:lang w:val="et-EE"/>
              </w:rPr>
            </w:pPr>
            <w:r w:rsidRPr="00B7796F">
              <w:rPr>
                <w:rFonts w:ascii="Calibri Light" w:hAnsi="Calibri Light" w:cs="Calibri Light"/>
                <w:b/>
                <w:bCs/>
                <w:sz w:val="22"/>
                <w:szCs w:val="22"/>
                <w:lang w:val="et-EE"/>
              </w:rPr>
              <w:t>109</w:t>
            </w:r>
            <w:r w:rsidR="00FC01D3" w:rsidRPr="00B7796F">
              <w:rPr>
                <w:rFonts w:ascii="Calibri Light" w:hAnsi="Calibri Light" w:cs="Calibri Light"/>
                <w:b/>
                <w:bCs/>
                <w:sz w:val="22"/>
                <w:szCs w:val="22"/>
                <w:lang w:val="et-EE"/>
              </w:rPr>
              <w:t xml:space="preserve">  parkimiskohta</w:t>
            </w:r>
          </w:p>
        </w:tc>
      </w:tr>
      <w:tr w:rsidR="00134CC3" w:rsidRPr="00B7796F" w14:paraId="14E39E5D" w14:textId="77777777" w:rsidTr="00FC01D3">
        <w:tc>
          <w:tcPr>
            <w:tcW w:w="2835" w:type="dxa"/>
          </w:tcPr>
          <w:p w14:paraId="04A9B070" w14:textId="48DD4BFC" w:rsidR="00134CC3" w:rsidRPr="00B7796F" w:rsidRDefault="00134CC3" w:rsidP="00687E5B">
            <w:pPr>
              <w:autoSpaceDE w:val="0"/>
              <w:contextualSpacing/>
              <w:jc w:val="both"/>
              <w:rPr>
                <w:rFonts w:ascii="Calibri Light" w:hAnsi="Calibri Light" w:cs="Calibri Light"/>
                <w:b/>
                <w:sz w:val="22"/>
                <w:szCs w:val="22"/>
                <w:lang w:val="et-EE"/>
              </w:rPr>
            </w:pPr>
          </w:p>
        </w:tc>
        <w:tc>
          <w:tcPr>
            <w:tcW w:w="4644" w:type="dxa"/>
          </w:tcPr>
          <w:p w14:paraId="7CE26903" w14:textId="77777777" w:rsidR="00134CC3" w:rsidRPr="00B7796F" w:rsidRDefault="00134CC3" w:rsidP="00687E5B">
            <w:pPr>
              <w:autoSpaceDE w:val="0"/>
              <w:contextualSpacing/>
              <w:jc w:val="both"/>
              <w:rPr>
                <w:rFonts w:ascii="Calibri Light" w:hAnsi="Calibri Light" w:cs="Calibri Light"/>
                <w:sz w:val="22"/>
                <w:szCs w:val="22"/>
                <w:lang w:val="et-EE"/>
              </w:rPr>
            </w:pPr>
          </w:p>
        </w:tc>
      </w:tr>
    </w:tbl>
    <w:p w14:paraId="111A70A7" w14:textId="77777777" w:rsidR="00FC01D3" w:rsidRPr="00B7796F" w:rsidRDefault="00FC01D3" w:rsidP="00265AB9">
      <w:pPr>
        <w:jc w:val="both"/>
        <w:rPr>
          <w:rFonts w:ascii="Arial" w:hAnsi="Arial" w:cs="Arial"/>
          <w:sz w:val="20"/>
          <w:szCs w:val="20"/>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4644"/>
      </w:tblGrid>
      <w:tr w:rsidR="00134CC3" w:rsidRPr="00B7796F" w14:paraId="6FED0624" w14:textId="77777777" w:rsidTr="00F16FE3">
        <w:tc>
          <w:tcPr>
            <w:tcW w:w="2835" w:type="dxa"/>
          </w:tcPr>
          <w:p w14:paraId="1617E739" w14:textId="1F6BA8AC" w:rsidR="00134CC3" w:rsidRPr="00B7796F" w:rsidRDefault="00134CC3" w:rsidP="00F16FE3">
            <w:pPr>
              <w:autoSpaceDE w:val="0"/>
              <w:contextualSpacing/>
              <w:jc w:val="both"/>
              <w:rPr>
                <w:rFonts w:ascii="Calibri Light" w:hAnsi="Calibri Light" w:cs="Calibri Light"/>
                <w:b/>
                <w:bCs/>
                <w:sz w:val="22"/>
                <w:szCs w:val="22"/>
                <w:lang w:val="et-EE"/>
              </w:rPr>
            </w:pPr>
            <w:r w:rsidRPr="00B7796F">
              <w:rPr>
                <w:rFonts w:ascii="Calibri Light" w:hAnsi="Calibri Light" w:cs="Calibri Light"/>
                <w:b/>
                <w:bCs/>
                <w:sz w:val="22"/>
                <w:szCs w:val="22"/>
                <w:lang w:val="et-EE"/>
              </w:rPr>
              <w:t>Jalgrataste parkimine</w:t>
            </w:r>
          </w:p>
        </w:tc>
        <w:tc>
          <w:tcPr>
            <w:tcW w:w="4644" w:type="dxa"/>
          </w:tcPr>
          <w:p w14:paraId="2E0E26A3" w14:textId="77777777" w:rsidR="00134CC3" w:rsidRPr="00B7796F" w:rsidRDefault="00134CC3" w:rsidP="00F16FE3">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Arvutuskäik </w:t>
            </w:r>
            <w:proofErr w:type="spellStart"/>
            <w:r w:rsidRPr="00B7796F">
              <w:rPr>
                <w:rFonts w:ascii="Calibri Light" w:hAnsi="Calibri Light" w:cs="Calibri Light"/>
                <w:sz w:val="22"/>
                <w:szCs w:val="22"/>
                <w:lang w:val="et-EE"/>
              </w:rPr>
              <w:t>vastvalt</w:t>
            </w:r>
            <w:proofErr w:type="spellEnd"/>
            <w:r w:rsidRPr="00B7796F">
              <w:rPr>
                <w:rFonts w:ascii="Calibri Light" w:hAnsi="Calibri Light" w:cs="Calibri Light"/>
                <w:sz w:val="22"/>
                <w:szCs w:val="22"/>
                <w:lang w:val="et-EE"/>
              </w:rPr>
              <w:t xml:space="preserve"> normatiivile</w:t>
            </w:r>
          </w:p>
        </w:tc>
      </w:tr>
      <w:tr w:rsidR="00134CC3" w:rsidRPr="00E525D8" w14:paraId="307C1C78" w14:textId="77777777" w:rsidTr="00F16FE3">
        <w:tc>
          <w:tcPr>
            <w:tcW w:w="2835" w:type="dxa"/>
          </w:tcPr>
          <w:p w14:paraId="7311857E" w14:textId="77777777" w:rsidR="00134CC3" w:rsidRPr="00B7796F" w:rsidRDefault="00134CC3" w:rsidP="00466C3A">
            <w:pPr>
              <w:autoSpaceDE w:val="0"/>
              <w:contextualSpacing/>
              <w:rPr>
                <w:rFonts w:ascii="Calibri Light" w:hAnsi="Calibri Light" w:cs="Calibri Light"/>
                <w:sz w:val="22"/>
                <w:szCs w:val="22"/>
                <w:lang w:val="et-EE"/>
              </w:rPr>
            </w:pPr>
            <w:r w:rsidRPr="00B7796F">
              <w:rPr>
                <w:rFonts w:ascii="Calibri Light" w:hAnsi="Calibri Light" w:cs="Calibri Light"/>
                <w:sz w:val="22"/>
                <w:szCs w:val="22"/>
                <w:lang w:val="et-EE"/>
              </w:rPr>
              <w:t>Äri- ja tootmismaa                10900 m2</w:t>
            </w:r>
          </w:p>
        </w:tc>
        <w:tc>
          <w:tcPr>
            <w:tcW w:w="4644" w:type="dxa"/>
          </w:tcPr>
          <w:p w14:paraId="774FACBE" w14:textId="2C89F991" w:rsidR="00466C3A" w:rsidRPr="00B7796F" w:rsidRDefault="00134CC3" w:rsidP="00466C3A">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10900 / 200 =</w:t>
            </w:r>
            <w:r w:rsidR="00466C3A"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55</w:t>
            </w:r>
          </w:p>
          <w:p w14:paraId="7205E214" w14:textId="77777777" w:rsidR="00466C3A" w:rsidRPr="00B7796F" w:rsidRDefault="00466C3A" w:rsidP="00466C3A">
            <w:pPr>
              <w:autoSpaceDE w:val="0"/>
              <w:contextualSpacing/>
              <w:jc w:val="both"/>
              <w:rPr>
                <w:rFonts w:ascii="Calibri Light" w:hAnsi="Calibri Light" w:cs="Calibri Light"/>
                <w:sz w:val="22"/>
                <w:szCs w:val="22"/>
                <w:lang w:val="et-EE"/>
              </w:rPr>
            </w:pPr>
          </w:p>
          <w:p w14:paraId="7D93E306" w14:textId="46A2E3B1" w:rsidR="00466C3A" w:rsidRPr="00B7796F" w:rsidRDefault="00466C3A" w:rsidP="00466C3A">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1/8 kohta / </w:t>
            </w:r>
            <w:proofErr w:type="spellStart"/>
            <w:r w:rsidRPr="00B7796F">
              <w:rPr>
                <w:rFonts w:ascii="Calibri Light" w:hAnsi="Calibri Light" w:cs="Calibri Light"/>
                <w:sz w:val="22"/>
                <w:szCs w:val="22"/>
                <w:lang w:val="et-EE"/>
              </w:rPr>
              <w:t>töötaja</w:t>
            </w:r>
            <w:proofErr w:type="spellEnd"/>
            <w:r w:rsidRPr="00B7796F">
              <w:rPr>
                <w:rFonts w:ascii="Calibri Light" w:hAnsi="Calibri Light" w:cs="Calibri Light"/>
                <w:sz w:val="22"/>
                <w:szCs w:val="22"/>
                <w:lang w:val="et-EE"/>
              </w:rPr>
              <w:t xml:space="preserve"> </w:t>
            </w:r>
          </w:p>
          <w:p w14:paraId="023B1AB4" w14:textId="70442EAB" w:rsidR="00134CC3" w:rsidRPr="00B7796F" w:rsidRDefault="00466C3A" w:rsidP="00466C3A">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58 töötajat – min 7 parkimiskohta</w:t>
            </w:r>
          </w:p>
        </w:tc>
      </w:tr>
      <w:tr w:rsidR="00134CC3" w:rsidRPr="00B7796F" w14:paraId="3399B7BF" w14:textId="77777777" w:rsidTr="00F16FE3">
        <w:tc>
          <w:tcPr>
            <w:tcW w:w="2835" w:type="dxa"/>
          </w:tcPr>
          <w:p w14:paraId="245D0077" w14:textId="77777777" w:rsidR="00134CC3" w:rsidRPr="00B7796F" w:rsidRDefault="00134CC3" w:rsidP="00F16FE3">
            <w:pPr>
              <w:autoSpaceDE w:val="0"/>
              <w:contextualSpacing/>
              <w:jc w:val="both"/>
              <w:rPr>
                <w:rFonts w:ascii="Calibri Light" w:hAnsi="Calibri Light" w:cs="Calibri Light"/>
                <w:b/>
                <w:sz w:val="22"/>
                <w:szCs w:val="22"/>
                <w:lang w:val="et-EE"/>
              </w:rPr>
            </w:pPr>
            <w:r w:rsidRPr="00B7796F">
              <w:rPr>
                <w:rFonts w:ascii="Calibri Light" w:hAnsi="Calibri Light" w:cs="Calibri Light"/>
                <w:b/>
                <w:sz w:val="22"/>
                <w:szCs w:val="22"/>
                <w:lang w:val="et-EE"/>
              </w:rPr>
              <w:t>planeeritud</w:t>
            </w:r>
          </w:p>
        </w:tc>
        <w:tc>
          <w:tcPr>
            <w:tcW w:w="4644" w:type="dxa"/>
          </w:tcPr>
          <w:p w14:paraId="1EE789AF" w14:textId="616CF899" w:rsidR="00134CC3" w:rsidRPr="00B7796F" w:rsidRDefault="00466C3A" w:rsidP="00F16FE3">
            <w:pPr>
              <w:autoSpaceDE w:val="0"/>
              <w:contextualSpacing/>
              <w:jc w:val="both"/>
              <w:rPr>
                <w:rFonts w:ascii="Calibri Light" w:hAnsi="Calibri Light" w:cs="Calibri Light"/>
                <w:b/>
                <w:bCs/>
                <w:sz w:val="22"/>
                <w:szCs w:val="22"/>
                <w:lang w:val="et-EE"/>
              </w:rPr>
            </w:pPr>
            <w:r w:rsidRPr="00B7796F">
              <w:rPr>
                <w:rFonts w:ascii="Calibri Light" w:hAnsi="Calibri Light" w:cs="Calibri Light"/>
                <w:b/>
                <w:bCs/>
                <w:sz w:val="22"/>
                <w:szCs w:val="22"/>
                <w:lang w:val="et-EE"/>
              </w:rPr>
              <w:t>20</w:t>
            </w:r>
            <w:r w:rsidR="00134CC3" w:rsidRPr="00B7796F">
              <w:rPr>
                <w:rFonts w:ascii="Calibri Light" w:hAnsi="Calibri Light" w:cs="Calibri Light"/>
                <w:b/>
                <w:bCs/>
                <w:sz w:val="22"/>
                <w:szCs w:val="22"/>
                <w:lang w:val="et-EE"/>
              </w:rPr>
              <w:t xml:space="preserve">  parkimiskohta</w:t>
            </w:r>
          </w:p>
        </w:tc>
      </w:tr>
      <w:tr w:rsidR="00134CC3" w:rsidRPr="00B7796F" w14:paraId="42A6AD44" w14:textId="77777777" w:rsidTr="00F16FE3">
        <w:tc>
          <w:tcPr>
            <w:tcW w:w="2835" w:type="dxa"/>
          </w:tcPr>
          <w:p w14:paraId="2B2AE491" w14:textId="77777777" w:rsidR="00134CC3" w:rsidRPr="00B7796F" w:rsidRDefault="00134CC3" w:rsidP="00F16FE3">
            <w:pPr>
              <w:autoSpaceDE w:val="0"/>
              <w:contextualSpacing/>
              <w:jc w:val="both"/>
              <w:rPr>
                <w:rFonts w:ascii="Calibri Light" w:hAnsi="Calibri Light" w:cs="Calibri Light"/>
                <w:b/>
                <w:sz w:val="22"/>
                <w:szCs w:val="22"/>
                <w:lang w:val="et-EE"/>
              </w:rPr>
            </w:pPr>
          </w:p>
        </w:tc>
        <w:tc>
          <w:tcPr>
            <w:tcW w:w="4644" w:type="dxa"/>
          </w:tcPr>
          <w:p w14:paraId="278F61C6" w14:textId="77777777" w:rsidR="00134CC3" w:rsidRPr="00B7796F" w:rsidRDefault="00134CC3" w:rsidP="00F16FE3">
            <w:pPr>
              <w:autoSpaceDE w:val="0"/>
              <w:contextualSpacing/>
              <w:jc w:val="both"/>
              <w:rPr>
                <w:rFonts w:ascii="Calibri Light" w:hAnsi="Calibri Light" w:cs="Calibri Light"/>
                <w:sz w:val="22"/>
                <w:szCs w:val="22"/>
                <w:lang w:val="et-EE"/>
              </w:rPr>
            </w:pPr>
          </w:p>
        </w:tc>
      </w:tr>
    </w:tbl>
    <w:p w14:paraId="5A6DE0FD" w14:textId="77777777" w:rsidR="00134CC3" w:rsidRPr="00B7796F" w:rsidRDefault="00134CC3" w:rsidP="00265AB9">
      <w:pPr>
        <w:jc w:val="both"/>
        <w:rPr>
          <w:rFonts w:ascii="Arial" w:hAnsi="Arial" w:cs="Arial"/>
          <w:sz w:val="20"/>
          <w:szCs w:val="20"/>
          <w:lang w:val="et-EE"/>
        </w:rPr>
      </w:pPr>
    </w:p>
    <w:p w14:paraId="53543949" w14:textId="2A3AD594" w:rsidR="00466C3A" w:rsidRPr="00B7796F" w:rsidRDefault="00466C3A" w:rsidP="00E537B2">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Jalgrattaparkla on planeeritud varikatusega ning võib paikneda ka hoonemahus. Jalgrattaparkla on kasutatav ka külastajatele.</w:t>
      </w:r>
    </w:p>
    <w:p w14:paraId="1BF6A959" w14:textId="77777777" w:rsidR="00466C3A" w:rsidRPr="00B7796F" w:rsidRDefault="00466C3A" w:rsidP="00E537B2">
      <w:pPr>
        <w:autoSpaceDE w:val="0"/>
        <w:contextualSpacing/>
        <w:jc w:val="both"/>
        <w:rPr>
          <w:rFonts w:ascii="Calibri Light" w:hAnsi="Calibri Light" w:cs="Calibri Light"/>
          <w:sz w:val="22"/>
          <w:szCs w:val="22"/>
          <w:lang w:val="et-EE"/>
        </w:rPr>
      </w:pPr>
    </w:p>
    <w:p w14:paraId="1B2CD112" w14:textId="612678D7" w:rsidR="00E537B2" w:rsidRPr="00B7796F" w:rsidRDefault="00E537B2" w:rsidP="00E537B2">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Parklate alad liigendada madal- ja </w:t>
      </w:r>
      <w:proofErr w:type="spellStart"/>
      <w:r w:rsidRPr="00B7796F">
        <w:rPr>
          <w:rFonts w:ascii="Calibri Light" w:hAnsi="Calibri Light" w:cs="Calibri Light"/>
          <w:sz w:val="22"/>
          <w:szCs w:val="22"/>
          <w:lang w:val="et-EE"/>
        </w:rPr>
        <w:t>kõrghaljastusega</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Vältida</w:t>
      </w:r>
      <w:proofErr w:type="spellEnd"/>
      <w:r w:rsidRPr="00B7796F">
        <w:rPr>
          <w:rFonts w:ascii="Calibri Light" w:hAnsi="Calibri Light" w:cs="Calibri Light"/>
          <w:sz w:val="22"/>
          <w:szCs w:val="22"/>
          <w:lang w:val="et-EE"/>
        </w:rPr>
        <w:t xml:space="preserve"> tuleb suurte lagedate avaparklate rajamist. Suured avaparklad tuleb liigendada </w:t>
      </w:r>
      <w:proofErr w:type="spellStart"/>
      <w:r w:rsidRPr="00B7796F">
        <w:rPr>
          <w:rFonts w:ascii="Calibri Light" w:hAnsi="Calibri Light" w:cs="Calibri Light"/>
          <w:sz w:val="22"/>
          <w:szCs w:val="22"/>
          <w:lang w:val="et-EE"/>
        </w:rPr>
        <w:t>väiksemateks</w:t>
      </w:r>
      <w:proofErr w:type="spellEnd"/>
      <w:r w:rsidRPr="00B7796F">
        <w:rPr>
          <w:rFonts w:ascii="Calibri Light" w:hAnsi="Calibri Light" w:cs="Calibri Light"/>
          <w:sz w:val="22"/>
          <w:szCs w:val="22"/>
          <w:lang w:val="et-EE"/>
        </w:rPr>
        <w:t xml:space="preserve">, kuni 30-kohalisteks </w:t>
      </w:r>
      <w:proofErr w:type="spellStart"/>
      <w:r w:rsidRPr="00B7796F">
        <w:rPr>
          <w:rFonts w:ascii="Calibri Light" w:hAnsi="Calibri Light" w:cs="Calibri Light"/>
          <w:sz w:val="22"/>
          <w:szCs w:val="22"/>
          <w:lang w:val="et-EE"/>
        </w:rPr>
        <w:t>üksusteks</w:t>
      </w:r>
      <w:proofErr w:type="spellEnd"/>
      <w:r w:rsidRPr="00B7796F">
        <w:rPr>
          <w:rFonts w:ascii="Calibri Light" w:hAnsi="Calibri Light" w:cs="Calibri Light"/>
          <w:sz w:val="22"/>
          <w:szCs w:val="22"/>
          <w:lang w:val="et-EE"/>
        </w:rPr>
        <w:t xml:space="preserve">, kasutades haljasribasid, </w:t>
      </w:r>
      <w:proofErr w:type="spellStart"/>
      <w:r w:rsidRPr="00B7796F">
        <w:rPr>
          <w:rFonts w:ascii="Calibri Light" w:hAnsi="Calibri Light" w:cs="Calibri Light"/>
          <w:sz w:val="22"/>
          <w:szCs w:val="22"/>
          <w:lang w:val="et-EE"/>
        </w:rPr>
        <w:t>põõsasrinnet</w:t>
      </w:r>
      <w:proofErr w:type="spellEnd"/>
      <w:r w:rsidRPr="00B7796F">
        <w:rPr>
          <w:rFonts w:ascii="Calibri Light" w:hAnsi="Calibri Light" w:cs="Calibri Light"/>
          <w:sz w:val="22"/>
          <w:szCs w:val="22"/>
          <w:lang w:val="et-EE"/>
        </w:rPr>
        <w:t xml:space="preserve"> ning </w:t>
      </w:r>
      <w:proofErr w:type="spellStart"/>
      <w:r w:rsidRPr="00B7796F">
        <w:rPr>
          <w:rFonts w:ascii="Calibri Light" w:hAnsi="Calibri Light" w:cs="Calibri Light"/>
          <w:sz w:val="22"/>
          <w:szCs w:val="22"/>
          <w:lang w:val="et-EE"/>
        </w:rPr>
        <w:t>kõrghaljastust</w:t>
      </w:r>
      <w:proofErr w:type="spellEnd"/>
      <w:r w:rsidRPr="00B7796F">
        <w:rPr>
          <w:rFonts w:ascii="Calibri Light" w:hAnsi="Calibri Light" w:cs="Calibri Light"/>
          <w:sz w:val="22"/>
          <w:szCs w:val="22"/>
          <w:lang w:val="et-EE"/>
        </w:rPr>
        <w:t xml:space="preserve"> meeldiva </w:t>
      </w:r>
      <w:proofErr w:type="spellStart"/>
      <w:r w:rsidRPr="00B7796F">
        <w:rPr>
          <w:rFonts w:ascii="Calibri Light" w:hAnsi="Calibri Light" w:cs="Calibri Light"/>
          <w:sz w:val="22"/>
          <w:szCs w:val="22"/>
          <w:lang w:val="et-EE"/>
        </w:rPr>
        <w:t>miljöo</w:t>
      </w:r>
      <w:proofErr w:type="spellEnd"/>
      <w:r w:rsidRPr="00B7796F">
        <w:rPr>
          <w:rFonts w:ascii="Calibri Light" w:hAnsi="Calibri Light" w:cs="Calibri Light"/>
          <w:sz w:val="22"/>
          <w:szCs w:val="22"/>
          <w:lang w:val="et-EE"/>
        </w:rPr>
        <w:t xml:space="preserve">̈ ja varju andva keskkonna loomiseks. Parkimisalade liigendamisel haljastusega arvestatakse, et hilisem hoolduse korraldamine oleks otstarbekalt lihtne. </w:t>
      </w:r>
    </w:p>
    <w:p w14:paraId="34A65102" w14:textId="77777777" w:rsidR="00FC01D3" w:rsidRPr="00B7796F" w:rsidRDefault="00FC01D3" w:rsidP="00E537B2">
      <w:pPr>
        <w:autoSpaceDE w:val="0"/>
        <w:contextualSpacing/>
        <w:jc w:val="both"/>
        <w:rPr>
          <w:rFonts w:ascii="Calibri Light" w:hAnsi="Calibri Light" w:cs="Calibri Light"/>
          <w:sz w:val="22"/>
          <w:szCs w:val="22"/>
          <w:lang w:val="et-EE"/>
        </w:rPr>
      </w:pPr>
    </w:p>
    <w:p w14:paraId="78571EB3" w14:textId="0E2A39EE" w:rsidR="00265AB9" w:rsidRPr="00B7796F" w:rsidRDefault="00265AB9" w:rsidP="00FB10DD">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Lõplik liikluslahendus koostatakse </w:t>
      </w:r>
      <w:r w:rsidR="00FC01D3" w:rsidRPr="00B7796F">
        <w:rPr>
          <w:rFonts w:ascii="Calibri Light" w:hAnsi="Calibri Light" w:cs="Calibri Light"/>
          <w:sz w:val="22"/>
          <w:szCs w:val="22"/>
          <w:lang w:val="et-EE"/>
        </w:rPr>
        <w:t xml:space="preserve">hoone </w:t>
      </w:r>
      <w:r w:rsidRPr="00B7796F">
        <w:rPr>
          <w:rFonts w:ascii="Calibri Light" w:hAnsi="Calibri Light" w:cs="Calibri Light"/>
          <w:sz w:val="22"/>
          <w:szCs w:val="22"/>
          <w:lang w:val="et-EE"/>
        </w:rPr>
        <w:t>projektiga.</w:t>
      </w:r>
    </w:p>
    <w:p w14:paraId="4141A36D" w14:textId="77777777" w:rsidR="00265AB9" w:rsidRPr="00B7796F"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B7796F" w:rsidRDefault="00265AB9" w:rsidP="00265AB9">
      <w:pPr>
        <w:jc w:val="both"/>
        <w:outlineLvl w:val="0"/>
        <w:rPr>
          <w:rStyle w:val="Heading2Char"/>
          <w:rFonts w:ascii="Arial" w:hAnsi="Arial" w:cs="Arial"/>
          <w:b w:val="0"/>
          <w:color w:val="000000" w:themeColor="text1"/>
          <w:sz w:val="22"/>
          <w:szCs w:val="22"/>
          <w:u w:val="single"/>
        </w:rPr>
      </w:pPr>
      <w:bookmarkStart w:id="20" w:name="_Toc407008768"/>
      <w:r w:rsidRPr="00B7796F">
        <w:rPr>
          <w:rStyle w:val="Heading2Char"/>
          <w:rFonts w:ascii="Arial" w:hAnsi="Arial" w:cs="Arial"/>
          <w:b w:val="0"/>
          <w:color w:val="000000" w:themeColor="text1"/>
          <w:sz w:val="22"/>
          <w:szCs w:val="22"/>
          <w:u w:val="single"/>
        </w:rPr>
        <w:t>4.5 HALJASTUS JA HEAKORRA PÕHIMÕTTED</w:t>
      </w:r>
      <w:bookmarkEnd w:id="20"/>
    </w:p>
    <w:p w14:paraId="47FBFB13" w14:textId="77777777" w:rsidR="00D452F0" w:rsidRPr="00B7796F" w:rsidRDefault="00D452F0" w:rsidP="00265AB9">
      <w:pPr>
        <w:jc w:val="both"/>
        <w:rPr>
          <w:rFonts w:ascii="Arial" w:hAnsi="Arial" w:cs="Arial"/>
          <w:sz w:val="20"/>
          <w:szCs w:val="20"/>
          <w:lang w:val="et-EE"/>
        </w:rPr>
      </w:pPr>
    </w:p>
    <w:p w14:paraId="182A2D05" w14:textId="56CAF05A" w:rsidR="00265AB9" w:rsidRPr="00B7796F" w:rsidRDefault="00265AB9" w:rsidP="00D452F0">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Hoonete ja tehnovõrkude projekteerimisel tagada istutatavate puude ning ehitiste vahelised kujad vastavalt Eesti Standard EVS 843:2016 </w:t>
      </w:r>
      <w:r w:rsidR="00D919C6" w:rsidRPr="00B7796F">
        <w:rPr>
          <w:rFonts w:ascii="Calibri Light" w:hAnsi="Calibri Light" w:cs="Calibri Light"/>
          <w:sz w:val="22"/>
          <w:szCs w:val="22"/>
          <w:lang w:val="et-EE"/>
        </w:rPr>
        <w:t xml:space="preserve">tabel 9.13 </w:t>
      </w:r>
      <w:r w:rsidRPr="00B7796F">
        <w:rPr>
          <w:rFonts w:ascii="Calibri Light" w:hAnsi="Calibri Light" w:cs="Calibri Light"/>
          <w:sz w:val="22"/>
          <w:szCs w:val="22"/>
          <w:lang w:val="et-EE"/>
        </w:rPr>
        <w:t xml:space="preserve">nõuetele. </w:t>
      </w:r>
      <w:r w:rsidR="001508EA" w:rsidRPr="00B7796F">
        <w:rPr>
          <w:rFonts w:ascii="Calibri Light" w:hAnsi="Calibri Light" w:cs="Calibri Light"/>
          <w:sz w:val="22"/>
          <w:szCs w:val="22"/>
          <w:lang w:val="et-EE"/>
        </w:rPr>
        <w:t>Raietegevuse teostamisel arvestada pesitsusrahuga (15.04 – 30.06). https://keskkonnaamet.ee/pesitsusrahu</w:t>
      </w:r>
    </w:p>
    <w:p w14:paraId="52154959" w14:textId="77777777" w:rsidR="00D452F0" w:rsidRPr="00B7796F" w:rsidRDefault="00D452F0" w:rsidP="00D452F0">
      <w:pPr>
        <w:autoSpaceDE w:val="0"/>
        <w:contextualSpacing/>
        <w:jc w:val="both"/>
        <w:rPr>
          <w:rFonts w:ascii="Calibri Light" w:hAnsi="Calibri Light" w:cs="Calibri Light"/>
          <w:sz w:val="22"/>
          <w:szCs w:val="22"/>
          <w:lang w:val="et-EE"/>
        </w:rPr>
      </w:pPr>
    </w:p>
    <w:p w14:paraId="250DC6C0" w14:textId="77A687CD" w:rsidR="00265AB9" w:rsidRPr="00B7796F" w:rsidRDefault="006D36B0" w:rsidP="00D452F0">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lastRenderedPageBreak/>
        <w:t>H</w:t>
      </w:r>
      <w:r w:rsidR="00265AB9" w:rsidRPr="00B7796F">
        <w:rPr>
          <w:rFonts w:ascii="Calibri Light" w:hAnsi="Calibri Light" w:cs="Calibri Light"/>
          <w:sz w:val="22"/>
          <w:szCs w:val="22"/>
          <w:lang w:val="et-EE"/>
        </w:rPr>
        <w:t xml:space="preserve">aljastamisprojektide koostamisel arvestada </w:t>
      </w:r>
      <w:r w:rsidR="00A53D47" w:rsidRPr="00B7796F">
        <w:rPr>
          <w:rFonts w:ascii="Calibri Light" w:hAnsi="Calibri Light" w:cs="Calibri Light"/>
          <w:sz w:val="22"/>
          <w:szCs w:val="22"/>
          <w:lang w:val="et-EE"/>
        </w:rPr>
        <w:t xml:space="preserve">Rae Valla </w:t>
      </w:r>
      <w:proofErr w:type="spellStart"/>
      <w:r w:rsidR="00A53D47" w:rsidRPr="00B7796F">
        <w:rPr>
          <w:rFonts w:ascii="Calibri Light" w:hAnsi="Calibri Light" w:cs="Calibri Light"/>
          <w:sz w:val="22"/>
          <w:szCs w:val="22"/>
          <w:lang w:val="et-EE"/>
        </w:rPr>
        <w:t>põhjapiirkonna</w:t>
      </w:r>
      <w:proofErr w:type="spellEnd"/>
      <w:r w:rsidR="00A53D47" w:rsidRPr="00B7796F">
        <w:rPr>
          <w:rFonts w:ascii="Calibri Light" w:hAnsi="Calibri Light" w:cs="Calibri Light"/>
          <w:sz w:val="22"/>
          <w:szCs w:val="22"/>
          <w:lang w:val="et-EE"/>
        </w:rPr>
        <w:t xml:space="preserve"> üldplaneering</w:t>
      </w:r>
      <w:r w:rsidR="00A53D47">
        <w:rPr>
          <w:rFonts w:ascii="Calibri Light" w:hAnsi="Calibri Light" w:cs="Calibri Light"/>
          <w:sz w:val="22"/>
          <w:szCs w:val="22"/>
          <w:lang w:val="et-EE"/>
        </w:rPr>
        <w:t xml:space="preserve">uga </w:t>
      </w:r>
      <w:r w:rsidR="00265AB9" w:rsidRPr="00B7796F">
        <w:rPr>
          <w:rFonts w:ascii="Calibri Light" w:hAnsi="Calibri Light" w:cs="Calibri Light"/>
          <w:sz w:val="22"/>
          <w:szCs w:val="22"/>
          <w:lang w:val="et-EE"/>
        </w:rPr>
        <w:t>määratud nõudega:</w:t>
      </w:r>
    </w:p>
    <w:p w14:paraId="41138EEC" w14:textId="77777777" w:rsidR="0076441A" w:rsidRPr="00B7796F" w:rsidRDefault="0076441A" w:rsidP="0076441A">
      <w:pPr>
        <w:jc w:val="both"/>
        <w:rPr>
          <w:rFonts w:ascii="Arial" w:hAnsi="Arial" w:cs="Arial"/>
          <w:sz w:val="20"/>
          <w:szCs w:val="20"/>
          <w:lang w:val="et-EE"/>
        </w:rPr>
      </w:pPr>
    </w:p>
    <w:p w14:paraId="1799B5FB" w14:textId="354DFF1C" w:rsidR="00B75301" w:rsidRPr="00B7796F" w:rsidRDefault="00B75301" w:rsidP="0076441A">
      <w:pPr>
        <w:jc w:val="both"/>
        <w:rPr>
          <w:rFonts w:ascii="Arial" w:hAnsi="Arial" w:cs="Arial"/>
          <w:sz w:val="20"/>
          <w:szCs w:val="20"/>
          <w:lang w:val="et-EE"/>
        </w:rPr>
      </w:pPr>
    </w:p>
    <w:p w14:paraId="29E587FC" w14:textId="132251EE" w:rsidR="006D36B0" w:rsidRPr="00B7796F" w:rsidRDefault="006D36B0" w:rsidP="006D36B0">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Planeeritava ala haljastuse osakaaluks </w:t>
      </w:r>
      <w:r w:rsidR="00D452F0" w:rsidRPr="00B7796F">
        <w:rPr>
          <w:rFonts w:ascii="Calibri Light" w:hAnsi="Calibri Light" w:cs="Calibri Light"/>
          <w:sz w:val="22"/>
          <w:szCs w:val="22"/>
          <w:lang w:val="et-EE"/>
        </w:rPr>
        <w:t>on min</w:t>
      </w:r>
      <w:r w:rsidRPr="00B7796F">
        <w:rPr>
          <w:rFonts w:ascii="Calibri Light" w:hAnsi="Calibri Light" w:cs="Calibri Light"/>
          <w:sz w:val="22"/>
          <w:szCs w:val="22"/>
          <w:lang w:val="et-EE"/>
        </w:rPr>
        <w:t xml:space="preserve"> </w:t>
      </w:r>
      <w:r w:rsidR="00D452F0" w:rsidRPr="00B7796F">
        <w:rPr>
          <w:rFonts w:ascii="Calibri Light" w:hAnsi="Calibri Light" w:cs="Calibri Light"/>
          <w:sz w:val="22"/>
          <w:szCs w:val="22"/>
          <w:lang w:val="et-EE"/>
        </w:rPr>
        <w:t>2</w:t>
      </w:r>
      <w:r w:rsidRPr="00B7796F">
        <w:rPr>
          <w:rFonts w:ascii="Calibri Light" w:hAnsi="Calibri Light" w:cs="Calibri Light"/>
          <w:sz w:val="22"/>
          <w:szCs w:val="22"/>
          <w:lang w:val="et-EE"/>
        </w:rPr>
        <w:t xml:space="preserve">0 %. Krundi idapiirile on kavandatud kaherealine okaspuu hekk ja krundi läänepiirile üherealine okaspuu hekk. Olemasolevat haljastust võiks krundi edasisel </w:t>
      </w:r>
      <w:proofErr w:type="spellStart"/>
      <w:r w:rsidRPr="00B7796F">
        <w:rPr>
          <w:rFonts w:ascii="Calibri Light" w:hAnsi="Calibri Light" w:cs="Calibri Light"/>
          <w:sz w:val="22"/>
          <w:szCs w:val="22"/>
          <w:lang w:val="et-EE"/>
        </w:rPr>
        <w:t>haljastmisel</w:t>
      </w:r>
      <w:proofErr w:type="spellEnd"/>
      <w:r w:rsidRPr="00B7796F">
        <w:rPr>
          <w:rFonts w:ascii="Calibri Light" w:hAnsi="Calibri Light" w:cs="Calibri Light"/>
          <w:sz w:val="22"/>
          <w:szCs w:val="22"/>
          <w:lang w:val="et-EE"/>
        </w:rPr>
        <w:t xml:space="preserve"> võimalusel ära kasutada.</w:t>
      </w:r>
    </w:p>
    <w:p w14:paraId="659EA3E3" w14:textId="2DFD8FD5" w:rsidR="006D36B0" w:rsidRPr="00B7796F" w:rsidRDefault="006D36B0" w:rsidP="006D36B0">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Maantee kaitsevöönd on ette nähtud haljasalaks. Krundi iga </w:t>
      </w:r>
      <w:r w:rsidR="00FB52AC">
        <w:rPr>
          <w:rFonts w:ascii="Calibri Light" w:hAnsi="Calibri Light" w:cs="Calibri Light"/>
          <w:sz w:val="22"/>
          <w:szCs w:val="22"/>
          <w:lang w:val="et-EE"/>
        </w:rPr>
        <w:t>3</w:t>
      </w:r>
      <w:r w:rsidRPr="00B7796F">
        <w:rPr>
          <w:rFonts w:ascii="Calibri Light" w:hAnsi="Calibri Light" w:cs="Calibri Light"/>
          <w:sz w:val="22"/>
          <w:szCs w:val="22"/>
          <w:lang w:val="et-EE"/>
        </w:rPr>
        <w:t xml:space="preserve">00 m2 kohta näha ette min 1 puu, mille </w:t>
      </w:r>
      <w:proofErr w:type="spellStart"/>
      <w:r w:rsidRPr="00B7796F">
        <w:rPr>
          <w:rFonts w:ascii="Calibri Light" w:hAnsi="Calibri Light" w:cs="Calibri Light"/>
          <w:sz w:val="22"/>
          <w:szCs w:val="22"/>
          <w:lang w:val="et-EE"/>
        </w:rPr>
        <w:t>täiskasvamiskõrgus</w:t>
      </w:r>
      <w:proofErr w:type="spellEnd"/>
      <w:r w:rsidRPr="00B7796F">
        <w:rPr>
          <w:rFonts w:ascii="Calibri Light" w:hAnsi="Calibri Light" w:cs="Calibri Light"/>
          <w:sz w:val="22"/>
          <w:szCs w:val="22"/>
          <w:lang w:val="et-EE"/>
        </w:rPr>
        <w:t xml:space="preserve"> on </w:t>
      </w:r>
      <w:r w:rsidR="00FB52AC">
        <w:rPr>
          <w:rFonts w:ascii="Calibri Light" w:hAnsi="Calibri Light" w:cs="Calibri Light"/>
          <w:sz w:val="22"/>
          <w:szCs w:val="22"/>
          <w:lang w:val="et-EE"/>
        </w:rPr>
        <w:t>6</w:t>
      </w:r>
      <w:r w:rsidRPr="00B7796F">
        <w:rPr>
          <w:rFonts w:ascii="Calibri Light" w:hAnsi="Calibri Light" w:cs="Calibri Light"/>
          <w:sz w:val="22"/>
          <w:szCs w:val="22"/>
          <w:lang w:val="et-EE"/>
        </w:rPr>
        <w:t>m.</w:t>
      </w:r>
      <w:r w:rsidR="00FB52AC">
        <w:rPr>
          <w:rFonts w:ascii="Calibri Light" w:hAnsi="Calibri Light" w:cs="Calibri Light"/>
          <w:sz w:val="22"/>
          <w:szCs w:val="22"/>
          <w:lang w:val="et-EE"/>
        </w:rPr>
        <w:t xml:space="preserve"> </w:t>
      </w:r>
      <w:r w:rsidR="00FB52AC" w:rsidRPr="00FB52AC">
        <w:rPr>
          <w:rFonts w:ascii="Calibri Light" w:hAnsi="Calibri Light" w:cs="Calibri Light"/>
          <w:sz w:val="22"/>
          <w:szCs w:val="22"/>
          <w:lang w:val="et-EE"/>
        </w:rPr>
        <w:t>Istikute kõrgus min. 3,0 m.</w:t>
      </w:r>
    </w:p>
    <w:p w14:paraId="72B6FD39" w14:textId="77777777" w:rsidR="00105370" w:rsidRPr="00B7796F" w:rsidRDefault="00105370" w:rsidP="006D36B0">
      <w:pPr>
        <w:autoSpaceDE w:val="0"/>
        <w:contextualSpacing/>
        <w:jc w:val="both"/>
        <w:rPr>
          <w:rFonts w:ascii="Calibri Light" w:hAnsi="Calibri Light" w:cs="Calibri Light"/>
          <w:sz w:val="22"/>
          <w:szCs w:val="22"/>
          <w:lang w:val="et-EE"/>
        </w:rPr>
      </w:pPr>
    </w:p>
    <w:p w14:paraId="3EB1348A" w14:textId="26ADC04C" w:rsidR="009167C5" w:rsidRPr="00B7796F" w:rsidRDefault="006D36B0" w:rsidP="006D36B0">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Läbiva tee äärde on kavandatud puudeallee.</w:t>
      </w:r>
      <w:r w:rsidR="00D452F0" w:rsidRPr="00B7796F">
        <w:rPr>
          <w:rFonts w:ascii="Calibri Light" w:hAnsi="Calibri Light" w:cs="Calibri Light"/>
          <w:sz w:val="22"/>
          <w:szCs w:val="22"/>
          <w:lang w:val="et-EE"/>
        </w:rPr>
        <w:t xml:space="preserve"> Alleel on võimalik ette näha ka väiksema võraga puid, mille juurestik on väiksem ja vajab vähem ruumi (näiteks pooppuu).</w:t>
      </w:r>
    </w:p>
    <w:p w14:paraId="38AEC6ED" w14:textId="2551B7AE" w:rsidR="001704E7" w:rsidRPr="00B7796F" w:rsidRDefault="001704E7" w:rsidP="00265AB9">
      <w:pPr>
        <w:jc w:val="both"/>
        <w:rPr>
          <w:rFonts w:ascii="Arial" w:hAnsi="Arial" w:cs="Arial"/>
          <w:sz w:val="20"/>
          <w:szCs w:val="20"/>
          <w:lang w:val="et-EE"/>
        </w:rPr>
      </w:pPr>
      <w:r w:rsidRPr="00B7796F">
        <w:rPr>
          <w:rFonts w:ascii="Arial" w:hAnsi="Arial" w:cs="Arial"/>
          <w:noProof/>
          <w:sz w:val="20"/>
          <w:szCs w:val="20"/>
          <w:lang w:val="et-EE"/>
        </w:rPr>
        <w:drawing>
          <wp:inline distT="0" distB="0" distL="0" distR="0" wp14:anchorId="4B004F9F" wp14:editId="2EF382C4">
            <wp:extent cx="5760720" cy="2467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2-06-08 at 12.32.4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14:paraId="47676320" w14:textId="77777777" w:rsidR="006D36B0" w:rsidRPr="00B7796F" w:rsidRDefault="006D36B0" w:rsidP="002C4A06">
      <w:pPr>
        <w:jc w:val="both"/>
        <w:rPr>
          <w:rFonts w:ascii="Arial" w:hAnsi="Arial" w:cs="Arial"/>
          <w:b/>
          <w:sz w:val="20"/>
          <w:szCs w:val="20"/>
          <w:lang w:val="et-EE"/>
        </w:rPr>
      </w:pPr>
    </w:p>
    <w:p w14:paraId="6688984E" w14:textId="4532C2C9" w:rsidR="002C4A06" w:rsidRPr="00B7796F" w:rsidRDefault="001C1042" w:rsidP="002C4A06">
      <w:pPr>
        <w:jc w:val="both"/>
        <w:rPr>
          <w:rFonts w:asciiTheme="majorHAnsi" w:hAnsiTheme="majorHAnsi" w:cstheme="majorHAnsi"/>
          <w:b/>
          <w:sz w:val="22"/>
          <w:szCs w:val="22"/>
          <w:lang w:val="et-EE"/>
        </w:rPr>
      </w:pPr>
      <w:r w:rsidRPr="00B7796F">
        <w:rPr>
          <w:rFonts w:asciiTheme="majorHAnsi" w:hAnsiTheme="majorHAnsi" w:cstheme="majorHAnsi"/>
          <w:b/>
          <w:sz w:val="22"/>
          <w:szCs w:val="22"/>
          <w:lang w:val="et-EE"/>
        </w:rPr>
        <w:t>Tingimused millele istik peab vastama:</w:t>
      </w:r>
    </w:p>
    <w:p w14:paraId="5E44C112" w14:textId="77777777" w:rsidR="001C1042" w:rsidRPr="00B7796F" w:rsidRDefault="001C1042" w:rsidP="002C4A06">
      <w:pPr>
        <w:jc w:val="both"/>
        <w:rPr>
          <w:rFonts w:asciiTheme="majorHAnsi" w:hAnsiTheme="majorHAnsi" w:cstheme="majorHAnsi"/>
          <w:sz w:val="22"/>
          <w:szCs w:val="22"/>
          <w:lang w:val="et-EE"/>
        </w:rPr>
      </w:pPr>
    </w:p>
    <w:p w14:paraId="19F14A44" w14:textId="77777777" w:rsidR="002C4A06" w:rsidRPr="00B7796F" w:rsidRDefault="002C4A06" w:rsidP="002C4A06">
      <w:pPr>
        <w:jc w:val="both"/>
        <w:rPr>
          <w:rFonts w:asciiTheme="majorHAnsi" w:hAnsiTheme="majorHAnsi" w:cstheme="majorHAnsi"/>
          <w:sz w:val="22"/>
          <w:szCs w:val="22"/>
          <w:lang w:val="et-EE"/>
        </w:rPr>
      </w:pPr>
      <w:r w:rsidRPr="00B7796F">
        <w:rPr>
          <w:rFonts w:asciiTheme="majorHAnsi" w:hAnsiTheme="majorHAnsi" w:cstheme="majorHAnsi"/>
          <w:sz w:val="22"/>
          <w:szCs w:val="22"/>
          <w:lang w:val="et-EE"/>
        </w:rPr>
        <w:t xml:space="preserve">Istiku tüve ümbermõõt peab olema vähemalt 18/20 cm (läbimõõt 6 cm). Erandina on lubatud sammasja vormi puhul kasutada istikuid tüveümbermõõduga vähemalt 12/14 cm (võrdub läbimõõt 4 cm). </w:t>
      </w:r>
    </w:p>
    <w:p w14:paraId="5DB0E12D" w14:textId="77777777" w:rsidR="002C4A06" w:rsidRPr="00B7796F" w:rsidRDefault="002C4A06" w:rsidP="002C4A06">
      <w:pPr>
        <w:jc w:val="both"/>
        <w:rPr>
          <w:rFonts w:asciiTheme="majorHAnsi" w:hAnsiTheme="majorHAnsi" w:cstheme="majorHAnsi"/>
          <w:sz w:val="22"/>
          <w:szCs w:val="22"/>
          <w:lang w:val="et-EE"/>
        </w:rPr>
      </w:pPr>
    </w:p>
    <w:p w14:paraId="58BAD7DC" w14:textId="77777777" w:rsidR="002C4A06" w:rsidRPr="00B7796F" w:rsidRDefault="002C4A06" w:rsidP="001C1042">
      <w:pPr>
        <w:jc w:val="both"/>
        <w:rPr>
          <w:rFonts w:asciiTheme="majorHAnsi" w:eastAsia="Lucida Sans Unicode" w:hAnsiTheme="majorHAnsi" w:cstheme="majorHAnsi"/>
          <w:sz w:val="22"/>
          <w:szCs w:val="22"/>
          <w:lang w:val="et-EE"/>
        </w:rPr>
      </w:pPr>
      <w:r w:rsidRPr="00B7796F">
        <w:rPr>
          <w:rFonts w:asciiTheme="majorHAnsi" w:eastAsia="Lucida Sans Unicode" w:hAnsiTheme="majorHAnsi" w:cstheme="majorHAnsi"/>
          <w:sz w:val="22"/>
          <w:szCs w:val="22"/>
          <w:lang w:val="et-EE"/>
        </w:rPr>
        <w:t xml:space="preserve">Istik on ühe läbiva tüvega, st tüvepikendus kasvab sirgelt läbi võra. </w:t>
      </w:r>
      <w:r w:rsidRPr="00B7796F">
        <w:rPr>
          <w:rFonts w:ascii="MS Gothic" w:eastAsia="MS Gothic" w:hAnsi="MS Gothic" w:cs="MS Gothic"/>
          <w:sz w:val="22"/>
          <w:szCs w:val="22"/>
          <w:lang w:val="et-EE"/>
        </w:rPr>
        <w:t> </w:t>
      </w:r>
    </w:p>
    <w:p w14:paraId="12F805DD" w14:textId="77777777"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 xml:space="preserve">Istik on </w:t>
      </w:r>
      <w:proofErr w:type="spellStart"/>
      <w:r w:rsidRPr="00B7796F">
        <w:rPr>
          <w:rFonts w:asciiTheme="majorHAnsi" w:eastAsia="Lucida Sans Unicode" w:hAnsiTheme="majorHAnsi" w:cstheme="majorHAnsi"/>
        </w:rPr>
        <w:t>kõrgetüveline</w:t>
      </w:r>
      <w:proofErr w:type="spellEnd"/>
      <w:r w:rsidRPr="00B7796F">
        <w:rPr>
          <w:rFonts w:asciiTheme="majorHAnsi" w:eastAsia="Lucida Sans Unicode" w:hAnsiTheme="majorHAnsi" w:cstheme="majorHAnsi"/>
        </w:rPr>
        <w:t xml:space="preserve">, st puukoolis on alumised oksad eemaldatud vähemalt 2 m kõrguseni. </w:t>
      </w:r>
      <w:r w:rsidRPr="00B7796F">
        <w:rPr>
          <w:rFonts w:ascii="MS Gothic" w:eastAsia="MS Gothic" w:hAnsi="MS Gothic" w:cs="MS Gothic"/>
        </w:rPr>
        <w:t> </w:t>
      </w:r>
    </w:p>
    <w:p w14:paraId="5005BB30" w14:textId="77777777"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 xml:space="preserve">Tugev ja sirge hästi arenenud tüvi. </w:t>
      </w:r>
    </w:p>
    <w:p w14:paraId="06EAFA5B" w14:textId="77777777"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 xml:space="preserve">Rohkelt elujõulisi ja leherikkaid oksi, põhiokstel on vähemalt kolme aasta külgoksad. </w:t>
      </w:r>
      <w:r w:rsidRPr="00B7796F">
        <w:rPr>
          <w:rFonts w:ascii="MS Gothic" w:eastAsia="MS Gothic" w:hAnsi="MS Gothic" w:cs="MS Gothic"/>
        </w:rPr>
        <w:t> </w:t>
      </w:r>
    </w:p>
    <w:p w14:paraId="7F932755" w14:textId="77777777"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 xml:space="preserve">Viimane võrakujunduslõikus on tehtud müümisele eelnenud kasvuperioodil. </w:t>
      </w:r>
      <w:r w:rsidRPr="00B7796F">
        <w:rPr>
          <w:rFonts w:ascii="MS Gothic" w:eastAsia="MS Gothic" w:hAnsi="MS Gothic" w:cs="MS Gothic"/>
        </w:rPr>
        <w:t> </w:t>
      </w:r>
    </w:p>
    <w:p w14:paraId="4B58E383" w14:textId="77777777"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 xml:space="preserve">Juurestik on tugev. </w:t>
      </w:r>
      <w:r w:rsidRPr="00B7796F">
        <w:rPr>
          <w:rFonts w:ascii="MS Gothic" w:eastAsia="MS Gothic" w:hAnsi="MS Gothic" w:cs="MS Gothic"/>
        </w:rPr>
        <w:t> </w:t>
      </w:r>
    </w:p>
    <w:p w14:paraId="2C1CE757" w14:textId="77777777"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 xml:space="preserve">Juurestik on õigesti hooldatud ja </w:t>
      </w:r>
      <w:r w:rsidRPr="00B7796F">
        <w:rPr>
          <w:rFonts w:ascii="MS Gothic" w:eastAsia="MS Gothic" w:hAnsi="MS Gothic" w:cs="MS Gothic"/>
        </w:rPr>
        <w:t> </w:t>
      </w:r>
      <w:r w:rsidRPr="00B7796F">
        <w:rPr>
          <w:rFonts w:asciiTheme="majorHAnsi" w:eastAsia="Lucida Sans Unicode" w:hAnsiTheme="majorHAnsi" w:cstheme="majorHAnsi"/>
        </w:rPr>
        <w:t xml:space="preserve">rohkelt harunenud. Kompaktne ja hästi koos püsiv. </w:t>
      </w:r>
      <w:r w:rsidRPr="00B7796F">
        <w:rPr>
          <w:rFonts w:ascii="MS Gothic" w:eastAsia="MS Gothic" w:hAnsi="MS Gothic" w:cs="MS Gothic"/>
        </w:rPr>
        <w:t> </w:t>
      </w:r>
    </w:p>
    <w:p w14:paraId="6BE3CAC5" w14:textId="77777777"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 xml:space="preserve">Juurepalli läbimõõt juurekaelalt </w:t>
      </w:r>
      <w:r w:rsidRPr="00B7796F">
        <w:rPr>
          <w:rFonts w:ascii="MS Gothic" w:eastAsia="MS Gothic" w:hAnsi="MS Gothic" w:cs="MS Gothic"/>
        </w:rPr>
        <w:t> </w:t>
      </w:r>
      <w:r w:rsidRPr="00B7796F">
        <w:rPr>
          <w:rFonts w:asciiTheme="majorHAnsi" w:eastAsia="Lucida Sans Unicode" w:hAnsiTheme="majorHAnsi" w:cstheme="majorHAnsi"/>
        </w:rPr>
        <w:t xml:space="preserve">mõõdetuna on vähemalt kolmekordse </w:t>
      </w:r>
      <w:r w:rsidRPr="00B7796F">
        <w:rPr>
          <w:rFonts w:ascii="MS Gothic" w:eastAsia="MS Gothic" w:hAnsi="MS Gothic" w:cs="MS Gothic"/>
        </w:rPr>
        <w:t> </w:t>
      </w:r>
      <w:r w:rsidRPr="00B7796F">
        <w:rPr>
          <w:rFonts w:asciiTheme="majorHAnsi" w:eastAsia="Lucida Sans Unicode" w:hAnsiTheme="majorHAnsi" w:cstheme="majorHAnsi"/>
        </w:rPr>
        <w:t xml:space="preserve">juurekaela ümbermõõdu suurune. </w:t>
      </w:r>
      <w:r w:rsidRPr="00B7796F">
        <w:rPr>
          <w:rFonts w:ascii="MS Gothic" w:eastAsia="MS Gothic" w:hAnsi="MS Gothic" w:cs="MS Gothic"/>
        </w:rPr>
        <w:t> </w:t>
      </w:r>
    </w:p>
    <w:p w14:paraId="1CE6E36D" w14:textId="77777777"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 xml:space="preserve">Istikule on tehtud juurehooldust igal </w:t>
      </w:r>
      <w:r w:rsidRPr="00B7796F">
        <w:rPr>
          <w:rFonts w:ascii="MS Gothic" w:eastAsia="MS Gothic" w:hAnsi="MS Gothic" w:cs="MS Gothic"/>
        </w:rPr>
        <w:t> </w:t>
      </w:r>
      <w:r w:rsidRPr="00B7796F">
        <w:rPr>
          <w:rFonts w:asciiTheme="majorHAnsi" w:eastAsia="Lucida Sans Unicode" w:hAnsiTheme="majorHAnsi" w:cstheme="majorHAnsi"/>
        </w:rPr>
        <w:t xml:space="preserve">3.−4. aastal ja kolme suurusjärgu ajal. </w:t>
      </w:r>
      <w:r w:rsidRPr="00B7796F">
        <w:rPr>
          <w:rFonts w:ascii="MS Gothic" w:eastAsia="MS Gothic" w:hAnsi="MS Gothic" w:cs="MS Gothic"/>
        </w:rPr>
        <w:t> </w:t>
      </w:r>
    </w:p>
    <w:p w14:paraId="60AF89D0" w14:textId="77777777"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 xml:space="preserve">Substraadis või kerge lõimisega mullas kasvanud juurepall on lisaks </w:t>
      </w:r>
      <w:r w:rsidRPr="00B7796F">
        <w:rPr>
          <w:rFonts w:ascii="MS Gothic" w:eastAsia="MS Gothic" w:hAnsi="MS Gothic" w:cs="MS Gothic"/>
        </w:rPr>
        <w:t> </w:t>
      </w:r>
      <w:r w:rsidRPr="00B7796F">
        <w:rPr>
          <w:rFonts w:asciiTheme="majorHAnsi" w:eastAsia="Lucida Sans Unicode" w:hAnsiTheme="majorHAnsi" w:cstheme="majorHAnsi"/>
        </w:rPr>
        <w:t xml:space="preserve">pakkekangale toestatud traatkorviga. </w:t>
      </w:r>
      <w:r w:rsidRPr="00B7796F">
        <w:rPr>
          <w:rFonts w:ascii="MS Gothic" w:eastAsia="MS Gothic" w:hAnsi="MS Gothic" w:cs="MS Gothic"/>
        </w:rPr>
        <w:t> </w:t>
      </w:r>
    </w:p>
    <w:p w14:paraId="5C1E856B" w14:textId="3D40F7A6" w:rsidR="002C4A06" w:rsidRPr="00B7796F" w:rsidRDefault="002C4A06" w:rsidP="002C4A06">
      <w:pPr>
        <w:pStyle w:val="ListParagraph"/>
        <w:numPr>
          <w:ilvl w:val="0"/>
          <w:numId w:val="1"/>
        </w:numPr>
        <w:ind w:left="851" w:hanging="146"/>
        <w:jc w:val="both"/>
        <w:rPr>
          <w:rFonts w:asciiTheme="majorHAnsi" w:eastAsia="Lucida Sans Unicode" w:hAnsiTheme="majorHAnsi" w:cstheme="majorHAnsi"/>
        </w:rPr>
      </w:pPr>
      <w:r w:rsidRPr="00B7796F">
        <w:rPr>
          <w:rFonts w:asciiTheme="majorHAnsi" w:eastAsia="Lucida Sans Unicode" w:hAnsiTheme="majorHAnsi" w:cstheme="majorHAnsi"/>
        </w:rPr>
        <w:t>Istiku tüvi asetseb keset mullapalli.</w:t>
      </w:r>
    </w:p>
    <w:p w14:paraId="6BF25155" w14:textId="77777777" w:rsidR="002C4A06" w:rsidRPr="00B7796F" w:rsidRDefault="002C4A06" w:rsidP="002C4A06">
      <w:pPr>
        <w:jc w:val="both"/>
        <w:rPr>
          <w:rFonts w:ascii="Arial" w:hAnsi="Arial" w:cs="Arial"/>
          <w:sz w:val="20"/>
          <w:szCs w:val="20"/>
          <w:lang w:val="et-EE"/>
        </w:rPr>
      </w:pPr>
    </w:p>
    <w:p w14:paraId="06840239" w14:textId="285E88EC" w:rsidR="002C4A06" w:rsidRPr="00B7796F" w:rsidRDefault="002C4A06" w:rsidP="002C4A06">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lastRenderedPageBreak/>
        <w:t>Detailplaneeringuga soovitatav:</w:t>
      </w:r>
    </w:p>
    <w:p w14:paraId="1155EC7F" w14:textId="77777777" w:rsidR="002C4A06" w:rsidRPr="00B7796F" w:rsidRDefault="002C4A06" w:rsidP="002C4A06">
      <w:pPr>
        <w:contextualSpacing/>
        <w:jc w:val="both"/>
        <w:rPr>
          <w:rFonts w:ascii="Calibri Light" w:hAnsi="Calibri Light" w:cs="Calibri Light"/>
          <w:sz w:val="22"/>
          <w:szCs w:val="22"/>
          <w:lang w:val="et-EE"/>
        </w:rPr>
      </w:pPr>
    </w:p>
    <w:p w14:paraId="39EA9949" w14:textId="1FA790C7" w:rsidR="002C4A06" w:rsidRPr="00B7796F" w:rsidRDefault="002C4A06" w:rsidP="002C4A06">
      <w:pPr>
        <w:contextualSpacing/>
        <w:jc w:val="both"/>
        <w:rPr>
          <w:rFonts w:ascii="Calibri Light" w:hAnsi="Calibri Light" w:cs="Calibri Light"/>
          <w:sz w:val="22"/>
          <w:szCs w:val="22"/>
          <w:lang w:val="et-EE"/>
        </w:rPr>
      </w:pPr>
      <w:proofErr w:type="spellStart"/>
      <w:r w:rsidRPr="00B7796F">
        <w:rPr>
          <w:rFonts w:ascii="Calibri Light" w:hAnsi="Calibri Light" w:cs="Calibri Light"/>
          <w:sz w:val="22"/>
          <w:szCs w:val="22"/>
          <w:lang w:val="et-EE"/>
        </w:rPr>
        <w:t>Populus</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tremula</w:t>
      </w:r>
      <w:proofErr w:type="spellEnd"/>
      <w:r w:rsidRPr="00B7796F">
        <w:rPr>
          <w:rFonts w:ascii="Calibri Light" w:hAnsi="Calibri Light" w:cs="Calibri Light"/>
          <w:sz w:val="22"/>
          <w:szCs w:val="22"/>
          <w:lang w:val="et-EE"/>
        </w:rPr>
        <w:t>, hariliku haava sammasjas sort ’</w:t>
      </w:r>
      <w:proofErr w:type="spellStart"/>
      <w:r w:rsidRPr="00B7796F">
        <w:rPr>
          <w:rFonts w:ascii="Calibri Light" w:hAnsi="Calibri Light" w:cs="Calibri Light"/>
          <w:sz w:val="22"/>
          <w:szCs w:val="22"/>
          <w:lang w:val="et-EE"/>
        </w:rPr>
        <w:t>Erecta</w:t>
      </w:r>
      <w:proofErr w:type="spellEnd"/>
      <w:r w:rsidRPr="00B7796F">
        <w:rPr>
          <w:rFonts w:ascii="Calibri Light" w:hAnsi="Calibri Light" w:cs="Calibri Light"/>
          <w:sz w:val="22"/>
          <w:szCs w:val="22"/>
          <w:lang w:val="et-EE"/>
        </w:rPr>
        <w:t xml:space="preserve">’ </w:t>
      </w:r>
    </w:p>
    <w:p w14:paraId="4CD3EA40" w14:textId="785B3441" w:rsidR="002C4A06" w:rsidRPr="00B7796F" w:rsidRDefault="002C4A06" w:rsidP="002C4A06">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Täiskasvanud puu kõrgus: 10−15m</w:t>
      </w:r>
    </w:p>
    <w:p w14:paraId="23A08557" w14:textId="4A87C9EB" w:rsidR="002C4A06" w:rsidRPr="00B7796F" w:rsidRDefault="002C4A06" w:rsidP="002C4A06">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Täiskasvanud puu võra läbimõõt: −2m</w:t>
      </w:r>
    </w:p>
    <w:p w14:paraId="67C05D7D" w14:textId="6C1F4416" w:rsidR="002C4A06" w:rsidRPr="00B7796F" w:rsidRDefault="002C4A06" w:rsidP="002C4A06">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Valgusnõudlikus: päikseline</w:t>
      </w:r>
    </w:p>
    <w:p w14:paraId="6806850A" w14:textId="7A69EE1E" w:rsidR="002C4A06" w:rsidRPr="00B7796F" w:rsidRDefault="002C4A06" w:rsidP="002C4A06">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Saasteainete taluvus: keskmine</w:t>
      </w:r>
    </w:p>
    <w:p w14:paraId="404EC77C" w14:textId="2947B4A5" w:rsidR="002C4A06" w:rsidRPr="00B7796F" w:rsidRDefault="002C4A06" w:rsidP="002C4A06">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Sobivus tänavapuuks: keskmine</w:t>
      </w:r>
    </w:p>
    <w:p w14:paraId="7D37FBB6" w14:textId="77777777" w:rsidR="002C4A06" w:rsidRPr="00B7796F" w:rsidRDefault="002C4A06" w:rsidP="002C4A06">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Kiirekasvuline. Soolataluv.</w:t>
      </w:r>
      <w:r w:rsidRPr="00B7796F">
        <w:rPr>
          <w:rFonts w:ascii="MS Gothic" w:eastAsia="MS Gothic" w:hAnsi="MS Gothic" w:cs="MS Gothic"/>
          <w:sz w:val="22"/>
          <w:szCs w:val="22"/>
          <w:lang w:val="et-EE"/>
        </w:rPr>
        <w:t> </w:t>
      </w:r>
      <w:r w:rsidRPr="00B7796F">
        <w:rPr>
          <w:rFonts w:ascii="Calibri Light" w:hAnsi="Calibri Light" w:cs="Calibri Light"/>
          <w:sz w:val="22"/>
          <w:szCs w:val="22"/>
          <w:lang w:val="et-EE"/>
        </w:rPr>
        <w:t>Pinnase suhtes vähenõudlik.</w:t>
      </w:r>
      <w:r w:rsidRPr="00B7796F">
        <w:rPr>
          <w:rFonts w:ascii="MS Gothic" w:eastAsia="MS Gothic" w:hAnsi="MS Gothic" w:cs="MS Gothic"/>
          <w:sz w:val="22"/>
          <w:szCs w:val="22"/>
          <w:lang w:val="et-EE"/>
        </w:rPr>
        <w:t> </w:t>
      </w:r>
      <w:r w:rsidRPr="00B7796F">
        <w:rPr>
          <w:rFonts w:ascii="Calibri Light" w:hAnsi="Calibri Light" w:cs="Calibri Light"/>
          <w:sz w:val="22"/>
          <w:szCs w:val="22"/>
          <w:lang w:val="et-EE"/>
        </w:rPr>
        <w:t xml:space="preserve">Agressiivne juurestik, annab juurevõsusid. </w:t>
      </w:r>
    </w:p>
    <w:p w14:paraId="29C58DA5" w14:textId="77777777" w:rsidR="00925686" w:rsidRPr="00B7796F" w:rsidRDefault="00925686" w:rsidP="00265AB9">
      <w:pPr>
        <w:contextualSpacing/>
        <w:jc w:val="both"/>
        <w:rPr>
          <w:rFonts w:ascii="Calibri Light" w:hAnsi="Calibri Light" w:cs="Calibri Light"/>
          <w:sz w:val="22"/>
          <w:szCs w:val="22"/>
          <w:lang w:val="et-EE"/>
        </w:rPr>
      </w:pPr>
    </w:p>
    <w:p w14:paraId="1AD7BC26" w14:textId="77777777" w:rsidR="00925686" w:rsidRPr="00B7796F" w:rsidRDefault="00925686" w:rsidP="00265AB9">
      <w:pPr>
        <w:contextualSpacing/>
        <w:jc w:val="both"/>
        <w:rPr>
          <w:rFonts w:ascii="Calibri Light" w:hAnsi="Calibri Light" w:cs="Calibri Light"/>
          <w:sz w:val="22"/>
          <w:szCs w:val="22"/>
          <w:lang w:val="et-EE"/>
        </w:rPr>
      </w:pPr>
    </w:p>
    <w:p w14:paraId="2017B6DB" w14:textId="77777777" w:rsidR="00265AB9"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Jäätmete käitlemisel juhindutakse jäätmeseadusest ja Rae valla jäätmehoolduseeskirja nõuetest. Prügi kogumine toimub kinnistesse tühjendatavatesse konteineritesse. Prügi kogumise koht on valitud selliselt, et prügiautodel oleks tagatud hea ligipääs (vt Põhijoonis AS-04). Prügikonteineri täpne asukohad määratakse konkreetse ehitusprojekti asendiplaanil.</w:t>
      </w:r>
    </w:p>
    <w:p w14:paraId="048EECD2" w14:textId="77777777" w:rsidR="006D36B0" w:rsidRPr="00B7796F" w:rsidRDefault="006D36B0" w:rsidP="00265AB9">
      <w:pPr>
        <w:contextualSpacing/>
        <w:jc w:val="both"/>
        <w:rPr>
          <w:rFonts w:ascii="Calibri Light" w:hAnsi="Calibri Light" w:cs="Calibri Light"/>
          <w:sz w:val="22"/>
          <w:szCs w:val="22"/>
          <w:lang w:val="et-EE"/>
        </w:rPr>
      </w:pPr>
    </w:p>
    <w:p w14:paraId="48CEA20F" w14:textId="53A88F51" w:rsidR="00265AB9"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Jäätmete mahuteid tuleb tühjendada sagedusega, mis väldib mahutite </w:t>
      </w:r>
      <w:proofErr w:type="spellStart"/>
      <w:r w:rsidRPr="00B7796F">
        <w:rPr>
          <w:rFonts w:ascii="Calibri Light" w:hAnsi="Calibri Light" w:cs="Calibri Light"/>
          <w:sz w:val="22"/>
          <w:szCs w:val="22"/>
          <w:lang w:val="et-EE"/>
        </w:rPr>
        <w:t>ületäitumise</w:t>
      </w:r>
      <w:proofErr w:type="spellEnd"/>
      <w:r w:rsidRPr="00B7796F">
        <w:rPr>
          <w:rFonts w:ascii="Calibri Light" w:hAnsi="Calibri Light" w:cs="Calibri Light"/>
          <w:sz w:val="22"/>
          <w:szCs w:val="22"/>
          <w:lang w:val="et-EE"/>
        </w:rPr>
        <w:t>, haisu tekke ja ümbruskonna reostuse. Jäätmete kogumist viia läbi sorteeritult, et võimaldada jäätmete taaskasutamist. Prügi äravedu peab toimuma vastavat kvalifikatsiooni omava ettevõtte poolt, kellega kinnistu omanik sõlmid vastava lepingu.</w:t>
      </w:r>
    </w:p>
    <w:p w14:paraId="3A2C03A0" w14:textId="77777777" w:rsidR="00265AB9"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Detailplaneeringuga haarataval territooriumil intensiivset pinnast, pinna- ja põhjavett ning õhku reostavat majandustegevust ei ole ette nähtud.</w:t>
      </w:r>
    </w:p>
    <w:p w14:paraId="5642998F" w14:textId="77777777" w:rsidR="00D919C6" w:rsidRPr="00B7796F" w:rsidRDefault="00D919C6" w:rsidP="00EF0801">
      <w:pPr>
        <w:contextualSpacing/>
        <w:jc w:val="both"/>
        <w:rPr>
          <w:rFonts w:ascii="Calibri Light" w:hAnsi="Calibri Light" w:cs="Calibri Light"/>
          <w:sz w:val="22"/>
          <w:szCs w:val="22"/>
          <w:lang w:val="et-EE"/>
        </w:rPr>
      </w:pPr>
    </w:p>
    <w:p w14:paraId="43793F0C" w14:textId="4226BA0A" w:rsidR="00EE710F" w:rsidRPr="00B7796F" w:rsidRDefault="007C45AA" w:rsidP="00EE710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Kehtestatud</w:t>
      </w:r>
      <w:r w:rsidR="00265AB9" w:rsidRPr="00B7796F">
        <w:rPr>
          <w:rFonts w:ascii="Calibri Light" w:hAnsi="Calibri Light" w:cs="Calibri Light"/>
          <w:sz w:val="22"/>
          <w:szCs w:val="22"/>
          <w:lang w:val="et-EE"/>
        </w:rPr>
        <w:t xml:space="preserve"> </w:t>
      </w:r>
      <w:r w:rsidR="00B71605" w:rsidRPr="00B7796F">
        <w:rPr>
          <w:rFonts w:ascii="Calibri Light" w:hAnsi="Calibri Light" w:cs="Calibri Light"/>
          <w:sz w:val="22"/>
          <w:szCs w:val="22"/>
          <w:lang w:val="et-EE"/>
        </w:rPr>
        <w:t xml:space="preserve">Rae Valla </w:t>
      </w:r>
      <w:proofErr w:type="spellStart"/>
      <w:r w:rsidR="00B71605" w:rsidRPr="00B7796F">
        <w:rPr>
          <w:rFonts w:ascii="Calibri Light" w:hAnsi="Calibri Light" w:cs="Calibri Light"/>
          <w:sz w:val="22"/>
          <w:szCs w:val="22"/>
          <w:lang w:val="et-EE"/>
        </w:rPr>
        <w:t>põhjapiirkonna</w:t>
      </w:r>
      <w:proofErr w:type="spellEnd"/>
      <w:r w:rsidR="00B71605" w:rsidRPr="00B7796F">
        <w:rPr>
          <w:rFonts w:ascii="Calibri Light" w:hAnsi="Calibri Light" w:cs="Calibri Light"/>
          <w:sz w:val="22"/>
          <w:szCs w:val="22"/>
          <w:lang w:val="et-EE"/>
        </w:rPr>
        <w:t xml:space="preserve"> üldplaneering</w:t>
      </w:r>
      <w:r w:rsidR="00B71605">
        <w:rPr>
          <w:rFonts w:ascii="Calibri Light" w:hAnsi="Calibri Light" w:cs="Calibri Light"/>
          <w:sz w:val="22"/>
          <w:szCs w:val="22"/>
          <w:lang w:val="et-EE"/>
        </w:rPr>
        <w:t>uga</w:t>
      </w:r>
      <w:r w:rsidR="00B71605">
        <w:rPr>
          <w:rFonts w:ascii="Calibri Light" w:hAnsi="Calibri Light" w:cs="Calibri Light"/>
          <w:sz w:val="22"/>
          <w:szCs w:val="22"/>
          <w:lang w:val="et-EE"/>
        </w:rPr>
        <w:t xml:space="preserve"> </w:t>
      </w:r>
      <w:r w:rsidRPr="00B7796F">
        <w:rPr>
          <w:rFonts w:ascii="Calibri Light" w:hAnsi="Calibri Light" w:cs="Calibri Light"/>
          <w:sz w:val="22"/>
          <w:szCs w:val="22"/>
          <w:lang w:val="et-EE"/>
        </w:rPr>
        <w:t xml:space="preserve">tuuakse välja, et vastavalt </w:t>
      </w:r>
      <w:r w:rsidR="00D919C6" w:rsidRPr="00B7796F">
        <w:rPr>
          <w:rFonts w:ascii="Calibri Light" w:hAnsi="Calibri Light" w:cs="Calibri Light"/>
          <w:sz w:val="22"/>
          <w:szCs w:val="22"/>
          <w:lang w:val="et-EE"/>
        </w:rPr>
        <w:t xml:space="preserve">Eesti Geoloogiakeskuse poolt </w:t>
      </w:r>
      <w:proofErr w:type="spellStart"/>
      <w:r w:rsidR="00D919C6" w:rsidRPr="00B7796F">
        <w:rPr>
          <w:rFonts w:ascii="Calibri Light" w:hAnsi="Calibri Light" w:cs="Calibri Light"/>
          <w:sz w:val="22"/>
          <w:szCs w:val="22"/>
          <w:lang w:val="et-EE"/>
        </w:rPr>
        <w:t>läbi</w:t>
      </w:r>
      <w:proofErr w:type="spellEnd"/>
      <w:r w:rsidR="00D919C6" w:rsidRPr="00B7796F">
        <w:rPr>
          <w:rFonts w:ascii="Calibri Light" w:hAnsi="Calibri Light" w:cs="Calibri Light"/>
          <w:sz w:val="22"/>
          <w:szCs w:val="22"/>
          <w:lang w:val="et-EE"/>
        </w:rPr>
        <w:t xml:space="preserve"> viidud radoonisisalduse kaardistamisele kuulub Rae valla </w:t>
      </w:r>
      <w:proofErr w:type="spellStart"/>
      <w:r w:rsidR="00D919C6" w:rsidRPr="00B7796F">
        <w:rPr>
          <w:rFonts w:ascii="Calibri Light" w:hAnsi="Calibri Light" w:cs="Calibri Light"/>
          <w:sz w:val="22"/>
          <w:szCs w:val="22"/>
          <w:lang w:val="et-EE"/>
        </w:rPr>
        <w:t>põhjaosa</w:t>
      </w:r>
      <w:proofErr w:type="spellEnd"/>
      <w:r w:rsidR="00D919C6" w:rsidRPr="00B7796F">
        <w:rPr>
          <w:rFonts w:ascii="Calibri Light" w:hAnsi="Calibri Light" w:cs="Calibri Light"/>
          <w:sz w:val="22"/>
          <w:szCs w:val="22"/>
          <w:lang w:val="et-EE"/>
        </w:rPr>
        <w:t xml:space="preserve"> (osaliselt Rae, </w:t>
      </w:r>
      <w:proofErr w:type="spellStart"/>
      <w:r w:rsidR="00D919C6" w:rsidRPr="00B7796F">
        <w:rPr>
          <w:rFonts w:ascii="Calibri Light" w:hAnsi="Calibri Light" w:cs="Calibri Light"/>
          <w:sz w:val="22"/>
          <w:szCs w:val="22"/>
          <w:lang w:val="et-EE"/>
        </w:rPr>
        <w:t>Soodevahe</w:t>
      </w:r>
      <w:proofErr w:type="spellEnd"/>
      <w:r w:rsidR="00D919C6" w:rsidRPr="00B7796F">
        <w:rPr>
          <w:rFonts w:ascii="Calibri Light" w:hAnsi="Calibri Light" w:cs="Calibri Light"/>
          <w:sz w:val="22"/>
          <w:szCs w:val="22"/>
          <w:lang w:val="et-EE"/>
        </w:rPr>
        <w:t xml:space="preserve">, </w:t>
      </w:r>
      <w:proofErr w:type="spellStart"/>
      <w:r w:rsidR="00D919C6" w:rsidRPr="00B7796F">
        <w:rPr>
          <w:rFonts w:ascii="Calibri Light" w:hAnsi="Calibri Light" w:cs="Calibri Light"/>
          <w:sz w:val="22"/>
          <w:szCs w:val="22"/>
          <w:lang w:val="et-EE"/>
        </w:rPr>
        <w:t>Ülejõe</w:t>
      </w:r>
      <w:proofErr w:type="spellEnd"/>
      <w:r w:rsidR="00D919C6" w:rsidRPr="00B7796F">
        <w:rPr>
          <w:rFonts w:ascii="Calibri Light" w:hAnsi="Calibri Light" w:cs="Calibri Light"/>
          <w:sz w:val="22"/>
          <w:szCs w:val="22"/>
          <w:lang w:val="et-EE"/>
        </w:rPr>
        <w:t xml:space="preserve">, Kopli </w:t>
      </w:r>
      <w:proofErr w:type="spellStart"/>
      <w:r w:rsidR="00D919C6" w:rsidRPr="00B7796F">
        <w:rPr>
          <w:rFonts w:ascii="Calibri Light" w:hAnsi="Calibri Light" w:cs="Calibri Light"/>
          <w:sz w:val="22"/>
          <w:szCs w:val="22"/>
          <w:lang w:val="et-EE"/>
        </w:rPr>
        <w:t>küla</w:t>
      </w:r>
      <w:proofErr w:type="spellEnd"/>
      <w:r w:rsidR="00D919C6" w:rsidRPr="00B7796F">
        <w:rPr>
          <w:rFonts w:ascii="Calibri Light" w:hAnsi="Calibri Light" w:cs="Calibri Light"/>
          <w:sz w:val="22"/>
          <w:szCs w:val="22"/>
          <w:lang w:val="et-EE"/>
        </w:rPr>
        <w:t xml:space="preserve"> ja Lagedi alevik) </w:t>
      </w:r>
      <w:proofErr w:type="spellStart"/>
      <w:r w:rsidR="00D919C6" w:rsidRPr="00B7796F">
        <w:rPr>
          <w:rFonts w:ascii="Calibri Light" w:hAnsi="Calibri Light" w:cs="Calibri Light"/>
          <w:sz w:val="22"/>
          <w:szCs w:val="22"/>
          <w:lang w:val="et-EE"/>
        </w:rPr>
        <w:t>kõrge</w:t>
      </w:r>
      <w:proofErr w:type="spellEnd"/>
      <w:r w:rsidR="00D919C6" w:rsidRPr="00B7796F">
        <w:rPr>
          <w:rFonts w:ascii="Calibri Light" w:hAnsi="Calibri Light" w:cs="Calibri Light"/>
          <w:sz w:val="22"/>
          <w:szCs w:val="22"/>
          <w:lang w:val="et-EE"/>
        </w:rPr>
        <w:t xml:space="preserve"> radooniriskiga alade loetellu, kus majade </w:t>
      </w:r>
      <w:proofErr w:type="spellStart"/>
      <w:r w:rsidR="00D919C6" w:rsidRPr="00B7796F">
        <w:rPr>
          <w:rFonts w:ascii="Calibri Light" w:hAnsi="Calibri Light" w:cs="Calibri Light"/>
          <w:sz w:val="22"/>
          <w:szCs w:val="22"/>
          <w:lang w:val="et-EE"/>
        </w:rPr>
        <w:t>siseõhus</w:t>
      </w:r>
      <w:proofErr w:type="spellEnd"/>
      <w:r w:rsidR="00D919C6" w:rsidRPr="00B7796F">
        <w:rPr>
          <w:rFonts w:ascii="Calibri Light" w:hAnsi="Calibri Light" w:cs="Calibri Light"/>
          <w:sz w:val="22"/>
          <w:szCs w:val="22"/>
          <w:lang w:val="et-EE"/>
        </w:rPr>
        <w:t xml:space="preserve"> esineb sageli </w:t>
      </w:r>
      <w:proofErr w:type="spellStart"/>
      <w:r w:rsidR="00D919C6" w:rsidRPr="00B7796F">
        <w:rPr>
          <w:rFonts w:ascii="Calibri Light" w:hAnsi="Calibri Light" w:cs="Calibri Light"/>
          <w:sz w:val="22"/>
          <w:szCs w:val="22"/>
          <w:lang w:val="et-EE"/>
        </w:rPr>
        <w:t>kõrge</w:t>
      </w:r>
      <w:proofErr w:type="spellEnd"/>
      <w:r w:rsidR="00D919C6" w:rsidRPr="00B7796F">
        <w:rPr>
          <w:rFonts w:ascii="Calibri Light" w:hAnsi="Calibri Light" w:cs="Calibri Light"/>
          <w:sz w:val="22"/>
          <w:szCs w:val="22"/>
          <w:lang w:val="et-EE"/>
        </w:rPr>
        <w:t xml:space="preserve"> radooni kontsentratsioon. </w:t>
      </w:r>
    </w:p>
    <w:p w14:paraId="4E3B4A92" w14:textId="45D85137" w:rsidR="006D36B0" w:rsidRPr="00B7796F" w:rsidRDefault="005A3FDA" w:rsidP="00EE710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w:t>
      </w:r>
      <w:r w:rsidR="00265AB9" w:rsidRPr="00B7796F">
        <w:rPr>
          <w:rFonts w:ascii="Calibri Light" w:hAnsi="Calibri Light" w:cs="Calibri Light"/>
          <w:sz w:val="22"/>
          <w:szCs w:val="22"/>
          <w:lang w:val="et-EE"/>
        </w:rPr>
        <w:t xml:space="preserve">rojekteerimisel </w:t>
      </w:r>
      <w:r w:rsidRPr="00B7796F">
        <w:rPr>
          <w:rFonts w:ascii="Calibri Light" w:hAnsi="Calibri Light" w:cs="Calibri Light"/>
          <w:sz w:val="22"/>
          <w:szCs w:val="22"/>
          <w:lang w:val="et-EE"/>
        </w:rPr>
        <w:t xml:space="preserve">arvestada </w:t>
      </w:r>
      <w:r w:rsidR="00265AB9" w:rsidRPr="00B7796F">
        <w:rPr>
          <w:rFonts w:ascii="Calibri Light" w:hAnsi="Calibri Light" w:cs="Calibri Light"/>
          <w:sz w:val="22"/>
          <w:szCs w:val="22"/>
          <w:lang w:val="et-EE"/>
        </w:rPr>
        <w:t xml:space="preserve">standardiga </w:t>
      </w:r>
      <w:r w:rsidR="00EF0801" w:rsidRPr="00B7796F">
        <w:rPr>
          <w:rFonts w:ascii="Calibri Light" w:hAnsi="Calibri Light" w:cs="Calibri Light"/>
          <w:sz w:val="22"/>
          <w:szCs w:val="22"/>
          <w:lang w:val="et-EE"/>
        </w:rPr>
        <w:t>EVS 840:2017</w:t>
      </w:r>
      <w:r w:rsidR="00265AB9" w:rsidRPr="00B7796F">
        <w:rPr>
          <w:rFonts w:ascii="Calibri Light" w:hAnsi="Calibri Light" w:cs="Calibri Light"/>
          <w:sz w:val="22"/>
          <w:szCs w:val="22"/>
          <w:lang w:val="et-EE"/>
        </w:rPr>
        <w:t xml:space="preserve"> „</w:t>
      </w:r>
      <w:r w:rsidR="00EF0801" w:rsidRPr="00B7796F">
        <w:rPr>
          <w:rFonts w:ascii="Calibri Light" w:hAnsi="Calibri Light" w:cs="Calibri Light"/>
          <w:sz w:val="22"/>
          <w:szCs w:val="22"/>
          <w:lang w:val="et-EE"/>
        </w:rPr>
        <w:t>Juhised radoonikaitse meetmete kasutamiseks uutes ja olemasolevates hoonetes</w:t>
      </w:r>
      <w:r w:rsidR="001100BF" w:rsidRPr="00B7796F">
        <w:rPr>
          <w:rFonts w:ascii="Calibri Light" w:hAnsi="Calibri Light" w:cs="Calibri Light"/>
          <w:sz w:val="22"/>
          <w:szCs w:val="22"/>
          <w:lang w:val="et-EE"/>
        </w:rPr>
        <w:t>“ ja näha vajadusel ette meetmed radooni vastu.</w:t>
      </w:r>
      <w:r w:rsidR="0076624D" w:rsidRPr="00B7796F">
        <w:rPr>
          <w:rFonts w:ascii="Calibri Light" w:hAnsi="Calibri Light" w:cs="Calibri Light"/>
          <w:sz w:val="22"/>
          <w:szCs w:val="22"/>
          <w:lang w:val="et-EE"/>
        </w:rPr>
        <w:t xml:space="preserve"> </w:t>
      </w:r>
      <w:r w:rsidR="00EE710F" w:rsidRPr="00B7796F">
        <w:rPr>
          <w:rFonts w:ascii="Calibri Light" w:hAnsi="Calibri Light" w:cs="Calibri Light"/>
          <w:sz w:val="22"/>
          <w:szCs w:val="22"/>
          <w:lang w:val="et-EE"/>
        </w:rPr>
        <w:t xml:space="preserve">Planeeritav tegevus ei </w:t>
      </w:r>
      <w:proofErr w:type="spellStart"/>
      <w:r w:rsidR="00EE710F" w:rsidRPr="00B7796F">
        <w:rPr>
          <w:rFonts w:ascii="Calibri Light" w:hAnsi="Calibri Light" w:cs="Calibri Light"/>
          <w:sz w:val="22"/>
          <w:szCs w:val="22"/>
          <w:lang w:val="et-EE"/>
        </w:rPr>
        <w:t>mõjuta</w:t>
      </w:r>
      <w:proofErr w:type="spellEnd"/>
      <w:r w:rsidR="00EE710F" w:rsidRPr="00B7796F">
        <w:rPr>
          <w:rFonts w:ascii="Calibri Light" w:hAnsi="Calibri Light" w:cs="Calibri Light"/>
          <w:sz w:val="22"/>
          <w:szCs w:val="22"/>
          <w:lang w:val="et-EE"/>
        </w:rPr>
        <w:t xml:space="preserve"> radooni, </w:t>
      </w:r>
      <w:proofErr w:type="spellStart"/>
      <w:r w:rsidR="00EE710F" w:rsidRPr="00B7796F">
        <w:rPr>
          <w:rFonts w:ascii="Calibri Light" w:hAnsi="Calibri Light" w:cs="Calibri Light"/>
          <w:sz w:val="22"/>
          <w:szCs w:val="22"/>
          <w:lang w:val="et-EE"/>
        </w:rPr>
        <w:t>küll</w:t>
      </w:r>
      <w:proofErr w:type="spellEnd"/>
      <w:r w:rsidR="00EE710F" w:rsidRPr="00B7796F">
        <w:rPr>
          <w:rFonts w:ascii="Calibri Light" w:hAnsi="Calibri Light" w:cs="Calibri Light"/>
          <w:sz w:val="22"/>
          <w:szCs w:val="22"/>
          <w:lang w:val="et-EE"/>
        </w:rPr>
        <w:t xml:space="preserve"> aga </w:t>
      </w:r>
      <w:proofErr w:type="spellStart"/>
      <w:r w:rsidR="00EE710F" w:rsidRPr="00B7796F">
        <w:rPr>
          <w:rFonts w:ascii="Calibri Light" w:hAnsi="Calibri Light" w:cs="Calibri Light"/>
          <w:sz w:val="22"/>
          <w:szCs w:val="22"/>
          <w:lang w:val="et-EE"/>
        </w:rPr>
        <w:t>mõjutab</w:t>
      </w:r>
      <w:proofErr w:type="spellEnd"/>
      <w:r w:rsidR="00EE710F" w:rsidRPr="00B7796F">
        <w:rPr>
          <w:rFonts w:ascii="Calibri Light" w:hAnsi="Calibri Light" w:cs="Calibri Light"/>
          <w:sz w:val="22"/>
          <w:szCs w:val="22"/>
          <w:lang w:val="et-EE"/>
        </w:rPr>
        <w:t xml:space="preserve"> radoon planeeritavat tegevust. Vastavalt standardile EVS 840:2017 „Juhised radoonikaitse meetmete kasutamiseks uutes ja olemasolevates hoonetes“ on piiranguteta ehitustegevuseks lubatud radooni piirsisaldus </w:t>
      </w:r>
      <w:proofErr w:type="spellStart"/>
      <w:r w:rsidR="00EE710F" w:rsidRPr="00B7796F">
        <w:rPr>
          <w:rFonts w:ascii="Calibri Light" w:hAnsi="Calibri Light" w:cs="Calibri Light"/>
          <w:sz w:val="22"/>
          <w:szCs w:val="22"/>
          <w:lang w:val="et-EE"/>
        </w:rPr>
        <w:t>pinnaseõhus</w:t>
      </w:r>
      <w:proofErr w:type="spellEnd"/>
      <w:r w:rsidR="00EE710F" w:rsidRPr="00B7796F">
        <w:rPr>
          <w:rFonts w:ascii="Calibri Light" w:hAnsi="Calibri Light" w:cs="Calibri Light"/>
          <w:sz w:val="22"/>
          <w:szCs w:val="22"/>
          <w:lang w:val="et-EE"/>
        </w:rPr>
        <w:t xml:space="preserve"> 50 </w:t>
      </w:r>
      <w:proofErr w:type="spellStart"/>
      <w:r w:rsidR="00EE710F" w:rsidRPr="00B7796F">
        <w:rPr>
          <w:rFonts w:ascii="Calibri Light" w:hAnsi="Calibri Light" w:cs="Calibri Light"/>
          <w:sz w:val="22"/>
          <w:szCs w:val="22"/>
          <w:lang w:val="et-EE"/>
        </w:rPr>
        <w:t>kBq</w:t>
      </w:r>
      <w:proofErr w:type="spellEnd"/>
      <w:r w:rsidR="00EE710F" w:rsidRPr="00B7796F">
        <w:rPr>
          <w:rFonts w:ascii="Calibri Light" w:hAnsi="Calibri Light" w:cs="Calibri Light"/>
          <w:sz w:val="22"/>
          <w:szCs w:val="22"/>
          <w:lang w:val="et-EE"/>
        </w:rPr>
        <w:t xml:space="preserve">/m3 ning hoonete elu-, puhke-, ja </w:t>
      </w:r>
      <w:proofErr w:type="spellStart"/>
      <w:r w:rsidR="00EE710F" w:rsidRPr="00B7796F">
        <w:rPr>
          <w:rFonts w:ascii="Calibri Light" w:hAnsi="Calibri Light" w:cs="Calibri Light"/>
          <w:sz w:val="22"/>
          <w:szCs w:val="22"/>
          <w:lang w:val="et-EE"/>
        </w:rPr>
        <w:t>tööruumides</w:t>
      </w:r>
      <w:proofErr w:type="spellEnd"/>
      <w:r w:rsidR="00EE710F" w:rsidRPr="00B7796F">
        <w:rPr>
          <w:rFonts w:ascii="Calibri Light" w:hAnsi="Calibri Light" w:cs="Calibri Light"/>
          <w:sz w:val="22"/>
          <w:szCs w:val="22"/>
          <w:lang w:val="et-EE"/>
        </w:rPr>
        <w:t xml:space="preserve"> peab radoonitase olema alla 300 </w:t>
      </w:r>
      <w:proofErr w:type="spellStart"/>
      <w:r w:rsidR="00EE710F" w:rsidRPr="00B7796F">
        <w:rPr>
          <w:rFonts w:ascii="Calibri Light" w:hAnsi="Calibri Light" w:cs="Calibri Light"/>
          <w:sz w:val="22"/>
          <w:szCs w:val="22"/>
          <w:lang w:val="et-EE"/>
        </w:rPr>
        <w:t>Bq</w:t>
      </w:r>
      <w:proofErr w:type="spellEnd"/>
      <w:r w:rsidR="00EE710F" w:rsidRPr="00B7796F">
        <w:rPr>
          <w:rFonts w:ascii="Calibri Light" w:hAnsi="Calibri Light" w:cs="Calibri Light"/>
          <w:sz w:val="22"/>
          <w:szCs w:val="22"/>
          <w:lang w:val="et-EE"/>
        </w:rPr>
        <w:t xml:space="preserve">/m3. </w:t>
      </w:r>
    </w:p>
    <w:p w14:paraId="107E3801" w14:textId="77777777" w:rsidR="00D919C6"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Radoon on värvita ja lõhnata inertne radioaktiivne tervistkahjustav gaas ning radooniriskiks nimetatakse võimalikku pinnasest hoonete sisemusse kiirguvat tervistkahjustavas koguses radoonikogust. </w:t>
      </w:r>
    </w:p>
    <w:p w14:paraId="70501A8D" w14:textId="43DE5B7D" w:rsidR="00265AB9" w:rsidRPr="00B7796F" w:rsidRDefault="00D919C6"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w:t>
      </w:r>
      <w:r w:rsidR="00265AB9" w:rsidRPr="00B7796F">
        <w:rPr>
          <w:rFonts w:ascii="Calibri Light" w:hAnsi="Calibri Light" w:cs="Calibri Light"/>
          <w:sz w:val="22"/>
          <w:szCs w:val="22"/>
          <w:lang w:val="et-EE"/>
        </w:rPr>
        <w:t xml:space="preserve">rojekteerimisel ette näha ning ehitamisel kasutada maksimaalseid ettevaatusabinõusid radooniohu ennetamiseks vastavalt </w:t>
      </w:r>
      <w:proofErr w:type="spellStart"/>
      <w:r w:rsidR="00265AB9" w:rsidRPr="00B7796F">
        <w:rPr>
          <w:rFonts w:ascii="Calibri Light" w:hAnsi="Calibri Light" w:cs="Calibri Light"/>
          <w:sz w:val="22"/>
          <w:szCs w:val="22"/>
          <w:lang w:val="et-EE"/>
        </w:rPr>
        <w:t>ülalnimetatud</w:t>
      </w:r>
      <w:proofErr w:type="spellEnd"/>
      <w:r w:rsidR="00265AB9" w:rsidRPr="00B7796F">
        <w:rPr>
          <w:rFonts w:ascii="Calibri Light" w:hAnsi="Calibri Light" w:cs="Calibri Light"/>
          <w:sz w:val="22"/>
          <w:szCs w:val="22"/>
          <w:lang w:val="et-EE"/>
        </w:rPr>
        <w:t xml:space="preserve"> standardile. Järgides ettevaatusabinõusid radooniohu ennetamiseks on võimalik vältida radoonist tulenevaid negatiivseid mõjusid ja saavutada kõikidele tervisekaitsenõuetele vastav keskkond elamiseks.</w:t>
      </w:r>
    </w:p>
    <w:p w14:paraId="4F1E808E" w14:textId="77777777" w:rsidR="00E24310" w:rsidRPr="00B7796F" w:rsidRDefault="00E24310" w:rsidP="00E24310">
      <w:pPr>
        <w:contextualSpacing/>
        <w:jc w:val="both"/>
        <w:rPr>
          <w:rFonts w:ascii="Calibri Light" w:hAnsi="Calibri Light" w:cs="Calibri Light"/>
          <w:sz w:val="22"/>
          <w:szCs w:val="22"/>
          <w:lang w:val="et-EE"/>
        </w:rPr>
      </w:pPr>
    </w:p>
    <w:p w14:paraId="2FE482E2" w14:textId="3682B31F" w:rsidR="00E24310" w:rsidRPr="00B7796F" w:rsidRDefault="00E24310" w:rsidP="00E24310">
      <w:pPr>
        <w:contextualSpacing/>
        <w:jc w:val="both"/>
        <w:rPr>
          <w:rFonts w:ascii="Calibri Light" w:hAnsi="Calibri Light" w:cs="Calibri Light"/>
          <w:sz w:val="22"/>
          <w:szCs w:val="22"/>
          <w:lang w:val="et-EE"/>
        </w:rPr>
      </w:pPr>
      <w:proofErr w:type="spellStart"/>
      <w:r w:rsidRPr="00B7796F">
        <w:rPr>
          <w:rFonts w:ascii="Calibri Light" w:hAnsi="Calibri Light" w:cs="Calibri Light"/>
          <w:sz w:val="22"/>
          <w:szCs w:val="22"/>
          <w:lang w:val="et-EE"/>
        </w:rPr>
        <w:t>Taevavärava</w:t>
      </w:r>
      <w:proofErr w:type="spellEnd"/>
      <w:r w:rsidRPr="00B7796F">
        <w:rPr>
          <w:rFonts w:ascii="Calibri Light" w:hAnsi="Calibri Light" w:cs="Calibri Light"/>
          <w:sz w:val="22"/>
          <w:szCs w:val="22"/>
          <w:lang w:val="et-EE"/>
        </w:rPr>
        <w:t xml:space="preserve"> tee 10, 11, 12, 13, Sarapiku II, Rae </w:t>
      </w:r>
      <w:proofErr w:type="spellStart"/>
      <w:r w:rsidRPr="00B7796F">
        <w:rPr>
          <w:rFonts w:ascii="Calibri Light" w:hAnsi="Calibri Light" w:cs="Calibri Light"/>
          <w:sz w:val="22"/>
          <w:szCs w:val="22"/>
          <w:lang w:val="et-EE"/>
        </w:rPr>
        <w:t>küla</w:t>
      </w:r>
      <w:proofErr w:type="spellEnd"/>
      <w:r w:rsidRPr="00B7796F">
        <w:rPr>
          <w:rFonts w:ascii="Calibri Light" w:hAnsi="Calibri Light" w:cs="Calibri Light"/>
          <w:sz w:val="22"/>
          <w:szCs w:val="22"/>
          <w:lang w:val="et-EE"/>
        </w:rPr>
        <w:t xml:space="preserve">, Rae vald arendusalal </w:t>
      </w:r>
      <w:proofErr w:type="spellStart"/>
      <w:r w:rsidRPr="00B7796F">
        <w:rPr>
          <w:rFonts w:ascii="Calibri Light" w:hAnsi="Calibri Light" w:cs="Calibri Light"/>
          <w:sz w:val="22"/>
          <w:szCs w:val="22"/>
          <w:lang w:val="et-EE"/>
        </w:rPr>
        <w:t>mõõdeti</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kõrgeimaks</w:t>
      </w:r>
      <w:proofErr w:type="spellEnd"/>
      <w:r w:rsidRPr="00B7796F">
        <w:rPr>
          <w:rFonts w:ascii="Calibri Light" w:hAnsi="Calibri Light" w:cs="Calibri Light"/>
          <w:sz w:val="22"/>
          <w:szCs w:val="22"/>
          <w:lang w:val="et-EE"/>
        </w:rPr>
        <w:t xml:space="preserve"> radoonisisalduseks 105 </w:t>
      </w:r>
      <w:proofErr w:type="spellStart"/>
      <w:r w:rsidRPr="00B7796F">
        <w:rPr>
          <w:rFonts w:ascii="Calibri Light" w:hAnsi="Calibri Light" w:cs="Calibri Light"/>
          <w:sz w:val="22"/>
          <w:szCs w:val="22"/>
          <w:lang w:val="et-EE"/>
        </w:rPr>
        <w:t>kBq</w:t>
      </w:r>
      <w:proofErr w:type="spellEnd"/>
      <w:r w:rsidRPr="00B7796F">
        <w:rPr>
          <w:rFonts w:ascii="Calibri Light" w:hAnsi="Calibri Light" w:cs="Calibri Light"/>
          <w:sz w:val="22"/>
          <w:szCs w:val="22"/>
          <w:lang w:val="et-EE"/>
        </w:rPr>
        <w:t xml:space="preserve">/m3, seega liigitub territoorium </w:t>
      </w:r>
      <w:proofErr w:type="spellStart"/>
      <w:r w:rsidRPr="00B7796F">
        <w:rPr>
          <w:rFonts w:ascii="Calibri Light" w:hAnsi="Calibri Light" w:cs="Calibri Light"/>
          <w:sz w:val="22"/>
          <w:szCs w:val="22"/>
          <w:lang w:val="et-EE"/>
        </w:rPr>
        <w:t>kõrge</w:t>
      </w:r>
      <w:proofErr w:type="spellEnd"/>
      <w:r w:rsidRPr="00B7796F">
        <w:rPr>
          <w:rFonts w:ascii="Calibri Light" w:hAnsi="Calibri Light" w:cs="Calibri Light"/>
          <w:sz w:val="22"/>
          <w:szCs w:val="22"/>
          <w:lang w:val="et-EE"/>
        </w:rPr>
        <w:t xml:space="preserve"> radoonisisaldusega pinnasega alaks. </w:t>
      </w:r>
    </w:p>
    <w:p w14:paraId="6C7DF41C" w14:textId="77777777" w:rsidR="00E24310" w:rsidRPr="00B7796F" w:rsidRDefault="00E24310" w:rsidP="00E24310">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Soovitatav on radooni hoonesse sattumise </w:t>
      </w:r>
      <w:proofErr w:type="spellStart"/>
      <w:r w:rsidRPr="00B7796F">
        <w:rPr>
          <w:rFonts w:ascii="Calibri Light" w:hAnsi="Calibri Light" w:cs="Calibri Light"/>
          <w:sz w:val="22"/>
          <w:szCs w:val="22"/>
          <w:lang w:val="et-EE"/>
        </w:rPr>
        <w:t>vältimiseks</w:t>
      </w:r>
      <w:proofErr w:type="spellEnd"/>
      <w:r w:rsidRPr="00B7796F">
        <w:rPr>
          <w:rFonts w:ascii="Calibri Light" w:hAnsi="Calibri Light" w:cs="Calibri Light"/>
          <w:sz w:val="22"/>
          <w:szCs w:val="22"/>
          <w:lang w:val="et-EE"/>
        </w:rPr>
        <w:t xml:space="preserve"> ehituse </w:t>
      </w:r>
      <w:proofErr w:type="spellStart"/>
      <w:r w:rsidRPr="00B7796F">
        <w:rPr>
          <w:rFonts w:ascii="Calibri Light" w:hAnsi="Calibri Light" w:cs="Calibri Light"/>
          <w:sz w:val="22"/>
          <w:szCs w:val="22"/>
          <w:lang w:val="et-EE"/>
        </w:rPr>
        <w:t>käigus</w:t>
      </w:r>
      <w:proofErr w:type="spellEnd"/>
      <w:r w:rsidRPr="00B7796F">
        <w:rPr>
          <w:rFonts w:ascii="Calibri Light" w:hAnsi="Calibri Light" w:cs="Calibri Light"/>
          <w:sz w:val="22"/>
          <w:szCs w:val="22"/>
          <w:lang w:val="et-EE"/>
        </w:rPr>
        <w:t xml:space="preserve"> tagada lisaks </w:t>
      </w:r>
      <w:proofErr w:type="spellStart"/>
      <w:r w:rsidRPr="00B7796F">
        <w:rPr>
          <w:rFonts w:ascii="Calibri Light" w:hAnsi="Calibri Light" w:cs="Calibri Light"/>
          <w:sz w:val="22"/>
          <w:szCs w:val="22"/>
          <w:lang w:val="et-EE"/>
        </w:rPr>
        <w:t>nõuetekohasele</w:t>
      </w:r>
      <w:proofErr w:type="spellEnd"/>
      <w:r w:rsidRPr="00B7796F">
        <w:rPr>
          <w:rFonts w:ascii="Calibri Light" w:hAnsi="Calibri Light" w:cs="Calibri Light"/>
          <w:sz w:val="22"/>
          <w:szCs w:val="22"/>
          <w:lang w:val="et-EE"/>
        </w:rPr>
        <w:t xml:space="preserve"> ventilatsioonile, tarindite radoonikindlad lahendused (</w:t>
      </w:r>
      <w:proofErr w:type="spellStart"/>
      <w:r w:rsidRPr="00B7796F">
        <w:rPr>
          <w:rFonts w:ascii="Calibri Light" w:hAnsi="Calibri Light" w:cs="Calibri Light"/>
          <w:sz w:val="22"/>
          <w:szCs w:val="22"/>
          <w:lang w:val="et-EE"/>
        </w:rPr>
        <w:t>õhutihedad</w:t>
      </w:r>
      <w:proofErr w:type="spellEnd"/>
      <w:r w:rsidRPr="00B7796F">
        <w:rPr>
          <w:rFonts w:ascii="Calibri Light" w:hAnsi="Calibri Light" w:cs="Calibri Light"/>
          <w:sz w:val="22"/>
          <w:szCs w:val="22"/>
          <w:lang w:val="et-EE"/>
        </w:rPr>
        <w:t xml:space="preserve"> esimese korruse tarindid ja/</w:t>
      </w:r>
      <w:proofErr w:type="spellStart"/>
      <w:r w:rsidRPr="00B7796F">
        <w:rPr>
          <w:rFonts w:ascii="Calibri Light" w:hAnsi="Calibri Light" w:cs="Calibri Light"/>
          <w:sz w:val="22"/>
          <w:szCs w:val="22"/>
          <w:lang w:val="et-EE"/>
        </w:rPr>
        <w:t>või</w:t>
      </w:r>
      <w:proofErr w:type="spellEnd"/>
      <w:r w:rsidRPr="00B7796F">
        <w:rPr>
          <w:rFonts w:ascii="Calibri Light" w:hAnsi="Calibri Light" w:cs="Calibri Light"/>
          <w:sz w:val="22"/>
          <w:szCs w:val="22"/>
          <w:lang w:val="et-EE"/>
        </w:rPr>
        <w:t xml:space="preserve"> alt ventileeritav </w:t>
      </w:r>
      <w:proofErr w:type="spellStart"/>
      <w:r w:rsidRPr="00B7796F">
        <w:rPr>
          <w:rFonts w:ascii="Calibri Light" w:hAnsi="Calibri Light" w:cs="Calibri Light"/>
          <w:sz w:val="22"/>
          <w:szCs w:val="22"/>
          <w:lang w:val="et-EE"/>
        </w:rPr>
        <w:t>betoonpõrand</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või</w:t>
      </w:r>
      <w:proofErr w:type="spellEnd"/>
      <w:r w:rsidRPr="00B7796F">
        <w:rPr>
          <w:rFonts w:ascii="Calibri Light" w:hAnsi="Calibri Light" w:cs="Calibri Light"/>
          <w:sz w:val="22"/>
          <w:szCs w:val="22"/>
          <w:lang w:val="et-EE"/>
        </w:rPr>
        <w:t xml:space="preserve"> maapinnast </w:t>
      </w:r>
      <w:proofErr w:type="spellStart"/>
      <w:r w:rsidRPr="00B7796F">
        <w:rPr>
          <w:rFonts w:ascii="Calibri Light" w:hAnsi="Calibri Light" w:cs="Calibri Light"/>
          <w:sz w:val="22"/>
          <w:szCs w:val="22"/>
          <w:lang w:val="et-EE"/>
        </w:rPr>
        <w:t>kõrgemal</w:t>
      </w:r>
      <w:proofErr w:type="spellEnd"/>
      <w:r w:rsidRPr="00B7796F">
        <w:rPr>
          <w:rFonts w:ascii="Calibri Light" w:hAnsi="Calibri Light" w:cs="Calibri Light"/>
          <w:sz w:val="22"/>
          <w:szCs w:val="22"/>
          <w:lang w:val="et-EE"/>
        </w:rPr>
        <w:t xml:space="preserve"> asuva </w:t>
      </w:r>
      <w:proofErr w:type="spellStart"/>
      <w:r w:rsidRPr="00B7796F">
        <w:rPr>
          <w:rFonts w:ascii="Calibri Light" w:hAnsi="Calibri Light" w:cs="Calibri Light"/>
          <w:sz w:val="22"/>
          <w:szCs w:val="22"/>
          <w:lang w:val="et-EE"/>
        </w:rPr>
        <w:t>põrandaaluse</w:t>
      </w:r>
      <w:proofErr w:type="spellEnd"/>
      <w:r w:rsidRPr="00B7796F">
        <w:rPr>
          <w:rFonts w:ascii="Calibri Light" w:hAnsi="Calibri Light" w:cs="Calibri Light"/>
          <w:sz w:val="22"/>
          <w:szCs w:val="22"/>
          <w:lang w:val="et-EE"/>
        </w:rPr>
        <w:t xml:space="preserve"> sundventilatsioon). </w:t>
      </w:r>
    </w:p>
    <w:p w14:paraId="06A33946" w14:textId="77777777" w:rsidR="005A3FDA" w:rsidRPr="00B7796F" w:rsidRDefault="005A3FDA" w:rsidP="005A3FDA">
      <w:pPr>
        <w:pStyle w:val="ListParagraph"/>
        <w:spacing w:after="120" w:line="240" w:lineRule="auto"/>
        <w:ind w:left="0"/>
        <w:jc w:val="both"/>
        <w:rPr>
          <w:rFonts w:ascii="Arial" w:eastAsia="Times New Roman" w:hAnsi="Arial" w:cs="Arial"/>
          <w:sz w:val="24"/>
          <w:szCs w:val="24"/>
        </w:rPr>
      </w:pPr>
    </w:p>
    <w:p w14:paraId="3AD726B7" w14:textId="21C50948" w:rsidR="005A3FDA" w:rsidRPr="00B7796F" w:rsidRDefault="005A3FDA" w:rsidP="005A3FDA">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Tööruumide osas peab radooni tase vastama keskkonnaministri 30.07.2018 määruses nr 28 „Tööruumide õhu radoonisisalduse viitetase, õhu radoonisisalduse mõõtmise kord ja tööandja kohustused kõrgendatud radooniriskiga töökohtadel“ toodud normidele.</w:t>
      </w:r>
    </w:p>
    <w:p w14:paraId="70A0AF99" w14:textId="77777777" w:rsidR="00E24310" w:rsidRPr="00B7796F" w:rsidRDefault="00E24310" w:rsidP="00265AB9">
      <w:pPr>
        <w:contextualSpacing/>
        <w:jc w:val="both"/>
        <w:rPr>
          <w:rFonts w:ascii="Calibri Light" w:hAnsi="Calibri Light" w:cs="Calibri Light"/>
          <w:sz w:val="22"/>
          <w:szCs w:val="22"/>
          <w:lang w:val="et-EE"/>
        </w:rPr>
      </w:pPr>
    </w:p>
    <w:p w14:paraId="4C17821E" w14:textId="77777777" w:rsidR="000E54E1" w:rsidRPr="00B7796F" w:rsidRDefault="000E54E1" w:rsidP="00265AB9">
      <w:pPr>
        <w:jc w:val="both"/>
        <w:rPr>
          <w:rFonts w:ascii="Arial" w:hAnsi="Arial" w:cs="Arial"/>
          <w:sz w:val="20"/>
          <w:szCs w:val="20"/>
          <w:lang w:val="et-EE"/>
        </w:rPr>
      </w:pPr>
    </w:p>
    <w:p w14:paraId="3CE78C25" w14:textId="77777777" w:rsidR="00265AB9" w:rsidRPr="00B7796F" w:rsidRDefault="00265AB9" w:rsidP="00265AB9">
      <w:pPr>
        <w:jc w:val="both"/>
        <w:outlineLvl w:val="0"/>
        <w:rPr>
          <w:rStyle w:val="Heading2Char"/>
          <w:rFonts w:ascii="Arial" w:hAnsi="Arial" w:cs="Arial"/>
          <w:b w:val="0"/>
          <w:color w:val="000000" w:themeColor="text1"/>
          <w:sz w:val="22"/>
          <w:szCs w:val="22"/>
          <w:u w:val="single"/>
        </w:rPr>
      </w:pPr>
      <w:bookmarkStart w:id="21" w:name="_Toc407008769"/>
      <w:r w:rsidRPr="00B7796F">
        <w:rPr>
          <w:rStyle w:val="Heading2Char"/>
          <w:rFonts w:ascii="Arial" w:hAnsi="Arial" w:cs="Arial"/>
          <w:b w:val="0"/>
          <w:color w:val="000000" w:themeColor="text1"/>
          <w:sz w:val="22"/>
          <w:szCs w:val="22"/>
          <w:u w:val="single"/>
        </w:rPr>
        <w:t>4.6 VERTIKAALPLANEERIMINE</w:t>
      </w:r>
      <w:bookmarkEnd w:id="21"/>
    </w:p>
    <w:p w14:paraId="0EC9EF6F" w14:textId="77777777" w:rsidR="00AF684C" w:rsidRPr="00B7796F" w:rsidRDefault="00AF684C" w:rsidP="00AF684C">
      <w:pPr>
        <w:contextualSpacing/>
        <w:jc w:val="both"/>
        <w:rPr>
          <w:rFonts w:ascii="Calibri Light" w:hAnsi="Calibri Light" w:cs="Calibri Light"/>
          <w:sz w:val="22"/>
          <w:szCs w:val="22"/>
          <w:lang w:val="et-EE"/>
        </w:rPr>
      </w:pPr>
    </w:p>
    <w:p w14:paraId="71895845" w14:textId="13C1A8A0" w:rsidR="000E6266" w:rsidRPr="00B7796F" w:rsidRDefault="00DF1CC3" w:rsidP="00E4335D">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Olemasolevat maapinda võib vajadusel tõsta, kuid mitte kõrgemale naaberkinnistute pinnast. Sademevett ei tohi juhtida naaberkinnistutele.</w:t>
      </w:r>
    </w:p>
    <w:p w14:paraId="18F4224D" w14:textId="403B7782" w:rsidR="000E6266" w:rsidRPr="00B7796F" w:rsidRDefault="000E6266" w:rsidP="000E6266">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Olemasolevat maapinda </w:t>
      </w:r>
      <w:proofErr w:type="spellStart"/>
      <w:r w:rsidRPr="00B7796F">
        <w:rPr>
          <w:rFonts w:ascii="Calibri Light" w:hAnsi="Calibri Light" w:cs="Calibri Light"/>
          <w:sz w:val="22"/>
          <w:szCs w:val="22"/>
          <w:lang w:val="et-EE"/>
        </w:rPr>
        <w:t>võib</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tõsta</w:t>
      </w:r>
      <w:proofErr w:type="spellEnd"/>
      <w:r w:rsidRPr="00B7796F">
        <w:rPr>
          <w:rFonts w:ascii="Calibri Light" w:hAnsi="Calibri Light" w:cs="Calibri Light"/>
          <w:sz w:val="22"/>
          <w:szCs w:val="22"/>
          <w:lang w:val="et-EE"/>
        </w:rPr>
        <w:t xml:space="preserve"> maksimaalselt 0,5 m hoonestusala piires. </w:t>
      </w:r>
    </w:p>
    <w:p w14:paraId="3630B53C" w14:textId="77777777" w:rsidR="00162F6E" w:rsidRPr="00B7796F" w:rsidRDefault="00162F6E" w:rsidP="00265AB9">
      <w:pPr>
        <w:jc w:val="both"/>
        <w:rPr>
          <w:rFonts w:ascii="Arial" w:hAnsi="Arial" w:cs="Arial"/>
          <w:sz w:val="20"/>
          <w:szCs w:val="20"/>
          <w:lang w:val="et-EE"/>
        </w:rPr>
      </w:pPr>
    </w:p>
    <w:p w14:paraId="25D09A36" w14:textId="77777777" w:rsidR="00265AB9" w:rsidRPr="00B7796F" w:rsidRDefault="00265AB9" w:rsidP="00265AB9">
      <w:pPr>
        <w:jc w:val="both"/>
        <w:outlineLvl w:val="0"/>
        <w:rPr>
          <w:rStyle w:val="Heading2Char"/>
          <w:rFonts w:ascii="Arial" w:hAnsi="Arial" w:cs="Arial"/>
          <w:b w:val="0"/>
          <w:color w:val="000000" w:themeColor="text1"/>
          <w:sz w:val="22"/>
          <w:szCs w:val="22"/>
          <w:u w:val="single"/>
        </w:rPr>
      </w:pPr>
      <w:bookmarkStart w:id="22" w:name="_Toc407008770"/>
      <w:r w:rsidRPr="00B7796F">
        <w:rPr>
          <w:rStyle w:val="Heading2Char"/>
          <w:rFonts w:ascii="Arial" w:hAnsi="Arial" w:cs="Arial"/>
          <w:b w:val="0"/>
          <w:color w:val="000000" w:themeColor="text1"/>
          <w:sz w:val="22"/>
          <w:szCs w:val="22"/>
          <w:u w:val="single"/>
        </w:rPr>
        <w:t>4.7 TULEOHUTUSNÕUDED</w:t>
      </w:r>
      <w:bookmarkEnd w:id="22"/>
    </w:p>
    <w:p w14:paraId="4EB8DF1C" w14:textId="50216D44" w:rsidR="00265AB9" w:rsidRPr="00B7796F" w:rsidRDefault="00265AB9" w:rsidP="002164D8">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Nõuded ja meetmed on määratud </w:t>
      </w:r>
      <w:r w:rsidR="0076624D" w:rsidRPr="00B7796F">
        <w:rPr>
          <w:rFonts w:ascii="Calibri Light" w:hAnsi="Calibri Light" w:cs="Calibri Light"/>
          <w:sz w:val="22"/>
          <w:szCs w:val="22"/>
          <w:lang w:val="et-EE"/>
        </w:rPr>
        <w:t>siseministri</w:t>
      </w:r>
      <w:r w:rsidRPr="00B7796F">
        <w:rPr>
          <w:rFonts w:ascii="Calibri Light" w:hAnsi="Calibri Light" w:cs="Calibri Light"/>
          <w:sz w:val="22"/>
          <w:szCs w:val="22"/>
          <w:lang w:val="et-EE"/>
        </w:rPr>
        <w:t xml:space="preserve"> </w:t>
      </w:r>
      <w:r w:rsidR="0076624D" w:rsidRPr="00B7796F">
        <w:rPr>
          <w:rFonts w:ascii="Calibri Light" w:hAnsi="Calibri Light" w:cs="Calibri Light"/>
          <w:sz w:val="22"/>
          <w:szCs w:val="22"/>
          <w:lang w:val="et-EE"/>
        </w:rPr>
        <w:t>30</w:t>
      </w:r>
      <w:r w:rsidRPr="00B7796F">
        <w:rPr>
          <w:rFonts w:ascii="Calibri Light" w:hAnsi="Calibri Light" w:cs="Calibri Light"/>
          <w:sz w:val="22"/>
          <w:szCs w:val="22"/>
          <w:lang w:val="et-EE"/>
        </w:rPr>
        <w:t>.</w:t>
      </w:r>
      <w:r w:rsidR="0076624D" w:rsidRPr="00B7796F">
        <w:rPr>
          <w:rFonts w:ascii="Calibri Light" w:hAnsi="Calibri Light" w:cs="Calibri Light"/>
          <w:sz w:val="22"/>
          <w:szCs w:val="22"/>
          <w:lang w:val="et-EE"/>
        </w:rPr>
        <w:t>03</w:t>
      </w:r>
      <w:r w:rsidRPr="00B7796F">
        <w:rPr>
          <w:rFonts w:ascii="Calibri Light" w:hAnsi="Calibri Light" w:cs="Calibri Light"/>
          <w:sz w:val="22"/>
          <w:szCs w:val="22"/>
          <w:lang w:val="et-EE"/>
        </w:rPr>
        <w:t>.20</w:t>
      </w:r>
      <w:r w:rsidR="0076624D" w:rsidRPr="00B7796F">
        <w:rPr>
          <w:rFonts w:ascii="Calibri Light" w:hAnsi="Calibri Light" w:cs="Calibri Light"/>
          <w:sz w:val="22"/>
          <w:szCs w:val="22"/>
          <w:lang w:val="et-EE"/>
        </w:rPr>
        <w:t>17</w:t>
      </w:r>
      <w:r w:rsidRPr="00B7796F">
        <w:rPr>
          <w:rFonts w:ascii="Calibri Light" w:hAnsi="Calibri Light" w:cs="Calibri Light"/>
          <w:sz w:val="22"/>
          <w:szCs w:val="22"/>
          <w:lang w:val="et-EE"/>
        </w:rPr>
        <w:t xml:space="preserve"> määruse nr </w:t>
      </w:r>
      <w:r w:rsidR="0076624D" w:rsidRPr="00B7796F">
        <w:rPr>
          <w:rFonts w:ascii="Calibri Light" w:hAnsi="Calibri Light" w:cs="Calibri Light"/>
          <w:sz w:val="22"/>
          <w:szCs w:val="22"/>
          <w:lang w:val="et-EE"/>
        </w:rPr>
        <w:t>17</w:t>
      </w:r>
      <w:r w:rsidRPr="00B7796F">
        <w:rPr>
          <w:rFonts w:ascii="Calibri Light" w:hAnsi="Calibri Light" w:cs="Calibri Light"/>
          <w:sz w:val="22"/>
          <w:szCs w:val="22"/>
          <w:lang w:val="et-EE"/>
        </w:rPr>
        <w:t xml:space="preserve"> „</w:t>
      </w:r>
      <w:r w:rsidR="0076624D" w:rsidRPr="00B7796F">
        <w:rPr>
          <w:rFonts w:ascii="Calibri Light" w:hAnsi="Calibri Light" w:cs="Calibri Light"/>
          <w:sz w:val="22"/>
          <w:szCs w:val="22"/>
          <w:lang w:val="et-EE"/>
        </w:rPr>
        <w:t xml:space="preserve"> Ehitisele esitatavad tuleohutusnõuded</w:t>
      </w:r>
      <w:r w:rsidRPr="00B7796F">
        <w:rPr>
          <w:rFonts w:ascii="Calibri Light" w:hAnsi="Calibri Light" w:cs="Calibri Light"/>
          <w:sz w:val="22"/>
          <w:szCs w:val="22"/>
          <w:lang w:val="et-EE"/>
        </w:rPr>
        <w:t xml:space="preserve">” alusel. </w:t>
      </w:r>
    </w:p>
    <w:p w14:paraId="2D69B680" w14:textId="77777777" w:rsidR="002164D8" w:rsidRPr="00B7796F" w:rsidRDefault="002164D8" w:rsidP="002164D8">
      <w:pPr>
        <w:autoSpaceDE w:val="0"/>
        <w:contextualSpacing/>
        <w:jc w:val="both"/>
        <w:rPr>
          <w:rFonts w:ascii="Calibri Light" w:hAnsi="Calibri Light" w:cs="Calibri Light"/>
          <w:sz w:val="22"/>
          <w:szCs w:val="22"/>
          <w:lang w:val="et-EE"/>
        </w:rPr>
      </w:pPr>
    </w:p>
    <w:p w14:paraId="255418AE" w14:textId="77777777" w:rsidR="00265AB9" w:rsidRPr="00B7796F" w:rsidRDefault="00265AB9" w:rsidP="002164D8">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Tule leviku takistamiseks ühelt hoonelt teisele ja tulekustutuseks ning päästetöödeks peavad olema hooned eraldatud üksteisest tuleohutuskujadega. Hoonete</w:t>
      </w:r>
      <w:r w:rsidR="006E1226"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vaheline lubatud minimaalne tuleohutuskuja on 8 m, mis on planeeringuga tagatud.</w:t>
      </w:r>
    </w:p>
    <w:p w14:paraId="26438715" w14:textId="77777777" w:rsidR="00265AB9" w:rsidRPr="00B7796F" w:rsidRDefault="00265AB9" w:rsidP="002164D8">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Päästetööde tegemise tagamiseks peab päästemeeskonnal olema tagatud ehitisele piisav juurdepääs tulekahju kustutamiseks ettenähtud päästevahenditega (mitte vähem kui 3,5m).</w:t>
      </w:r>
    </w:p>
    <w:p w14:paraId="32CF3A59" w14:textId="77777777" w:rsidR="002164D8" w:rsidRPr="00B7796F" w:rsidRDefault="002164D8" w:rsidP="00265AB9">
      <w:pPr>
        <w:jc w:val="both"/>
        <w:rPr>
          <w:rFonts w:ascii="Arial" w:hAnsi="Arial" w:cs="Arial"/>
          <w:sz w:val="20"/>
          <w:szCs w:val="20"/>
          <w:lang w:val="et-EE"/>
        </w:rPr>
      </w:pPr>
    </w:p>
    <w:p w14:paraId="641070BD" w14:textId="77777777" w:rsidR="002164D8" w:rsidRPr="00B7796F" w:rsidRDefault="002164D8" w:rsidP="002164D8">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Rajatavad hooned võivad kuuluda </w:t>
      </w:r>
      <w:proofErr w:type="spellStart"/>
      <w:r w:rsidRPr="00B7796F">
        <w:rPr>
          <w:rFonts w:ascii="Calibri Light" w:hAnsi="Calibri Light" w:cs="Calibri Light"/>
          <w:sz w:val="22"/>
          <w:szCs w:val="22"/>
          <w:lang w:val="et-EE"/>
        </w:rPr>
        <w:t>minimaalseslt</w:t>
      </w:r>
      <w:proofErr w:type="spellEnd"/>
      <w:r w:rsidRPr="00B7796F">
        <w:rPr>
          <w:rFonts w:ascii="Calibri Light" w:hAnsi="Calibri Light" w:cs="Calibri Light"/>
          <w:sz w:val="22"/>
          <w:szCs w:val="22"/>
          <w:lang w:val="et-EE"/>
        </w:rPr>
        <w:t xml:space="preserve"> tulepüsivusklassi TP1 või TP2. Tuletõrje vesi saadakse olemasolevatest varem planeeritud tuletõrjehüdrantidest Taevavärava teel.</w:t>
      </w:r>
    </w:p>
    <w:p w14:paraId="65C1E8DC" w14:textId="77777777" w:rsidR="002164D8" w:rsidRPr="00B7796F" w:rsidRDefault="002164D8" w:rsidP="002164D8">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Tuletõrje veevarustus lahendatakse täpsemalt hoone projektiga. </w:t>
      </w:r>
    </w:p>
    <w:p w14:paraId="4EBDD7E6" w14:textId="77777777" w:rsidR="002164D8" w:rsidRPr="00B7796F" w:rsidRDefault="002164D8" w:rsidP="00265AB9">
      <w:pPr>
        <w:jc w:val="both"/>
        <w:rPr>
          <w:rFonts w:ascii="Arial" w:hAnsi="Arial" w:cs="Arial"/>
          <w:sz w:val="20"/>
          <w:szCs w:val="20"/>
          <w:lang w:val="et-EE"/>
        </w:rPr>
      </w:pPr>
    </w:p>
    <w:p w14:paraId="53495C35" w14:textId="77777777" w:rsidR="002164D8" w:rsidRPr="00B7796F" w:rsidRDefault="002164D8" w:rsidP="00265AB9">
      <w:pPr>
        <w:jc w:val="both"/>
        <w:rPr>
          <w:rFonts w:ascii="Arial" w:hAnsi="Arial" w:cs="Arial"/>
          <w:sz w:val="20"/>
          <w:szCs w:val="20"/>
          <w:lang w:val="et-EE"/>
        </w:rPr>
      </w:pPr>
    </w:p>
    <w:p w14:paraId="6CEB4BBF" w14:textId="600EFE0D" w:rsidR="00265AB9" w:rsidRPr="00B7796F" w:rsidRDefault="00265AB9" w:rsidP="002164D8">
      <w:pPr>
        <w:pStyle w:val="ListParagraph"/>
        <w:numPr>
          <w:ilvl w:val="1"/>
          <w:numId w:val="8"/>
        </w:numPr>
        <w:jc w:val="both"/>
        <w:outlineLvl w:val="0"/>
        <w:rPr>
          <w:rStyle w:val="Heading2Char"/>
          <w:rFonts w:ascii="Arial" w:hAnsi="Arial" w:cs="Arial"/>
          <w:b w:val="0"/>
          <w:color w:val="000000" w:themeColor="text1"/>
          <w:sz w:val="22"/>
          <w:szCs w:val="22"/>
          <w:u w:val="single"/>
        </w:rPr>
      </w:pPr>
      <w:bookmarkStart w:id="23" w:name="_Toc407008771"/>
      <w:r w:rsidRPr="00B7796F">
        <w:rPr>
          <w:rStyle w:val="Heading2Char"/>
          <w:rFonts w:ascii="Arial" w:hAnsi="Arial" w:cs="Arial"/>
          <w:b w:val="0"/>
          <w:color w:val="000000" w:themeColor="text1"/>
          <w:sz w:val="22"/>
          <w:szCs w:val="22"/>
          <w:u w:val="single"/>
        </w:rPr>
        <w:t>SERVITUUTIDE VAJADUSE MÄÄRAMINE</w:t>
      </w:r>
      <w:bookmarkEnd w:id="23"/>
    </w:p>
    <w:p w14:paraId="72C17398" w14:textId="77777777" w:rsidR="002164D8" w:rsidRPr="00B7796F" w:rsidRDefault="002164D8" w:rsidP="002164D8">
      <w:pPr>
        <w:pStyle w:val="ListParagraph"/>
        <w:numPr>
          <w:ilvl w:val="0"/>
          <w:numId w:val="32"/>
        </w:numPr>
        <w:autoSpaceDE w:val="0"/>
        <w:jc w:val="both"/>
        <w:rPr>
          <w:rFonts w:ascii="Calibri Light" w:hAnsi="Calibri Light" w:cs="Calibri Light"/>
        </w:rPr>
      </w:pPr>
      <w:proofErr w:type="spellStart"/>
      <w:r w:rsidRPr="00B7796F">
        <w:rPr>
          <w:rFonts w:ascii="Calibri Light" w:hAnsi="Calibri Light" w:cs="Calibri Light"/>
        </w:rPr>
        <w:t>Detailpalneeringuga</w:t>
      </w:r>
      <w:proofErr w:type="spellEnd"/>
      <w:r w:rsidRPr="00B7796F">
        <w:rPr>
          <w:rFonts w:ascii="Calibri Light" w:hAnsi="Calibri Light" w:cs="Calibri Light"/>
        </w:rPr>
        <w:t xml:space="preserve"> on ette nähtud servituudi vajadus krundile pos.1 laiusega 4m ehk 2m kummalegi gaasi torustiku </w:t>
      </w:r>
      <w:proofErr w:type="spellStart"/>
      <w:r w:rsidRPr="00B7796F">
        <w:rPr>
          <w:rFonts w:ascii="Calibri Light" w:hAnsi="Calibri Light" w:cs="Calibri Light"/>
        </w:rPr>
        <w:t>telejst</w:t>
      </w:r>
      <w:proofErr w:type="spellEnd"/>
      <w:r w:rsidRPr="00B7796F">
        <w:rPr>
          <w:rFonts w:ascii="Calibri Light" w:hAnsi="Calibri Light" w:cs="Calibri Light"/>
        </w:rPr>
        <w:t xml:space="preserve"> AS Fortumi kasuks.</w:t>
      </w:r>
    </w:p>
    <w:p w14:paraId="027C72C7" w14:textId="77777777" w:rsidR="002164D8" w:rsidRPr="00B7796F" w:rsidRDefault="002164D8" w:rsidP="002164D8">
      <w:pPr>
        <w:pStyle w:val="ListParagraph"/>
        <w:numPr>
          <w:ilvl w:val="0"/>
          <w:numId w:val="32"/>
        </w:numPr>
        <w:rPr>
          <w:rFonts w:ascii="Calibri Light" w:hAnsi="Calibri Light" w:cs="Calibri Light"/>
        </w:rPr>
      </w:pPr>
      <w:r w:rsidRPr="00B7796F">
        <w:rPr>
          <w:rFonts w:ascii="Calibri Light" w:hAnsi="Calibri Light" w:cs="Calibri Light"/>
        </w:rPr>
        <w:t xml:space="preserve">Vee ja kanalisatsiooni torustike, mille ühenduskoht on väljapool planeeritavat ala Kalevi territooriumil (hetkel valdajaks </w:t>
      </w:r>
      <w:proofErr w:type="spellStart"/>
      <w:r w:rsidRPr="00B7796F">
        <w:rPr>
          <w:rFonts w:ascii="Calibri Light" w:hAnsi="Calibri Light" w:cs="Calibri Light"/>
        </w:rPr>
        <w:t>Rec</w:t>
      </w:r>
      <w:proofErr w:type="spellEnd"/>
      <w:r w:rsidRPr="00B7796F">
        <w:rPr>
          <w:rFonts w:ascii="Calibri Light" w:hAnsi="Calibri Light" w:cs="Calibri Light"/>
        </w:rPr>
        <w:t xml:space="preserve"> Varad AS) on ette nähtud servituudi vajadus 2m kummalegi poole torustike teljest AS </w:t>
      </w:r>
      <w:proofErr w:type="spellStart"/>
      <w:r w:rsidRPr="00B7796F">
        <w:rPr>
          <w:rFonts w:ascii="Calibri Light" w:hAnsi="Calibri Light" w:cs="Calibri Light"/>
        </w:rPr>
        <w:t>Elveso</w:t>
      </w:r>
      <w:proofErr w:type="spellEnd"/>
      <w:r w:rsidRPr="00B7796F">
        <w:rPr>
          <w:rFonts w:ascii="Calibri Light" w:hAnsi="Calibri Light" w:cs="Calibri Light"/>
        </w:rPr>
        <w:t xml:space="preserve"> kasuks st isiklikul kasutusõigusega ala vajadus on ÜVK osas ette nähtud  AS ELVESO kasuks Taevavärava tee L2  ja Taevavärava tee L1 kinnistutele.</w:t>
      </w:r>
    </w:p>
    <w:p w14:paraId="7B3EB491" w14:textId="5F381701" w:rsidR="00265AB9" w:rsidRPr="00B7796F" w:rsidRDefault="002164D8" w:rsidP="00265AB9">
      <w:pPr>
        <w:pStyle w:val="ListParagraph"/>
        <w:numPr>
          <w:ilvl w:val="0"/>
          <w:numId w:val="32"/>
        </w:numPr>
        <w:rPr>
          <w:rStyle w:val="Heading1Char"/>
          <w:rFonts w:ascii="Calibri Light" w:eastAsiaTheme="minorEastAsia" w:hAnsi="Calibri Light" w:cs="Calibri Light"/>
          <w:b w:val="0"/>
          <w:bCs w:val="0"/>
          <w:color w:val="auto"/>
          <w:sz w:val="22"/>
          <w:szCs w:val="22"/>
        </w:rPr>
      </w:pPr>
      <w:r w:rsidRPr="00B7796F">
        <w:rPr>
          <w:rFonts w:ascii="Calibri Light" w:hAnsi="Calibri Light" w:cs="Calibri Light"/>
        </w:rPr>
        <w:t>Side ja elektrikaablitele on samuti ette nähtud servituudi vajadus võrguvaldaja kasuks Taevavärava tee L2 ja L1 kinnistutele.</w:t>
      </w:r>
      <w:bookmarkStart w:id="24" w:name="_Toc389574218"/>
      <w:bookmarkStart w:id="25" w:name="_Toc397422072"/>
    </w:p>
    <w:p w14:paraId="2FA22194" w14:textId="77777777" w:rsidR="00265AB9" w:rsidRPr="00B7796F" w:rsidRDefault="00265AB9" w:rsidP="00AF684C">
      <w:pPr>
        <w:contextualSpacing/>
        <w:jc w:val="both"/>
        <w:rPr>
          <w:rFonts w:ascii="Calibri Light" w:hAnsi="Calibri Light" w:cs="Calibri Light"/>
          <w:sz w:val="22"/>
          <w:szCs w:val="22"/>
          <w:lang w:val="et-EE"/>
        </w:rPr>
      </w:pPr>
      <w:bookmarkStart w:id="26" w:name="_Toc404069703"/>
      <w:bookmarkStart w:id="27" w:name="_Toc407008772"/>
      <w:r w:rsidRPr="00B7796F">
        <w:rPr>
          <w:rFonts w:ascii="Calibri Light" w:hAnsi="Calibri Light" w:cs="Calibri Light"/>
          <w:sz w:val="22"/>
          <w:szCs w:val="22"/>
          <w:lang w:val="et-EE"/>
        </w:rPr>
        <w:t>Peale detailplaneeringu kehtestamist ja maa kinnistamist tuleb võrkude valdaja ja maaomaniku vahel sõlmida notariaalne kasutusõiguse leping.</w:t>
      </w:r>
      <w:bookmarkEnd w:id="24"/>
      <w:bookmarkEnd w:id="25"/>
      <w:bookmarkEnd w:id="26"/>
      <w:bookmarkEnd w:id="27"/>
    </w:p>
    <w:p w14:paraId="79EEEAD3" w14:textId="77777777" w:rsidR="000E54E1" w:rsidRPr="00B7796F" w:rsidRDefault="000E54E1" w:rsidP="00265AB9">
      <w:pPr>
        <w:rPr>
          <w:rStyle w:val="Heading1Char"/>
          <w:rFonts w:ascii="Arial" w:hAnsi="Arial" w:cs="Arial"/>
          <w:b w:val="0"/>
          <w:bCs w:val="0"/>
          <w:color w:val="auto"/>
          <w:sz w:val="20"/>
          <w:szCs w:val="20"/>
        </w:rPr>
      </w:pPr>
    </w:p>
    <w:p w14:paraId="471B932D" w14:textId="35A275BA" w:rsidR="00AF684C" w:rsidRPr="00B7796F" w:rsidRDefault="00265AB9" w:rsidP="00AF684C">
      <w:pPr>
        <w:pStyle w:val="ListParagraph"/>
        <w:numPr>
          <w:ilvl w:val="0"/>
          <w:numId w:val="8"/>
        </w:numPr>
        <w:outlineLvl w:val="0"/>
        <w:rPr>
          <w:rFonts w:ascii="Arial" w:eastAsiaTheme="majorEastAsia" w:hAnsi="Arial" w:cs="Arial"/>
          <w:b/>
          <w:bCs/>
        </w:rPr>
      </w:pPr>
      <w:bookmarkStart w:id="28" w:name="_Toc407008773"/>
      <w:r w:rsidRPr="00B7796F">
        <w:rPr>
          <w:rStyle w:val="Heading1Char"/>
          <w:rFonts w:ascii="Arial" w:hAnsi="Arial" w:cs="Arial"/>
          <w:color w:val="auto"/>
          <w:sz w:val="22"/>
          <w:szCs w:val="22"/>
        </w:rPr>
        <w:t>TEHNOVÕRKUDE LAHENDUS</w:t>
      </w:r>
      <w:bookmarkStart w:id="29" w:name="_Toc397422074"/>
      <w:bookmarkStart w:id="30" w:name="_Toc404069705"/>
      <w:bookmarkStart w:id="31" w:name="_Toc407008774"/>
      <w:bookmarkEnd w:id="28"/>
    </w:p>
    <w:p w14:paraId="50EC4F56" w14:textId="717FAEEF" w:rsidR="00265AB9" w:rsidRPr="00B7796F" w:rsidRDefault="00265AB9" w:rsidP="001361ED">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Detailplaneeringu mahus on tehnovarustuse lahendus põhimõtteline. Lahendus täpsustatakse tööprojektiga.</w:t>
      </w:r>
      <w:bookmarkEnd w:id="29"/>
      <w:bookmarkEnd w:id="30"/>
      <w:bookmarkEnd w:id="31"/>
      <w:r w:rsidRPr="00B7796F">
        <w:rPr>
          <w:rFonts w:ascii="Calibri Light" w:hAnsi="Calibri Light" w:cs="Calibri Light"/>
          <w:sz w:val="22"/>
          <w:szCs w:val="22"/>
          <w:lang w:val="et-EE"/>
        </w:rPr>
        <w:t xml:space="preserve"> </w:t>
      </w:r>
    </w:p>
    <w:p w14:paraId="14AC649F" w14:textId="75737BAA" w:rsidR="001361ED" w:rsidRPr="00B7796F" w:rsidRDefault="004345F2" w:rsidP="001361ED">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Planeeringualal tehnovõrkude planeerimisel on lähtutud piirkonnas välja ehitatud tehnovõrkudest. sidetrass. </w:t>
      </w:r>
      <w:r w:rsidR="00FA0FFA" w:rsidRPr="00B7796F">
        <w:rPr>
          <w:rFonts w:ascii="Calibri Light" w:hAnsi="Calibri Light" w:cs="Calibri Light"/>
          <w:sz w:val="22"/>
          <w:szCs w:val="22"/>
          <w:lang w:val="et-EE"/>
        </w:rPr>
        <w:t>Taevavärava</w:t>
      </w:r>
      <w:r w:rsidR="003A3EAF" w:rsidRPr="00B7796F">
        <w:rPr>
          <w:rFonts w:ascii="Calibri Light" w:hAnsi="Calibri Light" w:cs="Calibri Light"/>
          <w:sz w:val="22"/>
          <w:szCs w:val="22"/>
          <w:lang w:val="et-EE"/>
        </w:rPr>
        <w:t xml:space="preserve"> teel </w:t>
      </w:r>
      <w:r w:rsidRPr="00B7796F">
        <w:rPr>
          <w:rFonts w:ascii="Calibri Light" w:hAnsi="Calibri Light" w:cs="Calibri Light"/>
          <w:sz w:val="22"/>
          <w:szCs w:val="22"/>
          <w:lang w:val="et-EE"/>
        </w:rPr>
        <w:t>on välja ehitatud kanalisatsioon, veetrass ja sidetrass. Veetorusti</w:t>
      </w:r>
      <w:r w:rsidR="003A3EAF" w:rsidRPr="00B7796F">
        <w:rPr>
          <w:rFonts w:ascii="Calibri Light" w:hAnsi="Calibri Light" w:cs="Calibri Light"/>
          <w:sz w:val="22"/>
          <w:szCs w:val="22"/>
          <w:lang w:val="et-EE"/>
        </w:rPr>
        <w:t>ku, isevoolse kanalisatsiooni</w:t>
      </w:r>
      <w:r w:rsidRPr="00B7796F">
        <w:rPr>
          <w:rFonts w:ascii="Calibri Light" w:hAnsi="Calibri Light" w:cs="Calibri Light"/>
          <w:sz w:val="22"/>
          <w:szCs w:val="22"/>
          <w:lang w:val="et-EE"/>
        </w:rPr>
        <w:t xml:space="preserve"> torustiku omanik on AS </w:t>
      </w:r>
      <w:proofErr w:type="spellStart"/>
      <w:r w:rsidRPr="00B7796F">
        <w:rPr>
          <w:rFonts w:ascii="Calibri Light" w:hAnsi="Calibri Light" w:cs="Calibri Light"/>
          <w:sz w:val="22"/>
          <w:szCs w:val="22"/>
          <w:lang w:val="et-EE"/>
        </w:rPr>
        <w:t>Elveso</w:t>
      </w:r>
      <w:proofErr w:type="spellEnd"/>
      <w:r w:rsidRPr="00B7796F">
        <w:rPr>
          <w:rFonts w:ascii="Calibri Light" w:hAnsi="Calibri Light" w:cs="Calibri Light"/>
          <w:sz w:val="22"/>
          <w:szCs w:val="22"/>
          <w:lang w:val="et-EE"/>
        </w:rPr>
        <w:t xml:space="preserve">. Side maakaabli omanik on </w:t>
      </w:r>
      <w:r w:rsidR="001361ED" w:rsidRPr="00B7796F">
        <w:rPr>
          <w:rFonts w:ascii="Calibri Light" w:hAnsi="Calibri Light" w:cs="Calibri Light"/>
          <w:sz w:val="22"/>
          <w:szCs w:val="22"/>
          <w:lang w:val="et-EE"/>
        </w:rPr>
        <w:t>Telia Eesti AS</w:t>
      </w:r>
      <w:r w:rsidRPr="00B7796F">
        <w:rPr>
          <w:rFonts w:ascii="Calibri Light" w:hAnsi="Calibri Light" w:cs="Calibri Light"/>
          <w:sz w:val="22"/>
          <w:szCs w:val="22"/>
          <w:lang w:val="et-EE"/>
        </w:rPr>
        <w:t xml:space="preserve">. Käesoleva planeeringuga on määratud planeeritud tehnovõrkude liitumiskohad olevate tehnovõrkudega. </w:t>
      </w:r>
    </w:p>
    <w:p w14:paraId="7A506C3F" w14:textId="77777777" w:rsidR="002164D8" w:rsidRPr="00B7796F" w:rsidRDefault="002164D8" w:rsidP="001361ED">
      <w:pPr>
        <w:contextualSpacing/>
        <w:jc w:val="both"/>
        <w:rPr>
          <w:rFonts w:ascii="Calibri Light" w:hAnsi="Calibri Light" w:cs="Calibri Light"/>
          <w:sz w:val="22"/>
          <w:szCs w:val="22"/>
          <w:lang w:val="et-EE"/>
        </w:rPr>
      </w:pPr>
    </w:p>
    <w:p w14:paraId="349CDB17" w14:textId="3630699D" w:rsidR="004345F2" w:rsidRPr="00B7796F" w:rsidRDefault="004345F2" w:rsidP="001361ED">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Tehnovõrkude täpsed tehnilised lahendused antakse hoonete ehitusprojektide mahus.</w:t>
      </w:r>
    </w:p>
    <w:p w14:paraId="008DC518" w14:textId="77777777" w:rsidR="000E54E1" w:rsidRPr="00B7796F" w:rsidRDefault="000E54E1" w:rsidP="001361ED">
      <w:pPr>
        <w:jc w:val="both"/>
        <w:rPr>
          <w:rFonts w:ascii="Arial" w:hAnsi="Arial" w:cs="Arial"/>
          <w:sz w:val="20"/>
          <w:szCs w:val="20"/>
          <w:lang w:val="et-EE"/>
        </w:rPr>
      </w:pPr>
    </w:p>
    <w:p w14:paraId="59CEE4FC" w14:textId="1719B845" w:rsidR="00265AB9" w:rsidRPr="00B7796F" w:rsidRDefault="00265AB9" w:rsidP="00265AB9">
      <w:pPr>
        <w:jc w:val="both"/>
        <w:outlineLvl w:val="0"/>
        <w:rPr>
          <w:rStyle w:val="Heading2Char"/>
          <w:rFonts w:ascii="Arial" w:hAnsi="Arial" w:cs="Arial"/>
          <w:b w:val="0"/>
          <w:bCs w:val="0"/>
          <w:sz w:val="22"/>
          <w:szCs w:val="22"/>
          <w:u w:val="single"/>
        </w:rPr>
      </w:pPr>
      <w:bookmarkStart w:id="32" w:name="_Toc407008775"/>
      <w:r w:rsidRPr="00B7796F">
        <w:rPr>
          <w:rStyle w:val="Heading2Char"/>
          <w:rFonts w:ascii="Arial" w:hAnsi="Arial" w:cs="Arial"/>
          <w:b w:val="0"/>
          <w:color w:val="000000" w:themeColor="text1"/>
          <w:sz w:val="22"/>
          <w:szCs w:val="22"/>
          <w:u w:val="single"/>
        </w:rPr>
        <w:t>5.1 VEEVARUSTUS</w:t>
      </w:r>
      <w:bookmarkEnd w:id="32"/>
    </w:p>
    <w:p w14:paraId="14CC448C" w14:textId="77777777" w:rsidR="00505677" w:rsidRPr="00B7796F" w:rsidRDefault="00505677" w:rsidP="00505677">
      <w:pPr>
        <w:contextualSpacing/>
        <w:jc w:val="both"/>
        <w:rPr>
          <w:rFonts w:ascii="Calibri Light" w:hAnsi="Calibri Light" w:cs="Calibri Light"/>
          <w:sz w:val="22"/>
          <w:szCs w:val="22"/>
          <w:lang w:val="et-EE"/>
        </w:rPr>
      </w:pPr>
    </w:p>
    <w:p w14:paraId="042D2812" w14:textId="712E35A1" w:rsidR="00223841" w:rsidRPr="00B7796F" w:rsidRDefault="00223841" w:rsidP="00505677">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AS ELVESO on </w:t>
      </w:r>
      <w:proofErr w:type="spellStart"/>
      <w:r w:rsidRPr="00B7796F">
        <w:rPr>
          <w:rFonts w:ascii="Calibri Light" w:hAnsi="Calibri Light" w:cs="Calibri Light"/>
          <w:sz w:val="22"/>
          <w:szCs w:val="22"/>
          <w:lang w:val="et-EE"/>
        </w:rPr>
        <w:t>nõus</w:t>
      </w:r>
      <w:proofErr w:type="spellEnd"/>
      <w:r w:rsidRPr="00B7796F">
        <w:rPr>
          <w:rFonts w:ascii="Calibri Light" w:hAnsi="Calibri Light" w:cs="Calibri Light"/>
          <w:sz w:val="22"/>
          <w:szCs w:val="22"/>
          <w:lang w:val="et-EE"/>
        </w:rPr>
        <w:t xml:space="preserve"> lubama detailplaneeringu alale </w:t>
      </w:r>
      <w:proofErr w:type="spellStart"/>
      <w:r w:rsidRPr="00B7796F">
        <w:rPr>
          <w:rFonts w:ascii="Calibri Light" w:hAnsi="Calibri Light" w:cs="Calibri Light"/>
          <w:sz w:val="22"/>
          <w:szCs w:val="22"/>
          <w:lang w:val="et-EE"/>
        </w:rPr>
        <w:t>ühisveevärgist</w:t>
      </w:r>
      <w:proofErr w:type="spellEnd"/>
      <w:r w:rsidRPr="00B7796F">
        <w:rPr>
          <w:rFonts w:ascii="Calibri Light" w:hAnsi="Calibri Light" w:cs="Calibri Light"/>
          <w:sz w:val="22"/>
          <w:szCs w:val="22"/>
          <w:lang w:val="et-EE"/>
        </w:rPr>
        <w:t xml:space="preserve"> vett koguses kuni 3,6 m3/d, (108,0 m3/kuus) </w:t>
      </w:r>
      <w:proofErr w:type="spellStart"/>
      <w:r w:rsidRPr="00B7796F">
        <w:rPr>
          <w:rFonts w:ascii="Calibri Light" w:hAnsi="Calibri Light" w:cs="Calibri Light"/>
          <w:sz w:val="22"/>
          <w:szCs w:val="22"/>
          <w:lang w:val="et-EE"/>
        </w:rPr>
        <w:t>järgmistel</w:t>
      </w:r>
      <w:proofErr w:type="spellEnd"/>
      <w:r w:rsidRPr="00B7796F">
        <w:rPr>
          <w:rFonts w:ascii="Calibri Light" w:hAnsi="Calibri Light" w:cs="Calibri Light"/>
          <w:sz w:val="22"/>
          <w:szCs w:val="22"/>
          <w:lang w:val="et-EE"/>
        </w:rPr>
        <w:t xml:space="preserve"> tingimustel: </w:t>
      </w:r>
    </w:p>
    <w:p w14:paraId="5366EC4A" w14:textId="6D51B621" w:rsidR="00223841" w:rsidRPr="00B7796F" w:rsidRDefault="00223841" w:rsidP="00505677">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Detailplaneeringu ala </w:t>
      </w:r>
      <w:proofErr w:type="spellStart"/>
      <w:r w:rsidRPr="00B7796F">
        <w:rPr>
          <w:rFonts w:ascii="Calibri Light" w:hAnsi="Calibri Light" w:cs="Calibri Light"/>
          <w:sz w:val="22"/>
          <w:szCs w:val="22"/>
          <w:lang w:val="et-EE"/>
        </w:rPr>
        <w:t>ühendus</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ühisveevärgiga</w:t>
      </w:r>
      <w:proofErr w:type="spellEnd"/>
      <w:r w:rsidRPr="00B7796F">
        <w:rPr>
          <w:rFonts w:ascii="Calibri Light" w:hAnsi="Calibri Light" w:cs="Calibri Light"/>
          <w:sz w:val="22"/>
          <w:szCs w:val="22"/>
          <w:lang w:val="et-EE"/>
        </w:rPr>
        <w:t xml:space="preserve"> on </w:t>
      </w:r>
      <w:proofErr w:type="spellStart"/>
      <w:r w:rsidRPr="00B7796F">
        <w:rPr>
          <w:rFonts w:ascii="Calibri Light" w:hAnsi="Calibri Light" w:cs="Calibri Light"/>
          <w:sz w:val="22"/>
          <w:szCs w:val="22"/>
          <w:lang w:val="et-EE"/>
        </w:rPr>
        <w:t>võimalik</w:t>
      </w:r>
      <w:proofErr w:type="spellEnd"/>
      <w:r w:rsidRPr="00B7796F">
        <w:rPr>
          <w:rFonts w:ascii="Calibri Light" w:hAnsi="Calibri Light" w:cs="Calibri Light"/>
          <w:sz w:val="22"/>
          <w:szCs w:val="22"/>
          <w:lang w:val="et-EE"/>
        </w:rPr>
        <w:t xml:space="preserve"> alates piikonnast ÜPV</w:t>
      </w:r>
      <w:r w:rsidR="00505677" w:rsidRPr="00B7796F">
        <w:rPr>
          <w:rFonts w:ascii="Calibri Light" w:hAnsi="Calibri Light" w:cs="Calibri Light"/>
          <w:sz w:val="22"/>
          <w:szCs w:val="22"/>
          <w:lang w:val="et-EE"/>
        </w:rPr>
        <w:t>.</w:t>
      </w:r>
    </w:p>
    <w:p w14:paraId="2E83C41A" w14:textId="7E8AA623" w:rsidR="00223841" w:rsidRPr="00B7796F" w:rsidRDefault="00223841" w:rsidP="00505677">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Detailplaneeringu alal lahendada </w:t>
      </w:r>
      <w:proofErr w:type="spellStart"/>
      <w:r w:rsidRPr="00B7796F">
        <w:rPr>
          <w:rFonts w:ascii="Calibri Light" w:hAnsi="Calibri Light" w:cs="Calibri Light"/>
          <w:sz w:val="22"/>
          <w:szCs w:val="22"/>
          <w:lang w:val="et-EE"/>
        </w:rPr>
        <w:t>tuletõrjevee</w:t>
      </w:r>
      <w:proofErr w:type="spellEnd"/>
      <w:r w:rsidRPr="00B7796F">
        <w:rPr>
          <w:rFonts w:ascii="Calibri Light" w:hAnsi="Calibri Light" w:cs="Calibri Light"/>
          <w:sz w:val="22"/>
          <w:szCs w:val="22"/>
          <w:lang w:val="et-EE"/>
        </w:rPr>
        <w:t xml:space="preserve"> varustus. </w:t>
      </w:r>
    </w:p>
    <w:p w14:paraId="492C1388" w14:textId="77777777" w:rsidR="00E9433B" w:rsidRPr="00B7796F" w:rsidRDefault="00E9433B" w:rsidP="00A12BC4">
      <w:pPr>
        <w:contextualSpacing/>
        <w:jc w:val="both"/>
        <w:rPr>
          <w:rFonts w:ascii="Calibri Light" w:hAnsi="Calibri Light" w:cs="Calibri Light"/>
          <w:sz w:val="22"/>
          <w:szCs w:val="22"/>
          <w:lang w:val="et-EE"/>
        </w:rPr>
      </w:pPr>
    </w:p>
    <w:p w14:paraId="44E0AA0E" w14:textId="24A89D20" w:rsidR="00265AB9"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Ühisveevärk ja kanalisatsioon projekteerida ja ehitada välja vastavalt ühisveevärgi ja kanalisatsiooni seadusele, kehtivatele normidele RIL 77-1990 ning </w:t>
      </w:r>
      <w:r w:rsidR="00B71605" w:rsidRPr="00BA597A">
        <w:rPr>
          <w:rFonts w:ascii="Calibri Light" w:hAnsi="Calibri Light" w:cs="Calibri Light"/>
          <w:sz w:val="22"/>
          <w:szCs w:val="22"/>
          <w:lang w:val="et-EE"/>
        </w:rPr>
        <w:t>Rae valla ühisveevärgi ja –kanalisatsiooni ning sademevee ärajuhtimise arendamise kava aastateks 2024</w:t>
      </w:r>
      <w:r w:rsidR="00B71605">
        <w:rPr>
          <w:rFonts w:ascii="Calibri Light" w:hAnsi="Calibri Light" w:cs="Calibri Light"/>
          <w:sz w:val="22"/>
          <w:szCs w:val="22"/>
          <w:lang w:val="et-EE"/>
        </w:rPr>
        <w:t xml:space="preserve"> </w:t>
      </w:r>
      <w:r w:rsidR="00B71605" w:rsidRPr="00BA597A">
        <w:rPr>
          <w:rFonts w:ascii="Calibri Light" w:hAnsi="Calibri Light" w:cs="Calibri Light"/>
          <w:sz w:val="22"/>
          <w:szCs w:val="22"/>
          <w:lang w:val="et-EE"/>
        </w:rPr>
        <w:t>–</w:t>
      </w:r>
      <w:r w:rsidR="00B71605">
        <w:rPr>
          <w:rFonts w:ascii="Calibri Light" w:hAnsi="Calibri Light" w:cs="Calibri Light"/>
          <w:sz w:val="22"/>
          <w:szCs w:val="22"/>
          <w:lang w:val="et-EE"/>
        </w:rPr>
        <w:t xml:space="preserve"> </w:t>
      </w:r>
      <w:r w:rsidR="00B71605" w:rsidRPr="00BA597A">
        <w:rPr>
          <w:rFonts w:ascii="Calibri Light" w:hAnsi="Calibri Light" w:cs="Calibri Light"/>
          <w:sz w:val="22"/>
          <w:szCs w:val="22"/>
          <w:lang w:val="et-EE"/>
        </w:rPr>
        <w:t>2035</w:t>
      </w:r>
      <w:r w:rsidRPr="00B7796F">
        <w:rPr>
          <w:rFonts w:ascii="Calibri Light" w:hAnsi="Calibri Light" w:cs="Calibri Light"/>
          <w:sz w:val="22"/>
          <w:szCs w:val="22"/>
          <w:lang w:val="et-EE"/>
        </w:rPr>
        <w:t xml:space="preserve">. </w:t>
      </w:r>
    </w:p>
    <w:p w14:paraId="0D78B06B" w14:textId="77777777" w:rsidR="00AF684C" w:rsidRPr="00B7796F" w:rsidRDefault="00AF684C" w:rsidP="00265AB9">
      <w:pPr>
        <w:contextualSpacing/>
        <w:jc w:val="both"/>
        <w:rPr>
          <w:rFonts w:ascii="Calibri Light" w:hAnsi="Calibri Light" w:cs="Calibri Light"/>
          <w:sz w:val="22"/>
          <w:szCs w:val="22"/>
          <w:lang w:val="et-EE"/>
        </w:rPr>
      </w:pPr>
    </w:p>
    <w:p w14:paraId="79E8ABEE" w14:textId="5B169C58" w:rsidR="00265AB9"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Tehnovarustuse lahendus on põhimõtteline ja täpsustatakse tööprojektiga. </w:t>
      </w:r>
    </w:p>
    <w:p w14:paraId="6E18C949" w14:textId="77777777" w:rsidR="000E54E1" w:rsidRPr="00B7796F" w:rsidRDefault="000E54E1" w:rsidP="00265AB9">
      <w:pPr>
        <w:contextualSpacing/>
        <w:jc w:val="both"/>
        <w:rPr>
          <w:rFonts w:ascii="Calibri Light" w:hAnsi="Calibri Light" w:cs="Calibri Light"/>
          <w:sz w:val="22"/>
          <w:szCs w:val="22"/>
          <w:lang w:val="et-EE"/>
        </w:rPr>
      </w:pPr>
    </w:p>
    <w:p w14:paraId="47EEF13A" w14:textId="77777777" w:rsidR="00265AB9" w:rsidRPr="00B7796F" w:rsidRDefault="00265AB9" w:rsidP="00265AB9">
      <w:pPr>
        <w:jc w:val="both"/>
        <w:outlineLvl w:val="0"/>
        <w:rPr>
          <w:rStyle w:val="Heading2Char"/>
          <w:rFonts w:ascii="Arial" w:hAnsi="Arial" w:cs="Arial"/>
          <w:b w:val="0"/>
          <w:bCs w:val="0"/>
          <w:sz w:val="22"/>
          <w:szCs w:val="22"/>
          <w:u w:val="single"/>
        </w:rPr>
      </w:pPr>
      <w:bookmarkStart w:id="33" w:name="_Toc407008776"/>
      <w:r w:rsidRPr="00B7796F">
        <w:rPr>
          <w:rStyle w:val="Heading2Char"/>
          <w:rFonts w:ascii="Arial" w:hAnsi="Arial" w:cs="Arial"/>
          <w:b w:val="0"/>
          <w:color w:val="000000" w:themeColor="text1"/>
          <w:sz w:val="22"/>
          <w:szCs w:val="22"/>
          <w:u w:val="single"/>
        </w:rPr>
        <w:t>5.2 TULETÕRJEVARUSTUS</w:t>
      </w:r>
      <w:bookmarkEnd w:id="33"/>
    </w:p>
    <w:p w14:paraId="34A913B7" w14:textId="4F18DD38" w:rsidR="00265AB9"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Planeeringuala vajab tulekustutusvett </w:t>
      </w:r>
      <w:r w:rsidR="00473F5A" w:rsidRPr="00B7796F">
        <w:rPr>
          <w:rFonts w:ascii="Calibri Light" w:hAnsi="Calibri Light" w:cs="Calibri Light"/>
          <w:sz w:val="22"/>
          <w:szCs w:val="22"/>
          <w:lang w:val="et-EE"/>
        </w:rPr>
        <w:t>10</w:t>
      </w:r>
      <w:r w:rsidRPr="00B7796F">
        <w:rPr>
          <w:rFonts w:ascii="Calibri Light" w:hAnsi="Calibri Light" w:cs="Calibri Light"/>
          <w:sz w:val="22"/>
          <w:szCs w:val="22"/>
          <w:lang w:val="et-EE"/>
        </w:rPr>
        <w:t xml:space="preserve"> l/s kolme tunni jooksul, mis tagatakse </w:t>
      </w:r>
      <w:r w:rsidR="005105D7" w:rsidRPr="00B7796F">
        <w:rPr>
          <w:rFonts w:ascii="Calibri Light" w:hAnsi="Calibri Light" w:cs="Calibri Light"/>
          <w:sz w:val="22"/>
          <w:szCs w:val="22"/>
          <w:lang w:val="et-EE"/>
        </w:rPr>
        <w:t>olemasoleva</w:t>
      </w:r>
      <w:r w:rsidRPr="00B7796F">
        <w:rPr>
          <w:rFonts w:ascii="Calibri Light" w:hAnsi="Calibri Light" w:cs="Calibri Light"/>
          <w:sz w:val="22"/>
          <w:szCs w:val="22"/>
          <w:lang w:val="et-EE"/>
        </w:rPr>
        <w:t xml:space="preserve"> tuletõrje hüdrandi</w:t>
      </w:r>
      <w:r w:rsidR="005105D7" w:rsidRPr="00B7796F">
        <w:rPr>
          <w:rFonts w:ascii="Calibri Light" w:hAnsi="Calibri Light" w:cs="Calibri Light"/>
          <w:sz w:val="22"/>
          <w:szCs w:val="22"/>
          <w:lang w:val="et-EE"/>
        </w:rPr>
        <w:t>ga</w:t>
      </w:r>
      <w:r w:rsidRPr="00B7796F">
        <w:rPr>
          <w:rFonts w:ascii="Calibri Light" w:hAnsi="Calibri Light" w:cs="Calibri Light"/>
          <w:sz w:val="22"/>
          <w:szCs w:val="22"/>
          <w:lang w:val="et-EE"/>
        </w:rPr>
        <w:t xml:space="preserve"> </w:t>
      </w:r>
      <w:r w:rsidR="00BC65A8" w:rsidRPr="00B7796F">
        <w:rPr>
          <w:rFonts w:ascii="Calibri Light" w:hAnsi="Calibri Light" w:cs="Calibri Light"/>
          <w:sz w:val="22"/>
          <w:szCs w:val="22"/>
          <w:lang w:val="et-EE"/>
        </w:rPr>
        <w:t>(vt Tehnovõrkude joonis AS-05</w:t>
      </w:r>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Elveso</w:t>
      </w:r>
      <w:proofErr w:type="spellEnd"/>
      <w:r w:rsidRPr="00B7796F">
        <w:rPr>
          <w:rFonts w:ascii="Calibri Light" w:hAnsi="Calibri Light" w:cs="Calibri Light"/>
          <w:sz w:val="22"/>
          <w:szCs w:val="22"/>
          <w:lang w:val="et-EE"/>
        </w:rPr>
        <w:t xml:space="preserve"> AS tagab tuletõrjehüdrandist </w:t>
      </w:r>
      <w:proofErr w:type="spellStart"/>
      <w:r w:rsidRPr="00B7796F">
        <w:rPr>
          <w:rFonts w:ascii="Calibri Light" w:hAnsi="Calibri Light" w:cs="Calibri Light"/>
          <w:sz w:val="22"/>
          <w:szCs w:val="22"/>
          <w:lang w:val="et-EE"/>
        </w:rPr>
        <w:t>välisk</w:t>
      </w:r>
      <w:r w:rsidR="000A607E" w:rsidRPr="00B7796F">
        <w:rPr>
          <w:rFonts w:ascii="Calibri Light" w:hAnsi="Calibri Light" w:cs="Calibri Light"/>
          <w:sz w:val="22"/>
          <w:szCs w:val="22"/>
          <w:lang w:val="et-EE"/>
        </w:rPr>
        <w:t>ustutuseks</w:t>
      </w:r>
      <w:proofErr w:type="spellEnd"/>
      <w:r w:rsidR="000A607E" w:rsidRPr="00B7796F">
        <w:rPr>
          <w:rFonts w:ascii="Calibri Light" w:hAnsi="Calibri Light" w:cs="Calibri Light"/>
          <w:sz w:val="22"/>
          <w:szCs w:val="22"/>
          <w:lang w:val="et-EE"/>
        </w:rPr>
        <w:t xml:space="preserve"> vett koguses kuni 10</w:t>
      </w:r>
      <w:r w:rsidRPr="00B7796F">
        <w:rPr>
          <w:rFonts w:ascii="Calibri Light" w:hAnsi="Calibri Light" w:cs="Calibri Light"/>
          <w:sz w:val="22"/>
          <w:szCs w:val="22"/>
          <w:lang w:val="et-EE"/>
        </w:rPr>
        <w:t>/s.</w:t>
      </w:r>
    </w:p>
    <w:p w14:paraId="6343E50C" w14:textId="77777777" w:rsidR="003201D8" w:rsidRPr="00B7796F" w:rsidRDefault="005105D7" w:rsidP="003201D8">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Olemasolev tuletõrje hüdrant asub Taevavärava teel juurdepääsul kinnistule.</w:t>
      </w:r>
      <w:r w:rsidR="003201D8" w:rsidRPr="00B7796F">
        <w:rPr>
          <w:rFonts w:ascii="Calibri Light" w:hAnsi="Calibri Light" w:cs="Calibri Light"/>
          <w:sz w:val="22"/>
          <w:szCs w:val="22"/>
          <w:lang w:val="et-EE"/>
        </w:rPr>
        <w:t xml:space="preserve"> Veevõtukoht peab paiknema hoone kaugeimast sissepääsust või rajatise kaugeimast ligipääsetavast punktist kuni 200 meetri kaugusel. Kui hoones on tuleohutuspaigaldiste päästemeeskonna toitesisend, peab veevõtukoht paiknema ka sellest kuni 200 meetri kaugusel.</w:t>
      </w:r>
    </w:p>
    <w:p w14:paraId="729BEF9A" w14:textId="3EB6F22C" w:rsidR="003201D8" w:rsidRPr="00B7796F" w:rsidRDefault="003201D8" w:rsidP="00265AB9">
      <w:pPr>
        <w:contextualSpacing/>
        <w:jc w:val="both"/>
        <w:rPr>
          <w:rFonts w:ascii="Calibri Light" w:hAnsi="Calibri Light" w:cs="Calibri Light"/>
          <w:sz w:val="22"/>
          <w:szCs w:val="22"/>
          <w:lang w:val="et-EE"/>
        </w:rPr>
      </w:pPr>
    </w:p>
    <w:p w14:paraId="3DB31439" w14:textId="1F434432" w:rsidR="005105D7" w:rsidRPr="00B7796F" w:rsidRDefault="003201D8"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Veevõtukoha kaugus ehitisest mõõdetakse mööda päästetehnikaga sõidetavaid teid. Vajadusel planeerida kündi sisene veevõtukoht.</w:t>
      </w:r>
    </w:p>
    <w:p w14:paraId="17F9474A" w14:textId="77777777" w:rsidR="003201D8" w:rsidRPr="00B7796F" w:rsidRDefault="003201D8" w:rsidP="00265AB9">
      <w:pPr>
        <w:contextualSpacing/>
        <w:jc w:val="both"/>
        <w:rPr>
          <w:rFonts w:ascii="Calibri Light" w:hAnsi="Calibri Light" w:cs="Calibri Light"/>
          <w:sz w:val="22"/>
          <w:szCs w:val="22"/>
          <w:lang w:val="et-EE"/>
        </w:rPr>
      </w:pPr>
    </w:p>
    <w:p w14:paraId="500F99E5" w14:textId="0D9E7F69" w:rsidR="003201D8" w:rsidRPr="00B7796F" w:rsidRDefault="003201D8"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VI ja VII </w:t>
      </w:r>
      <w:proofErr w:type="spellStart"/>
      <w:r w:rsidRPr="00B7796F">
        <w:rPr>
          <w:rFonts w:ascii="Calibri Light" w:hAnsi="Calibri Light" w:cs="Calibri Light"/>
          <w:sz w:val="22"/>
          <w:szCs w:val="22"/>
          <w:lang w:val="et-EE"/>
        </w:rPr>
        <w:t>kasutsviisiga</w:t>
      </w:r>
      <w:proofErr w:type="spellEnd"/>
      <w:r w:rsidRPr="00B7796F">
        <w:rPr>
          <w:rFonts w:ascii="Calibri Light" w:hAnsi="Calibri Light" w:cs="Calibri Light"/>
          <w:sz w:val="22"/>
          <w:szCs w:val="22"/>
          <w:lang w:val="et-EE"/>
        </w:rPr>
        <w:t xml:space="preserve"> ehitise puhul on üldjuhul vajalik tagada tõstuk- või </w:t>
      </w:r>
      <w:proofErr w:type="spellStart"/>
      <w:r w:rsidRPr="00B7796F">
        <w:rPr>
          <w:rFonts w:ascii="Calibri Light" w:hAnsi="Calibri Light" w:cs="Calibri Light"/>
          <w:sz w:val="22"/>
          <w:szCs w:val="22"/>
          <w:lang w:val="et-EE"/>
        </w:rPr>
        <w:t>redelautle</w:t>
      </w:r>
      <w:proofErr w:type="spellEnd"/>
      <w:r w:rsidRPr="00B7796F">
        <w:rPr>
          <w:rFonts w:ascii="Calibri Light" w:hAnsi="Calibri Light" w:cs="Calibri Light"/>
          <w:sz w:val="22"/>
          <w:szCs w:val="22"/>
          <w:lang w:val="et-EE"/>
        </w:rPr>
        <w:t xml:space="preserve"> juurdepääs ehitise kõikidele  külgedel, et oleks tagatud tõhus kustutus ja päästetööde läbiviimine.</w:t>
      </w:r>
    </w:p>
    <w:p w14:paraId="14602861" w14:textId="77777777" w:rsidR="00D359FF" w:rsidRPr="00B7796F" w:rsidRDefault="00D359FF" w:rsidP="00265AB9">
      <w:pPr>
        <w:contextualSpacing/>
        <w:jc w:val="both"/>
        <w:rPr>
          <w:rFonts w:ascii="Calibri Light" w:hAnsi="Calibri Light" w:cs="Calibri Light"/>
          <w:sz w:val="22"/>
          <w:szCs w:val="22"/>
          <w:lang w:val="et-EE"/>
        </w:rPr>
      </w:pPr>
    </w:p>
    <w:p w14:paraId="638574FD" w14:textId="75A3CCDF" w:rsidR="00D359FF" w:rsidRPr="00B7796F" w:rsidRDefault="00D359FF" w:rsidP="00D359F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Eritehnika  kasutamiseks on vaja päästeautol lisaks sõiduteele 3,5 m natukene rohkem tugevdatud teekatet või pinnast.</w:t>
      </w:r>
    </w:p>
    <w:p w14:paraId="5AB52B43" w14:textId="76F84EAF" w:rsidR="00D359FF" w:rsidRPr="00B7796F" w:rsidRDefault="00D359FF" w:rsidP="00D359F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w:t>
      </w:r>
    </w:p>
    <w:p w14:paraId="73498B58" w14:textId="77777777" w:rsidR="00D359FF" w:rsidRPr="00B7796F" w:rsidRDefault="00D359FF" w:rsidP="00D359F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Tehnilised andmed redel-ja tõstukautode kohta on järgmised:</w:t>
      </w:r>
    </w:p>
    <w:p w14:paraId="67739F49" w14:textId="77777777" w:rsidR="00D359FF" w:rsidRPr="00B7796F" w:rsidRDefault="00D359FF" w:rsidP="00D359F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a) Redelauto </w:t>
      </w:r>
      <w:proofErr w:type="spellStart"/>
      <w:r w:rsidRPr="00B7796F">
        <w:rPr>
          <w:rFonts w:ascii="Calibri Light" w:hAnsi="Calibri Light" w:cs="Calibri Light"/>
          <w:sz w:val="22"/>
          <w:szCs w:val="22"/>
          <w:lang w:val="et-EE"/>
        </w:rPr>
        <w:t>Iveco</w:t>
      </w:r>
      <w:proofErr w:type="spellEnd"/>
      <w:r w:rsidRPr="00B7796F">
        <w:rPr>
          <w:rFonts w:ascii="Calibri Light" w:hAnsi="Calibri Light" w:cs="Calibri Light"/>
          <w:sz w:val="22"/>
          <w:szCs w:val="22"/>
          <w:lang w:val="et-EE"/>
        </w:rPr>
        <w:t xml:space="preserve"> Magirus redelauto M32L tööasendis toetub maapinnale nelja tugijalgadega. Samuti</w:t>
      </w:r>
    </w:p>
    <w:p w14:paraId="59B29826" w14:textId="77777777" w:rsidR="00D359FF" w:rsidRPr="00B7796F" w:rsidRDefault="00D359FF" w:rsidP="00D359F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puutuvad maapinnaga kokku kõik rattad.</w:t>
      </w:r>
    </w:p>
    <w:p w14:paraId="42DAFB98" w14:textId="4E2EDD9A" w:rsidR="00D359FF" w:rsidRPr="00B7796F" w:rsidRDefault="00D359FF" w:rsidP="00D359F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b) Redelauto tugijala maksimaalseks koormuseks on 80 N/cm2. [viide: </w:t>
      </w:r>
      <w:proofErr w:type="spellStart"/>
      <w:r w:rsidRPr="00B7796F">
        <w:rPr>
          <w:rFonts w:ascii="Calibri Light" w:hAnsi="Calibri Light" w:cs="Calibri Light"/>
          <w:sz w:val="22"/>
          <w:szCs w:val="22"/>
          <w:lang w:val="et-EE"/>
        </w:rPr>
        <w:t>Iveco</w:t>
      </w:r>
      <w:proofErr w:type="spellEnd"/>
      <w:r w:rsidRPr="00B7796F">
        <w:rPr>
          <w:rFonts w:ascii="Calibri Light" w:hAnsi="Calibri Light" w:cs="Calibri Light"/>
          <w:sz w:val="22"/>
          <w:szCs w:val="22"/>
          <w:lang w:val="et-EE"/>
        </w:rPr>
        <w:t xml:space="preserve"> Magirus redelauto M32L</w:t>
      </w:r>
      <w:r w:rsidR="0086620E" w:rsidRPr="00B7796F">
        <w:rPr>
          <w:rFonts w:ascii="Calibri Light" w:hAnsi="Calibri Light" w:cs="Calibri Light"/>
          <w:sz w:val="22"/>
          <w:szCs w:val="22"/>
          <w:lang w:val="et-EE"/>
        </w:rPr>
        <w:t>.</w:t>
      </w:r>
    </w:p>
    <w:p w14:paraId="318605B5" w14:textId="189B2428" w:rsidR="00D359FF" w:rsidRPr="00B7796F" w:rsidRDefault="00D359FF" w:rsidP="00D359F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c) Tõstukauto </w:t>
      </w:r>
      <w:proofErr w:type="spellStart"/>
      <w:r w:rsidRPr="00B7796F">
        <w:rPr>
          <w:rFonts w:ascii="Calibri Light" w:hAnsi="Calibri Light" w:cs="Calibri Light"/>
          <w:sz w:val="22"/>
          <w:szCs w:val="22"/>
          <w:lang w:val="et-EE"/>
        </w:rPr>
        <w:t>Bronto</w:t>
      </w:r>
      <w:proofErr w:type="spellEnd"/>
      <w:r w:rsidRPr="00B7796F">
        <w:rPr>
          <w:rFonts w:ascii="Calibri Light" w:hAnsi="Calibri Light" w:cs="Calibri Light"/>
          <w:sz w:val="22"/>
          <w:szCs w:val="22"/>
          <w:lang w:val="et-EE"/>
        </w:rPr>
        <w:t xml:space="preserve"> Skylift F54HDT tööasendis toetub maapinnale nelja tugijalgadega. Rattad maapinnaga</w:t>
      </w:r>
      <w:r w:rsidR="0086620E"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kokku ei puutu.</w:t>
      </w:r>
    </w:p>
    <w:p w14:paraId="7BD88E2B" w14:textId="532439FE" w:rsidR="00D359FF" w:rsidRPr="00B7796F" w:rsidRDefault="00D359FF" w:rsidP="00D359F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d) Tõstukauto tugijala maksimaalne surve on 11, 9 kg/cm2, tugijalaplaati (50x750x750 mm) kasutades on surve</w:t>
      </w:r>
      <w:r w:rsidR="0086620E"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 xml:space="preserve">3, 0 kg/cm2 [viide: </w:t>
      </w:r>
      <w:proofErr w:type="spellStart"/>
      <w:r w:rsidRPr="00B7796F">
        <w:rPr>
          <w:rFonts w:ascii="Calibri Light" w:hAnsi="Calibri Light" w:cs="Calibri Light"/>
          <w:sz w:val="22"/>
          <w:szCs w:val="22"/>
          <w:lang w:val="et-EE"/>
        </w:rPr>
        <w:t>Bronto</w:t>
      </w:r>
      <w:proofErr w:type="spellEnd"/>
      <w:r w:rsidRPr="00B7796F">
        <w:rPr>
          <w:rFonts w:ascii="Calibri Light" w:hAnsi="Calibri Light" w:cs="Calibri Light"/>
          <w:sz w:val="22"/>
          <w:szCs w:val="22"/>
          <w:lang w:val="et-EE"/>
        </w:rPr>
        <w:t xml:space="preserve"> Skylift F54HDT</w:t>
      </w:r>
      <w:r w:rsidR="0086620E"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Tugijalgade paigaldamiseks vajalik laius peab olema:</w:t>
      </w:r>
    </w:p>
    <w:p w14:paraId="3DD2FF22" w14:textId="77777777" w:rsidR="00D359FF" w:rsidRPr="00B7796F" w:rsidRDefault="00D359FF" w:rsidP="00D359FF">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Tõstukauto puhul: 6,0 m.</w:t>
      </w:r>
    </w:p>
    <w:p w14:paraId="308C102C" w14:textId="5DF66E00" w:rsidR="00D359FF" w:rsidRPr="00B7796F" w:rsidRDefault="00D359FF"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Redelauto puhul: 5,2 m (võib olla ka väiksem, kuid siis väheneb ka redelauto tegevusraadius ja kõrgus).</w:t>
      </w:r>
    </w:p>
    <w:p w14:paraId="6E9EB0B4" w14:textId="77777777" w:rsidR="00DF32EA" w:rsidRPr="00B7796F" w:rsidRDefault="00DF32EA" w:rsidP="00265AB9">
      <w:pPr>
        <w:contextualSpacing/>
        <w:jc w:val="both"/>
        <w:rPr>
          <w:rFonts w:ascii="Calibri Light" w:hAnsi="Calibri Light" w:cs="Calibri Light"/>
          <w:sz w:val="22"/>
          <w:szCs w:val="22"/>
          <w:lang w:val="et-EE"/>
        </w:rPr>
      </w:pPr>
    </w:p>
    <w:p w14:paraId="55661E8F" w14:textId="77777777" w:rsidR="00265AB9"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Tehnovarustuse lahendus on põhimõtteline ja täpsustatakse tööprojektiga. </w:t>
      </w:r>
    </w:p>
    <w:p w14:paraId="49AF2DF0" w14:textId="77777777" w:rsidR="000E54E1" w:rsidRPr="00B7796F" w:rsidRDefault="000E54E1" w:rsidP="00265AB9">
      <w:pPr>
        <w:contextualSpacing/>
        <w:jc w:val="both"/>
        <w:rPr>
          <w:rFonts w:ascii="Calibri Light" w:hAnsi="Calibri Light" w:cs="Calibri Light"/>
          <w:sz w:val="22"/>
          <w:szCs w:val="22"/>
          <w:lang w:val="et-EE"/>
        </w:rPr>
      </w:pPr>
    </w:p>
    <w:p w14:paraId="60822FCB" w14:textId="77777777" w:rsidR="00265AB9" w:rsidRPr="00B7796F" w:rsidRDefault="00265AB9" w:rsidP="00265AB9">
      <w:pPr>
        <w:jc w:val="both"/>
        <w:outlineLvl w:val="0"/>
        <w:rPr>
          <w:rStyle w:val="Heading2Char"/>
          <w:rFonts w:ascii="Arial" w:hAnsi="Arial" w:cs="Arial"/>
          <w:b w:val="0"/>
          <w:bCs w:val="0"/>
          <w:sz w:val="22"/>
          <w:szCs w:val="22"/>
          <w:u w:val="single"/>
        </w:rPr>
      </w:pPr>
      <w:bookmarkStart w:id="34" w:name="_Toc407008777"/>
      <w:r w:rsidRPr="00B7796F">
        <w:rPr>
          <w:rStyle w:val="Heading2Char"/>
          <w:rFonts w:ascii="Arial" w:hAnsi="Arial" w:cs="Arial"/>
          <w:b w:val="0"/>
          <w:color w:val="000000" w:themeColor="text1"/>
          <w:sz w:val="22"/>
          <w:szCs w:val="22"/>
          <w:u w:val="single"/>
        </w:rPr>
        <w:t>5.3 REOVEEKANALISATSIOON</w:t>
      </w:r>
      <w:bookmarkEnd w:id="34"/>
    </w:p>
    <w:p w14:paraId="42E2AF3B" w14:textId="77777777" w:rsidR="00C041A0" w:rsidRPr="00B7796F" w:rsidRDefault="00C041A0" w:rsidP="00C041A0">
      <w:pPr>
        <w:contextualSpacing/>
        <w:jc w:val="both"/>
        <w:rPr>
          <w:rFonts w:ascii="Calibri Light" w:hAnsi="Calibri Light" w:cs="Calibri Light"/>
          <w:sz w:val="22"/>
          <w:szCs w:val="22"/>
          <w:lang w:val="et-EE"/>
        </w:rPr>
      </w:pPr>
      <w:bookmarkStart w:id="35" w:name="_Toc295300101"/>
    </w:p>
    <w:p w14:paraId="5FC25D20" w14:textId="3DFDC0A2" w:rsidR="00223841" w:rsidRPr="00B7796F" w:rsidRDefault="005105D7" w:rsidP="00C041A0">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Taevavärava teel on olemasolev kanalisatsiooni trass. </w:t>
      </w:r>
      <w:r w:rsidR="00223841" w:rsidRPr="00B7796F">
        <w:rPr>
          <w:rFonts w:ascii="Calibri Light" w:hAnsi="Calibri Light" w:cs="Calibri Light"/>
          <w:sz w:val="22"/>
          <w:szCs w:val="22"/>
          <w:lang w:val="et-EE"/>
        </w:rPr>
        <w:t xml:space="preserve">AS ELVESO on </w:t>
      </w:r>
      <w:proofErr w:type="spellStart"/>
      <w:r w:rsidR="00223841" w:rsidRPr="00B7796F">
        <w:rPr>
          <w:rFonts w:ascii="Calibri Light" w:hAnsi="Calibri Light" w:cs="Calibri Light"/>
          <w:sz w:val="22"/>
          <w:szCs w:val="22"/>
          <w:lang w:val="et-EE"/>
        </w:rPr>
        <w:t>nõus</w:t>
      </w:r>
      <w:proofErr w:type="spellEnd"/>
      <w:r w:rsidR="00223841" w:rsidRPr="00B7796F">
        <w:rPr>
          <w:rFonts w:ascii="Calibri Light" w:hAnsi="Calibri Light" w:cs="Calibri Light"/>
          <w:sz w:val="22"/>
          <w:szCs w:val="22"/>
          <w:lang w:val="et-EE"/>
        </w:rPr>
        <w:t xml:space="preserve"> vastu </w:t>
      </w:r>
      <w:proofErr w:type="spellStart"/>
      <w:r w:rsidR="00223841" w:rsidRPr="00B7796F">
        <w:rPr>
          <w:rFonts w:ascii="Calibri Light" w:hAnsi="Calibri Light" w:cs="Calibri Light"/>
          <w:sz w:val="22"/>
          <w:szCs w:val="22"/>
          <w:lang w:val="et-EE"/>
        </w:rPr>
        <w:t>võtma</w:t>
      </w:r>
      <w:proofErr w:type="spellEnd"/>
      <w:r w:rsidR="00223841" w:rsidRPr="00B7796F">
        <w:rPr>
          <w:rFonts w:ascii="Calibri Light" w:hAnsi="Calibri Light" w:cs="Calibri Light"/>
          <w:sz w:val="22"/>
          <w:szCs w:val="22"/>
          <w:lang w:val="et-EE"/>
        </w:rPr>
        <w:t xml:space="preserve"> detailplaneeringu alalt reovett koguses kuni 3,6 m3/d (108,0 m3/kuus) </w:t>
      </w:r>
      <w:proofErr w:type="spellStart"/>
      <w:r w:rsidR="00223841" w:rsidRPr="00B7796F">
        <w:rPr>
          <w:rFonts w:ascii="Calibri Light" w:hAnsi="Calibri Light" w:cs="Calibri Light"/>
          <w:sz w:val="22"/>
          <w:szCs w:val="22"/>
          <w:lang w:val="et-EE"/>
        </w:rPr>
        <w:t>järgmisel</w:t>
      </w:r>
      <w:proofErr w:type="spellEnd"/>
      <w:r w:rsidR="00223841" w:rsidRPr="00B7796F">
        <w:rPr>
          <w:rFonts w:ascii="Calibri Light" w:hAnsi="Calibri Light" w:cs="Calibri Light"/>
          <w:sz w:val="22"/>
          <w:szCs w:val="22"/>
          <w:lang w:val="et-EE"/>
        </w:rPr>
        <w:t xml:space="preserve"> tingimusel: </w:t>
      </w:r>
    </w:p>
    <w:p w14:paraId="47CAF510" w14:textId="1F44F66A" w:rsidR="001100BF" w:rsidRPr="00B7796F" w:rsidRDefault="00223841" w:rsidP="00C041A0">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Detailplaneeringu ala </w:t>
      </w:r>
      <w:proofErr w:type="spellStart"/>
      <w:r w:rsidRPr="00B7796F">
        <w:rPr>
          <w:rFonts w:ascii="Calibri Light" w:hAnsi="Calibri Light" w:cs="Calibri Light"/>
          <w:sz w:val="22"/>
          <w:szCs w:val="22"/>
          <w:lang w:val="et-EE"/>
        </w:rPr>
        <w:t>ühendus</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ühiskanalisatsiooniga</w:t>
      </w:r>
      <w:proofErr w:type="spellEnd"/>
      <w:r w:rsidRPr="00B7796F">
        <w:rPr>
          <w:rFonts w:ascii="Calibri Light" w:hAnsi="Calibri Light" w:cs="Calibri Light"/>
          <w:sz w:val="22"/>
          <w:szCs w:val="22"/>
          <w:lang w:val="et-EE"/>
        </w:rPr>
        <w:t xml:space="preserve"> on </w:t>
      </w:r>
      <w:proofErr w:type="spellStart"/>
      <w:r w:rsidRPr="00B7796F">
        <w:rPr>
          <w:rFonts w:ascii="Calibri Light" w:hAnsi="Calibri Light" w:cs="Calibri Light"/>
          <w:sz w:val="22"/>
          <w:szCs w:val="22"/>
          <w:lang w:val="et-EE"/>
        </w:rPr>
        <w:t>võimalik</w:t>
      </w:r>
      <w:proofErr w:type="spellEnd"/>
      <w:r w:rsidRPr="00B7796F">
        <w:rPr>
          <w:rFonts w:ascii="Calibri Light" w:hAnsi="Calibri Light" w:cs="Calibri Light"/>
          <w:sz w:val="22"/>
          <w:szCs w:val="22"/>
          <w:lang w:val="et-EE"/>
        </w:rPr>
        <w:t xml:space="preserve"> alates isevoolsest </w:t>
      </w:r>
      <w:proofErr w:type="spellStart"/>
      <w:r w:rsidRPr="00B7796F">
        <w:rPr>
          <w:rFonts w:ascii="Calibri Light" w:hAnsi="Calibri Light" w:cs="Calibri Light"/>
          <w:sz w:val="22"/>
          <w:szCs w:val="22"/>
          <w:lang w:val="et-EE"/>
        </w:rPr>
        <w:t>ühiskanalisatsiooni</w:t>
      </w:r>
      <w:proofErr w:type="spellEnd"/>
      <w:r w:rsidRPr="00B7796F">
        <w:rPr>
          <w:rFonts w:ascii="Calibri Light" w:hAnsi="Calibri Light" w:cs="Calibri Light"/>
          <w:sz w:val="22"/>
          <w:szCs w:val="22"/>
          <w:lang w:val="et-EE"/>
        </w:rPr>
        <w:t xml:space="preserve"> torustikust piirkonnas ÜPK (</w:t>
      </w:r>
      <w:r w:rsidR="004539BC" w:rsidRPr="00B7796F">
        <w:rPr>
          <w:rFonts w:ascii="Calibri Light" w:hAnsi="Calibri Light" w:cs="Calibri Light"/>
          <w:sz w:val="22"/>
          <w:szCs w:val="22"/>
          <w:lang w:val="et-EE"/>
        </w:rPr>
        <w:t>Tehnovõrku</w:t>
      </w:r>
      <w:r w:rsidR="00C041A0" w:rsidRPr="00B7796F">
        <w:rPr>
          <w:rFonts w:ascii="Calibri Light" w:hAnsi="Calibri Light" w:cs="Calibri Light"/>
          <w:sz w:val="22"/>
          <w:szCs w:val="22"/>
          <w:lang w:val="et-EE"/>
        </w:rPr>
        <w:t>de joonisel</w:t>
      </w:r>
      <w:r w:rsidRPr="00B7796F">
        <w:rPr>
          <w:rFonts w:ascii="Calibri Light" w:hAnsi="Calibri Light" w:cs="Calibri Light"/>
          <w:sz w:val="22"/>
          <w:szCs w:val="22"/>
          <w:lang w:val="et-EE"/>
        </w:rPr>
        <w:t xml:space="preserve">). </w:t>
      </w:r>
    </w:p>
    <w:p w14:paraId="781887E2" w14:textId="45D32763" w:rsidR="00223841" w:rsidRPr="00B7796F" w:rsidRDefault="00223841" w:rsidP="00C041A0">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lastRenderedPageBreak/>
        <w:t xml:space="preserve">Ühisveevärk ja kanalisatsioon projekteerida ja ehitada välja vastavalt ühisveevärgi ja kanalisatsiooni seadusele, kehtivatele normidele RIL 77-1990 ning </w:t>
      </w:r>
      <w:r w:rsidR="00B71605" w:rsidRPr="00BA597A">
        <w:rPr>
          <w:rFonts w:ascii="Calibri Light" w:hAnsi="Calibri Light" w:cs="Calibri Light"/>
          <w:sz w:val="22"/>
          <w:szCs w:val="22"/>
          <w:lang w:val="et-EE"/>
        </w:rPr>
        <w:t>Rae valla ühisveevärgi ja –kanalisatsiooni ning sademevee ärajuhtimise arendamise kava aastateks 2024</w:t>
      </w:r>
      <w:r w:rsidR="00B71605">
        <w:rPr>
          <w:rFonts w:ascii="Calibri Light" w:hAnsi="Calibri Light" w:cs="Calibri Light"/>
          <w:sz w:val="22"/>
          <w:szCs w:val="22"/>
          <w:lang w:val="et-EE"/>
        </w:rPr>
        <w:t xml:space="preserve"> </w:t>
      </w:r>
      <w:r w:rsidR="00B71605" w:rsidRPr="00BA597A">
        <w:rPr>
          <w:rFonts w:ascii="Calibri Light" w:hAnsi="Calibri Light" w:cs="Calibri Light"/>
          <w:sz w:val="22"/>
          <w:szCs w:val="22"/>
          <w:lang w:val="et-EE"/>
        </w:rPr>
        <w:t>–</w:t>
      </w:r>
      <w:r w:rsidR="00B71605">
        <w:rPr>
          <w:rFonts w:ascii="Calibri Light" w:hAnsi="Calibri Light" w:cs="Calibri Light"/>
          <w:sz w:val="22"/>
          <w:szCs w:val="22"/>
          <w:lang w:val="et-EE"/>
        </w:rPr>
        <w:t xml:space="preserve"> </w:t>
      </w:r>
      <w:r w:rsidR="00B71605" w:rsidRPr="00BA597A">
        <w:rPr>
          <w:rFonts w:ascii="Calibri Light" w:hAnsi="Calibri Light" w:cs="Calibri Light"/>
          <w:sz w:val="22"/>
          <w:szCs w:val="22"/>
          <w:lang w:val="et-EE"/>
        </w:rPr>
        <w:t>2035</w:t>
      </w:r>
      <w:r w:rsidRPr="00B7796F">
        <w:rPr>
          <w:rFonts w:ascii="Calibri Light" w:hAnsi="Calibri Light" w:cs="Calibri Light"/>
          <w:sz w:val="22"/>
          <w:szCs w:val="22"/>
          <w:lang w:val="et-EE"/>
        </w:rPr>
        <w:t xml:space="preserve">. </w:t>
      </w:r>
    </w:p>
    <w:p w14:paraId="50283F3A" w14:textId="77777777" w:rsidR="00E83106"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Tehnovarustuse lahendus on põhimõtteline ja täpsustatakse tööprojektiga. </w:t>
      </w:r>
    </w:p>
    <w:p w14:paraId="330E7ACC" w14:textId="77777777" w:rsidR="000E54E1" w:rsidRPr="00B7796F" w:rsidRDefault="000E54E1" w:rsidP="00265AB9">
      <w:pPr>
        <w:jc w:val="both"/>
        <w:rPr>
          <w:rFonts w:ascii="Arial" w:hAnsi="Arial" w:cs="Arial"/>
          <w:sz w:val="20"/>
          <w:szCs w:val="20"/>
          <w:lang w:val="et-EE"/>
        </w:rPr>
      </w:pPr>
    </w:p>
    <w:p w14:paraId="4D89BF12" w14:textId="77777777" w:rsidR="00E83106" w:rsidRPr="00B7796F" w:rsidRDefault="00E83106" w:rsidP="00E83106">
      <w:pPr>
        <w:jc w:val="both"/>
        <w:rPr>
          <w:rStyle w:val="Heading2Char"/>
          <w:rFonts w:ascii="Arial" w:hAnsi="Arial" w:cs="Arial"/>
          <w:b w:val="0"/>
          <w:color w:val="000000" w:themeColor="text1"/>
          <w:sz w:val="22"/>
          <w:szCs w:val="22"/>
          <w:u w:val="single"/>
        </w:rPr>
      </w:pPr>
      <w:r w:rsidRPr="00B7796F">
        <w:rPr>
          <w:rStyle w:val="Heading2Char"/>
          <w:rFonts w:ascii="Arial" w:hAnsi="Arial" w:cs="Arial"/>
          <w:b w:val="0"/>
          <w:color w:val="000000" w:themeColor="text1"/>
          <w:sz w:val="22"/>
          <w:szCs w:val="22"/>
          <w:u w:val="single"/>
        </w:rPr>
        <w:t>5.4 SADEME- JA PINNASEVEE ÄRAJUHTIMINE</w:t>
      </w:r>
    </w:p>
    <w:p w14:paraId="50EB1FB9" w14:textId="77777777" w:rsidR="00D430AE" w:rsidRPr="00B7796F" w:rsidRDefault="00D430AE" w:rsidP="00A12BC4">
      <w:pPr>
        <w:jc w:val="both"/>
        <w:rPr>
          <w:rFonts w:ascii="Arial" w:hAnsi="Arial" w:cs="Arial"/>
          <w:sz w:val="20"/>
          <w:szCs w:val="20"/>
          <w:lang w:val="et-EE"/>
        </w:rPr>
      </w:pPr>
    </w:p>
    <w:p w14:paraId="20E30636" w14:textId="5AE761B9" w:rsidR="00223841" w:rsidRPr="00B7796F" w:rsidRDefault="00D430AE" w:rsidP="001E45A3">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Detailplaneeringu juurde on koostatud </w:t>
      </w:r>
      <w:r w:rsidR="000E6266" w:rsidRPr="00B7796F">
        <w:rPr>
          <w:rFonts w:ascii="Calibri Light" w:hAnsi="Calibri Light" w:cs="Calibri Light"/>
          <w:sz w:val="22"/>
          <w:szCs w:val="22"/>
          <w:lang w:val="et-EE"/>
        </w:rPr>
        <w:t xml:space="preserve">AS Maves koostatud töös nr 11803 „ Rae Valla, </w:t>
      </w:r>
      <w:proofErr w:type="spellStart"/>
      <w:r w:rsidR="000E6266" w:rsidRPr="00B7796F">
        <w:rPr>
          <w:rFonts w:ascii="Calibri Light" w:hAnsi="Calibri Light" w:cs="Calibri Light"/>
          <w:sz w:val="22"/>
          <w:szCs w:val="22"/>
          <w:lang w:val="et-EE"/>
        </w:rPr>
        <w:t>Lehmja</w:t>
      </w:r>
      <w:proofErr w:type="spellEnd"/>
      <w:r w:rsidR="000E6266" w:rsidRPr="00B7796F">
        <w:rPr>
          <w:rFonts w:ascii="Calibri Light" w:hAnsi="Calibri Light" w:cs="Calibri Light"/>
          <w:sz w:val="22"/>
          <w:szCs w:val="22"/>
          <w:lang w:val="et-EE"/>
        </w:rPr>
        <w:t xml:space="preserve"> küla Taevavärava tee 8, 10-13, lõik L2 ja Sarapiku II kinnistute detailplaneeringu sademevee ärajuhtimise ekspertarvamus“ .</w:t>
      </w:r>
    </w:p>
    <w:p w14:paraId="13C5E16B" w14:textId="77777777" w:rsidR="000E6266" w:rsidRPr="00B7796F" w:rsidRDefault="000E6266" w:rsidP="001E45A3">
      <w:pPr>
        <w:contextualSpacing/>
        <w:jc w:val="both"/>
        <w:rPr>
          <w:rFonts w:ascii="Calibri Light" w:hAnsi="Calibri Light" w:cs="Calibri Light"/>
          <w:sz w:val="22"/>
          <w:szCs w:val="22"/>
          <w:lang w:val="et-EE"/>
        </w:rPr>
      </w:pPr>
    </w:p>
    <w:p w14:paraId="11FBFCAD" w14:textId="45F69C9D" w:rsidR="001E45A3" w:rsidRPr="00B7796F" w:rsidRDefault="00223841" w:rsidP="001E45A3">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Detailplaneeringu alal paiknevad eesvooluks olevad sademeveekraavid tuleb </w:t>
      </w:r>
      <w:proofErr w:type="spellStart"/>
      <w:r w:rsidRPr="00B7796F">
        <w:rPr>
          <w:rFonts w:ascii="Calibri Light" w:hAnsi="Calibri Light" w:cs="Calibri Light"/>
          <w:sz w:val="22"/>
          <w:szCs w:val="22"/>
          <w:lang w:val="et-EE"/>
        </w:rPr>
        <w:t>säilitada</w:t>
      </w:r>
      <w:proofErr w:type="spellEnd"/>
      <w:r w:rsidRPr="00B7796F">
        <w:rPr>
          <w:rFonts w:ascii="Calibri Light" w:hAnsi="Calibri Light" w:cs="Calibri Light"/>
          <w:sz w:val="22"/>
          <w:szCs w:val="22"/>
          <w:lang w:val="et-EE"/>
        </w:rPr>
        <w:t xml:space="preserve"> olemasolevas mahus. </w:t>
      </w:r>
      <w:r w:rsidR="001E45A3" w:rsidRPr="00B7796F">
        <w:rPr>
          <w:rFonts w:ascii="Calibri Light" w:hAnsi="Calibri Light" w:cs="Calibri Light"/>
          <w:sz w:val="22"/>
          <w:szCs w:val="22"/>
          <w:lang w:val="et-EE"/>
        </w:rPr>
        <w:t xml:space="preserve">Planeeritava ala sademeveed juhitakse olemasolevate ala piiravate kraavide kaudu Karla peakraavi. Taevavärava detailplaneeringu elluviimisel suureneks arvutuslik maksimaalne vooluhulk senisega võrreldes 55 l/sek. </w:t>
      </w:r>
    </w:p>
    <w:p w14:paraId="4C13E4C5" w14:textId="77777777" w:rsidR="0070672A" w:rsidRPr="00B7796F" w:rsidRDefault="0070672A" w:rsidP="001E45A3">
      <w:pPr>
        <w:contextualSpacing/>
        <w:jc w:val="both"/>
        <w:rPr>
          <w:rFonts w:ascii="Calibri Light" w:hAnsi="Calibri Light" w:cs="Calibri Light"/>
          <w:sz w:val="22"/>
          <w:szCs w:val="22"/>
          <w:lang w:val="et-EE"/>
        </w:rPr>
      </w:pPr>
    </w:p>
    <w:p w14:paraId="0D5B8C3B" w14:textId="1B45D341" w:rsidR="0070672A" w:rsidRPr="00B7796F" w:rsidRDefault="00BA597A" w:rsidP="0070672A">
      <w:pPr>
        <w:contextualSpacing/>
        <w:jc w:val="both"/>
        <w:rPr>
          <w:rFonts w:ascii="Calibri Light" w:hAnsi="Calibri Light" w:cs="Calibri Light"/>
          <w:sz w:val="22"/>
          <w:szCs w:val="22"/>
          <w:lang w:val="et-EE"/>
        </w:rPr>
      </w:pPr>
      <w:r w:rsidRPr="00BA597A">
        <w:rPr>
          <w:rFonts w:ascii="Calibri Light" w:hAnsi="Calibri Light" w:cs="Calibri Light"/>
          <w:sz w:val="22"/>
          <w:szCs w:val="22"/>
          <w:lang w:val="et-EE"/>
        </w:rPr>
        <w:t>Sademevee minimeerimise osa peab vastama veeseaduse § 129 lõigetes 1 – 3 toodud põhimõtetele ning Rae valla ühisveevärgi ja –kanalisatsiooni ning sademevee ärajuhtimise arendamise kava aastateks 2024</w:t>
      </w:r>
      <w:r w:rsidR="0087262A">
        <w:rPr>
          <w:rFonts w:ascii="Calibri Light" w:hAnsi="Calibri Light" w:cs="Calibri Light"/>
          <w:sz w:val="22"/>
          <w:szCs w:val="22"/>
          <w:lang w:val="et-EE"/>
        </w:rPr>
        <w:t xml:space="preserve"> </w:t>
      </w:r>
      <w:r w:rsidRPr="00BA597A">
        <w:rPr>
          <w:rFonts w:ascii="Calibri Light" w:hAnsi="Calibri Light" w:cs="Calibri Light"/>
          <w:sz w:val="22"/>
          <w:szCs w:val="22"/>
          <w:lang w:val="et-EE"/>
        </w:rPr>
        <w:t>–</w:t>
      </w:r>
      <w:r w:rsidR="0087262A">
        <w:rPr>
          <w:rFonts w:ascii="Calibri Light" w:hAnsi="Calibri Light" w:cs="Calibri Light"/>
          <w:sz w:val="22"/>
          <w:szCs w:val="22"/>
          <w:lang w:val="et-EE"/>
        </w:rPr>
        <w:t xml:space="preserve"> </w:t>
      </w:r>
      <w:r w:rsidRPr="00BA597A">
        <w:rPr>
          <w:rFonts w:ascii="Calibri Light" w:hAnsi="Calibri Light" w:cs="Calibri Light"/>
          <w:sz w:val="22"/>
          <w:szCs w:val="22"/>
          <w:lang w:val="et-EE"/>
        </w:rPr>
        <w:t>2035 peatükis 9.3 toodud põhimõtetele</w:t>
      </w:r>
      <w:r w:rsidR="0070672A" w:rsidRPr="00B7796F">
        <w:rPr>
          <w:rFonts w:ascii="Calibri Light" w:hAnsi="Calibri Light" w:cs="Calibri Light"/>
          <w:sz w:val="22"/>
          <w:szCs w:val="22"/>
          <w:lang w:val="et-EE"/>
        </w:rPr>
        <w:t>. Suublasse juhitav sademevesi peab vastama keskkonnaministri 08.11.2019 määrusele nr 61 „Nõuded reovee puhastamise ning heit-, sademe-, kaevandus-, karjääri- ja jahutusvee suublasse juhtimise kohta, nõuetele vastavuse hindamise meetmed ning saasteainesisalduse piirväärtused“.</w:t>
      </w:r>
    </w:p>
    <w:p w14:paraId="63983193" w14:textId="77777777" w:rsidR="00D430AE" w:rsidRPr="00B7796F" w:rsidRDefault="00D430AE" w:rsidP="00A12BC4">
      <w:pPr>
        <w:jc w:val="both"/>
        <w:rPr>
          <w:rFonts w:ascii="Arial" w:hAnsi="Arial" w:cs="Arial"/>
          <w:sz w:val="20"/>
          <w:szCs w:val="20"/>
          <w:lang w:val="et-EE"/>
        </w:rPr>
      </w:pPr>
    </w:p>
    <w:p w14:paraId="55A44C07" w14:textId="424BF262" w:rsidR="0018239E" w:rsidRPr="00B7796F" w:rsidRDefault="00310E2E"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Sadeveed immutataks omal kinnistul.</w:t>
      </w:r>
      <w:r w:rsidR="00CC6FF7" w:rsidRPr="00B7796F">
        <w:rPr>
          <w:rFonts w:ascii="Calibri Light" w:hAnsi="Calibri Light" w:cs="Calibri Light"/>
          <w:sz w:val="22"/>
          <w:szCs w:val="22"/>
          <w:lang w:val="et-EE"/>
        </w:rPr>
        <w:t xml:space="preserve"> Oma kinnistult sademevee juhtimine naaberkinnistutele ja tee maa-alale ei ole lubatud.</w:t>
      </w:r>
      <w:r w:rsidR="002005FD" w:rsidRPr="00B7796F">
        <w:rPr>
          <w:rFonts w:ascii="Calibri Light" w:hAnsi="Calibri Light" w:cs="Calibri Light"/>
          <w:sz w:val="22"/>
          <w:szCs w:val="22"/>
          <w:lang w:val="et-EE"/>
        </w:rPr>
        <w:t xml:space="preserve"> Tee planeerimisel teekalded on planeeritud selliselt, et sadeveed saaks suunata </w:t>
      </w:r>
      <w:r w:rsidR="00D430AE" w:rsidRPr="00B7796F">
        <w:rPr>
          <w:rFonts w:ascii="Calibri Light" w:hAnsi="Calibri Light" w:cs="Calibri Light"/>
          <w:sz w:val="22"/>
          <w:szCs w:val="22"/>
          <w:lang w:val="et-EE"/>
        </w:rPr>
        <w:t>ühele</w:t>
      </w:r>
      <w:r w:rsidR="002005FD" w:rsidRPr="00B7796F">
        <w:rPr>
          <w:rFonts w:ascii="Calibri Light" w:hAnsi="Calibri Light" w:cs="Calibri Light"/>
          <w:sz w:val="22"/>
          <w:szCs w:val="22"/>
          <w:lang w:val="et-EE"/>
        </w:rPr>
        <w:t xml:space="preserve"> poole teest ja immutada pinnasesse. Selleks nähakse ette sõidutee kõrvale </w:t>
      </w:r>
      <w:r w:rsidR="00D430AE" w:rsidRPr="00B7796F">
        <w:rPr>
          <w:rFonts w:ascii="Calibri Light" w:hAnsi="Calibri Light" w:cs="Calibri Light"/>
          <w:sz w:val="22"/>
          <w:szCs w:val="22"/>
          <w:lang w:val="et-EE"/>
        </w:rPr>
        <w:t>süvend</w:t>
      </w:r>
      <w:r w:rsidR="002005FD" w:rsidRPr="00B7796F">
        <w:rPr>
          <w:rFonts w:ascii="Calibri Light" w:hAnsi="Calibri Light" w:cs="Calibri Light"/>
          <w:sz w:val="22"/>
          <w:szCs w:val="22"/>
          <w:lang w:val="et-EE"/>
        </w:rPr>
        <w:t>.</w:t>
      </w:r>
      <w:r w:rsidR="00D430AE" w:rsidRPr="00B7796F">
        <w:rPr>
          <w:rFonts w:ascii="Calibri Light" w:hAnsi="Calibri Light" w:cs="Calibri Light"/>
          <w:sz w:val="22"/>
          <w:szCs w:val="22"/>
          <w:lang w:val="et-EE"/>
        </w:rPr>
        <w:t xml:space="preserve"> Detailplaneeringuga on lahendatud üks võimalikest sademevee lahenduse viisidest.</w:t>
      </w:r>
    </w:p>
    <w:p w14:paraId="2F32C20D" w14:textId="77777777" w:rsidR="0070672A" w:rsidRPr="00B7796F" w:rsidRDefault="0070672A" w:rsidP="00A12BC4">
      <w:pPr>
        <w:contextualSpacing/>
        <w:jc w:val="both"/>
        <w:rPr>
          <w:rFonts w:ascii="Calibri Light" w:hAnsi="Calibri Light" w:cs="Calibri Light"/>
          <w:sz w:val="22"/>
          <w:szCs w:val="22"/>
          <w:lang w:val="et-EE"/>
        </w:rPr>
      </w:pPr>
    </w:p>
    <w:p w14:paraId="1B00830E" w14:textId="38B8578F" w:rsidR="000E6266" w:rsidRPr="00B7796F" w:rsidRDefault="004507BF" w:rsidP="000E626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Ä</w:t>
      </w:r>
      <w:r w:rsidR="000E6266" w:rsidRPr="00B7796F">
        <w:rPr>
          <w:rFonts w:ascii="Calibri Light" w:hAnsi="Calibri Light" w:cs="Calibri Light"/>
          <w:sz w:val="22"/>
          <w:szCs w:val="22"/>
          <w:lang w:val="et-EE"/>
        </w:rPr>
        <w:t xml:space="preserve">RAJUHTIMINE </w:t>
      </w:r>
    </w:p>
    <w:p w14:paraId="7DB07A1D" w14:textId="77777777" w:rsidR="000E6266" w:rsidRPr="00B7796F" w:rsidRDefault="000E6266" w:rsidP="000E626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Uuringualal tekkivad sademeveed on planeeritud ara juhtida Karla peakraavi kaudu Karla peakraavi kaudu juhitakse alalt sademevett ära ka praegu, planeeringu elluviimisel suureneks arvutuslik lühiajaline maksimaalne vooluhulk 55 l/s. AS Maa ja Vee töös „Jüri aleviku ja lahiala sademeveekäitluse eelprojekt"' on Karla peakraavis enne </w:t>
      </w:r>
      <w:proofErr w:type="spellStart"/>
      <w:r w:rsidRPr="00B7796F">
        <w:rPr>
          <w:rFonts w:ascii="Calibri Light" w:hAnsi="Calibri Light" w:cs="Calibri Light"/>
          <w:sz w:val="22"/>
          <w:szCs w:val="22"/>
          <w:lang w:val="et-EE"/>
        </w:rPr>
        <w:t>Assaku</w:t>
      </w:r>
      <w:proofErr w:type="spellEnd"/>
      <w:r w:rsidRPr="00B7796F">
        <w:rPr>
          <w:rFonts w:ascii="Calibri Light" w:hAnsi="Calibri Light" w:cs="Calibri Light"/>
          <w:sz w:val="22"/>
          <w:szCs w:val="22"/>
          <w:lang w:val="et-EE"/>
        </w:rPr>
        <w:t>-Jüri mnt ristumist (vahetult peale planeeringuala) maksimaalseks kevadiseks vooluhulgaks 3% ületustõenäosusega toodud 1200 l/s. Planeeringu elluviimisel suureneks Karla peakraavi arvutuslik maksimaalne kevadine vooluhulk senisega võrreldes 4.6%.</w:t>
      </w:r>
    </w:p>
    <w:p w14:paraId="7649960E" w14:textId="77777777" w:rsidR="000E6266" w:rsidRPr="00B7796F" w:rsidRDefault="000E6266" w:rsidP="000E6266">
      <w:pPr>
        <w:autoSpaceDE w:val="0"/>
        <w:contextualSpacing/>
        <w:jc w:val="both"/>
        <w:rPr>
          <w:rFonts w:ascii="Calibri Light" w:hAnsi="Calibri Light" w:cs="Calibri Light"/>
          <w:sz w:val="22"/>
          <w:szCs w:val="22"/>
          <w:lang w:val="et-EE"/>
        </w:rPr>
      </w:pPr>
    </w:p>
    <w:p w14:paraId="000E8A1B" w14:textId="77777777" w:rsidR="000E6266" w:rsidRPr="00B7796F" w:rsidRDefault="000E6266" w:rsidP="000E626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Üheks maksimaalsete sademevee hulkade (sajuaegsete tippude) vähendamise võimaluseks on sademevee osaline kohapeal immutamine. Sademevee immutamine on </w:t>
      </w:r>
      <w:proofErr w:type="spellStart"/>
      <w:r w:rsidRPr="00B7796F">
        <w:rPr>
          <w:rFonts w:ascii="Calibri Light" w:hAnsi="Calibri Light" w:cs="Calibri Light"/>
          <w:sz w:val="22"/>
          <w:szCs w:val="22"/>
          <w:lang w:val="et-EE"/>
        </w:rPr>
        <w:t>äratoodud</w:t>
      </w:r>
      <w:proofErr w:type="spellEnd"/>
      <w:r w:rsidRPr="00B7796F">
        <w:rPr>
          <w:rFonts w:ascii="Calibri Light" w:hAnsi="Calibri Light" w:cs="Calibri Light"/>
          <w:sz w:val="22"/>
          <w:szCs w:val="22"/>
          <w:lang w:val="et-EE"/>
        </w:rPr>
        <w:t xml:space="preserve"> ka eelistatud sademeveekäitluse variandina Rae valla OVK arengukavas. Planeeringuala asfaltpindade ja piirdekraavide vahele jäetakse praeguse planeeringu põhijoonise alusel 6 kuni 20 m laiune haljastusriba. Teelt ja asfaltplatsidelt voolavad sademed saaks lasta valguda üle rohumaa madalatesse kausjatesse imblohkudesse, kust vesi osaliselt aurub ja osaliselt infiltreerub pinnasesse. Sellisel moel vähendatakse sajuaegset koormust eesvoolule (vahendatakse maksimaalset veehulka ja pikendatakse sademevee jõudmist eesvoolu). Ülejäänud haljastusribale on soovitav rajada võimalikult palju kõrghaljastust, kuna see suurendab </w:t>
      </w:r>
      <w:proofErr w:type="spellStart"/>
      <w:r w:rsidRPr="00B7796F">
        <w:rPr>
          <w:rFonts w:ascii="Calibri Light" w:hAnsi="Calibri Light" w:cs="Calibri Light"/>
          <w:sz w:val="22"/>
          <w:szCs w:val="22"/>
          <w:lang w:val="et-EE"/>
        </w:rPr>
        <w:t>transpiratsiooni</w:t>
      </w:r>
      <w:proofErr w:type="spellEnd"/>
      <w:r w:rsidRPr="00B7796F">
        <w:rPr>
          <w:rFonts w:ascii="Calibri Light" w:hAnsi="Calibri Light" w:cs="Calibri Light"/>
          <w:sz w:val="22"/>
          <w:szCs w:val="22"/>
          <w:lang w:val="et-EE"/>
        </w:rPr>
        <w:t xml:space="preserve"> (taimestiku kaudu aurumist) Haljastusriba pinnasena on soovitatav kasutada liiva, kuna liivpinnase veeimavuse tõttu suureneb sajuvee viibeaeg enne kraavi filtreerumist. Liivpinnasega oleks võimalik haljastusribadel asendada alal leviv turbakiht. näiteks 1 m mahutab vähemalt ühe sekundi jooksul tekkivast arvutuslikust maksimaalsest sademevee hulgast, 15 minutit kestva valingvihma puhul mahutaks tekkiva vooluhulga imblohkude ja haljastusriba põhjakihiks olev 900 m3 liiva. </w:t>
      </w:r>
    </w:p>
    <w:p w14:paraId="48D4DA64" w14:textId="77777777" w:rsidR="000E6266" w:rsidRPr="00B7796F" w:rsidRDefault="000E6266" w:rsidP="000E6266">
      <w:pPr>
        <w:autoSpaceDE w:val="0"/>
        <w:contextualSpacing/>
        <w:jc w:val="both"/>
        <w:rPr>
          <w:rFonts w:ascii="Calibri Light" w:hAnsi="Calibri Light" w:cs="Calibri Light"/>
          <w:sz w:val="22"/>
          <w:szCs w:val="22"/>
          <w:lang w:val="et-EE"/>
        </w:rPr>
      </w:pPr>
    </w:p>
    <w:p w14:paraId="28CB0B18" w14:textId="77777777" w:rsidR="000E6266" w:rsidRPr="00B7796F" w:rsidRDefault="000E6266" w:rsidP="000E626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AS Maves koostatud töös nr 11803 „ Rae Valla, </w:t>
      </w:r>
      <w:proofErr w:type="spellStart"/>
      <w:r w:rsidRPr="00B7796F">
        <w:rPr>
          <w:rFonts w:ascii="Calibri Light" w:hAnsi="Calibri Light" w:cs="Calibri Light"/>
          <w:sz w:val="22"/>
          <w:szCs w:val="22"/>
          <w:lang w:val="et-EE"/>
        </w:rPr>
        <w:t>Lehmja</w:t>
      </w:r>
      <w:proofErr w:type="spellEnd"/>
      <w:r w:rsidRPr="00B7796F">
        <w:rPr>
          <w:rFonts w:ascii="Calibri Light" w:hAnsi="Calibri Light" w:cs="Calibri Light"/>
          <w:sz w:val="22"/>
          <w:szCs w:val="22"/>
          <w:lang w:val="et-EE"/>
        </w:rPr>
        <w:t xml:space="preserve"> küla Taevavärava tee 8, 10-13, lõik L2 ja Sarapiku II kinnistute detailplaneeringu sademevee ärajuhtimise ekspertarvamus“ kinnitab kokkuvõttes, et   uuringualal tekkivad sademeveed juhitakse olemasolevate ala piiravate kraavide kaudu Karla peakraavi. Taevavärava detailplaneering elluviimisel suureneks arvutuslik maksimaalne vooluhulk senisega võrreldes 55 l/s. Detailplaneering alalt kogunev maksimaalne arutuslik sademete hulk peale planeering elluviimist moodustaks 4,6 % Karla peakraavi maksimaalsest arvutuslikust vooluhulgast (</w:t>
      </w:r>
      <w:proofErr w:type="spellStart"/>
      <w:r w:rsidRPr="00B7796F">
        <w:rPr>
          <w:rFonts w:ascii="Calibri Light" w:hAnsi="Calibri Light" w:cs="Calibri Light"/>
          <w:sz w:val="22"/>
          <w:szCs w:val="22"/>
          <w:lang w:val="et-EE"/>
        </w:rPr>
        <w:t>Assaku</w:t>
      </w:r>
      <w:proofErr w:type="spellEnd"/>
      <w:r w:rsidRPr="00B7796F">
        <w:rPr>
          <w:rFonts w:ascii="Calibri Light" w:hAnsi="Calibri Light" w:cs="Calibri Light"/>
          <w:sz w:val="22"/>
          <w:szCs w:val="22"/>
          <w:lang w:val="et-EE"/>
        </w:rPr>
        <w:t xml:space="preserve">-Jüri maantee ristumisel). </w:t>
      </w:r>
    </w:p>
    <w:p w14:paraId="107553E4" w14:textId="77777777" w:rsidR="000E6266" w:rsidRPr="00B7796F" w:rsidRDefault="000E6266" w:rsidP="000E626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Sademevee koormuse vähendamiseks eesvoolule on sademevee osaline kohapeal immutamine. Planeeringuala asfaltpindade ja piirdekraavide vahele jäetakse praeguse planeering põhijoonise alusel 6 kuni 20 m laiune haljastusriba kuhu tuleks projekteerida imblohud, mis koguksid pindadelt tekkivat sademevett, väheneks sademevee hulk ja tippkoormus eesvoolule. </w:t>
      </w:r>
      <w:proofErr w:type="spellStart"/>
      <w:r w:rsidRPr="00B7796F">
        <w:rPr>
          <w:rFonts w:ascii="Calibri Light" w:hAnsi="Calibri Light" w:cs="Calibri Light"/>
          <w:sz w:val="22"/>
          <w:szCs w:val="22"/>
          <w:lang w:val="et-EE"/>
        </w:rPr>
        <w:t>Haljatusriba</w:t>
      </w:r>
      <w:proofErr w:type="spellEnd"/>
      <w:r w:rsidRPr="00B7796F">
        <w:rPr>
          <w:rFonts w:ascii="Calibri Light" w:hAnsi="Calibri Light" w:cs="Calibri Light"/>
          <w:sz w:val="22"/>
          <w:szCs w:val="22"/>
          <w:lang w:val="et-EE"/>
        </w:rPr>
        <w:t xml:space="preserve"> ja immutuslohkude alal sademevee viibeaja suurendamiseks kraavi infiltreerumisel tuleb kasutada liivpinnast asendades sellega olemasoleva turbakihi.</w:t>
      </w:r>
    </w:p>
    <w:p w14:paraId="001FFFD7" w14:textId="77777777" w:rsidR="000E6266" w:rsidRPr="00B7796F" w:rsidRDefault="000E6266" w:rsidP="000E626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Liivpinnasest haljasturiba (kuiva liiva maht ligikaudu 900 m%) ühes imblohkudega tagaks detailplaneering alal tekkivale sademeveele piisava viibeaja ja arvutuslik maksimaalne sademevee juurdevool Karla peakraavi oluliselt ei suureneks. </w:t>
      </w:r>
    </w:p>
    <w:p w14:paraId="66A67C72" w14:textId="77777777" w:rsidR="000E6266" w:rsidRPr="00B7796F" w:rsidRDefault="000E6266" w:rsidP="000E626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Kui viiakse ellu „Jüri aleviku ja lähiala sademeveekäitluse eelprojektis" toodud Karla peakraavi korrastustööd on Taevavärava planeeringuala maakasutuse muutusega viibeajaga lisanduva sademevee hulk niivõrd väike, et selle ärajuhtimine Karla peakraavi kaudu pole probleemiks.</w:t>
      </w:r>
    </w:p>
    <w:p w14:paraId="58E66D6B" w14:textId="77777777" w:rsidR="000E6266" w:rsidRPr="00B7796F" w:rsidRDefault="000E6266" w:rsidP="00A12BC4">
      <w:pPr>
        <w:contextualSpacing/>
        <w:jc w:val="both"/>
        <w:rPr>
          <w:rFonts w:ascii="Calibri Light" w:hAnsi="Calibri Light" w:cs="Calibri Light"/>
          <w:sz w:val="22"/>
          <w:szCs w:val="22"/>
          <w:lang w:val="et-EE"/>
        </w:rPr>
      </w:pPr>
    </w:p>
    <w:p w14:paraId="3485A1A9" w14:textId="77777777" w:rsidR="000E6266" w:rsidRPr="00B7796F" w:rsidRDefault="0070672A" w:rsidP="000E6266">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Puhta ja reostunud sademevee segunemist tuleb vältida.</w:t>
      </w:r>
      <w:r w:rsidR="000E6266" w:rsidRPr="00B7796F">
        <w:rPr>
          <w:rFonts w:ascii="Calibri Light" w:hAnsi="Calibri Light" w:cs="Calibri Light"/>
          <w:sz w:val="22"/>
          <w:szCs w:val="22"/>
          <w:lang w:val="et-EE"/>
        </w:rPr>
        <w:t xml:space="preserve"> Autoparklates kasutada liiva-ja õlipüüdureid.</w:t>
      </w:r>
    </w:p>
    <w:p w14:paraId="65ED8A5B" w14:textId="0597A4B1" w:rsidR="0070672A" w:rsidRPr="00B7796F" w:rsidRDefault="0070672A"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 Äravoolu reguleerimiseks ja sademevee immutamise/puhastamiseks vajalike rajatiste ruumivajadusega tuleb edasisel projekteerimisel arvestada.</w:t>
      </w:r>
    </w:p>
    <w:p w14:paraId="0362FBE0" w14:textId="77777777" w:rsidR="004539BC" w:rsidRPr="00B7796F" w:rsidRDefault="004539BC" w:rsidP="00A12BC4">
      <w:pPr>
        <w:contextualSpacing/>
        <w:jc w:val="both"/>
        <w:rPr>
          <w:rFonts w:ascii="Calibri Light" w:hAnsi="Calibri Light" w:cs="Calibri Light"/>
          <w:sz w:val="22"/>
          <w:szCs w:val="22"/>
          <w:lang w:val="et-EE"/>
        </w:rPr>
      </w:pPr>
    </w:p>
    <w:p w14:paraId="1B057C64" w14:textId="77777777" w:rsidR="00E83106" w:rsidRPr="00B7796F" w:rsidRDefault="00E83106"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Tehnovarustuse lahendus on põhimõtteline ja täpsustatakse tööprojektiga. </w:t>
      </w:r>
    </w:p>
    <w:p w14:paraId="3212474B" w14:textId="77777777" w:rsidR="00FE4ED0" w:rsidRPr="00B7796F" w:rsidRDefault="00FE4ED0" w:rsidP="00265AB9">
      <w:pPr>
        <w:jc w:val="both"/>
        <w:rPr>
          <w:rFonts w:ascii="Arial" w:hAnsi="Arial" w:cs="Arial"/>
          <w:sz w:val="20"/>
          <w:szCs w:val="20"/>
          <w:lang w:val="et-EE"/>
        </w:rPr>
      </w:pPr>
    </w:p>
    <w:p w14:paraId="0245E131" w14:textId="77777777" w:rsidR="00265AB9" w:rsidRPr="00B7796F" w:rsidRDefault="00E83106" w:rsidP="001100BF">
      <w:pPr>
        <w:jc w:val="both"/>
        <w:rPr>
          <w:rFonts w:ascii="Arial" w:eastAsiaTheme="majorEastAsia" w:hAnsi="Arial" w:cs="Arial"/>
          <w:color w:val="4472C4" w:themeColor="accent1"/>
          <w:sz w:val="20"/>
          <w:szCs w:val="20"/>
          <w:u w:val="single"/>
          <w:lang w:val="et-EE"/>
        </w:rPr>
      </w:pPr>
      <w:bookmarkStart w:id="36" w:name="_Toc407008779"/>
      <w:r w:rsidRPr="00B7796F">
        <w:rPr>
          <w:rStyle w:val="Heading2Char"/>
          <w:rFonts w:ascii="Arial" w:hAnsi="Arial" w:cs="Arial"/>
          <w:b w:val="0"/>
          <w:color w:val="000000" w:themeColor="text1"/>
          <w:sz w:val="22"/>
          <w:szCs w:val="22"/>
          <w:u w:val="single"/>
        </w:rPr>
        <w:t>5.5</w:t>
      </w:r>
      <w:r w:rsidR="00265AB9" w:rsidRPr="00B7796F">
        <w:rPr>
          <w:rStyle w:val="Heading2Char"/>
          <w:rFonts w:ascii="Arial" w:hAnsi="Arial" w:cs="Arial"/>
          <w:b w:val="0"/>
          <w:color w:val="000000" w:themeColor="text1"/>
          <w:sz w:val="22"/>
          <w:szCs w:val="22"/>
          <w:u w:val="single"/>
        </w:rPr>
        <w:t xml:space="preserve"> </w:t>
      </w:r>
      <w:bookmarkEnd w:id="35"/>
      <w:r w:rsidR="00265AB9" w:rsidRPr="00B7796F">
        <w:rPr>
          <w:rStyle w:val="Heading2Char"/>
          <w:rFonts w:ascii="Arial" w:hAnsi="Arial" w:cs="Arial"/>
          <w:b w:val="0"/>
          <w:color w:val="000000" w:themeColor="text1"/>
          <w:sz w:val="22"/>
          <w:szCs w:val="22"/>
          <w:u w:val="single"/>
        </w:rPr>
        <w:t>ELEKTRIVARUSTUS</w:t>
      </w:r>
      <w:bookmarkEnd w:id="36"/>
    </w:p>
    <w:p w14:paraId="4990933E" w14:textId="77777777" w:rsidR="00741D51" w:rsidRPr="00B7796F" w:rsidRDefault="00741D51" w:rsidP="00A12BC4">
      <w:pPr>
        <w:jc w:val="both"/>
        <w:rPr>
          <w:rFonts w:ascii="Arial" w:hAnsi="Arial" w:cs="Arial"/>
          <w:sz w:val="20"/>
          <w:szCs w:val="20"/>
          <w:lang w:val="et-EE"/>
        </w:rPr>
      </w:pPr>
    </w:p>
    <w:p w14:paraId="4DDCB937" w14:textId="5C7248AF" w:rsidR="00F914B1" w:rsidRPr="00B7796F" w:rsidRDefault="00F914B1"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Lahendus vastavalt Elektrilevi OÜ tehnilistele tingimustele</w:t>
      </w:r>
      <w:r w:rsidR="00741D51" w:rsidRPr="00B7796F">
        <w:rPr>
          <w:rFonts w:ascii="Calibri Light" w:hAnsi="Calibri Light" w:cs="Calibri Light"/>
          <w:sz w:val="22"/>
          <w:szCs w:val="22"/>
          <w:lang w:val="et-EE"/>
        </w:rPr>
        <w:t xml:space="preserve"> 409357</w:t>
      </w:r>
      <w:r w:rsidR="002164D8"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Peale planeeringu kehtestamist, liitumislepingu sõlmimist ja liitumistasu tasumist projekteerib ja ehitab Elektrilevi OÜ elektrivõrgu.</w:t>
      </w:r>
    </w:p>
    <w:p w14:paraId="275B381E" w14:textId="77777777" w:rsidR="00741D51" w:rsidRPr="00B7796F" w:rsidRDefault="00741D51" w:rsidP="00A12BC4">
      <w:pPr>
        <w:contextualSpacing/>
        <w:jc w:val="both"/>
        <w:rPr>
          <w:rFonts w:ascii="Calibri Light" w:hAnsi="Calibri Light" w:cs="Calibri Light"/>
          <w:sz w:val="22"/>
          <w:szCs w:val="22"/>
          <w:lang w:val="et-EE"/>
        </w:rPr>
      </w:pPr>
    </w:p>
    <w:p w14:paraId="2525434D" w14:textId="352618BA" w:rsidR="004539BC" w:rsidRPr="00B7796F" w:rsidRDefault="002164D8" w:rsidP="004539BC">
      <w:pPr>
        <w:contextualSpacing/>
        <w:jc w:val="both"/>
        <w:rPr>
          <w:rFonts w:ascii="Calibri Light" w:hAnsi="Calibri Light" w:cs="Calibri Light"/>
          <w:sz w:val="22"/>
          <w:szCs w:val="22"/>
          <w:lang w:val="et-EE"/>
        </w:rPr>
      </w:pPr>
      <w:bookmarkStart w:id="37" w:name="_Toc407008780"/>
      <w:r w:rsidRPr="00B7796F">
        <w:rPr>
          <w:rFonts w:ascii="Calibri Light" w:hAnsi="Calibri Light" w:cs="Calibri Light"/>
          <w:sz w:val="22"/>
          <w:szCs w:val="22"/>
          <w:lang w:val="et-EE"/>
        </w:rPr>
        <w:t xml:space="preserve">Elektrivarustus on lahendatud </w:t>
      </w:r>
      <w:r w:rsidR="004539BC" w:rsidRPr="00B7796F">
        <w:rPr>
          <w:rFonts w:ascii="Calibri Light" w:hAnsi="Calibri Light" w:cs="Calibri Light"/>
          <w:sz w:val="22"/>
          <w:szCs w:val="22"/>
          <w:lang w:val="et-EE"/>
        </w:rPr>
        <w:t xml:space="preserve">rekonstrueeritavast </w:t>
      </w:r>
      <w:r w:rsidRPr="00B7796F">
        <w:rPr>
          <w:rFonts w:ascii="Calibri Light" w:hAnsi="Calibri Light" w:cs="Calibri Light"/>
          <w:sz w:val="22"/>
          <w:szCs w:val="22"/>
          <w:lang w:val="et-EE"/>
        </w:rPr>
        <w:t>Kalevi-7</w:t>
      </w:r>
      <w:r w:rsidR="004539BC" w:rsidRPr="00B7796F">
        <w:rPr>
          <w:rFonts w:ascii="Calibri Light" w:hAnsi="Calibri Light" w:cs="Calibri Light"/>
          <w:sz w:val="22"/>
          <w:szCs w:val="22"/>
          <w:lang w:val="et-EE"/>
        </w:rPr>
        <w:t xml:space="preserve"> (alajaam asub Taevavärava tee 5 kinnistul)</w:t>
      </w:r>
      <w:r w:rsidRPr="00B7796F">
        <w:rPr>
          <w:rFonts w:ascii="Calibri Light" w:hAnsi="Calibri Light" w:cs="Calibri Light"/>
          <w:sz w:val="22"/>
          <w:szCs w:val="22"/>
          <w:lang w:val="et-EE"/>
        </w:rPr>
        <w:t xml:space="preserve"> </w:t>
      </w:r>
    </w:p>
    <w:p w14:paraId="369257EB" w14:textId="118F6007" w:rsidR="00741D51" w:rsidRPr="00B7796F" w:rsidRDefault="00741D51" w:rsidP="004539BC">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Rekonstrueeritavast Kalev-7 alajaamast </w:t>
      </w:r>
      <w:proofErr w:type="spellStart"/>
      <w:r w:rsidRPr="00B7796F">
        <w:rPr>
          <w:rFonts w:ascii="Calibri Light" w:hAnsi="Calibri Light" w:cs="Calibri Light"/>
          <w:sz w:val="22"/>
          <w:szCs w:val="22"/>
          <w:lang w:val="et-EE"/>
        </w:rPr>
        <w:t>näha</w:t>
      </w:r>
      <w:proofErr w:type="spellEnd"/>
      <w:r w:rsidRPr="00B7796F">
        <w:rPr>
          <w:rFonts w:ascii="Calibri Light" w:hAnsi="Calibri Light" w:cs="Calibri Light"/>
          <w:sz w:val="22"/>
          <w:szCs w:val="22"/>
          <w:lang w:val="et-EE"/>
        </w:rPr>
        <w:t xml:space="preserve"> ette uuele objektile </w:t>
      </w:r>
      <w:proofErr w:type="spellStart"/>
      <w:r w:rsidRPr="00B7796F">
        <w:rPr>
          <w:rFonts w:ascii="Calibri Light" w:hAnsi="Calibri Light" w:cs="Calibri Light"/>
          <w:sz w:val="22"/>
          <w:szCs w:val="22"/>
          <w:lang w:val="et-EE"/>
        </w:rPr>
        <w:t>välja</w:t>
      </w:r>
      <w:proofErr w:type="spellEnd"/>
      <w:r w:rsidRPr="00B7796F">
        <w:rPr>
          <w:rFonts w:ascii="Calibri Light" w:hAnsi="Calibri Light" w:cs="Calibri Light"/>
          <w:sz w:val="22"/>
          <w:szCs w:val="22"/>
          <w:lang w:val="et-EE"/>
        </w:rPr>
        <w:t xml:space="preserve"> eraldi fiidri 0,4 </w:t>
      </w:r>
      <w:proofErr w:type="spellStart"/>
      <w:r w:rsidRPr="00B7796F">
        <w:rPr>
          <w:rFonts w:ascii="Calibri Light" w:hAnsi="Calibri Light" w:cs="Calibri Light"/>
          <w:sz w:val="22"/>
          <w:szCs w:val="22"/>
          <w:lang w:val="et-EE"/>
        </w:rPr>
        <w:t>kV</w:t>
      </w:r>
      <w:proofErr w:type="spellEnd"/>
      <w:r w:rsidRPr="00B7796F">
        <w:rPr>
          <w:rFonts w:ascii="Calibri Light" w:hAnsi="Calibri Light" w:cs="Calibri Light"/>
          <w:sz w:val="22"/>
          <w:szCs w:val="22"/>
          <w:lang w:val="et-EE"/>
        </w:rPr>
        <w:t xml:space="preserve"> maakaabelliin. Objekti elektrivarustuseks planeerida kinnistu piirile 0,4 </w:t>
      </w:r>
      <w:proofErr w:type="spellStart"/>
      <w:r w:rsidRPr="00B7796F">
        <w:rPr>
          <w:rFonts w:ascii="Calibri Light" w:hAnsi="Calibri Light" w:cs="Calibri Light"/>
          <w:sz w:val="22"/>
          <w:szCs w:val="22"/>
          <w:lang w:val="et-EE"/>
        </w:rPr>
        <w:t>kV</w:t>
      </w:r>
      <w:proofErr w:type="spellEnd"/>
      <w:r w:rsidRPr="00B7796F">
        <w:rPr>
          <w:rFonts w:ascii="Calibri Light" w:hAnsi="Calibri Light" w:cs="Calibri Light"/>
          <w:sz w:val="22"/>
          <w:szCs w:val="22"/>
          <w:lang w:val="et-EE"/>
        </w:rPr>
        <w:t xml:space="preserve"> liitumiskilp ja jaotuskilp. Liitumiskilp planeerida tarbija krundi piirile, soovitavalt teealasse. Liitumiskilp peab olema alati vabalt teenindatav. </w:t>
      </w:r>
    </w:p>
    <w:p w14:paraId="2743A0D3" w14:textId="3CD14844" w:rsidR="00741D51" w:rsidRPr="00B7796F" w:rsidRDefault="00741D51" w:rsidP="004539BC">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Elektritoide</w:t>
      </w:r>
      <w:r w:rsidR="001508EA"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 xml:space="preserve">liitumiskilbist objektini </w:t>
      </w:r>
      <w:proofErr w:type="spellStart"/>
      <w:r w:rsidRPr="00B7796F">
        <w:rPr>
          <w:rFonts w:ascii="Calibri Light" w:hAnsi="Calibri Light" w:cs="Calibri Light"/>
          <w:sz w:val="22"/>
          <w:szCs w:val="22"/>
          <w:lang w:val="et-EE"/>
        </w:rPr>
        <w:t>näha</w:t>
      </w:r>
      <w:proofErr w:type="spellEnd"/>
      <w:r w:rsidR="004539BC"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ette maakaabliga.</w:t>
      </w:r>
      <w:r w:rsidRPr="00B7796F">
        <w:rPr>
          <w:rFonts w:ascii="Calibri Light" w:hAnsi="Calibri Light" w:cs="Calibri Light"/>
          <w:sz w:val="22"/>
          <w:szCs w:val="22"/>
          <w:lang w:val="et-EE"/>
        </w:rPr>
        <w:br/>
        <w:t xml:space="preserve">Elektrilevi OÜ tehnorajatiste </w:t>
      </w:r>
      <w:proofErr w:type="spellStart"/>
      <w:r w:rsidRPr="00B7796F">
        <w:rPr>
          <w:rFonts w:ascii="Calibri Light" w:hAnsi="Calibri Light" w:cs="Calibri Light"/>
          <w:sz w:val="22"/>
          <w:szCs w:val="22"/>
          <w:lang w:val="et-EE"/>
        </w:rPr>
        <w:t>maakasutusõigus</w:t>
      </w:r>
      <w:proofErr w:type="spellEnd"/>
      <w:r w:rsidRPr="00B7796F">
        <w:rPr>
          <w:rFonts w:ascii="Calibri Light" w:hAnsi="Calibri Light" w:cs="Calibri Light"/>
          <w:sz w:val="22"/>
          <w:szCs w:val="22"/>
          <w:lang w:val="et-EE"/>
        </w:rPr>
        <w:t xml:space="preserve"> tagada servituudialana, alajaamadele era</w:t>
      </w:r>
      <w:r w:rsidR="006155D9" w:rsidRPr="00B7796F">
        <w:rPr>
          <w:rFonts w:ascii="Calibri Light" w:hAnsi="Calibri Light" w:cs="Calibri Light"/>
          <w:sz w:val="22"/>
          <w:szCs w:val="22"/>
          <w:lang w:val="et-EE"/>
        </w:rPr>
        <w:t xml:space="preserve">ldi </w:t>
      </w:r>
      <w:proofErr w:type="spellStart"/>
      <w:r w:rsidRPr="00B7796F">
        <w:rPr>
          <w:rFonts w:ascii="Calibri Light" w:hAnsi="Calibri Light" w:cs="Calibri Light"/>
          <w:sz w:val="22"/>
          <w:szCs w:val="22"/>
          <w:lang w:val="et-EE"/>
        </w:rPr>
        <w:t>katastriüksus</w:t>
      </w:r>
      <w:r w:rsidR="006155D9" w:rsidRPr="00B7796F">
        <w:rPr>
          <w:rFonts w:ascii="Calibri Light" w:hAnsi="Calibri Light" w:cs="Calibri Light"/>
          <w:sz w:val="22"/>
          <w:szCs w:val="22"/>
          <w:lang w:val="et-EE"/>
        </w:rPr>
        <w:t>t</w:t>
      </w:r>
      <w:proofErr w:type="spellEnd"/>
      <w:r w:rsidR="006155D9" w:rsidRPr="00B7796F">
        <w:rPr>
          <w:rFonts w:ascii="Calibri Light" w:hAnsi="Calibri Light" w:cs="Calibri Light"/>
          <w:sz w:val="22"/>
          <w:szCs w:val="22"/>
          <w:lang w:val="et-EE"/>
        </w:rPr>
        <w:t xml:space="preserve"> ei</w:t>
      </w:r>
      <w:r w:rsidRPr="00B7796F">
        <w:rPr>
          <w:rFonts w:ascii="Calibri Light" w:hAnsi="Calibri Light" w:cs="Calibri Light"/>
          <w:sz w:val="22"/>
          <w:szCs w:val="22"/>
          <w:lang w:val="et-EE"/>
        </w:rPr>
        <w:t xml:space="preserve"> moodustada.</w:t>
      </w:r>
    </w:p>
    <w:p w14:paraId="094F41EA" w14:textId="77777777" w:rsidR="00741D51" w:rsidRPr="00B7796F" w:rsidRDefault="00741D51" w:rsidP="002164D8">
      <w:pPr>
        <w:contextualSpacing/>
        <w:jc w:val="both"/>
        <w:rPr>
          <w:rFonts w:ascii="Calibri Light" w:hAnsi="Calibri Light" w:cs="Calibri Light"/>
          <w:sz w:val="22"/>
          <w:szCs w:val="22"/>
          <w:lang w:val="et-EE"/>
        </w:rPr>
      </w:pPr>
    </w:p>
    <w:p w14:paraId="35A81771" w14:textId="77777777" w:rsidR="006E4304" w:rsidRPr="00B7796F" w:rsidRDefault="006E4304" w:rsidP="006E430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Tehnovarustuse lahendus on põhimõtteline ja täpsustatakse tööprojektiga. </w:t>
      </w:r>
    </w:p>
    <w:p w14:paraId="4D2BA8F7" w14:textId="77777777" w:rsidR="006E1652" w:rsidRPr="00B7796F" w:rsidRDefault="006E1652" w:rsidP="006E1652">
      <w:pPr>
        <w:jc w:val="both"/>
        <w:rPr>
          <w:rFonts w:ascii="Arial" w:hAnsi="Arial" w:cs="Arial"/>
          <w:sz w:val="20"/>
          <w:szCs w:val="20"/>
          <w:lang w:val="et-EE"/>
        </w:rPr>
      </w:pPr>
    </w:p>
    <w:p w14:paraId="64B044ED" w14:textId="203BD434" w:rsidR="00265AB9" w:rsidRPr="00B7796F" w:rsidRDefault="00E83106" w:rsidP="006E1652">
      <w:pPr>
        <w:jc w:val="both"/>
        <w:rPr>
          <w:rStyle w:val="Heading2Char"/>
          <w:rFonts w:ascii="Arial" w:hAnsi="Arial" w:cs="Arial"/>
          <w:b w:val="0"/>
          <w:color w:val="000000" w:themeColor="text1"/>
          <w:sz w:val="22"/>
          <w:szCs w:val="22"/>
          <w:u w:val="single"/>
        </w:rPr>
      </w:pPr>
      <w:r w:rsidRPr="00B7796F">
        <w:rPr>
          <w:rStyle w:val="Heading2Char"/>
          <w:rFonts w:ascii="Arial" w:hAnsi="Arial" w:cs="Arial"/>
          <w:b w:val="0"/>
          <w:color w:val="000000" w:themeColor="text1"/>
          <w:sz w:val="22"/>
          <w:szCs w:val="22"/>
          <w:u w:val="single"/>
        </w:rPr>
        <w:t>5.6</w:t>
      </w:r>
      <w:r w:rsidR="00265AB9" w:rsidRPr="00B7796F">
        <w:rPr>
          <w:rStyle w:val="Heading2Char"/>
          <w:rFonts w:ascii="Arial" w:hAnsi="Arial" w:cs="Arial"/>
          <w:b w:val="0"/>
          <w:color w:val="000000" w:themeColor="text1"/>
          <w:sz w:val="22"/>
          <w:szCs w:val="22"/>
          <w:u w:val="single"/>
        </w:rPr>
        <w:t xml:space="preserve"> SOOJAVARUSTUS</w:t>
      </w:r>
      <w:bookmarkEnd w:id="37"/>
    </w:p>
    <w:p w14:paraId="592F9E43" w14:textId="5E2FCE6B" w:rsidR="002164D8" w:rsidRPr="00B7796F" w:rsidRDefault="002164D8" w:rsidP="002164D8">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Planeeritud küttevarustus lahendatakse tsentraalsel gaasivarustuse toitel planeeritavat ala läbivast gaasitorustikust.</w:t>
      </w:r>
    </w:p>
    <w:p w14:paraId="6B0EC333" w14:textId="77777777" w:rsidR="00741D51" w:rsidRPr="00B7796F" w:rsidRDefault="00741D51" w:rsidP="002164D8">
      <w:pPr>
        <w:contextualSpacing/>
        <w:jc w:val="both"/>
        <w:rPr>
          <w:rFonts w:ascii="Calibri Light" w:hAnsi="Calibri Light" w:cs="Calibri Light"/>
          <w:sz w:val="22"/>
          <w:szCs w:val="22"/>
          <w:lang w:val="et-EE"/>
        </w:rPr>
      </w:pPr>
    </w:p>
    <w:p w14:paraId="1996AE6B" w14:textId="10D85024" w:rsidR="00265AB9" w:rsidRPr="00B7796F" w:rsidRDefault="00265AB9" w:rsidP="00265AB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Tehnovarustuse lahendus on põhimõtteline ja täpsustatakse </w:t>
      </w:r>
      <w:r w:rsidR="002B58EE" w:rsidRPr="00B7796F">
        <w:rPr>
          <w:rFonts w:ascii="Calibri Light" w:hAnsi="Calibri Light" w:cs="Calibri Light"/>
          <w:sz w:val="22"/>
          <w:szCs w:val="22"/>
          <w:lang w:val="et-EE"/>
        </w:rPr>
        <w:t>hoone projekteerimisel</w:t>
      </w:r>
      <w:r w:rsidRPr="00B7796F">
        <w:rPr>
          <w:rFonts w:ascii="Calibri Light" w:hAnsi="Calibri Light" w:cs="Calibri Light"/>
          <w:sz w:val="22"/>
          <w:szCs w:val="22"/>
          <w:lang w:val="et-EE"/>
        </w:rPr>
        <w:t xml:space="preserve">. </w:t>
      </w:r>
      <w:r w:rsidR="00D328C8" w:rsidRPr="00B7796F">
        <w:rPr>
          <w:rFonts w:ascii="Calibri Light" w:hAnsi="Calibri Light" w:cs="Calibri Light"/>
          <w:sz w:val="22"/>
          <w:szCs w:val="22"/>
          <w:lang w:val="et-EE"/>
        </w:rPr>
        <w:t xml:space="preserve">Gaasitrassi liitumispunkt on kavandatud riigitee alusele maale, siis tuleb huvitatud isikul arvestada, et </w:t>
      </w:r>
      <w:proofErr w:type="spellStart"/>
      <w:r w:rsidR="00D328C8" w:rsidRPr="00B7796F">
        <w:rPr>
          <w:rFonts w:ascii="Calibri Light" w:hAnsi="Calibri Light" w:cs="Calibri Light"/>
          <w:sz w:val="22"/>
          <w:szCs w:val="22"/>
          <w:lang w:val="et-EE"/>
        </w:rPr>
        <w:t>EhS</w:t>
      </w:r>
      <w:proofErr w:type="spellEnd"/>
      <w:r w:rsidR="00D328C8" w:rsidRPr="00B7796F">
        <w:rPr>
          <w:rFonts w:ascii="Calibri Light" w:hAnsi="Calibri Light" w:cs="Calibri Light"/>
          <w:sz w:val="22"/>
          <w:szCs w:val="22"/>
          <w:lang w:val="et-EE"/>
        </w:rPr>
        <w:t xml:space="preserve"> § 99 lg 3 kohaselt tuleb </w:t>
      </w:r>
      <w:proofErr w:type="spellStart"/>
      <w:r w:rsidR="00D328C8" w:rsidRPr="00B7796F">
        <w:rPr>
          <w:rFonts w:ascii="Calibri Light" w:hAnsi="Calibri Light" w:cs="Calibri Light"/>
          <w:sz w:val="22"/>
          <w:szCs w:val="22"/>
          <w:lang w:val="et-EE"/>
        </w:rPr>
        <w:t>Trantspordiametilt</w:t>
      </w:r>
      <w:proofErr w:type="spellEnd"/>
      <w:r w:rsidR="00D328C8" w:rsidRPr="00B7796F">
        <w:rPr>
          <w:rFonts w:ascii="Calibri Light" w:hAnsi="Calibri Light" w:cs="Calibri Light"/>
          <w:sz w:val="22"/>
          <w:szCs w:val="22"/>
          <w:lang w:val="et-EE"/>
        </w:rPr>
        <w:t xml:space="preserve"> taotleda </w:t>
      </w:r>
      <w:proofErr w:type="spellStart"/>
      <w:r w:rsidR="00D328C8" w:rsidRPr="00B7796F">
        <w:rPr>
          <w:rFonts w:ascii="Calibri Light" w:hAnsi="Calibri Light" w:cs="Calibri Light"/>
          <w:sz w:val="22"/>
          <w:szCs w:val="22"/>
          <w:lang w:val="et-EE"/>
        </w:rPr>
        <w:t>nõuded</w:t>
      </w:r>
      <w:proofErr w:type="spellEnd"/>
      <w:r w:rsidR="00D328C8" w:rsidRPr="00B7796F">
        <w:rPr>
          <w:rFonts w:ascii="Calibri Light" w:hAnsi="Calibri Light" w:cs="Calibri Light"/>
          <w:sz w:val="22"/>
          <w:szCs w:val="22"/>
          <w:lang w:val="et-EE"/>
        </w:rPr>
        <w:t xml:space="preserve"> </w:t>
      </w:r>
      <w:proofErr w:type="spellStart"/>
      <w:r w:rsidR="00D328C8" w:rsidRPr="00B7796F">
        <w:rPr>
          <w:rFonts w:ascii="Calibri Light" w:hAnsi="Calibri Light" w:cs="Calibri Light"/>
          <w:sz w:val="22"/>
          <w:szCs w:val="22"/>
          <w:lang w:val="et-EE"/>
        </w:rPr>
        <w:t>tehnovõrgu</w:t>
      </w:r>
      <w:proofErr w:type="spellEnd"/>
      <w:r w:rsidR="00D328C8" w:rsidRPr="00B7796F">
        <w:rPr>
          <w:rFonts w:ascii="Calibri Light" w:hAnsi="Calibri Light" w:cs="Calibri Light"/>
          <w:sz w:val="22"/>
          <w:szCs w:val="22"/>
          <w:lang w:val="et-EE"/>
        </w:rPr>
        <w:t xml:space="preserve"> projektile.</w:t>
      </w:r>
    </w:p>
    <w:p w14:paraId="44ADFAF7" w14:textId="77777777" w:rsidR="000E54E1" w:rsidRPr="00B7796F" w:rsidRDefault="000E54E1" w:rsidP="00265AB9">
      <w:pPr>
        <w:jc w:val="both"/>
        <w:rPr>
          <w:lang w:val="et-EE"/>
        </w:rPr>
      </w:pPr>
    </w:p>
    <w:p w14:paraId="6181A321" w14:textId="77777777" w:rsidR="00265AB9" w:rsidRPr="00B7796F" w:rsidRDefault="00E83106" w:rsidP="00265AB9">
      <w:pPr>
        <w:jc w:val="both"/>
        <w:outlineLvl w:val="0"/>
        <w:rPr>
          <w:rStyle w:val="Heading2Char"/>
          <w:rFonts w:ascii="Arial" w:hAnsi="Arial" w:cs="Arial"/>
          <w:b w:val="0"/>
          <w:bCs w:val="0"/>
          <w:sz w:val="20"/>
          <w:szCs w:val="20"/>
          <w:u w:val="single"/>
        </w:rPr>
      </w:pPr>
      <w:bookmarkStart w:id="38" w:name="_Toc407008781"/>
      <w:r w:rsidRPr="00B7796F">
        <w:rPr>
          <w:rStyle w:val="Heading2Char"/>
          <w:rFonts w:ascii="Arial" w:hAnsi="Arial" w:cs="Arial"/>
          <w:b w:val="0"/>
          <w:color w:val="000000" w:themeColor="text1"/>
          <w:sz w:val="22"/>
          <w:szCs w:val="22"/>
          <w:u w:val="single"/>
        </w:rPr>
        <w:lastRenderedPageBreak/>
        <w:t>5.7</w:t>
      </w:r>
      <w:r w:rsidR="00265AB9" w:rsidRPr="00B7796F">
        <w:rPr>
          <w:rStyle w:val="Heading2Char"/>
          <w:rFonts w:ascii="Arial" w:hAnsi="Arial" w:cs="Arial"/>
          <w:b w:val="0"/>
          <w:color w:val="000000" w:themeColor="text1"/>
          <w:sz w:val="22"/>
          <w:szCs w:val="22"/>
          <w:u w:val="single"/>
        </w:rPr>
        <w:t xml:space="preserve"> SIDEVARUSTUS</w:t>
      </w:r>
      <w:bookmarkEnd w:id="38"/>
    </w:p>
    <w:p w14:paraId="415E692B" w14:textId="77777777" w:rsidR="00223841" w:rsidRPr="00B7796F" w:rsidRDefault="00223841" w:rsidP="008D67C8">
      <w:pPr>
        <w:contextualSpacing/>
        <w:jc w:val="both"/>
        <w:rPr>
          <w:rFonts w:ascii="Calibri Light" w:hAnsi="Calibri Light" w:cs="Calibri Light"/>
          <w:sz w:val="22"/>
          <w:szCs w:val="22"/>
          <w:lang w:val="et-EE"/>
        </w:rPr>
      </w:pPr>
    </w:p>
    <w:p w14:paraId="18F26A29" w14:textId="42579C19" w:rsidR="008D67C8" w:rsidRPr="00B7796F" w:rsidRDefault="008D67C8" w:rsidP="006155D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Sidevarustus lahendatakse vastavalt </w:t>
      </w:r>
      <w:r w:rsidR="00223841" w:rsidRPr="00B7796F">
        <w:rPr>
          <w:rFonts w:ascii="Calibri Light" w:hAnsi="Calibri Light" w:cs="Calibri Light"/>
          <w:sz w:val="22"/>
          <w:szCs w:val="22"/>
          <w:lang w:val="et-EE"/>
        </w:rPr>
        <w:t>Telia Eesti AS telekommunikatsioonialaste</w:t>
      </w:r>
      <w:r w:rsidRPr="00B7796F">
        <w:rPr>
          <w:rFonts w:ascii="Calibri Light" w:hAnsi="Calibri Light" w:cs="Calibri Light"/>
          <w:sz w:val="22"/>
          <w:szCs w:val="22"/>
          <w:lang w:val="et-EE"/>
        </w:rPr>
        <w:t xml:space="preserve"> tehnilistele tingimustele.</w:t>
      </w:r>
    </w:p>
    <w:p w14:paraId="26DF5773" w14:textId="77777777" w:rsidR="008D67C8" w:rsidRPr="00B7796F" w:rsidRDefault="008D67C8" w:rsidP="006155D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Detailplaneeringu koostamisel on reserveeritud maa-ala planeeritavatele hoonetele kaablikanalisatsiooni trassi ehituseks nähes ette sidekanalisatsiooni sisestuse planeeritavale krundile. </w:t>
      </w:r>
    </w:p>
    <w:p w14:paraId="56A48EE8" w14:textId="77777777" w:rsidR="00741D51" w:rsidRPr="00B7796F" w:rsidRDefault="008D67C8" w:rsidP="006155D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Planeeritavad sidekaablid on seotud varem paneeritud Põrguvälja, Kalevi ja Taevavärava tootmispiirkonna detailplaneeringus kavandatud kaablitega.</w:t>
      </w:r>
    </w:p>
    <w:p w14:paraId="06288061" w14:textId="77777777" w:rsidR="00741D51" w:rsidRPr="00B7796F" w:rsidRDefault="00741D51" w:rsidP="006155D9">
      <w:pPr>
        <w:contextualSpacing/>
        <w:jc w:val="both"/>
        <w:rPr>
          <w:rFonts w:ascii="Calibri Light" w:hAnsi="Calibri Light" w:cs="Calibri Light"/>
          <w:sz w:val="22"/>
          <w:szCs w:val="22"/>
          <w:lang w:val="et-EE"/>
        </w:rPr>
      </w:pPr>
    </w:p>
    <w:p w14:paraId="3C1182BA" w14:textId="784DBF49" w:rsidR="008D67C8" w:rsidRPr="00B7796F" w:rsidRDefault="008D67C8" w:rsidP="006155D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Vastavalt </w:t>
      </w:r>
      <w:r w:rsidR="00223841" w:rsidRPr="00B7796F">
        <w:rPr>
          <w:rFonts w:ascii="Calibri Light" w:hAnsi="Calibri Light" w:cs="Calibri Light"/>
          <w:sz w:val="22"/>
          <w:szCs w:val="22"/>
          <w:lang w:val="et-EE"/>
        </w:rPr>
        <w:t>Telia Eesti ASi</w:t>
      </w:r>
      <w:r w:rsidRPr="00B7796F">
        <w:rPr>
          <w:rFonts w:ascii="Calibri Light" w:hAnsi="Calibri Light" w:cs="Calibri Light"/>
          <w:sz w:val="22"/>
          <w:szCs w:val="22"/>
          <w:lang w:val="et-EE"/>
        </w:rPr>
        <w:t xml:space="preserve"> </w:t>
      </w:r>
      <w:r w:rsidR="00741D51" w:rsidRPr="00B7796F">
        <w:rPr>
          <w:rFonts w:ascii="Calibri Light" w:hAnsi="Calibri Light" w:cs="Calibri Light"/>
          <w:sz w:val="22"/>
          <w:szCs w:val="22"/>
          <w:lang w:val="et-EE"/>
        </w:rPr>
        <w:t xml:space="preserve">telekommunikatsioonialaste </w:t>
      </w:r>
      <w:r w:rsidRPr="00B7796F">
        <w:rPr>
          <w:rFonts w:ascii="Calibri Light" w:hAnsi="Calibri Light" w:cs="Calibri Light"/>
          <w:sz w:val="22"/>
          <w:szCs w:val="22"/>
          <w:lang w:val="et-EE"/>
        </w:rPr>
        <w:t xml:space="preserve">tehnilistele tingimustele on võimalk </w:t>
      </w:r>
      <w:proofErr w:type="spellStart"/>
      <w:r w:rsidR="00741D51" w:rsidRPr="00B7796F">
        <w:rPr>
          <w:rFonts w:ascii="Calibri Light" w:hAnsi="Calibri Light" w:cs="Calibri Light"/>
          <w:sz w:val="22"/>
          <w:szCs w:val="22"/>
          <w:lang w:val="et-EE"/>
        </w:rPr>
        <w:t>Taevavärava</w:t>
      </w:r>
      <w:proofErr w:type="spellEnd"/>
      <w:r w:rsidR="00741D51" w:rsidRPr="00B7796F">
        <w:rPr>
          <w:rFonts w:ascii="Calibri Light" w:hAnsi="Calibri Light" w:cs="Calibri Light"/>
          <w:sz w:val="22"/>
          <w:szCs w:val="22"/>
          <w:lang w:val="et-EE"/>
        </w:rPr>
        <w:t xml:space="preserve"> tee 8 Telia sidekanalisatsiooniga liitumiseks alustada sidekanalisatsiooni ehitust sidekaevust JRI-173 </w:t>
      </w:r>
      <w:proofErr w:type="spellStart"/>
      <w:r w:rsidR="00741D51" w:rsidRPr="00B7796F">
        <w:rPr>
          <w:rFonts w:ascii="Calibri Light" w:hAnsi="Calibri Light" w:cs="Calibri Light"/>
          <w:sz w:val="22"/>
          <w:szCs w:val="22"/>
          <w:lang w:val="et-EE"/>
        </w:rPr>
        <w:t>või</w:t>
      </w:r>
      <w:proofErr w:type="spellEnd"/>
      <w:r w:rsidR="00741D51" w:rsidRPr="00B7796F">
        <w:rPr>
          <w:rFonts w:ascii="Calibri Light" w:hAnsi="Calibri Light" w:cs="Calibri Light"/>
          <w:sz w:val="22"/>
          <w:szCs w:val="22"/>
          <w:lang w:val="et-EE"/>
        </w:rPr>
        <w:t xml:space="preserve"> JRI-172. Sidekanalisatsiooni </w:t>
      </w:r>
      <w:proofErr w:type="spellStart"/>
      <w:r w:rsidR="00741D51" w:rsidRPr="00B7796F">
        <w:rPr>
          <w:rFonts w:ascii="Calibri Light" w:hAnsi="Calibri Light" w:cs="Calibri Light"/>
          <w:sz w:val="22"/>
          <w:szCs w:val="22"/>
          <w:lang w:val="et-EE"/>
        </w:rPr>
        <w:t>nõutav</w:t>
      </w:r>
      <w:proofErr w:type="spellEnd"/>
      <w:r w:rsidR="00741D51" w:rsidRPr="00B7796F">
        <w:rPr>
          <w:rFonts w:ascii="Calibri Light" w:hAnsi="Calibri Light" w:cs="Calibri Light"/>
          <w:sz w:val="22"/>
          <w:szCs w:val="22"/>
          <w:lang w:val="et-EE"/>
        </w:rPr>
        <w:t xml:space="preserve"> </w:t>
      </w:r>
      <w:proofErr w:type="spellStart"/>
      <w:r w:rsidR="00741D51" w:rsidRPr="00B7796F">
        <w:rPr>
          <w:rFonts w:ascii="Calibri Light" w:hAnsi="Calibri Light" w:cs="Calibri Light"/>
          <w:sz w:val="22"/>
          <w:szCs w:val="22"/>
          <w:lang w:val="et-EE"/>
        </w:rPr>
        <w:t>sügavus</w:t>
      </w:r>
      <w:proofErr w:type="spellEnd"/>
      <w:r w:rsidR="00741D51" w:rsidRPr="00B7796F">
        <w:rPr>
          <w:rFonts w:ascii="Calibri Light" w:hAnsi="Calibri Light" w:cs="Calibri Light"/>
          <w:sz w:val="22"/>
          <w:szCs w:val="22"/>
          <w:lang w:val="et-EE"/>
        </w:rPr>
        <w:t xml:space="preserve"> pinnases 0,7m, teekatete</w:t>
      </w:r>
      <w:r w:rsidR="006155D9" w:rsidRPr="00B7796F">
        <w:rPr>
          <w:rFonts w:ascii="Calibri Light" w:hAnsi="Calibri Light" w:cs="Calibri Light"/>
          <w:sz w:val="22"/>
          <w:szCs w:val="22"/>
          <w:lang w:val="et-EE"/>
        </w:rPr>
        <w:t xml:space="preserve"> </w:t>
      </w:r>
      <w:r w:rsidR="00741D51" w:rsidRPr="00B7796F">
        <w:rPr>
          <w:rFonts w:ascii="Calibri Light" w:hAnsi="Calibri Light" w:cs="Calibri Light"/>
          <w:sz w:val="22"/>
          <w:szCs w:val="22"/>
          <w:lang w:val="et-EE"/>
        </w:rPr>
        <w:t xml:space="preserve">all 1m. </w:t>
      </w:r>
      <w:proofErr w:type="spellStart"/>
      <w:r w:rsidR="00741D51" w:rsidRPr="00B7796F">
        <w:rPr>
          <w:rFonts w:ascii="Calibri Light" w:hAnsi="Calibri Light" w:cs="Calibri Light"/>
          <w:sz w:val="22"/>
          <w:szCs w:val="22"/>
          <w:lang w:val="et-EE"/>
        </w:rPr>
        <w:t>Näha</w:t>
      </w:r>
      <w:proofErr w:type="spellEnd"/>
      <w:r w:rsidR="00741D51" w:rsidRPr="00B7796F">
        <w:rPr>
          <w:rFonts w:ascii="Calibri Light" w:hAnsi="Calibri Light" w:cs="Calibri Light"/>
          <w:sz w:val="22"/>
          <w:szCs w:val="22"/>
          <w:lang w:val="et-EE"/>
        </w:rPr>
        <w:t xml:space="preserve"> ette </w:t>
      </w:r>
      <w:proofErr w:type="spellStart"/>
      <w:r w:rsidR="00741D51" w:rsidRPr="00B7796F">
        <w:rPr>
          <w:rFonts w:ascii="Calibri Light" w:hAnsi="Calibri Light" w:cs="Calibri Light"/>
          <w:sz w:val="22"/>
          <w:szCs w:val="22"/>
          <w:lang w:val="et-EE"/>
        </w:rPr>
        <w:t>kõik</w:t>
      </w:r>
      <w:proofErr w:type="spellEnd"/>
      <w:r w:rsidR="00741D51" w:rsidRPr="00B7796F">
        <w:rPr>
          <w:rFonts w:ascii="Calibri Light" w:hAnsi="Calibri Light" w:cs="Calibri Light"/>
          <w:sz w:val="22"/>
          <w:szCs w:val="22"/>
          <w:lang w:val="et-EE"/>
        </w:rPr>
        <w:t xml:space="preserve"> vajalikud </w:t>
      </w:r>
      <w:proofErr w:type="spellStart"/>
      <w:r w:rsidR="00741D51" w:rsidRPr="00B7796F">
        <w:rPr>
          <w:rFonts w:ascii="Calibri Light" w:hAnsi="Calibri Light" w:cs="Calibri Light"/>
          <w:sz w:val="22"/>
          <w:szCs w:val="22"/>
          <w:lang w:val="et-EE"/>
        </w:rPr>
        <w:t>tööd</w:t>
      </w:r>
      <w:proofErr w:type="spellEnd"/>
      <w:r w:rsidR="00741D51" w:rsidRPr="00B7796F">
        <w:rPr>
          <w:rFonts w:ascii="Calibri Light" w:hAnsi="Calibri Light" w:cs="Calibri Light"/>
          <w:sz w:val="22"/>
          <w:szCs w:val="22"/>
          <w:lang w:val="et-EE"/>
        </w:rPr>
        <w:t xml:space="preserve"> varemehitatud siderajatiste kaitsmiseks. Enne </w:t>
      </w:r>
      <w:proofErr w:type="spellStart"/>
      <w:r w:rsidR="00741D51" w:rsidRPr="00B7796F">
        <w:rPr>
          <w:rFonts w:ascii="Calibri Light" w:hAnsi="Calibri Light" w:cs="Calibri Light"/>
          <w:sz w:val="22"/>
          <w:szCs w:val="22"/>
          <w:lang w:val="et-EE"/>
        </w:rPr>
        <w:t>ehitustööde</w:t>
      </w:r>
      <w:proofErr w:type="spellEnd"/>
      <w:r w:rsidR="00741D51" w:rsidRPr="00B7796F">
        <w:rPr>
          <w:rFonts w:ascii="Calibri Light" w:hAnsi="Calibri Light" w:cs="Calibri Light"/>
          <w:sz w:val="22"/>
          <w:szCs w:val="22"/>
          <w:lang w:val="et-EE"/>
        </w:rPr>
        <w:t xml:space="preserve"> alustamist teostada Telia </w:t>
      </w:r>
      <w:proofErr w:type="spellStart"/>
      <w:r w:rsidR="00741D51" w:rsidRPr="00B7796F">
        <w:rPr>
          <w:rFonts w:ascii="Calibri Light" w:hAnsi="Calibri Light" w:cs="Calibri Light"/>
          <w:sz w:val="22"/>
          <w:szCs w:val="22"/>
          <w:lang w:val="et-EE"/>
        </w:rPr>
        <w:t>järelevalve</w:t>
      </w:r>
      <w:proofErr w:type="spellEnd"/>
      <w:r w:rsidR="00741D51" w:rsidRPr="00B7796F">
        <w:rPr>
          <w:rFonts w:ascii="Calibri Light" w:hAnsi="Calibri Light" w:cs="Calibri Light"/>
          <w:sz w:val="22"/>
          <w:szCs w:val="22"/>
          <w:lang w:val="et-EE"/>
        </w:rPr>
        <w:t xml:space="preserve"> esindajaga objekti </w:t>
      </w:r>
      <w:proofErr w:type="spellStart"/>
      <w:r w:rsidR="00741D51" w:rsidRPr="00B7796F">
        <w:rPr>
          <w:rFonts w:ascii="Calibri Light" w:hAnsi="Calibri Light" w:cs="Calibri Light"/>
          <w:sz w:val="22"/>
          <w:szCs w:val="22"/>
          <w:lang w:val="et-EE"/>
        </w:rPr>
        <w:t>ülevaatus</w:t>
      </w:r>
      <w:proofErr w:type="spellEnd"/>
      <w:r w:rsidR="00741D51" w:rsidRPr="00B7796F">
        <w:rPr>
          <w:rFonts w:ascii="Calibri Light" w:hAnsi="Calibri Light" w:cs="Calibri Light"/>
          <w:sz w:val="22"/>
          <w:szCs w:val="22"/>
          <w:lang w:val="et-EE"/>
        </w:rPr>
        <w:t xml:space="preserve">, mille </w:t>
      </w:r>
      <w:proofErr w:type="spellStart"/>
      <w:r w:rsidR="00741D51" w:rsidRPr="00B7796F">
        <w:rPr>
          <w:rFonts w:ascii="Calibri Light" w:hAnsi="Calibri Light" w:cs="Calibri Light"/>
          <w:sz w:val="22"/>
          <w:szCs w:val="22"/>
          <w:lang w:val="et-EE"/>
        </w:rPr>
        <w:t>käigus</w:t>
      </w:r>
      <w:proofErr w:type="spellEnd"/>
      <w:r w:rsidR="00741D51" w:rsidRPr="00B7796F">
        <w:rPr>
          <w:rFonts w:ascii="Calibri Light" w:hAnsi="Calibri Light" w:cs="Calibri Light"/>
          <w:sz w:val="22"/>
          <w:szCs w:val="22"/>
          <w:lang w:val="et-EE"/>
        </w:rPr>
        <w:t xml:space="preserve"> fikseerida olemasolevate liinirajatiste asukohad. Liinirajatise </w:t>
      </w:r>
      <w:proofErr w:type="spellStart"/>
      <w:r w:rsidR="00741D51" w:rsidRPr="00B7796F">
        <w:rPr>
          <w:rFonts w:ascii="Calibri Light" w:hAnsi="Calibri Light" w:cs="Calibri Light"/>
          <w:sz w:val="22"/>
          <w:szCs w:val="22"/>
          <w:lang w:val="et-EE"/>
        </w:rPr>
        <w:t>kaitsevööndis</w:t>
      </w:r>
      <w:proofErr w:type="spellEnd"/>
      <w:r w:rsidR="00741D51" w:rsidRPr="00B7796F">
        <w:rPr>
          <w:rFonts w:ascii="Calibri Light" w:hAnsi="Calibri Light" w:cs="Calibri Light"/>
          <w:sz w:val="22"/>
          <w:szCs w:val="22"/>
          <w:lang w:val="et-EE"/>
        </w:rPr>
        <w:t xml:space="preserve"> on liinirajatise omaniku loata keelatud igasugune tegevus, mis </w:t>
      </w:r>
      <w:proofErr w:type="spellStart"/>
      <w:r w:rsidR="00741D51" w:rsidRPr="00B7796F">
        <w:rPr>
          <w:rFonts w:ascii="Calibri Light" w:hAnsi="Calibri Light" w:cs="Calibri Light"/>
          <w:sz w:val="22"/>
          <w:szCs w:val="22"/>
          <w:lang w:val="et-EE"/>
        </w:rPr>
        <w:t>võib</w:t>
      </w:r>
      <w:proofErr w:type="spellEnd"/>
      <w:r w:rsidR="00741D51" w:rsidRPr="00B7796F">
        <w:rPr>
          <w:rFonts w:ascii="Calibri Light" w:hAnsi="Calibri Light" w:cs="Calibri Light"/>
          <w:sz w:val="22"/>
          <w:szCs w:val="22"/>
          <w:lang w:val="et-EE"/>
        </w:rPr>
        <w:t xml:space="preserve"> ohustada liinirajatist. Telia sidekaablite paigaldamise osas sidekanalisatsiooni lepitakse kokku eraldi </w:t>
      </w:r>
      <w:proofErr w:type="spellStart"/>
      <w:r w:rsidR="00741D51" w:rsidRPr="00B7796F">
        <w:rPr>
          <w:rFonts w:ascii="Calibri Light" w:hAnsi="Calibri Light" w:cs="Calibri Light"/>
          <w:sz w:val="22"/>
          <w:szCs w:val="22"/>
          <w:lang w:val="et-EE"/>
        </w:rPr>
        <w:t>sõlmitavas</w:t>
      </w:r>
      <w:proofErr w:type="spellEnd"/>
      <w:r w:rsidR="00741D51" w:rsidRPr="00B7796F">
        <w:rPr>
          <w:rFonts w:ascii="Calibri Light" w:hAnsi="Calibri Light" w:cs="Calibri Light"/>
          <w:sz w:val="22"/>
          <w:szCs w:val="22"/>
          <w:lang w:val="et-EE"/>
        </w:rPr>
        <w:t xml:space="preserve"> kokkuleppes. </w:t>
      </w:r>
    </w:p>
    <w:p w14:paraId="58533481" w14:textId="77777777" w:rsidR="00223841" w:rsidRPr="00B7796F" w:rsidRDefault="00223841" w:rsidP="006155D9">
      <w:pPr>
        <w:contextualSpacing/>
        <w:jc w:val="both"/>
        <w:rPr>
          <w:rFonts w:ascii="Calibri Light" w:hAnsi="Calibri Light" w:cs="Calibri Light"/>
          <w:sz w:val="22"/>
          <w:szCs w:val="22"/>
          <w:lang w:val="et-EE"/>
        </w:rPr>
      </w:pPr>
    </w:p>
    <w:p w14:paraId="06D0FF8D" w14:textId="280B65F5" w:rsidR="008D67C8" w:rsidRPr="00B7796F" w:rsidRDefault="008D67C8" w:rsidP="006155D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Lahendus tuleb täpsustada vastavalt võrguvaldaja tehnilistele tingimustele tööprojekti koostamiseks.</w:t>
      </w:r>
    </w:p>
    <w:p w14:paraId="647E319A" w14:textId="1171DBEE" w:rsidR="008D67C8" w:rsidRPr="00B7796F" w:rsidRDefault="008D67C8" w:rsidP="006155D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Liitumine sidevõrguga ei ole hoone ehitamisel ja ekspluatatsioonis kohustuslik. Side ja </w:t>
      </w:r>
      <w:proofErr w:type="spellStart"/>
      <w:r w:rsidRPr="00B7796F">
        <w:rPr>
          <w:rFonts w:ascii="Calibri Light" w:hAnsi="Calibri Light" w:cs="Calibri Light"/>
          <w:sz w:val="22"/>
          <w:szCs w:val="22"/>
          <w:lang w:val="et-EE"/>
        </w:rPr>
        <w:t>interenetiühendus</w:t>
      </w:r>
      <w:proofErr w:type="spellEnd"/>
      <w:r w:rsidRPr="00B7796F">
        <w:rPr>
          <w:rFonts w:ascii="Calibri Light" w:hAnsi="Calibri Light" w:cs="Calibri Light"/>
          <w:sz w:val="22"/>
          <w:szCs w:val="22"/>
          <w:lang w:val="et-EE"/>
        </w:rPr>
        <w:t xml:space="preserve"> on võimalik ka läbi mobiilside operaatori.</w:t>
      </w:r>
      <w:r w:rsidR="00D328C8" w:rsidRPr="00B7796F">
        <w:rPr>
          <w:rFonts w:ascii="Calibri Light" w:hAnsi="Calibri Light" w:cs="Calibri Light"/>
          <w:sz w:val="22"/>
          <w:szCs w:val="22"/>
          <w:lang w:val="et-EE"/>
        </w:rPr>
        <w:t xml:space="preserve"> </w:t>
      </w:r>
    </w:p>
    <w:p w14:paraId="52D4E021" w14:textId="77777777" w:rsidR="00D328C8" w:rsidRPr="00B7796F" w:rsidRDefault="00D328C8" w:rsidP="006155D9">
      <w:pPr>
        <w:contextualSpacing/>
        <w:jc w:val="both"/>
        <w:rPr>
          <w:rFonts w:ascii="Calibri Light" w:hAnsi="Calibri Light" w:cs="Calibri Light"/>
          <w:sz w:val="22"/>
          <w:szCs w:val="22"/>
          <w:lang w:val="et-EE"/>
        </w:rPr>
      </w:pPr>
    </w:p>
    <w:p w14:paraId="6A0C55DF" w14:textId="36B9220C" w:rsidR="00D328C8" w:rsidRPr="00B7796F" w:rsidRDefault="00D328C8" w:rsidP="006155D9">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Sidetrassi liitumispunkt on kavandatud riigitee alusele maale, siis tuleb huvitatud isikul arvestada, et </w:t>
      </w:r>
      <w:proofErr w:type="spellStart"/>
      <w:r w:rsidRPr="00B7796F">
        <w:rPr>
          <w:rFonts w:ascii="Calibri Light" w:hAnsi="Calibri Light" w:cs="Calibri Light"/>
          <w:sz w:val="22"/>
          <w:szCs w:val="22"/>
          <w:lang w:val="et-EE"/>
        </w:rPr>
        <w:t>EhS</w:t>
      </w:r>
      <w:proofErr w:type="spellEnd"/>
      <w:r w:rsidRPr="00B7796F">
        <w:rPr>
          <w:rFonts w:ascii="Calibri Light" w:hAnsi="Calibri Light" w:cs="Calibri Light"/>
          <w:sz w:val="22"/>
          <w:szCs w:val="22"/>
          <w:lang w:val="et-EE"/>
        </w:rPr>
        <w:t xml:space="preserve"> § 99 lg 3 kohaselt tuleb </w:t>
      </w:r>
      <w:proofErr w:type="spellStart"/>
      <w:r w:rsidRPr="00B7796F">
        <w:rPr>
          <w:rFonts w:ascii="Calibri Light" w:hAnsi="Calibri Light" w:cs="Calibri Light"/>
          <w:sz w:val="22"/>
          <w:szCs w:val="22"/>
          <w:lang w:val="et-EE"/>
        </w:rPr>
        <w:t>Trantspordiametilt</w:t>
      </w:r>
      <w:proofErr w:type="spellEnd"/>
      <w:r w:rsidRPr="00B7796F">
        <w:rPr>
          <w:rFonts w:ascii="Calibri Light" w:hAnsi="Calibri Light" w:cs="Calibri Light"/>
          <w:sz w:val="22"/>
          <w:szCs w:val="22"/>
          <w:lang w:val="et-EE"/>
        </w:rPr>
        <w:t xml:space="preserve"> taotleda </w:t>
      </w:r>
      <w:proofErr w:type="spellStart"/>
      <w:r w:rsidRPr="00B7796F">
        <w:rPr>
          <w:rFonts w:ascii="Calibri Light" w:hAnsi="Calibri Light" w:cs="Calibri Light"/>
          <w:sz w:val="22"/>
          <w:szCs w:val="22"/>
          <w:lang w:val="et-EE"/>
        </w:rPr>
        <w:t>nõuded</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tehnovõrgu</w:t>
      </w:r>
      <w:proofErr w:type="spellEnd"/>
      <w:r w:rsidRPr="00B7796F">
        <w:rPr>
          <w:rFonts w:ascii="Calibri Light" w:hAnsi="Calibri Light" w:cs="Calibri Light"/>
          <w:sz w:val="22"/>
          <w:szCs w:val="22"/>
          <w:lang w:val="et-EE"/>
        </w:rPr>
        <w:t xml:space="preserve"> projektile.</w:t>
      </w:r>
    </w:p>
    <w:p w14:paraId="265E3CC3" w14:textId="77777777" w:rsidR="008D67C8" w:rsidRPr="00B7796F" w:rsidRDefault="008D67C8" w:rsidP="008D67C8">
      <w:pPr>
        <w:contextualSpacing/>
        <w:jc w:val="both"/>
        <w:rPr>
          <w:rFonts w:ascii="Calibri Light" w:hAnsi="Calibri Light" w:cs="Calibri Light"/>
          <w:sz w:val="22"/>
          <w:szCs w:val="22"/>
          <w:lang w:val="et-EE"/>
        </w:rPr>
      </w:pPr>
    </w:p>
    <w:p w14:paraId="798B86A7" w14:textId="77777777" w:rsidR="00265AB9" w:rsidRPr="00B7796F" w:rsidRDefault="00265AB9" w:rsidP="00265AB9">
      <w:pPr>
        <w:jc w:val="both"/>
        <w:rPr>
          <w:rFonts w:ascii="Arial" w:hAnsi="Arial" w:cs="Arial"/>
          <w:sz w:val="20"/>
          <w:szCs w:val="20"/>
          <w:lang w:val="et-EE"/>
        </w:rPr>
      </w:pPr>
      <w:r w:rsidRPr="00B7796F">
        <w:rPr>
          <w:rFonts w:ascii="Arial" w:hAnsi="Arial" w:cs="Arial"/>
          <w:sz w:val="20"/>
          <w:szCs w:val="20"/>
          <w:lang w:val="et-EE"/>
        </w:rPr>
        <w:t xml:space="preserve">Tehnovarustuse lahendus on põhimõtteline ja täpsustatakse tööprojektiga. </w:t>
      </w:r>
    </w:p>
    <w:p w14:paraId="78B9B7CA" w14:textId="77777777" w:rsidR="000E54E1" w:rsidRPr="00B7796F" w:rsidRDefault="000E54E1" w:rsidP="00265AB9">
      <w:pPr>
        <w:jc w:val="both"/>
        <w:rPr>
          <w:lang w:val="et-EE"/>
        </w:rPr>
      </w:pPr>
    </w:p>
    <w:p w14:paraId="07CCBBCB" w14:textId="1615FC0D" w:rsidR="00265AB9" w:rsidRPr="00B7796F" w:rsidRDefault="00E83106" w:rsidP="00265AB9">
      <w:pPr>
        <w:jc w:val="both"/>
        <w:outlineLvl w:val="0"/>
        <w:rPr>
          <w:rStyle w:val="Heading2Char"/>
          <w:rFonts w:ascii="Arial" w:hAnsi="Arial" w:cs="Arial"/>
          <w:b w:val="0"/>
          <w:color w:val="000000" w:themeColor="text1"/>
          <w:sz w:val="22"/>
          <w:szCs w:val="22"/>
          <w:u w:val="single"/>
        </w:rPr>
      </w:pPr>
      <w:bookmarkStart w:id="39" w:name="_Toc407008782"/>
      <w:r w:rsidRPr="00B7796F">
        <w:rPr>
          <w:rStyle w:val="Heading2Char"/>
          <w:rFonts w:ascii="Arial" w:hAnsi="Arial" w:cs="Arial"/>
          <w:b w:val="0"/>
          <w:color w:val="000000" w:themeColor="text1"/>
          <w:sz w:val="22"/>
          <w:szCs w:val="22"/>
          <w:u w:val="single"/>
        </w:rPr>
        <w:t>5.8</w:t>
      </w:r>
      <w:r w:rsidR="00265AB9" w:rsidRPr="00B7796F">
        <w:rPr>
          <w:rStyle w:val="Heading2Char"/>
          <w:rFonts w:ascii="Arial" w:hAnsi="Arial" w:cs="Arial"/>
          <w:b w:val="0"/>
          <w:color w:val="000000" w:themeColor="text1"/>
          <w:sz w:val="22"/>
          <w:szCs w:val="22"/>
          <w:u w:val="single"/>
        </w:rPr>
        <w:t xml:space="preserve"> ENERGIATÕHUSUS JA –TARBIMISE NÕUDED</w:t>
      </w:r>
      <w:bookmarkEnd w:id="39"/>
    </w:p>
    <w:p w14:paraId="647341AB" w14:textId="77777777" w:rsidR="002164D8" w:rsidRPr="00B7796F" w:rsidRDefault="002164D8" w:rsidP="00265AB9">
      <w:pPr>
        <w:jc w:val="both"/>
        <w:outlineLvl w:val="0"/>
        <w:rPr>
          <w:rStyle w:val="Heading2Char"/>
          <w:rFonts w:ascii="Arial" w:hAnsi="Arial" w:cs="Arial"/>
          <w:b w:val="0"/>
          <w:bCs w:val="0"/>
          <w:sz w:val="22"/>
          <w:szCs w:val="22"/>
          <w:u w:val="single"/>
        </w:rPr>
      </w:pPr>
    </w:p>
    <w:p w14:paraId="544D1484"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Ehitusseadustik §65 sätestab järgmist:</w:t>
      </w:r>
    </w:p>
    <w:p w14:paraId="2C18E784" w14:textId="77777777" w:rsidR="00A12BC4"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(1) Ehitatav uus või oluliselt rekonstrueeritav olemasolev hoone peab ehitamise või rekonstrueerimise</w:t>
      </w:r>
      <w:r w:rsidR="00A12BC4"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järel vastama energiatõhususe miinimumnõuetele. Kui ehitamine toimus ehitusloa alusel, peab ehitis</w:t>
      </w:r>
      <w:r w:rsidR="00A12BC4"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vastama loa andmise ajal kehtinud energiatõhususe miinimumnõuetele.</w:t>
      </w:r>
    </w:p>
    <w:p w14:paraId="52768B71"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(2) Hoone </w:t>
      </w:r>
      <w:proofErr w:type="spellStart"/>
      <w:r w:rsidRPr="00B7796F">
        <w:rPr>
          <w:rFonts w:ascii="Calibri Light" w:hAnsi="Calibri Light" w:cs="Calibri Light"/>
          <w:sz w:val="22"/>
          <w:szCs w:val="22"/>
          <w:lang w:val="et-EE"/>
        </w:rPr>
        <w:t>välispiirded</w:t>
      </w:r>
      <w:proofErr w:type="spellEnd"/>
      <w:r w:rsidRPr="00B7796F">
        <w:rPr>
          <w:rFonts w:ascii="Calibri Light" w:hAnsi="Calibri Light" w:cs="Calibri Light"/>
          <w:sz w:val="22"/>
          <w:szCs w:val="22"/>
          <w:lang w:val="et-EE"/>
        </w:rPr>
        <w:t xml:space="preserve"> ning olulise energiatarbega tehnosüsteemid peavad olema projekteeritud </w:t>
      </w:r>
      <w:proofErr w:type="spellStart"/>
      <w:r w:rsidRPr="00B7796F">
        <w:rPr>
          <w:rFonts w:ascii="Calibri Light" w:hAnsi="Calibri Light" w:cs="Calibri Light"/>
          <w:sz w:val="22"/>
          <w:szCs w:val="22"/>
          <w:lang w:val="et-EE"/>
        </w:rPr>
        <w:t>jaehitatud</w:t>
      </w:r>
      <w:proofErr w:type="spellEnd"/>
      <w:r w:rsidRPr="00B7796F">
        <w:rPr>
          <w:rFonts w:ascii="Calibri Light" w:hAnsi="Calibri Light" w:cs="Calibri Light"/>
          <w:sz w:val="22"/>
          <w:szCs w:val="22"/>
          <w:lang w:val="et-EE"/>
        </w:rPr>
        <w:t xml:space="preserve"> selliselt, et nende terviklikul käsitlemisel oleks võimalik tagada energiatõhususe</w:t>
      </w:r>
      <w:r w:rsidR="00A12BC4"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miinimumnõuete täitmine.</w:t>
      </w:r>
    </w:p>
    <w:p w14:paraId="28D05BBF" w14:textId="52FD5BFF" w:rsidR="00265AB9" w:rsidRPr="00B7796F" w:rsidRDefault="00016C5E" w:rsidP="002A0353">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Ettevõtlus- ja infotehnoloogiaminister 11</w:t>
      </w:r>
      <w:r w:rsidR="00265AB9" w:rsidRPr="00B7796F">
        <w:rPr>
          <w:rFonts w:ascii="Calibri Light" w:hAnsi="Calibri Light" w:cs="Calibri Light"/>
          <w:sz w:val="22"/>
          <w:szCs w:val="22"/>
          <w:lang w:val="et-EE"/>
        </w:rPr>
        <w:t>.</w:t>
      </w:r>
      <w:r w:rsidRPr="00B7796F">
        <w:rPr>
          <w:rFonts w:ascii="Calibri Light" w:hAnsi="Calibri Light" w:cs="Calibri Light"/>
          <w:sz w:val="22"/>
          <w:szCs w:val="22"/>
          <w:lang w:val="et-EE"/>
        </w:rPr>
        <w:t>12</w:t>
      </w:r>
      <w:r w:rsidR="00265AB9" w:rsidRPr="00B7796F">
        <w:rPr>
          <w:rFonts w:ascii="Calibri Light" w:hAnsi="Calibri Light" w:cs="Calibri Light"/>
          <w:sz w:val="22"/>
          <w:szCs w:val="22"/>
          <w:lang w:val="et-EE"/>
        </w:rPr>
        <w:t>.201</w:t>
      </w:r>
      <w:r w:rsidRPr="00B7796F">
        <w:rPr>
          <w:rFonts w:ascii="Calibri Light" w:hAnsi="Calibri Light" w:cs="Calibri Light"/>
          <w:sz w:val="22"/>
          <w:szCs w:val="22"/>
          <w:lang w:val="et-EE"/>
        </w:rPr>
        <w:t>8</w:t>
      </w:r>
      <w:r w:rsidR="00265AB9" w:rsidRPr="00B7796F">
        <w:rPr>
          <w:rFonts w:ascii="Calibri Light" w:hAnsi="Calibri Light" w:cs="Calibri Light"/>
          <w:sz w:val="22"/>
          <w:szCs w:val="22"/>
          <w:lang w:val="et-EE"/>
        </w:rPr>
        <w:t xml:space="preserve"> määrusega nr </w:t>
      </w:r>
      <w:r w:rsidRPr="00B7796F">
        <w:rPr>
          <w:rFonts w:ascii="Calibri Light" w:hAnsi="Calibri Light" w:cs="Calibri Light"/>
          <w:sz w:val="22"/>
          <w:szCs w:val="22"/>
          <w:lang w:val="et-EE"/>
        </w:rPr>
        <w:t>63</w:t>
      </w:r>
      <w:r w:rsidR="00265AB9"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 xml:space="preserve">Hoone energiatõhususe miinimumnõuded” </w:t>
      </w:r>
      <w:r w:rsidR="00265AB9" w:rsidRPr="00B7796F">
        <w:rPr>
          <w:rFonts w:ascii="Calibri Light" w:hAnsi="Calibri Light" w:cs="Calibri Light"/>
          <w:sz w:val="22"/>
          <w:szCs w:val="22"/>
          <w:lang w:val="et-EE"/>
        </w:rPr>
        <w:t>on kehtestatud miinimumnõuded hoone, sealhulgas madalenergiahoone ja liginullenergiahoone, energiatõhususele.</w:t>
      </w:r>
    </w:p>
    <w:p w14:paraId="5C5C853A" w14:textId="77777777" w:rsidR="00265AB9" w:rsidRPr="00B7796F" w:rsidRDefault="00265AB9" w:rsidP="00265AB9">
      <w:pPr>
        <w:spacing w:after="20"/>
        <w:jc w:val="both"/>
        <w:rPr>
          <w:rFonts w:ascii="Arial" w:hAnsi="Arial" w:cs="Arial"/>
          <w:sz w:val="20"/>
          <w:szCs w:val="20"/>
          <w:highlight w:val="yellow"/>
          <w:lang w:val="et-EE"/>
        </w:rPr>
      </w:pPr>
    </w:p>
    <w:p w14:paraId="646FEFEA" w14:textId="77777777" w:rsidR="00265AB9" w:rsidRPr="00B7796F" w:rsidRDefault="00265AB9" w:rsidP="00265AB9">
      <w:pPr>
        <w:spacing w:after="20"/>
        <w:jc w:val="both"/>
        <w:outlineLvl w:val="0"/>
        <w:rPr>
          <w:rStyle w:val="Heading1Char"/>
          <w:rFonts w:ascii="Arial" w:hAnsi="Arial" w:cs="Arial"/>
          <w:color w:val="auto"/>
          <w:sz w:val="22"/>
          <w:szCs w:val="22"/>
        </w:rPr>
      </w:pPr>
      <w:bookmarkStart w:id="40" w:name="_Toc407008783"/>
      <w:r w:rsidRPr="00B7796F">
        <w:rPr>
          <w:rStyle w:val="Heading1Char"/>
          <w:rFonts w:ascii="Arial" w:hAnsi="Arial" w:cs="Arial"/>
          <w:color w:val="auto"/>
          <w:sz w:val="22"/>
          <w:szCs w:val="22"/>
        </w:rPr>
        <w:t>6. KESKKONNATINGIMUSED JA VÕIMALIK KESKKONNAMÕJU HINDAMINE</w:t>
      </w:r>
      <w:bookmarkEnd w:id="40"/>
    </w:p>
    <w:p w14:paraId="3553C8CA" w14:textId="77777777" w:rsidR="00265AB9" w:rsidRPr="00B7796F" w:rsidRDefault="00265AB9" w:rsidP="00265AB9">
      <w:pPr>
        <w:spacing w:after="20"/>
        <w:jc w:val="both"/>
        <w:rPr>
          <w:rFonts w:ascii="Arial" w:hAnsi="Arial" w:cs="Arial"/>
          <w:sz w:val="20"/>
          <w:szCs w:val="20"/>
          <w:lang w:val="et-EE"/>
        </w:rPr>
      </w:pPr>
    </w:p>
    <w:p w14:paraId="6A4AAC9F"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p>
    <w:p w14:paraId="4DCD354A" w14:textId="26CBE1BD"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w:t>
      </w:r>
      <w:r w:rsidRPr="00B7796F">
        <w:rPr>
          <w:rFonts w:ascii="Calibri Light" w:hAnsi="Calibri Light" w:cs="Calibri Light"/>
          <w:sz w:val="22"/>
          <w:szCs w:val="22"/>
          <w:lang w:val="et-EE"/>
        </w:rPr>
        <w:lastRenderedPageBreak/>
        <w:t xml:space="preserve">võimalikku keskkonnareostust nt lekete näol. Töötajad peavad olema spetsiaalse hariduse ja teadmistega. Samuti on oluline, et ehitustöid ja nende järelevalvet teostatakse kõiki õiguseid omavate ettevõtete poolt. </w:t>
      </w:r>
    </w:p>
    <w:p w14:paraId="226F6FBC" w14:textId="2BCC3864"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Reostusohtu pinnasele, pinna- ja põhjaveele võib põhjustada suurem avarii reoveetrassidega. Sel juhul on oluline, et avarii likvideeritakse võimalikult kiiresti. Vajadusel tuleb sulgeda veeühendus </w:t>
      </w:r>
      <w:proofErr w:type="spellStart"/>
      <w:r w:rsidRPr="00B7796F">
        <w:rPr>
          <w:rFonts w:ascii="Calibri Light" w:hAnsi="Calibri Light" w:cs="Calibri Light"/>
          <w:sz w:val="22"/>
          <w:szCs w:val="22"/>
          <w:lang w:val="et-EE"/>
        </w:rPr>
        <w:t>avariilisel</w:t>
      </w:r>
      <w:proofErr w:type="spellEnd"/>
      <w:r w:rsidRPr="00B7796F">
        <w:rPr>
          <w:rFonts w:ascii="Calibri Light" w:hAnsi="Calibri Light" w:cs="Calibri Light"/>
          <w:sz w:val="22"/>
          <w:szCs w:val="22"/>
          <w:lang w:val="et-EE"/>
        </w:rPr>
        <w:t xml:space="preserve"> trassil olevatesse hoonetesse.</w:t>
      </w:r>
    </w:p>
    <w:p w14:paraId="281E3B3E"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B7796F" w:rsidRDefault="00265AB9" w:rsidP="00A12BC4">
      <w:pPr>
        <w:jc w:val="both"/>
        <w:rPr>
          <w:rFonts w:ascii="Arial" w:hAnsi="Arial" w:cs="Arial"/>
          <w:sz w:val="20"/>
          <w:szCs w:val="20"/>
          <w:lang w:val="et-EE"/>
        </w:rPr>
      </w:pPr>
    </w:p>
    <w:p w14:paraId="4C505061"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Tulevikus prognoositava liiklusintensiivsuse korral võ</w:t>
      </w:r>
      <w:r w:rsidR="00B22ACE" w:rsidRPr="00B7796F">
        <w:rPr>
          <w:rFonts w:ascii="Calibri Light" w:hAnsi="Calibri Light" w:cs="Calibri Light"/>
          <w:sz w:val="22"/>
          <w:szCs w:val="22"/>
          <w:lang w:val="et-EE"/>
        </w:rPr>
        <w:t xml:space="preserve">ib kõige teepoolsemate </w:t>
      </w:r>
      <w:r w:rsidRPr="00B7796F">
        <w:rPr>
          <w:rFonts w:ascii="Calibri Light" w:hAnsi="Calibri Light" w:cs="Calibri Light"/>
          <w:sz w:val="22"/>
          <w:szCs w:val="22"/>
          <w:lang w:val="et-EE"/>
        </w:rPr>
        <w:t>elamu</w:t>
      </w:r>
      <w:r w:rsidR="00B22ACE" w:rsidRPr="00B7796F">
        <w:rPr>
          <w:rFonts w:ascii="Calibri Light" w:hAnsi="Calibri Light" w:cs="Calibri Light"/>
          <w:sz w:val="22"/>
          <w:szCs w:val="22"/>
          <w:lang w:val="et-EE"/>
        </w:rPr>
        <w:t>te</w:t>
      </w:r>
      <w:r w:rsidRPr="00B7796F">
        <w:rPr>
          <w:rFonts w:ascii="Calibri Light" w:hAnsi="Calibri Light" w:cs="Calibri Light"/>
          <w:sz w:val="22"/>
          <w:szCs w:val="22"/>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Edasisel projekteerimisel rakendada järgmisi leevendavaid meetmeid: </w:t>
      </w:r>
    </w:p>
    <w:p w14:paraId="3100C61C"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Eestis kehtiva standardi EVS 842:2003 "Ehitiste heliisolatsiooninõuded. Kaitse müra eest" tabeli 6.3 "Välispiiretele esitatavad heliisolatsiooninõuded olenevalt </w:t>
      </w:r>
      <w:proofErr w:type="spellStart"/>
      <w:r w:rsidRPr="00B7796F">
        <w:rPr>
          <w:rFonts w:ascii="Calibri Light" w:hAnsi="Calibri Light" w:cs="Calibri Light"/>
          <w:sz w:val="22"/>
          <w:szCs w:val="22"/>
          <w:lang w:val="et-EE"/>
        </w:rPr>
        <w:t>välismüratasemest</w:t>
      </w:r>
      <w:proofErr w:type="spellEnd"/>
      <w:r w:rsidRPr="00B7796F">
        <w:rPr>
          <w:rFonts w:ascii="Calibri Light" w:hAnsi="Calibri Light" w:cs="Calibri Light"/>
          <w:sz w:val="22"/>
          <w:szCs w:val="22"/>
          <w:lang w:val="et-EE"/>
        </w:rPr>
        <w:t xml:space="preserve">" kohaselt tuleks maantee äärde projekteeritavate hoonete </w:t>
      </w:r>
      <w:proofErr w:type="spellStart"/>
      <w:r w:rsidRPr="00B7796F">
        <w:rPr>
          <w:rFonts w:ascii="Calibri Light" w:hAnsi="Calibri Light" w:cs="Calibri Light"/>
          <w:sz w:val="22"/>
          <w:szCs w:val="22"/>
          <w:lang w:val="et-EE"/>
        </w:rPr>
        <w:t>välispiirded</w:t>
      </w:r>
      <w:proofErr w:type="spellEnd"/>
      <w:r w:rsidRPr="00B7796F">
        <w:rPr>
          <w:rFonts w:ascii="Calibri Light" w:hAnsi="Calibri Light" w:cs="Calibri Light"/>
          <w:sz w:val="22"/>
          <w:szCs w:val="22"/>
          <w:lang w:val="et-EE"/>
        </w:rPr>
        <w:t xml:space="preserve"> projekteerida minimaalselt selliselt, et mitmest erineva heliisolatsiooniga elemendist </w:t>
      </w:r>
      <w:proofErr w:type="spellStart"/>
      <w:r w:rsidRPr="00B7796F">
        <w:rPr>
          <w:rFonts w:ascii="Calibri Light" w:hAnsi="Calibri Light" w:cs="Calibri Light"/>
          <w:sz w:val="22"/>
          <w:szCs w:val="22"/>
          <w:lang w:val="et-EE"/>
        </w:rPr>
        <w:t>välispiirde</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ühisisolatsioon</w:t>
      </w:r>
      <w:proofErr w:type="spellEnd"/>
      <w:r w:rsidRPr="00B7796F">
        <w:rPr>
          <w:rFonts w:ascii="Calibri Light" w:hAnsi="Calibri Light" w:cs="Calibri Light"/>
          <w:sz w:val="22"/>
          <w:szCs w:val="22"/>
          <w:lang w:val="et-EE"/>
        </w:rPr>
        <w:t xml:space="preserve"> oleks vähemalt </w:t>
      </w:r>
      <w:proofErr w:type="spellStart"/>
      <w:r w:rsidRPr="00B7796F">
        <w:rPr>
          <w:rFonts w:ascii="Calibri Light" w:hAnsi="Calibri Light" w:cs="Calibri Light"/>
          <w:sz w:val="22"/>
          <w:szCs w:val="22"/>
          <w:lang w:val="et-EE"/>
        </w:rPr>
        <w:t>R'w+Ctr</w:t>
      </w:r>
      <w:proofErr w:type="spellEnd"/>
      <w:r w:rsidRPr="00B7796F">
        <w:rPr>
          <w:rFonts w:ascii="Calibri Light" w:hAnsi="Calibri Light" w:cs="Calibri Light"/>
          <w:sz w:val="22"/>
          <w:szCs w:val="22"/>
          <w:lang w:val="et-EE"/>
        </w:rPr>
        <w:t xml:space="preserve"> ≥ 35 </w:t>
      </w:r>
      <w:proofErr w:type="spellStart"/>
      <w:r w:rsidRPr="00B7796F">
        <w:rPr>
          <w:rFonts w:ascii="Calibri Light" w:hAnsi="Calibri Light" w:cs="Calibri Light"/>
          <w:sz w:val="22"/>
          <w:szCs w:val="22"/>
          <w:lang w:val="et-EE"/>
        </w:rPr>
        <w:t>dB</w:t>
      </w:r>
      <w:proofErr w:type="spellEnd"/>
      <w:r w:rsidRPr="00B7796F">
        <w:rPr>
          <w:rFonts w:ascii="Calibri Light" w:hAnsi="Calibri Light" w:cs="Calibri Light"/>
          <w:sz w:val="22"/>
          <w:szCs w:val="22"/>
          <w:lang w:val="et-EE"/>
        </w:rPr>
        <w:t xml:space="preserve">. Teiste hoonete puhul </w:t>
      </w:r>
      <w:proofErr w:type="spellStart"/>
      <w:r w:rsidRPr="00B7796F">
        <w:rPr>
          <w:rFonts w:ascii="Calibri Light" w:hAnsi="Calibri Light" w:cs="Calibri Light"/>
          <w:sz w:val="22"/>
          <w:szCs w:val="22"/>
          <w:lang w:val="et-EE"/>
        </w:rPr>
        <w:t>R'w+Ctr</w:t>
      </w:r>
      <w:proofErr w:type="spellEnd"/>
      <w:r w:rsidRPr="00B7796F">
        <w:rPr>
          <w:rFonts w:ascii="Calibri Light" w:hAnsi="Calibri Light" w:cs="Calibri Light"/>
          <w:sz w:val="22"/>
          <w:szCs w:val="22"/>
          <w:lang w:val="et-EE"/>
        </w:rPr>
        <w:t xml:space="preserve"> ≥ 30 </w:t>
      </w:r>
      <w:proofErr w:type="spellStart"/>
      <w:r w:rsidRPr="00B7796F">
        <w:rPr>
          <w:rFonts w:ascii="Calibri Light" w:hAnsi="Calibri Light" w:cs="Calibri Light"/>
          <w:sz w:val="22"/>
          <w:szCs w:val="22"/>
          <w:lang w:val="et-EE"/>
        </w:rPr>
        <w:t>dB</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R’w</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dB</w:t>
      </w:r>
      <w:proofErr w:type="spellEnd"/>
      <w:r w:rsidRPr="00B7796F">
        <w:rPr>
          <w:rFonts w:ascii="Calibri Light" w:hAnsi="Calibri Light" w:cs="Calibri Light"/>
          <w:sz w:val="22"/>
          <w:szCs w:val="22"/>
          <w:lang w:val="et-EE"/>
        </w:rPr>
        <w:t xml:space="preserve">) on õhumüra isolatsiooni indeks - arv, mille abil hinnatakse õhumüra isolatsiooni ehitise ruumide vahel (iseloomustab heli ülekannet läbi vaadeldava piirdekonstruktsiooni ja sellega külgnevate konstruktsioonide). </w:t>
      </w:r>
      <w:proofErr w:type="spellStart"/>
      <w:r w:rsidRPr="00B7796F">
        <w:rPr>
          <w:rFonts w:ascii="Calibri Light" w:hAnsi="Calibri Light" w:cs="Calibri Light"/>
          <w:sz w:val="22"/>
          <w:szCs w:val="22"/>
          <w:lang w:val="et-EE"/>
        </w:rPr>
        <w:t>Ctr</w:t>
      </w:r>
      <w:proofErr w:type="spellEnd"/>
      <w:r w:rsidRPr="00B7796F">
        <w:rPr>
          <w:rFonts w:ascii="Calibri Light" w:hAnsi="Calibri Light" w:cs="Calibri Light"/>
          <w:sz w:val="22"/>
          <w:szCs w:val="22"/>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Planeeringualale rajatavates hoonetes tuleb tagada II kategooria ala müratasemete mitte ületamine.</w:t>
      </w:r>
    </w:p>
    <w:p w14:paraId="3C96C4DC" w14:textId="77777777" w:rsidR="00265AB9" w:rsidRPr="00B7796F" w:rsidRDefault="000974D8"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1</w:t>
      </w:r>
      <w:r w:rsidR="00A12BC4" w:rsidRPr="00B7796F">
        <w:rPr>
          <w:rFonts w:ascii="Calibri Light" w:hAnsi="Calibri Light" w:cs="Calibri Light"/>
          <w:sz w:val="22"/>
          <w:szCs w:val="22"/>
          <w:lang w:val="et-EE"/>
        </w:rPr>
        <w:t xml:space="preserve">. </w:t>
      </w:r>
      <w:r w:rsidR="00265AB9" w:rsidRPr="00B7796F">
        <w:rPr>
          <w:rFonts w:ascii="Calibri Light" w:hAnsi="Calibri Light" w:cs="Calibri Light"/>
          <w:sz w:val="22"/>
          <w:szCs w:val="22"/>
          <w:lang w:val="et-EE"/>
        </w:rPr>
        <w:t xml:space="preserve">Akende valikul eeskätt hoone teepoolsetel külgedel tuleb tähelepanu pöörata akende heliisolatsioonile teeliiklusest tuleneva müra suhtes. Kui aken moodustab ≥ 50% </w:t>
      </w:r>
      <w:proofErr w:type="spellStart"/>
      <w:r w:rsidR="00265AB9" w:rsidRPr="00B7796F">
        <w:rPr>
          <w:rFonts w:ascii="Calibri Light" w:hAnsi="Calibri Light" w:cs="Calibri Light"/>
          <w:sz w:val="22"/>
          <w:szCs w:val="22"/>
          <w:lang w:val="et-EE"/>
        </w:rPr>
        <w:t>välispiirde</w:t>
      </w:r>
      <w:proofErr w:type="spellEnd"/>
      <w:r w:rsidR="00265AB9" w:rsidRPr="00B7796F">
        <w:rPr>
          <w:rFonts w:ascii="Calibri Light" w:hAnsi="Calibri Light" w:cs="Calibri Light"/>
          <w:sz w:val="22"/>
          <w:szCs w:val="22"/>
          <w:lang w:val="et-EE"/>
        </w:rPr>
        <w:t xml:space="preserve"> pinnast, võetakse akna nõutava heliisolatsiooni suuruseks </w:t>
      </w:r>
      <w:proofErr w:type="spellStart"/>
      <w:r w:rsidR="00265AB9" w:rsidRPr="00B7796F">
        <w:rPr>
          <w:rFonts w:ascii="Calibri Light" w:hAnsi="Calibri Light" w:cs="Calibri Light"/>
          <w:sz w:val="22"/>
          <w:szCs w:val="22"/>
          <w:lang w:val="et-EE"/>
        </w:rPr>
        <w:t>välispiirde</w:t>
      </w:r>
      <w:proofErr w:type="spellEnd"/>
      <w:r w:rsidR="00265AB9" w:rsidRPr="00B7796F">
        <w:rPr>
          <w:rFonts w:ascii="Calibri Light" w:hAnsi="Calibri Light" w:cs="Calibri Light"/>
          <w:sz w:val="22"/>
          <w:szCs w:val="22"/>
          <w:lang w:val="et-EE"/>
        </w:rPr>
        <w:t xml:space="preserve"> õhumüra isolatsiooni indeks. Kui akna pind on väiksem kui 50 %, siis võib akna heliisolatsiooni väärtust vähendada suuruse 10lgS/Sa võrra, kus S on ruumi </w:t>
      </w:r>
      <w:proofErr w:type="spellStart"/>
      <w:r w:rsidR="00265AB9" w:rsidRPr="00B7796F">
        <w:rPr>
          <w:rFonts w:ascii="Calibri Light" w:hAnsi="Calibri Light" w:cs="Calibri Light"/>
          <w:sz w:val="22"/>
          <w:szCs w:val="22"/>
          <w:lang w:val="et-EE"/>
        </w:rPr>
        <w:t>välispiirdepind</w:t>
      </w:r>
      <w:proofErr w:type="spellEnd"/>
      <w:r w:rsidR="00265AB9" w:rsidRPr="00B7796F">
        <w:rPr>
          <w:rFonts w:ascii="Calibri Light" w:hAnsi="Calibri Light" w:cs="Calibri Light"/>
          <w:sz w:val="22"/>
          <w:szCs w:val="22"/>
          <w:lang w:val="et-EE"/>
        </w:rPr>
        <w:t xml:space="preserve"> ja Sa on ruumi akende pind. Kasutada tuleb tõhusa heliisolatsiooniga klaaspakettaknaid. </w:t>
      </w:r>
    </w:p>
    <w:p w14:paraId="7F0AFA25" w14:textId="77777777" w:rsidR="00265AB9" w:rsidRPr="00B7796F" w:rsidRDefault="000974D8"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2</w:t>
      </w:r>
      <w:r w:rsidR="00A12BC4" w:rsidRPr="00B7796F">
        <w:rPr>
          <w:rFonts w:ascii="Calibri Light" w:hAnsi="Calibri Light" w:cs="Calibri Light"/>
          <w:sz w:val="22"/>
          <w:szCs w:val="22"/>
          <w:lang w:val="et-EE"/>
        </w:rPr>
        <w:t xml:space="preserve">. </w:t>
      </w:r>
      <w:proofErr w:type="spellStart"/>
      <w:r w:rsidR="00265AB9" w:rsidRPr="00B7796F">
        <w:rPr>
          <w:rFonts w:ascii="Calibri Light" w:hAnsi="Calibri Light" w:cs="Calibri Light"/>
          <w:sz w:val="22"/>
          <w:szCs w:val="22"/>
          <w:lang w:val="et-EE"/>
        </w:rPr>
        <w:t>Välispiirde</w:t>
      </w:r>
      <w:proofErr w:type="spellEnd"/>
      <w:r w:rsidR="00265AB9" w:rsidRPr="00B7796F">
        <w:rPr>
          <w:rFonts w:ascii="Calibri Light" w:hAnsi="Calibri Light" w:cs="Calibri Light"/>
          <w:sz w:val="22"/>
          <w:szCs w:val="22"/>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45C7673B" w:rsidR="00265AB9" w:rsidRPr="00B7796F" w:rsidRDefault="000974D8"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3</w:t>
      </w:r>
      <w:r w:rsidR="00A12BC4" w:rsidRPr="00B7796F">
        <w:rPr>
          <w:rFonts w:ascii="Calibri Light" w:hAnsi="Calibri Light" w:cs="Calibri Light"/>
          <w:sz w:val="22"/>
          <w:szCs w:val="22"/>
          <w:lang w:val="et-EE"/>
        </w:rPr>
        <w:t xml:space="preserve">. </w:t>
      </w:r>
      <w:r w:rsidR="00265AB9" w:rsidRPr="00B7796F">
        <w:rPr>
          <w:rFonts w:ascii="Calibri Light" w:hAnsi="Calibri Light" w:cs="Calibri Light"/>
          <w:sz w:val="22"/>
          <w:szCs w:val="22"/>
          <w:lang w:val="et-EE"/>
        </w:rPr>
        <w:t>Hoone ruumide paigutusel arvestada kõrgendatud müratasemeid ja võimalusel kavandada vaiksemat siseruumi nõudvad ruumid sisehoovide poolsetele külgedele.</w:t>
      </w:r>
      <w:r w:rsidR="00D8657E" w:rsidRPr="00B7796F">
        <w:rPr>
          <w:rFonts w:ascii="Calibri Light" w:hAnsi="Calibri Light" w:cs="Calibri Light"/>
          <w:sz w:val="22"/>
          <w:szCs w:val="22"/>
          <w:lang w:val="et-EE"/>
        </w:rPr>
        <w:t xml:space="preserve"> Tootmise kavandamisel eelistada võimalikult väikeste keskkonnamõjudega tehnoloogiat.</w:t>
      </w:r>
    </w:p>
    <w:p w14:paraId="2D318A0D" w14:textId="77777777" w:rsidR="00EE710F" w:rsidRPr="00B7796F" w:rsidRDefault="00EE710F" w:rsidP="00A12BC4">
      <w:pPr>
        <w:contextualSpacing/>
        <w:jc w:val="both"/>
        <w:rPr>
          <w:rFonts w:ascii="Calibri Light" w:hAnsi="Calibri Light" w:cs="Calibri Light"/>
          <w:sz w:val="22"/>
          <w:szCs w:val="22"/>
          <w:lang w:val="et-EE"/>
        </w:rPr>
      </w:pPr>
    </w:p>
    <w:p w14:paraId="526C00DA" w14:textId="74BA613E"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Vastavalt radoonitaseme mõõtmise raportile  on planeeritaval alal keskmine radoonisisaldusega pinnas (</w:t>
      </w:r>
      <w:r w:rsidR="008C5EBB" w:rsidRPr="00B7796F">
        <w:rPr>
          <w:rFonts w:ascii="Calibri Light" w:hAnsi="Calibri Light" w:cs="Calibri Light"/>
          <w:sz w:val="22"/>
          <w:szCs w:val="22"/>
          <w:lang w:val="et-EE"/>
        </w:rPr>
        <w:t>5</w:t>
      </w:r>
      <w:r w:rsidRPr="00B7796F">
        <w:rPr>
          <w:rFonts w:ascii="Calibri Light" w:hAnsi="Calibri Light" w:cs="Calibri Light"/>
          <w:sz w:val="22"/>
          <w:szCs w:val="22"/>
          <w:lang w:val="et-EE"/>
        </w:rPr>
        <w:t xml:space="preserve">0 – </w:t>
      </w:r>
      <w:r w:rsidR="00EE710F" w:rsidRPr="00B7796F">
        <w:rPr>
          <w:rFonts w:ascii="Calibri Light" w:hAnsi="Calibri Light" w:cs="Calibri Light"/>
          <w:sz w:val="22"/>
          <w:szCs w:val="22"/>
          <w:lang w:val="et-EE"/>
        </w:rPr>
        <w:t>1</w:t>
      </w:r>
      <w:r w:rsidRPr="00B7796F">
        <w:rPr>
          <w:rFonts w:ascii="Calibri Light" w:hAnsi="Calibri Light" w:cs="Calibri Light"/>
          <w:sz w:val="22"/>
          <w:szCs w:val="22"/>
          <w:lang w:val="et-EE"/>
        </w:rPr>
        <w:t xml:space="preserve">50 </w:t>
      </w:r>
      <w:proofErr w:type="spellStart"/>
      <w:r w:rsidRPr="00B7796F">
        <w:rPr>
          <w:rFonts w:ascii="Calibri Light" w:hAnsi="Calibri Light" w:cs="Calibri Light"/>
          <w:sz w:val="22"/>
          <w:szCs w:val="22"/>
          <w:lang w:val="et-EE"/>
        </w:rPr>
        <w:t>kBq</w:t>
      </w:r>
      <w:proofErr w:type="spellEnd"/>
      <w:r w:rsidRPr="00B7796F">
        <w:rPr>
          <w:rFonts w:ascii="Calibri Light" w:hAnsi="Calibri Light" w:cs="Calibri Light"/>
          <w:sz w:val="22"/>
          <w:szCs w:val="22"/>
          <w:lang w:val="et-EE"/>
        </w:rPr>
        <w:t xml:space="preserve">/m). Hoone projekteerimisel tuleb </w:t>
      </w:r>
      <w:proofErr w:type="spellStart"/>
      <w:r w:rsidRPr="00B7796F">
        <w:rPr>
          <w:rFonts w:ascii="Calibri Light" w:hAnsi="Calibri Light" w:cs="Calibri Light"/>
          <w:sz w:val="22"/>
          <w:szCs w:val="22"/>
          <w:lang w:val="et-EE"/>
        </w:rPr>
        <w:t>arvetsada</w:t>
      </w:r>
      <w:proofErr w:type="spellEnd"/>
      <w:r w:rsidRPr="00B7796F">
        <w:rPr>
          <w:rFonts w:ascii="Calibri Light" w:hAnsi="Calibri Light" w:cs="Calibri Light"/>
          <w:sz w:val="22"/>
          <w:szCs w:val="22"/>
          <w:lang w:val="et-EE"/>
        </w:rPr>
        <w:t xml:space="preserve">  standardiga </w:t>
      </w:r>
      <w:r w:rsidR="00EF0801" w:rsidRPr="00B7796F">
        <w:rPr>
          <w:rFonts w:ascii="Calibri Light" w:hAnsi="Calibri Light" w:cs="Calibri Light"/>
          <w:sz w:val="22"/>
          <w:szCs w:val="22"/>
          <w:lang w:val="et-EE"/>
        </w:rPr>
        <w:t>EVS 840:2017 „Juhised radoonikaitse meetmete kasutamiseks uutes ja olemasolevates hoonetes“.</w:t>
      </w:r>
    </w:p>
    <w:p w14:paraId="14697B99" w14:textId="242EB44B"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lastRenderedPageBreak/>
        <w:t xml:space="preserve">Soovituslikult tuleb tagada  korralik ehituskvaliteet, kasutada vähese poorsusega tihedat betooni või ehitusmaterjale hoone vundamendi ehitamisel. Tagada esimesel korrusel korralik ventilatsioon. Radoonikile kasutamine </w:t>
      </w:r>
      <w:r w:rsidR="008C5EBB" w:rsidRPr="00B7796F">
        <w:rPr>
          <w:rFonts w:ascii="Calibri Light" w:hAnsi="Calibri Light" w:cs="Calibri Light"/>
          <w:sz w:val="22"/>
          <w:szCs w:val="22"/>
          <w:lang w:val="et-EE"/>
        </w:rPr>
        <w:t>on</w:t>
      </w:r>
      <w:r w:rsidRPr="00B7796F">
        <w:rPr>
          <w:rFonts w:ascii="Calibri Light" w:hAnsi="Calibri Light" w:cs="Calibri Light"/>
          <w:sz w:val="22"/>
          <w:szCs w:val="22"/>
          <w:lang w:val="et-EE"/>
        </w:rPr>
        <w:t xml:space="preserve"> vajalik.</w:t>
      </w:r>
    </w:p>
    <w:p w14:paraId="2EC76CC6" w14:textId="77777777" w:rsidR="008C5EBB" w:rsidRPr="00B7796F" w:rsidRDefault="008C5EBB" w:rsidP="00A12BC4">
      <w:pPr>
        <w:contextualSpacing/>
        <w:jc w:val="both"/>
        <w:rPr>
          <w:rFonts w:ascii="Calibri Light" w:hAnsi="Calibri Light" w:cs="Calibri Light"/>
          <w:sz w:val="22"/>
          <w:szCs w:val="22"/>
          <w:lang w:val="et-EE"/>
        </w:rPr>
      </w:pPr>
    </w:p>
    <w:p w14:paraId="4F970BE6" w14:textId="77777777" w:rsidR="008C5EBB" w:rsidRPr="00B7796F" w:rsidRDefault="008C5EBB" w:rsidP="008C5EBB">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Soovitused: </w:t>
      </w:r>
    </w:p>
    <w:p w14:paraId="70B049F2" w14:textId="233F0244" w:rsidR="008C5EBB" w:rsidRPr="00B7796F" w:rsidRDefault="008C5EBB" w:rsidP="008C5EBB">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Arvestades olemasolevaid mõõtmistulemusi (kõrge tase: 50-</w:t>
      </w:r>
      <w:r w:rsidR="00EE710F" w:rsidRPr="00B7796F">
        <w:rPr>
          <w:rFonts w:ascii="Calibri Light" w:hAnsi="Calibri Light" w:cs="Calibri Light"/>
          <w:sz w:val="22"/>
          <w:szCs w:val="22"/>
          <w:lang w:val="et-EE"/>
        </w:rPr>
        <w:t>1</w:t>
      </w:r>
      <w:r w:rsidRPr="00B7796F">
        <w:rPr>
          <w:rFonts w:ascii="Calibri Light" w:hAnsi="Calibri Light" w:cs="Calibri Light"/>
          <w:sz w:val="22"/>
          <w:szCs w:val="22"/>
          <w:lang w:val="et-EE"/>
        </w:rPr>
        <w:t xml:space="preserve">50 </w:t>
      </w:r>
      <w:proofErr w:type="spellStart"/>
      <w:r w:rsidRPr="00B7796F">
        <w:rPr>
          <w:rFonts w:ascii="Calibri Light" w:hAnsi="Calibri Light" w:cs="Calibri Light"/>
          <w:sz w:val="22"/>
          <w:szCs w:val="22"/>
          <w:lang w:val="et-EE"/>
        </w:rPr>
        <w:t>kBq</w:t>
      </w:r>
      <w:proofErr w:type="spellEnd"/>
      <w:r w:rsidRPr="00B7796F">
        <w:rPr>
          <w:rFonts w:ascii="Calibri Light" w:hAnsi="Calibri Light" w:cs="Calibri Light"/>
          <w:sz w:val="22"/>
          <w:szCs w:val="22"/>
          <w:lang w:val="et-EE"/>
        </w:rPr>
        <w:t xml:space="preserve">/m3) on soovitatav kasutada järgnevaid meetmeid, mis on vajalikud radooni hoonesse sattumise vältimiseks: hea ehituskvaliteet, nõuetekohased ventilatsiooni lahendused, radoonikindlad tarindid pinnasega kokkupuutuvatele hoone osadele (nt radoonitorustik koos radoonikilega). </w:t>
      </w:r>
    </w:p>
    <w:p w14:paraId="3611CF7C" w14:textId="77777777" w:rsidR="008C5EBB" w:rsidRPr="00B7796F" w:rsidRDefault="008C5EBB" w:rsidP="008C5EBB">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Soovitatav tihendada ja hermetiseerida kõik torude ja kaablite läbiviigud põrandast. Kui pinnasest hoonesse tulevad kaablid või torud on paigaldatud hülssidesse, tuleb tihendada nii hülsi ja seina liitekoht, kui ka toru ja kaabli ning hülsi vahe. </w:t>
      </w:r>
    </w:p>
    <w:p w14:paraId="53346E08" w14:textId="77777777" w:rsidR="008C5EBB" w:rsidRPr="00B7796F" w:rsidRDefault="008C5EBB" w:rsidP="00A12BC4">
      <w:pPr>
        <w:contextualSpacing/>
        <w:jc w:val="both"/>
        <w:rPr>
          <w:rFonts w:ascii="Calibri Light" w:hAnsi="Calibri Light" w:cs="Calibri Light"/>
          <w:sz w:val="22"/>
          <w:szCs w:val="22"/>
          <w:lang w:val="et-EE"/>
        </w:rPr>
      </w:pPr>
    </w:p>
    <w:p w14:paraId="2DB74C3D" w14:textId="77777777" w:rsidR="00265AB9" w:rsidRPr="00B7796F" w:rsidRDefault="00265AB9" w:rsidP="00A12BC4">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Ala planeeritud kasutuselevõtt toob endaga kaasa olmevee kasutamise hoonetes. Ala liidetakse ühisveevärgiga ja ka ühiskanalisatsiooniga. Ühisveevärk tagab selle vajadus</w:t>
      </w:r>
      <w:r w:rsidR="003A3939" w:rsidRPr="00B7796F">
        <w:rPr>
          <w:rFonts w:ascii="Calibri Light" w:hAnsi="Calibri Light" w:cs="Calibri Light"/>
          <w:sz w:val="22"/>
          <w:szCs w:val="22"/>
          <w:lang w:val="et-EE"/>
        </w:rPr>
        <w:t>e. Uusehituse varustamine veega ja</w:t>
      </w:r>
      <w:r w:rsidRPr="00B7796F">
        <w:rPr>
          <w:rFonts w:ascii="Calibri Light" w:hAnsi="Calibri Light" w:cs="Calibri Light"/>
          <w:sz w:val="22"/>
          <w:szCs w:val="22"/>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B7796F" w:rsidRDefault="00265AB9" w:rsidP="00A12BC4">
      <w:pPr>
        <w:jc w:val="both"/>
        <w:rPr>
          <w:rFonts w:ascii="Arial" w:hAnsi="Arial" w:cs="Arial"/>
          <w:sz w:val="20"/>
          <w:szCs w:val="20"/>
          <w:lang w:val="et-EE"/>
        </w:rPr>
      </w:pPr>
    </w:p>
    <w:p w14:paraId="797689B3" w14:textId="46BDE7AA" w:rsidR="00265AB9" w:rsidRPr="00B7796F" w:rsidRDefault="002A0353" w:rsidP="000974D8">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Rae valla territooriumil reguleerib jäätmemajandust Rae Vallavolikogu 15.06.2021 vastu võetud määrus nr 73 „Rae valla </w:t>
      </w:r>
      <w:proofErr w:type="spellStart"/>
      <w:r w:rsidRPr="00B7796F">
        <w:rPr>
          <w:rFonts w:ascii="Calibri Light" w:hAnsi="Calibri Light" w:cs="Calibri Light"/>
          <w:sz w:val="22"/>
          <w:szCs w:val="22"/>
          <w:lang w:val="et-EE"/>
        </w:rPr>
        <w:t>jäätmehoolduseeskiri“.</w:t>
      </w:r>
      <w:r w:rsidR="00265AB9" w:rsidRPr="00B7796F">
        <w:rPr>
          <w:rFonts w:ascii="Calibri Light" w:hAnsi="Calibri Light" w:cs="Calibri Light"/>
          <w:sz w:val="22"/>
          <w:szCs w:val="22"/>
          <w:lang w:val="et-EE"/>
        </w:rPr>
        <w:t>Olmejäätmete</w:t>
      </w:r>
      <w:proofErr w:type="spellEnd"/>
      <w:r w:rsidR="00265AB9" w:rsidRPr="00B7796F">
        <w:rPr>
          <w:rFonts w:ascii="Calibri Light" w:hAnsi="Calibri Light" w:cs="Calibri Light"/>
          <w:sz w:val="22"/>
          <w:szCs w:val="22"/>
          <w:lang w:val="et-EE"/>
        </w:rPr>
        <w:t xml:space="preserv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14:paraId="538D8BDE" w14:textId="3CD2472D" w:rsidR="00265AB9" w:rsidRPr="00B7796F" w:rsidRDefault="00265AB9" w:rsidP="000974D8">
      <w:pPr>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Hoonete projekteerimisel ning ehitamisel tuleb järgida Eestis kehtivat standardit EVS 842:2003 „Ehitiste heliisolatsiooninõuded. Kaitse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xml:space="preserve"> eest”. Soovitatav on kasutada välispiirete projekteerimisel</w:t>
      </w:r>
      <w:r w:rsidRPr="00B7796F">
        <w:rPr>
          <w:rFonts w:ascii="Arial" w:hAnsi="Arial" w:cs="Arial"/>
          <w:sz w:val="20"/>
          <w:szCs w:val="20"/>
          <w:lang w:val="et-EE"/>
        </w:rPr>
        <w:t xml:space="preserve"> </w:t>
      </w:r>
      <w:r w:rsidRPr="00B7796F">
        <w:rPr>
          <w:rFonts w:ascii="Calibri Light" w:hAnsi="Calibri Light" w:cs="Calibri Light"/>
          <w:sz w:val="22"/>
          <w:szCs w:val="22"/>
          <w:lang w:val="et-EE"/>
        </w:rPr>
        <w:t>materjale, mille .</w:t>
      </w:r>
      <w:proofErr w:type="spellStart"/>
      <w:r w:rsidRPr="00B7796F">
        <w:rPr>
          <w:rFonts w:ascii="Calibri Light" w:hAnsi="Calibri Light" w:cs="Calibri Light"/>
          <w:sz w:val="22"/>
          <w:szCs w:val="22"/>
          <w:lang w:val="et-EE"/>
        </w:rPr>
        <w:t>humüraindeks</w:t>
      </w:r>
      <w:proofErr w:type="spellEnd"/>
      <w:r w:rsidRPr="00B7796F">
        <w:rPr>
          <w:rFonts w:ascii="Calibri Light" w:hAnsi="Calibri Light" w:cs="Calibri Light"/>
          <w:sz w:val="22"/>
          <w:szCs w:val="22"/>
          <w:lang w:val="et-EE"/>
        </w:rPr>
        <w:t xml:space="preserve"> on vähemalt 40dB. Järgides normikohaseid heliisolatsiooninõudeid on siseruumidesse kanduv </w:t>
      </w:r>
      <w:proofErr w:type="spellStart"/>
      <w:r w:rsidRPr="00B7796F">
        <w:rPr>
          <w:rFonts w:ascii="Calibri Light" w:hAnsi="Calibri Light" w:cs="Calibri Light"/>
          <w:sz w:val="22"/>
          <w:szCs w:val="22"/>
          <w:lang w:val="et-EE"/>
        </w:rPr>
        <w:t>liiklusmüra</w:t>
      </w:r>
      <w:proofErr w:type="spellEnd"/>
      <w:r w:rsidRPr="00B7796F">
        <w:rPr>
          <w:rFonts w:ascii="Calibri Light" w:hAnsi="Calibri Light" w:cs="Calibri Light"/>
          <w:sz w:val="22"/>
          <w:szCs w:val="22"/>
          <w:lang w:val="et-EE"/>
        </w:rPr>
        <w:t xml:space="preserve"> normi piires. Vastavalt Sotsiaalministeeriumi määrusele 04.03.2002 nr 42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xml:space="preserve"> normtasemed elu- ja puhkealal, elamutes ning </w:t>
      </w:r>
      <w:proofErr w:type="spellStart"/>
      <w:r w:rsidRPr="00B7796F">
        <w:rPr>
          <w:rFonts w:ascii="Calibri Light" w:hAnsi="Calibri Light" w:cs="Calibri Light"/>
          <w:sz w:val="22"/>
          <w:szCs w:val="22"/>
          <w:lang w:val="et-EE"/>
        </w:rPr>
        <w:t>ühiskasutusega</w:t>
      </w:r>
      <w:proofErr w:type="spellEnd"/>
      <w:r w:rsidRPr="00B7796F">
        <w:rPr>
          <w:rFonts w:ascii="Calibri Light" w:hAnsi="Calibri Light" w:cs="Calibri Light"/>
          <w:sz w:val="22"/>
          <w:szCs w:val="22"/>
          <w:lang w:val="et-EE"/>
        </w:rPr>
        <w:t xml:space="preserve"> hoonetes ja </w:t>
      </w:r>
      <w:proofErr w:type="spellStart"/>
      <w:r w:rsidRPr="00B7796F">
        <w:rPr>
          <w:rFonts w:ascii="Calibri Light" w:hAnsi="Calibri Light" w:cs="Calibri Light"/>
          <w:sz w:val="22"/>
          <w:szCs w:val="22"/>
          <w:lang w:val="et-EE"/>
        </w:rPr>
        <w:t>mürataseme</w:t>
      </w:r>
      <w:proofErr w:type="spellEnd"/>
      <w:r w:rsidRPr="00B7796F">
        <w:rPr>
          <w:rFonts w:ascii="Calibri Light" w:hAnsi="Calibri Light" w:cs="Calibri Light"/>
          <w:sz w:val="22"/>
          <w:szCs w:val="22"/>
          <w:lang w:val="et-EE"/>
        </w:rPr>
        <w:t xml:space="preserve"> mõõtmised“ ei tohi liiklusest (auto-, raudtee</w:t>
      </w:r>
      <w:r w:rsidR="00A40E6F"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 xml:space="preserve">ja lennuliiklus, veesõidukite liiklus) põhjustatud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xml:space="preserve"> eluruumides </w:t>
      </w:r>
      <w:proofErr w:type="spellStart"/>
      <w:r w:rsidRPr="00B7796F">
        <w:rPr>
          <w:rFonts w:ascii="Calibri Light" w:hAnsi="Calibri Light" w:cs="Calibri Light"/>
          <w:sz w:val="22"/>
          <w:szCs w:val="22"/>
          <w:lang w:val="et-EE"/>
        </w:rPr>
        <w:t>ületada</w:t>
      </w:r>
      <w:proofErr w:type="spellEnd"/>
      <w:r w:rsidRPr="00B7796F">
        <w:rPr>
          <w:rFonts w:ascii="Calibri Light" w:hAnsi="Calibri Light" w:cs="Calibri Light"/>
          <w:sz w:val="22"/>
          <w:szCs w:val="22"/>
          <w:lang w:val="et-EE"/>
        </w:rPr>
        <w:t xml:space="preserve"> päeval 40 </w:t>
      </w:r>
      <w:proofErr w:type="spellStart"/>
      <w:r w:rsidRPr="00B7796F">
        <w:rPr>
          <w:rFonts w:ascii="Calibri Light" w:hAnsi="Calibri Light" w:cs="Calibri Light"/>
          <w:sz w:val="22"/>
          <w:szCs w:val="22"/>
          <w:lang w:val="et-EE"/>
        </w:rPr>
        <w:t>dB</w:t>
      </w:r>
      <w:proofErr w:type="spellEnd"/>
      <w:r w:rsidRPr="00B7796F">
        <w:rPr>
          <w:rFonts w:ascii="Calibri Light" w:hAnsi="Calibri Light" w:cs="Calibri Light"/>
          <w:sz w:val="22"/>
          <w:szCs w:val="22"/>
          <w:lang w:val="et-EE"/>
        </w:rPr>
        <w:t xml:space="preserve"> (öine norm magamisruumides 30dB). Silmas peetakse </w:t>
      </w:r>
      <w:proofErr w:type="spellStart"/>
      <w:r w:rsidRPr="00B7796F">
        <w:rPr>
          <w:rFonts w:ascii="Calibri Light" w:hAnsi="Calibri Light" w:cs="Calibri Light"/>
          <w:sz w:val="22"/>
          <w:szCs w:val="22"/>
          <w:lang w:val="et-EE"/>
        </w:rPr>
        <w:t>püsivat</w:t>
      </w:r>
      <w:proofErr w:type="spellEnd"/>
      <w:r w:rsidRPr="00B7796F">
        <w:rPr>
          <w:rFonts w:ascii="Calibri Light" w:hAnsi="Calibri Light" w:cs="Calibri Light"/>
          <w:sz w:val="22"/>
          <w:szCs w:val="22"/>
          <w:lang w:val="et-EE"/>
        </w:rPr>
        <w:t xml:space="preserve">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mitte impulsshelitaset (</w:t>
      </w:r>
      <w:proofErr w:type="spellStart"/>
      <w:r w:rsidRPr="00B7796F">
        <w:rPr>
          <w:rFonts w:ascii="Calibri Light" w:hAnsi="Calibri Light" w:cs="Calibri Light"/>
          <w:sz w:val="22"/>
          <w:szCs w:val="22"/>
          <w:lang w:val="et-EE"/>
        </w:rPr>
        <w:t>ühekordne</w:t>
      </w:r>
      <w:proofErr w:type="spellEnd"/>
      <w:r w:rsidRPr="00B7796F">
        <w:rPr>
          <w:rFonts w:ascii="Calibri Light" w:hAnsi="Calibri Light" w:cs="Calibri Light"/>
          <w:sz w:val="22"/>
          <w:szCs w:val="22"/>
          <w:lang w:val="et-EE"/>
        </w:rPr>
        <w:t xml:space="preserve"> kõrge heli) (§6). Vastavalt Eesti Vabariigi Standardile „EVS 842:2003 „Ehitiste heliisolatsiooninõuded. Kaitse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xml:space="preserve"> eest“ peab normikohane uste ja akende </w:t>
      </w:r>
      <w:proofErr w:type="spellStart"/>
      <w:r w:rsidRPr="00B7796F">
        <w:rPr>
          <w:rFonts w:ascii="Calibri Light" w:hAnsi="Calibri Light" w:cs="Calibri Light"/>
          <w:sz w:val="22"/>
          <w:szCs w:val="22"/>
          <w:lang w:val="et-EE"/>
        </w:rPr>
        <w:t>helipidavuse</w:t>
      </w:r>
      <w:proofErr w:type="spellEnd"/>
      <w:r w:rsidRPr="00B7796F">
        <w:rPr>
          <w:rFonts w:ascii="Calibri Light" w:hAnsi="Calibri Light" w:cs="Calibri Light"/>
          <w:sz w:val="22"/>
          <w:szCs w:val="22"/>
          <w:lang w:val="et-EE"/>
        </w:rPr>
        <w:t xml:space="preserve"> näitaja olema 35 </w:t>
      </w:r>
      <w:proofErr w:type="spellStart"/>
      <w:r w:rsidRPr="00B7796F">
        <w:rPr>
          <w:rFonts w:ascii="Calibri Light" w:hAnsi="Calibri Light" w:cs="Calibri Light"/>
          <w:sz w:val="22"/>
          <w:szCs w:val="22"/>
          <w:lang w:val="et-EE"/>
        </w:rPr>
        <w:t>dB</w:t>
      </w:r>
      <w:proofErr w:type="spellEnd"/>
      <w:r w:rsidRPr="00B7796F">
        <w:rPr>
          <w:rFonts w:ascii="Calibri Light" w:hAnsi="Calibri Light" w:cs="Calibri Light"/>
          <w:sz w:val="22"/>
          <w:szCs w:val="22"/>
          <w:lang w:val="et-EE"/>
        </w:rPr>
        <w:t xml:space="preserve"> ehk </w:t>
      </w:r>
      <w:proofErr w:type="spellStart"/>
      <w:r w:rsidRPr="00B7796F">
        <w:rPr>
          <w:rFonts w:ascii="Calibri Light" w:hAnsi="Calibri Light" w:cs="Calibri Light"/>
          <w:sz w:val="22"/>
          <w:szCs w:val="22"/>
          <w:lang w:val="et-EE"/>
        </w:rPr>
        <w:t>välis</w:t>
      </w:r>
      <w:proofErr w:type="spellEnd"/>
      <w:r w:rsidRPr="00B7796F">
        <w:rPr>
          <w:rFonts w:ascii="Calibri Light" w:hAnsi="Calibri Light" w:cs="Calibri Light"/>
          <w:sz w:val="22"/>
          <w:szCs w:val="22"/>
          <w:lang w:val="et-EE"/>
        </w:rPr>
        <w:t xml:space="preserve">- ja </w:t>
      </w:r>
      <w:proofErr w:type="spellStart"/>
      <w:r w:rsidRPr="00B7796F">
        <w:rPr>
          <w:rFonts w:ascii="Calibri Light" w:hAnsi="Calibri Light" w:cs="Calibri Light"/>
          <w:sz w:val="22"/>
          <w:szCs w:val="22"/>
          <w:lang w:val="et-EE"/>
        </w:rPr>
        <w:t>sisetingimustes</w:t>
      </w:r>
      <w:proofErr w:type="spellEnd"/>
      <w:r w:rsidRPr="00B7796F">
        <w:rPr>
          <w:rFonts w:ascii="Calibri Light" w:hAnsi="Calibri Light" w:cs="Calibri Light"/>
          <w:sz w:val="22"/>
          <w:szCs w:val="22"/>
          <w:lang w:val="et-EE"/>
        </w:rPr>
        <w:t xml:space="preserve"> mõõdetud samalaadse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xml:space="preserve"> vahe ei tohi olla rohkem, kui 35 </w:t>
      </w:r>
      <w:proofErr w:type="spellStart"/>
      <w:r w:rsidRPr="00B7796F">
        <w:rPr>
          <w:rFonts w:ascii="Calibri Light" w:hAnsi="Calibri Light" w:cs="Calibri Light"/>
          <w:sz w:val="22"/>
          <w:szCs w:val="22"/>
          <w:lang w:val="et-EE"/>
        </w:rPr>
        <w:t>dB</w:t>
      </w:r>
      <w:proofErr w:type="spellEnd"/>
      <w:r w:rsidRPr="00B7796F">
        <w:rPr>
          <w:rFonts w:ascii="Calibri Light" w:hAnsi="Calibri Light" w:cs="Calibri Light"/>
          <w:sz w:val="22"/>
          <w:szCs w:val="22"/>
          <w:lang w:val="et-EE"/>
        </w:rPr>
        <w:t xml:space="preserve">. Hoonete projekteerimisel tuleb arvestada olemasolevast ja perspektiivsest liiklusest põhjustatud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xml:space="preserve">, vibratsiooni, õhusaaste või muu negatiivse mõjuga maanteega piirneval alal. Vajadusel tuleb hoone ehitamisel muuhulgas võtta tarvitusele meetmed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xml:space="preserve"> normtasemete tagamiseks vastavalt sotsiaalministri 04.märts 2002 määrusele nr 42 “Rahvatervise seaduse” § 8 lg 2 p 17 alusel. Maanteeamet ei võta endale kohustusi rakendada planeeritaval alal leevendusmeetmeid maantee liiklusest põhjustatud võimalikele häiringutele (</w:t>
      </w:r>
      <w:proofErr w:type="spellStart"/>
      <w:r w:rsidRPr="00B7796F">
        <w:rPr>
          <w:rFonts w:ascii="Calibri Light" w:hAnsi="Calibri Light" w:cs="Calibri Light"/>
          <w:sz w:val="22"/>
          <w:szCs w:val="22"/>
          <w:lang w:val="et-EE"/>
        </w:rPr>
        <w:t>müra</w:t>
      </w:r>
      <w:proofErr w:type="spellEnd"/>
      <w:r w:rsidRPr="00B7796F">
        <w:rPr>
          <w:rFonts w:ascii="Calibri Light" w:hAnsi="Calibri Light" w:cs="Calibri Light"/>
          <w:sz w:val="22"/>
          <w:szCs w:val="22"/>
          <w:lang w:val="et-EE"/>
        </w:rPr>
        <w:t xml:space="preserve">, õhusaaste, vibratsioon). Kõik leevendusmeetmete kulud kannab arendaja. Kokkuvõtvalt võib tõdeda, et käesoleva detailplaneeringu </w:t>
      </w:r>
      <w:proofErr w:type="spellStart"/>
      <w:r w:rsidRPr="00B7796F">
        <w:rPr>
          <w:rFonts w:ascii="Calibri Light" w:hAnsi="Calibri Light" w:cs="Calibri Light"/>
          <w:sz w:val="22"/>
          <w:szCs w:val="22"/>
          <w:lang w:val="et-EE"/>
        </w:rPr>
        <w:t>ellurakendamine</w:t>
      </w:r>
      <w:proofErr w:type="spellEnd"/>
      <w:r w:rsidRPr="00B7796F">
        <w:rPr>
          <w:rFonts w:ascii="Calibri Light" w:hAnsi="Calibri Light" w:cs="Calibri Light"/>
          <w:sz w:val="22"/>
          <w:szCs w:val="22"/>
          <w:lang w:val="et-EE"/>
        </w:rPr>
        <w:t xml:space="preserve"> olulisi ja vältimatuid negatiivseid keskkonnamõjusid kaasa ei too, kui edaspidi ehitus- ja kasutusstaadiumites tagatakse kõikidest</w:t>
      </w:r>
      <w:r w:rsidR="000974D8"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kehtivatest keskkonnakaitselistest nõuetest, headest tavadest ja siintoodud keskkonnakaitselistest</w:t>
      </w:r>
      <w:r w:rsidR="000974D8"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tingimustest kinnipidamine.</w:t>
      </w:r>
    </w:p>
    <w:p w14:paraId="783B9697" w14:textId="77777777" w:rsidR="00265AB9" w:rsidRPr="00B7796F" w:rsidRDefault="00265AB9" w:rsidP="00265AB9">
      <w:pPr>
        <w:spacing w:after="20"/>
        <w:jc w:val="both"/>
        <w:rPr>
          <w:rFonts w:ascii="Arial" w:hAnsi="Arial" w:cs="Arial"/>
          <w:sz w:val="20"/>
          <w:szCs w:val="20"/>
          <w:lang w:val="et-EE"/>
        </w:rPr>
      </w:pPr>
    </w:p>
    <w:p w14:paraId="210D21FB" w14:textId="77777777" w:rsidR="00265AB9" w:rsidRPr="00B7796F" w:rsidRDefault="00265AB9" w:rsidP="00265AB9">
      <w:pPr>
        <w:pStyle w:val="C1PlainText"/>
        <w:spacing w:after="0"/>
        <w:ind w:left="0"/>
        <w:rPr>
          <w:rFonts w:ascii="Arial" w:hAnsi="Arial" w:cs="Arial"/>
          <w:b/>
          <w:sz w:val="20"/>
        </w:rPr>
      </w:pPr>
      <w:r w:rsidRPr="00B7796F">
        <w:rPr>
          <w:rFonts w:ascii="Arial" w:hAnsi="Arial" w:cs="Arial"/>
          <w:b/>
          <w:sz w:val="20"/>
        </w:rPr>
        <w:t>Keskkonnatingimused planeeringu elluviimiseks on järgnevad:</w:t>
      </w:r>
    </w:p>
    <w:p w14:paraId="0FDD6F3B" w14:textId="77777777" w:rsidR="00265AB9" w:rsidRPr="00B7796F" w:rsidRDefault="00265AB9" w:rsidP="00265AB9">
      <w:pPr>
        <w:pStyle w:val="C1PlainText"/>
        <w:spacing w:after="0"/>
        <w:ind w:left="0"/>
        <w:rPr>
          <w:rFonts w:ascii="Arial" w:hAnsi="Arial" w:cs="Arial"/>
          <w:sz w:val="20"/>
        </w:rPr>
      </w:pPr>
    </w:p>
    <w:p w14:paraId="3D00E421" w14:textId="77777777" w:rsidR="00265AB9" w:rsidRPr="00B7796F" w:rsidRDefault="00265AB9" w:rsidP="006E24C2">
      <w:pPr>
        <w:pStyle w:val="ListParagraph"/>
        <w:numPr>
          <w:ilvl w:val="0"/>
          <w:numId w:val="20"/>
        </w:numPr>
        <w:shd w:val="clear" w:color="auto" w:fill="FFFFFF"/>
        <w:jc w:val="both"/>
        <w:rPr>
          <w:rFonts w:asciiTheme="majorHAnsi" w:hAnsiTheme="majorHAnsi" w:cstheme="majorHAnsi"/>
        </w:rPr>
      </w:pPr>
      <w:r w:rsidRPr="00B7796F">
        <w:rPr>
          <w:rFonts w:asciiTheme="majorHAnsi" w:hAnsiTheme="majorHAnsi" w:cstheme="majorHAnsi"/>
        </w:rPr>
        <w:t>ehitusprojektide koosseisus näidatakse täiendav kavandatava haljastuse projekteerimine.</w:t>
      </w:r>
    </w:p>
    <w:p w14:paraId="663C9A95" w14:textId="77777777" w:rsidR="00265AB9" w:rsidRPr="00B7796F" w:rsidRDefault="00265AB9" w:rsidP="006E24C2">
      <w:pPr>
        <w:pStyle w:val="ListParagraph"/>
        <w:numPr>
          <w:ilvl w:val="0"/>
          <w:numId w:val="20"/>
        </w:numPr>
        <w:shd w:val="clear" w:color="auto" w:fill="FFFFFF"/>
        <w:jc w:val="both"/>
        <w:rPr>
          <w:rFonts w:asciiTheme="majorHAnsi" w:hAnsiTheme="majorHAnsi" w:cstheme="majorHAnsi"/>
        </w:rPr>
      </w:pPr>
      <w:r w:rsidRPr="00B7796F">
        <w:rPr>
          <w:rFonts w:asciiTheme="majorHAnsi" w:hAnsiTheme="majorHAnsi" w:cstheme="majorHAnsi"/>
        </w:rPr>
        <w:lastRenderedPageBreak/>
        <w:t>haljastuse rajamise kauguste osas hoonetest, rajatistest jms juhinduda standardist EVS 843:20</w:t>
      </w:r>
      <w:r w:rsidR="00FB6E6A" w:rsidRPr="00B7796F">
        <w:rPr>
          <w:rFonts w:asciiTheme="majorHAnsi" w:hAnsiTheme="majorHAnsi" w:cstheme="majorHAnsi"/>
        </w:rPr>
        <w:t>16</w:t>
      </w:r>
      <w:r w:rsidRPr="00B7796F">
        <w:rPr>
          <w:rFonts w:asciiTheme="majorHAnsi" w:hAnsiTheme="majorHAnsi" w:cstheme="majorHAnsi"/>
        </w:rPr>
        <w:t xml:space="preserve"> „Linnatänavad“ ning arvestada ohutusnõudeid: haljastus ei tohi takistada päästetöid jms.</w:t>
      </w:r>
    </w:p>
    <w:p w14:paraId="3E0322BE" w14:textId="77777777" w:rsidR="00265AB9" w:rsidRPr="00B7796F" w:rsidRDefault="00265AB9" w:rsidP="006E24C2">
      <w:pPr>
        <w:pStyle w:val="ListParagraph"/>
        <w:numPr>
          <w:ilvl w:val="0"/>
          <w:numId w:val="20"/>
        </w:numPr>
        <w:shd w:val="clear" w:color="auto" w:fill="FFFFFF"/>
        <w:jc w:val="both"/>
        <w:rPr>
          <w:rFonts w:asciiTheme="majorHAnsi" w:hAnsiTheme="majorHAnsi" w:cstheme="majorHAnsi"/>
        </w:rPr>
      </w:pPr>
      <w:r w:rsidRPr="00B7796F">
        <w:rPr>
          <w:rFonts w:asciiTheme="majorHAnsi" w:hAnsiTheme="majorHAnsi" w:cstheme="majorHAnsi"/>
        </w:rPr>
        <w:t>Rae valla territooriumil reguleerib puude raiumist Rae Vallavalitsuse 22.02.2011.a. kehtestatud määrus nr 17 „Puu raieloa andmise kord Rae vallas“.</w:t>
      </w:r>
    </w:p>
    <w:p w14:paraId="195899FC" w14:textId="77777777" w:rsidR="00265AB9" w:rsidRPr="00B7796F" w:rsidRDefault="00265AB9" w:rsidP="006E24C2">
      <w:pPr>
        <w:pStyle w:val="ListParagraph"/>
        <w:numPr>
          <w:ilvl w:val="0"/>
          <w:numId w:val="20"/>
        </w:numPr>
        <w:shd w:val="clear" w:color="auto" w:fill="FFFFFF"/>
        <w:jc w:val="both"/>
        <w:rPr>
          <w:rFonts w:asciiTheme="majorHAnsi" w:hAnsiTheme="majorHAnsi" w:cstheme="majorHAnsi"/>
        </w:rPr>
      </w:pPr>
      <w:r w:rsidRPr="00B7796F">
        <w:rPr>
          <w:rFonts w:asciiTheme="majorHAnsi" w:hAnsiTheme="majorHAnsi" w:cstheme="majorHAnsi"/>
        </w:rPr>
        <w:t>planeeringu elluviimist tuleb alustada kavandatava hoonestuse, kommunikatsioonide ja teede rajamisest, seejärel tuleb rajada kõrghaljastus.</w:t>
      </w:r>
    </w:p>
    <w:p w14:paraId="77180C8B" w14:textId="77777777" w:rsidR="00265AB9" w:rsidRPr="00B7796F" w:rsidRDefault="00265AB9" w:rsidP="006E24C2">
      <w:pPr>
        <w:pStyle w:val="ListParagraph"/>
        <w:numPr>
          <w:ilvl w:val="0"/>
          <w:numId w:val="20"/>
        </w:numPr>
        <w:shd w:val="clear" w:color="auto" w:fill="FFFFFF"/>
        <w:jc w:val="both"/>
        <w:rPr>
          <w:rFonts w:asciiTheme="majorHAnsi" w:hAnsiTheme="majorHAnsi" w:cstheme="majorHAnsi"/>
        </w:rPr>
      </w:pPr>
      <w:r w:rsidRPr="00B7796F">
        <w:rPr>
          <w:rFonts w:asciiTheme="majorHAnsi" w:hAnsiTheme="majorHAnsi" w:cstheme="majorHAnsi"/>
        </w:rPr>
        <w:t>Haljastustööd vastavalt Maa RYL 2010 „Hoone ehituse pinnasetööd“.</w:t>
      </w:r>
    </w:p>
    <w:p w14:paraId="70A632F2" w14:textId="77777777" w:rsidR="00265AB9" w:rsidRPr="00B7796F" w:rsidRDefault="00265AB9" w:rsidP="006E24C2">
      <w:pPr>
        <w:pStyle w:val="ListParagraph"/>
        <w:numPr>
          <w:ilvl w:val="0"/>
          <w:numId w:val="20"/>
        </w:numPr>
        <w:shd w:val="clear" w:color="auto" w:fill="FFFFFF"/>
        <w:jc w:val="both"/>
        <w:rPr>
          <w:rFonts w:asciiTheme="majorHAnsi" w:hAnsiTheme="majorHAnsi" w:cstheme="majorHAnsi"/>
        </w:rPr>
      </w:pPr>
      <w:r w:rsidRPr="00B7796F">
        <w:rPr>
          <w:rFonts w:asciiTheme="majorHAnsi" w:hAnsiTheme="majorHAnsi" w:cstheme="majorHAnsi"/>
        </w:rPr>
        <w:t>rajatavatele hoonetele kehtib energiamärgise taotlemise kohustus alates 01.01.2009.a.</w:t>
      </w:r>
    </w:p>
    <w:p w14:paraId="32FD50E5" w14:textId="6C4CAB73" w:rsidR="00265AB9" w:rsidRPr="00B7796F" w:rsidRDefault="00265AB9" w:rsidP="006E24C2">
      <w:pPr>
        <w:pStyle w:val="ListParagraph"/>
        <w:numPr>
          <w:ilvl w:val="0"/>
          <w:numId w:val="20"/>
        </w:numPr>
        <w:shd w:val="clear" w:color="auto" w:fill="FFFFFF"/>
        <w:jc w:val="both"/>
        <w:rPr>
          <w:rFonts w:asciiTheme="majorHAnsi" w:hAnsiTheme="majorHAnsi" w:cstheme="majorHAnsi"/>
        </w:rPr>
      </w:pPr>
      <w:r w:rsidRPr="00B7796F">
        <w:rPr>
          <w:rFonts w:asciiTheme="majorHAnsi" w:hAnsiTheme="majorHAnsi" w:cstheme="majorHAnsi"/>
        </w:rPr>
        <w:t>jäätmete (sorteeritud) kogumine kruntidel lahendatakse vastavuses jäätmeseaduses toodud nõuetega. Rae valla territooriumil reguleerib jäätmemajandust Rae Vallavolikogu 1</w:t>
      </w:r>
      <w:r w:rsidR="00016C5E" w:rsidRPr="00B7796F">
        <w:rPr>
          <w:rFonts w:asciiTheme="majorHAnsi" w:hAnsiTheme="majorHAnsi" w:cstheme="majorHAnsi"/>
        </w:rPr>
        <w:t>5</w:t>
      </w:r>
      <w:r w:rsidRPr="00B7796F">
        <w:rPr>
          <w:rFonts w:asciiTheme="majorHAnsi" w:hAnsiTheme="majorHAnsi" w:cstheme="majorHAnsi"/>
        </w:rPr>
        <w:t>.0</w:t>
      </w:r>
      <w:r w:rsidR="00016C5E" w:rsidRPr="00B7796F">
        <w:rPr>
          <w:rFonts w:asciiTheme="majorHAnsi" w:hAnsiTheme="majorHAnsi" w:cstheme="majorHAnsi"/>
        </w:rPr>
        <w:t>6</w:t>
      </w:r>
      <w:r w:rsidRPr="00B7796F">
        <w:rPr>
          <w:rFonts w:asciiTheme="majorHAnsi" w:hAnsiTheme="majorHAnsi" w:cstheme="majorHAnsi"/>
        </w:rPr>
        <w:t>.20</w:t>
      </w:r>
      <w:r w:rsidR="00016C5E" w:rsidRPr="00B7796F">
        <w:rPr>
          <w:rFonts w:asciiTheme="majorHAnsi" w:hAnsiTheme="majorHAnsi" w:cstheme="majorHAnsi"/>
        </w:rPr>
        <w:t>21</w:t>
      </w:r>
      <w:r w:rsidRPr="00B7796F">
        <w:rPr>
          <w:rFonts w:asciiTheme="majorHAnsi" w:hAnsiTheme="majorHAnsi" w:cstheme="majorHAnsi"/>
        </w:rPr>
        <w:t xml:space="preserve"> </w:t>
      </w:r>
      <w:r w:rsidR="00016C5E" w:rsidRPr="00B7796F">
        <w:rPr>
          <w:rFonts w:asciiTheme="majorHAnsi" w:hAnsiTheme="majorHAnsi" w:cstheme="majorHAnsi"/>
        </w:rPr>
        <w:t>vastu võetud</w:t>
      </w:r>
      <w:r w:rsidRPr="00B7796F">
        <w:rPr>
          <w:rFonts w:asciiTheme="majorHAnsi" w:hAnsiTheme="majorHAnsi" w:cstheme="majorHAnsi"/>
        </w:rPr>
        <w:t xml:space="preserve"> määrus nr </w:t>
      </w:r>
      <w:r w:rsidR="00016C5E" w:rsidRPr="00B7796F">
        <w:rPr>
          <w:rFonts w:asciiTheme="majorHAnsi" w:hAnsiTheme="majorHAnsi" w:cstheme="majorHAnsi"/>
        </w:rPr>
        <w:t>73</w:t>
      </w:r>
      <w:r w:rsidRPr="00B7796F">
        <w:rPr>
          <w:rFonts w:asciiTheme="majorHAnsi" w:hAnsiTheme="majorHAnsi" w:cstheme="majorHAnsi"/>
        </w:rPr>
        <w:t xml:space="preserve"> „Rae valla jäätmehoolduseeskiri“.</w:t>
      </w:r>
    </w:p>
    <w:p w14:paraId="3B153915" w14:textId="77777777" w:rsidR="00265AB9" w:rsidRPr="00B7796F" w:rsidRDefault="00265AB9" w:rsidP="006E24C2">
      <w:pPr>
        <w:pStyle w:val="ListParagraph"/>
        <w:numPr>
          <w:ilvl w:val="0"/>
          <w:numId w:val="20"/>
        </w:numPr>
        <w:shd w:val="clear" w:color="auto" w:fill="FFFFFF"/>
        <w:jc w:val="both"/>
        <w:rPr>
          <w:rFonts w:asciiTheme="majorHAnsi" w:hAnsiTheme="majorHAnsi" w:cstheme="majorHAnsi"/>
        </w:rPr>
      </w:pPr>
      <w:r w:rsidRPr="00B7796F">
        <w:rPr>
          <w:rFonts w:asciiTheme="majorHAnsi" w:hAnsiTheme="majorHAnsi" w:cstheme="majorHAnsi"/>
        </w:rPr>
        <w:t xml:space="preserve">planeeritavates hoonetes tuleb tagada normatiivne müratase. Täpsed müra normtasemed elamutele, büroo ja haldushoonetele, tervishoiuasutustele jt hoonetele on toodud Sotsiaalministri 04.03.2002. a määruses nr. 42, Müra normtasemed elu- ja puhkealal, elamutes ning ühiskasutusega hoonetes ja mürataseme mõõtmise meetodid (RTL 2002, 38, 511). Toodud müratasemete nõudeid tuleb arvestada ehitusprojektide koostamisel. </w:t>
      </w:r>
    </w:p>
    <w:p w14:paraId="22AFD523" w14:textId="19AC68D8" w:rsidR="00584F18" w:rsidRPr="00B7796F" w:rsidRDefault="00584F18" w:rsidP="00584F18">
      <w:pPr>
        <w:pStyle w:val="ListParagraph"/>
        <w:numPr>
          <w:ilvl w:val="0"/>
          <w:numId w:val="20"/>
        </w:numPr>
        <w:shd w:val="clear" w:color="auto" w:fill="FFFFFF"/>
        <w:jc w:val="both"/>
        <w:rPr>
          <w:rFonts w:asciiTheme="majorHAnsi" w:hAnsiTheme="majorHAnsi" w:cstheme="majorHAnsi"/>
        </w:rPr>
      </w:pPr>
      <w:bookmarkStart w:id="41" w:name="_Toc407008785"/>
      <w:r w:rsidRPr="00B7796F">
        <w:rPr>
          <w:rFonts w:asciiTheme="majorHAnsi" w:hAnsiTheme="majorHAnsi" w:cstheme="majorHAnsi"/>
        </w:rPr>
        <w:t xml:space="preserve">Tagada kasutusaegsed </w:t>
      </w:r>
      <w:proofErr w:type="spellStart"/>
      <w:r w:rsidRPr="00B7796F">
        <w:rPr>
          <w:rFonts w:asciiTheme="majorHAnsi" w:hAnsiTheme="majorHAnsi" w:cstheme="majorHAnsi"/>
        </w:rPr>
        <w:t>õhukvaliteedi</w:t>
      </w:r>
      <w:proofErr w:type="spellEnd"/>
      <w:r w:rsidRPr="00B7796F">
        <w:rPr>
          <w:rFonts w:asciiTheme="majorHAnsi" w:hAnsiTheme="majorHAnsi" w:cstheme="majorHAnsi"/>
        </w:rPr>
        <w:t xml:space="preserve"> tasemete </w:t>
      </w:r>
      <w:proofErr w:type="spellStart"/>
      <w:r w:rsidRPr="00B7796F">
        <w:rPr>
          <w:rFonts w:asciiTheme="majorHAnsi" w:hAnsiTheme="majorHAnsi" w:cstheme="majorHAnsi"/>
        </w:rPr>
        <w:t>väärtused</w:t>
      </w:r>
      <w:proofErr w:type="spellEnd"/>
      <w:r w:rsidRPr="00B7796F">
        <w:rPr>
          <w:rFonts w:asciiTheme="majorHAnsi" w:hAnsiTheme="majorHAnsi" w:cstheme="majorHAnsi"/>
        </w:rPr>
        <w:t xml:space="preserve">, mis vastavad keskkonnaministri 27.12.2016 </w:t>
      </w:r>
      <w:proofErr w:type="spellStart"/>
      <w:r w:rsidRPr="00B7796F">
        <w:rPr>
          <w:rFonts w:asciiTheme="majorHAnsi" w:hAnsiTheme="majorHAnsi" w:cstheme="majorHAnsi"/>
        </w:rPr>
        <w:t>määruse</w:t>
      </w:r>
      <w:proofErr w:type="spellEnd"/>
      <w:r w:rsidRPr="00B7796F">
        <w:rPr>
          <w:rFonts w:asciiTheme="majorHAnsi" w:hAnsiTheme="majorHAnsi" w:cstheme="majorHAnsi"/>
        </w:rPr>
        <w:t xml:space="preserve"> nr 75 „</w:t>
      </w:r>
      <w:proofErr w:type="spellStart"/>
      <w:r w:rsidRPr="00B7796F">
        <w:rPr>
          <w:rFonts w:asciiTheme="majorHAnsi" w:hAnsiTheme="majorHAnsi" w:cstheme="majorHAnsi"/>
        </w:rPr>
        <w:t>Õhukvaliteedi</w:t>
      </w:r>
      <w:proofErr w:type="spellEnd"/>
      <w:r w:rsidRPr="00B7796F">
        <w:rPr>
          <w:rFonts w:asciiTheme="majorHAnsi" w:hAnsiTheme="majorHAnsi" w:cstheme="majorHAnsi"/>
        </w:rPr>
        <w:t xml:space="preserve"> piir- ja </w:t>
      </w:r>
      <w:proofErr w:type="spellStart"/>
      <w:r w:rsidRPr="00B7796F">
        <w:rPr>
          <w:rFonts w:asciiTheme="majorHAnsi" w:hAnsiTheme="majorHAnsi" w:cstheme="majorHAnsi"/>
        </w:rPr>
        <w:t>sihtväärtused</w:t>
      </w:r>
      <w:proofErr w:type="spellEnd"/>
      <w:r w:rsidRPr="00B7796F">
        <w:rPr>
          <w:rFonts w:asciiTheme="majorHAnsi" w:hAnsiTheme="majorHAnsi" w:cstheme="majorHAnsi"/>
        </w:rPr>
        <w:t xml:space="preserve">, </w:t>
      </w:r>
      <w:proofErr w:type="spellStart"/>
      <w:r w:rsidRPr="00B7796F">
        <w:rPr>
          <w:rFonts w:asciiTheme="majorHAnsi" w:hAnsiTheme="majorHAnsi" w:cstheme="majorHAnsi"/>
        </w:rPr>
        <w:t>õhukvaliteedi</w:t>
      </w:r>
      <w:proofErr w:type="spellEnd"/>
      <w:r w:rsidRPr="00B7796F">
        <w:rPr>
          <w:rFonts w:asciiTheme="majorHAnsi" w:hAnsiTheme="majorHAnsi" w:cstheme="majorHAnsi"/>
        </w:rPr>
        <w:t xml:space="preserve"> muud piirnormid ning </w:t>
      </w:r>
      <w:proofErr w:type="spellStart"/>
      <w:r w:rsidRPr="00B7796F">
        <w:rPr>
          <w:rFonts w:asciiTheme="majorHAnsi" w:hAnsiTheme="majorHAnsi" w:cstheme="majorHAnsi"/>
        </w:rPr>
        <w:t>õhukvaliteedi</w:t>
      </w:r>
      <w:proofErr w:type="spellEnd"/>
      <w:r w:rsidRPr="00B7796F">
        <w:rPr>
          <w:rFonts w:asciiTheme="majorHAnsi" w:hAnsiTheme="majorHAnsi" w:cstheme="majorHAnsi"/>
        </w:rPr>
        <w:t xml:space="preserve"> hindamispiirid“ </w:t>
      </w:r>
      <w:r w:rsidR="0086620E" w:rsidRPr="00B7796F">
        <w:rPr>
          <w:rFonts w:asciiTheme="majorHAnsi" w:hAnsiTheme="majorHAnsi" w:cstheme="majorHAnsi"/>
        </w:rPr>
        <w:t>nõuetele</w:t>
      </w:r>
      <w:r w:rsidRPr="00B7796F">
        <w:rPr>
          <w:rFonts w:asciiTheme="majorHAnsi" w:hAnsiTheme="majorHAnsi" w:cstheme="majorHAnsi"/>
        </w:rPr>
        <w:t xml:space="preserve">. </w:t>
      </w:r>
    </w:p>
    <w:p w14:paraId="383BB6F1" w14:textId="77777777" w:rsidR="00265AB9" w:rsidRPr="00B7796F" w:rsidRDefault="00265AB9" w:rsidP="00265AB9">
      <w:pPr>
        <w:pStyle w:val="Heading3"/>
        <w:ind w:right="298"/>
        <w:jc w:val="both"/>
        <w:rPr>
          <w:sz w:val="22"/>
          <w:szCs w:val="22"/>
        </w:rPr>
      </w:pPr>
    </w:p>
    <w:p w14:paraId="65E60CFF" w14:textId="77777777" w:rsidR="00265AB9" w:rsidRPr="00B7796F" w:rsidRDefault="00265AB9" w:rsidP="00265AB9">
      <w:pPr>
        <w:jc w:val="both"/>
        <w:rPr>
          <w:rFonts w:ascii="Arial" w:hAnsi="Arial" w:cs="Arial"/>
          <w:b/>
          <w:sz w:val="20"/>
          <w:szCs w:val="20"/>
          <w:lang w:val="et-EE"/>
        </w:rPr>
      </w:pPr>
      <w:r w:rsidRPr="00B7796F">
        <w:rPr>
          <w:rFonts w:ascii="Arial" w:hAnsi="Arial" w:cs="Arial"/>
          <w:b/>
          <w:sz w:val="20"/>
          <w:szCs w:val="20"/>
          <w:lang w:val="et-EE"/>
        </w:rPr>
        <w:t>Keskkonnalubade taotlemise vajadus:</w:t>
      </w:r>
    </w:p>
    <w:p w14:paraId="2D7DB758" w14:textId="77777777" w:rsidR="004A2B92" w:rsidRPr="00B7796F" w:rsidRDefault="004A2B92" w:rsidP="00265AB9">
      <w:pPr>
        <w:jc w:val="both"/>
        <w:rPr>
          <w:rFonts w:ascii="Arial" w:hAnsi="Arial" w:cs="Arial"/>
          <w:b/>
          <w:sz w:val="20"/>
          <w:szCs w:val="20"/>
          <w:lang w:val="et-EE"/>
        </w:rPr>
      </w:pPr>
    </w:p>
    <w:p w14:paraId="458D7D7C" w14:textId="77777777" w:rsidR="00265AB9" w:rsidRPr="00B7796F" w:rsidRDefault="00265AB9" w:rsidP="006E24C2">
      <w:pPr>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Elamutes tekib peamiselt </w:t>
      </w:r>
      <w:proofErr w:type="spellStart"/>
      <w:r w:rsidRPr="00B7796F">
        <w:rPr>
          <w:rFonts w:ascii="Calibri Light" w:hAnsi="Calibri Light" w:cs="Calibri Light"/>
          <w:sz w:val="22"/>
          <w:szCs w:val="22"/>
          <w:lang w:val="et-EE"/>
        </w:rPr>
        <w:t>segaolme</w:t>
      </w:r>
      <w:proofErr w:type="spellEnd"/>
      <w:r w:rsidRPr="00B7796F">
        <w:rPr>
          <w:rFonts w:ascii="Calibri Light" w:hAnsi="Calibri Light" w:cs="Calibri Light"/>
          <w:sz w:val="22"/>
          <w:szCs w:val="22"/>
          <w:lang w:val="et-EE"/>
        </w:rPr>
        <w:t>- ja  biolagunevaid jäätmed ning nende</w:t>
      </w:r>
    </w:p>
    <w:p w14:paraId="6013D8A2" w14:textId="77777777" w:rsidR="00265AB9" w:rsidRPr="00B7796F" w:rsidRDefault="00265AB9" w:rsidP="006E24C2">
      <w:pPr>
        <w:jc w:val="both"/>
        <w:rPr>
          <w:rFonts w:ascii="Calibri Light" w:hAnsi="Calibri Light" w:cs="Calibri Light"/>
          <w:sz w:val="22"/>
          <w:szCs w:val="22"/>
          <w:lang w:val="et-EE"/>
        </w:rPr>
      </w:pPr>
      <w:r w:rsidRPr="00B7796F">
        <w:rPr>
          <w:rFonts w:ascii="Calibri Light" w:hAnsi="Calibri Light" w:cs="Calibri Light"/>
          <w:sz w:val="22"/>
          <w:szCs w:val="22"/>
          <w:lang w:val="et-EE"/>
        </w:rPr>
        <w:t>kogumine tulenevalt Rae valla jäätmehoolduseeskirjast on hõlmatud korraldatud veo raames. Jäätmeloa taotlemine ei ole vajalik.</w:t>
      </w:r>
    </w:p>
    <w:p w14:paraId="008B6382" w14:textId="77777777" w:rsidR="006E24C2" w:rsidRPr="00B7796F" w:rsidRDefault="006E24C2" w:rsidP="006E24C2">
      <w:pPr>
        <w:jc w:val="both"/>
        <w:rPr>
          <w:rFonts w:ascii="Calibri Light" w:hAnsi="Calibri Light" w:cs="Calibri Light"/>
          <w:sz w:val="22"/>
          <w:szCs w:val="22"/>
          <w:lang w:val="et-EE"/>
        </w:rPr>
      </w:pPr>
    </w:p>
    <w:p w14:paraId="51CEFFCF" w14:textId="485368C9" w:rsidR="006E24C2" w:rsidRPr="00B7796F" w:rsidRDefault="006E24C2" w:rsidP="006E24C2">
      <w:pPr>
        <w:pStyle w:val="ListParagraph"/>
        <w:numPr>
          <w:ilvl w:val="0"/>
          <w:numId w:val="20"/>
        </w:numPr>
        <w:shd w:val="clear" w:color="auto" w:fill="FFFFFF"/>
        <w:jc w:val="both"/>
        <w:rPr>
          <w:rFonts w:asciiTheme="majorHAnsi" w:hAnsiTheme="majorHAnsi" w:cstheme="majorHAnsi"/>
          <w:color w:val="222222"/>
        </w:rPr>
      </w:pPr>
      <w:r w:rsidRPr="00B7796F">
        <w:rPr>
          <w:rFonts w:asciiTheme="majorHAnsi" w:eastAsia="Times New Roman" w:hAnsiTheme="majorHAnsi" w:cstheme="majorHAnsi"/>
          <w:lang w:eastAsia="ar-SA"/>
        </w:rPr>
        <w:t>Õhusaasteloa</w:t>
      </w:r>
      <w:r w:rsidRPr="00B7796F">
        <w:rPr>
          <w:rFonts w:asciiTheme="majorHAnsi" w:hAnsiTheme="majorHAnsi" w:cstheme="majorHAnsi"/>
          <w:color w:val="222222"/>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0D388A6F" w14:textId="0788AE33" w:rsidR="006E24C2" w:rsidRPr="00B7796F" w:rsidRDefault="006E24C2" w:rsidP="006E24C2">
      <w:pPr>
        <w:pStyle w:val="ListParagraph"/>
        <w:numPr>
          <w:ilvl w:val="0"/>
          <w:numId w:val="20"/>
        </w:numPr>
        <w:shd w:val="clear" w:color="auto" w:fill="FFFFFF"/>
        <w:jc w:val="both"/>
        <w:rPr>
          <w:rFonts w:asciiTheme="majorHAnsi" w:hAnsiTheme="majorHAnsi" w:cstheme="majorHAnsi"/>
          <w:color w:val="222222"/>
        </w:rPr>
      </w:pPr>
      <w:r w:rsidRPr="00B7796F">
        <w:rPr>
          <w:rFonts w:asciiTheme="majorHAnsi" w:hAnsiTheme="majorHAnsi" w:cstheme="majorHAnsi"/>
          <w:color w:val="222222"/>
        </w:rPr>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 </w:t>
      </w:r>
      <w:hyperlink r:id="rId12" w:tgtFrame="_blank" w:history="1">
        <w:r w:rsidRPr="00B7796F">
          <w:rPr>
            <w:rFonts w:asciiTheme="majorHAnsi" w:hAnsiTheme="majorHAnsi" w:cstheme="majorHAnsi"/>
            <w:color w:val="1155CC"/>
            <w:u w:val="single"/>
          </w:rPr>
          <w:t>https://keskkonnaamet.ee/keskkonnakasutus-keskkonnatasu/ohk-ja-kliima/registreeringud</w:t>
        </w:r>
      </w:hyperlink>
    </w:p>
    <w:p w14:paraId="4D237CD2" w14:textId="064C1899" w:rsidR="006E24C2" w:rsidRPr="00B7796F" w:rsidRDefault="006E24C2" w:rsidP="006E24C2">
      <w:pPr>
        <w:pStyle w:val="ListParagraph"/>
        <w:numPr>
          <w:ilvl w:val="0"/>
          <w:numId w:val="20"/>
        </w:numPr>
        <w:shd w:val="clear" w:color="auto" w:fill="FFFFFF"/>
        <w:jc w:val="both"/>
        <w:rPr>
          <w:rFonts w:asciiTheme="majorHAnsi" w:hAnsiTheme="majorHAnsi" w:cstheme="majorHAnsi"/>
          <w:color w:val="222222"/>
        </w:rPr>
      </w:pPr>
      <w:proofErr w:type="spellStart"/>
      <w:r w:rsidRPr="00B7796F">
        <w:rPr>
          <w:rFonts w:asciiTheme="majorHAnsi" w:hAnsiTheme="majorHAnsi" w:cstheme="majorHAnsi"/>
          <w:color w:val="222222"/>
        </w:rPr>
        <w:t>Veeloa</w:t>
      </w:r>
      <w:proofErr w:type="spellEnd"/>
      <w:r w:rsidRPr="00B7796F">
        <w:rPr>
          <w:rFonts w:asciiTheme="majorHAnsi" w:hAnsiTheme="majorHAnsi" w:cstheme="majorHAnsi"/>
          <w:color w:val="222222"/>
        </w:rPr>
        <w:t xml:space="preserve"> kohustust reguleerib veeseaduse § 187.</w:t>
      </w:r>
    </w:p>
    <w:p w14:paraId="65785C7A" w14:textId="3FA6770D" w:rsidR="006E24C2" w:rsidRPr="00B7796F" w:rsidRDefault="006E24C2" w:rsidP="006E24C2">
      <w:pPr>
        <w:pStyle w:val="ListParagraph"/>
        <w:numPr>
          <w:ilvl w:val="0"/>
          <w:numId w:val="20"/>
        </w:numPr>
        <w:shd w:val="clear" w:color="auto" w:fill="FFFFFF"/>
        <w:jc w:val="both"/>
        <w:rPr>
          <w:rFonts w:asciiTheme="majorHAnsi" w:hAnsiTheme="majorHAnsi" w:cstheme="majorHAnsi"/>
          <w:color w:val="222222"/>
        </w:rPr>
      </w:pPr>
      <w:r w:rsidRPr="00B7796F">
        <w:rPr>
          <w:rFonts w:asciiTheme="majorHAnsi" w:hAnsiTheme="majorHAnsi" w:cstheme="majorHAnsi"/>
          <w:color w:val="222222"/>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5580AC81" w14:textId="37830CA1" w:rsidR="006E24C2" w:rsidRPr="00B7796F" w:rsidRDefault="006E24C2" w:rsidP="006E24C2">
      <w:pPr>
        <w:pStyle w:val="ListParagraph"/>
        <w:numPr>
          <w:ilvl w:val="0"/>
          <w:numId w:val="20"/>
        </w:numPr>
        <w:shd w:val="clear" w:color="auto" w:fill="FFFFFF"/>
        <w:jc w:val="both"/>
        <w:rPr>
          <w:rFonts w:asciiTheme="majorHAnsi" w:hAnsiTheme="majorHAnsi" w:cstheme="majorHAnsi"/>
          <w:color w:val="222222"/>
        </w:rPr>
      </w:pPr>
      <w:r w:rsidRPr="00B7796F">
        <w:rPr>
          <w:rFonts w:asciiTheme="majorHAnsi" w:hAnsiTheme="majorHAnsi" w:cstheme="majorHAnsi"/>
          <w:color w:val="222222"/>
        </w:rPr>
        <w:t>Jäätmekäitleja registreeringut reguleerib jäätmeseaduse § 987.</w:t>
      </w:r>
    </w:p>
    <w:p w14:paraId="4466B830" w14:textId="5ACEA8B8" w:rsidR="006E24C2" w:rsidRPr="00B7796F" w:rsidRDefault="006E24C2" w:rsidP="006E24C2">
      <w:pPr>
        <w:pStyle w:val="ListParagraph"/>
        <w:numPr>
          <w:ilvl w:val="0"/>
          <w:numId w:val="20"/>
        </w:numPr>
        <w:shd w:val="clear" w:color="auto" w:fill="FFFFFF"/>
        <w:jc w:val="both"/>
        <w:rPr>
          <w:rFonts w:asciiTheme="majorHAnsi" w:hAnsiTheme="majorHAnsi" w:cstheme="majorHAnsi"/>
          <w:color w:val="222222"/>
        </w:rPr>
      </w:pPr>
      <w:r w:rsidRPr="00B7796F">
        <w:rPr>
          <w:rFonts w:asciiTheme="majorHAnsi" w:hAnsiTheme="majorHAnsi" w:cstheme="majorHAnsi"/>
          <w:color w:val="222222"/>
        </w:rPr>
        <w:lastRenderedPageBreak/>
        <w:t>Kompleksloa kohustus on määratud „Tööstusheite seaduse“ § 19 lg 3 alusel kehtestatud Vabariigi Valitsuse 06.06.2013 määruses  nr 89 „Alltegevusvaldkondade loetelu ning künnisvõimsused, mille korral on käitise tegevuse jaoks nõutav kompleksluba“.</w:t>
      </w:r>
    </w:p>
    <w:p w14:paraId="33B4F5C9" w14:textId="0A0EB804" w:rsidR="006E24C2" w:rsidRPr="00B7796F" w:rsidRDefault="006E24C2" w:rsidP="006E24C2">
      <w:pPr>
        <w:pStyle w:val="ListParagraph"/>
        <w:numPr>
          <w:ilvl w:val="0"/>
          <w:numId w:val="20"/>
        </w:numPr>
        <w:shd w:val="clear" w:color="auto" w:fill="FFFFFF"/>
        <w:jc w:val="both"/>
        <w:rPr>
          <w:rFonts w:asciiTheme="majorHAnsi" w:hAnsiTheme="majorHAnsi" w:cstheme="majorHAnsi"/>
          <w:color w:val="222222"/>
        </w:rPr>
      </w:pPr>
      <w:r w:rsidRPr="00B7796F">
        <w:rPr>
          <w:rFonts w:asciiTheme="majorHAnsi" w:hAnsiTheme="majorHAnsi" w:cstheme="majorHAnsi"/>
          <w:color w:val="222222"/>
        </w:rPr>
        <w:t>Pinnase võõrandamisel väljaspool oma kinnistut lähtuda maapõueseaduse §</w:t>
      </w:r>
      <w:proofErr w:type="spellStart"/>
      <w:r w:rsidRPr="00B7796F">
        <w:rPr>
          <w:rFonts w:asciiTheme="majorHAnsi" w:hAnsiTheme="majorHAnsi" w:cstheme="majorHAnsi"/>
          <w:color w:val="222222"/>
        </w:rPr>
        <w:t>is</w:t>
      </w:r>
      <w:proofErr w:type="spellEnd"/>
      <w:r w:rsidRPr="00B7796F">
        <w:rPr>
          <w:rFonts w:asciiTheme="majorHAnsi" w:hAnsiTheme="majorHAnsi" w:cstheme="majorHAnsi"/>
          <w:color w:val="222222"/>
        </w:rPr>
        <w:t xml:space="preserve"> 97 toodust.</w:t>
      </w:r>
    </w:p>
    <w:p w14:paraId="0C3C1EE8" w14:textId="77777777" w:rsidR="00265AB9" w:rsidRPr="00B7796F" w:rsidRDefault="00265AB9" w:rsidP="006E24C2">
      <w:pPr>
        <w:jc w:val="both"/>
        <w:rPr>
          <w:rFonts w:ascii="Arial" w:hAnsi="Arial" w:cs="Arial"/>
          <w:sz w:val="20"/>
          <w:szCs w:val="20"/>
          <w:lang w:val="et-EE"/>
        </w:rPr>
      </w:pPr>
    </w:p>
    <w:p w14:paraId="797A5C68" w14:textId="1A42ED6C" w:rsidR="00265AB9" w:rsidRPr="00B7796F" w:rsidRDefault="00265AB9" w:rsidP="00265AB9">
      <w:pPr>
        <w:jc w:val="both"/>
        <w:rPr>
          <w:rFonts w:ascii="Arial" w:hAnsi="Arial" w:cs="Arial"/>
          <w:b/>
          <w:sz w:val="20"/>
          <w:szCs w:val="20"/>
          <w:lang w:val="et-EE"/>
        </w:rPr>
      </w:pPr>
      <w:r w:rsidRPr="00B7796F">
        <w:rPr>
          <w:rFonts w:ascii="Arial" w:hAnsi="Arial" w:cs="Arial"/>
          <w:b/>
          <w:sz w:val="20"/>
          <w:szCs w:val="20"/>
          <w:lang w:val="et-EE"/>
        </w:rPr>
        <w:t xml:space="preserve">Võimalik keskkonnamõju hindamine: </w:t>
      </w:r>
    </w:p>
    <w:p w14:paraId="149B145D" w14:textId="77777777" w:rsidR="00EE710F" w:rsidRPr="00B7796F" w:rsidRDefault="00EE710F" w:rsidP="00265AB9">
      <w:pPr>
        <w:jc w:val="both"/>
        <w:rPr>
          <w:rFonts w:ascii="Arial" w:hAnsi="Arial" w:cs="Arial"/>
          <w:b/>
          <w:sz w:val="20"/>
          <w:szCs w:val="20"/>
          <w:lang w:val="et-EE"/>
        </w:rPr>
      </w:pPr>
    </w:p>
    <w:p w14:paraId="1EBAD56F" w14:textId="77777777" w:rsidR="00EE710F" w:rsidRPr="00B7796F" w:rsidRDefault="00EE710F" w:rsidP="00EE710F">
      <w:pPr>
        <w:autoSpaceDE w:val="0"/>
        <w:contextualSpacing/>
        <w:jc w:val="both"/>
        <w:rPr>
          <w:rFonts w:ascii="Calibri Light" w:eastAsia="Times New Roman" w:hAnsi="Calibri Light" w:cs="Calibri Light"/>
          <w:sz w:val="22"/>
          <w:szCs w:val="22"/>
          <w:lang w:val="et-EE" w:eastAsia="en-US"/>
        </w:rPr>
      </w:pPr>
      <w:r w:rsidRPr="00B7796F">
        <w:rPr>
          <w:rFonts w:ascii="Calibri Light" w:eastAsia="Times New Roman" w:hAnsi="Calibri Light" w:cs="Calibri Light"/>
          <w:sz w:val="22"/>
          <w:szCs w:val="22"/>
          <w:lang w:val="et-EE" w:eastAsia="en-US"/>
        </w:rPr>
        <w:t xml:space="preserve">Arvestades kavandatud tegevuse mahtu, iseloomu ja paiknemist ei ole alust eeldada detailplaneeringu elluviimisel keskkonnaseisundi olulist kahjustamist (s.h pinnase ja </w:t>
      </w:r>
      <w:proofErr w:type="spellStart"/>
      <w:r w:rsidRPr="00B7796F">
        <w:rPr>
          <w:rFonts w:ascii="Calibri Light" w:eastAsia="Times New Roman" w:hAnsi="Calibri Light" w:cs="Calibri Light"/>
          <w:sz w:val="22"/>
          <w:szCs w:val="22"/>
          <w:lang w:val="et-EE" w:eastAsia="en-US"/>
        </w:rPr>
        <w:t>õhu</w:t>
      </w:r>
      <w:proofErr w:type="spellEnd"/>
      <w:r w:rsidRPr="00B7796F">
        <w:rPr>
          <w:rFonts w:ascii="Calibri Light" w:eastAsia="Times New Roman" w:hAnsi="Calibri Light" w:cs="Calibri Light"/>
          <w:sz w:val="22"/>
          <w:szCs w:val="22"/>
          <w:lang w:val="et-EE" w:eastAsia="en-US"/>
        </w:rPr>
        <w:t xml:space="preserve"> saastumist, olulist </w:t>
      </w:r>
      <w:proofErr w:type="spellStart"/>
      <w:r w:rsidRPr="00B7796F">
        <w:rPr>
          <w:rFonts w:ascii="Calibri Light" w:eastAsia="Times New Roman" w:hAnsi="Calibri Light" w:cs="Calibri Light"/>
          <w:sz w:val="22"/>
          <w:szCs w:val="22"/>
          <w:lang w:val="et-EE" w:eastAsia="en-US"/>
        </w:rPr>
        <w:t>jäätmeteket</w:t>
      </w:r>
      <w:proofErr w:type="spellEnd"/>
      <w:r w:rsidRPr="00B7796F">
        <w:rPr>
          <w:rFonts w:ascii="Calibri Light" w:eastAsia="Times New Roman" w:hAnsi="Calibri Light" w:cs="Calibri Light"/>
          <w:sz w:val="22"/>
          <w:szCs w:val="22"/>
          <w:lang w:val="et-EE" w:eastAsia="en-US"/>
        </w:rPr>
        <w:t xml:space="preserve">, </w:t>
      </w:r>
      <w:proofErr w:type="spellStart"/>
      <w:r w:rsidRPr="00B7796F">
        <w:rPr>
          <w:rFonts w:ascii="Calibri Light" w:eastAsia="Times New Roman" w:hAnsi="Calibri Light" w:cs="Calibri Light"/>
          <w:sz w:val="22"/>
          <w:szCs w:val="22"/>
          <w:lang w:val="et-EE" w:eastAsia="en-US"/>
        </w:rPr>
        <w:t>mürataseme</w:t>
      </w:r>
      <w:proofErr w:type="spellEnd"/>
      <w:r w:rsidRPr="00B7796F">
        <w:rPr>
          <w:rFonts w:ascii="Calibri Light" w:eastAsia="Times New Roman" w:hAnsi="Calibri Light" w:cs="Calibri Light"/>
          <w:sz w:val="22"/>
          <w:szCs w:val="22"/>
          <w:lang w:val="et-EE" w:eastAsia="en-US"/>
        </w:rPr>
        <w:t xml:space="preserve"> ja vibratsiooni olulist suurenemist). Detailplaneeringuga ei kavandata eeldatavalt olulise </w:t>
      </w:r>
      <w:proofErr w:type="spellStart"/>
      <w:r w:rsidRPr="00B7796F">
        <w:rPr>
          <w:rFonts w:ascii="Calibri Light" w:eastAsia="Times New Roman" w:hAnsi="Calibri Light" w:cs="Calibri Light"/>
          <w:sz w:val="22"/>
          <w:szCs w:val="22"/>
          <w:lang w:val="et-EE" w:eastAsia="en-US"/>
        </w:rPr>
        <w:t>keskkonnamõjuga</w:t>
      </w:r>
      <w:proofErr w:type="spellEnd"/>
      <w:r w:rsidRPr="00B7796F">
        <w:rPr>
          <w:rFonts w:ascii="Calibri Light" w:eastAsia="Times New Roman" w:hAnsi="Calibri Light" w:cs="Calibri Light"/>
          <w:sz w:val="22"/>
          <w:szCs w:val="22"/>
          <w:lang w:val="et-EE" w:eastAsia="en-US"/>
        </w:rPr>
        <w:t xml:space="preserve"> tegevusi. Kavandatav tegevus ei sea eeldatavalt ohtu inimese tervist, heaolu, </w:t>
      </w:r>
      <w:proofErr w:type="spellStart"/>
      <w:r w:rsidRPr="00B7796F">
        <w:rPr>
          <w:rFonts w:ascii="Calibri Light" w:eastAsia="Times New Roman" w:hAnsi="Calibri Light" w:cs="Calibri Light"/>
          <w:sz w:val="22"/>
          <w:szCs w:val="22"/>
          <w:lang w:val="et-EE" w:eastAsia="en-US"/>
        </w:rPr>
        <w:t>kultuuripärandit</w:t>
      </w:r>
      <w:proofErr w:type="spellEnd"/>
      <w:r w:rsidRPr="00B7796F">
        <w:rPr>
          <w:rFonts w:ascii="Calibri Light" w:eastAsia="Times New Roman" w:hAnsi="Calibri Light" w:cs="Calibri Light"/>
          <w:sz w:val="22"/>
          <w:szCs w:val="22"/>
          <w:lang w:val="et-EE" w:eastAsia="en-US"/>
        </w:rPr>
        <w:t xml:space="preserve">, looduskaitselisi objekte ega vara. Kuna kavandatava tegevuse </w:t>
      </w:r>
      <w:proofErr w:type="spellStart"/>
      <w:r w:rsidRPr="00B7796F">
        <w:rPr>
          <w:rFonts w:ascii="Calibri Light" w:eastAsia="Times New Roman" w:hAnsi="Calibri Light" w:cs="Calibri Light"/>
          <w:sz w:val="22"/>
          <w:szCs w:val="22"/>
          <w:lang w:val="et-EE" w:eastAsia="en-US"/>
        </w:rPr>
        <w:t>mõju</w:t>
      </w:r>
      <w:proofErr w:type="spellEnd"/>
      <w:r w:rsidRPr="00B7796F">
        <w:rPr>
          <w:rFonts w:ascii="Calibri Light" w:eastAsia="Times New Roman" w:hAnsi="Calibri Light" w:cs="Calibri Light"/>
          <w:sz w:val="22"/>
          <w:szCs w:val="22"/>
          <w:lang w:val="et-EE" w:eastAsia="en-US"/>
        </w:rPr>
        <w:t xml:space="preserve"> suurus ja ruumiline ulatus </w:t>
      </w:r>
      <w:proofErr w:type="spellStart"/>
      <w:r w:rsidRPr="00B7796F">
        <w:rPr>
          <w:rFonts w:ascii="Calibri Light" w:eastAsia="Times New Roman" w:hAnsi="Calibri Light" w:cs="Calibri Light"/>
          <w:sz w:val="22"/>
          <w:szCs w:val="22"/>
          <w:lang w:val="et-EE" w:eastAsia="en-US"/>
        </w:rPr>
        <w:t>ümbritsevale</w:t>
      </w:r>
      <w:proofErr w:type="spellEnd"/>
      <w:r w:rsidRPr="00B7796F">
        <w:rPr>
          <w:rFonts w:ascii="Calibri Light" w:eastAsia="Times New Roman" w:hAnsi="Calibri Light" w:cs="Calibri Light"/>
          <w:sz w:val="22"/>
          <w:szCs w:val="22"/>
          <w:lang w:val="et-EE" w:eastAsia="en-US"/>
        </w:rPr>
        <w:t xml:space="preserve"> keskkonnale ei ole teadaoleva info </w:t>
      </w:r>
      <w:proofErr w:type="spellStart"/>
      <w:r w:rsidRPr="00B7796F">
        <w:rPr>
          <w:rFonts w:ascii="Calibri Light" w:eastAsia="Times New Roman" w:hAnsi="Calibri Light" w:cs="Calibri Light"/>
          <w:sz w:val="22"/>
          <w:szCs w:val="22"/>
          <w:lang w:val="et-EE" w:eastAsia="en-US"/>
        </w:rPr>
        <w:t>põhjal</w:t>
      </w:r>
      <w:proofErr w:type="spellEnd"/>
      <w:r w:rsidRPr="00B7796F">
        <w:rPr>
          <w:rFonts w:ascii="Calibri Light" w:eastAsia="Times New Roman" w:hAnsi="Calibri Light" w:cs="Calibri Light"/>
          <w:sz w:val="22"/>
          <w:szCs w:val="22"/>
          <w:lang w:val="et-EE" w:eastAsia="en-US"/>
        </w:rPr>
        <w:t xml:space="preserve"> oluline ega </w:t>
      </w:r>
      <w:proofErr w:type="spellStart"/>
      <w:r w:rsidRPr="00B7796F">
        <w:rPr>
          <w:rFonts w:ascii="Calibri Light" w:eastAsia="Times New Roman" w:hAnsi="Calibri Light" w:cs="Calibri Light"/>
          <w:sz w:val="22"/>
          <w:szCs w:val="22"/>
          <w:lang w:val="et-EE" w:eastAsia="en-US"/>
        </w:rPr>
        <w:t>ületa</w:t>
      </w:r>
      <w:proofErr w:type="spellEnd"/>
      <w:r w:rsidRPr="00B7796F">
        <w:rPr>
          <w:rFonts w:ascii="Calibri Light" w:eastAsia="Times New Roman" w:hAnsi="Calibri Light" w:cs="Calibri Light"/>
          <w:sz w:val="22"/>
          <w:szCs w:val="22"/>
          <w:lang w:val="et-EE" w:eastAsia="en-US"/>
        </w:rPr>
        <w:t xml:space="preserve"> keskkonna vastupanu- ning </w:t>
      </w:r>
      <w:proofErr w:type="spellStart"/>
      <w:r w:rsidRPr="00B7796F">
        <w:rPr>
          <w:rFonts w:ascii="Calibri Light" w:eastAsia="Times New Roman" w:hAnsi="Calibri Light" w:cs="Calibri Light"/>
          <w:sz w:val="22"/>
          <w:szCs w:val="22"/>
          <w:lang w:val="et-EE" w:eastAsia="en-US"/>
        </w:rPr>
        <w:t>taastumisvõimet</w:t>
      </w:r>
      <w:proofErr w:type="spellEnd"/>
      <w:r w:rsidRPr="00B7796F">
        <w:rPr>
          <w:rFonts w:ascii="Calibri Light" w:eastAsia="Times New Roman" w:hAnsi="Calibri Light" w:cs="Calibri Light"/>
          <w:sz w:val="22"/>
          <w:szCs w:val="22"/>
          <w:lang w:val="et-EE" w:eastAsia="en-US"/>
        </w:rPr>
        <w:t xml:space="preserve">, siis oluline </w:t>
      </w:r>
      <w:proofErr w:type="spellStart"/>
      <w:r w:rsidRPr="00B7796F">
        <w:rPr>
          <w:rFonts w:ascii="Calibri Light" w:eastAsia="Times New Roman" w:hAnsi="Calibri Light" w:cs="Calibri Light"/>
          <w:sz w:val="22"/>
          <w:szCs w:val="22"/>
          <w:lang w:val="et-EE" w:eastAsia="en-US"/>
        </w:rPr>
        <w:t>keskkonnamõju</w:t>
      </w:r>
      <w:proofErr w:type="spellEnd"/>
      <w:r w:rsidRPr="00B7796F">
        <w:rPr>
          <w:rFonts w:ascii="Calibri Light" w:eastAsia="Times New Roman" w:hAnsi="Calibri Light" w:cs="Calibri Light"/>
          <w:sz w:val="22"/>
          <w:szCs w:val="22"/>
          <w:lang w:val="et-EE" w:eastAsia="en-US"/>
        </w:rPr>
        <w:t xml:space="preserve"> puudub, </w:t>
      </w:r>
      <w:proofErr w:type="spellStart"/>
      <w:r w:rsidRPr="00B7796F">
        <w:rPr>
          <w:rFonts w:ascii="Calibri Light" w:eastAsia="Times New Roman" w:hAnsi="Calibri Light" w:cs="Calibri Light"/>
          <w:sz w:val="22"/>
          <w:szCs w:val="22"/>
          <w:lang w:val="et-EE" w:eastAsia="en-US"/>
        </w:rPr>
        <w:t>mistõttu</w:t>
      </w:r>
      <w:proofErr w:type="spellEnd"/>
      <w:r w:rsidRPr="00B7796F">
        <w:rPr>
          <w:rFonts w:ascii="Calibri Light" w:eastAsia="Times New Roman" w:hAnsi="Calibri Light" w:cs="Calibri Light"/>
          <w:sz w:val="22"/>
          <w:szCs w:val="22"/>
          <w:lang w:val="et-EE" w:eastAsia="en-US"/>
        </w:rPr>
        <w:t xml:space="preserve"> puudub vajadus </w:t>
      </w:r>
      <w:proofErr w:type="spellStart"/>
      <w:r w:rsidRPr="00B7796F">
        <w:rPr>
          <w:rFonts w:ascii="Calibri Light" w:eastAsia="Times New Roman" w:hAnsi="Calibri Light" w:cs="Calibri Light"/>
          <w:sz w:val="22"/>
          <w:szCs w:val="22"/>
          <w:lang w:val="et-EE" w:eastAsia="en-US"/>
        </w:rPr>
        <w:t>keskkonnamõju</w:t>
      </w:r>
      <w:proofErr w:type="spellEnd"/>
      <w:r w:rsidRPr="00B7796F">
        <w:rPr>
          <w:rFonts w:ascii="Calibri Light" w:eastAsia="Times New Roman" w:hAnsi="Calibri Light" w:cs="Calibri Light"/>
          <w:sz w:val="22"/>
          <w:szCs w:val="22"/>
          <w:lang w:val="et-EE" w:eastAsia="en-US"/>
        </w:rPr>
        <w:t xml:space="preserve"> strateegilise hindamise algatamiseks Rae </w:t>
      </w:r>
      <w:proofErr w:type="spellStart"/>
      <w:r w:rsidRPr="00B7796F">
        <w:rPr>
          <w:rFonts w:ascii="Calibri Light" w:eastAsia="Times New Roman" w:hAnsi="Calibri Light" w:cs="Calibri Light"/>
          <w:sz w:val="22"/>
          <w:szCs w:val="22"/>
          <w:lang w:val="et-EE" w:eastAsia="en-US"/>
        </w:rPr>
        <w:t>küla</w:t>
      </w:r>
      <w:proofErr w:type="spellEnd"/>
      <w:r w:rsidRPr="00B7796F">
        <w:rPr>
          <w:rFonts w:ascii="Calibri Light" w:eastAsia="Times New Roman" w:hAnsi="Calibri Light" w:cs="Calibri Light"/>
          <w:sz w:val="22"/>
          <w:szCs w:val="22"/>
          <w:lang w:val="et-EE" w:eastAsia="en-US"/>
        </w:rPr>
        <w:t xml:space="preserve"> </w:t>
      </w:r>
      <w:proofErr w:type="spellStart"/>
      <w:r w:rsidRPr="00B7796F">
        <w:rPr>
          <w:rFonts w:ascii="Calibri Light" w:eastAsia="Times New Roman" w:hAnsi="Calibri Light" w:cs="Calibri Light"/>
          <w:sz w:val="22"/>
          <w:szCs w:val="22"/>
          <w:lang w:val="et-EE" w:eastAsia="en-US"/>
        </w:rPr>
        <w:t>Taevavärava</w:t>
      </w:r>
      <w:proofErr w:type="spellEnd"/>
      <w:r w:rsidRPr="00B7796F">
        <w:rPr>
          <w:rFonts w:ascii="Calibri Light" w:eastAsia="Times New Roman" w:hAnsi="Calibri Light" w:cs="Calibri Light"/>
          <w:sz w:val="22"/>
          <w:szCs w:val="22"/>
          <w:lang w:val="et-EE" w:eastAsia="en-US"/>
        </w:rPr>
        <w:t xml:space="preserve"> tee 10-13 ja Sarapiku II kinnistute ning </w:t>
      </w:r>
      <w:proofErr w:type="spellStart"/>
      <w:r w:rsidRPr="00B7796F">
        <w:rPr>
          <w:rFonts w:ascii="Calibri Light" w:eastAsia="Times New Roman" w:hAnsi="Calibri Light" w:cs="Calibri Light"/>
          <w:sz w:val="22"/>
          <w:szCs w:val="22"/>
          <w:lang w:val="et-EE" w:eastAsia="en-US"/>
        </w:rPr>
        <w:t>lähiala</w:t>
      </w:r>
      <w:proofErr w:type="spellEnd"/>
      <w:r w:rsidRPr="00B7796F">
        <w:rPr>
          <w:rFonts w:ascii="Calibri Light" w:eastAsia="Times New Roman" w:hAnsi="Calibri Light" w:cs="Calibri Light"/>
          <w:sz w:val="22"/>
          <w:szCs w:val="22"/>
          <w:lang w:val="et-EE" w:eastAsia="en-US"/>
        </w:rPr>
        <w:t xml:space="preserve"> detailplaneeringu osas. </w:t>
      </w:r>
    </w:p>
    <w:p w14:paraId="54E6A4C7" w14:textId="3496D0B0" w:rsidR="00A31A46" w:rsidRPr="00B7796F" w:rsidRDefault="00A31A46" w:rsidP="00A31A46">
      <w:pPr>
        <w:autoSpaceDE w:val="0"/>
        <w:contextualSpacing/>
        <w:jc w:val="both"/>
        <w:rPr>
          <w:rFonts w:ascii="Calibri Light" w:hAnsi="Calibri Light" w:cs="Calibri Light"/>
          <w:sz w:val="22"/>
          <w:szCs w:val="22"/>
          <w:lang w:val="et-EE"/>
        </w:rPr>
      </w:pPr>
      <w:r w:rsidRPr="00B7796F">
        <w:rPr>
          <w:rFonts w:ascii="Calibri Light" w:eastAsia="Times New Roman" w:hAnsi="Calibri Light" w:cs="Calibri Light"/>
          <w:sz w:val="22"/>
          <w:szCs w:val="22"/>
          <w:lang w:val="et-EE" w:eastAsia="en-US"/>
        </w:rPr>
        <w:t xml:space="preserve">Detailplaneeringuga ei kavandata eeldatavalt olulise keskkonnamõjuga tegevusi, sh näiteks </w:t>
      </w:r>
      <w:r w:rsidR="00EE710F" w:rsidRPr="00B7796F">
        <w:rPr>
          <w:rFonts w:ascii="Calibri Light" w:eastAsia="Times New Roman" w:hAnsi="Calibri Light" w:cs="Calibri Light"/>
          <w:sz w:val="22"/>
          <w:szCs w:val="22"/>
          <w:lang w:val="et-EE" w:eastAsia="en-US"/>
        </w:rPr>
        <w:t>ulatuslikku</w:t>
      </w:r>
      <w:r w:rsidRPr="00B7796F">
        <w:rPr>
          <w:rFonts w:ascii="Calibri Light" w:eastAsia="Times New Roman" w:hAnsi="Calibri Light" w:cs="Calibri Light"/>
          <w:sz w:val="22"/>
          <w:szCs w:val="22"/>
          <w:lang w:val="et-EE" w:eastAsia="en-US"/>
        </w:rPr>
        <w:t xml:space="preserve"> sanitaartsooni vajavat tootmistegevust ega muud olulise keskkonnamõjuga ehitustegevust, millega kaasneks keskkonnaseisundi kahjustumist, sh vee, pinnase, õhu saastatust, olulist jäätmetekke ja</w:t>
      </w:r>
      <w:r w:rsidRPr="00B7796F">
        <w:rPr>
          <w:rFonts w:ascii="Calibri Light" w:hAnsi="Calibri Light" w:cs="Calibri Light"/>
          <w:sz w:val="22"/>
          <w:szCs w:val="22"/>
          <w:lang w:val="et-EE"/>
        </w:rPr>
        <w:t xml:space="preserve"> </w:t>
      </w:r>
      <w:r w:rsidRPr="00B7796F">
        <w:rPr>
          <w:rFonts w:ascii="Calibri Light" w:eastAsia="Times New Roman" w:hAnsi="Calibri Light" w:cs="Calibri Light"/>
          <w:sz w:val="22"/>
          <w:szCs w:val="22"/>
          <w:lang w:val="et-EE" w:eastAsia="en-US"/>
        </w:rPr>
        <w:t>müratasemete suurenemist.</w:t>
      </w:r>
    </w:p>
    <w:p w14:paraId="0A6FF4CE" w14:textId="77777777" w:rsidR="00EE710F" w:rsidRPr="00B7796F" w:rsidRDefault="00EE710F" w:rsidP="00EE710F">
      <w:pPr>
        <w:autoSpaceDE w:val="0"/>
        <w:contextualSpacing/>
        <w:jc w:val="both"/>
        <w:rPr>
          <w:rFonts w:ascii="Calibri Light" w:eastAsia="Times New Roman" w:hAnsi="Calibri Light" w:cs="Calibri Light"/>
          <w:sz w:val="22"/>
          <w:szCs w:val="22"/>
          <w:lang w:val="et-EE" w:eastAsia="en-US"/>
        </w:rPr>
      </w:pPr>
    </w:p>
    <w:p w14:paraId="1B4B2D49" w14:textId="3AF95649" w:rsidR="00265AB9" w:rsidRPr="00B7796F" w:rsidRDefault="00265AB9" w:rsidP="00EE710F">
      <w:pPr>
        <w:autoSpaceDE w:val="0"/>
        <w:contextualSpacing/>
        <w:jc w:val="both"/>
        <w:rPr>
          <w:rFonts w:ascii="Calibri Light" w:eastAsia="Times New Roman" w:hAnsi="Calibri Light" w:cs="Calibri Light"/>
          <w:sz w:val="22"/>
          <w:szCs w:val="22"/>
          <w:lang w:val="et-EE" w:eastAsia="en-US"/>
        </w:rPr>
      </w:pPr>
      <w:r w:rsidRPr="00B7796F">
        <w:rPr>
          <w:rFonts w:ascii="Calibri Light" w:eastAsia="Times New Roman" w:hAnsi="Calibri Light" w:cs="Calibri Light"/>
          <w:sz w:val="22"/>
          <w:szCs w:val="22"/>
          <w:lang w:val="et-EE" w:eastAsia="en-US"/>
        </w:rPr>
        <w:t xml:space="preserve">Kavandatud tegevus ei avalda olulist mõju ning ei põhjusta keskkonnas pöördumatuid muudatusi, ei sea ohtu inimese tervist, heaolu, kultuuripärandit ega vara. </w:t>
      </w:r>
    </w:p>
    <w:p w14:paraId="2E14FD99" w14:textId="77777777" w:rsidR="00265AB9" w:rsidRPr="00B7796F" w:rsidRDefault="00265AB9" w:rsidP="00265AB9">
      <w:pPr>
        <w:autoSpaceDE w:val="0"/>
        <w:autoSpaceDN w:val="0"/>
        <w:adjustRightInd w:val="0"/>
        <w:jc w:val="both"/>
        <w:rPr>
          <w:color w:val="000000"/>
          <w:lang w:val="et-EE"/>
        </w:rPr>
      </w:pPr>
    </w:p>
    <w:p w14:paraId="76519345" w14:textId="0131BB2D" w:rsidR="00265AB9" w:rsidRPr="00B7796F" w:rsidRDefault="00265AB9" w:rsidP="00AF684C">
      <w:pPr>
        <w:pStyle w:val="ListParagraph"/>
        <w:numPr>
          <w:ilvl w:val="0"/>
          <w:numId w:val="8"/>
        </w:numPr>
        <w:spacing w:after="20"/>
        <w:jc w:val="both"/>
        <w:outlineLvl w:val="0"/>
        <w:rPr>
          <w:rStyle w:val="Heading1Char"/>
          <w:rFonts w:ascii="Arial" w:hAnsi="Arial" w:cs="Arial"/>
          <w:color w:val="auto"/>
          <w:sz w:val="22"/>
          <w:szCs w:val="22"/>
        </w:rPr>
      </w:pPr>
      <w:r w:rsidRPr="00B7796F">
        <w:rPr>
          <w:rStyle w:val="Heading1Char"/>
          <w:rFonts w:ascii="Arial" w:hAnsi="Arial" w:cs="Arial"/>
          <w:color w:val="auto"/>
          <w:sz w:val="22"/>
          <w:szCs w:val="22"/>
        </w:rPr>
        <w:t>KURITEGEVUSE RISKE VÄHENDAVAD NÕUDED JA TINGIMUSED</w:t>
      </w:r>
      <w:bookmarkEnd w:id="41"/>
    </w:p>
    <w:p w14:paraId="78AC331C" w14:textId="77777777" w:rsidR="00AF684C" w:rsidRPr="00B7796F" w:rsidRDefault="00AF684C" w:rsidP="00AF684C">
      <w:pPr>
        <w:pStyle w:val="ListParagraph"/>
        <w:spacing w:after="20"/>
        <w:ind w:left="360"/>
        <w:jc w:val="both"/>
        <w:outlineLvl w:val="0"/>
        <w:rPr>
          <w:rStyle w:val="Heading1Char"/>
          <w:rFonts w:ascii="Arial" w:hAnsi="Arial" w:cs="Arial"/>
          <w:color w:val="auto"/>
          <w:sz w:val="22"/>
          <w:szCs w:val="22"/>
        </w:rPr>
      </w:pPr>
    </w:p>
    <w:p w14:paraId="328BC337" w14:textId="77777777" w:rsidR="00265AB9" w:rsidRPr="00B7796F" w:rsidRDefault="00265AB9" w:rsidP="00265AB9">
      <w:pPr>
        <w:jc w:val="both"/>
        <w:rPr>
          <w:rFonts w:asciiTheme="majorHAnsi" w:hAnsiTheme="majorHAnsi" w:cstheme="majorHAnsi"/>
          <w:sz w:val="22"/>
          <w:szCs w:val="22"/>
          <w:lang w:val="et-EE"/>
        </w:rPr>
      </w:pPr>
      <w:r w:rsidRPr="00B7796F">
        <w:rPr>
          <w:rFonts w:asciiTheme="majorHAnsi" w:hAnsiTheme="majorHAnsi" w:cstheme="majorHAnsi"/>
          <w:sz w:val="22"/>
          <w:szCs w:val="22"/>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B7796F" w:rsidRDefault="00265AB9" w:rsidP="00DC0800">
      <w:pPr>
        <w:rPr>
          <w:rFonts w:asciiTheme="majorHAnsi" w:eastAsia="Times New Roman" w:hAnsiTheme="majorHAnsi" w:cstheme="majorHAnsi"/>
          <w:sz w:val="22"/>
          <w:szCs w:val="22"/>
          <w:lang w:val="et-EE"/>
        </w:rPr>
      </w:pPr>
      <w:r w:rsidRPr="00B7796F">
        <w:rPr>
          <w:rFonts w:asciiTheme="majorHAnsi" w:hAnsiTheme="majorHAnsi" w:cstheme="majorHAnsi"/>
          <w:sz w:val="22"/>
          <w:szCs w:val="22"/>
          <w:lang w:val="et-EE"/>
        </w:rPr>
        <w:t>Vastavalt Planeerimisse</w:t>
      </w:r>
      <w:r w:rsidR="00DC0800" w:rsidRPr="00B7796F">
        <w:rPr>
          <w:rFonts w:asciiTheme="majorHAnsi" w:hAnsiTheme="majorHAnsi" w:cstheme="majorHAnsi"/>
          <w:sz w:val="22"/>
          <w:szCs w:val="22"/>
          <w:lang w:val="et-EE"/>
        </w:rPr>
        <w:t>aduse §126  lg.1</w:t>
      </w:r>
      <w:r w:rsidRPr="00B7796F">
        <w:rPr>
          <w:rFonts w:asciiTheme="majorHAnsi" w:hAnsiTheme="majorHAnsi" w:cstheme="majorHAnsi"/>
          <w:sz w:val="22"/>
          <w:szCs w:val="22"/>
          <w:lang w:val="et-EE"/>
        </w:rPr>
        <w:t xml:space="preserve">  p.</w:t>
      </w:r>
      <w:r w:rsidR="00DC0800" w:rsidRPr="00B7796F">
        <w:rPr>
          <w:rFonts w:asciiTheme="majorHAnsi" w:hAnsiTheme="majorHAnsi" w:cstheme="majorHAnsi"/>
          <w:sz w:val="22"/>
          <w:szCs w:val="22"/>
          <w:lang w:val="et-EE"/>
        </w:rPr>
        <w:t>11 on</w:t>
      </w:r>
      <w:r w:rsidRPr="00B7796F">
        <w:rPr>
          <w:rFonts w:asciiTheme="majorHAnsi" w:hAnsiTheme="majorHAnsi" w:cstheme="majorHAnsi"/>
          <w:sz w:val="22"/>
          <w:szCs w:val="22"/>
          <w:lang w:val="et-EE"/>
        </w:rPr>
        <w:t xml:space="preserve"> üheks detailplaneeringu koostamise eesmärgiks on </w:t>
      </w:r>
      <w:r w:rsidR="00DC0800" w:rsidRPr="00B7796F">
        <w:rPr>
          <w:rFonts w:asciiTheme="majorHAnsi" w:eastAsia="Times New Roman" w:hAnsiTheme="majorHAnsi" w:cstheme="majorHAnsi"/>
          <w:color w:val="202020"/>
          <w:sz w:val="22"/>
          <w:szCs w:val="22"/>
          <w:shd w:val="clear" w:color="auto" w:fill="FFFFFF"/>
          <w:lang w:val="et-EE"/>
        </w:rPr>
        <w:t>kuritegevuse riski vähendavate tingimuste määramine</w:t>
      </w:r>
      <w:r w:rsidR="00DC0800" w:rsidRPr="00B7796F">
        <w:rPr>
          <w:rFonts w:asciiTheme="majorHAnsi" w:hAnsiTheme="majorHAnsi" w:cstheme="majorHAnsi"/>
          <w:sz w:val="22"/>
          <w:szCs w:val="22"/>
          <w:lang w:val="et-EE"/>
        </w:rPr>
        <w:t>. K</w:t>
      </w:r>
      <w:r w:rsidRPr="00B7796F">
        <w:rPr>
          <w:rFonts w:asciiTheme="majorHAnsi" w:hAnsiTheme="majorHAnsi" w:cstheme="majorHAnsi"/>
          <w:sz w:val="22"/>
          <w:szCs w:val="22"/>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B7796F" w:rsidRDefault="00265AB9" w:rsidP="00265AB9">
      <w:pPr>
        <w:jc w:val="both"/>
        <w:rPr>
          <w:rFonts w:asciiTheme="majorHAnsi" w:hAnsiTheme="majorHAnsi" w:cstheme="majorHAnsi"/>
          <w:sz w:val="22"/>
          <w:szCs w:val="22"/>
          <w:lang w:val="et-EE"/>
        </w:rPr>
      </w:pPr>
      <w:r w:rsidRPr="00B7796F">
        <w:rPr>
          <w:rFonts w:asciiTheme="majorHAnsi" w:hAnsiTheme="majorHAnsi" w:cstheme="majorHAnsi"/>
          <w:sz w:val="22"/>
          <w:szCs w:val="22"/>
          <w:lang w:val="et-EE"/>
        </w:rPr>
        <w:t xml:space="preserve">Kuritegevuse ennetamise ja kuriteoohu vähendamise eesmärgil tuleb tagada: </w:t>
      </w:r>
    </w:p>
    <w:p w14:paraId="565FF238" w14:textId="77777777" w:rsidR="00265AB9" w:rsidRPr="00B7796F" w:rsidRDefault="00265AB9" w:rsidP="00265AB9">
      <w:pPr>
        <w:pStyle w:val="ListParagraph"/>
        <w:numPr>
          <w:ilvl w:val="0"/>
          <w:numId w:val="11"/>
        </w:numPr>
        <w:ind w:left="644"/>
        <w:jc w:val="both"/>
        <w:rPr>
          <w:rFonts w:asciiTheme="majorHAnsi" w:hAnsiTheme="majorHAnsi" w:cstheme="majorHAnsi"/>
        </w:rPr>
      </w:pPr>
      <w:r w:rsidRPr="00B7796F">
        <w:rPr>
          <w:rFonts w:asciiTheme="majorHAnsi" w:hAnsiTheme="majorHAnsi" w:cstheme="majorHAnsi"/>
        </w:rPr>
        <w:t>tänavavalgustuse rajamine (valgustuse olemasolu vähendab elanike kuriteohirmu ning pidurdab kurjategijaid);</w:t>
      </w:r>
    </w:p>
    <w:p w14:paraId="39DC3EA9" w14:textId="1F332BCF" w:rsidR="00265AB9" w:rsidRPr="00B7796F" w:rsidRDefault="000241ED" w:rsidP="00265AB9">
      <w:pPr>
        <w:pStyle w:val="ListParagraph"/>
        <w:numPr>
          <w:ilvl w:val="0"/>
          <w:numId w:val="11"/>
        </w:numPr>
        <w:ind w:left="644"/>
        <w:jc w:val="both"/>
        <w:rPr>
          <w:rFonts w:asciiTheme="majorHAnsi" w:hAnsiTheme="majorHAnsi" w:cstheme="majorHAnsi"/>
        </w:rPr>
      </w:pPr>
      <w:r w:rsidRPr="00B7796F">
        <w:rPr>
          <w:rFonts w:asciiTheme="majorHAnsi" w:hAnsiTheme="majorHAnsi" w:cstheme="majorHAnsi"/>
        </w:rPr>
        <w:t>P</w:t>
      </w:r>
      <w:r w:rsidR="00265AB9" w:rsidRPr="00B7796F">
        <w:rPr>
          <w:rFonts w:asciiTheme="majorHAnsi" w:hAnsiTheme="majorHAnsi" w:cstheme="majorHAnsi"/>
        </w:rPr>
        <w:t>laneerimis- ja kujunduslike võtetega ala võimalikult suure nähtavuse ja jälgitavuse tagamine,   pimedate halva nähtavusega kohtade minimaliseerimine, ala nähtavuse tagamine piirete konstruktsiooniga;</w:t>
      </w:r>
    </w:p>
    <w:p w14:paraId="515CBDF3" w14:textId="53D107AC" w:rsidR="00265AB9" w:rsidRPr="00B7796F" w:rsidRDefault="000241ED" w:rsidP="00265AB9">
      <w:pPr>
        <w:pStyle w:val="ListParagraph"/>
        <w:numPr>
          <w:ilvl w:val="0"/>
          <w:numId w:val="11"/>
        </w:numPr>
        <w:ind w:left="644"/>
        <w:jc w:val="both"/>
        <w:rPr>
          <w:rFonts w:asciiTheme="majorHAnsi" w:hAnsiTheme="majorHAnsi" w:cstheme="majorHAnsi"/>
        </w:rPr>
      </w:pPr>
      <w:r w:rsidRPr="00B7796F">
        <w:rPr>
          <w:rFonts w:asciiTheme="majorHAnsi" w:hAnsiTheme="majorHAnsi" w:cstheme="majorHAnsi"/>
        </w:rPr>
        <w:t>K</w:t>
      </w:r>
      <w:r w:rsidR="00265AB9" w:rsidRPr="00B7796F">
        <w:rPr>
          <w:rFonts w:asciiTheme="majorHAnsi" w:hAnsiTheme="majorHAnsi" w:cstheme="majorHAnsi"/>
        </w:rPr>
        <w:t>asutatavad materjalid peavad olema maksimaalselt vandaalikindlad;</w:t>
      </w:r>
    </w:p>
    <w:p w14:paraId="6DEFE3F9" w14:textId="0F1C55F7" w:rsidR="00265AB9" w:rsidRPr="00B7796F" w:rsidRDefault="000241ED" w:rsidP="00265AB9">
      <w:pPr>
        <w:pStyle w:val="ListParagraph"/>
        <w:numPr>
          <w:ilvl w:val="0"/>
          <w:numId w:val="11"/>
        </w:numPr>
        <w:ind w:left="644"/>
        <w:jc w:val="both"/>
        <w:rPr>
          <w:rFonts w:asciiTheme="majorHAnsi" w:hAnsiTheme="majorHAnsi" w:cstheme="majorHAnsi"/>
        </w:rPr>
      </w:pPr>
      <w:r w:rsidRPr="00B7796F">
        <w:rPr>
          <w:rFonts w:asciiTheme="majorHAnsi" w:hAnsiTheme="majorHAnsi" w:cstheme="majorHAnsi"/>
        </w:rPr>
        <w:t>V</w:t>
      </w:r>
      <w:r w:rsidR="00265AB9" w:rsidRPr="00B7796F">
        <w:rPr>
          <w:rFonts w:asciiTheme="majorHAnsi" w:hAnsiTheme="majorHAnsi" w:cstheme="majorHAnsi"/>
        </w:rPr>
        <w:t>õimalik turvakaamerate paigaldamine ja turvateenuse tellimine.</w:t>
      </w:r>
    </w:p>
    <w:p w14:paraId="2AAABD44" w14:textId="77777777" w:rsidR="00AB6898" w:rsidRPr="00B7796F" w:rsidRDefault="00AB6898" w:rsidP="00AB6898">
      <w:pPr>
        <w:pStyle w:val="ListParagraph"/>
        <w:ind w:left="644"/>
        <w:jc w:val="both"/>
        <w:rPr>
          <w:rFonts w:ascii="Arial" w:hAnsi="Arial" w:cs="Arial"/>
          <w:sz w:val="20"/>
          <w:szCs w:val="20"/>
        </w:rPr>
      </w:pPr>
    </w:p>
    <w:p w14:paraId="2709B95A" w14:textId="2554FAA4" w:rsidR="003A3939" w:rsidRPr="00B7796F"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2" w:name="_Toc407008786"/>
      <w:r w:rsidRPr="00B7796F">
        <w:rPr>
          <w:rStyle w:val="Heading1Char"/>
          <w:rFonts w:ascii="Arial" w:hAnsi="Arial" w:cs="Arial"/>
          <w:color w:val="auto"/>
          <w:sz w:val="22"/>
          <w:szCs w:val="22"/>
        </w:rPr>
        <w:t>PLANEERINGU ELLUVIIMISE TEGEVUSKAVA</w:t>
      </w:r>
      <w:bookmarkEnd w:id="42"/>
    </w:p>
    <w:p w14:paraId="3B1868C5" w14:textId="77777777" w:rsidR="003A3939" w:rsidRPr="00B7796F" w:rsidRDefault="003A3939" w:rsidP="003A3939">
      <w:pPr>
        <w:pStyle w:val="ListParagraph"/>
        <w:jc w:val="both"/>
        <w:rPr>
          <w:rFonts w:ascii="Arial" w:hAnsi="Arial" w:cs="Arial"/>
          <w:sz w:val="20"/>
          <w:szCs w:val="20"/>
        </w:rPr>
      </w:pPr>
    </w:p>
    <w:p w14:paraId="32781473" w14:textId="1574BED8" w:rsidR="00265AB9" w:rsidRPr="00B7796F" w:rsidRDefault="000241ED" w:rsidP="00AF684C">
      <w:pPr>
        <w:pStyle w:val="ListParagraph"/>
        <w:numPr>
          <w:ilvl w:val="0"/>
          <w:numId w:val="40"/>
        </w:numPr>
        <w:shd w:val="clear" w:color="auto" w:fill="FFFFFF"/>
        <w:ind w:left="709"/>
        <w:jc w:val="both"/>
        <w:rPr>
          <w:rFonts w:asciiTheme="majorHAnsi" w:hAnsiTheme="majorHAnsi" w:cstheme="majorHAnsi"/>
          <w:color w:val="222222"/>
        </w:rPr>
      </w:pPr>
      <w:r w:rsidRPr="00B7796F">
        <w:rPr>
          <w:rFonts w:asciiTheme="majorHAnsi" w:hAnsiTheme="majorHAnsi" w:cstheme="majorHAnsi"/>
          <w:color w:val="222222"/>
        </w:rPr>
        <w:t>P</w:t>
      </w:r>
      <w:r w:rsidR="00265AB9" w:rsidRPr="00B7796F">
        <w:rPr>
          <w:rFonts w:asciiTheme="majorHAnsi" w:hAnsiTheme="majorHAnsi" w:cstheme="majorHAnsi"/>
          <w:color w:val="222222"/>
        </w:rPr>
        <w:t>laneeringu järgsete kruntide moodustamine;</w:t>
      </w:r>
    </w:p>
    <w:p w14:paraId="43B5532C" w14:textId="7891F33A" w:rsidR="00265AB9" w:rsidRPr="00B7796F" w:rsidRDefault="000241ED" w:rsidP="00AF684C">
      <w:pPr>
        <w:pStyle w:val="ListParagraph"/>
        <w:numPr>
          <w:ilvl w:val="0"/>
          <w:numId w:val="40"/>
        </w:numPr>
        <w:shd w:val="clear" w:color="auto" w:fill="FFFFFF"/>
        <w:ind w:left="709"/>
        <w:jc w:val="both"/>
        <w:rPr>
          <w:rFonts w:asciiTheme="majorHAnsi" w:hAnsiTheme="majorHAnsi" w:cstheme="majorHAnsi"/>
          <w:color w:val="222222"/>
        </w:rPr>
      </w:pPr>
      <w:r w:rsidRPr="00B7796F">
        <w:rPr>
          <w:rFonts w:asciiTheme="majorHAnsi" w:hAnsiTheme="majorHAnsi" w:cstheme="majorHAnsi"/>
          <w:color w:val="222222"/>
        </w:rPr>
        <w:t>V</w:t>
      </w:r>
      <w:r w:rsidR="00265AB9" w:rsidRPr="00B7796F">
        <w:rPr>
          <w:rFonts w:asciiTheme="majorHAnsi" w:hAnsiTheme="majorHAnsi" w:cstheme="majorHAnsi"/>
          <w:color w:val="222222"/>
        </w:rPr>
        <w:t>ajalike servituutide seadmine;</w:t>
      </w:r>
    </w:p>
    <w:p w14:paraId="1E449F32" w14:textId="3CCF269F" w:rsidR="00265AB9" w:rsidRPr="00B7796F" w:rsidRDefault="000241ED" w:rsidP="00AF684C">
      <w:pPr>
        <w:pStyle w:val="ListParagraph"/>
        <w:numPr>
          <w:ilvl w:val="0"/>
          <w:numId w:val="40"/>
        </w:numPr>
        <w:shd w:val="clear" w:color="auto" w:fill="FFFFFF"/>
        <w:ind w:left="709"/>
        <w:jc w:val="both"/>
        <w:rPr>
          <w:rFonts w:asciiTheme="majorHAnsi" w:hAnsiTheme="majorHAnsi" w:cstheme="majorHAnsi"/>
          <w:color w:val="222222"/>
        </w:rPr>
      </w:pPr>
      <w:r w:rsidRPr="00B7796F">
        <w:rPr>
          <w:rFonts w:asciiTheme="majorHAnsi" w:hAnsiTheme="majorHAnsi" w:cstheme="majorHAnsi"/>
          <w:color w:val="222222"/>
        </w:rPr>
        <w:lastRenderedPageBreak/>
        <w:t>T</w:t>
      </w:r>
      <w:r w:rsidR="00265AB9" w:rsidRPr="00B7796F">
        <w:rPr>
          <w:rFonts w:asciiTheme="majorHAnsi" w:hAnsiTheme="majorHAnsi" w:cstheme="majorHAnsi"/>
          <w:color w:val="222222"/>
        </w:rPr>
        <w:t>ehnovõrkude, rajatiste ja teede tehniliste tingimuste väljastamine ja nende projekteerimise  alustamine koos vajalike kaasnevate lisauuringute teostamisega;</w:t>
      </w:r>
      <w:r w:rsidR="00DF22AD" w:rsidRPr="00B7796F">
        <w:rPr>
          <w:rFonts w:asciiTheme="majorHAnsi" w:hAnsiTheme="majorHAnsi" w:cstheme="majorHAnsi"/>
          <w:color w:val="222222"/>
        </w:rPr>
        <w:t xml:space="preserve"> (</w:t>
      </w:r>
      <w:proofErr w:type="spellStart"/>
      <w:r w:rsidR="00DF22AD" w:rsidRPr="00B7796F">
        <w:rPr>
          <w:rFonts w:asciiTheme="majorHAnsi" w:hAnsiTheme="majorHAnsi" w:cstheme="majorHAnsi"/>
          <w:color w:val="222222"/>
        </w:rPr>
        <w:t>Kõik</w:t>
      </w:r>
      <w:proofErr w:type="spellEnd"/>
      <w:r w:rsidR="00DF22AD" w:rsidRPr="00B7796F">
        <w:rPr>
          <w:rFonts w:asciiTheme="majorHAnsi" w:hAnsiTheme="majorHAnsi" w:cstheme="majorHAnsi"/>
          <w:color w:val="222222"/>
        </w:rPr>
        <w:t xml:space="preserve"> arendusalaga seotud ehitusprojektid, mille koosseisus kavandatakse tegevusi riigitee </w:t>
      </w:r>
      <w:proofErr w:type="spellStart"/>
      <w:r w:rsidR="00DF22AD" w:rsidRPr="00B7796F">
        <w:rPr>
          <w:rFonts w:asciiTheme="majorHAnsi" w:hAnsiTheme="majorHAnsi" w:cstheme="majorHAnsi"/>
          <w:color w:val="222222"/>
        </w:rPr>
        <w:t>kaitsevööndis</w:t>
      </w:r>
      <w:proofErr w:type="spellEnd"/>
      <w:r w:rsidR="00DF22AD" w:rsidRPr="00B7796F">
        <w:rPr>
          <w:rFonts w:asciiTheme="majorHAnsi" w:hAnsiTheme="majorHAnsi" w:cstheme="majorHAnsi"/>
          <w:color w:val="222222"/>
        </w:rPr>
        <w:t xml:space="preserve">, tuleb esitada Transpordiametile </w:t>
      </w:r>
      <w:proofErr w:type="spellStart"/>
      <w:r w:rsidR="00DF22AD" w:rsidRPr="00B7796F">
        <w:rPr>
          <w:rFonts w:asciiTheme="majorHAnsi" w:hAnsiTheme="majorHAnsi" w:cstheme="majorHAnsi"/>
          <w:color w:val="222222"/>
        </w:rPr>
        <w:t>nõusoleku</w:t>
      </w:r>
      <w:proofErr w:type="spellEnd"/>
      <w:r w:rsidR="00DF22AD" w:rsidRPr="00B7796F">
        <w:rPr>
          <w:rFonts w:asciiTheme="majorHAnsi" w:hAnsiTheme="majorHAnsi" w:cstheme="majorHAnsi"/>
          <w:color w:val="222222"/>
        </w:rPr>
        <w:t xml:space="preserve"> saamiseks. </w:t>
      </w:r>
      <w:proofErr w:type="spellStart"/>
      <w:r w:rsidR="00DF22AD" w:rsidRPr="00B7796F">
        <w:rPr>
          <w:rFonts w:asciiTheme="majorHAnsi" w:hAnsiTheme="majorHAnsi" w:cstheme="majorHAnsi"/>
          <w:color w:val="222222"/>
        </w:rPr>
        <w:t>Tehnovõrkude</w:t>
      </w:r>
      <w:proofErr w:type="spellEnd"/>
      <w:r w:rsidR="00DF22AD" w:rsidRPr="00B7796F">
        <w:rPr>
          <w:rFonts w:asciiTheme="majorHAnsi" w:hAnsiTheme="majorHAnsi" w:cstheme="majorHAnsi"/>
          <w:color w:val="222222"/>
        </w:rPr>
        <w:t xml:space="preserve"> kavandamiseks riigitee alusele maale tuleb taotleda </w:t>
      </w:r>
      <w:proofErr w:type="spellStart"/>
      <w:r w:rsidR="00DF22AD" w:rsidRPr="00B7796F">
        <w:rPr>
          <w:rFonts w:asciiTheme="majorHAnsi" w:hAnsiTheme="majorHAnsi" w:cstheme="majorHAnsi"/>
          <w:color w:val="222222"/>
        </w:rPr>
        <w:t>nõuded</w:t>
      </w:r>
      <w:proofErr w:type="spellEnd"/>
      <w:r w:rsidR="00DF22AD" w:rsidRPr="00B7796F">
        <w:rPr>
          <w:rFonts w:asciiTheme="majorHAnsi" w:hAnsiTheme="majorHAnsi" w:cstheme="majorHAnsi"/>
          <w:color w:val="222222"/>
        </w:rPr>
        <w:t xml:space="preserve"> projektile Transpordiametilt (</w:t>
      </w:r>
      <w:proofErr w:type="spellStart"/>
      <w:r w:rsidR="00DF22AD" w:rsidRPr="00B7796F">
        <w:rPr>
          <w:rFonts w:asciiTheme="majorHAnsi" w:hAnsiTheme="majorHAnsi" w:cstheme="majorHAnsi"/>
          <w:color w:val="222222"/>
        </w:rPr>
        <w:t>EhS</w:t>
      </w:r>
      <w:proofErr w:type="spellEnd"/>
      <w:r w:rsidR="00DF22AD" w:rsidRPr="00B7796F">
        <w:rPr>
          <w:rFonts w:asciiTheme="majorHAnsi" w:hAnsiTheme="majorHAnsi" w:cstheme="majorHAnsi"/>
          <w:color w:val="222222"/>
        </w:rPr>
        <w:t xml:space="preserve"> § 99 lg 3).)</w:t>
      </w:r>
    </w:p>
    <w:p w14:paraId="499BFD55" w14:textId="17A309A8" w:rsidR="00265AB9" w:rsidRPr="00B7796F" w:rsidRDefault="000241ED" w:rsidP="00DF22AD">
      <w:pPr>
        <w:pStyle w:val="ListParagraph"/>
        <w:numPr>
          <w:ilvl w:val="0"/>
          <w:numId w:val="40"/>
        </w:numPr>
        <w:shd w:val="clear" w:color="auto" w:fill="FFFFFF"/>
        <w:ind w:left="709"/>
        <w:jc w:val="both"/>
        <w:rPr>
          <w:rFonts w:asciiTheme="majorHAnsi" w:hAnsiTheme="majorHAnsi" w:cstheme="majorHAnsi"/>
          <w:color w:val="222222"/>
        </w:rPr>
      </w:pPr>
      <w:r w:rsidRPr="00B7796F">
        <w:rPr>
          <w:rFonts w:asciiTheme="majorHAnsi" w:hAnsiTheme="majorHAnsi" w:cstheme="majorHAnsi"/>
          <w:color w:val="222222"/>
        </w:rPr>
        <w:t>E</w:t>
      </w:r>
      <w:r w:rsidR="00265AB9" w:rsidRPr="00B7796F">
        <w:rPr>
          <w:rFonts w:asciiTheme="majorHAnsi" w:hAnsiTheme="majorHAnsi" w:cstheme="majorHAnsi"/>
          <w:color w:val="222222"/>
        </w:rPr>
        <w:t>hituslubade väljastamine Rae Vallavalitsuse poolt tehnovõrkude, rajatiste ja teede ehitamis</w:t>
      </w:r>
      <w:r w:rsidR="00191D79" w:rsidRPr="00B7796F">
        <w:rPr>
          <w:rFonts w:asciiTheme="majorHAnsi" w:hAnsiTheme="majorHAnsi" w:cstheme="majorHAnsi"/>
          <w:color w:val="222222"/>
        </w:rPr>
        <w:t>eks ning haljastuse rajamiseks.</w:t>
      </w:r>
      <w:r w:rsidR="00DF22AD" w:rsidRPr="00B7796F">
        <w:rPr>
          <w:rFonts w:asciiTheme="majorHAnsi" w:hAnsiTheme="majorHAnsi" w:cstheme="majorHAnsi"/>
          <w:color w:val="222222"/>
        </w:rPr>
        <w:t xml:space="preserve"> </w:t>
      </w:r>
    </w:p>
    <w:p w14:paraId="00527A41" w14:textId="52ECF8FC" w:rsidR="00265AB9" w:rsidRPr="00B7796F" w:rsidRDefault="000241ED" w:rsidP="00AF684C">
      <w:pPr>
        <w:pStyle w:val="ListParagraph"/>
        <w:numPr>
          <w:ilvl w:val="0"/>
          <w:numId w:val="40"/>
        </w:numPr>
        <w:shd w:val="clear" w:color="auto" w:fill="FFFFFF"/>
        <w:ind w:left="709"/>
        <w:jc w:val="both"/>
        <w:rPr>
          <w:rFonts w:asciiTheme="majorHAnsi" w:hAnsiTheme="majorHAnsi" w:cstheme="majorHAnsi"/>
          <w:color w:val="222222"/>
        </w:rPr>
      </w:pPr>
      <w:r w:rsidRPr="00B7796F">
        <w:rPr>
          <w:rFonts w:asciiTheme="majorHAnsi" w:hAnsiTheme="majorHAnsi" w:cstheme="majorHAnsi"/>
          <w:color w:val="222222"/>
        </w:rPr>
        <w:t>U</w:t>
      </w:r>
      <w:r w:rsidR="00265AB9" w:rsidRPr="00B7796F">
        <w:rPr>
          <w:rFonts w:asciiTheme="majorHAnsi" w:hAnsiTheme="majorHAnsi" w:cstheme="majorHAnsi"/>
          <w:color w:val="222222"/>
        </w:rPr>
        <w:t>ute planeeritud tehnovõrkude ja teede ehitamise lõpetamine (võrgu valdajate poolt kuni liitumispunktideni) ja vastavate kasutuslubade väljastamine;</w:t>
      </w:r>
    </w:p>
    <w:p w14:paraId="3F76A9C7" w14:textId="5A7CF9D2" w:rsidR="00265AB9" w:rsidRPr="00B7796F" w:rsidRDefault="00265AB9" w:rsidP="00AF684C">
      <w:pPr>
        <w:pStyle w:val="ListParagraph"/>
        <w:numPr>
          <w:ilvl w:val="0"/>
          <w:numId w:val="40"/>
        </w:numPr>
        <w:shd w:val="clear" w:color="auto" w:fill="FFFFFF"/>
        <w:ind w:left="709"/>
        <w:jc w:val="both"/>
        <w:rPr>
          <w:rFonts w:asciiTheme="majorHAnsi" w:hAnsiTheme="majorHAnsi" w:cstheme="majorHAnsi"/>
          <w:color w:val="222222"/>
        </w:rPr>
      </w:pPr>
      <w:r w:rsidRPr="00B7796F">
        <w:rPr>
          <w:rFonts w:asciiTheme="majorHAnsi" w:hAnsiTheme="majorHAnsi" w:cstheme="majorHAnsi"/>
          <w:color w:val="222222"/>
        </w:rPr>
        <w:t>ehitusloa väljastamine.</w:t>
      </w:r>
    </w:p>
    <w:p w14:paraId="7983FBA0" w14:textId="5E1D6C66" w:rsidR="00505677" w:rsidRPr="00B7796F" w:rsidRDefault="00A31A46" w:rsidP="00AF684C">
      <w:pPr>
        <w:pStyle w:val="ListParagraph"/>
        <w:numPr>
          <w:ilvl w:val="0"/>
          <w:numId w:val="40"/>
        </w:numPr>
        <w:shd w:val="clear" w:color="auto" w:fill="FFFFFF"/>
        <w:ind w:left="709"/>
        <w:jc w:val="both"/>
        <w:rPr>
          <w:rFonts w:asciiTheme="majorHAnsi" w:hAnsiTheme="majorHAnsi" w:cstheme="majorHAnsi"/>
          <w:color w:val="222222"/>
        </w:rPr>
      </w:pPr>
      <w:r w:rsidRPr="00B7796F">
        <w:rPr>
          <w:rFonts w:asciiTheme="majorHAnsi" w:hAnsiTheme="majorHAnsi" w:cstheme="majorHAnsi"/>
          <w:color w:val="222222"/>
        </w:rPr>
        <w:t>Hoonete</w:t>
      </w:r>
      <w:r w:rsidR="0017741D" w:rsidRPr="00B7796F">
        <w:rPr>
          <w:rFonts w:asciiTheme="majorHAnsi" w:hAnsiTheme="majorHAnsi" w:cstheme="majorHAnsi"/>
          <w:color w:val="222222"/>
        </w:rPr>
        <w:t xml:space="preserve"> rajamine.</w:t>
      </w:r>
    </w:p>
    <w:p w14:paraId="568F650E" w14:textId="214D5919" w:rsidR="00625FBC" w:rsidRPr="00B7796F" w:rsidRDefault="00625FBC" w:rsidP="00AF684C">
      <w:pPr>
        <w:pStyle w:val="ListParagraph"/>
        <w:numPr>
          <w:ilvl w:val="0"/>
          <w:numId w:val="40"/>
        </w:numPr>
        <w:shd w:val="clear" w:color="auto" w:fill="FFFFFF"/>
        <w:ind w:left="709"/>
        <w:jc w:val="both"/>
        <w:rPr>
          <w:rFonts w:asciiTheme="majorHAnsi" w:hAnsiTheme="majorHAnsi" w:cstheme="majorHAnsi"/>
          <w:color w:val="222222"/>
        </w:rPr>
      </w:pPr>
      <w:r w:rsidRPr="00B7796F">
        <w:rPr>
          <w:rFonts w:asciiTheme="majorHAnsi" w:hAnsiTheme="majorHAnsi" w:cstheme="majorHAnsi"/>
          <w:color w:val="222222"/>
        </w:rPr>
        <w:t>Hoonetele kasutusloa taotlemine.</w:t>
      </w:r>
    </w:p>
    <w:p w14:paraId="683A1100" w14:textId="77777777" w:rsidR="00505677" w:rsidRPr="00B7796F" w:rsidRDefault="00505677" w:rsidP="00505677">
      <w:pPr>
        <w:jc w:val="both"/>
        <w:rPr>
          <w:rFonts w:ascii="Arial" w:hAnsi="Arial" w:cs="Arial"/>
          <w:sz w:val="20"/>
          <w:szCs w:val="20"/>
          <w:lang w:val="et-EE"/>
        </w:rPr>
      </w:pPr>
    </w:p>
    <w:p w14:paraId="465C1939" w14:textId="77777777" w:rsidR="00265AB9" w:rsidRPr="00B7796F" w:rsidRDefault="00265AB9" w:rsidP="00265AB9">
      <w:pPr>
        <w:spacing w:after="20"/>
        <w:jc w:val="both"/>
        <w:outlineLvl w:val="0"/>
        <w:rPr>
          <w:rStyle w:val="Heading1Char"/>
          <w:rFonts w:ascii="Arial" w:hAnsi="Arial" w:cs="Arial"/>
          <w:color w:val="auto"/>
          <w:sz w:val="22"/>
          <w:szCs w:val="22"/>
        </w:rPr>
      </w:pPr>
      <w:r w:rsidRPr="00B7796F">
        <w:rPr>
          <w:rStyle w:val="Heading1Char"/>
          <w:rFonts w:ascii="Arial" w:hAnsi="Arial" w:cs="Arial"/>
          <w:color w:val="auto"/>
          <w:sz w:val="22"/>
          <w:szCs w:val="22"/>
        </w:rPr>
        <w:t>9. PLANEERINGUALA TEHNILISED NÄITAJAD</w:t>
      </w:r>
    </w:p>
    <w:p w14:paraId="5640890E" w14:textId="77777777" w:rsidR="00265AB9" w:rsidRPr="00B7796F" w:rsidRDefault="00265AB9" w:rsidP="00265AB9">
      <w:pPr>
        <w:pStyle w:val="ListParagraph"/>
        <w:spacing w:after="20"/>
        <w:ind w:left="360"/>
        <w:jc w:val="both"/>
        <w:outlineLvl w:val="0"/>
        <w:rPr>
          <w:rStyle w:val="Heading1Char"/>
          <w:rFonts w:ascii="Arial" w:hAnsi="Arial" w:cs="Arial"/>
          <w:color w:val="auto"/>
          <w:sz w:val="22"/>
          <w:szCs w:val="22"/>
        </w:rPr>
      </w:pPr>
    </w:p>
    <w:p w14:paraId="5805589E" w14:textId="052A2BD1" w:rsidR="002B732D" w:rsidRPr="00B7796F" w:rsidRDefault="002B732D" w:rsidP="002B732D">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Planeeritava ala suurus </w:t>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t xml:space="preserve">     </w:t>
      </w:r>
      <w:r w:rsidRPr="00B7796F">
        <w:rPr>
          <w:rFonts w:ascii="Calibri Light" w:hAnsi="Calibri Light" w:cs="Calibri Light"/>
          <w:sz w:val="22"/>
          <w:szCs w:val="22"/>
          <w:lang w:val="et-EE"/>
        </w:rPr>
        <w:tab/>
        <w:t>1,</w:t>
      </w:r>
      <w:r w:rsidR="00625FBC" w:rsidRPr="00B7796F">
        <w:rPr>
          <w:rFonts w:ascii="Calibri Light" w:hAnsi="Calibri Light" w:cs="Calibri Light"/>
          <w:sz w:val="22"/>
          <w:szCs w:val="22"/>
          <w:lang w:val="et-EE"/>
        </w:rPr>
        <w:t>5</w:t>
      </w:r>
      <w:r w:rsidRPr="00B7796F">
        <w:rPr>
          <w:rFonts w:ascii="Calibri Light" w:hAnsi="Calibri Light" w:cs="Calibri Light"/>
          <w:sz w:val="22"/>
          <w:szCs w:val="22"/>
          <w:lang w:val="et-EE"/>
        </w:rPr>
        <w:t xml:space="preserve"> ha</w:t>
      </w:r>
    </w:p>
    <w:p w14:paraId="6025812F" w14:textId="77777777" w:rsidR="002B732D" w:rsidRPr="00B7796F" w:rsidRDefault="002B732D" w:rsidP="002B732D">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Planeeritud kruntide sihtotstarve ja suurus:</w:t>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p>
    <w:p w14:paraId="19D9D579" w14:textId="18225E0C" w:rsidR="002B732D" w:rsidRPr="00B7796F" w:rsidRDefault="002B732D" w:rsidP="002B732D">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Äri</w:t>
      </w:r>
      <w:r w:rsidR="002170E5" w:rsidRPr="00B7796F">
        <w:rPr>
          <w:rFonts w:ascii="Calibri Light" w:hAnsi="Calibri Light" w:cs="Calibri Light"/>
          <w:sz w:val="22"/>
          <w:szCs w:val="22"/>
          <w:lang w:val="et-EE"/>
        </w:rPr>
        <w:t>- ja tootmismaa</w:t>
      </w:r>
      <w:r w:rsidRPr="00B7796F">
        <w:rPr>
          <w:rFonts w:ascii="Calibri Light" w:hAnsi="Calibri Light" w:cs="Calibri Light"/>
          <w:sz w:val="22"/>
          <w:szCs w:val="22"/>
          <w:lang w:val="et-EE"/>
        </w:rPr>
        <w:tab/>
      </w:r>
      <w:r w:rsidR="002170E5" w:rsidRPr="00B7796F">
        <w:rPr>
          <w:rFonts w:ascii="Calibri Light" w:hAnsi="Calibri Light" w:cs="Calibri Light"/>
          <w:sz w:val="22"/>
          <w:szCs w:val="22"/>
          <w:lang w:val="et-EE"/>
        </w:rPr>
        <w:t xml:space="preserve">Ä70 ja </w:t>
      </w:r>
      <w:proofErr w:type="spellStart"/>
      <w:r w:rsidR="002170E5" w:rsidRPr="00B7796F">
        <w:rPr>
          <w:rFonts w:ascii="Calibri Light" w:hAnsi="Calibri Light" w:cs="Calibri Light"/>
          <w:sz w:val="22"/>
          <w:szCs w:val="22"/>
          <w:lang w:val="et-EE"/>
        </w:rPr>
        <w:t>Th</w:t>
      </w:r>
      <w:proofErr w:type="spellEnd"/>
      <w:r w:rsidR="002170E5" w:rsidRPr="00B7796F">
        <w:rPr>
          <w:rFonts w:ascii="Calibri Light" w:hAnsi="Calibri Light" w:cs="Calibri Light"/>
          <w:sz w:val="22"/>
          <w:szCs w:val="22"/>
          <w:lang w:val="et-EE"/>
        </w:rPr>
        <w:t xml:space="preserve"> 30</w:t>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t>13</w:t>
      </w:r>
      <w:r w:rsidR="004A2B92" w:rsidRPr="00B7796F">
        <w:rPr>
          <w:rFonts w:ascii="Calibri Light" w:hAnsi="Calibri Light" w:cs="Calibri Light"/>
          <w:sz w:val="22"/>
          <w:szCs w:val="22"/>
          <w:lang w:val="et-EE"/>
        </w:rPr>
        <w:t>642</w:t>
      </w:r>
      <w:r w:rsidRPr="00B7796F">
        <w:rPr>
          <w:rFonts w:ascii="Calibri Light" w:hAnsi="Calibri Light" w:cs="Calibri Light"/>
          <w:sz w:val="22"/>
          <w:szCs w:val="22"/>
          <w:lang w:val="et-EE"/>
        </w:rPr>
        <w:t xml:space="preserve"> m²</w:t>
      </w:r>
    </w:p>
    <w:p w14:paraId="54DF3DED" w14:textId="06A34C88" w:rsidR="002B732D" w:rsidRPr="00B7796F" w:rsidRDefault="002B732D" w:rsidP="002B732D">
      <w:pPr>
        <w:autoSpaceDE w:val="0"/>
        <w:contextualSpacing/>
        <w:jc w:val="both"/>
        <w:rPr>
          <w:rFonts w:ascii="Calibri Light" w:hAnsi="Calibri Light" w:cs="Calibri Light"/>
          <w:sz w:val="22"/>
          <w:szCs w:val="22"/>
          <w:vertAlign w:val="superscript"/>
          <w:lang w:val="et-EE"/>
        </w:rPr>
      </w:pPr>
      <w:r w:rsidRPr="00B7796F">
        <w:rPr>
          <w:rFonts w:ascii="Calibri Light" w:hAnsi="Calibri Light" w:cs="Calibri Light"/>
          <w:sz w:val="22"/>
          <w:szCs w:val="22"/>
          <w:lang w:val="et-EE"/>
        </w:rPr>
        <w:t>Transpordimaa</w:t>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t>11</w:t>
      </w:r>
      <w:r w:rsidR="004A2B92" w:rsidRPr="00B7796F">
        <w:rPr>
          <w:rFonts w:ascii="Calibri Light" w:hAnsi="Calibri Light" w:cs="Calibri Light"/>
          <w:sz w:val="22"/>
          <w:szCs w:val="22"/>
          <w:lang w:val="et-EE"/>
        </w:rPr>
        <w:t>90</w:t>
      </w:r>
      <w:r w:rsidRPr="00B7796F">
        <w:rPr>
          <w:rFonts w:ascii="Calibri Light" w:hAnsi="Calibri Light" w:cs="Calibri Light"/>
          <w:sz w:val="22"/>
          <w:szCs w:val="22"/>
          <w:lang w:val="et-EE"/>
        </w:rPr>
        <w:t xml:space="preserve"> m</w:t>
      </w:r>
      <w:r w:rsidRPr="00B7796F">
        <w:rPr>
          <w:rFonts w:ascii="Calibri Light" w:hAnsi="Calibri Light" w:cs="Calibri Light"/>
          <w:sz w:val="22"/>
          <w:szCs w:val="22"/>
          <w:vertAlign w:val="superscript"/>
          <w:lang w:val="et-EE"/>
        </w:rPr>
        <w:t>2</w:t>
      </w:r>
    </w:p>
    <w:p w14:paraId="36ED1E87" w14:textId="161B4A89" w:rsidR="002B732D" w:rsidRPr="00B7796F" w:rsidRDefault="002B732D" w:rsidP="009972A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Planeeritud parkimiskohtade arv</w:t>
      </w:r>
      <w:r w:rsidRPr="00B7796F">
        <w:rPr>
          <w:rFonts w:ascii="Calibri Light" w:hAnsi="Calibri Light" w:cs="Calibri Light"/>
          <w:sz w:val="22"/>
          <w:szCs w:val="22"/>
          <w:lang w:val="et-EE"/>
        </w:rPr>
        <w:tab/>
      </w:r>
      <w:r w:rsidR="004A2B92" w:rsidRPr="00B7796F">
        <w:rPr>
          <w:rFonts w:ascii="Calibri Light" w:hAnsi="Calibri Light" w:cs="Calibri Light"/>
          <w:sz w:val="22"/>
          <w:szCs w:val="22"/>
          <w:lang w:val="et-EE"/>
        </w:rPr>
        <w:t xml:space="preserve"> </w:t>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t xml:space="preserve">      </w:t>
      </w:r>
      <w:r w:rsidRPr="00B7796F">
        <w:rPr>
          <w:rFonts w:ascii="Calibri Light" w:hAnsi="Calibri Light" w:cs="Calibri Light"/>
          <w:sz w:val="22"/>
          <w:szCs w:val="22"/>
          <w:lang w:val="et-EE"/>
        </w:rPr>
        <w:tab/>
      </w:r>
      <w:r w:rsidR="004A2B92" w:rsidRPr="00B7796F">
        <w:rPr>
          <w:rFonts w:ascii="Calibri Light" w:hAnsi="Calibri Light" w:cs="Calibri Light"/>
          <w:sz w:val="22"/>
          <w:szCs w:val="22"/>
          <w:lang w:val="et-EE"/>
        </w:rPr>
        <w:t>109</w:t>
      </w:r>
    </w:p>
    <w:p w14:paraId="7E1E60D1" w14:textId="30073479" w:rsidR="00A31A46" w:rsidRPr="00B7796F" w:rsidRDefault="0070522A" w:rsidP="00A31A4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Krunditud maa bilanss:</w:t>
      </w:r>
    </w:p>
    <w:p w14:paraId="366C0CD8" w14:textId="5BC94612" w:rsidR="0070522A" w:rsidRPr="00B7796F" w:rsidRDefault="00A31A46" w:rsidP="00A31A4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Äri</w:t>
      </w:r>
      <w:r w:rsidR="002170E5" w:rsidRPr="00B7796F">
        <w:rPr>
          <w:rFonts w:ascii="Calibri Light" w:hAnsi="Calibri Light" w:cs="Calibri Light"/>
          <w:sz w:val="22"/>
          <w:szCs w:val="22"/>
          <w:lang w:val="et-EE"/>
        </w:rPr>
        <w:t>- ja tootmismaa</w:t>
      </w:r>
      <w:r w:rsidRPr="00B7796F">
        <w:rPr>
          <w:rFonts w:ascii="Calibri Light" w:hAnsi="Calibri Light" w:cs="Calibri Light"/>
          <w:sz w:val="22"/>
          <w:szCs w:val="22"/>
          <w:lang w:val="et-EE"/>
        </w:rPr>
        <w:tab/>
      </w:r>
      <w:r w:rsidR="0070522A" w:rsidRPr="00B7796F">
        <w:rPr>
          <w:rFonts w:ascii="Calibri Light" w:hAnsi="Calibri Light" w:cs="Calibri Light"/>
          <w:sz w:val="22"/>
          <w:szCs w:val="22"/>
          <w:lang w:val="et-EE"/>
        </w:rPr>
        <w:tab/>
      </w:r>
      <w:r w:rsidR="0070522A" w:rsidRPr="00B7796F">
        <w:rPr>
          <w:rFonts w:ascii="Calibri Light" w:hAnsi="Calibri Light" w:cs="Calibri Light"/>
          <w:sz w:val="22"/>
          <w:szCs w:val="22"/>
          <w:lang w:val="et-EE"/>
        </w:rPr>
        <w:tab/>
      </w:r>
      <w:r w:rsidR="0070522A" w:rsidRPr="00B7796F">
        <w:rPr>
          <w:rFonts w:ascii="Calibri Light" w:hAnsi="Calibri Light" w:cs="Calibri Light"/>
          <w:sz w:val="22"/>
          <w:szCs w:val="22"/>
          <w:lang w:val="et-EE"/>
        </w:rPr>
        <w:tab/>
      </w:r>
      <w:r w:rsidR="0070522A" w:rsidRPr="00B7796F">
        <w:rPr>
          <w:rFonts w:ascii="Calibri Light" w:hAnsi="Calibri Light" w:cs="Calibri Light"/>
          <w:sz w:val="22"/>
          <w:szCs w:val="22"/>
          <w:lang w:val="et-EE"/>
        </w:rPr>
        <w:tab/>
      </w:r>
      <w:r w:rsidR="0070522A"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004A2B92" w:rsidRPr="00B7796F">
        <w:rPr>
          <w:rFonts w:ascii="Calibri Light" w:hAnsi="Calibri Light" w:cs="Calibri Light"/>
          <w:sz w:val="22"/>
          <w:szCs w:val="22"/>
          <w:lang w:val="et-EE"/>
        </w:rPr>
        <w:t>92</w:t>
      </w:r>
      <w:r w:rsidR="0070522A" w:rsidRPr="00B7796F">
        <w:rPr>
          <w:rFonts w:ascii="Calibri Light" w:hAnsi="Calibri Light" w:cs="Calibri Light"/>
          <w:sz w:val="22"/>
          <w:szCs w:val="22"/>
          <w:lang w:val="et-EE"/>
        </w:rPr>
        <w:t xml:space="preserve"> %</w:t>
      </w:r>
    </w:p>
    <w:p w14:paraId="3608987C" w14:textId="62474071" w:rsidR="00505677" w:rsidRPr="00B7796F" w:rsidRDefault="0070522A" w:rsidP="009972A6">
      <w:pPr>
        <w:autoSpaceDE w:val="0"/>
        <w:contextualSpacing/>
        <w:jc w:val="both"/>
        <w:rPr>
          <w:rFonts w:ascii="Calibri Light" w:hAnsi="Calibri Light" w:cs="Calibri Light"/>
          <w:sz w:val="22"/>
          <w:szCs w:val="22"/>
          <w:lang w:val="et-EE"/>
        </w:rPr>
      </w:pPr>
      <w:r w:rsidRPr="00B7796F">
        <w:rPr>
          <w:rFonts w:ascii="Calibri Light" w:hAnsi="Calibri Light" w:cs="Calibri Light"/>
          <w:sz w:val="22"/>
          <w:szCs w:val="22"/>
          <w:lang w:val="et-EE"/>
        </w:rPr>
        <w:t xml:space="preserve">Transpordimaa </w:t>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Pr="00B7796F">
        <w:rPr>
          <w:rFonts w:ascii="Calibri Light" w:hAnsi="Calibri Light" w:cs="Calibri Light"/>
          <w:sz w:val="22"/>
          <w:szCs w:val="22"/>
          <w:lang w:val="et-EE"/>
        </w:rPr>
        <w:tab/>
      </w:r>
      <w:r w:rsidR="00A31A46" w:rsidRPr="00B7796F">
        <w:rPr>
          <w:rFonts w:ascii="Calibri Light" w:hAnsi="Calibri Light" w:cs="Calibri Light"/>
          <w:sz w:val="22"/>
          <w:szCs w:val="22"/>
          <w:lang w:val="et-EE"/>
        </w:rPr>
        <w:tab/>
      </w:r>
      <w:r w:rsidR="00A31A46" w:rsidRPr="00B7796F">
        <w:rPr>
          <w:rFonts w:ascii="Calibri Light" w:hAnsi="Calibri Light" w:cs="Calibri Light"/>
          <w:sz w:val="22"/>
          <w:szCs w:val="22"/>
          <w:lang w:val="et-EE"/>
        </w:rPr>
        <w:tab/>
      </w:r>
      <w:r w:rsidR="00A31A46" w:rsidRPr="00B7796F">
        <w:rPr>
          <w:rFonts w:ascii="Calibri Light" w:hAnsi="Calibri Light" w:cs="Calibri Light"/>
          <w:sz w:val="22"/>
          <w:szCs w:val="22"/>
          <w:lang w:val="et-EE"/>
        </w:rPr>
        <w:tab/>
      </w:r>
      <w:r w:rsidR="00A31A46" w:rsidRPr="00B7796F">
        <w:rPr>
          <w:rFonts w:ascii="Calibri Light" w:hAnsi="Calibri Light" w:cs="Calibri Light"/>
          <w:sz w:val="22"/>
          <w:szCs w:val="22"/>
          <w:lang w:val="et-EE"/>
        </w:rPr>
        <w:tab/>
      </w:r>
      <w:r w:rsidR="004A2B92" w:rsidRPr="00B7796F">
        <w:rPr>
          <w:rFonts w:ascii="Calibri Light" w:hAnsi="Calibri Light" w:cs="Calibri Light"/>
          <w:sz w:val="22"/>
          <w:szCs w:val="22"/>
          <w:lang w:val="et-EE"/>
        </w:rPr>
        <w:t xml:space="preserve">8 </w:t>
      </w:r>
      <w:r w:rsidRPr="00B7796F">
        <w:rPr>
          <w:rFonts w:ascii="Calibri Light" w:hAnsi="Calibri Light" w:cs="Calibri Light"/>
          <w:sz w:val="22"/>
          <w:szCs w:val="22"/>
          <w:lang w:val="et-EE"/>
        </w:rPr>
        <w:t>%</w:t>
      </w:r>
      <w:r w:rsidRPr="00B7796F">
        <w:rPr>
          <w:rFonts w:ascii="Calibri Light" w:hAnsi="Calibri Light" w:cs="Calibri Light"/>
          <w:sz w:val="22"/>
          <w:szCs w:val="22"/>
          <w:lang w:val="et-EE"/>
        </w:rPr>
        <w:tab/>
      </w:r>
    </w:p>
    <w:p w14:paraId="45EE0249" w14:textId="77777777" w:rsidR="00E65E07" w:rsidRPr="00B7796F" w:rsidRDefault="00E65E07" w:rsidP="00265AB9">
      <w:pPr>
        <w:jc w:val="both"/>
        <w:rPr>
          <w:rFonts w:ascii="Arial" w:hAnsi="Arial" w:cs="Arial"/>
          <w:sz w:val="20"/>
          <w:szCs w:val="20"/>
          <w:lang w:val="et-EE"/>
        </w:rPr>
      </w:pPr>
    </w:p>
    <w:p w14:paraId="35DEE8E3" w14:textId="77777777" w:rsidR="0086620E" w:rsidRPr="00B7796F" w:rsidRDefault="0086620E" w:rsidP="00265AB9">
      <w:pPr>
        <w:jc w:val="both"/>
        <w:rPr>
          <w:rFonts w:ascii="Arial" w:hAnsi="Arial" w:cs="Arial"/>
          <w:sz w:val="20"/>
          <w:szCs w:val="20"/>
          <w:lang w:val="et-EE"/>
        </w:rPr>
      </w:pPr>
    </w:p>
    <w:p w14:paraId="6556B065" w14:textId="77777777" w:rsidR="0086620E" w:rsidRPr="00B7796F" w:rsidRDefault="0086620E" w:rsidP="00265AB9">
      <w:pPr>
        <w:jc w:val="both"/>
        <w:rPr>
          <w:rFonts w:ascii="Arial" w:hAnsi="Arial" w:cs="Arial"/>
          <w:sz w:val="20"/>
          <w:szCs w:val="20"/>
          <w:lang w:val="et-EE"/>
        </w:rPr>
      </w:pPr>
    </w:p>
    <w:p w14:paraId="7E7CFA83" w14:textId="77777777" w:rsidR="0086620E" w:rsidRPr="00B7796F" w:rsidRDefault="0086620E" w:rsidP="00265AB9">
      <w:pPr>
        <w:jc w:val="both"/>
        <w:rPr>
          <w:rFonts w:ascii="Arial" w:hAnsi="Arial" w:cs="Arial"/>
          <w:sz w:val="20"/>
          <w:szCs w:val="20"/>
          <w:lang w:val="et-EE"/>
        </w:rPr>
      </w:pPr>
    </w:p>
    <w:p w14:paraId="6816EA7E" w14:textId="77777777" w:rsidR="0086620E" w:rsidRPr="00B7796F" w:rsidRDefault="0086620E" w:rsidP="00265AB9">
      <w:pPr>
        <w:jc w:val="both"/>
        <w:rPr>
          <w:rFonts w:ascii="Arial" w:hAnsi="Arial" w:cs="Arial"/>
          <w:sz w:val="20"/>
          <w:szCs w:val="20"/>
          <w:lang w:val="et-EE"/>
        </w:rPr>
      </w:pPr>
    </w:p>
    <w:p w14:paraId="6C235D08" w14:textId="77777777" w:rsidR="0086620E" w:rsidRPr="00B7796F" w:rsidRDefault="0086620E" w:rsidP="00265AB9">
      <w:pPr>
        <w:jc w:val="both"/>
        <w:rPr>
          <w:rFonts w:ascii="Arial" w:hAnsi="Arial" w:cs="Arial"/>
          <w:sz w:val="20"/>
          <w:szCs w:val="20"/>
          <w:lang w:val="et-EE"/>
        </w:rPr>
      </w:pPr>
    </w:p>
    <w:p w14:paraId="70EAF355" w14:textId="77777777" w:rsidR="0086620E" w:rsidRPr="00B7796F" w:rsidRDefault="0086620E" w:rsidP="00265AB9">
      <w:pPr>
        <w:jc w:val="both"/>
        <w:rPr>
          <w:rFonts w:ascii="Arial" w:hAnsi="Arial" w:cs="Arial"/>
          <w:sz w:val="20"/>
          <w:szCs w:val="20"/>
          <w:lang w:val="et-EE"/>
        </w:rPr>
      </w:pPr>
    </w:p>
    <w:p w14:paraId="2FB392AC" w14:textId="77777777" w:rsidR="0086620E" w:rsidRPr="00B7796F" w:rsidRDefault="0086620E" w:rsidP="00265AB9">
      <w:pPr>
        <w:jc w:val="both"/>
        <w:rPr>
          <w:rFonts w:ascii="Arial" w:hAnsi="Arial" w:cs="Arial"/>
          <w:sz w:val="20"/>
          <w:szCs w:val="20"/>
          <w:lang w:val="et-EE"/>
        </w:rPr>
      </w:pPr>
    </w:p>
    <w:p w14:paraId="294CE7F5" w14:textId="77777777" w:rsidR="0086620E" w:rsidRPr="00B7796F" w:rsidRDefault="0086620E" w:rsidP="00265AB9">
      <w:pPr>
        <w:jc w:val="both"/>
        <w:rPr>
          <w:rFonts w:ascii="Arial" w:hAnsi="Arial" w:cs="Arial"/>
          <w:sz w:val="20"/>
          <w:szCs w:val="20"/>
          <w:lang w:val="et-EE"/>
        </w:rPr>
      </w:pPr>
    </w:p>
    <w:p w14:paraId="6026C0FE" w14:textId="77777777" w:rsidR="0086620E" w:rsidRPr="00B7796F" w:rsidRDefault="0086620E" w:rsidP="00265AB9">
      <w:pPr>
        <w:jc w:val="both"/>
        <w:rPr>
          <w:rFonts w:ascii="Arial" w:hAnsi="Arial" w:cs="Arial"/>
          <w:sz w:val="20"/>
          <w:szCs w:val="20"/>
          <w:lang w:val="et-EE"/>
        </w:rPr>
      </w:pPr>
    </w:p>
    <w:p w14:paraId="6AA4A0B0" w14:textId="77777777" w:rsidR="0086620E" w:rsidRPr="00B7796F" w:rsidRDefault="0086620E" w:rsidP="00265AB9">
      <w:pPr>
        <w:jc w:val="both"/>
        <w:rPr>
          <w:rFonts w:ascii="Arial" w:hAnsi="Arial" w:cs="Arial"/>
          <w:sz w:val="20"/>
          <w:szCs w:val="20"/>
          <w:lang w:val="et-EE"/>
        </w:rPr>
      </w:pPr>
    </w:p>
    <w:p w14:paraId="73C5B07C" w14:textId="77777777" w:rsidR="0086620E" w:rsidRPr="00B7796F" w:rsidRDefault="0086620E" w:rsidP="00265AB9">
      <w:pPr>
        <w:jc w:val="both"/>
        <w:rPr>
          <w:rFonts w:ascii="Arial" w:hAnsi="Arial" w:cs="Arial"/>
          <w:sz w:val="20"/>
          <w:szCs w:val="20"/>
          <w:lang w:val="et-EE"/>
        </w:rPr>
      </w:pPr>
    </w:p>
    <w:p w14:paraId="4B2E83F4" w14:textId="77777777" w:rsidR="0086620E" w:rsidRPr="00B7796F" w:rsidRDefault="0086620E" w:rsidP="00265AB9">
      <w:pPr>
        <w:jc w:val="both"/>
        <w:rPr>
          <w:rFonts w:ascii="Arial" w:hAnsi="Arial" w:cs="Arial"/>
          <w:sz w:val="20"/>
          <w:szCs w:val="20"/>
          <w:lang w:val="et-EE"/>
        </w:rPr>
      </w:pPr>
    </w:p>
    <w:p w14:paraId="6C781AF4" w14:textId="77777777" w:rsidR="0086620E" w:rsidRPr="00B7796F" w:rsidRDefault="0086620E" w:rsidP="00265AB9">
      <w:pPr>
        <w:jc w:val="both"/>
        <w:rPr>
          <w:rFonts w:ascii="Arial" w:hAnsi="Arial" w:cs="Arial"/>
          <w:sz w:val="20"/>
          <w:szCs w:val="20"/>
          <w:lang w:val="et-EE"/>
        </w:rPr>
      </w:pPr>
    </w:p>
    <w:p w14:paraId="0EA05D2C" w14:textId="77777777" w:rsidR="0086620E" w:rsidRPr="00B7796F" w:rsidRDefault="0086620E" w:rsidP="00265AB9">
      <w:pPr>
        <w:jc w:val="both"/>
        <w:rPr>
          <w:rFonts w:ascii="Arial" w:hAnsi="Arial" w:cs="Arial"/>
          <w:sz w:val="20"/>
          <w:szCs w:val="20"/>
          <w:lang w:val="et-EE"/>
        </w:rPr>
      </w:pPr>
    </w:p>
    <w:p w14:paraId="14AC03D3" w14:textId="77777777" w:rsidR="0086620E" w:rsidRPr="00B7796F" w:rsidRDefault="0086620E" w:rsidP="00265AB9">
      <w:pPr>
        <w:jc w:val="both"/>
        <w:rPr>
          <w:rFonts w:ascii="Arial" w:hAnsi="Arial" w:cs="Arial"/>
          <w:sz w:val="20"/>
          <w:szCs w:val="20"/>
          <w:lang w:val="et-EE"/>
        </w:rPr>
      </w:pPr>
    </w:p>
    <w:p w14:paraId="03861535" w14:textId="77777777" w:rsidR="0086620E" w:rsidRPr="00B7796F" w:rsidRDefault="0086620E" w:rsidP="00265AB9">
      <w:pPr>
        <w:jc w:val="both"/>
        <w:rPr>
          <w:rFonts w:ascii="Arial" w:hAnsi="Arial" w:cs="Arial"/>
          <w:sz w:val="20"/>
          <w:szCs w:val="20"/>
          <w:lang w:val="et-EE"/>
        </w:rPr>
      </w:pPr>
    </w:p>
    <w:p w14:paraId="7120AD93" w14:textId="77777777" w:rsidR="0086620E" w:rsidRPr="00B7796F" w:rsidRDefault="0086620E" w:rsidP="00265AB9">
      <w:pPr>
        <w:jc w:val="both"/>
        <w:rPr>
          <w:rFonts w:ascii="Arial" w:hAnsi="Arial" w:cs="Arial"/>
          <w:sz w:val="20"/>
          <w:szCs w:val="20"/>
          <w:lang w:val="et-EE"/>
        </w:rPr>
      </w:pPr>
    </w:p>
    <w:p w14:paraId="2C9F2AA2" w14:textId="77777777" w:rsidR="0086620E" w:rsidRPr="00B7796F" w:rsidRDefault="0086620E" w:rsidP="00265AB9">
      <w:pPr>
        <w:jc w:val="both"/>
        <w:rPr>
          <w:rFonts w:ascii="Arial" w:hAnsi="Arial" w:cs="Arial"/>
          <w:sz w:val="20"/>
          <w:szCs w:val="20"/>
          <w:lang w:val="et-EE"/>
        </w:rPr>
      </w:pPr>
    </w:p>
    <w:p w14:paraId="58307692" w14:textId="77777777" w:rsidR="0086620E" w:rsidRPr="00B7796F" w:rsidRDefault="0086620E" w:rsidP="00265AB9">
      <w:pPr>
        <w:jc w:val="both"/>
        <w:rPr>
          <w:rFonts w:ascii="Arial" w:hAnsi="Arial" w:cs="Arial"/>
          <w:sz w:val="20"/>
          <w:szCs w:val="20"/>
          <w:lang w:val="et-EE"/>
        </w:rPr>
      </w:pPr>
    </w:p>
    <w:p w14:paraId="2FD1A78C" w14:textId="77777777" w:rsidR="0086620E" w:rsidRPr="00B7796F" w:rsidRDefault="0086620E" w:rsidP="00265AB9">
      <w:pPr>
        <w:jc w:val="both"/>
        <w:rPr>
          <w:rFonts w:ascii="Arial" w:hAnsi="Arial" w:cs="Arial"/>
          <w:sz w:val="20"/>
          <w:szCs w:val="20"/>
          <w:lang w:val="et-EE"/>
        </w:rPr>
      </w:pPr>
    </w:p>
    <w:p w14:paraId="65F6A88C" w14:textId="77777777" w:rsidR="0086620E" w:rsidRPr="00B7796F" w:rsidRDefault="0086620E" w:rsidP="00265AB9">
      <w:pPr>
        <w:jc w:val="both"/>
        <w:rPr>
          <w:rFonts w:ascii="Arial" w:hAnsi="Arial" w:cs="Arial"/>
          <w:sz w:val="20"/>
          <w:szCs w:val="20"/>
          <w:lang w:val="et-EE"/>
        </w:rPr>
      </w:pPr>
    </w:p>
    <w:p w14:paraId="7E2DFE97" w14:textId="77777777" w:rsidR="0086620E" w:rsidRPr="00B7796F" w:rsidRDefault="0086620E" w:rsidP="00265AB9">
      <w:pPr>
        <w:jc w:val="both"/>
        <w:rPr>
          <w:rFonts w:ascii="Arial" w:hAnsi="Arial" w:cs="Arial"/>
          <w:sz w:val="20"/>
          <w:szCs w:val="20"/>
          <w:lang w:val="et-EE"/>
        </w:rPr>
      </w:pPr>
    </w:p>
    <w:p w14:paraId="493E3F8F" w14:textId="77777777" w:rsidR="0086620E" w:rsidRPr="00B7796F" w:rsidRDefault="0086620E" w:rsidP="00265AB9">
      <w:pPr>
        <w:jc w:val="both"/>
        <w:rPr>
          <w:rFonts w:ascii="Arial" w:hAnsi="Arial" w:cs="Arial"/>
          <w:sz w:val="20"/>
          <w:szCs w:val="20"/>
          <w:lang w:val="et-EE"/>
        </w:rPr>
      </w:pPr>
    </w:p>
    <w:p w14:paraId="0454BB84" w14:textId="77777777" w:rsidR="0086620E" w:rsidRPr="00B7796F" w:rsidRDefault="0086620E" w:rsidP="00265AB9">
      <w:pPr>
        <w:jc w:val="both"/>
        <w:rPr>
          <w:rFonts w:ascii="Arial" w:hAnsi="Arial" w:cs="Arial"/>
          <w:sz w:val="20"/>
          <w:szCs w:val="20"/>
          <w:lang w:val="et-EE"/>
        </w:rPr>
      </w:pPr>
    </w:p>
    <w:p w14:paraId="41EFCD90" w14:textId="77777777" w:rsidR="0086620E" w:rsidRPr="00B7796F" w:rsidRDefault="0086620E" w:rsidP="00265AB9">
      <w:pPr>
        <w:jc w:val="both"/>
        <w:rPr>
          <w:rFonts w:ascii="Arial" w:hAnsi="Arial" w:cs="Arial"/>
          <w:sz w:val="20"/>
          <w:szCs w:val="20"/>
          <w:lang w:val="et-EE"/>
        </w:rPr>
      </w:pPr>
    </w:p>
    <w:p w14:paraId="571642FE" w14:textId="77777777" w:rsidR="0086620E" w:rsidRPr="00B7796F" w:rsidRDefault="0086620E" w:rsidP="00265AB9">
      <w:pPr>
        <w:jc w:val="both"/>
        <w:rPr>
          <w:rFonts w:ascii="Arial" w:hAnsi="Arial" w:cs="Arial"/>
          <w:sz w:val="20"/>
          <w:szCs w:val="20"/>
          <w:lang w:val="et-EE"/>
        </w:rPr>
      </w:pPr>
    </w:p>
    <w:p w14:paraId="19717359" w14:textId="77777777" w:rsidR="0086620E" w:rsidRPr="00B7796F" w:rsidRDefault="0086620E" w:rsidP="00265AB9">
      <w:pPr>
        <w:jc w:val="both"/>
        <w:rPr>
          <w:rFonts w:ascii="Arial" w:hAnsi="Arial" w:cs="Arial"/>
          <w:sz w:val="20"/>
          <w:szCs w:val="20"/>
          <w:lang w:val="et-EE"/>
        </w:rPr>
      </w:pPr>
    </w:p>
    <w:p w14:paraId="59BDA933" w14:textId="77777777" w:rsidR="0086620E" w:rsidRPr="00B7796F" w:rsidRDefault="0086620E" w:rsidP="00265AB9">
      <w:pPr>
        <w:jc w:val="both"/>
        <w:rPr>
          <w:rFonts w:ascii="Arial" w:hAnsi="Arial" w:cs="Arial"/>
          <w:sz w:val="20"/>
          <w:szCs w:val="20"/>
          <w:lang w:val="et-EE"/>
        </w:rPr>
      </w:pPr>
    </w:p>
    <w:p w14:paraId="0E7C63FF" w14:textId="77777777" w:rsidR="0086620E" w:rsidRPr="00B7796F" w:rsidRDefault="0086620E" w:rsidP="00265AB9">
      <w:pPr>
        <w:jc w:val="both"/>
        <w:rPr>
          <w:rFonts w:ascii="Arial" w:hAnsi="Arial" w:cs="Arial"/>
          <w:sz w:val="20"/>
          <w:szCs w:val="20"/>
          <w:lang w:val="et-EE"/>
        </w:rPr>
      </w:pPr>
    </w:p>
    <w:p w14:paraId="1EB09454" w14:textId="77777777" w:rsidR="0086620E" w:rsidRPr="00B7796F" w:rsidRDefault="0086620E" w:rsidP="00265AB9">
      <w:pPr>
        <w:jc w:val="both"/>
        <w:rPr>
          <w:rFonts w:ascii="Arial" w:hAnsi="Arial" w:cs="Arial"/>
          <w:sz w:val="20"/>
          <w:szCs w:val="20"/>
          <w:lang w:val="et-EE"/>
        </w:rPr>
      </w:pPr>
    </w:p>
    <w:p w14:paraId="17E106C6" w14:textId="77777777" w:rsidR="0086620E" w:rsidRPr="00B7796F" w:rsidRDefault="0086620E" w:rsidP="00265AB9">
      <w:pPr>
        <w:jc w:val="both"/>
        <w:rPr>
          <w:rFonts w:ascii="Arial" w:hAnsi="Arial" w:cs="Arial"/>
          <w:sz w:val="20"/>
          <w:szCs w:val="20"/>
          <w:lang w:val="et-EE"/>
        </w:rPr>
      </w:pPr>
    </w:p>
    <w:p w14:paraId="2009D132" w14:textId="77777777" w:rsidR="0086620E" w:rsidRPr="00B7796F" w:rsidRDefault="0086620E" w:rsidP="00265AB9">
      <w:pPr>
        <w:jc w:val="both"/>
        <w:rPr>
          <w:rFonts w:ascii="Arial" w:hAnsi="Arial" w:cs="Arial"/>
          <w:sz w:val="20"/>
          <w:szCs w:val="20"/>
          <w:lang w:val="et-EE"/>
        </w:rPr>
      </w:pPr>
    </w:p>
    <w:p w14:paraId="488F368F" w14:textId="77777777" w:rsidR="0086620E" w:rsidRPr="00B7796F" w:rsidRDefault="0086620E" w:rsidP="00265AB9">
      <w:pPr>
        <w:jc w:val="both"/>
        <w:rPr>
          <w:rFonts w:ascii="Arial" w:hAnsi="Arial" w:cs="Arial"/>
          <w:sz w:val="20"/>
          <w:szCs w:val="20"/>
          <w:lang w:val="et-EE"/>
        </w:rPr>
      </w:pPr>
    </w:p>
    <w:p w14:paraId="09531540" w14:textId="77777777" w:rsidR="0086620E" w:rsidRPr="00B7796F" w:rsidRDefault="0086620E" w:rsidP="00265AB9">
      <w:pPr>
        <w:jc w:val="both"/>
        <w:rPr>
          <w:rFonts w:ascii="Arial" w:hAnsi="Arial" w:cs="Arial"/>
          <w:sz w:val="20"/>
          <w:szCs w:val="20"/>
          <w:lang w:val="et-EE"/>
        </w:rPr>
      </w:pPr>
    </w:p>
    <w:p w14:paraId="14A993DE" w14:textId="77777777" w:rsidR="0086620E" w:rsidRPr="00B7796F" w:rsidRDefault="0086620E" w:rsidP="00265AB9">
      <w:pPr>
        <w:jc w:val="both"/>
        <w:rPr>
          <w:rFonts w:ascii="Arial" w:hAnsi="Arial" w:cs="Arial"/>
          <w:sz w:val="20"/>
          <w:szCs w:val="20"/>
          <w:lang w:val="et-EE"/>
        </w:rPr>
      </w:pPr>
    </w:p>
    <w:p w14:paraId="653A608E" w14:textId="77777777" w:rsidR="0086620E" w:rsidRPr="00B7796F" w:rsidRDefault="0086620E" w:rsidP="00265AB9">
      <w:pPr>
        <w:jc w:val="both"/>
        <w:rPr>
          <w:rFonts w:ascii="Arial" w:hAnsi="Arial" w:cs="Arial"/>
          <w:sz w:val="20"/>
          <w:szCs w:val="20"/>
          <w:lang w:val="et-EE"/>
        </w:rPr>
      </w:pPr>
    </w:p>
    <w:p w14:paraId="3C4976D2" w14:textId="77777777" w:rsidR="0086620E" w:rsidRPr="00B7796F" w:rsidRDefault="0086620E" w:rsidP="00265AB9">
      <w:pPr>
        <w:jc w:val="both"/>
        <w:rPr>
          <w:rFonts w:ascii="Arial" w:hAnsi="Arial" w:cs="Arial"/>
          <w:sz w:val="20"/>
          <w:szCs w:val="20"/>
          <w:lang w:val="et-EE"/>
        </w:rPr>
      </w:pPr>
    </w:p>
    <w:p w14:paraId="2914FFD2" w14:textId="77777777" w:rsidR="0086620E" w:rsidRPr="00B7796F" w:rsidRDefault="0086620E" w:rsidP="00265AB9">
      <w:pPr>
        <w:jc w:val="both"/>
        <w:rPr>
          <w:rFonts w:ascii="Arial" w:hAnsi="Arial" w:cs="Arial"/>
          <w:sz w:val="20"/>
          <w:szCs w:val="20"/>
          <w:lang w:val="et-EE"/>
        </w:rPr>
      </w:pPr>
    </w:p>
    <w:p w14:paraId="0BD58130" w14:textId="77777777" w:rsidR="0086620E" w:rsidRPr="00B7796F" w:rsidRDefault="0086620E" w:rsidP="00265AB9">
      <w:pPr>
        <w:jc w:val="both"/>
        <w:rPr>
          <w:rFonts w:ascii="Arial" w:hAnsi="Arial" w:cs="Arial"/>
          <w:sz w:val="20"/>
          <w:szCs w:val="20"/>
          <w:lang w:val="et-EE"/>
        </w:rPr>
      </w:pPr>
    </w:p>
    <w:p w14:paraId="10A22E5A" w14:textId="77777777" w:rsidR="0086620E" w:rsidRPr="00B7796F" w:rsidRDefault="0086620E" w:rsidP="00265AB9">
      <w:pPr>
        <w:jc w:val="both"/>
        <w:rPr>
          <w:rFonts w:ascii="Arial" w:hAnsi="Arial" w:cs="Arial"/>
          <w:sz w:val="20"/>
          <w:szCs w:val="20"/>
          <w:lang w:val="et-EE"/>
        </w:rPr>
      </w:pPr>
    </w:p>
    <w:p w14:paraId="776CD057" w14:textId="77777777" w:rsidR="0086620E" w:rsidRPr="00B7796F" w:rsidRDefault="0086620E" w:rsidP="00265AB9">
      <w:pPr>
        <w:jc w:val="both"/>
        <w:rPr>
          <w:rFonts w:ascii="Arial" w:hAnsi="Arial" w:cs="Arial"/>
          <w:sz w:val="20"/>
          <w:szCs w:val="20"/>
          <w:lang w:val="et-EE"/>
        </w:rPr>
      </w:pPr>
    </w:p>
    <w:p w14:paraId="171F582E" w14:textId="77777777" w:rsidR="0086620E" w:rsidRPr="00B7796F" w:rsidRDefault="0086620E" w:rsidP="00265AB9">
      <w:pPr>
        <w:jc w:val="both"/>
        <w:rPr>
          <w:rFonts w:ascii="Arial" w:hAnsi="Arial" w:cs="Arial"/>
          <w:sz w:val="20"/>
          <w:szCs w:val="20"/>
          <w:lang w:val="et-EE"/>
        </w:rPr>
      </w:pPr>
    </w:p>
    <w:p w14:paraId="4CCF3930" w14:textId="77777777" w:rsidR="0086620E" w:rsidRPr="00B7796F" w:rsidRDefault="0086620E" w:rsidP="00265AB9">
      <w:pPr>
        <w:jc w:val="both"/>
        <w:rPr>
          <w:rFonts w:ascii="Arial" w:hAnsi="Arial" w:cs="Arial"/>
          <w:sz w:val="20"/>
          <w:szCs w:val="20"/>
          <w:lang w:val="et-EE"/>
        </w:rPr>
      </w:pPr>
    </w:p>
    <w:p w14:paraId="6E04BE91" w14:textId="77777777" w:rsidR="00187281" w:rsidRPr="00B7796F" w:rsidRDefault="00187281" w:rsidP="00265AB9">
      <w:pPr>
        <w:jc w:val="both"/>
        <w:rPr>
          <w:rFonts w:ascii="Arial" w:hAnsi="Arial" w:cs="Arial"/>
          <w:sz w:val="20"/>
          <w:szCs w:val="20"/>
          <w:lang w:val="et-EE"/>
        </w:rPr>
      </w:pPr>
    </w:p>
    <w:p w14:paraId="42D76484" w14:textId="412222C4" w:rsidR="00265AB9" w:rsidRPr="00B7796F" w:rsidRDefault="00265AB9" w:rsidP="00265AB9">
      <w:pPr>
        <w:pStyle w:val="ListParagraph"/>
        <w:numPr>
          <w:ilvl w:val="0"/>
          <w:numId w:val="6"/>
        </w:numPr>
        <w:spacing w:after="0"/>
        <w:ind w:left="720"/>
        <w:jc w:val="both"/>
        <w:rPr>
          <w:rFonts w:ascii="Arial" w:eastAsiaTheme="majorEastAsia" w:hAnsi="Arial" w:cs="Arial"/>
          <w:b/>
          <w:sz w:val="28"/>
          <w:szCs w:val="28"/>
        </w:rPr>
      </w:pPr>
      <w:r w:rsidRPr="00B7796F">
        <w:rPr>
          <w:rFonts w:ascii="Arial" w:hAnsi="Arial" w:cs="Arial"/>
          <w:b/>
          <w:sz w:val="28"/>
          <w:szCs w:val="28"/>
        </w:rPr>
        <w:t>KOOSKÕLASTUSTE JA KOOSTÖÖ KOONDNIMEKIRI</w:t>
      </w:r>
    </w:p>
    <w:p w14:paraId="5C37FC03" w14:textId="6D5B263F" w:rsidR="00265AB9" w:rsidRPr="00B7796F" w:rsidRDefault="00265AB9" w:rsidP="00265AB9">
      <w:pPr>
        <w:jc w:val="both"/>
        <w:outlineLvl w:val="0"/>
        <w:rPr>
          <w:rFonts w:ascii="Arial" w:hAnsi="Arial" w:cs="Arial"/>
          <w:sz w:val="20"/>
          <w:szCs w:val="20"/>
          <w:lang w:val="et-EE"/>
        </w:rPr>
      </w:pPr>
    </w:p>
    <w:tbl>
      <w:tblPr>
        <w:tblStyle w:val="TableGrid"/>
        <w:tblW w:w="9470" w:type="dxa"/>
        <w:tblLayout w:type="fixed"/>
        <w:tblLook w:val="04A0" w:firstRow="1" w:lastRow="0" w:firstColumn="1" w:lastColumn="0" w:noHBand="0" w:noVBand="1"/>
      </w:tblPr>
      <w:tblGrid>
        <w:gridCol w:w="534"/>
        <w:gridCol w:w="1871"/>
        <w:gridCol w:w="1701"/>
        <w:gridCol w:w="1962"/>
        <w:gridCol w:w="1695"/>
        <w:gridCol w:w="1707"/>
      </w:tblGrid>
      <w:tr w:rsidR="00270188" w:rsidRPr="00B7796F" w14:paraId="6DF60CAC" w14:textId="77777777" w:rsidTr="0064266B">
        <w:tc>
          <w:tcPr>
            <w:tcW w:w="534" w:type="dxa"/>
            <w:vAlign w:val="center"/>
          </w:tcPr>
          <w:p w14:paraId="6ACBD3AE" w14:textId="77777777" w:rsidR="00265AB9" w:rsidRPr="00B7796F" w:rsidRDefault="00265AB9" w:rsidP="00A36C0E">
            <w:pPr>
              <w:jc w:val="both"/>
              <w:rPr>
                <w:rFonts w:ascii="Arial" w:hAnsi="Arial" w:cs="Arial"/>
                <w:b/>
                <w:sz w:val="20"/>
                <w:szCs w:val="20"/>
              </w:rPr>
            </w:pPr>
            <w:r w:rsidRPr="00B7796F">
              <w:rPr>
                <w:rFonts w:ascii="Arial" w:hAnsi="Arial" w:cs="Arial"/>
                <w:b/>
                <w:sz w:val="20"/>
                <w:szCs w:val="20"/>
              </w:rPr>
              <w:t>jrk. nr.</w:t>
            </w:r>
          </w:p>
        </w:tc>
        <w:tc>
          <w:tcPr>
            <w:tcW w:w="1871" w:type="dxa"/>
            <w:vAlign w:val="center"/>
          </w:tcPr>
          <w:p w14:paraId="2884BD30" w14:textId="77777777" w:rsidR="00265AB9" w:rsidRPr="00B7796F" w:rsidRDefault="00265AB9" w:rsidP="0064266B">
            <w:pPr>
              <w:rPr>
                <w:rFonts w:ascii="Arial" w:hAnsi="Arial" w:cs="Arial"/>
                <w:b/>
                <w:sz w:val="20"/>
                <w:szCs w:val="20"/>
              </w:rPr>
            </w:pPr>
            <w:proofErr w:type="spellStart"/>
            <w:r w:rsidRPr="00B7796F">
              <w:rPr>
                <w:rFonts w:ascii="Arial" w:hAnsi="Arial" w:cs="Arial"/>
                <w:b/>
                <w:sz w:val="20"/>
                <w:szCs w:val="20"/>
              </w:rPr>
              <w:t>Kooskõlastaja</w:t>
            </w:r>
            <w:proofErr w:type="spellEnd"/>
            <w:r w:rsidRPr="00B7796F">
              <w:rPr>
                <w:rFonts w:ascii="Arial" w:hAnsi="Arial" w:cs="Arial"/>
                <w:b/>
                <w:sz w:val="20"/>
                <w:szCs w:val="20"/>
              </w:rPr>
              <w:t xml:space="preserve"> </w:t>
            </w:r>
          </w:p>
        </w:tc>
        <w:tc>
          <w:tcPr>
            <w:tcW w:w="1701" w:type="dxa"/>
            <w:vAlign w:val="center"/>
          </w:tcPr>
          <w:p w14:paraId="075AA166" w14:textId="5F58A4C7" w:rsidR="00265AB9" w:rsidRPr="00B7796F" w:rsidRDefault="00265AB9" w:rsidP="0064266B">
            <w:pPr>
              <w:rPr>
                <w:rFonts w:ascii="Arial" w:hAnsi="Arial" w:cs="Arial"/>
                <w:b/>
                <w:sz w:val="20"/>
                <w:szCs w:val="20"/>
              </w:rPr>
            </w:pPr>
            <w:r w:rsidRPr="00B7796F">
              <w:rPr>
                <w:rFonts w:ascii="Arial" w:hAnsi="Arial" w:cs="Arial"/>
                <w:b/>
                <w:sz w:val="20"/>
                <w:szCs w:val="20"/>
              </w:rPr>
              <w:t>Kooskõlastuse</w:t>
            </w:r>
            <w:r w:rsidR="00085DDB" w:rsidRPr="00B7796F">
              <w:rPr>
                <w:rFonts w:ascii="Arial" w:hAnsi="Arial" w:cs="Arial"/>
                <w:b/>
                <w:sz w:val="20"/>
                <w:szCs w:val="20"/>
              </w:rPr>
              <w:t xml:space="preserve"> </w:t>
            </w:r>
            <w:r w:rsidRPr="00B7796F">
              <w:rPr>
                <w:rFonts w:ascii="Arial" w:hAnsi="Arial" w:cs="Arial"/>
                <w:b/>
                <w:sz w:val="20"/>
                <w:szCs w:val="20"/>
              </w:rPr>
              <w:t xml:space="preserve">nr. </w:t>
            </w:r>
            <w:r w:rsidR="0064266B" w:rsidRPr="00B7796F">
              <w:rPr>
                <w:rFonts w:ascii="Arial" w:hAnsi="Arial" w:cs="Arial"/>
                <w:b/>
                <w:sz w:val="20"/>
                <w:szCs w:val="20"/>
              </w:rPr>
              <w:t>/</w:t>
            </w:r>
            <w:r w:rsidRPr="00B7796F">
              <w:rPr>
                <w:rFonts w:ascii="Arial" w:hAnsi="Arial" w:cs="Arial"/>
                <w:b/>
                <w:sz w:val="20"/>
                <w:szCs w:val="20"/>
              </w:rPr>
              <w:t>kuupäev</w:t>
            </w:r>
          </w:p>
        </w:tc>
        <w:tc>
          <w:tcPr>
            <w:tcW w:w="1962" w:type="dxa"/>
            <w:vAlign w:val="center"/>
          </w:tcPr>
          <w:p w14:paraId="3AEE7A0E" w14:textId="77777777" w:rsidR="00265AB9" w:rsidRPr="00B7796F" w:rsidRDefault="00265AB9" w:rsidP="0064266B">
            <w:pPr>
              <w:rPr>
                <w:rFonts w:ascii="Arial" w:hAnsi="Arial" w:cs="Arial"/>
                <w:b/>
                <w:sz w:val="20"/>
                <w:szCs w:val="20"/>
              </w:rPr>
            </w:pPr>
            <w:r w:rsidRPr="00B7796F">
              <w:rPr>
                <w:rFonts w:ascii="Arial" w:hAnsi="Arial" w:cs="Arial"/>
                <w:b/>
                <w:sz w:val="20"/>
                <w:szCs w:val="20"/>
              </w:rPr>
              <w:t>Kooskõlastus</w:t>
            </w:r>
          </w:p>
        </w:tc>
        <w:tc>
          <w:tcPr>
            <w:tcW w:w="1695" w:type="dxa"/>
            <w:vAlign w:val="center"/>
          </w:tcPr>
          <w:p w14:paraId="69CD472C" w14:textId="77777777" w:rsidR="00265AB9" w:rsidRPr="00B7796F" w:rsidRDefault="00265AB9" w:rsidP="0064266B">
            <w:pPr>
              <w:rPr>
                <w:rFonts w:ascii="Arial" w:hAnsi="Arial" w:cs="Arial"/>
                <w:b/>
                <w:sz w:val="20"/>
                <w:szCs w:val="20"/>
              </w:rPr>
            </w:pPr>
            <w:r w:rsidRPr="00B7796F">
              <w:rPr>
                <w:rFonts w:ascii="Arial" w:hAnsi="Arial" w:cs="Arial"/>
                <w:b/>
                <w:sz w:val="20"/>
                <w:szCs w:val="20"/>
              </w:rPr>
              <w:t>Originaal kooskõlastuse asukoht</w:t>
            </w:r>
          </w:p>
        </w:tc>
        <w:tc>
          <w:tcPr>
            <w:tcW w:w="1707" w:type="dxa"/>
            <w:vAlign w:val="center"/>
          </w:tcPr>
          <w:p w14:paraId="033045E5" w14:textId="77777777" w:rsidR="00265AB9" w:rsidRPr="00B7796F" w:rsidRDefault="00265AB9" w:rsidP="0064266B">
            <w:pPr>
              <w:rPr>
                <w:rFonts w:ascii="Arial" w:hAnsi="Arial" w:cs="Arial"/>
                <w:b/>
                <w:sz w:val="20"/>
                <w:szCs w:val="20"/>
              </w:rPr>
            </w:pPr>
            <w:r w:rsidRPr="00B7796F">
              <w:rPr>
                <w:rFonts w:ascii="Arial" w:hAnsi="Arial" w:cs="Arial"/>
                <w:b/>
                <w:sz w:val="20"/>
                <w:szCs w:val="20"/>
              </w:rPr>
              <w:t>Märkused</w:t>
            </w:r>
          </w:p>
        </w:tc>
      </w:tr>
      <w:tr w:rsidR="00270188" w:rsidRPr="00B7796F" w14:paraId="040F4450" w14:textId="77777777" w:rsidTr="0064266B">
        <w:tc>
          <w:tcPr>
            <w:tcW w:w="534" w:type="dxa"/>
          </w:tcPr>
          <w:p w14:paraId="13512251" w14:textId="77777777" w:rsidR="00265AB9" w:rsidRPr="00B7796F" w:rsidRDefault="00265AB9" w:rsidP="00A36C0E">
            <w:pPr>
              <w:jc w:val="both"/>
              <w:rPr>
                <w:rFonts w:ascii="Arial" w:hAnsi="Arial" w:cs="Arial"/>
                <w:b/>
                <w:sz w:val="20"/>
                <w:szCs w:val="20"/>
              </w:rPr>
            </w:pPr>
            <w:r w:rsidRPr="00B7796F">
              <w:rPr>
                <w:rFonts w:ascii="Arial" w:hAnsi="Arial" w:cs="Arial"/>
                <w:b/>
                <w:sz w:val="20"/>
                <w:szCs w:val="20"/>
              </w:rPr>
              <w:t>1.</w:t>
            </w:r>
          </w:p>
          <w:p w14:paraId="2A9E4356" w14:textId="77777777" w:rsidR="00265AB9" w:rsidRPr="00B7796F" w:rsidRDefault="00265AB9" w:rsidP="00A36C0E">
            <w:pPr>
              <w:jc w:val="both"/>
              <w:rPr>
                <w:rFonts w:ascii="Arial" w:hAnsi="Arial" w:cs="Arial"/>
                <w:b/>
                <w:sz w:val="20"/>
                <w:szCs w:val="20"/>
              </w:rPr>
            </w:pPr>
          </w:p>
        </w:tc>
        <w:tc>
          <w:tcPr>
            <w:tcW w:w="1871" w:type="dxa"/>
          </w:tcPr>
          <w:p w14:paraId="0F32B9FF" w14:textId="3932A03D" w:rsidR="00ED1DE7" w:rsidRPr="00B7796F" w:rsidRDefault="0064266B" w:rsidP="00750715">
            <w:pPr>
              <w:rPr>
                <w:rFonts w:ascii="Helvetica" w:eastAsia="Times New Roman" w:hAnsi="Helvetica"/>
                <w:color w:val="212121"/>
                <w:shd w:val="clear" w:color="auto" w:fill="FFFFFF"/>
              </w:rPr>
            </w:pPr>
            <w:r w:rsidRPr="00B7796F">
              <w:rPr>
                <w:rFonts w:ascii="Helvetica" w:eastAsia="Times New Roman" w:hAnsi="Helvetica"/>
                <w:color w:val="212121"/>
                <w:shd w:val="clear" w:color="auto" w:fill="FFFFFF"/>
              </w:rPr>
              <w:t xml:space="preserve">Elektrilevi OÜ </w:t>
            </w:r>
          </w:p>
        </w:tc>
        <w:tc>
          <w:tcPr>
            <w:tcW w:w="1701" w:type="dxa"/>
          </w:tcPr>
          <w:p w14:paraId="442D09DB" w14:textId="77777777" w:rsidR="0064266B" w:rsidRPr="00B7796F" w:rsidRDefault="0064266B" w:rsidP="0064266B">
            <w:pPr>
              <w:pStyle w:val="NormalWeb"/>
            </w:pPr>
            <w:r w:rsidRPr="00B7796F">
              <w:rPr>
                <w:rFonts w:ascii="Liberation Sans" w:hAnsi="Liberation Sans"/>
              </w:rPr>
              <w:t xml:space="preserve">0035690414 / 13.05.2024 </w:t>
            </w:r>
          </w:p>
          <w:p w14:paraId="7063CDF0" w14:textId="0EDFEE3A" w:rsidR="0064266B" w:rsidRPr="00B7796F" w:rsidRDefault="0064266B" w:rsidP="0064266B">
            <w:pPr>
              <w:pStyle w:val="NormalWeb"/>
            </w:pPr>
          </w:p>
          <w:p w14:paraId="73FF29D7" w14:textId="6562F305" w:rsidR="00ED1DE7" w:rsidRPr="00B7796F" w:rsidRDefault="00ED1DE7" w:rsidP="00D70A2E">
            <w:pPr>
              <w:rPr>
                <w:rFonts w:ascii="Helvetica" w:eastAsia="Times New Roman" w:hAnsi="Helvetica"/>
                <w:color w:val="212121"/>
                <w:shd w:val="clear" w:color="auto" w:fill="FFFFFF"/>
              </w:rPr>
            </w:pPr>
          </w:p>
        </w:tc>
        <w:tc>
          <w:tcPr>
            <w:tcW w:w="1962" w:type="dxa"/>
          </w:tcPr>
          <w:p w14:paraId="22FA80D3" w14:textId="51AB58F1" w:rsidR="0064266B" w:rsidRPr="00B7796F" w:rsidRDefault="0064266B" w:rsidP="0064266B">
            <w:pPr>
              <w:pStyle w:val="NormalWeb"/>
            </w:pPr>
            <w:r w:rsidRPr="00B7796F">
              <w:rPr>
                <w:rFonts w:ascii="Helvetica" w:hAnsi="Helvetica"/>
                <w:color w:val="212121"/>
                <w:shd w:val="clear" w:color="auto" w:fill="FFFFFF"/>
              </w:rPr>
              <w:t>Kooskõlastatud tingimusetel.</w:t>
            </w:r>
            <w:r w:rsidRPr="00B7796F">
              <w:rPr>
                <w:rFonts w:ascii="Liberation Sans" w:hAnsi="Liberation Sans"/>
              </w:rPr>
              <w:t xml:space="preserve"> </w:t>
            </w:r>
          </w:p>
          <w:p w14:paraId="3CFD1174" w14:textId="7F2CDB44" w:rsidR="0064266B" w:rsidRPr="00B7796F" w:rsidRDefault="0064266B" w:rsidP="0064266B">
            <w:pPr>
              <w:pStyle w:val="NormalWeb"/>
            </w:pPr>
          </w:p>
          <w:p w14:paraId="1EF524CE" w14:textId="53935353" w:rsidR="00265AB9" w:rsidRPr="00B7796F" w:rsidRDefault="00265AB9" w:rsidP="00D70A2E">
            <w:pPr>
              <w:rPr>
                <w:rFonts w:ascii="Helvetica" w:eastAsia="Times New Roman" w:hAnsi="Helvetica"/>
                <w:color w:val="212121"/>
                <w:shd w:val="clear" w:color="auto" w:fill="FFFFFF"/>
              </w:rPr>
            </w:pPr>
          </w:p>
        </w:tc>
        <w:tc>
          <w:tcPr>
            <w:tcW w:w="1695" w:type="dxa"/>
          </w:tcPr>
          <w:p w14:paraId="3D91A484" w14:textId="6F8AE8FB" w:rsidR="00265AB9" w:rsidRPr="00B7796F" w:rsidRDefault="00265AB9" w:rsidP="00D70A2E">
            <w:pPr>
              <w:jc w:val="both"/>
              <w:rPr>
                <w:rFonts w:ascii="Helvetica" w:eastAsia="Times New Roman" w:hAnsi="Helvetica"/>
                <w:color w:val="212121"/>
                <w:shd w:val="clear" w:color="auto" w:fill="FFFFFF"/>
              </w:rPr>
            </w:pPr>
          </w:p>
        </w:tc>
        <w:tc>
          <w:tcPr>
            <w:tcW w:w="1707" w:type="dxa"/>
          </w:tcPr>
          <w:p w14:paraId="17611FD7" w14:textId="5C896492" w:rsidR="00505677" w:rsidRPr="00B7796F" w:rsidRDefault="0064266B" w:rsidP="00A36C0E">
            <w:pPr>
              <w:jc w:val="both"/>
              <w:rPr>
                <w:rFonts w:ascii="Helvetica" w:eastAsia="Times New Roman" w:hAnsi="Helvetica"/>
                <w:color w:val="212121"/>
                <w:shd w:val="clear" w:color="auto" w:fill="FFFFFF"/>
              </w:rPr>
            </w:pPr>
            <w:proofErr w:type="spellStart"/>
            <w:r w:rsidRPr="00B7796F">
              <w:rPr>
                <w:rFonts w:ascii="Liberation Sans" w:hAnsi="Liberation Sans"/>
              </w:rPr>
              <w:t>Tööjoonised</w:t>
            </w:r>
            <w:proofErr w:type="spellEnd"/>
            <w:r w:rsidRPr="00B7796F">
              <w:rPr>
                <w:rFonts w:ascii="Liberation Sans" w:hAnsi="Liberation Sans"/>
              </w:rPr>
              <w:t xml:space="preserve"> </w:t>
            </w:r>
            <w:proofErr w:type="spellStart"/>
            <w:r w:rsidRPr="00B7796F">
              <w:rPr>
                <w:rFonts w:ascii="Liberation Sans" w:hAnsi="Liberation Sans"/>
              </w:rPr>
              <w:t>kooskõlastada</w:t>
            </w:r>
            <w:proofErr w:type="spellEnd"/>
            <w:r w:rsidRPr="00B7796F">
              <w:rPr>
                <w:rFonts w:ascii="Liberation Sans" w:hAnsi="Liberation Sans"/>
              </w:rPr>
              <w:t xml:space="preserve"> </w:t>
            </w:r>
            <w:proofErr w:type="spellStart"/>
            <w:r w:rsidRPr="00B7796F">
              <w:rPr>
                <w:rFonts w:ascii="Liberation Sans" w:hAnsi="Liberation Sans"/>
              </w:rPr>
              <w:t>täiendavalt</w:t>
            </w:r>
            <w:proofErr w:type="spellEnd"/>
            <w:r w:rsidRPr="00B7796F">
              <w:rPr>
                <w:rFonts w:ascii="Liberation Sans" w:hAnsi="Liberation Sans"/>
              </w:rPr>
              <w:t>.</w:t>
            </w:r>
          </w:p>
        </w:tc>
      </w:tr>
      <w:tr w:rsidR="00270188" w:rsidRPr="00B7796F" w14:paraId="03B7A8BC" w14:textId="77777777" w:rsidTr="0064266B">
        <w:trPr>
          <w:trHeight w:val="103"/>
        </w:trPr>
        <w:tc>
          <w:tcPr>
            <w:tcW w:w="534" w:type="dxa"/>
          </w:tcPr>
          <w:p w14:paraId="58BC764C" w14:textId="77777777" w:rsidR="00265AB9" w:rsidRPr="00B7796F" w:rsidRDefault="00265AB9" w:rsidP="00A36C0E">
            <w:pPr>
              <w:jc w:val="both"/>
              <w:rPr>
                <w:rFonts w:ascii="Arial" w:hAnsi="Arial" w:cs="Arial"/>
                <w:b/>
                <w:sz w:val="20"/>
                <w:szCs w:val="20"/>
              </w:rPr>
            </w:pPr>
            <w:r w:rsidRPr="00B7796F">
              <w:rPr>
                <w:rFonts w:ascii="Arial" w:hAnsi="Arial" w:cs="Arial"/>
                <w:b/>
                <w:sz w:val="20"/>
                <w:szCs w:val="20"/>
              </w:rPr>
              <w:t>2.</w:t>
            </w:r>
          </w:p>
        </w:tc>
        <w:tc>
          <w:tcPr>
            <w:tcW w:w="1871" w:type="dxa"/>
          </w:tcPr>
          <w:p w14:paraId="6A5CE807" w14:textId="147699AD" w:rsidR="00976C6E" w:rsidRPr="00B7796F" w:rsidRDefault="00976C6E" w:rsidP="00270188">
            <w:pPr>
              <w:rPr>
                <w:rFonts w:ascii="Helvetica" w:eastAsia="Times New Roman" w:hAnsi="Helvetica"/>
                <w:color w:val="212121"/>
                <w:sz w:val="20"/>
                <w:szCs w:val="20"/>
                <w:shd w:val="clear" w:color="auto" w:fill="FFFFFF"/>
              </w:rPr>
            </w:pPr>
          </w:p>
          <w:p w14:paraId="24F2479C" w14:textId="77777777" w:rsidR="00A31A46" w:rsidRPr="00B7796F" w:rsidRDefault="00A31A46" w:rsidP="00270188">
            <w:pPr>
              <w:rPr>
                <w:rFonts w:ascii="Helvetica" w:eastAsia="Times New Roman" w:hAnsi="Helvetica"/>
                <w:color w:val="212121"/>
                <w:sz w:val="20"/>
                <w:szCs w:val="20"/>
                <w:shd w:val="clear" w:color="auto" w:fill="FFFFFF"/>
              </w:rPr>
            </w:pPr>
          </w:p>
          <w:p w14:paraId="641F6750" w14:textId="093E42B1" w:rsidR="00A31A46" w:rsidRPr="00B7796F" w:rsidRDefault="00A31A46" w:rsidP="00270188">
            <w:pPr>
              <w:rPr>
                <w:rFonts w:ascii="Helvetica" w:eastAsia="Times New Roman" w:hAnsi="Helvetica"/>
                <w:color w:val="212121"/>
                <w:sz w:val="20"/>
                <w:szCs w:val="20"/>
                <w:shd w:val="clear" w:color="auto" w:fill="FFFFFF"/>
              </w:rPr>
            </w:pPr>
          </w:p>
        </w:tc>
        <w:tc>
          <w:tcPr>
            <w:tcW w:w="1701" w:type="dxa"/>
          </w:tcPr>
          <w:p w14:paraId="47BD4BD0" w14:textId="77777777" w:rsidR="00265AB9" w:rsidRPr="00B7796F" w:rsidRDefault="00265AB9" w:rsidP="00270188">
            <w:pPr>
              <w:rPr>
                <w:rFonts w:ascii="Helvetica" w:eastAsia="Times New Roman" w:hAnsi="Helvetica"/>
                <w:color w:val="212121"/>
                <w:sz w:val="20"/>
                <w:szCs w:val="20"/>
                <w:shd w:val="clear" w:color="auto" w:fill="FFFFFF"/>
              </w:rPr>
            </w:pPr>
          </w:p>
        </w:tc>
        <w:tc>
          <w:tcPr>
            <w:tcW w:w="1962" w:type="dxa"/>
          </w:tcPr>
          <w:p w14:paraId="44125197" w14:textId="77777777" w:rsidR="00265AB9" w:rsidRPr="00B7796F" w:rsidRDefault="00265AB9" w:rsidP="00270188">
            <w:pPr>
              <w:rPr>
                <w:rFonts w:ascii="Helvetica" w:eastAsia="Times New Roman" w:hAnsi="Helvetica"/>
                <w:color w:val="212121"/>
                <w:sz w:val="20"/>
                <w:szCs w:val="20"/>
                <w:shd w:val="clear" w:color="auto" w:fill="FFFFFF"/>
              </w:rPr>
            </w:pPr>
          </w:p>
        </w:tc>
        <w:tc>
          <w:tcPr>
            <w:tcW w:w="1695" w:type="dxa"/>
          </w:tcPr>
          <w:p w14:paraId="0DD0DE55" w14:textId="6DF07F40" w:rsidR="00265AB9" w:rsidRPr="00B7796F" w:rsidRDefault="00265AB9" w:rsidP="00A36C0E">
            <w:pPr>
              <w:jc w:val="both"/>
              <w:rPr>
                <w:rFonts w:ascii="Helvetica" w:eastAsia="Times New Roman" w:hAnsi="Helvetica"/>
                <w:color w:val="212121"/>
                <w:sz w:val="20"/>
                <w:szCs w:val="20"/>
                <w:shd w:val="clear" w:color="auto" w:fill="FFFFFF"/>
              </w:rPr>
            </w:pPr>
          </w:p>
        </w:tc>
        <w:tc>
          <w:tcPr>
            <w:tcW w:w="1707" w:type="dxa"/>
          </w:tcPr>
          <w:p w14:paraId="69552D4C" w14:textId="4F6EEFC0" w:rsidR="00265AB9" w:rsidRPr="00B7796F" w:rsidRDefault="00265AB9" w:rsidP="00A36C0E">
            <w:pPr>
              <w:jc w:val="both"/>
              <w:rPr>
                <w:rFonts w:ascii="Helvetica" w:eastAsia="Times New Roman" w:hAnsi="Helvetica"/>
                <w:color w:val="212121"/>
                <w:sz w:val="20"/>
                <w:szCs w:val="20"/>
                <w:shd w:val="clear" w:color="auto" w:fill="FFFFFF"/>
              </w:rPr>
            </w:pPr>
          </w:p>
        </w:tc>
      </w:tr>
      <w:tr w:rsidR="009F4741" w:rsidRPr="00B7796F" w14:paraId="5A4BE3A1" w14:textId="77777777" w:rsidTr="0064266B">
        <w:trPr>
          <w:trHeight w:val="103"/>
        </w:trPr>
        <w:tc>
          <w:tcPr>
            <w:tcW w:w="534" w:type="dxa"/>
          </w:tcPr>
          <w:p w14:paraId="33B39EE8" w14:textId="2C686E42" w:rsidR="009F4741" w:rsidRPr="00B7796F" w:rsidRDefault="009F4741" w:rsidP="00A36C0E">
            <w:pPr>
              <w:jc w:val="both"/>
              <w:rPr>
                <w:rFonts w:ascii="Arial" w:hAnsi="Arial" w:cs="Arial"/>
                <w:b/>
                <w:sz w:val="20"/>
                <w:szCs w:val="20"/>
              </w:rPr>
            </w:pPr>
            <w:r w:rsidRPr="00B7796F">
              <w:rPr>
                <w:rFonts w:ascii="Arial" w:hAnsi="Arial" w:cs="Arial"/>
                <w:b/>
                <w:sz w:val="20"/>
                <w:szCs w:val="20"/>
              </w:rPr>
              <w:t>3.</w:t>
            </w:r>
          </w:p>
        </w:tc>
        <w:tc>
          <w:tcPr>
            <w:tcW w:w="1871" w:type="dxa"/>
          </w:tcPr>
          <w:p w14:paraId="692F9A76" w14:textId="77777777" w:rsidR="009F4741" w:rsidRPr="00B7796F" w:rsidRDefault="009F4741" w:rsidP="00270188">
            <w:pPr>
              <w:rPr>
                <w:rFonts w:ascii="Helvetica" w:eastAsia="Times New Roman" w:hAnsi="Helvetica"/>
                <w:color w:val="212121"/>
                <w:sz w:val="20"/>
                <w:szCs w:val="20"/>
                <w:shd w:val="clear" w:color="auto" w:fill="FFFFFF"/>
              </w:rPr>
            </w:pPr>
          </w:p>
          <w:p w14:paraId="22D9B161" w14:textId="77777777" w:rsidR="00A31A46" w:rsidRPr="00B7796F" w:rsidRDefault="00A31A46" w:rsidP="00270188">
            <w:pPr>
              <w:rPr>
                <w:rFonts w:ascii="Helvetica" w:eastAsia="Times New Roman" w:hAnsi="Helvetica"/>
                <w:color w:val="212121"/>
                <w:sz w:val="20"/>
                <w:szCs w:val="20"/>
                <w:shd w:val="clear" w:color="auto" w:fill="FFFFFF"/>
              </w:rPr>
            </w:pPr>
          </w:p>
          <w:p w14:paraId="0CE40B64" w14:textId="624597B4" w:rsidR="00A31A46" w:rsidRPr="00B7796F" w:rsidRDefault="00A31A46" w:rsidP="00270188">
            <w:pPr>
              <w:rPr>
                <w:rFonts w:ascii="Helvetica" w:eastAsia="Times New Roman" w:hAnsi="Helvetica"/>
                <w:color w:val="212121"/>
                <w:sz w:val="20"/>
                <w:szCs w:val="20"/>
                <w:shd w:val="clear" w:color="auto" w:fill="FFFFFF"/>
              </w:rPr>
            </w:pPr>
          </w:p>
        </w:tc>
        <w:tc>
          <w:tcPr>
            <w:tcW w:w="1701" w:type="dxa"/>
          </w:tcPr>
          <w:p w14:paraId="2395BE64" w14:textId="77777777" w:rsidR="009F4741" w:rsidRPr="00B7796F" w:rsidRDefault="009F4741" w:rsidP="00270188">
            <w:pPr>
              <w:widowControl w:val="0"/>
              <w:autoSpaceDE w:val="0"/>
              <w:autoSpaceDN w:val="0"/>
              <w:adjustRightInd w:val="0"/>
              <w:spacing w:after="240"/>
              <w:rPr>
                <w:rFonts w:ascii="Helvetica" w:eastAsia="Times New Roman" w:hAnsi="Helvetica"/>
                <w:color w:val="212121"/>
                <w:sz w:val="20"/>
                <w:szCs w:val="20"/>
                <w:shd w:val="clear" w:color="auto" w:fill="FFFFFF"/>
              </w:rPr>
            </w:pPr>
          </w:p>
        </w:tc>
        <w:tc>
          <w:tcPr>
            <w:tcW w:w="1962" w:type="dxa"/>
          </w:tcPr>
          <w:p w14:paraId="42B5CB9C" w14:textId="77777777" w:rsidR="009F4741" w:rsidRPr="00B7796F" w:rsidRDefault="009F4741" w:rsidP="00270188">
            <w:pPr>
              <w:rPr>
                <w:rFonts w:ascii="Helvetica" w:eastAsia="Times New Roman" w:hAnsi="Helvetica"/>
                <w:color w:val="212121"/>
                <w:sz w:val="20"/>
                <w:szCs w:val="20"/>
                <w:shd w:val="clear" w:color="auto" w:fill="FFFFFF"/>
              </w:rPr>
            </w:pPr>
          </w:p>
        </w:tc>
        <w:tc>
          <w:tcPr>
            <w:tcW w:w="1695" w:type="dxa"/>
          </w:tcPr>
          <w:p w14:paraId="5350EBE0" w14:textId="77777777" w:rsidR="009F4741" w:rsidRPr="00B7796F" w:rsidRDefault="009F4741" w:rsidP="00A36C0E">
            <w:pPr>
              <w:jc w:val="both"/>
              <w:rPr>
                <w:rFonts w:ascii="Helvetica" w:eastAsia="Times New Roman" w:hAnsi="Helvetica"/>
                <w:color w:val="212121"/>
                <w:sz w:val="20"/>
                <w:szCs w:val="20"/>
                <w:shd w:val="clear" w:color="auto" w:fill="FFFFFF"/>
              </w:rPr>
            </w:pPr>
          </w:p>
        </w:tc>
        <w:tc>
          <w:tcPr>
            <w:tcW w:w="1707" w:type="dxa"/>
          </w:tcPr>
          <w:p w14:paraId="6275BFCC" w14:textId="77777777" w:rsidR="009F4741" w:rsidRPr="00B7796F" w:rsidRDefault="009F4741" w:rsidP="00A36C0E">
            <w:pPr>
              <w:jc w:val="both"/>
              <w:rPr>
                <w:rFonts w:ascii="Helvetica" w:eastAsia="Times New Roman" w:hAnsi="Helvetica"/>
                <w:color w:val="212121"/>
                <w:sz w:val="20"/>
                <w:szCs w:val="20"/>
                <w:shd w:val="clear" w:color="auto" w:fill="FFFFFF"/>
              </w:rPr>
            </w:pPr>
          </w:p>
        </w:tc>
      </w:tr>
    </w:tbl>
    <w:p w14:paraId="75177D97" w14:textId="77777777" w:rsidR="00B53146" w:rsidRPr="00B7796F" w:rsidRDefault="00B53146" w:rsidP="003A3939">
      <w:pPr>
        <w:ind w:left="360"/>
        <w:jc w:val="both"/>
        <w:outlineLvl w:val="0"/>
        <w:rPr>
          <w:rFonts w:ascii="Arial" w:hAnsi="Arial" w:cs="Arial"/>
          <w:sz w:val="20"/>
          <w:szCs w:val="20"/>
          <w:lang w:val="et-EE"/>
        </w:rPr>
      </w:pPr>
    </w:p>
    <w:p w14:paraId="2139EEF0" w14:textId="77777777" w:rsidR="003A3939" w:rsidRPr="00B7796F" w:rsidRDefault="00265AB9" w:rsidP="003A3939">
      <w:pPr>
        <w:ind w:left="360"/>
        <w:jc w:val="both"/>
        <w:outlineLvl w:val="0"/>
        <w:rPr>
          <w:rFonts w:ascii="Arial" w:hAnsi="Arial" w:cs="Arial"/>
          <w:sz w:val="20"/>
          <w:szCs w:val="20"/>
          <w:lang w:val="et-EE"/>
        </w:rPr>
      </w:pPr>
      <w:r w:rsidRPr="00B7796F">
        <w:rPr>
          <w:rFonts w:ascii="Arial" w:hAnsi="Arial" w:cs="Arial"/>
          <w:sz w:val="20"/>
          <w:szCs w:val="20"/>
          <w:lang w:val="et-EE"/>
        </w:rPr>
        <w:t>Koostas: Martin Aus</w:t>
      </w:r>
      <w:r w:rsidR="003A3939" w:rsidRPr="00B7796F">
        <w:rPr>
          <w:rFonts w:ascii="Arial" w:hAnsi="Arial" w:cs="Arial"/>
          <w:sz w:val="20"/>
          <w:szCs w:val="20"/>
          <w:lang w:val="et-EE"/>
        </w:rPr>
        <w:t>/ Loov Arhitektid OÜ</w:t>
      </w:r>
    </w:p>
    <w:p w14:paraId="46902203" w14:textId="77777777" w:rsidR="00265AB9" w:rsidRPr="00B7796F" w:rsidRDefault="00265AB9" w:rsidP="00265AB9">
      <w:pPr>
        <w:ind w:left="360"/>
        <w:jc w:val="both"/>
        <w:rPr>
          <w:rFonts w:ascii="Arial" w:hAnsi="Arial" w:cs="Arial"/>
          <w:sz w:val="20"/>
          <w:szCs w:val="20"/>
          <w:lang w:val="et-EE"/>
        </w:rPr>
      </w:pPr>
    </w:p>
    <w:p w14:paraId="2275A91B" w14:textId="77777777" w:rsidR="00265AB9" w:rsidRPr="00B7796F" w:rsidRDefault="00265AB9" w:rsidP="00265AB9">
      <w:pPr>
        <w:ind w:left="360"/>
        <w:jc w:val="both"/>
        <w:rPr>
          <w:rFonts w:ascii="Arial" w:hAnsi="Arial" w:cs="Arial"/>
          <w:sz w:val="20"/>
          <w:szCs w:val="20"/>
          <w:lang w:val="et-EE"/>
        </w:rPr>
      </w:pPr>
    </w:p>
    <w:p w14:paraId="16E52663" w14:textId="77777777" w:rsidR="00265AB9" w:rsidRPr="00B7796F" w:rsidRDefault="00265AB9" w:rsidP="00265AB9">
      <w:pPr>
        <w:ind w:left="360"/>
        <w:jc w:val="both"/>
        <w:rPr>
          <w:rFonts w:ascii="Arial" w:hAnsi="Arial" w:cs="Arial"/>
          <w:sz w:val="20"/>
          <w:szCs w:val="20"/>
          <w:lang w:val="et-EE"/>
        </w:rPr>
      </w:pPr>
    </w:p>
    <w:p w14:paraId="6FFE5291" w14:textId="77777777" w:rsidR="00265AB9" w:rsidRPr="00B7796F" w:rsidRDefault="00265AB9" w:rsidP="00265AB9">
      <w:pPr>
        <w:ind w:left="360"/>
        <w:jc w:val="both"/>
        <w:rPr>
          <w:rFonts w:ascii="Arial" w:hAnsi="Arial" w:cs="Arial"/>
          <w:sz w:val="20"/>
          <w:szCs w:val="20"/>
          <w:lang w:val="et-EE"/>
        </w:rPr>
      </w:pPr>
    </w:p>
    <w:p w14:paraId="0AB28422" w14:textId="77777777" w:rsidR="00265AB9" w:rsidRPr="00B7796F" w:rsidRDefault="00265AB9" w:rsidP="00265AB9">
      <w:pPr>
        <w:ind w:left="360"/>
        <w:jc w:val="both"/>
        <w:rPr>
          <w:rFonts w:ascii="Arial" w:hAnsi="Arial" w:cs="Arial"/>
          <w:sz w:val="20"/>
          <w:szCs w:val="20"/>
          <w:lang w:val="et-EE"/>
        </w:rPr>
      </w:pPr>
    </w:p>
    <w:p w14:paraId="7D83BEC6" w14:textId="77777777" w:rsidR="00265AB9" w:rsidRPr="00B7796F" w:rsidRDefault="00265AB9" w:rsidP="00265AB9">
      <w:pPr>
        <w:ind w:left="360"/>
        <w:jc w:val="both"/>
        <w:rPr>
          <w:rFonts w:ascii="Arial" w:hAnsi="Arial" w:cs="Arial"/>
          <w:sz w:val="20"/>
          <w:szCs w:val="20"/>
          <w:lang w:val="et-EE"/>
        </w:rPr>
      </w:pPr>
    </w:p>
    <w:p w14:paraId="423ABB80" w14:textId="77777777" w:rsidR="00265AB9" w:rsidRPr="00B7796F" w:rsidRDefault="00265AB9" w:rsidP="00AB0FFB">
      <w:pPr>
        <w:jc w:val="both"/>
        <w:rPr>
          <w:rFonts w:ascii="Arial" w:hAnsi="Arial" w:cs="Arial"/>
          <w:sz w:val="20"/>
          <w:szCs w:val="20"/>
          <w:lang w:val="et-EE"/>
        </w:rPr>
      </w:pPr>
    </w:p>
    <w:p w14:paraId="6237E3DB" w14:textId="77777777" w:rsidR="00265AB9" w:rsidRPr="00B7796F" w:rsidRDefault="00265AB9" w:rsidP="00265AB9">
      <w:pPr>
        <w:ind w:left="360"/>
        <w:jc w:val="both"/>
        <w:rPr>
          <w:rFonts w:ascii="Arial" w:hAnsi="Arial" w:cs="Arial"/>
          <w:sz w:val="20"/>
          <w:szCs w:val="20"/>
          <w:lang w:val="et-EE"/>
        </w:rPr>
      </w:pPr>
    </w:p>
    <w:p w14:paraId="152D37E8" w14:textId="77777777" w:rsidR="00265AB9" w:rsidRPr="00B7796F" w:rsidRDefault="00265AB9" w:rsidP="00265AB9">
      <w:pPr>
        <w:ind w:left="360"/>
        <w:jc w:val="both"/>
        <w:rPr>
          <w:rFonts w:ascii="Arial" w:hAnsi="Arial" w:cs="Arial"/>
          <w:sz w:val="20"/>
          <w:szCs w:val="20"/>
          <w:lang w:val="et-EE"/>
        </w:rPr>
      </w:pPr>
    </w:p>
    <w:p w14:paraId="02C66F9D" w14:textId="77777777" w:rsidR="00265AB9" w:rsidRPr="00B7796F" w:rsidRDefault="00265AB9" w:rsidP="00265AB9">
      <w:pPr>
        <w:ind w:left="360"/>
        <w:jc w:val="both"/>
        <w:rPr>
          <w:rFonts w:ascii="Arial" w:hAnsi="Arial" w:cs="Arial"/>
          <w:sz w:val="20"/>
          <w:szCs w:val="20"/>
          <w:lang w:val="et-EE"/>
        </w:rPr>
      </w:pPr>
    </w:p>
    <w:p w14:paraId="11B49395" w14:textId="77777777" w:rsidR="00265AB9" w:rsidRPr="00B7796F" w:rsidRDefault="00265AB9" w:rsidP="00265AB9">
      <w:pPr>
        <w:ind w:left="360"/>
        <w:jc w:val="both"/>
        <w:rPr>
          <w:rFonts w:ascii="Arial" w:hAnsi="Arial" w:cs="Arial"/>
          <w:sz w:val="20"/>
          <w:szCs w:val="20"/>
          <w:lang w:val="et-EE"/>
        </w:rPr>
      </w:pPr>
    </w:p>
    <w:p w14:paraId="578E81CA" w14:textId="77777777" w:rsidR="00265AB9" w:rsidRPr="00B7796F" w:rsidRDefault="00265AB9" w:rsidP="006F5B0C">
      <w:pPr>
        <w:jc w:val="both"/>
        <w:rPr>
          <w:rFonts w:ascii="Arial" w:hAnsi="Arial" w:cs="Arial"/>
          <w:sz w:val="20"/>
          <w:szCs w:val="20"/>
          <w:lang w:val="et-EE"/>
        </w:rPr>
      </w:pPr>
    </w:p>
    <w:p w14:paraId="1115F7E1" w14:textId="77777777" w:rsidR="006F5B0C" w:rsidRPr="00B7796F" w:rsidRDefault="006F5B0C" w:rsidP="006F5B0C">
      <w:pPr>
        <w:jc w:val="both"/>
        <w:rPr>
          <w:rFonts w:ascii="Arial" w:hAnsi="Arial" w:cs="Arial"/>
          <w:sz w:val="20"/>
          <w:szCs w:val="20"/>
          <w:lang w:val="et-EE"/>
        </w:rPr>
      </w:pPr>
    </w:p>
    <w:p w14:paraId="12D32FE2" w14:textId="77777777" w:rsidR="00265AB9" w:rsidRPr="00B7796F" w:rsidRDefault="00265AB9" w:rsidP="00265AB9">
      <w:pPr>
        <w:jc w:val="both"/>
        <w:rPr>
          <w:rFonts w:ascii="Arial" w:hAnsi="Arial" w:cs="Arial"/>
          <w:sz w:val="20"/>
          <w:szCs w:val="20"/>
          <w:lang w:val="et-EE"/>
        </w:rPr>
      </w:pPr>
    </w:p>
    <w:p w14:paraId="0B2A4FB0" w14:textId="77777777" w:rsidR="00E65E07" w:rsidRPr="00B7796F" w:rsidRDefault="00E65E07" w:rsidP="00265AB9">
      <w:pPr>
        <w:jc w:val="both"/>
        <w:rPr>
          <w:rFonts w:ascii="Arial" w:hAnsi="Arial" w:cs="Arial"/>
          <w:sz w:val="20"/>
          <w:szCs w:val="20"/>
          <w:lang w:val="et-EE"/>
        </w:rPr>
      </w:pPr>
    </w:p>
    <w:p w14:paraId="713FCD27" w14:textId="77777777" w:rsidR="00E65E07" w:rsidRPr="00B7796F" w:rsidRDefault="00E65E07" w:rsidP="00265AB9">
      <w:pPr>
        <w:jc w:val="both"/>
        <w:rPr>
          <w:rFonts w:ascii="Arial" w:hAnsi="Arial" w:cs="Arial"/>
          <w:sz w:val="20"/>
          <w:szCs w:val="20"/>
          <w:lang w:val="et-EE"/>
        </w:rPr>
      </w:pPr>
    </w:p>
    <w:p w14:paraId="37AE568B" w14:textId="77777777" w:rsidR="00E65E07" w:rsidRPr="00B7796F" w:rsidRDefault="00E65E07" w:rsidP="00265AB9">
      <w:pPr>
        <w:jc w:val="both"/>
        <w:rPr>
          <w:rFonts w:ascii="Arial" w:hAnsi="Arial" w:cs="Arial"/>
          <w:sz w:val="20"/>
          <w:szCs w:val="20"/>
          <w:lang w:val="et-EE"/>
        </w:rPr>
      </w:pPr>
    </w:p>
    <w:p w14:paraId="363AD243" w14:textId="77777777" w:rsidR="00E65E07" w:rsidRPr="00B7796F" w:rsidRDefault="00E65E07" w:rsidP="00265AB9">
      <w:pPr>
        <w:jc w:val="both"/>
        <w:rPr>
          <w:rFonts w:ascii="Arial" w:hAnsi="Arial" w:cs="Arial"/>
          <w:sz w:val="20"/>
          <w:szCs w:val="20"/>
          <w:lang w:val="et-EE"/>
        </w:rPr>
      </w:pPr>
    </w:p>
    <w:p w14:paraId="09A11DEC" w14:textId="77777777" w:rsidR="00E65E07" w:rsidRPr="00B7796F" w:rsidRDefault="00E65E07" w:rsidP="00265AB9">
      <w:pPr>
        <w:jc w:val="both"/>
        <w:rPr>
          <w:rFonts w:ascii="Arial" w:hAnsi="Arial" w:cs="Arial"/>
          <w:sz w:val="20"/>
          <w:szCs w:val="20"/>
          <w:lang w:val="et-EE"/>
        </w:rPr>
      </w:pPr>
    </w:p>
    <w:p w14:paraId="0505A873" w14:textId="77777777" w:rsidR="00E65E07" w:rsidRPr="00B7796F" w:rsidRDefault="00E65E07" w:rsidP="00265AB9">
      <w:pPr>
        <w:jc w:val="both"/>
        <w:rPr>
          <w:rFonts w:ascii="Arial" w:hAnsi="Arial" w:cs="Arial"/>
          <w:sz w:val="20"/>
          <w:szCs w:val="20"/>
          <w:lang w:val="et-EE"/>
        </w:rPr>
      </w:pPr>
    </w:p>
    <w:p w14:paraId="451C02B8" w14:textId="77777777" w:rsidR="00E65E07" w:rsidRPr="00B7796F" w:rsidRDefault="00E65E07" w:rsidP="00265AB9">
      <w:pPr>
        <w:jc w:val="both"/>
        <w:rPr>
          <w:rFonts w:ascii="Arial" w:hAnsi="Arial" w:cs="Arial"/>
          <w:sz w:val="20"/>
          <w:szCs w:val="20"/>
          <w:lang w:val="et-EE"/>
        </w:rPr>
      </w:pPr>
    </w:p>
    <w:p w14:paraId="5EA1167F" w14:textId="77777777" w:rsidR="00E65E07" w:rsidRPr="00B7796F" w:rsidRDefault="00E65E07" w:rsidP="00265AB9">
      <w:pPr>
        <w:jc w:val="both"/>
        <w:rPr>
          <w:rFonts w:ascii="Arial" w:hAnsi="Arial" w:cs="Arial"/>
          <w:sz w:val="20"/>
          <w:szCs w:val="20"/>
          <w:lang w:val="et-EE"/>
        </w:rPr>
      </w:pPr>
    </w:p>
    <w:p w14:paraId="64E8F52E" w14:textId="77777777" w:rsidR="00E65E07" w:rsidRPr="00B7796F" w:rsidRDefault="00E65E07" w:rsidP="00265AB9">
      <w:pPr>
        <w:jc w:val="both"/>
        <w:rPr>
          <w:rFonts w:ascii="Arial" w:hAnsi="Arial" w:cs="Arial"/>
          <w:sz w:val="20"/>
          <w:szCs w:val="20"/>
          <w:lang w:val="et-EE"/>
        </w:rPr>
      </w:pPr>
    </w:p>
    <w:p w14:paraId="5812C6E4" w14:textId="77777777" w:rsidR="00E65E07" w:rsidRPr="00B7796F" w:rsidRDefault="00E65E07" w:rsidP="00265AB9">
      <w:pPr>
        <w:jc w:val="both"/>
        <w:rPr>
          <w:rFonts w:ascii="Arial" w:hAnsi="Arial" w:cs="Arial"/>
          <w:sz w:val="20"/>
          <w:szCs w:val="20"/>
          <w:lang w:val="et-EE"/>
        </w:rPr>
      </w:pPr>
    </w:p>
    <w:p w14:paraId="4AE0ACF8" w14:textId="77777777" w:rsidR="000E54E1" w:rsidRPr="00B7796F" w:rsidRDefault="000E54E1" w:rsidP="00265AB9">
      <w:pPr>
        <w:jc w:val="both"/>
        <w:rPr>
          <w:rFonts w:ascii="Arial" w:hAnsi="Arial" w:cs="Arial"/>
          <w:sz w:val="20"/>
          <w:szCs w:val="20"/>
          <w:lang w:val="et-EE"/>
        </w:rPr>
      </w:pPr>
    </w:p>
    <w:p w14:paraId="1F39DBC4" w14:textId="77777777" w:rsidR="00E65E07" w:rsidRPr="00B7796F" w:rsidRDefault="00E65E07" w:rsidP="00265AB9">
      <w:pPr>
        <w:jc w:val="both"/>
        <w:rPr>
          <w:rFonts w:ascii="Arial" w:hAnsi="Arial" w:cs="Arial"/>
          <w:sz w:val="20"/>
          <w:szCs w:val="20"/>
          <w:lang w:val="et-EE"/>
        </w:rPr>
      </w:pPr>
    </w:p>
    <w:p w14:paraId="09B0AD4C" w14:textId="77777777" w:rsidR="00E65E07" w:rsidRPr="00B7796F" w:rsidRDefault="00E65E07" w:rsidP="00265AB9">
      <w:pPr>
        <w:jc w:val="both"/>
        <w:rPr>
          <w:rFonts w:ascii="Arial" w:hAnsi="Arial" w:cs="Arial"/>
          <w:sz w:val="20"/>
          <w:szCs w:val="20"/>
          <w:lang w:val="et-EE"/>
        </w:rPr>
      </w:pPr>
    </w:p>
    <w:p w14:paraId="59F4EDD6" w14:textId="77777777" w:rsidR="00E65E07" w:rsidRPr="00B7796F" w:rsidRDefault="00E65E07" w:rsidP="00265AB9">
      <w:pPr>
        <w:jc w:val="both"/>
        <w:rPr>
          <w:rFonts w:ascii="Arial" w:hAnsi="Arial" w:cs="Arial"/>
          <w:sz w:val="20"/>
          <w:szCs w:val="20"/>
          <w:lang w:val="et-EE"/>
        </w:rPr>
      </w:pPr>
    </w:p>
    <w:p w14:paraId="2455118C" w14:textId="77777777" w:rsidR="00E65E07" w:rsidRPr="00B7796F" w:rsidRDefault="00E65E07" w:rsidP="00265AB9">
      <w:pPr>
        <w:jc w:val="both"/>
        <w:rPr>
          <w:rFonts w:ascii="Arial" w:hAnsi="Arial" w:cs="Arial"/>
          <w:sz w:val="20"/>
          <w:szCs w:val="20"/>
          <w:lang w:val="et-EE"/>
        </w:rPr>
      </w:pPr>
    </w:p>
    <w:p w14:paraId="6E8EE36D" w14:textId="77777777" w:rsidR="00E65E07" w:rsidRPr="00B7796F" w:rsidRDefault="00E65E07" w:rsidP="00265AB9">
      <w:pPr>
        <w:jc w:val="both"/>
        <w:rPr>
          <w:rFonts w:ascii="Arial" w:hAnsi="Arial" w:cs="Arial"/>
          <w:sz w:val="20"/>
          <w:szCs w:val="20"/>
          <w:lang w:val="et-EE"/>
        </w:rPr>
      </w:pPr>
    </w:p>
    <w:p w14:paraId="7AB7B5F2" w14:textId="77777777" w:rsidR="00E65E07" w:rsidRPr="00B7796F" w:rsidRDefault="00E65E07" w:rsidP="00265AB9">
      <w:pPr>
        <w:jc w:val="both"/>
        <w:rPr>
          <w:rFonts w:ascii="Arial" w:hAnsi="Arial" w:cs="Arial"/>
          <w:sz w:val="20"/>
          <w:szCs w:val="20"/>
          <w:lang w:val="et-EE"/>
        </w:rPr>
      </w:pPr>
    </w:p>
    <w:p w14:paraId="4E95938D" w14:textId="77777777" w:rsidR="00976C6E" w:rsidRPr="00B7796F" w:rsidRDefault="00976C6E" w:rsidP="00265AB9">
      <w:pPr>
        <w:jc w:val="both"/>
        <w:rPr>
          <w:rFonts w:ascii="Arial" w:hAnsi="Arial" w:cs="Arial"/>
          <w:sz w:val="20"/>
          <w:szCs w:val="20"/>
          <w:lang w:val="et-EE"/>
        </w:rPr>
      </w:pPr>
    </w:p>
    <w:p w14:paraId="5B4A66A2" w14:textId="77777777" w:rsidR="00976C6E" w:rsidRPr="00B7796F" w:rsidRDefault="00976C6E" w:rsidP="00265AB9">
      <w:pPr>
        <w:jc w:val="both"/>
        <w:rPr>
          <w:rFonts w:ascii="Arial" w:hAnsi="Arial" w:cs="Arial"/>
          <w:sz w:val="20"/>
          <w:szCs w:val="20"/>
          <w:lang w:val="et-EE"/>
        </w:rPr>
      </w:pPr>
    </w:p>
    <w:p w14:paraId="50502998" w14:textId="77777777" w:rsidR="00976C6E" w:rsidRPr="00B7796F" w:rsidRDefault="00976C6E" w:rsidP="00265AB9">
      <w:pPr>
        <w:jc w:val="both"/>
        <w:rPr>
          <w:rFonts w:ascii="Arial" w:hAnsi="Arial" w:cs="Arial"/>
          <w:sz w:val="20"/>
          <w:szCs w:val="20"/>
          <w:lang w:val="et-EE"/>
        </w:rPr>
      </w:pPr>
    </w:p>
    <w:p w14:paraId="179CC249" w14:textId="77777777" w:rsidR="00976C6E" w:rsidRPr="00B7796F" w:rsidRDefault="00976C6E" w:rsidP="00265AB9">
      <w:pPr>
        <w:jc w:val="both"/>
        <w:rPr>
          <w:rFonts w:ascii="Arial" w:hAnsi="Arial" w:cs="Arial"/>
          <w:sz w:val="20"/>
          <w:szCs w:val="20"/>
          <w:lang w:val="et-EE"/>
        </w:rPr>
      </w:pPr>
    </w:p>
    <w:p w14:paraId="74CBEDBC" w14:textId="77777777" w:rsidR="00E65E07" w:rsidRPr="00B7796F" w:rsidRDefault="00E65E07" w:rsidP="00265AB9">
      <w:pPr>
        <w:jc w:val="both"/>
        <w:rPr>
          <w:rFonts w:ascii="Arial" w:hAnsi="Arial" w:cs="Arial"/>
          <w:sz w:val="20"/>
          <w:szCs w:val="20"/>
          <w:lang w:val="et-EE"/>
        </w:rPr>
      </w:pPr>
    </w:p>
    <w:p w14:paraId="4E6C49FF" w14:textId="77777777" w:rsidR="00E65E07" w:rsidRPr="00B7796F" w:rsidRDefault="00E65E07" w:rsidP="00265AB9">
      <w:pPr>
        <w:jc w:val="both"/>
        <w:rPr>
          <w:rFonts w:ascii="Arial" w:hAnsi="Arial" w:cs="Arial"/>
          <w:sz w:val="20"/>
          <w:szCs w:val="20"/>
          <w:lang w:val="et-EE"/>
        </w:rPr>
      </w:pPr>
    </w:p>
    <w:p w14:paraId="706ED970" w14:textId="77777777" w:rsidR="002170E5" w:rsidRPr="00B7796F" w:rsidRDefault="002170E5" w:rsidP="00265AB9">
      <w:pPr>
        <w:jc w:val="both"/>
        <w:rPr>
          <w:rFonts w:ascii="Arial" w:hAnsi="Arial" w:cs="Arial"/>
          <w:sz w:val="20"/>
          <w:szCs w:val="20"/>
          <w:lang w:val="et-EE"/>
        </w:rPr>
      </w:pPr>
    </w:p>
    <w:p w14:paraId="6078D8FE" w14:textId="77777777" w:rsidR="002170E5" w:rsidRPr="00B7796F" w:rsidRDefault="002170E5" w:rsidP="00265AB9">
      <w:pPr>
        <w:jc w:val="both"/>
        <w:rPr>
          <w:rFonts w:ascii="Arial" w:hAnsi="Arial" w:cs="Arial"/>
          <w:sz w:val="20"/>
          <w:szCs w:val="20"/>
          <w:lang w:val="et-EE"/>
        </w:rPr>
      </w:pPr>
    </w:p>
    <w:p w14:paraId="29A2E457" w14:textId="77777777" w:rsidR="002170E5" w:rsidRPr="00B7796F" w:rsidRDefault="002170E5" w:rsidP="00265AB9">
      <w:pPr>
        <w:jc w:val="both"/>
        <w:rPr>
          <w:rFonts w:ascii="Arial" w:hAnsi="Arial" w:cs="Arial"/>
          <w:sz w:val="20"/>
          <w:szCs w:val="20"/>
          <w:lang w:val="et-EE"/>
        </w:rPr>
      </w:pPr>
    </w:p>
    <w:p w14:paraId="553D7DF6" w14:textId="77777777" w:rsidR="002170E5" w:rsidRPr="00B7796F" w:rsidRDefault="002170E5" w:rsidP="00265AB9">
      <w:pPr>
        <w:jc w:val="both"/>
        <w:rPr>
          <w:rFonts w:ascii="Arial" w:hAnsi="Arial" w:cs="Arial"/>
          <w:sz w:val="20"/>
          <w:szCs w:val="20"/>
          <w:lang w:val="et-EE"/>
        </w:rPr>
      </w:pPr>
    </w:p>
    <w:p w14:paraId="7708D2F1" w14:textId="77777777" w:rsidR="002170E5" w:rsidRPr="00B7796F" w:rsidRDefault="002170E5" w:rsidP="00265AB9">
      <w:pPr>
        <w:jc w:val="both"/>
        <w:rPr>
          <w:rFonts w:ascii="Arial" w:hAnsi="Arial" w:cs="Arial"/>
          <w:sz w:val="20"/>
          <w:szCs w:val="20"/>
          <w:lang w:val="et-EE"/>
        </w:rPr>
      </w:pPr>
    </w:p>
    <w:p w14:paraId="6E0C7FDC" w14:textId="77777777" w:rsidR="002170E5" w:rsidRPr="00B7796F" w:rsidRDefault="002170E5" w:rsidP="00265AB9">
      <w:pPr>
        <w:jc w:val="both"/>
        <w:rPr>
          <w:rFonts w:ascii="Arial" w:hAnsi="Arial" w:cs="Arial"/>
          <w:sz w:val="20"/>
          <w:szCs w:val="20"/>
          <w:lang w:val="et-EE"/>
        </w:rPr>
      </w:pPr>
    </w:p>
    <w:p w14:paraId="2DB7A883" w14:textId="77777777" w:rsidR="002170E5" w:rsidRPr="00B7796F" w:rsidRDefault="002170E5" w:rsidP="00265AB9">
      <w:pPr>
        <w:jc w:val="both"/>
        <w:rPr>
          <w:rFonts w:ascii="Arial" w:hAnsi="Arial" w:cs="Arial"/>
          <w:sz w:val="20"/>
          <w:szCs w:val="20"/>
          <w:lang w:val="et-EE"/>
        </w:rPr>
      </w:pPr>
    </w:p>
    <w:p w14:paraId="1A787AE1" w14:textId="77777777" w:rsidR="002170E5" w:rsidRPr="00B7796F" w:rsidRDefault="002170E5" w:rsidP="00265AB9">
      <w:pPr>
        <w:jc w:val="both"/>
        <w:rPr>
          <w:rFonts w:ascii="Arial" w:hAnsi="Arial" w:cs="Arial"/>
          <w:sz w:val="20"/>
          <w:szCs w:val="20"/>
          <w:lang w:val="et-EE"/>
        </w:rPr>
      </w:pPr>
    </w:p>
    <w:p w14:paraId="222F999E" w14:textId="77777777" w:rsidR="002170E5" w:rsidRPr="00B7796F" w:rsidRDefault="002170E5" w:rsidP="00265AB9">
      <w:pPr>
        <w:jc w:val="both"/>
        <w:rPr>
          <w:rFonts w:ascii="Arial" w:hAnsi="Arial" w:cs="Arial"/>
          <w:sz w:val="20"/>
          <w:szCs w:val="20"/>
          <w:lang w:val="et-EE"/>
        </w:rPr>
      </w:pPr>
    </w:p>
    <w:p w14:paraId="012A1658" w14:textId="77777777" w:rsidR="002170E5" w:rsidRPr="00B7796F" w:rsidRDefault="002170E5" w:rsidP="00265AB9">
      <w:pPr>
        <w:jc w:val="both"/>
        <w:rPr>
          <w:rFonts w:ascii="Arial" w:hAnsi="Arial" w:cs="Arial"/>
          <w:sz w:val="20"/>
          <w:szCs w:val="20"/>
          <w:lang w:val="et-EE"/>
        </w:rPr>
      </w:pPr>
    </w:p>
    <w:p w14:paraId="2F363E79" w14:textId="77777777" w:rsidR="002170E5" w:rsidRPr="00B7796F" w:rsidRDefault="002170E5" w:rsidP="00265AB9">
      <w:pPr>
        <w:jc w:val="both"/>
        <w:rPr>
          <w:rFonts w:ascii="Arial" w:hAnsi="Arial" w:cs="Arial"/>
          <w:sz w:val="20"/>
          <w:szCs w:val="20"/>
          <w:lang w:val="et-EE"/>
        </w:rPr>
      </w:pPr>
    </w:p>
    <w:p w14:paraId="697395AC" w14:textId="77777777" w:rsidR="002170E5" w:rsidRPr="00B7796F" w:rsidRDefault="002170E5" w:rsidP="00265AB9">
      <w:pPr>
        <w:jc w:val="both"/>
        <w:rPr>
          <w:rFonts w:ascii="Arial" w:hAnsi="Arial" w:cs="Arial"/>
          <w:sz w:val="20"/>
          <w:szCs w:val="20"/>
          <w:lang w:val="et-EE"/>
        </w:rPr>
      </w:pPr>
    </w:p>
    <w:p w14:paraId="04F201A8" w14:textId="77777777" w:rsidR="002170E5" w:rsidRPr="00B7796F" w:rsidRDefault="002170E5" w:rsidP="00265AB9">
      <w:pPr>
        <w:jc w:val="both"/>
        <w:rPr>
          <w:rFonts w:ascii="Arial" w:hAnsi="Arial" w:cs="Arial"/>
          <w:sz w:val="20"/>
          <w:szCs w:val="20"/>
          <w:lang w:val="et-EE"/>
        </w:rPr>
      </w:pPr>
    </w:p>
    <w:p w14:paraId="63E80A21" w14:textId="77777777" w:rsidR="002170E5" w:rsidRPr="00B7796F" w:rsidRDefault="002170E5" w:rsidP="00265AB9">
      <w:pPr>
        <w:jc w:val="both"/>
        <w:rPr>
          <w:rFonts w:ascii="Arial" w:hAnsi="Arial" w:cs="Arial"/>
          <w:sz w:val="20"/>
          <w:szCs w:val="20"/>
          <w:lang w:val="et-EE"/>
        </w:rPr>
      </w:pPr>
    </w:p>
    <w:p w14:paraId="4C908197" w14:textId="77777777" w:rsidR="002170E5" w:rsidRPr="00B7796F" w:rsidRDefault="002170E5" w:rsidP="00265AB9">
      <w:pPr>
        <w:jc w:val="both"/>
        <w:rPr>
          <w:rFonts w:ascii="Arial" w:hAnsi="Arial" w:cs="Arial"/>
          <w:sz w:val="20"/>
          <w:szCs w:val="20"/>
          <w:lang w:val="et-EE"/>
        </w:rPr>
      </w:pPr>
    </w:p>
    <w:p w14:paraId="487426D8" w14:textId="77777777" w:rsidR="002170E5" w:rsidRPr="00B7796F" w:rsidRDefault="002170E5" w:rsidP="00265AB9">
      <w:pPr>
        <w:jc w:val="both"/>
        <w:rPr>
          <w:rFonts w:ascii="Arial" w:hAnsi="Arial" w:cs="Arial"/>
          <w:sz w:val="20"/>
          <w:szCs w:val="20"/>
          <w:lang w:val="et-EE"/>
        </w:rPr>
      </w:pPr>
    </w:p>
    <w:p w14:paraId="79563839" w14:textId="77777777" w:rsidR="00265AB9" w:rsidRPr="00B7796F" w:rsidRDefault="00265AB9" w:rsidP="008B13AD">
      <w:pPr>
        <w:jc w:val="both"/>
        <w:rPr>
          <w:rFonts w:ascii="Arial" w:hAnsi="Arial" w:cs="Arial"/>
          <w:sz w:val="20"/>
          <w:szCs w:val="20"/>
          <w:lang w:val="et-EE"/>
        </w:rPr>
      </w:pPr>
    </w:p>
    <w:p w14:paraId="6F6F295B" w14:textId="77777777" w:rsidR="00505677" w:rsidRPr="00B7796F" w:rsidRDefault="00505677" w:rsidP="008B13AD">
      <w:pPr>
        <w:jc w:val="both"/>
        <w:rPr>
          <w:rFonts w:ascii="Arial" w:hAnsi="Arial" w:cs="Arial"/>
          <w:sz w:val="20"/>
          <w:szCs w:val="20"/>
          <w:lang w:val="et-EE"/>
        </w:rPr>
      </w:pPr>
    </w:p>
    <w:p w14:paraId="73175847" w14:textId="5FD854A9" w:rsidR="00F04D17" w:rsidRPr="00B7796F" w:rsidRDefault="00265AB9" w:rsidP="002170E5">
      <w:pPr>
        <w:pStyle w:val="ListParagraph"/>
        <w:numPr>
          <w:ilvl w:val="0"/>
          <w:numId w:val="6"/>
        </w:numPr>
        <w:ind w:left="720"/>
        <w:jc w:val="both"/>
        <w:rPr>
          <w:rFonts w:ascii="Arial" w:eastAsiaTheme="majorEastAsia" w:hAnsi="Arial" w:cs="Arial"/>
          <w:b/>
          <w:bCs/>
          <w:color w:val="000000" w:themeColor="text1"/>
          <w:sz w:val="28"/>
          <w:szCs w:val="28"/>
        </w:rPr>
      </w:pPr>
      <w:bookmarkStart w:id="43" w:name="_Toc298849757"/>
      <w:bookmarkStart w:id="44" w:name="_Toc298945516"/>
      <w:bookmarkStart w:id="45" w:name="_Toc299010857"/>
      <w:bookmarkStart w:id="46" w:name="_Toc299102584"/>
      <w:bookmarkStart w:id="47" w:name="_Toc299446158"/>
      <w:bookmarkStart w:id="48" w:name="_Toc299452767"/>
      <w:bookmarkStart w:id="49" w:name="_Toc300299328"/>
      <w:bookmarkStart w:id="50" w:name="_Toc308774321"/>
      <w:bookmarkStart w:id="51" w:name="_Toc407008787"/>
      <w:r w:rsidRPr="00B7796F">
        <w:rPr>
          <w:rStyle w:val="Heading1Char"/>
          <w:rFonts w:ascii="Arial" w:hAnsi="Arial" w:cs="Arial"/>
          <w:color w:val="000000" w:themeColor="text1"/>
        </w:rPr>
        <w:t>JOONISED</w:t>
      </w:r>
      <w:bookmarkEnd w:id="43"/>
      <w:bookmarkEnd w:id="44"/>
      <w:bookmarkEnd w:id="45"/>
      <w:bookmarkEnd w:id="46"/>
      <w:bookmarkEnd w:id="47"/>
      <w:bookmarkEnd w:id="48"/>
      <w:bookmarkEnd w:id="49"/>
      <w:bookmarkEnd w:id="50"/>
      <w:bookmarkEnd w:id="51"/>
    </w:p>
    <w:sectPr w:rsidR="00F04D17" w:rsidRPr="00B7796F" w:rsidSect="00A36C0E">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2BE1C" w14:textId="77777777" w:rsidR="00651DA4" w:rsidRDefault="00651DA4">
      <w:r>
        <w:separator/>
      </w:r>
    </w:p>
  </w:endnote>
  <w:endnote w:type="continuationSeparator" w:id="0">
    <w:p w14:paraId="4E8B5042" w14:textId="77777777" w:rsidR="00651DA4" w:rsidRDefault="00651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venir Light">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Content>
      <w:p w14:paraId="767EA8AF" w14:textId="77777777" w:rsidR="006155D9" w:rsidRDefault="006155D9" w:rsidP="00F67A1D">
        <w:pPr>
          <w:pStyle w:val="Header"/>
        </w:pPr>
      </w:p>
      <w:p w14:paraId="7CC14FE1" w14:textId="6C41DEB3" w:rsidR="00F67A1D" w:rsidRPr="00A31A46" w:rsidRDefault="00F67A1D" w:rsidP="00F67A1D">
        <w:pPr>
          <w:pStyle w:val="Header"/>
          <w:rPr>
            <w:sz w:val="18"/>
            <w:szCs w:val="18"/>
          </w:rPr>
        </w:pPr>
        <w:r w:rsidRPr="00A31A46">
          <w:rPr>
            <w:sz w:val="18"/>
            <w:szCs w:val="18"/>
          </w:rPr>
          <w:t xml:space="preserve">Harjumaa, Rae vald,  Rae küla Taevavärava tee 10- 13, Taevavärava tee lõik L2 ja Sarapiku II kinnistute ja lähiala detailplaneering  DP1129       LOOV Arhitektid OÜ </w:t>
        </w:r>
        <w:r w:rsidR="007B4EE1">
          <w:rPr>
            <w:sz w:val="18"/>
            <w:szCs w:val="18"/>
          </w:rPr>
          <w:t>15</w:t>
        </w:r>
        <w:r w:rsidRPr="00A31A46">
          <w:rPr>
            <w:sz w:val="18"/>
            <w:szCs w:val="18"/>
          </w:rPr>
          <w:t>-0</w:t>
        </w:r>
        <w:r w:rsidR="007B4EE1">
          <w:rPr>
            <w:sz w:val="18"/>
            <w:szCs w:val="18"/>
          </w:rPr>
          <w:t>5</w:t>
        </w:r>
        <w:r w:rsidRPr="00A31A46">
          <w:rPr>
            <w:sz w:val="18"/>
            <w:szCs w:val="18"/>
          </w:rPr>
          <w:t>-202</w:t>
        </w:r>
        <w:r w:rsidR="007B4EE1">
          <w:rPr>
            <w:sz w:val="18"/>
            <w:szCs w:val="18"/>
          </w:rPr>
          <w:t>5</w:t>
        </w:r>
      </w:p>
      <w:p w14:paraId="6852529E" w14:textId="1F225A75" w:rsidR="00EE2243" w:rsidRDefault="00EE2243" w:rsidP="00A36C0E">
        <w:pPr>
          <w:pStyle w:val="Footer"/>
          <w:jc w:val="right"/>
        </w:pPr>
        <w:r>
          <w:t xml:space="preserve">                     </w:t>
        </w:r>
        <w:r>
          <w:rPr>
            <w:noProof/>
          </w:rPr>
          <w:fldChar w:fldCharType="begin"/>
        </w:r>
        <w:r>
          <w:rPr>
            <w:noProof/>
          </w:rPr>
          <w:instrText xml:space="preserve"> PAGE   \* MERGEFORMAT </w:instrText>
        </w:r>
        <w:r>
          <w:rPr>
            <w:noProof/>
          </w:rPr>
          <w:fldChar w:fldCharType="separate"/>
        </w:r>
        <w:r w:rsidR="00C94C8F">
          <w:rPr>
            <w:noProof/>
          </w:rPr>
          <w:t>11</w:t>
        </w:r>
        <w:r>
          <w:rPr>
            <w:noProof/>
          </w:rPr>
          <w:fldChar w:fldCharType="end"/>
        </w:r>
      </w:p>
    </w:sdtContent>
  </w:sdt>
  <w:p w14:paraId="39386552" w14:textId="77777777" w:rsidR="00EE2243" w:rsidRDefault="00EE2243" w:rsidP="00A36C0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9115D" w14:textId="77777777" w:rsidR="00651DA4" w:rsidRDefault="00651DA4">
      <w:r>
        <w:separator/>
      </w:r>
    </w:p>
  </w:footnote>
  <w:footnote w:type="continuationSeparator" w:id="0">
    <w:p w14:paraId="1FDF1D54" w14:textId="77777777" w:rsidR="00651DA4" w:rsidRDefault="00651D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3" w15:restartNumberingAfterBreak="0">
    <w:nsid w:val="00000007"/>
    <w:multiLevelType w:val="singleLevel"/>
    <w:tmpl w:val="00000007"/>
    <w:name w:val="WW8Num78"/>
    <w:lvl w:ilvl="0">
      <w:start w:val="1"/>
      <w:numFmt w:val="bullet"/>
      <w:pStyle w:val="loetelumulliga-EntecstandardMrk"/>
      <w:lvlText w:val=""/>
      <w:lvlJc w:val="left"/>
      <w:pPr>
        <w:tabs>
          <w:tab w:val="num" w:pos="1070"/>
        </w:tabs>
        <w:ind w:left="1070" w:hanging="360"/>
      </w:pPr>
      <w:rPr>
        <w:rFonts w:ascii="Symbol" w:hAnsi="Symbol" w:cs="Symbol"/>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5B5AD0"/>
    <w:multiLevelType w:val="multilevel"/>
    <w:tmpl w:val="6F988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1BB1F15"/>
    <w:multiLevelType w:val="hybridMultilevel"/>
    <w:tmpl w:val="65CE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EE68DF"/>
    <w:multiLevelType w:val="multilevel"/>
    <w:tmpl w:val="ED849B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5C2674"/>
    <w:multiLevelType w:val="hybridMultilevel"/>
    <w:tmpl w:val="C4440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C7F13F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77E6E23"/>
    <w:multiLevelType w:val="hybridMultilevel"/>
    <w:tmpl w:val="7520C12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192A0CDA"/>
    <w:multiLevelType w:val="hybridMultilevel"/>
    <w:tmpl w:val="84A2BBBE"/>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17" w15:restartNumberingAfterBreak="0">
    <w:nsid w:val="26D0326E"/>
    <w:multiLevelType w:val="multilevel"/>
    <w:tmpl w:val="1D2801B8"/>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2D502417"/>
    <w:multiLevelType w:val="multilevel"/>
    <w:tmpl w:val="9FC821EE"/>
    <w:lvl w:ilvl="0">
      <w:start w:val="1"/>
      <w:numFmt w:val="decimal"/>
      <w:lvlText w:val="%1."/>
      <w:lvlJc w:val="left"/>
      <w:pPr>
        <w:ind w:left="360" w:hanging="360"/>
      </w:pPr>
      <w:rPr>
        <w:rFonts w:hint="default"/>
        <w:color w:val="auto"/>
        <w:sz w:val="22"/>
        <w:szCs w:val="22"/>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EA52366"/>
    <w:multiLevelType w:val="multilevel"/>
    <w:tmpl w:val="66E26E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3A8531DD"/>
    <w:multiLevelType w:val="hybridMultilevel"/>
    <w:tmpl w:val="3CD888A0"/>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6" w15:restartNumberingAfterBreak="0">
    <w:nsid w:val="41691521"/>
    <w:multiLevelType w:val="multilevel"/>
    <w:tmpl w:val="A2901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29" w15:restartNumberingAfterBreak="0">
    <w:nsid w:val="48F63D8A"/>
    <w:multiLevelType w:val="hybridMultilevel"/>
    <w:tmpl w:val="91F2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3C33B3"/>
    <w:multiLevelType w:val="multilevel"/>
    <w:tmpl w:val="9FC821EE"/>
    <w:lvl w:ilvl="0">
      <w:start w:val="1"/>
      <w:numFmt w:val="decimal"/>
      <w:lvlText w:val="%1."/>
      <w:lvlJc w:val="left"/>
      <w:pPr>
        <w:ind w:left="360" w:hanging="360"/>
      </w:pPr>
      <w:rPr>
        <w:rFonts w:hint="default"/>
        <w:color w:val="auto"/>
        <w:sz w:val="22"/>
        <w:szCs w:val="22"/>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2" w15:restartNumberingAfterBreak="0">
    <w:nsid w:val="4D212D49"/>
    <w:multiLevelType w:val="multilevel"/>
    <w:tmpl w:val="F000E5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C265FD"/>
    <w:multiLevelType w:val="multilevel"/>
    <w:tmpl w:val="AA3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61816222"/>
    <w:multiLevelType w:val="hybridMultilevel"/>
    <w:tmpl w:val="D416CD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6754754"/>
    <w:multiLevelType w:val="hybridMultilevel"/>
    <w:tmpl w:val="6DFCD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4E2EEF"/>
    <w:multiLevelType w:val="multilevel"/>
    <w:tmpl w:val="8796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39" w15:restartNumberingAfterBreak="0">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8238721">
    <w:abstractNumId w:val="22"/>
  </w:num>
  <w:num w:numId="2" w16cid:durableId="1842159866">
    <w:abstractNumId w:val="25"/>
  </w:num>
  <w:num w:numId="3" w16cid:durableId="2134514862">
    <w:abstractNumId w:val="11"/>
  </w:num>
  <w:num w:numId="4" w16cid:durableId="1624845462">
    <w:abstractNumId w:val="16"/>
  </w:num>
  <w:num w:numId="5" w16cid:durableId="1322269202">
    <w:abstractNumId w:val="34"/>
  </w:num>
  <w:num w:numId="6" w16cid:durableId="1690596968">
    <w:abstractNumId w:val="24"/>
  </w:num>
  <w:num w:numId="7" w16cid:durableId="503592650">
    <w:abstractNumId w:val="3"/>
  </w:num>
  <w:num w:numId="8" w16cid:durableId="321735905">
    <w:abstractNumId w:val="19"/>
  </w:num>
  <w:num w:numId="9" w16cid:durableId="73210639">
    <w:abstractNumId w:val="18"/>
  </w:num>
  <w:num w:numId="10" w16cid:durableId="136847240">
    <w:abstractNumId w:val="15"/>
  </w:num>
  <w:num w:numId="11" w16cid:durableId="1163155815">
    <w:abstractNumId w:val="38"/>
  </w:num>
  <w:num w:numId="12" w16cid:durableId="1724596411">
    <w:abstractNumId w:val="39"/>
  </w:num>
  <w:num w:numId="13" w16cid:durableId="790058127">
    <w:abstractNumId w:val="21"/>
  </w:num>
  <w:num w:numId="14" w16cid:durableId="1525822217">
    <w:abstractNumId w:val="28"/>
  </w:num>
  <w:num w:numId="15" w16cid:durableId="1730379200">
    <w:abstractNumId w:val="31"/>
  </w:num>
  <w:num w:numId="16" w16cid:durableId="1418088740">
    <w:abstractNumId w:val="12"/>
  </w:num>
  <w:num w:numId="17" w16cid:durableId="1692340740">
    <w:abstractNumId w:val="0"/>
  </w:num>
  <w:num w:numId="18" w16cid:durableId="456994270">
    <w:abstractNumId w:val="3"/>
  </w:num>
  <w:num w:numId="19" w16cid:durableId="677002984">
    <w:abstractNumId w:val="8"/>
  </w:num>
  <w:num w:numId="20" w16cid:durableId="1911114730">
    <w:abstractNumId w:val="27"/>
  </w:num>
  <w:num w:numId="21" w16cid:durableId="1341274432">
    <w:abstractNumId w:val="3"/>
  </w:num>
  <w:num w:numId="22" w16cid:durableId="830102227">
    <w:abstractNumId w:val="14"/>
  </w:num>
  <w:num w:numId="23" w16cid:durableId="1406151288">
    <w:abstractNumId w:val="23"/>
  </w:num>
  <w:num w:numId="24" w16cid:durableId="1456680808">
    <w:abstractNumId w:val="1"/>
  </w:num>
  <w:num w:numId="25" w16cid:durableId="1943223470">
    <w:abstractNumId w:val="2"/>
  </w:num>
  <w:num w:numId="26" w16cid:durableId="2133596897">
    <w:abstractNumId w:val="35"/>
  </w:num>
  <w:num w:numId="27" w16cid:durableId="1612080776">
    <w:abstractNumId w:val="4"/>
  </w:num>
  <w:num w:numId="28" w16cid:durableId="736440584">
    <w:abstractNumId w:val="29"/>
  </w:num>
  <w:num w:numId="29" w16cid:durableId="865873130">
    <w:abstractNumId w:val="17"/>
  </w:num>
  <w:num w:numId="30" w16cid:durableId="1466386677">
    <w:abstractNumId w:val="5"/>
  </w:num>
  <w:num w:numId="31" w16cid:durableId="839390904">
    <w:abstractNumId w:val="6"/>
  </w:num>
  <w:num w:numId="32" w16cid:durableId="288978458">
    <w:abstractNumId w:val="10"/>
  </w:num>
  <w:num w:numId="33" w16cid:durableId="1902399953">
    <w:abstractNumId w:val="26"/>
  </w:num>
  <w:num w:numId="34" w16cid:durableId="977419804">
    <w:abstractNumId w:val="7"/>
  </w:num>
  <w:num w:numId="35" w16cid:durableId="1512454394">
    <w:abstractNumId w:val="33"/>
  </w:num>
  <w:num w:numId="36" w16cid:durableId="1636787871">
    <w:abstractNumId w:val="9"/>
  </w:num>
  <w:num w:numId="37" w16cid:durableId="1656454654">
    <w:abstractNumId w:val="20"/>
  </w:num>
  <w:num w:numId="38" w16cid:durableId="292711931">
    <w:abstractNumId w:val="32"/>
  </w:num>
  <w:num w:numId="39" w16cid:durableId="1633560065">
    <w:abstractNumId w:val="36"/>
  </w:num>
  <w:num w:numId="40" w16cid:durableId="824399665">
    <w:abstractNumId w:val="30"/>
  </w:num>
  <w:num w:numId="41" w16cid:durableId="1729458010">
    <w:abstractNumId w:val="13"/>
  </w:num>
  <w:num w:numId="42" w16cid:durableId="2110730369">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AB9"/>
    <w:rsid w:val="00001403"/>
    <w:rsid w:val="00005CF2"/>
    <w:rsid w:val="00016C5E"/>
    <w:rsid w:val="00017FEE"/>
    <w:rsid w:val="00020A5E"/>
    <w:rsid w:val="0002132F"/>
    <w:rsid w:val="00023C1F"/>
    <w:rsid w:val="000241ED"/>
    <w:rsid w:val="00030E8A"/>
    <w:rsid w:val="000365B7"/>
    <w:rsid w:val="000748B0"/>
    <w:rsid w:val="0007666D"/>
    <w:rsid w:val="00080CD5"/>
    <w:rsid w:val="0008526F"/>
    <w:rsid w:val="00085DDB"/>
    <w:rsid w:val="00090508"/>
    <w:rsid w:val="000974D8"/>
    <w:rsid w:val="000A05B2"/>
    <w:rsid w:val="000A405D"/>
    <w:rsid w:val="000A607E"/>
    <w:rsid w:val="000B0233"/>
    <w:rsid w:val="000B6FCA"/>
    <w:rsid w:val="000C7F5D"/>
    <w:rsid w:val="000D0B5A"/>
    <w:rsid w:val="000D3E8E"/>
    <w:rsid w:val="000E54E1"/>
    <w:rsid w:val="000E569E"/>
    <w:rsid w:val="000E6266"/>
    <w:rsid w:val="000F0BA7"/>
    <w:rsid w:val="00105370"/>
    <w:rsid w:val="001100BF"/>
    <w:rsid w:val="00121E53"/>
    <w:rsid w:val="00124F28"/>
    <w:rsid w:val="00125A3C"/>
    <w:rsid w:val="00134CC3"/>
    <w:rsid w:val="00135BF2"/>
    <w:rsid w:val="001361ED"/>
    <w:rsid w:val="0015057E"/>
    <w:rsid w:val="001508EA"/>
    <w:rsid w:val="00151BC4"/>
    <w:rsid w:val="00152CBC"/>
    <w:rsid w:val="00154C74"/>
    <w:rsid w:val="0015627A"/>
    <w:rsid w:val="001570D1"/>
    <w:rsid w:val="00157258"/>
    <w:rsid w:val="0016210A"/>
    <w:rsid w:val="00162F6E"/>
    <w:rsid w:val="00162F99"/>
    <w:rsid w:val="0016536D"/>
    <w:rsid w:val="001704E7"/>
    <w:rsid w:val="00171DE2"/>
    <w:rsid w:val="0017741D"/>
    <w:rsid w:val="0018106D"/>
    <w:rsid w:val="0018239E"/>
    <w:rsid w:val="00186926"/>
    <w:rsid w:val="00187281"/>
    <w:rsid w:val="00191D79"/>
    <w:rsid w:val="001A11D3"/>
    <w:rsid w:val="001A39F3"/>
    <w:rsid w:val="001A3BC3"/>
    <w:rsid w:val="001B6B8E"/>
    <w:rsid w:val="001B7B10"/>
    <w:rsid w:val="001C01C0"/>
    <w:rsid w:val="001C1042"/>
    <w:rsid w:val="001C4AE7"/>
    <w:rsid w:val="001D12EE"/>
    <w:rsid w:val="001D76BC"/>
    <w:rsid w:val="001E45A3"/>
    <w:rsid w:val="001E61CF"/>
    <w:rsid w:val="001F30E6"/>
    <w:rsid w:val="001F4021"/>
    <w:rsid w:val="001F637E"/>
    <w:rsid w:val="002005FD"/>
    <w:rsid w:val="002164D8"/>
    <w:rsid w:val="002169F2"/>
    <w:rsid w:val="002170E5"/>
    <w:rsid w:val="00223841"/>
    <w:rsid w:val="00227DB9"/>
    <w:rsid w:val="002418FB"/>
    <w:rsid w:val="0026346C"/>
    <w:rsid w:val="00263EB2"/>
    <w:rsid w:val="00265AB9"/>
    <w:rsid w:val="00270188"/>
    <w:rsid w:val="002762D9"/>
    <w:rsid w:val="002A0353"/>
    <w:rsid w:val="002A2C32"/>
    <w:rsid w:val="002B078A"/>
    <w:rsid w:val="002B58EE"/>
    <w:rsid w:val="002B613E"/>
    <w:rsid w:val="002B732D"/>
    <w:rsid w:val="002B7AF8"/>
    <w:rsid w:val="002C4A06"/>
    <w:rsid w:val="002C63EC"/>
    <w:rsid w:val="002D276D"/>
    <w:rsid w:val="002D7A16"/>
    <w:rsid w:val="002E3B71"/>
    <w:rsid w:val="002F4CD7"/>
    <w:rsid w:val="00300239"/>
    <w:rsid w:val="0030273B"/>
    <w:rsid w:val="003053AD"/>
    <w:rsid w:val="00310E2E"/>
    <w:rsid w:val="0031743E"/>
    <w:rsid w:val="003201D8"/>
    <w:rsid w:val="00327ABA"/>
    <w:rsid w:val="00342006"/>
    <w:rsid w:val="00343AE4"/>
    <w:rsid w:val="0035515F"/>
    <w:rsid w:val="003556F6"/>
    <w:rsid w:val="00361B07"/>
    <w:rsid w:val="00371069"/>
    <w:rsid w:val="0039130A"/>
    <w:rsid w:val="00397EA2"/>
    <w:rsid w:val="003A3939"/>
    <w:rsid w:val="003A3EAF"/>
    <w:rsid w:val="003A43BC"/>
    <w:rsid w:val="003A6CA7"/>
    <w:rsid w:val="003A7B06"/>
    <w:rsid w:val="003B03EB"/>
    <w:rsid w:val="003C2491"/>
    <w:rsid w:val="003D1DC9"/>
    <w:rsid w:val="003D5F9D"/>
    <w:rsid w:val="003E434E"/>
    <w:rsid w:val="003E7855"/>
    <w:rsid w:val="00402637"/>
    <w:rsid w:val="00430C2B"/>
    <w:rsid w:val="004345F2"/>
    <w:rsid w:val="00435AC2"/>
    <w:rsid w:val="004507BF"/>
    <w:rsid w:val="004539BC"/>
    <w:rsid w:val="0046043E"/>
    <w:rsid w:val="004623AD"/>
    <w:rsid w:val="00466C3A"/>
    <w:rsid w:val="00466F2B"/>
    <w:rsid w:val="00473F5A"/>
    <w:rsid w:val="004742BE"/>
    <w:rsid w:val="00485B0C"/>
    <w:rsid w:val="00491F24"/>
    <w:rsid w:val="004A2B92"/>
    <w:rsid w:val="004B1CAF"/>
    <w:rsid w:val="004B3EB7"/>
    <w:rsid w:val="004C1DDD"/>
    <w:rsid w:val="004C5E41"/>
    <w:rsid w:val="004D3022"/>
    <w:rsid w:val="004D7E03"/>
    <w:rsid w:val="004E47F4"/>
    <w:rsid w:val="004F03F4"/>
    <w:rsid w:val="004F2BD5"/>
    <w:rsid w:val="00503147"/>
    <w:rsid w:val="00505677"/>
    <w:rsid w:val="005105D7"/>
    <w:rsid w:val="0051148B"/>
    <w:rsid w:val="00515D71"/>
    <w:rsid w:val="0054442D"/>
    <w:rsid w:val="00550B7B"/>
    <w:rsid w:val="0055488A"/>
    <w:rsid w:val="0055681E"/>
    <w:rsid w:val="00584F18"/>
    <w:rsid w:val="00596133"/>
    <w:rsid w:val="005A3FDA"/>
    <w:rsid w:val="005A6ADB"/>
    <w:rsid w:val="005C5C76"/>
    <w:rsid w:val="005D1CB6"/>
    <w:rsid w:val="005F29B6"/>
    <w:rsid w:val="00605903"/>
    <w:rsid w:val="006155D9"/>
    <w:rsid w:val="00625FBC"/>
    <w:rsid w:val="0064266B"/>
    <w:rsid w:val="00644637"/>
    <w:rsid w:val="006503B4"/>
    <w:rsid w:val="00651DA4"/>
    <w:rsid w:val="006578E4"/>
    <w:rsid w:val="00664A1F"/>
    <w:rsid w:val="00670100"/>
    <w:rsid w:val="00686F2F"/>
    <w:rsid w:val="0069146A"/>
    <w:rsid w:val="006957EB"/>
    <w:rsid w:val="006A4642"/>
    <w:rsid w:val="006A6EFB"/>
    <w:rsid w:val="006B2618"/>
    <w:rsid w:val="006B2A78"/>
    <w:rsid w:val="006C0704"/>
    <w:rsid w:val="006D36B0"/>
    <w:rsid w:val="006E1226"/>
    <w:rsid w:val="006E1652"/>
    <w:rsid w:val="006E24C2"/>
    <w:rsid w:val="006E4304"/>
    <w:rsid w:val="006F3767"/>
    <w:rsid w:val="006F5B0C"/>
    <w:rsid w:val="00700B5D"/>
    <w:rsid w:val="007015EC"/>
    <w:rsid w:val="0070310D"/>
    <w:rsid w:val="007039D3"/>
    <w:rsid w:val="0070522A"/>
    <w:rsid w:val="0070672A"/>
    <w:rsid w:val="0071144F"/>
    <w:rsid w:val="00724C6B"/>
    <w:rsid w:val="00730B21"/>
    <w:rsid w:val="00733D37"/>
    <w:rsid w:val="00741D51"/>
    <w:rsid w:val="007426F7"/>
    <w:rsid w:val="00750715"/>
    <w:rsid w:val="00755730"/>
    <w:rsid w:val="00755782"/>
    <w:rsid w:val="00764359"/>
    <w:rsid w:val="0076441A"/>
    <w:rsid w:val="0076624D"/>
    <w:rsid w:val="007A763B"/>
    <w:rsid w:val="007B4EE1"/>
    <w:rsid w:val="007C0C65"/>
    <w:rsid w:val="007C2FA3"/>
    <w:rsid w:val="007C45AA"/>
    <w:rsid w:val="007C58F1"/>
    <w:rsid w:val="007D0340"/>
    <w:rsid w:val="007D69FB"/>
    <w:rsid w:val="007E25CE"/>
    <w:rsid w:val="007E2760"/>
    <w:rsid w:val="007F17FD"/>
    <w:rsid w:val="007F5C8C"/>
    <w:rsid w:val="00804F86"/>
    <w:rsid w:val="008058A0"/>
    <w:rsid w:val="00807ECD"/>
    <w:rsid w:val="00813A91"/>
    <w:rsid w:val="00823F18"/>
    <w:rsid w:val="0083526B"/>
    <w:rsid w:val="00841420"/>
    <w:rsid w:val="00855F18"/>
    <w:rsid w:val="00864CBB"/>
    <w:rsid w:val="0086620E"/>
    <w:rsid w:val="0087262A"/>
    <w:rsid w:val="00882C88"/>
    <w:rsid w:val="008844C9"/>
    <w:rsid w:val="00897896"/>
    <w:rsid w:val="008A3066"/>
    <w:rsid w:val="008A445B"/>
    <w:rsid w:val="008B08DF"/>
    <w:rsid w:val="008B13AD"/>
    <w:rsid w:val="008B3618"/>
    <w:rsid w:val="008B40A9"/>
    <w:rsid w:val="008C3339"/>
    <w:rsid w:val="008C5EBB"/>
    <w:rsid w:val="008C7E66"/>
    <w:rsid w:val="008D67C8"/>
    <w:rsid w:val="008F17B2"/>
    <w:rsid w:val="008F1EF7"/>
    <w:rsid w:val="008F3603"/>
    <w:rsid w:val="008F7824"/>
    <w:rsid w:val="009167C5"/>
    <w:rsid w:val="0092124B"/>
    <w:rsid w:val="00925686"/>
    <w:rsid w:val="009305C8"/>
    <w:rsid w:val="00932142"/>
    <w:rsid w:val="00932D57"/>
    <w:rsid w:val="00933ECA"/>
    <w:rsid w:val="00935A94"/>
    <w:rsid w:val="009450C2"/>
    <w:rsid w:val="00946970"/>
    <w:rsid w:val="00961B28"/>
    <w:rsid w:val="009712DE"/>
    <w:rsid w:val="00975992"/>
    <w:rsid w:val="00976C6E"/>
    <w:rsid w:val="009963F7"/>
    <w:rsid w:val="009972A6"/>
    <w:rsid w:val="009B40A1"/>
    <w:rsid w:val="009C3473"/>
    <w:rsid w:val="009D579B"/>
    <w:rsid w:val="009D722F"/>
    <w:rsid w:val="009E2446"/>
    <w:rsid w:val="009F0891"/>
    <w:rsid w:val="009F1816"/>
    <w:rsid w:val="009F4741"/>
    <w:rsid w:val="009F5AEE"/>
    <w:rsid w:val="00A00CD6"/>
    <w:rsid w:val="00A12BC4"/>
    <w:rsid w:val="00A12DB0"/>
    <w:rsid w:val="00A25943"/>
    <w:rsid w:val="00A31A46"/>
    <w:rsid w:val="00A36C0E"/>
    <w:rsid w:val="00A40E6F"/>
    <w:rsid w:val="00A42A4F"/>
    <w:rsid w:val="00A53D47"/>
    <w:rsid w:val="00A553FA"/>
    <w:rsid w:val="00A61896"/>
    <w:rsid w:val="00A77CAA"/>
    <w:rsid w:val="00A9670B"/>
    <w:rsid w:val="00AB0FFB"/>
    <w:rsid w:val="00AB1D73"/>
    <w:rsid w:val="00AB2CBB"/>
    <w:rsid w:val="00AB5D4D"/>
    <w:rsid w:val="00AB6898"/>
    <w:rsid w:val="00AB7AB0"/>
    <w:rsid w:val="00AC4094"/>
    <w:rsid w:val="00AC78D9"/>
    <w:rsid w:val="00AD03A8"/>
    <w:rsid w:val="00AD3AA7"/>
    <w:rsid w:val="00AE229A"/>
    <w:rsid w:val="00AE2EFD"/>
    <w:rsid w:val="00AE3DD8"/>
    <w:rsid w:val="00AF684C"/>
    <w:rsid w:val="00B030CF"/>
    <w:rsid w:val="00B04893"/>
    <w:rsid w:val="00B1402B"/>
    <w:rsid w:val="00B22ACE"/>
    <w:rsid w:val="00B37D92"/>
    <w:rsid w:val="00B4076F"/>
    <w:rsid w:val="00B412FC"/>
    <w:rsid w:val="00B527B2"/>
    <w:rsid w:val="00B53146"/>
    <w:rsid w:val="00B54F65"/>
    <w:rsid w:val="00B63039"/>
    <w:rsid w:val="00B671E8"/>
    <w:rsid w:val="00B71605"/>
    <w:rsid w:val="00B75301"/>
    <w:rsid w:val="00B75365"/>
    <w:rsid w:val="00B7796F"/>
    <w:rsid w:val="00B926AD"/>
    <w:rsid w:val="00B94585"/>
    <w:rsid w:val="00BA597A"/>
    <w:rsid w:val="00BC65A8"/>
    <w:rsid w:val="00BD38EA"/>
    <w:rsid w:val="00BD7F05"/>
    <w:rsid w:val="00BE42A8"/>
    <w:rsid w:val="00BE7BEF"/>
    <w:rsid w:val="00BF463A"/>
    <w:rsid w:val="00BF727A"/>
    <w:rsid w:val="00C02427"/>
    <w:rsid w:val="00C041A0"/>
    <w:rsid w:val="00C129B9"/>
    <w:rsid w:val="00C1566D"/>
    <w:rsid w:val="00C170B3"/>
    <w:rsid w:val="00C17F82"/>
    <w:rsid w:val="00C26482"/>
    <w:rsid w:val="00C278EF"/>
    <w:rsid w:val="00C30C12"/>
    <w:rsid w:val="00C35611"/>
    <w:rsid w:val="00C41D43"/>
    <w:rsid w:val="00C44DE9"/>
    <w:rsid w:val="00C502CE"/>
    <w:rsid w:val="00C56EA7"/>
    <w:rsid w:val="00C607E9"/>
    <w:rsid w:val="00C6287B"/>
    <w:rsid w:val="00C851F0"/>
    <w:rsid w:val="00C931A2"/>
    <w:rsid w:val="00C9384B"/>
    <w:rsid w:val="00C94C8F"/>
    <w:rsid w:val="00C97257"/>
    <w:rsid w:val="00CA1314"/>
    <w:rsid w:val="00CB3B21"/>
    <w:rsid w:val="00CB4E59"/>
    <w:rsid w:val="00CC234C"/>
    <w:rsid w:val="00CC5F7E"/>
    <w:rsid w:val="00CC6FF7"/>
    <w:rsid w:val="00CC74D4"/>
    <w:rsid w:val="00CD09F3"/>
    <w:rsid w:val="00CD641D"/>
    <w:rsid w:val="00CF1058"/>
    <w:rsid w:val="00CF2024"/>
    <w:rsid w:val="00CF24BE"/>
    <w:rsid w:val="00CF5AF7"/>
    <w:rsid w:val="00D02599"/>
    <w:rsid w:val="00D0758A"/>
    <w:rsid w:val="00D07886"/>
    <w:rsid w:val="00D328C8"/>
    <w:rsid w:val="00D359FF"/>
    <w:rsid w:val="00D40479"/>
    <w:rsid w:val="00D4183E"/>
    <w:rsid w:val="00D430AE"/>
    <w:rsid w:val="00D433CE"/>
    <w:rsid w:val="00D452F0"/>
    <w:rsid w:val="00D61B28"/>
    <w:rsid w:val="00D64F9E"/>
    <w:rsid w:val="00D70A2E"/>
    <w:rsid w:val="00D77C4B"/>
    <w:rsid w:val="00D83308"/>
    <w:rsid w:val="00D857D7"/>
    <w:rsid w:val="00D8657E"/>
    <w:rsid w:val="00D919C6"/>
    <w:rsid w:val="00D97867"/>
    <w:rsid w:val="00DA2610"/>
    <w:rsid w:val="00DA38E7"/>
    <w:rsid w:val="00DA452C"/>
    <w:rsid w:val="00DB1229"/>
    <w:rsid w:val="00DB168F"/>
    <w:rsid w:val="00DB4EDE"/>
    <w:rsid w:val="00DC0800"/>
    <w:rsid w:val="00DC1524"/>
    <w:rsid w:val="00DC192C"/>
    <w:rsid w:val="00DD4566"/>
    <w:rsid w:val="00DD6907"/>
    <w:rsid w:val="00DE50FC"/>
    <w:rsid w:val="00DF1CC3"/>
    <w:rsid w:val="00DF22AD"/>
    <w:rsid w:val="00DF32EA"/>
    <w:rsid w:val="00E01C2E"/>
    <w:rsid w:val="00E14362"/>
    <w:rsid w:val="00E24310"/>
    <w:rsid w:val="00E30F53"/>
    <w:rsid w:val="00E4335D"/>
    <w:rsid w:val="00E45E81"/>
    <w:rsid w:val="00E51E43"/>
    <w:rsid w:val="00E525D8"/>
    <w:rsid w:val="00E537B2"/>
    <w:rsid w:val="00E53A68"/>
    <w:rsid w:val="00E65E07"/>
    <w:rsid w:val="00E704F2"/>
    <w:rsid w:val="00E81D07"/>
    <w:rsid w:val="00E82649"/>
    <w:rsid w:val="00E83106"/>
    <w:rsid w:val="00E83E2B"/>
    <w:rsid w:val="00E91D2C"/>
    <w:rsid w:val="00E9433B"/>
    <w:rsid w:val="00EA103C"/>
    <w:rsid w:val="00EA21CB"/>
    <w:rsid w:val="00EA21E9"/>
    <w:rsid w:val="00EB4D37"/>
    <w:rsid w:val="00EB58E6"/>
    <w:rsid w:val="00ED1DE7"/>
    <w:rsid w:val="00EE0941"/>
    <w:rsid w:val="00EE2243"/>
    <w:rsid w:val="00EE537A"/>
    <w:rsid w:val="00EE710F"/>
    <w:rsid w:val="00EE7B65"/>
    <w:rsid w:val="00EF0801"/>
    <w:rsid w:val="00F00E53"/>
    <w:rsid w:val="00F04D17"/>
    <w:rsid w:val="00F060D9"/>
    <w:rsid w:val="00F22BC5"/>
    <w:rsid w:val="00F3041B"/>
    <w:rsid w:val="00F30E4B"/>
    <w:rsid w:val="00F32568"/>
    <w:rsid w:val="00F33F4A"/>
    <w:rsid w:val="00F3585B"/>
    <w:rsid w:val="00F43686"/>
    <w:rsid w:val="00F54C4A"/>
    <w:rsid w:val="00F57697"/>
    <w:rsid w:val="00F67A1D"/>
    <w:rsid w:val="00F73CFF"/>
    <w:rsid w:val="00F822EC"/>
    <w:rsid w:val="00F83FE2"/>
    <w:rsid w:val="00F85B8C"/>
    <w:rsid w:val="00F914B1"/>
    <w:rsid w:val="00F97AE9"/>
    <w:rsid w:val="00FA0FFA"/>
    <w:rsid w:val="00FB10DD"/>
    <w:rsid w:val="00FB2963"/>
    <w:rsid w:val="00FB52AC"/>
    <w:rsid w:val="00FB6E6A"/>
    <w:rsid w:val="00FC01D3"/>
    <w:rsid w:val="00FD20C5"/>
    <w:rsid w:val="00FD35FA"/>
    <w:rsid w:val="00FD619A"/>
    <w:rsid w:val="00FD7F61"/>
    <w:rsid w:val="00FE4ED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61CF"/>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 w:type="paragraph" w:styleId="NormalWeb">
    <w:name w:val="Normal (Web)"/>
    <w:basedOn w:val="Normal"/>
    <w:uiPriority w:val="99"/>
    <w:unhideWhenUsed/>
    <w:rsid w:val="001F30E6"/>
    <w:pPr>
      <w:spacing w:before="100" w:beforeAutospacing="1" w:after="100" w:afterAutospacing="1"/>
    </w:pPr>
    <w:rPr>
      <w:rFonts w:eastAsia="Times New Roman"/>
    </w:rPr>
  </w:style>
  <w:style w:type="paragraph" w:styleId="BodyTextIndent2">
    <w:name w:val="Body Text Indent 2"/>
    <w:basedOn w:val="Normal"/>
    <w:link w:val="BodyTextIndent2Char"/>
    <w:uiPriority w:val="99"/>
    <w:semiHidden/>
    <w:unhideWhenUsed/>
    <w:rsid w:val="00FC01D3"/>
    <w:pPr>
      <w:spacing w:after="120" w:line="480" w:lineRule="auto"/>
      <w:ind w:left="283"/>
    </w:pPr>
  </w:style>
  <w:style w:type="character" w:customStyle="1" w:styleId="BodyTextIndent2Char">
    <w:name w:val="Body Text Indent 2 Char"/>
    <w:basedOn w:val="DefaultParagraphFont"/>
    <w:link w:val="BodyTextIndent2"/>
    <w:uiPriority w:val="99"/>
    <w:semiHidden/>
    <w:rsid w:val="00FC01D3"/>
    <w:rPr>
      <w:rFonts w:ascii="Times New Roman" w:hAnsi="Times New Roman" w:cs="Times New Roman"/>
      <w:lang w:eastAsia="en-GB"/>
    </w:rPr>
  </w:style>
  <w:style w:type="character" w:customStyle="1" w:styleId="normaltextrun">
    <w:name w:val="normaltextrun"/>
    <w:basedOn w:val="DefaultParagraphFont"/>
    <w:rsid w:val="007F17FD"/>
  </w:style>
  <w:style w:type="character" w:styleId="Strong">
    <w:name w:val="Strong"/>
    <w:basedOn w:val="DefaultParagraphFont"/>
    <w:uiPriority w:val="22"/>
    <w:qFormat/>
    <w:rsid w:val="007F5C8C"/>
    <w:rPr>
      <w:b/>
      <w:bCs/>
    </w:rPr>
  </w:style>
  <w:style w:type="character" w:customStyle="1" w:styleId="relative">
    <w:name w:val="relative"/>
    <w:basedOn w:val="DefaultParagraphFont"/>
    <w:rsid w:val="007F5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4364">
      <w:bodyDiv w:val="1"/>
      <w:marLeft w:val="0"/>
      <w:marRight w:val="0"/>
      <w:marTop w:val="0"/>
      <w:marBottom w:val="0"/>
      <w:divBdr>
        <w:top w:val="none" w:sz="0" w:space="0" w:color="auto"/>
        <w:left w:val="none" w:sz="0" w:space="0" w:color="auto"/>
        <w:bottom w:val="none" w:sz="0" w:space="0" w:color="auto"/>
        <w:right w:val="none" w:sz="0" w:space="0" w:color="auto"/>
      </w:divBdr>
      <w:divsChild>
        <w:div w:id="100271918">
          <w:marLeft w:val="0"/>
          <w:marRight w:val="0"/>
          <w:marTop w:val="0"/>
          <w:marBottom w:val="0"/>
          <w:divBdr>
            <w:top w:val="none" w:sz="0" w:space="0" w:color="auto"/>
            <w:left w:val="none" w:sz="0" w:space="0" w:color="auto"/>
            <w:bottom w:val="none" w:sz="0" w:space="0" w:color="auto"/>
            <w:right w:val="none" w:sz="0" w:space="0" w:color="auto"/>
          </w:divBdr>
          <w:divsChild>
            <w:div w:id="58094400">
              <w:marLeft w:val="0"/>
              <w:marRight w:val="0"/>
              <w:marTop w:val="0"/>
              <w:marBottom w:val="0"/>
              <w:divBdr>
                <w:top w:val="none" w:sz="0" w:space="0" w:color="auto"/>
                <w:left w:val="none" w:sz="0" w:space="0" w:color="auto"/>
                <w:bottom w:val="none" w:sz="0" w:space="0" w:color="auto"/>
                <w:right w:val="none" w:sz="0" w:space="0" w:color="auto"/>
              </w:divBdr>
              <w:divsChild>
                <w:div w:id="15699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40910999">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94525177">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09976713">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158234933">
      <w:bodyDiv w:val="1"/>
      <w:marLeft w:val="0"/>
      <w:marRight w:val="0"/>
      <w:marTop w:val="0"/>
      <w:marBottom w:val="0"/>
      <w:divBdr>
        <w:top w:val="none" w:sz="0" w:space="0" w:color="auto"/>
        <w:left w:val="none" w:sz="0" w:space="0" w:color="auto"/>
        <w:bottom w:val="none" w:sz="0" w:space="0" w:color="auto"/>
        <w:right w:val="none" w:sz="0" w:space="0" w:color="auto"/>
      </w:divBdr>
      <w:divsChild>
        <w:div w:id="672148106">
          <w:marLeft w:val="0"/>
          <w:marRight w:val="0"/>
          <w:marTop w:val="0"/>
          <w:marBottom w:val="0"/>
          <w:divBdr>
            <w:top w:val="none" w:sz="0" w:space="0" w:color="auto"/>
            <w:left w:val="none" w:sz="0" w:space="0" w:color="auto"/>
            <w:bottom w:val="none" w:sz="0" w:space="0" w:color="auto"/>
            <w:right w:val="none" w:sz="0" w:space="0" w:color="auto"/>
          </w:divBdr>
          <w:divsChild>
            <w:div w:id="297537555">
              <w:marLeft w:val="0"/>
              <w:marRight w:val="0"/>
              <w:marTop w:val="0"/>
              <w:marBottom w:val="0"/>
              <w:divBdr>
                <w:top w:val="none" w:sz="0" w:space="0" w:color="auto"/>
                <w:left w:val="none" w:sz="0" w:space="0" w:color="auto"/>
                <w:bottom w:val="none" w:sz="0" w:space="0" w:color="auto"/>
                <w:right w:val="none" w:sz="0" w:space="0" w:color="auto"/>
              </w:divBdr>
              <w:divsChild>
                <w:div w:id="2126726726">
                  <w:marLeft w:val="0"/>
                  <w:marRight w:val="0"/>
                  <w:marTop w:val="0"/>
                  <w:marBottom w:val="0"/>
                  <w:divBdr>
                    <w:top w:val="none" w:sz="0" w:space="0" w:color="auto"/>
                    <w:left w:val="none" w:sz="0" w:space="0" w:color="auto"/>
                    <w:bottom w:val="none" w:sz="0" w:space="0" w:color="auto"/>
                    <w:right w:val="none" w:sz="0" w:space="0" w:color="auto"/>
                  </w:divBdr>
                  <w:divsChild>
                    <w:div w:id="9452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2725">
      <w:bodyDiv w:val="1"/>
      <w:marLeft w:val="0"/>
      <w:marRight w:val="0"/>
      <w:marTop w:val="0"/>
      <w:marBottom w:val="0"/>
      <w:divBdr>
        <w:top w:val="none" w:sz="0" w:space="0" w:color="auto"/>
        <w:left w:val="none" w:sz="0" w:space="0" w:color="auto"/>
        <w:bottom w:val="none" w:sz="0" w:space="0" w:color="auto"/>
        <w:right w:val="none" w:sz="0" w:space="0" w:color="auto"/>
      </w:divBdr>
      <w:divsChild>
        <w:div w:id="175001252">
          <w:marLeft w:val="0"/>
          <w:marRight w:val="0"/>
          <w:marTop w:val="0"/>
          <w:marBottom w:val="0"/>
          <w:divBdr>
            <w:top w:val="none" w:sz="0" w:space="0" w:color="auto"/>
            <w:left w:val="none" w:sz="0" w:space="0" w:color="auto"/>
            <w:bottom w:val="none" w:sz="0" w:space="0" w:color="auto"/>
            <w:right w:val="none" w:sz="0" w:space="0" w:color="auto"/>
          </w:divBdr>
          <w:divsChild>
            <w:div w:id="1776754313">
              <w:marLeft w:val="0"/>
              <w:marRight w:val="0"/>
              <w:marTop w:val="0"/>
              <w:marBottom w:val="0"/>
              <w:divBdr>
                <w:top w:val="none" w:sz="0" w:space="0" w:color="auto"/>
                <w:left w:val="none" w:sz="0" w:space="0" w:color="auto"/>
                <w:bottom w:val="none" w:sz="0" w:space="0" w:color="auto"/>
                <w:right w:val="none" w:sz="0" w:space="0" w:color="auto"/>
              </w:divBdr>
              <w:divsChild>
                <w:div w:id="16085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2177">
      <w:bodyDiv w:val="1"/>
      <w:marLeft w:val="0"/>
      <w:marRight w:val="0"/>
      <w:marTop w:val="0"/>
      <w:marBottom w:val="0"/>
      <w:divBdr>
        <w:top w:val="none" w:sz="0" w:space="0" w:color="auto"/>
        <w:left w:val="none" w:sz="0" w:space="0" w:color="auto"/>
        <w:bottom w:val="none" w:sz="0" w:space="0" w:color="auto"/>
        <w:right w:val="none" w:sz="0" w:space="0" w:color="auto"/>
      </w:divBdr>
    </w:div>
    <w:div w:id="187180599">
      <w:bodyDiv w:val="1"/>
      <w:marLeft w:val="0"/>
      <w:marRight w:val="0"/>
      <w:marTop w:val="0"/>
      <w:marBottom w:val="0"/>
      <w:divBdr>
        <w:top w:val="none" w:sz="0" w:space="0" w:color="auto"/>
        <w:left w:val="none" w:sz="0" w:space="0" w:color="auto"/>
        <w:bottom w:val="none" w:sz="0" w:space="0" w:color="auto"/>
        <w:right w:val="none" w:sz="0" w:space="0" w:color="auto"/>
      </w:divBdr>
    </w:div>
    <w:div w:id="191192298">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22571673">
      <w:bodyDiv w:val="1"/>
      <w:marLeft w:val="0"/>
      <w:marRight w:val="0"/>
      <w:marTop w:val="0"/>
      <w:marBottom w:val="0"/>
      <w:divBdr>
        <w:top w:val="none" w:sz="0" w:space="0" w:color="auto"/>
        <w:left w:val="none" w:sz="0" w:space="0" w:color="auto"/>
        <w:bottom w:val="none" w:sz="0" w:space="0" w:color="auto"/>
        <w:right w:val="none" w:sz="0" w:space="0" w:color="auto"/>
      </w:divBdr>
      <w:divsChild>
        <w:div w:id="299457656">
          <w:marLeft w:val="0"/>
          <w:marRight w:val="0"/>
          <w:marTop w:val="0"/>
          <w:marBottom w:val="0"/>
          <w:divBdr>
            <w:top w:val="none" w:sz="0" w:space="0" w:color="auto"/>
            <w:left w:val="none" w:sz="0" w:space="0" w:color="auto"/>
            <w:bottom w:val="none" w:sz="0" w:space="0" w:color="auto"/>
            <w:right w:val="none" w:sz="0" w:space="0" w:color="auto"/>
          </w:divBdr>
          <w:divsChild>
            <w:div w:id="2069567567">
              <w:marLeft w:val="0"/>
              <w:marRight w:val="0"/>
              <w:marTop w:val="0"/>
              <w:marBottom w:val="0"/>
              <w:divBdr>
                <w:top w:val="none" w:sz="0" w:space="0" w:color="auto"/>
                <w:left w:val="none" w:sz="0" w:space="0" w:color="auto"/>
                <w:bottom w:val="none" w:sz="0" w:space="0" w:color="auto"/>
                <w:right w:val="none" w:sz="0" w:space="0" w:color="auto"/>
              </w:divBdr>
              <w:divsChild>
                <w:div w:id="288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258296444">
      <w:bodyDiv w:val="1"/>
      <w:marLeft w:val="0"/>
      <w:marRight w:val="0"/>
      <w:marTop w:val="0"/>
      <w:marBottom w:val="0"/>
      <w:divBdr>
        <w:top w:val="none" w:sz="0" w:space="0" w:color="auto"/>
        <w:left w:val="none" w:sz="0" w:space="0" w:color="auto"/>
        <w:bottom w:val="none" w:sz="0" w:space="0" w:color="auto"/>
        <w:right w:val="none" w:sz="0" w:space="0" w:color="auto"/>
      </w:divBdr>
    </w:div>
    <w:div w:id="262805048">
      <w:bodyDiv w:val="1"/>
      <w:marLeft w:val="0"/>
      <w:marRight w:val="0"/>
      <w:marTop w:val="0"/>
      <w:marBottom w:val="0"/>
      <w:divBdr>
        <w:top w:val="none" w:sz="0" w:space="0" w:color="auto"/>
        <w:left w:val="none" w:sz="0" w:space="0" w:color="auto"/>
        <w:bottom w:val="none" w:sz="0" w:space="0" w:color="auto"/>
        <w:right w:val="none" w:sz="0" w:space="0" w:color="auto"/>
      </w:divBdr>
      <w:divsChild>
        <w:div w:id="657609891">
          <w:marLeft w:val="0"/>
          <w:marRight w:val="0"/>
          <w:marTop w:val="0"/>
          <w:marBottom w:val="0"/>
          <w:divBdr>
            <w:top w:val="none" w:sz="0" w:space="0" w:color="auto"/>
            <w:left w:val="none" w:sz="0" w:space="0" w:color="auto"/>
            <w:bottom w:val="none" w:sz="0" w:space="0" w:color="auto"/>
            <w:right w:val="none" w:sz="0" w:space="0" w:color="auto"/>
          </w:divBdr>
          <w:divsChild>
            <w:div w:id="670180269">
              <w:marLeft w:val="0"/>
              <w:marRight w:val="0"/>
              <w:marTop w:val="0"/>
              <w:marBottom w:val="0"/>
              <w:divBdr>
                <w:top w:val="none" w:sz="0" w:space="0" w:color="auto"/>
                <w:left w:val="none" w:sz="0" w:space="0" w:color="auto"/>
                <w:bottom w:val="none" w:sz="0" w:space="0" w:color="auto"/>
                <w:right w:val="none" w:sz="0" w:space="0" w:color="auto"/>
              </w:divBdr>
              <w:divsChild>
                <w:div w:id="2052685207">
                  <w:marLeft w:val="0"/>
                  <w:marRight w:val="0"/>
                  <w:marTop w:val="0"/>
                  <w:marBottom w:val="0"/>
                  <w:divBdr>
                    <w:top w:val="none" w:sz="0" w:space="0" w:color="auto"/>
                    <w:left w:val="none" w:sz="0" w:space="0" w:color="auto"/>
                    <w:bottom w:val="none" w:sz="0" w:space="0" w:color="auto"/>
                    <w:right w:val="none" w:sz="0" w:space="0" w:color="auto"/>
                  </w:divBdr>
                  <w:divsChild>
                    <w:div w:id="1437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306832">
      <w:bodyDiv w:val="1"/>
      <w:marLeft w:val="0"/>
      <w:marRight w:val="0"/>
      <w:marTop w:val="0"/>
      <w:marBottom w:val="0"/>
      <w:divBdr>
        <w:top w:val="none" w:sz="0" w:space="0" w:color="auto"/>
        <w:left w:val="none" w:sz="0" w:space="0" w:color="auto"/>
        <w:bottom w:val="none" w:sz="0" w:space="0" w:color="auto"/>
        <w:right w:val="none" w:sz="0" w:space="0" w:color="auto"/>
      </w:divBdr>
      <w:divsChild>
        <w:div w:id="442649437">
          <w:marLeft w:val="0"/>
          <w:marRight w:val="0"/>
          <w:marTop w:val="0"/>
          <w:marBottom w:val="0"/>
          <w:divBdr>
            <w:top w:val="none" w:sz="0" w:space="0" w:color="auto"/>
            <w:left w:val="none" w:sz="0" w:space="0" w:color="auto"/>
            <w:bottom w:val="none" w:sz="0" w:space="0" w:color="auto"/>
            <w:right w:val="none" w:sz="0" w:space="0" w:color="auto"/>
          </w:divBdr>
          <w:divsChild>
            <w:div w:id="1949971317">
              <w:marLeft w:val="0"/>
              <w:marRight w:val="0"/>
              <w:marTop w:val="0"/>
              <w:marBottom w:val="0"/>
              <w:divBdr>
                <w:top w:val="none" w:sz="0" w:space="0" w:color="auto"/>
                <w:left w:val="none" w:sz="0" w:space="0" w:color="auto"/>
                <w:bottom w:val="none" w:sz="0" w:space="0" w:color="auto"/>
                <w:right w:val="none" w:sz="0" w:space="0" w:color="auto"/>
              </w:divBdr>
              <w:divsChild>
                <w:div w:id="15131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776">
          <w:marLeft w:val="0"/>
          <w:marRight w:val="0"/>
          <w:marTop w:val="0"/>
          <w:marBottom w:val="0"/>
          <w:divBdr>
            <w:top w:val="none" w:sz="0" w:space="0" w:color="auto"/>
            <w:left w:val="none" w:sz="0" w:space="0" w:color="auto"/>
            <w:bottom w:val="none" w:sz="0" w:space="0" w:color="auto"/>
            <w:right w:val="none" w:sz="0" w:space="0" w:color="auto"/>
          </w:divBdr>
          <w:divsChild>
            <w:div w:id="1098868487">
              <w:marLeft w:val="0"/>
              <w:marRight w:val="0"/>
              <w:marTop w:val="0"/>
              <w:marBottom w:val="0"/>
              <w:divBdr>
                <w:top w:val="none" w:sz="0" w:space="0" w:color="auto"/>
                <w:left w:val="none" w:sz="0" w:space="0" w:color="auto"/>
                <w:bottom w:val="none" w:sz="0" w:space="0" w:color="auto"/>
                <w:right w:val="none" w:sz="0" w:space="0" w:color="auto"/>
              </w:divBdr>
              <w:divsChild>
                <w:div w:id="11239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68377">
      <w:bodyDiv w:val="1"/>
      <w:marLeft w:val="0"/>
      <w:marRight w:val="0"/>
      <w:marTop w:val="0"/>
      <w:marBottom w:val="0"/>
      <w:divBdr>
        <w:top w:val="none" w:sz="0" w:space="0" w:color="auto"/>
        <w:left w:val="none" w:sz="0" w:space="0" w:color="auto"/>
        <w:bottom w:val="none" w:sz="0" w:space="0" w:color="auto"/>
        <w:right w:val="none" w:sz="0" w:space="0" w:color="auto"/>
      </w:divBdr>
      <w:divsChild>
        <w:div w:id="435562763">
          <w:marLeft w:val="0"/>
          <w:marRight w:val="0"/>
          <w:marTop w:val="0"/>
          <w:marBottom w:val="0"/>
          <w:divBdr>
            <w:top w:val="none" w:sz="0" w:space="0" w:color="auto"/>
            <w:left w:val="none" w:sz="0" w:space="0" w:color="auto"/>
            <w:bottom w:val="none" w:sz="0" w:space="0" w:color="auto"/>
            <w:right w:val="none" w:sz="0" w:space="0" w:color="auto"/>
          </w:divBdr>
          <w:divsChild>
            <w:div w:id="1640964029">
              <w:marLeft w:val="0"/>
              <w:marRight w:val="0"/>
              <w:marTop w:val="0"/>
              <w:marBottom w:val="0"/>
              <w:divBdr>
                <w:top w:val="none" w:sz="0" w:space="0" w:color="auto"/>
                <w:left w:val="none" w:sz="0" w:space="0" w:color="auto"/>
                <w:bottom w:val="none" w:sz="0" w:space="0" w:color="auto"/>
                <w:right w:val="none" w:sz="0" w:space="0" w:color="auto"/>
              </w:divBdr>
              <w:divsChild>
                <w:div w:id="559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11928">
      <w:bodyDiv w:val="1"/>
      <w:marLeft w:val="0"/>
      <w:marRight w:val="0"/>
      <w:marTop w:val="0"/>
      <w:marBottom w:val="0"/>
      <w:divBdr>
        <w:top w:val="none" w:sz="0" w:space="0" w:color="auto"/>
        <w:left w:val="none" w:sz="0" w:space="0" w:color="auto"/>
        <w:bottom w:val="none" w:sz="0" w:space="0" w:color="auto"/>
        <w:right w:val="none" w:sz="0" w:space="0" w:color="auto"/>
      </w:divBdr>
    </w:div>
    <w:div w:id="337468305">
      <w:bodyDiv w:val="1"/>
      <w:marLeft w:val="0"/>
      <w:marRight w:val="0"/>
      <w:marTop w:val="0"/>
      <w:marBottom w:val="0"/>
      <w:divBdr>
        <w:top w:val="none" w:sz="0" w:space="0" w:color="auto"/>
        <w:left w:val="none" w:sz="0" w:space="0" w:color="auto"/>
        <w:bottom w:val="none" w:sz="0" w:space="0" w:color="auto"/>
        <w:right w:val="none" w:sz="0" w:space="0" w:color="auto"/>
      </w:divBdr>
    </w:div>
    <w:div w:id="342704643">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34524179">
      <w:bodyDiv w:val="1"/>
      <w:marLeft w:val="0"/>
      <w:marRight w:val="0"/>
      <w:marTop w:val="0"/>
      <w:marBottom w:val="0"/>
      <w:divBdr>
        <w:top w:val="none" w:sz="0" w:space="0" w:color="auto"/>
        <w:left w:val="none" w:sz="0" w:space="0" w:color="auto"/>
        <w:bottom w:val="none" w:sz="0" w:space="0" w:color="auto"/>
        <w:right w:val="none" w:sz="0" w:space="0" w:color="auto"/>
      </w:divBdr>
    </w:div>
    <w:div w:id="437674617">
      <w:bodyDiv w:val="1"/>
      <w:marLeft w:val="0"/>
      <w:marRight w:val="0"/>
      <w:marTop w:val="0"/>
      <w:marBottom w:val="0"/>
      <w:divBdr>
        <w:top w:val="none" w:sz="0" w:space="0" w:color="auto"/>
        <w:left w:val="none" w:sz="0" w:space="0" w:color="auto"/>
        <w:bottom w:val="none" w:sz="0" w:space="0" w:color="auto"/>
        <w:right w:val="none" w:sz="0" w:space="0" w:color="auto"/>
      </w:divBdr>
      <w:divsChild>
        <w:div w:id="2030061767">
          <w:marLeft w:val="0"/>
          <w:marRight w:val="0"/>
          <w:marTop w:val="0"/>
          <w:marBottom w:val="0"/>
          <w:divBdr>
            <w:top w:val="none" w:sz="0" w:space="0" w:color="auto"/>
            <w:left w:val="none" w:sz="0" w:space="0" w:color="auto"/>
            <w:bottom w:val="none" w:sz="0" w:space="0" w:color="auto"/>
            <w:right w:val="none" w:sz="0" w:space="0" w:color="auto"/>
          </w:divBdr>
          <w:divsChild>
            <w:div w:id="847714148">
              <w:marLeft w:val="0"/>
              <w:marRight w:val="0"/>
              <w:marTop w:val="0"/>
              <w:marBottom w:val="0"/>
              <w:divBdr>
                <w:top w:val="none" w:sz="0" w:space="0" w:color="auto"/>
                <w:left w:val="none" w:sz="0" w:space="0" w:color="auto"/>
                <w:bottom w:val="none" w:sz="0" w:space="0" w:color="auto"/>
                <w:right w:val="none" w:sz="0" w:space="0" w:color="auto"/>
              </w:divBdr>
              <w:divsChild>
                <w:div w:id="8428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04320367">
      <w:bodyDiv w:val="1"/>
      <w:marLeft w:val="0"/>
      <w:marRight w:val="0"/>
      <w:marTop w:val="0"/>
      <w:marBottom w:val="0"/>
      <w:divBdr>
        <w:top w:val="none" w:sz="0" w:space="0" w:color="auto"/>
        <w:left w:val="none" w:sz="0" w:space="0" w:color="auto"/>
        <w:bottom w:val="none" w:sz="0" w:space="0" w:color="auto"/>
        <w:right w:val="none" w:sz="0" w:space="0" w:color="auto"/>
      </w:divBdr>
      <w:divsChild>
        <w:div w:id="2017727280">
          <w:marLeft w:val="0"/>
          <w:marRight w:val="0"/>
          <w:marTop w:val="0"/>
          <w:marBottom w:val="0"/>
          <w:divBdr>
            <w:top w:val="none" w:sz="0" w:space="0" w:color="auto"/>
            <w:left w:val="none" w:sz="0" w:space="0" w:color="auto"/>
            <w:bottom w:val="none" w:sz="0" w:space="0" w:color="auto"/>
            <w:right w:val="none" w:sz="0" w:space="0" w:color="auto"/>
          </w:divBdr>
          <w:divsChild>
            <w:div w:id="1490294298">
              <w:marLeft w:val="0"/>
              <w:marRight w:val="0"/>
              <w:marTop w:val="0"/>
              <w:marBottom w:val="0"/>
              <w:divBdr>
                <w:top w:val="none" w:sz="0" w:space="0" w:color="auto"/>
                <w:left w:val="none" w:sz="0" w:space="0" w:color="auto"/>
                <w:bottom w:val="none" w:sz="0" w:space="0" w:color="auto"/>
                <w:right w:val="none" w:sz="0" w:space="0" w:color="auto"/>
              </w:divBdr>
              <w:divsChild>
                <w:div w:id="12961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266019">
      <w:bodyDiv w:val="1"/>
      <w:marLeft w:val="0"/>
      <w:marRight w:val="0"/>
      <w:marTop w:val="0"/>
      <w:marBottom w:val="0"/>
      <w:divBdr>
        <w:top w:val="none" w:sz="0" w:space="0" w:color="auto"/>
        <w:left w:val="none" w:sz="0" w:space="0" w:color="auto"/>
        <w:bottom w:val="none" w:sz="0" w:space="0" w:color="auto"/>
        <w:right w:val="none" w:sz="0" w:space="0" w:color="auto"/>
      </w:divBdr>
    </w:div>
    <w:div w:id="533730677">
      <w:bodyDiv w:val="1"/>
      <w:marLeft w:val="0"/>
      <w:marRight w:val="0"/>
      <w:marTop w:val="0"/>
      <w:marBottom w:val="0"/>
      <w:divBdr>
        <w:top w:val="none" w:sz="0" w:space="0" w:color="auto"/>
        <w:left w:val="none" w:sz="0" w:space="0" w:color="auto"/>
        <w:bottom w:val="none" w:sz="0" w:space="0" w:color="auto"/>
        <w:right w:val="none" w:sz="0" w:space="0" w:color="auto"/>
      </w:divBdr>
    </w:div>
    <w:div w:id="536629496">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586499252">
      <w:bodyDiv w:val="1"/>
      <w:marLeft w:val="0"/>
      <w:marRight w:val="0"/>
      <w:marTop w:val="0"/>
      <w:marBottom w:val="0"/>
      <w:divBdr>
        <w:top w:val="none" w:sz="0" w:space="0" w:color="auto"/>
        <w:left w:val="none" w:sz="0" w:space="0" w:color="auto"/>
        <w:bottom w:val="none" w:sz="0" w:space="0" w:color="auto"/>
        <w:right w:val="none" w:sz="0" w:space="0" w:color="auto"/>
      </w:divBdr>
      <w:divsChild>
        <w:div w:id="486283450">
          <w:marLeft w:val="0"/>
          <w:marRight w:val="0"/>
          <w:marTop w:val="0"/>
          <w:marBottom w:val="0"/>
          <w:divBdr>
            <w:top w:val="none" w:sz="0" w:space="0" w:color="auto"/>
            <w:left w:val="none" w:sz="0" w:space="0" w:color="auto"/>
            <w:bottom w:val="none" w:sz="0" w:space="0" w:color="auto"/>
            <w:right w:val="none" w:sz="0" w:space="0" w:color="auto"/>
          </w:divBdr>
          <w:divsChild>
            <w:div w:id="1765108517">
              <w:marLeft w:val="0"/>
              <w:marRight w:val="0"/>
              <w:marTop w:val="0"/>
              <w:marBottom w:val="0"/>
              <w:divBdr>
                <w:top w:val="none" w:sz="0" w:space="0" w:color="auto"/>
                <w:left w:val="none" w:sz="0" w:space="0" w:color="auto"/>
                <w:bottom w:val="none" w:sz="0" w:space="0" w:color="auto"/>
                <w:right w:val="none" w:sz="0" w:space="0" w:color="auto"/>
              </w:divBdr>
              <w:divsChild>
                <w:div w:id="20754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38801">
      <w:bodyDiv w:val="1"/>
      <w:marLeft w:val="0"/>
      <w:marRight w:val="0"/>
      <w:marTop w:val="0"/>
      <w:marBottom w:val="0"/>
      <w:divBdr>
        <w:top w:val="none" w:sz="0" w:space="0" w:color="auto"/>
        <w:left w:val="none" w:sz="0" w:space="0" w:color="auto"/>
        <w:bottom w:val="none" w:sz="0" w:space="0" w:color="auto"/>
        <w:right w:val="none" w:sz="0" w:space="0" w:color="auto"/>
      </w:divBdr>
      <w:divsChild>
        <w:div w:id="1810320816">
          <w:marLeft w:val="0"/>
          <w:marRight w:val="0"/>
          <w:marTop w:val="120"/>
          <w:marBottom w:val="0"/>
          <w:divBdr>
            <w:top w:val="none" w:sz="0" w:space="0" w:color="auto"/>
            <w:left w:val="none" w:sz="0" w:space="0" w:color="auto"/>
            <w:bottom w:val="none" w:sz="0" w:space="0" w:color="auto"/>
            <w:right w:val="none" w:sz="0" w:space="0" w:color="auto"/>
          </w:divBdr>
          <w:divsChild>
            <w:div w:id="392587451">
              <w:marLeft w:val="0"/>
              <w:marRight w:val="0"/>
              <w:marTop w:val="0"/>
              <w:marBottom w:val="0"/>
              <w:divBdr>
                <w:top w:val="none" w:sz="0" w:space="0" w:color="auto"/>
                <w:left w:val="none" w:sz="0" w:space="0" w:color="auto"/>
                <w:bottom w:val="none" w:sz="0" w:space="0" w:color="auto"/>
                <w:right w:val="none" w:sz="0" w:space="0" w:color="auto"/>
              </w:divBdr>
            </w:div>
          </w:divsChild>
        </w:div>
        <w:div w:id="1934820900">
          <w:marLeft w:val="0"/>
          <w:marRight w:val="0"/>
          <w:marTop w:val="120"/>
          <w:marBottom w:val="0"/>
          <w:divBdr>
            <w:top w:val="none" w:sz="0" w:space="0" w:color="auto"/>
            <w:left w:val="none" w:sz="0" w:space="0" w:color="auto"/>
            <w:bottom w:val="none" w:sz="0" w:space="0" w:color="auto"/>
            <w:right w:val="none" w:sz="0" w:space="0" w:color="auto"/>
          </w:divBdr>
          <w:divsChild>
            <w:div w:id="20279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4974">
      <w:bodyDiv w:val="1"/>
      <w:marLeft w:val="0"/>
      <w:marRight w:val="0"/>
      <w:marTop w:val="0"/>
      <w:marBottom w:val="0"/>
      <w:divBdr>
        <w:top w:val="none" w:sz="0" w:space="0" w:color="auto"/>
        <w:left w:val="none" w:sz="0" w:space="0" w:color="auto"/>
        <w:bottom w:val="none" w:sz="0" w:space="0" w:color="auto"/>
        <w:right w:val="none" w:sz="0" w:space="0" w:color="auto"/>
      </w:divBdr>
      <w:divsChild>
        <w:div w:id="246426911">
          <w:marLeft w:val="0"/>
          <w:marRight w:val="0"/>
          <w:marTop w:val="0"/>
          <w:marBottom w:val="0"/>
          <w:divBdr>
            <w:top w:val="none" w:sz="0" w:space="0" w:color="auto"/>
            <w:left w:val="none" w:sz="0" w:space="0" w:color="auto"/>
            <w:bottom w:val="none" w:sz="0" w:space="0" w:color="auto"/>
            <w:right w:val="none" w:sz="0" w:space="0" w:color="auto"/>
          </w:divBdr>
          <w:divsChild>
            <w:div w:id="1044596705">
              <w:marLeft w:val="0"/>
              <w:marRight w:val="0"/>
              <w:marTop w:val="0"/>
              <w:marBottom w:val="0"/>
              <w:divBdr>
                <w:top w:val="none" w:sz="0" w:space="0" w:color="auto"/>
                <w:left w:val="none" w:sz="0" w:space="0" w:color="auto"/>
                <w:bottom w:val="none" w:sz="0" w:space="0" w:color="auto"/>
                <w:right w:val="none" w:sz="0" w:space="0" w:color="auto"/>
              </w:divBdr>
              <w:divsChild>
                <w:div w:id="21409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1478">
      <w:bodyDiv w:val="1"/>
      <w:marLeft w:val="0"/>
      <w:marRight w:val="0"/>
      <w:marTop w:val="0"/>
      <w:marBottom w:val="0"/>
      <w:divBdr>
        <w:top w:val="none" w:sz="0" w:space="0" w:color="auto"/>
        <w:left w:val="none" w:sz="0" w:space="0" w:color="auto"/>
        <w:bottom w:val="none" w:sz="0" w:space="0" w:color="auto"/>
        <w:right w:val="none" w:sz="0" w:space="0" w:color="auto"/>
      </w:divBdr>
      <w:divsChild>
        <w:div w:id="985234728">
          <w:marLeft w:val="0"/>
          <w:marRight w:val="0"/>
          <w:marTop w:val="0"/>
          <w:marBottom w:val="0"/>
          <w:divBdr>
            <w:top w:val="none" w:sz="0" w:space="0" w:color="auto"/>
            <w:left w:val="none" w:sz="0" w:space="0" w:color="auto"/>
            <w:bottom w:val="none" w:sz="0" w:space="0" w:color="auto"/>
            <w:right w:val="none" w:sz="0" w:space="0" w:color="auto"/>
          </w:divBdr>
          <w:divsChild>
            <w:div w:id="200434623">
              <w:marLeft w:val="0"/>
              <w:marRight w:val="0"/>
              <w:marTop w:val="0"/>
              <w:marBottom w:val="0"/>
              <w:divBdr>
                <w:top w:val="none" w:sz="0" w:space="0" w:color="auto"/>
                <w:left w:val="none" w:sz="0" w:space="0" w:color="auto"/>
                <w:bottom w:val="none" w:sz="0" w:space="0" w:color="auto"/>
                <w:right w:val="none" w:sz="0" w:space="0" w:color="auto"/>
              </w:divBdr>
              <w:divsChild>
                <w:div w:id="16096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25560">
      <w:bodyDiv w:val="1"/>
      <w:marLeft w:val="0"/>
      <w:marRight w:val="0"/>
      <w:marTop w:val="0"/>
      <w:marBottom w:val="0"/>
      <w:divBdr>
        <w:top w:val="none" w:sz="0" w:space="0" w:color="auto"/>
        <w:left w:val="none" w:sz="0" w:space="0" w:color="auto"/>
        <w:bottom w:val="none" w:sz="0" w:space="0" w:color="auto"/>
        <w:right w:val="none" w:sz="0" w:space="0" w:color="auto"/>
      </w:divBdr>
      <w:divsChild>
        <w:div w:id="2024823602">
          <w:marLeft w:val="0"/>
          <w:marRight w:val="0"/>
          <w:marTop w:val="0"/>
          <w:marBottom w:val="0"/>
          <w:divBdr>
            <w:top w:val="none" w:sz="0" w:space="0" w:color="auto"/>
            <w:left w:val="none" w:sz="0" w:space="0" w:color="auto"/>
            <w:bottom w:val="none" w:sz="0" w:space="0" w:color="auto"/>
            <w:right w:val="none" w:sz="0" w:space="0" w:color="auto"/>
          </w:divBdr>
          <w:divsChild>
            <w:div w:id="2101218685">
              <w:marLeft w:val="0"/>
              <w:marRight w:val="0"/>
              <w:marTop w:val="0"/>
              <w:marBottom w:val="0"/>
              <w:divBdr>
                <w:top w:val="none" w:sz="0" w:space="0" w:color="auto"/>
                <w:left w:val="none" w:sz="0" w:space="0" w:color="auto"/>
                <w:bottom w:val="none" w:sz="0" w:space="0" w:color="auto"/>
                <w:right w:val="none" w:sz="0" w:space="0" w:color="auto"/>
              </w:divBdr>
              <w:divsChild>
                <w:div w:id="2369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26931858">
      <w:bodyDiv w:val="1"/>
      <w:marLeft w:val="0"/>
      <w:marRight w:val="0"/>
      <w:marTop w:val="0"/>
      <w:marBottom w:val="0"/>
      <w:divBdr>
        <w:top w:val="none" w:sz="0" w:space="0" w:color="auto"/>
        <w:left w:val="none" w:sz="0" w:space="0" w:color="auto"/>
        <w:bottom w:val="none" w:sz="0" w:space="0" w:color="auto"/>
        <w:right w:val="none" w:sz="0" w:space="0" w:color="auto"/>
      </w:divBdr>
      <w:divsChild>
        <w:div w:id="1548644067">
          <w:marLeft w:val="0"/>
          <w:marRight w:val="0"/>
          <w:marTop w:val="0"/>
          <w:marBottom w:val="0"/>
          <w:divBdr>
            <w:top w:val="none" w:sz="0" w:space="0" w:color="auto"/>
            <w:left w:val="none" w:sz="0" w:space="0" w:color="auto"/>
            <w:bottom w:val="none" w:sz="0" w:space="0" w:color="auto"/>
            <w:right w:val="none" w:sz="0" w:space="0" w:color="auto"/>
          </w:divBdr>
          <w:divsChild>
            <w:div w:id="2059745917">
              <w:marLeft w:val="0"/>
              <w:marRight w:val="0"/>
              <w:marTop w:val="0"/>
              <w:marBottom w:val="0"/>
              <w:divBdr>
                <w:top w:val="none" w:sz="0" w:space="0" w:color="auto"/>
                <w:left w:val="none" w:sz="0" w:space="0" w:color="auto"/>
                <w:bottom w:val="none" w:sz="0" w:space="0" w:color="auto"/>
                <w:right w:val="none" w:sz="0" w:space="0" w:color="auto"/>
              </w:divBdr>
              <w:divsChild>
                <w:div w:id="1579366717">
                  <w:marLeft w:val="0"/>
                  <w:marRight w:val="0"/>
                  <w:marTop w:val="0"/>
                  <w:marBottom w:val="0"/>
                  <w:divBdr>
                    <w:top w:val="none" w:sz="0" w:space="0" w:color="auto"/>
                    <w:left w:val="none" w:sz="0" w:space="0" w:color="auto"/>
                    <w:bottom w:val="none" w:sz="0" w:space="0" w:color="auto"/>
                    <w:right w:val="none" w:sz="0" w:space="0" w:color="auto"/>
                  </w:divBdr>
                  <w:divsChild>
                    <w:div w:id="857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919339">
      <w:bodyDiv w:val="1"/>
      <w:marLeft w:val="0"/>
      <w:marRight w:val="0"/>
      <w:marTop w:val="0"/>
      <w:marBottom w:val="0"/>
      <w:divBdr>
        <w:top w:val="none" w:sz="0" w:space="0" w:color="auto"/>
        <w:left w:val="none" w:sz="0" w:space="0" w:color="auto"/>
        <w:bottom w:val="none" w:sz="0" w:space="0" w:color="auto"/>
        <w:right w:val="none" w:sz="0" w:space="0" w:color="auto"/>
      </w:divBdr>
      <w:divsChild>
        <w:div w:id="737821425">
          <w:marLeft w:val="0"/>
          <w:marRight w:val="0"/>
          <w:marTop w:val="0"/>
          <w:marBottom w:val="0"/>
          <w:divBdr>
            <w:top w:val="none" w:sz="0" w:space="0" w:color="auto"/>
            <w:left w:val="none" w:sz="0" w:space="0" w:color="auto"/>
            <w:bottom w:val="none" w:sz="0" w:space="0" w:color="auto"/>
            <w:right w:val="none" w:sz="0" w:space="0" w:color="auto"/>
          </w:divBdr>
          <w:divsChild>
            <w:div w:id="714697066">
              <w:marLeft w:val="0"/>
              <w:marRight w:val="0"/>
              <w:marTop w:val="0"/>
              <w:marBottom w:val="0"/>
              <w:divBdr>
                <w:top w:val="none" w:sz="0" w:space="0" w:color="auto"/>
                <w:left w:val="none" w:sz="0" w:space="0" w:color="auto"/>
                <w:bottom w:val="none" w:sz="0" w:space="0" w:color="auto"/>
                <w:right w:val="none" w:sz="0" w:space="0" w:color="auto"/>
              </w:divBdr>
              <w:divsChild>
                <w:div w:id="20005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85046">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694576746">
      <w:bodyDiv w:val="1"/>
      <w:marLeft w:val="0"/>
      <w:marRight w:val="0"/>
      <w:marTop w:val="0"/>
      <w:marBottom w:val="0"/>
      <w:divBdr>
        <w:top w:val="none" w:sz="0" w:space="0" w:color="auto"/>
        <w:left w:val="none" w:sz="0" w:space="0" w:color="auto"/>
        <w:bottom w:val="none" w:sz="0" w:space="0" w:color="auto"/>
        <w:right w:val="none" w:sz="0" w:space="0" w:color="auto"/>
      </w:divBdr>
    </w:div>
    <w:div w:id="707098496">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80803858">
      <w:bodyDiv w:val="1"/>
      <w:marLeft w:val="0"/>
      <w:marRight w:val="0"/>
      <w:marTop w:val="0"/>
      <w:marBottom w:val="0"/>
      <w:divBdr>
        <w:top w:val="none" w:sz="0" w:space="0" w:color="auto"/>
        <w:left w:val="none" w:sz="0" w:space="0" w:color="auto"/>
        <w:bottom w:val="none" w:sz="0" w:space="0" w:color="auto"/>
        <w:right w:val="none" w:sz="0" w:space="0" w:color="auto"/>
      </w:divBdr>
      <w:divsChild>
        <w:div w:id="899708867">
          <w:marLeft w:val="0"/>
          <w:marRight w:val="0"/>
          <w:marTop w:val="0"/>
          <w:marBottom w:val="0"/>
          <w:divBdr>
            <w:top w:val="none" w:sz="0" w:space="0" w:color="auto"/>
            <w:left w:val="none" w:sz="0" w:space="0" w:color="auto"/>
            <w:bottom w:val="none" w:sz="0" w:space="0" w:color="auto"/>
            <w:right w:val="none" w:sz="0" w:space="0" w:color="auto"/>
          </w:divBdr>
          <w:divsChild>
            <w:div w:id="955454206">
              <w:marLeft w:val="0"/>
              <w:marRight w:val="0"/>
              <w:marTop w:val="0"/>
              <w:marBottom w:val="0"/>
              <w:divBdr>
                <w:top w:val="none" w:sz="0" w:space="0" w:color="auto"/>
                <w:left w:val="none" w:sz="0" w:space="0" w:color="auto"/>
                <w:bottom w:val="none" w:sz="0" w:space="0" w:color="auto"/>
                <w:right w:val="none" w:sz="0" w:space="0" w:color="auto"/>
              </w:divBdr>
              <w:divsChild>
                <w:div w:id="8429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8610">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02579884">
      <w:bodyDiv w:val="1"/>
      <w:marLeft w:val="0"/>
      <w:marRight w:val="0"/>
      <w:marTop w:val="0"/>
      <w:marBottom w:val="0"/>
      <w:divBdr>
        <w:top w:val="none" w:sz="0" w:space="0" w:color="auto"/>
        <w:left w:val="none" w:sz="0" w:space="0" w:color="auto"/>
        <w:bottom w:val="none" w:sz="0" w:space="0" w:color="auto"/>
        <w:right w:val="none" w:sz="0" w:space="0" w:color="auto"/>
      </w:divBdr>
    </w:div>
    <w:div w:id="844127682">
      <w:bodyDiv w:val="1"/>
      <w:marLeft w:val="0"/>
      <w:marRight w:val="0"/>
      <w:marTop w:val="0"/>
      <w:marBottom w:val="0"/>
      <w:divBdr>
        <w:top w:val="none" w:sz="0" w:space="0" w:color="auto"/>
        <w:left w:val="none" w:sz="0" w:space="0" w:color="auto"/>
        <w:bottom w:val="none" w:sz="0" w:space="0" w:color="auto"/>
        <w:right w:val="none" w:sz="0" w:space="0" w:color="auto"/>
      </w:divBdr>
      <w:divsChild>
        <w:div w:id="1636250125">
          <w:marLeft w:val="0"/>
          <w:marRight w:val="0"/>
          <w:marTop w:val="0"/>
          <w:marBottom w:val="0"/>
          <w:divBdr>
            <w:top w:val="none" w:sz="0" w:space="0" w:color="auto"/>
            <w:left w:val="none" w:sz="0" w:space="0" w:color="auto"/>
            <w:bottom w:val="none" w:sz="0" w:space="0" w:color="auto"/>
            <w:right w:val="none" w:sz="0" w:space="0" w:color="auto"/>
          </w:divBdr>
          <w:divsChild>
            <w:div w:id="307903872">
              <w:marLeft w:val="0"/>
              <w:marRight w:val="0"/>
              <w:marTop w:val="0"/>
              <w:marBottom w:val="0"/>
              <w:divBdr>
                <w:top w:val="none" w:sz="0" w:space="0" w:color="auto"/>
                <w:left w:val="none" w:sz="0" w:space="0" w:color="auto"/>
                <w:bottom w:val="none" w:sz="0" w:space="0" w:color="auto"/>
                <w:right w:val="none" w:sz="0" w:space="0" w:color="auto"/>
              </w:divBdr>
              <w:divsChild>
                <w:div w:id="5077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72183373">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01329587">
      <w:bodyDiv w:val="1"/>
      <w:marLeft w:val="0"/>
      <w:marRight w:val="0"/>
      <w:marTop w:val="0"/>
      <w:marBottom w:val="0"/>
      <w:divBdr>
        <w:top w:val="none" w:sz="0" w:space="0" w:color="auto"/>
        <w:left w:val="none" w:sz="0" w:space="0" w:color="auto"/>
        <w:bottom w:val="none" w:sz="0" w:space="0" w:color="auto"/>
        <w:right w:val="none" w:sz="0" w:space="0" w:color="auto"/>
      </w:divBdr>
    </w:div>
    <w:div w:id="909847997">
      <w:bodyDiv w:val="1"/>
      <w:marLeft w:val="0"/>
      <w:marRight w:val="0"/>
      <w:marTop w:val="0"/>
      <w:marBottom w:val="0"/>
      <w:divBdr>
        <w:top w:val="none" w:sz="0" w:space="0" w:color="auto"/>
        <w:left w:val="none" w:sz="0" w:space="0" w:color="auto"/>
        <w:bottom w:val="none" w:sz="0" w:space="0" w:color="auto"/>
        <w:right w:val="none" w:sz="0" w:space="0" w:color="auto"/>
      </w:divBdr>
    </w:div>
    <w:div w:id="936905229">
      <w:bodyDiv w:val="1"/>
      <w:marLeft w:val="0"/>
      <w:marRight w:val="0"/>
      <w:marTop w:val="0"/>
      <w:marBottom w:val="0"/>
      <w:divBdr>
        <w:top w:val="none" w:sz="0" w:space="0" w:color="auto"/>
        <w:left w:val="none" w:sz="0" w:space="0" w:color="auto"/>
        <w:bottom w:val="none" w:sz="0" w:space="0" w:color="auto"/>
        <w:right w:val="none" w:sz="0" w:space="0" w:color="auto"/>
      </w:divBdr>
    </w:div>
    <w:div w:id="949818359">
      <w:bodyDiv w:val="1"/>
      <w:marLeft w:val="0"/>
      <w:marRight w:val="0"/>
      <w:marTop w:val="0"/>
      <w:marBottom w:val="0"/>
      <w:divBdr>
        <w:top w:val="none" w:sz="0" w:space="0" w:color="auto"/>
        <w:left w:val="none" w:sz="0" w:space="0" w:color="auto"/>
        <w:bottom w:val="none" w:sz="0" w:space="0" w:color="auto"/>
        <w:right w:val="none" w:sz="0" w:space="0" w:color="auto"/>
      </w:divBdr>
    </w:div>
    <w:div w:id="962031877">
      <w:bodyDiv w:val="1"/>
      <w:marLeft w:val="0"/>
      <w:marRight w:val="0"/>
      <w:marTop w:val="0"/>
      <w:marBottom w:val="0"/>
      <w:divBdr>
        <w:top w:val="none" w:sz="0" w:space="0" w:color="auto"/>
        <w:left w:val="none" w:sz="0" w:space="0" w:color="auto"/>
        <w:bottom w:val="none" w:sz="0" w:space="0" w:color="auto"/>
        <w:right w:val="none" w:sz="0" w:space="0" w:color="auto"/>
      </w:divBdr>
      <w:divsChild>
        <w:div w:id="1075587660">
          <w:marLeft w:val="0"/>
          <w:marRight w:val="0"/>
          <w:marTop w:val="0"/>
          <w:marBottom w:val="0"/>
          <w:divBdr>
            <w:top w:val="none" w:sz="0" w:space="0" w:color="auto"/>
            <w:left w:val="none" w:sz="0" w:space="0" w:color="auto"/>
            <w:bottom w:val="none" w:sz="0" w:space="0" w:color="auto"/>
            <w:right w:val="none" w:sz="0" w:space="0" w:color="auto"/>
          </w:divBdr>
          <w:divsChild>
            <w:div w:id="1797945354">
              <w:marLeft w:val="0"/>
              <w:marRight w:val="0"/>
              <w:marTop w:val="0"/>
              <w:marBottom w:val="0"/>
              <w:divBdr>
                <w:top w:val="none" w:sz="0" w:space="0" w:color="auto"/>
                <w:left w:val="none" w:sz="0" w:space="0" w:color="auto"/>
                <w:bottom w:val="none" w:sz="0" w:space="0" w:color="auto"/>
                <w:right w:val="none" w:sz="0" w:space="0" w:color="auto"/>
              </w:divBdr>
              <w:divsChild>
                <w:div w:id="822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1325">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990402325">
      <w:bodyDiv w:val="1"/>
      <w:marLeft w:val="0"/>
      <w:marRight w:val="0"/>
      <w:marTop w:val="0"/>
      <w:marBottom w:val="0"/>
      <w:divBdr>
        <w:top w:val="none" w:sz="0" w:space="0" w:color="auto"/>
        <w:left w:val="none" w:sz="0" w:space="0" w:color="auto"/>
        <w:bottom w:val="none" w:sz="0" w:space="0" w:color="auto"/>
        <w:right w:val="none" w:sz="0" w:space="0" w:color="auto"/>
      </w:divBdr>
      <w:divsChild>
        <w:div w:id="915240156">
          <w:marLeft w:val="0"/>
          <w:marRight w:val="0"/>
          <w:marTop w:val="0"/>
          <w:marBottom w:val="0"/>
          <w:divBdr>
            <w:top w:val="none" w:sz="0" w:space="0" w:color="auto"/>
            <w:left w:val="none" w:sz="0" w:space="0" w:color="auto"/>
            <w:bottom w:val="none" w:sz="0" w:space="0" w:color="auto"/>
            <w:right w:val="none" w:sz="0" w:space="0" w:color="auto"/>
          </w:divBdr>
          <w:divsChild>
            <w:div w:id="967128139">
              <w:marLeft w:val="0"/>
              <w:marRight w:val="0"/>
              <w:marTop w:val="0"/>
              <w:marBottom w:val="0"/>
              <w:divBdr>
                <w:top w:val="none" w:sz="0" w:space="0" w:color="auto"/>
                <w:left w:val="none" w:sz="0" w:space="0" w:color="auto"/>
                <w:bottom w:val="none" w:sz="0" w:space="0" w:color="auto"/>
                <w:right w:val="none" w:sz="0" w:space="0" w:color="auto"/>
              </w:divBdr>
              <w:divsChild>
                <w:div w:id="6072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4166">
      <w:bodyDiv w:val="1"/>
      <w:marLeft w:val="0"/>
      <w:marRight w:val="0"/>
      <w:marTop w:val="0"/>
      <w:marBottom w:val="0"/>
      <w:divBdr>
        <w:top w:val="none" w:sz="0" w:space="0" w:color="auto"/>
        <w:left w:val="none" w:sz="0" w:space="0" w:color="auto"/>
        <w:bottom w:val="none" w:sz="0" w:space="0" w:color="auto"/>
        <w:right w:val="none" w:sz="0" w:space="0" w:color="auto"/>
      </w:divBdr>
    </w:div>
    <w:div w:id="1021130785">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087077748">
      <w:bodyDiv w:val="1"/>
      <w:marLeft w:val="0"/>
      <w:marRight w:val="0"/>
      <w:marTop w:val="0"/>
      <w:marBottom w:val="0"/>
      <w:divBdr>
        <w:top w:val="none" w:sz="0" w:space="0" w:color="auto"/>
        <w:left w:val="none" w:sz="0" w:space="0" w:color="auto"/>
        <w:bottom w:val="none" w:sz="0" w:space="0" w:color="auto"/>
        <w:right w:val="none" w:sz="0" w:space="0" w:color="auto"/>
      </w:divBdr>
    </w:div>
    <w:div w:id="1111586677">
      <w:bodyDiv w:val="1"/>
      <w:marLeft w:val="0"/>
      <w:marRight w:val="0"/>
      <w:marTop w:val="0"/>
      <w:marBottom w:val="0"/>
      <w:divBdr>
        <w:top w:val="none" w:sz="0" w:space="0" w:color="auto"/>
        <w:left w:val="none" w:sz="0" w:space="0" w:color="auto"/>
        <w:bottom w:val="none" w:sz="0" w:space="0" w:color="auto"/>
        <w:right w:val="none" w:sz="0" w:space="0" w:color="auto"/>
      </w:divBdr>
      <w:divsChild>
        <w:div w:id="1867985952">
          <w:marLeft w:val="0"/>
          <w:marRight w:val="0"/>
          <w:marTop w:val="0"/>
          <w:marBottom w:val="0"/>
          <w:divBdr>
            <w:top w:val="none" w:sz="0" w:space="0" w:color="auto"/>
            <w:left w:val="none" w:sz="0" w:space="0" w:color="auto"/>
            <w:bottom w:val="none" w:sz="0" w:space="0" w:color="auto"/>
            <w:right w:val="none" w:sz="0" w:space="0" w:color="auto"/>
          </w:divBdr>
          <w:divsChild>
            <w:div w:id="424424865">
              <w:marLeft w:val="0"/>
              <w:marRight w:val="0"/>
              <w:marTop w:val="0"/>
              <w:marBottom w:val="0"/>
              <w:divBdr>
                <w:top w:val="none" w:sz="0" w:space="0" w:color="auto"/>
                <w:left w:val="none" w:sz="0" w:space="0" w:color="auto"/>
                <w:bottom w:val="none" w:sz="0" w:space="0" w:color="auto"/>
                <w:right w:val="none" w:sz="0" w:space="0" w:color="auto"/>
              </w:divBdr>
              <w:divsChild>
                <w:div w:id="179322581">
                  <w:marLeft w:val="0"/>
                  <w:marRight w:val="0"/>
                  <w:marTop w:val="0"/>
                  <w:marBottom w:val="0"/>
                  <w:divBdr>
                    <w:top w:val="none" w:sz="0" w:space="0" w:color="auto"/>
                    <w:left w:val="none" w:sz="0" w:space="0" w:color="auto"/>
                    <w:bottom w:val="none" w:sz="0" w:space="0" w:color="auto"/>
                    <w:right w:val="none" w:sz="0" w:space="0" w:color="auto"/>
                  </w:divBdr>
                  <w:divsChild>
                    <w:div w:id="3556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22771773">
      <w:bodyDiv w:val="1"/>
      <w:marLeft w:val="0"/>
      <w:marRight w:val="0"/>
      <w:marTop w:val="0"/>
      <w:marBottom w:val="0"/>
      <w:divBdr>
        <w:top w:val="none" w:sz="0" w:space="0" w:color="auto"/>
        <w:left w:val="none" w:sz="0" w:space="0" w:color="auto"/>
        <w:bottom w:val="none" w:sz="0" w:space="0" w:color="auto"/>
        <w:right w:val="none" w:sz="0" w:space="0" w:color="auto"/>
      </w:divBdr>
    </w:div>
    <w:div w:id="1194883679">
      <w:bodyDiv w:val="1"/>
      <w:marLeft w:val="0"/>
      <w:marRight w:val="0"/>
      <w:marTop w:val="0"/>
      <w:marBottom w:val="0"/>
      <w:divBdr>
        <w:top w:val="none" w:sz="0" w:space="0" w:color="auto"/>
        <w:left w:val="none" w:sz="0" w:space="0" w:color="auto"/>
        <w:bottom w:val="none" w:sz="0" w:space="0" w:color="auto"/>
        <w:right w:val="none" w:sz="0" w:space="0" w:color="auto"/>
      </w:divBdr>
      <w:divsChild>
        <w:div w:id="344523551">
          <w:marLeft w:val="0"/>
          <w:marRight w:val="0"/>
          <w:marTop w:val="0"/>
          <w:marBottom w:val="0"/>
          <w:divBdr>
            <w:top w:val="none" w:sz="0" w:space="0" w:color="auto"/>
            <w:left w:val="none" w:sz="0" w:space="0" w:color="auto"/>
            <w:bottom w:val="none" w:sz="0" w:space="0" w:color="auto"/>
            <w:right w:val="none" w:sz="0" w:space="0" w:color="auto"/>
          </w:divBdr>
          <w:divsChild>
            <w:div w:id="1545098737">
              <w:marLeft w:val="0"/>
              <w:marRight w:val="0"/>
              <w:marTop w:val="0"/>
              <w:marBottom w:val="0"/>
              <w:divBdr>
                <w:top w:val="none" w:sz="0" w:space="0" w:color="auto"/>
                <w:left w:val="none" w:sz="0" w:space="0" w:color="auto"/>
                <w:bottom w:val="none" w:sz="0" w:space="0" w:color="auto"/>
                <w:right w:val="none" w:sz="0" w:space="0" w:color="auto"/>
              </w:divBdr>
              <w:divsChild>
                <w:div w:id="1674449773">
                  <w:marLeft w:val="0"/>
                  <w:marRight w:val="0"/>
                  <w:marTop w:val="0"/>
                  <w:marBottom w:val="0"/>
                  <w:divBdr>
                    <w:top w:val="none" w:sz="0" w:space="0" w:color="auto"/>
                    <w:left w:val="none" w:sz="0" w:space="0" w:color="auto"/>
                    <w:bottom w:val="none" w:sz="0" w:space="0" w:color="auto"/>
                    <w:right w:val="none" w:sz="0" w:space="0" w:color="auto"/>
                  </w:divBdr>
                  <w:divsChild>
                    <w:div w:id="11137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13228140">
      <w:bodyDiv w:val="1"/>
      <w:marLeft w:val="0"/>
      <w:marRight w:val="0"/>
      <w:marTop w:val="0"/>
      <w:marBottom w:val="0"/>
      <w:divBdr>
        <w:top w:val="none" w:sz="0" w:space="0" w:color="auto"/>
        <w:left w:val="none" w:sz="0" w:space="0" w:color="auto"/>
        <w:bottom w:val="none" w:sz="0" w:space="0" w:color="auto"/>
        <w:right w:val="none" w:sz="0" w:space="0" w:color="auto"/>
      </w:divBdr>
      <w:divsChild>
        <w:div w:id="87972145">
          <w:marLeft w:val="0"/>
          <w:marRight w:val="0"/>
          <w:marTop w:val="0"/>
          <w:marBottom w:val="0"/>
          <w:divBdr>
            <w:top w:val="none" w:sz="0" w:space="0" w:color="auto"/>
            <w:left w:val="none" w:sz="0" w:space="0" w:color="auto"/>
            <w:bottom w:val="none" w:sz="0" w:space="0" w:color="auto"/>
            <w:right w:val="none" w:sz="0" w:space="0" w:color="auto"/>
          </w:divBdr>
          <w:divsChild>
            <w:div w:id="1795707213">
              <w:marLeft w:val="0"/>
              <w:marRight w:val="0"/>
              <w:marTop w:val="0"/>
              <w:marBottom w:val="0"/>
              <w:divBdr>
                <w:top w:val="none" w:sz="0" w:space="0" w:color="auto"/>
                <w:left w:val="none" w:sz="0" w:space="0" w:color="auto"/>
                <w:bottom w:val="none" w:sz="0" w:space="0" w:color="auto"/>
                <w:right w:val="none" w:sz="0" w:space="0" w:color="auto"/>
              </w:divBdr>
              <w:divsChild>
                <w:div w:id="1056974883">
                  <w:marLeft w:val="0"/>
                  <w:marRight w:val="0"/>
                  <w:marTop w:val="0"/>
                  <w:marBottom w:val="0"/>
                  <w:divBdr>
                    <w:top w:val="none" w:sz="0" w:space="0" w:color="auto"/>
                    <w:left w:val="none" w:sz="0" w:space="0" w:color="auto"/>
                    <w:bottom w:val="none" w:sz="0" w:space="0" w:color="auto"/>
                    <w:right w:val="none" w:sz="0" w:space="0" w:color="auto"/>
                  </w:divBdr>
                  <w:divsChild>
                    <w:div w:id="6214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33680">
      <w:bodyDiv w:val="1"/>
      <w:marLeft w:val="0"/>
      <w:marRight w:val="0"/>
      <w:marTop w:val="0"/>
      <w:marBottom w:val="0"/>
      <w:divBdr>
        <w:top w:val="none" w:sz="0" w:space="0" w:color="auto"/>
        <w:left w:val="none" w:sz="0" w:space="0" w:color="auto"/>
        <w:bottom w:val="none" w:sz="0" w:space="0" w:color="auto"/>
        <w:right w:val="none" w:sz="0" w:space="0" w:color="auto"/>
      </w:divBdr>
      <w:divsChild>
        <w:div w:id="1425417471">
          <w:marLeft w:val="0"/>
          <w:marRight w:val="0"/>
          <w:marTop w:val="0"/>
          <w:marBottom w:val="0"/>
          <w:divBdr>
            <w:top w:val="none" w:sz="0" w:space="0" w:color="auto"/>
            <w:left w:val="none" w:sz="0" w:space="0" w:color="auto"/>
            <w:bottom w:val="none" w:sz="0" w:space="0" w:color="auto"/>
            <w:right w:val="none" w:sz="0" w:space="0" w:color="auto"/>
          </w:divBdr>
          <w:divsChild>
            <w:div w:id="1020350995">
              <w:marLeft w:val="0"/>
              <w:marRight w:val="0"/>
              <w:marTop w:val="0"/>
              <w:marBottom w:val="0"/>
              <w:divBdr>
                <w:top w:val="none" w:sz="0" w:space="0" w:color="auto"/>
                <w:left w:val="none" w:sz="0" w:space="0" w:color="auto"/>
                <w:bottom w:val="none" w:sz="0" w:space="0" w:color="auto"/>
                <w:right w:val="none" w:sz="0" w:space="0" w:color="auto"/>
              </w:divBdr>
              <w:divsChild>
                <w:div w:id="3511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05233037">
      <w:bodyDiv w:val="1"/>
      <w:marLeft w:val="0"/>
      <w:marRight w:val="0"/>
      <w:marTop w:val="0"/>
      <w:marBottom w:val="0"/>
      <w:divBdr>
        <w:top w:val="none" w:sz="0" w:space="0" w:color="auto"/>
        <w:left w:val="none" w:sz="0" w:space="0" w:color="auto"/>
        <w:bottom w:val="none" w:sz="0" w:space="0" w:color="auto"/>
        <w:right w:val="none" w:sz="0" w:space="0" w:color="auto"/>
      </w:divBdr>
    </w:div>
    <w:div w:id="1309479859">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2130588">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66254935">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20323598">
      <w:bodyDiv w:val="1"/>
      <w:marLeft w:val="0"/>
      <w:marRight w:val="0"/>
      <w:marTop w:val="0"/>
      <w:marBottom w:val="0"/>
      <w:divBdr>
        <w:top w:val="none" w:sz="0" w:space="0" w:color="auto"/>
        <w:left w:val="none" w:sz="0" w:space="0" w:color="auto"/>
        <w:bottom w:val="none" w:sz="0" w:space="0" w:color="auto"/>
        <w:right w:val="none" w:sz="0" w:space="0" w:color="auto"/>
      </w:divBdr>
      <w:divsChild>
        <w:div w:id="362561396">
          <w:marLeft w:val="0"/>
          <w:marRight w:val="0"/>
          <w:marTop w:val="0"/>
          <w:marBottom w:val="0"/>
          <w:divBdr>
            <w:top w:val="none" w:sz="0" w:space="0" w:color="auto"/>
            <w:left w:val="none" w:sz="0" w:space="0" w:color="auto"/>
            <w:bottom w:val="none" w:sz="0" w:space="0" w:color="auto"/>
            <w:right w:val="none" w:sz="0" w:space="0" w:color="auto"/>
          </w:divBdr>
          <w:divsChild>
            <w:div w:id="1786581501">
              <w:marLeft w:val="0"/>
              <w:marRight w:val="0"/>
              <w:marTop w:val="0"/>
              <w:marBottom w:val="0"/>
              <w:divBdr>
                <w:top w:val="none" w:sz="0" w:space="0" w:color="auto"/>
                <w:left w:val="none" w:sz="0" w:space="0" w:color="auto"/>
                <w:bottom w:val="none" w:sz="0" w:space="0" w:color="auto"/>
                <w:right w:val="none" w:sz="0" w:space="0" w:color="auto"/>
              </w:divBdr>
              <w:divsChild>
                <w:div w:id="1913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10095253">
      <w:bodyDiv w:val="1"/>
      <w:marLeft w:val="0"/>
      <w:marRight w:val="0"/>
      <w:marTop w:val="0"/>
      <w:marBottom w:val="0"/>
      <w:divBdr>
        <w:top w:val="none" w:sz="0" w:space="0" w:color="auto"/>
        <w:left w:val="none" w:sz="0" w:space="0" w:color="auto"/>
        <w:bottom w:val="none" w:sz="0" w:space="0" w:color="auto"/>
        <w:right w:val="none" w:sz="0" w:space="0" w:color="auto"/>
      </w:divBdr>
      <w:divsChild>
        <w:div w:id="2083137351">
          <w:marLeft w:val="0"/>
          <w:marRight w:val="0"/>
          <w:marTop w:val="0"/>
          <w:marBottom w:val="0"/>
          <w:divBdr>
            <w:top w:val="none" w:sz="0" w:space="0" w:color="auto"/>
            <w:left w:val="none" w:sz="0" w:space="0" w:color="auto"/>
            <w:bottom w:val="none" w:sz="0" w:space="0" w:color="auto"/>
            <w:right w:val="none" w:sz="0" w:space="0" w:color="auto"/>
          </w:divBdr>
          <w:divsChild>
            <w:div w:id="1791047260">
              <w:marLeft w:val="0"/>
              <w:marRight w:val="0"/>
              <w:marTop w:val="0"/>
              <w:marBottom w:val="0"/>
              <w:divBdr>
                <w:top w:val="none" w:sz="0" w:space="0" w:color="auto"/>
                <w:left w:val="none" w:sz="0" w:space="0" w:color="auto"/>
                <w:bottom w:val="none" w:sz="0" w:space="0" w:color="auto"/>
                <w:right w:val="none" w:sz="0" w:space="0" w:color="auto"/>
              </w:divBdr>
              <w:divsChild>
                <w:div w:id="6711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560552380">
      <w:bodyDiv w:val="1"/>
      <w:marLeft w:val="0"/>
      <w:marRight w:val="0"/>
      <w:marTop w:val="0"/>
      <w:marBottom w:val="0"/>
      <w:divBdr>
        <w:top w:val="none" w:sz="0" w:space="0" w:color="auto"/>
        <w:left w:val="none" w:sz="0" w:space="0" w:color="auto"/>
        <w:bottom w:val="none" w:sz="0" w:space="0" w:color="auto"/>
        <w:right w:val="none" w:sz="0" w:space="0" w:color="auto"/>
      </w:divBdr>
      <w:divsChild>
        <w:div w:id="499809955">
          <w:marLeft w:val="0"/>
          <w:marRight w:val="0"/>
          <w:marTop w:val="0"/>
          <w:marBottom w:val="0"/>
          <w:divBdr>
            <w:top w:val="none" w:sz="0" w:space="0" w:color="auto"/>
            <w:left w:val="none" w:sz="0" w:space="0" w:color="auto"/>
            <w:bottom w:val="none" w:sz="0" w:space="0" w:color="auto"/>
            <w:right w:val="none" w:sz="0" w:space="0" w:color="auto"/>
          </w:divBdr>
          <w:divsChild>
            <w:div w:id="474105204">
              <w:marLeft w:val="0"/>
              <w:marRight w:val="0"/>
              <w:marTop w:val="0"/>
              <w:marBottom w:val="0"/>
              <w:divBdr>
                <w:top w:val="none" w:sz="0" w:space="0" w:color="auto"/>
                <w:left w:val="none" w:sz="0" w:space="0" w:color="auto"/>
                <w:bottom w:val="none" w:sz="0" w:space="0" w:color="auto"/>
                <w:right w:val="none" w:sz="0" w:space="0" w:color="auto"/>
              </w:divBdr>
              <w:divsChild>
                <w:div w:id="9000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08416">
      <w:bodyDiv w:val="1"/>
      <w:marLeft w:val="0"/>
      <w:marRight w:val="0"/>
      <w:marTop w:val="0"/>
      <w:marBottom w:val="0"/>
      <w:divBdr>
        <w:top w:val="none" w:sz="0" w:space="0" w:color="auto"/>
        <w:left w:val="none" w:sz="0" w:space="0" w:color="auto"/>
        <w:bottom w:val="none" w:sz="0" w:space="0" w:color="auto"/>
        <w:right w:val="none" w:sz="0" w:space="0" w:color="auto"/>
      </w:divBdr>
      <w:divsChild>
        <w:div w:id="2108963366">
          <w:marLeft w:val="0"/>
          <w:marRight w:val="0"/>
          <w:marTop w:val="0"/>
          <w:marBottom w:val="0"/>
          <w:divBdr>
            <w:top w:val="none" w:sz="0" w:space="0" w:color="auto"/>
            <w:left w:val="none" w:sz="0" w:space="0" w:color="auto"/>
            <w:bottom w:val="none" w:sz="0" w:space="0" w:color="auto"/>
            <w:right w:val="none" w:sz="0" w:space="0" w:color="auto"/>
          </w:divBdr>
          <w:divsChild>
            <w:div w:id="1325284763">
              <w:marLeft w:val="0"/>
              <w:marRight w:val="0"/>
              <w:marTop w:val="0"/>
              <w:marBottom w:val="0"/>
              <w:divBdr>
                <w:top w:val="none" w:sz="0" w:space="0" w:color="auto"/>
                <w:left w:val="none" w:sz="0" w:space="0" w:color="auto"/>
                <w:bottom w:val="none" w:sz="0" w:space="0" w:color="auto"/>
                <w:right w:val="none" w:sz="0" w:space="0" w:color="auto"/>
              </w:divBdr>
              <w:divsChild>
                <w:div w:id="15036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30014089">
      <w:bodyDiv w:val="1"/>
      <w:marLeft w:val="0"/>
      <w:marRight w:val="0"/>
      <w:marTop w:val="0"/>
      <w:marBottom w:val="0"/>
      <w:divBdr>
        <w:top w:val="none" w:sz="0" w:space="0" w:color="auto"/>
        <w:left w:val="none" w:sz="0" w:space="0" w:color="auto"/>
        <w:bottom w:val="none" w:sz="0" w:space="0" w:color="auto"/>
        <w:right w:val="none" w:sz="0" w:space="0" w:color="auto"/>
      </w:divBdr>
      <w:divsChild>
        <w:div w:id="587622266">
          <w:marLeft w:val="0"/>
          <w:marRight w:val="0"/>
          <w:marTop w:val="0"/>
          <w:marBottom w:val="0"/>
          <w:divBdr>
            <w:top w:val="none" w:sz="0" w:space="0" w:color="auto"/>
            <w:left w:val="none" w:sz="0" w:space="0" w:color="auto"/>
            <w:bottom w:val="none" w:sz="0" w:space="0" w:color="auto"/>
            <w:right w:val="none" w:sz="0" w:space="0" w:color="auto"/>
          </w:divBdr>
          <w:divsChild>
            <w:div w:id="946041444">
              <w:marLeft w:val="0"/>
              <w:marRight w:val="0"/>
              <w:marTop w:val="0"/>
              <w:marBottom w:val="0"/>
              <w:divBdr>
                <w:top w:val="none" w:sz="0" w:space="0" w:color="auto"/>
                <w:left w:val="none" w:sz="0" w:space="0" w:color="auto"/>
                <w:bottom w:val="none" w:sz="0" w:space="0" w:color="auto"/>
                <w:right w:val="none" w:sz="0" w:space="0" w:color="auto"/>
              </w:divBdr>
              <w:divsChild>
                <w:div w:id="135930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651903721">
      <w:bodyDiv w:val="1"/>
      <w:marLeft w:val="0"/>
      <w:marRight w:val="0"/>
      <w:marTop w:val="0"/>
      <w:marBottom w:val="0"/>
      <w:divBdr>
        <w:top w:val="none" w:sz="0" w:space="0" w:color="auto"/>
        <w:left w:val="none" w:sz="0" w:space="0" w:color="auto"/>
        <w:bottom w:val="none" w:sz="0" w:space="0" w:color="auto"/>
        <w:right w:val="none" w:sz="0" w:space="0" w:color="auto"/>
      </w:divBdr>
      <w:divsChild>
        <w:div w:id="1777403783">
          <w:marLeft w:val="0"/>
          <w:marRight w:val="0"/>
          <w:marTop w:val="0"/>
          <w:marBottom w:val="0"/>
          <w:divBdr>
            <w:top w:val="none" w:sz="0" w:space="0" w:color="auto"/>
            <w:left w:val="none" w:sz="0" w:space="0" w:color="auto"/>
            <w:bottom w:val="none" w:sz="0" w:space="0" w:color="auto"/>
            <w:right w:val="none" w:sz="0" w:space="0" w:color="auto"/>
          </w:divBdr>
          <w:divsChild>
            <w:div w:id="31271625">
              <w:marLeft w:val="0"/>
              <w:marRight w:val="0"/>
              <w:marTop w:val="0"/>
              <w:marBottom w:val="0"/>
              <w:divBdr>
                <w:top w:val="none" w:sz="0" w:space="0" w:color="auto"/>
                <w:left w:val="none" w:sz="0" w:space="0" w:color="auto"/>
                <w:bottom w:val="none" w:sz="0" w:space="0" w:color="auto"/>
                <w:right w:val="none" w:sz="0" w:space="0" w:color="auto"/>
              </w:divBdr>
              <w:divsChild>
                <w:div w:id="7947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5088">
      <w:bodyDiv w:val="1"/>
      <w:marLeft w:val="0"/>
      <w:marRight w:val="0"/>
      <w:marTop w:val="0"/>
      <w:marBottom w:val="0"/>
      <w:divBdr>
        <w:top w:val="none" w:sz="0" w:space="0" w:color="auto"/>
        <w:left w:val="none" w:sz="0" w:space="0" w:color="auto"/>
        <w:bottom w:val="none" w:sz="0" w:space="0" w:color="auto"/>
        <w:right w:val="none" w:sz="0" w:space="0" w:color="auto"/>
      </w:divBdr>
      <w:divsChild>
        <w:div w:id="507212517">
          <w:marLeft w:val="0"/>
          <w:marRight w:val="0"/>
          <w:marTop w:val="0"/>
          <w:marBottom w:val="0"/>
          <w:divBdr>
            <w:top w:val="none" w:sz="0" w:space="0" w:color="auto"/>
            <w:left w:val="none" w:sz="0" w:space="0" w:color="auto"/>
            <w:bottom w:val="none" w:sz="0" w:space="0" w:color="auto"/>
            <w:right w:val="none" w:sz="0" w:space="0" w:color="auto"/>
          </w:divBdr>
          <w:divsChild>
            <w:div w:id="1727952948">
              <w:marLeft w:val="0"/>
              <w:marRight w:val="0"/>
              <w:marTop w:val="0"/>
              <w:marBottom w:val="0"/>
              <w:divBdr>
                <w:top w:val="none" w:sz="0" w:space="0" w:color="auto"/>
                <w:left w:val="none" w:sz="0" w:space="0" w:color="auto"/>
                <w:bottom w:val="none" w:sz="0" w:space="0" w:color="auto"/>
                <w:right w:val="none" w:sz="0" w:space="0" w:color="auto"/>
              </w:divBdr>
              <w:divsChild>
                <w:div w:id="9219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78862">
      <w:bodyDiv w:val="1"/>
      <w:marLeft w:val="0"/>
      <w:marRight w:val="0"/>
      <w:marTop w:val="0"/>
      <w:marBottom w:val="0"/>
      <w:divBdr>
        <w:top w:val="none" w:sz="0" w:space="0" w:color="auto"/>
        <w:left w:val="none" w:sz="0" w:space="0" w:color="auto"/>
        <w:bottom w:val="none" w:sz="0" w:space="0" w:color="auto"/>
        <w:right w:val="none" w:sz="0" w:space="0" w:color="auto"/>
      </w:divBdr>
      <w:divsChild>
        <w:div w:id="264072222">
          <w:marLeft w:val="0"/>
          <w:marRight w:val="0"/>
          <w:marTop w:val="0"/>
          <w:marBottom w:val="0"/>
          <w:divBdr>
            <w:top w:val="none" w:sz="0" w:space="0" w:color="auto"/>
            <w:left w:val="none" w:sz="0" w:space="0" w:color="auto"/>
            <w:bottom w:val="none" w:sz="0" w:space="0" w:color="auto"/>
            <w:right w:val="none" w:sz="0" w:space="0" w:color="auto"/>
          </w:divBdr>
          <w:divsChild>
            <w:div w:id="25720017">
              <w:marLeft w:val="0"/>
              <w:marRight w:val="0"/>
              <w:marTop w:val="0"/>
              <w:marBottom w:val="0"/>
              <w:divBdr>
                <w:top w:val="none" w:sz="0" w:space="0" w:color="auto"/>
                <w:left w:val="none" w:sz="0" w:space="0" w:color="auto"/>
                <w:bottom w:val="none" w:sz="0" w:space="0" w:color="auto"/>
                <w:right w:val="none" w:sz="0" w:space="0" w:color="auto"/>
              </w:divBdr>
              <w:divsChild>
                <w:div w:id="7446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61114">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765563976">
      <w:bodyDiv w:val="1"/>
      <w:marLeft w:val="0"/>
      <w:marRight w:val="0"/>
      <w:marTop w:val="0"/>
      <w:marBottom w:val="0"/>
      <w:divBdr>
        <w:top w:val="none" w:sz="0" w:space="0" w:color="auto"/>
        <w:left w:val="none" w:sz="0" w:space="0" w:color="auto"/>
        <w:bottom w:val="none" w:sz="0" w:space="0" w:color="auto"/>
        <w:right w:val="none" w:sz="0" w:space="0" w:color="auto"/>
      </w:divBdr>
    </w:div>
    <w:div w:id="1771002699">
      <w:bodyDiv w:val="1"/>
      <w:marLeft w:val="0"/>
      <w:marRight w:val="0"/>
      <w:marTop w:val="0"/>
      <w:marBottom w:val="0"/>
      <w:divBdr>
        <w:top w:val="none" w:sz="0" w:space="0" w:color="auto"/>
        <w:left w:val="none" w:sz="0" w:space="0" w:color="auto"/>
        <w:bottom w:val="none" w:sz="0" w:space="0" w:color="auto"/>
        <w:right w:val="none" w:sz="0" w:space="0" w:color="auto"/>
      </w:divBdr>
      <w:divsChild>
        <w:div w:id="53816239">
          <w:marLeft w:val="0"/>
          <w:marRight w:val="0"/>
          <w:marTop w:val="0"/>
          <w:marBottom w:val="0"/>
          <w:divBdr>
            <w:top w:val="none" w:sz="0" w:space="0" w:color="auto"/>
            <w:left w:val="none" w:sz="0" w:space="0" w:color="auto"/>
            <w:bottom w:val="none" w:sz="0" w:space="0" w:color="auto"/>
            <w:right w:val="none" w:sz="0" w:space="0" w:color="auto"/>
          </w:divBdr>
          <w:divsChild>
            <w:div w:id="1559246281">
              <w:marLeft w:val="0"/>
              <w:marRight w:val="0"/>
              <w:marTop w:val="0"/>
              <w:marBottom w:val="0"/>
              <w:divBdr>
                <w:top w:val="none" w:sz="0" w:space="0" w:color="auto"/>
                <w:left w:val="none" w:sz="0" w:space="0" w:color="auto"/>
                <w:bottom w:val="none" w:sz="0" w:space="0" w:color="auto"/>
                <w:right w:val="none" w:sz="0" w:space="0" w:color="auto"/>
              </w:divBdr>
              <w:divsChild>
                <w:div w:id="20233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4614">
      <w:bodyDiv w:val="1"/>
      <w:marLeft w:val="0"/>
      <w:marRight w:val="0"/>
      <w:marTop w:val="0"/>
      <w:marBottom w:val="0"/>
      <w:divBdr>
        <w:top w:val="none" w:sz="0" w:space="0" w:color="auto"/>
        <w:left w:val="none" w:sz="0" w:space="0" w:color="auto"/>
        <w:bottom w:val="none" w:sz="0" w:space="0" w:color="auto"/>
        <w:right w:val="none" w:sz="0" w:space="0" w:color="auto"/>
      </w:divBdr>
      <w:divsChild>
        <w:div w:id="1955673078">
          <w:marLeft w:val="0"/>
          <w:marRight w:val="0"/>
          <w:marTop w:val="0"/>
          <w:marBottom w:val="0"/>
          <w:divBdr>
            <w:top w:val="none" w:sz="0" w:space="0" w:color="auto"/>
            <w:left w:val="none" w:sz="0" w:space="0" w:color="auto"/>
            <w:bottom w:val="none" w:sz="0" w:space="0" w:color="auto"/>
            <w:right w:val="none" w:sz="0" w:space="0" w:color="auto"/>
          </w:divBdr>
          <w:divsChild>
            <w:div w:id="957374350">
              <w:marLeft w:val="0"/>
              <w:marRight w:val="0"/>
              <w:marTop w:val="0"/>
              <w:marBottom w:val="0"/>
              <w:divBdr>
                <w:top w:val="none" w:sz="0" w:space="0" w:color="auto"/>
                <w:left w:val="none" w:sz="0" w:space="0" w:color="auto"/>
                <w:bottom w:val="none" w:sz="0" w:space="0" w:color="auto"/>
                <w:right w:val="none" w:sz="0" w:space="0" w:color="auto"/>
              </w:divBdr>
              <w:divsChild>
                <w:div w:id="1740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9567">
      <w:bodyDiv w:val="1"/>
      <w:marLeft w:val="0"/>
      <w:marRight w:val="0"/>
      <w:marTop w:val="0"/>
      <w:marBottom w:val="0"/>
      <w:divBdr>
        <w:top w:val="none" w:sz="0" w:space="0" w:color="auto"/>
        <w:left w:val="none" w:sz="0" w:space="0" w:color="auto"/>
        <w:bottom w:val="none" w:sz="0" w:space="0" w:color="auto"/>
        <w:right w:val="none" w:sz="0" w:space="0" w:color="auto"/>
      </w:divBdr>
      <w:divsChild>
        <w:div w:id="171604770">
          <w:marLeft w:val="0"/>
          <w:marRight w:val="0"/>
          <w:marTop w:val="0"/>
          <w:marBottom w:val="0"/>
          <w:divBdr>
            <w:top w:val="none" w:sz="0" w:space="0" w:color="auto"/>
            <w:left w:val="none" w:sz="0" w:space="0" w:color="auto"/>
            <w:bottom w:val="none" w:sz="0" w:space="0" w:color="auto"/>
            <w:right w:val="none" w:sz="0" w:space="0" w:color="auto"/>
          </w:divBdr>
          <w:divsChild>
            <w:div w:id="1116485005">
              <w:marLeft w:val="0"/>
              <w:marRight w:val="0"/>
              <w:marTop w:val="0"/>
              <w:marBottom w:val="0"/>
              <w:divBdr>
                <w:top w:val="none" w:sz="0" w:space="0" w:color="auto"/>
                <w:left w:val="none" w:sz="0" w:space="0" w:color="auto"/>
                <w:bottom w:val="none" w:sz="0" w:space="0" w:color="auto"/>
                <w:right w:val="none" w:sz="0" w:space="0" w:color="auto"/>
              </w:divBdr>
              <w:divsChild>
                <w:div w:id="16690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51333463">
      <w:bodyDiv w:val="1"/>
      <w:marLeft w:val="0"/>
      <w:marRight w:val="0"/>
      <w:marTop w:val="0"/>
      <w:marBottom w:val="0"/>
      <w:divBdr>
        <w:top w:val="none" w:sz="0" w:space="0" w:color="auto"/>
        <w:left w:val="none" w:sz="0" w:space="0" w:color="auto"/>
        <w:bottom w:val="none" w:sz="0" w:space="0" w:color="auto"/>
        <w:right w:val="none" w:sz="0" w:space="0" w:color="auto"/>
      </w:divBdr>
      <w:divsChild>
        <w:div w:id="463231212">
          <w:marLeft w:val="0"/>
          <w:marRight w:val="0"/>
          <w:marTop w:val="0"/>
          <w:marBottom w:val="0"/>
          <w:divBdr>
            <w:top w:val="none" w:sz="0" w:space="0" w:color="auto"/>
            <w:left w:val="none" w:sz="0" w:space="0" w:color="auto"/>
            <w:bottom w:val="none" w:sz="0" w:space="0" w:color="auto"/>
            <w:right w:val="none" w:sz="0" w:space="0" w:color="auto"/>
          </w:divBdr>
          <w:divsChild>
            <w:div w:id="149100793">
              <w:marLeft w:val="0"/>
              <w:marRight w:val="0"/>
              <w:marTop w:val="0"/>
              <w:marBottom w:val="0"/>
              <w:divBdr>
                <w:top w:val="none" w:sz="0" w:space="0" w:color="auto"/>
                <w:left w:val="none" w:sz="0" w:space="0" w:color="auto"/>
                <w:bottom w:val="none" w:sz="0" w:space="0" w:color="auto"/>
                <w:right w:val="none" w:sz="0" w:space="0" w:color="auto"/>
              </w:divBdr>
              <w:divsChild>
                <w:div w:id="7130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878160126">
      <w:bodyDiv w:val="1"/>
      <w:marLeft w:val="0"/>
      <w:marRight w:val="0"/>
      <w:marTop w:val="0"/>
      <w:marBottom w:val="0"/>
      <w:divBdr>
        <w:top w:val="none" w:sz="0" w:space="0" w:color="auto"/>
        <w:left w:val="none" w:sz="0" w:space="0" w:color="auto"/>
        <w:bottom w:val="none" w:sz="0" w:space="0" w:color="auto"/>
        <w:right w:val="none" w:sz="0" w:space="0" w:color="auto"/>
      </w:divBdr>
      <w:divsChild>
        <w:div w:id="1354914425">
          <w:marLeft w:val="0"/>
          <w:marRight w:val="0"/>
          <w:marTop w:val="0"/>
          <w:marBottom w:val="0"/>
          <w:divBdr>
            <w:top w:val="none" w:sz="0" w:space="0" w:color="auto"/>
            <w:left w:val="none" w:sz="0" w:space="0" w:color="auto"/>
            <w:bottom w:val="none" w:sz="0" w:space="0" w:color="auto"/>
            <w:right w:val="none" w:sz="0" w:space="0" w:color="auto"/>
          </w:divBdr>
          <w:divsChild>
            <w:div w:id="1178731739">
              <w:marLeft w:val="0"/>
              <w:marRight w:val="0"/>
              <w:marTop w:val="0"/>
              <w:marBottom w:val="0"/>
              <w:divBdr>
                <w:top w:val="none" w:sz="0" w:space="0" w:color="auto"/>
                <w:left w:val="none" w:sz="0" w:space="0" w:color="auto"/>
                <w:bottom w:val="none" w:sz="0" w:space="0" w:color="auto"/>
                <w:right w:val="none" w:sz="0" w:space="0" w:color="auto"/>
              </w:divBdr>
              <w:divsChild>
                <w:div w:id="9065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23952189">
      <w:bodyDiv w:val="1"/>
      <w:marLeft w:val="0"/>
      <w:marRight w:val="0"/>
      <w:marTop w:val="0"/>
      <w:marBottom w:val="0"/>
      <w:divBdr>
        <w:top w:val="none" w:sz="0" w:space="0" w:color="auto"/>
        <w:left w:val="none" w:sz="0" w:space="0" w:color="auto"/>
        <w:bottom w:val="none" w:sz="0" w:space="0" w:color="auto"/>
        <w:right w:val="none" w:sz="0" w:space="0" w:color="auto"/>
      </w:divBdr>
      <w:divsChild>
        <w:div w:id="1356610774">
          <w:marLeft w:val="0"/>
          <w:marRight w:val="0"/>
          <w:marTop w:val="0"/>
          <w:marBottom w:val="0"/>
          <w:divBdr>
            <w:top w:val="none" w:sz="0" w:space="0" w:color="auto"/>
            <w:left w:val="none" w:sz="0" w:space="0" w:color="auto"/>
            <w:bottom w:val="none" w:sz="0" w:space="0" w:color="auto"/>
            <w:right w:val="none" w:sz="0" w:space="0" w:color="auto"/>
          </w:divBdr>
          <w:divsChild>
            <w:div w:id="1587227553">
              <w:marLeft w:val="0"/>
              <w:marRight w:val="0"/>
              <w:marTop w:val="0"/>
              <w:marBottom w:val="0"/>
              <w:divBdr>
                <w:top w:val="none" w:sz="0" w:space="0" w:color="auto"/>
                <w:left w:val="none" w:sz="0" w:space="0" w:color="auto"/>
                <w:bottom w:val="none" w:sz="0" w:space="0" w:color="auto"/>
                <w:right w:val="none" w:sz="0" w:space="0" w:color="auto"/>
              </w:divBdr>
              <w:divsChild>
                <w:div w:id="14010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75215185">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014511">
      <w:bodyDiv w:val="1"/>
      <w:marLeft w:val="0"/>
      <w:marRight w:val="0"/>
      <w:marTop w:val="0"/>
      <w:marBottom w:val="0"/>
      <w:divBdr>
        <w:top w:val="none" w:sz="0" w:space="0" w:color="auto"/>
        <w:left w:val="none" w:sz="0" w:space="0" w:color="auto"/>
        <w:bottom w:val="none" w:sz="0" w:space="0" w:color="auto"/>
        <w:right w:val="none" w:sz="0" w:space="0" w:color="auto"/>
      </w:divBdr>
      <w:divsChild>
        <w:div w:id="1686444180">
          <w:marLeft w:val="0"/>
          <w:marRight w:val="0"/>
          <w:marTop w:val="0"/>
          <w:marBottom w:val="0"/>
          <w:divBdr>
            <w:top w:val="none" w:sz="0" w:space="0" w:color="auto"/>
            <w:left w:val="none" w:sz="0" w:space="0" w:color="auto"/>
            <w:bottom w:val="none" w:sz="0" w:space="0" w:color="auto"/>
            <w:right w:val="none" w:sz="0" w:space="0" w:color="auto"/>
          </w:divBdr>
          <w:divsChild>
            <w:div w:id="404035208">
              <w:marLeft w:val="0"/>
              <w:marRight w:val="0"/>
              <w:marTop w:val="0"/>
              <w:marBottom w:val="0"/>
              <w:divBdr>
                <w:top w:val="none" w:sz="0" w:space="0" w:color="auto"/>
                <w:left w:val="none" w:sz="0" w:space="0" w:color="auto"/>
                <w:bottom w:val="none" w:sz="0" w:space="0" w:color="auto"/>
                <w:right w:val="none" w:sz="0" w:space="0" w:color="auto"/>
              </w:divBdr>
              <w:divsChild>
                <w:div w:id="2066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 w:id="2034917943">
      <w:bodyDiv w:val="1"/>
      <w:marLeft w:val="0"/>
      <w:marRight w:val="0"/>
      <w:marTop w:val="0"/>
      <w:marBottom w:val="0"/>
      <w:divBdr>
        <w:top w:val="none" w:sz="0" w:space="0" w:color="auto"/>
        <w:left w:val="none" w:sz="0" w:space="0" w:color="auto"/>
        <w:bottom w:val="none" w:sz="0" w:space="0" w:color="auto"/>
        <w:right w:val="none" w:sz="0" w:space="0" w:color="auto"/>
      </w:divBdr>
    </w:div>
    <w:div w:id="210318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eskkonnaamet.ee/keskkonnakasutus-keskkonnatasu/ohk-ja-kliima/registreeringu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52474-F2EC-1C46-B750-C55B2BD8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8841</Words>
  <Characters>50394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 A</cp:lastModifiedBy>
  <cp:revision>2</cp:revision>
  <cp:lastPrinted>2025-05-15T12:56:00Z</cp:lastPrinted>
  <dcterms:created xsi:type="dcterms:W3CDTF">2025-10-08T12:03:00Z</dcterms:created>
  <dcterms:modified xsi:type="dcterms:W3CDTF">2025-10-08T12:03:00Z</dcterms:modified>
</cp:coreProperties>
</file>