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A0825" w14:textId="645B58F6" w:rsidR="003D2DD8" w:rsidRPr="00827C8F" w:rsidRDefault="001E15AB" w:rsidP="006F57E3">
      <w:r>
        <w:rPr>
          <w:noProof/>
        </w:rPr>
        <mc:AlternateContent>
          <mc:Choice Requires="wpg">
            <w:drawing>
              <wp:anchor distT="0" distB="0" distL="114300" distR="114300" simplePos="0" relativeHeight="251655680" behindDoc="0" locked="0" layoutInCell="1" allowOverlap="1" wp14:anchorId="1E6B161B" wp14:editId="63BCFDA4">
                <wp:simplePos x="0" y="0"/>
                <wp:positionH relativeFrom="column">
                  <wp:posOffset>-152400</wp:posOffset>
                </wp:positionH>
                <wp:positionV relativeFrom="paragraph">
                  <wp:posOffset>2202180</wp:posOffset>
                </wp:positionV>
                <wp:extent cx="5529580" cy="3561715"/>
                <wp:effectExtent l="0" t="0" r="0" b="0"/>
                <wp:wrapNone/>
                <wp:docPr id="13" name="Rühm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3561715"/>
                          <a:chOff x="1741" y="4578"/>
                          <a:chExt cx="8708" cy="5609"/>
                        </a:xfrm>
                      </wpg:grpSpPr>
                      <wps:wsp>
                        <wps:cNvPr id="14" name="Text Box 24"/>
                        <wps:cNvSpPr txBox="1">
                          <a:spLocks noChangeArrowheads="1"/>
                        </wps:cNvSpPr>
                        <wps:spPr bwMode="auto">
                          <a:xfrm>
                            <a:off x="1995" y="4578"/>
                            <a:ext cx="8364" cy="4632"/>
                          </a:xfrm>
                          <a:prstGeom prst="rect">
                            <a:avLst/>
                          </a:prstGeom>
                          <a:noFill/>
                          <a:ln>
                            <a:noFill/>
                          </a:ln>
                        </wps:spPr>
                        <wps:txbx>
                          <w:txbxContent>
                            <w:p w14:paraId="1E42238E" w14:textId="51136A25" w:rsidR="00D8061B" w:rsidRPr="00421AB6" w:rsidRDefault="00971A9D" w:rsidP="00421AB6">
                              <w:pPr>
                                <w:pStyle w:val="ATiitel"/>
                                <w:spacing w:line="276" w:lineRule="auto"/>
                                <w:jc w:val="center"/>
                                <w:rPr>
                                  <w:sz w:val="60"/>
                                  <w:szCs w:val="60"/>
                                </w:rPr>
                              </w:pPr>
                              <w:proofErr w:type="spellStart"/>
                              <w:r w:rsidRPr="00421AB6">
                                <w:rPr>
                                  <w:sz w:val="60"/>
                                  <w:szCs w:val="60"/>
                                </w:rPr>
                                <w:t>Suuresta</w:t>
                              </w:r>
                              <w:proofErr w:type="spellEnd"/>
                              <w:r w:rsidRPr="00421AB6">
                                <w:rPr>
                                  <w:sz w:val="60"/>
                                  <w:szCs w:val="60"/>
                                </w:rPr>
                                <w:t xml:space="preserve"> küla </w:t>
                              </w:r>
                              <w:r w:rsidR="004B4868" w:rsidRPr="00421AB6">
                                <w:rPr>
                                  <w:sz w:val="60"/>
                                  <w:szCs w:val="60"/>
                                </w:rPr>
                                <w:t>Kännu</w:t>
                              </w:r>
                              <w:r w:rsidR="00D8061B" w:rsidRPr="00421AB6">
                                <w:rPr>
                                  <w:sz w:val="60"/>
                                  <w:szCs w:val="60"/>
                                </w:rPr>
                                <w:t xml:space="preserve"> kinnistu </w:t>
                              </w:r>
                              <w:r w:rsidR="007F3EC7" w:rsidRPr="00421AB6">
                                <w:rPr>
                                  <w:sz w:val="60"/>
                                  <w:szCs w:val="60"/>
                                </w:rPr>
                                <w:t xml:space="preserve">ja lähiala </w:t>
                              </w:r>
                              <w:r w:rsidR="00D8061B" w:rsidRPr="00421AB6">
                                <w:rPr>
                                  <w:sz w:val="60"/>
                                  <w:szCs w:val="60"/>
                                </w:rPr>
                                <w:t>detailplaneering</w:t>
                              </w:r>
                            </w:p>
                          </w:txbxContent>
                        </wps:txbx>
                        <wps:bodyPr rot="0" vert="horz" wrap="square" lIns="91440" tIns="45720" rIns="91440" bIns="45720" anchor="ctr" anchorCtr="0" upright="1">
                          <a:noAutofit/>
                        </wps:bodyPr>
                      </wps:wsp>
                      <wps:wsp>
                        <wps:cNvPr id="15" name="Text Box 25"/>
                        <wps:cNvSpPr txBox="1">
                          <a:spLocks noChangeArrowheads="1"/>
                        </wps:cNvSpPr>
                        <wps:spPr bwMode="auto">
                          <a:xfrm>
                            <a:off x="1995" y="7977"/>
                            <a:ext cx="8364" cy="1114"/>
                          </a:xfrm>
                          <a:prstGeom prst="rect">
                            <a:avLst/>
                          </a:prstGeom>
                          <a:noFill/>
                          <a:ln>
                            <a:noFill/>
                          </a:ln>
                        </wps:spPr>
                        <wps:txbx>
                          <w:txbxContent>
                            <w:p w14:paraId="374DCEC4" w14:textId="786278AF" w:rsidR="00D8061B" w:rsidRPr="007E28E8" w:rsidRDefault="00D8061B" w:rsidP="003D2DD8">
                              <w:pPr>
                                <w:pStyle w:val="AATiitel"/>
                              </w:pPr>
                            </w:p>
                            <w:p w14:paraId="3F01F69E" w14:textId="77777777" w:rsidR="00D8061B" w:rsidRPr="007E28E8" w:rsidRDefault="00D8061B" w:rsidP="003D2DD8">
                              <w:pPr>
                                <w:pStyle w:val="AATiitel"/>
                              </w:pPr>
                            </w:p>
                          </w:txbxContent>
                        </wps:txbx>
                        <wps:bodyPr rot="0" vert="horz" wrap="square" lIns="91440" tIns="45720" rIns="91440" bIns="45720" anchor="t" anchorCtr="0" upright="1">
                          <a:noAutofit/>
                        </wps:bodyPr>
                      </wps:wsp>
                      <wps:wsp>
                        <wps:cNvPr id="16" name="Text Box 26"/>
                        <wps:cNvSpPr txBox="1">
                          <a:spLocks noChangeArrowheads="1"/>
                        </wps:cNvSpPr>
                        <wps:spPr bwMode="auto">
                          <a:xfrm>
                            <a:off x="1741" y="9503"/>
                            <a:ext cx="3439" cy="684"/>
                          </a:xfrm>
                          <a:prstGeom prst="rect">
                            <a:avLst/>
                          </a:prstGeom>
                          <a:noFill/>
                          <a:ln>
                            <a:noFill/>
                          </a:ln>
                        </wps:spPr>
                        <wps:txbx>
                          <w:txbxContent>
                            <w:p w14:paraId="09BFDED1" w14:textId="1DDC192D" w:rsidR="00086BCA" w:rsidRPr="00086BCA" w:rsidRDefault="004B4868" w:rsidP="004B4868">
                              <w:pPr>
                                <w:autoSpaceDE w:val="0"/>
                                <w:autoSpaceDN w:val="0"/>
                                <w:adjustRightInd w:val="0"/>
                                <w:spacing w:after="0" w:line="240" w:lineRule="auto"/>
                                <w:rPr>
                                  <w:rFonts w:cs="Arial"/>
                                  <w:b/>
                                  <w:bCs/>
                                  <w:color w:val="FFFFFF" w:themeColor="background1"/>
                                  <w:szCs w:val="20"/>
                                </w:rPr>
                              </w:pPr>
                              <w:r>
                                <w:rPr>
                                  <w:b/>
                                  <w:bCs/>
                                  <w:color w:val="FFFFFF" w:themeColor="background1"/>
                                  <w:szCs w:val="20"/>
                                </w:rPr>
                                <w:t xml:space="preserve">    </w:t>
                              </w:r>
                              <w:r w:rsidR="00D8061B" w:rsidRPr="00086BCA">
                                <w:rPr>
                                  <w:b/>
                                  <w:bCs/>
                                  <w:color w:val="FFFFFF" w:themeColor="background1"/>
                                  <w:szCs w:val="20"/>
                                </w:rPr>
                                <w:t>Töö nr</w:t>
                              </w:r>
                              <w:r w:rsidR="00086BCA" w:rsidRPr="00086BCA">
                                <w:rPr>
                                  <w:b/>
                                  <w:bCs/>
                                  <w:color w:val="FFFFFF" w:themeColor="background1"/>
                                  <w:szCs w:val="20"/>
                                </w:rPr>
                                <w:t xml:space="preserve"> </w:t>
                              </w:r>
                              <w:r w:rsidRPr="004B4868">
                                <w:rPr>
                                  <w:rFonts w:cs="Arial"/>
                                  <w:b/>
                                  <w:bCs/>
                                  <w:color w:val="FFFFFF" w:themeColor="background1"/>
                                </w:rPr>
                                <w:t>22004269</w:t>
                              </w:r>
                            </w:p>
                            <w:p w14:paraId="5617A327" w14:textId="20D3AE40" w:rsidR="00D8061B" w:rsidRPr="007E28E8" w:rsidRDefault="00D8061B" w:rsidP="003D2DD8">
                              <w:pPr>
                                <w:pStyle w:val="AAATiitel"/>
                                <w:ind w:left="284"/>
                                <w:jc w:val="both"/>
                              </w:pPr>
                              <w:r>
                                <w:t xml:space="preserve"> </w:t>
                              </w:r>
                            </w:p>
                          </w:txbxContent>
                        </wps:txbx>
                        <wps:bodyPr rot="0" vert="horz" wrap="square" lIns="91440" tIns="45720" rIns="91440" bIns="45720" anchor="t" anchorCtr="0" upright="1">
                          <a:noAutofit/>
                        </wps:bodyPr>
                      </wps:wsp>
                      <wps:wsp>
                        <wps:cNvPr id="17" name="Text Box 27"/>
                        <wps:cNvSpPr txBox="1">
                          <a:spLocks noChangeArrowheads="1"/>
                        </wps:cNvSpPr>
                        <wps:spPr bwMode="auto">
                          <a:xfrm>
                            <a:off x="7010" y="9503"/>
                            <a:ext cx="3439" cy="684"/>
                          </a:xfrm>
                          <a:prstGeom prst="rect">
                            <a:avLst/>
                          </a:prstGeom>
                          <a:noFill/>
                          <a:ln>
                            <a:noFill/>
                          </a:ln>
                        </wps:spPr>
                        <wps:txbx>
                          <w:txbxContent>
                            <w:p w14:paraId="631DC162" w14:textId="73235829" w:rsidR="00D8061B" w:rsidRPr="007E28E8" w:rsidRDefault="00D8061B" w:rsidP="003D2DD8">
                              <w:pPr>
                                <w:pStyle w:val="AAATiitel"/>
                              </w:pPr>
                              <w:r>
                                <w:t>T</w:t>
                              </w:r>
                              <w:r w:rsidR="00E61883">
                                <w:t>allinn</w:t>
                              </w:r>
                              <w:r>
                                <w:t xml:space="preserve"> 20</w:t>
                              </w:r>
                              <w:r w:rsidR="00E61883">
                                <w:t>22</w:t>
                              </w:r>
                              <w:r w:rsidR="000252B8">
                                <w:t>-2023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B161B" id="Rühm 13" o:spid="_x0000_s1026" style="position:absolute;margin-left:-12pt;margin-top:173.4pt;width:435.4pt;height:280.45pt;z-index:251655680" coordorigin="1741,4578" coordsize="8708,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">
                <v:shapetype id="_x0000_t202" coordsize="21600,21600" o:spt="202" path="m,l,21600r21600,l21600,xe">
                  <v:stroke joinstyle="miter"/>
                  <v:path gradientshapeok="t" o:connecttype="rect"/>
                </v:shapetype>
                <v:shape id="Text Box 24" o:spid="_x0000_s1027" type="#_x0000_t202" style="position:absolute;left:1995;top:4578;width:8364;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snwQAAANsAAAAPAAAAZHJzL2Rvd25yZXYueG1sRE/dasIw&#10;FL4f+A7hCN4Mm06G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NcPqyfBAAAA2wAAAA8AAAAA&#10;AAAAAAAAAAAABwIAAGRycy9kb3ducmV2LnhtbFBLBQYAAAAAAwADALcAAAD1AgAAAAA=&#10;" filled="f" stroked="f">
                  <v:textbox>
                    <w:txbxContent>
                      <w:p w14:paraId="1E42238E" w14:textId="51136A25" w:rsidR="00D8061B" w:rsidRPr="00421AB6" w:rsidRDefault="00971A9D" w:rsidP="00421AB6">
                        <w:pPr>
                          <w:pStyle w:val="ATiitel"/>
                          <w:spacing w:line="276" w:lineRule="auto"/>
                          <w:jc w:val="center"/>
                          <w:rPr>
                            <w:sz w:val="60"/>
                            <w:szCs w:val="60"/>
                          </w:rPr>
                        </w:pPr>
                        <w:proofErr w:type="spellStart"/>
                        <w:r w:rsidRPr="00421AB6">
                          <w:rPr>
                            <w:sz w:val="60"/>
                            <w:szCs w:val="60"/>
                          </w:rPr>
                          <w:t>Suuresta</w:t>
                        </w:r>
                        <w:proofErr w:type="spellEnd"/>
                        <w:r w:rsidRPr="00421AB6">
                          <w:rPr>
                            <w:sz w:val="60"/>
                            <w:szCs w:val="60"/>
                          </w:rPr>
                          <w:t xml:space="preserve"> küla </w:t>
                        </w:r>
                        <w:r w:rsidR="004B4868" w:rsidRPr="00421AB6">
                          <w:rPr>
                            <w:sz w:val="60"/>
                            <w:szCs w:val="60"/>
                          </w:rPr>
                          <w:t>Kännu</w:t>
                        </w:r>
                        <w:r w:rsidR="00D8061B" w:rsidRPr="00421AB6">
                          <w:rPr>
                            <w:sz w:val="60"/>
                            <w:szCs w:val="60"/>
                          </w:rPr>
                          <w:t xml:space="preserve"> kinnistu </w:t>
                        </w:r>
                        <w:r w:rsidR="007F3EC7" w:rsidRPr="00421AB6">
                          <w:rPr>
                            <w:sz w:val="60"/>
                            <w:szCs w:val="60"/>
                          </w:rPr>
                          <w:t xml:space="preserve">ja lähiala </w:t>
                        </w:r>
                        <w:r w:rsidR="00D8061B" w:rsidRPr="00421AB6">
                          <w:rPr>
                            <w:sz w:val="60"/>
                            <w:szCs w:val="60"/>
                          </w:rPr>
                          <w:t>detailplaneering</w:t>
                        </w:r>
                      </w:p>
                    </w:txbxContent>
                  </v:textbox>
                </v:shape>
                <v:shape id="Text Box 25" o:spid="_x0000_s1028" type="#_x0000_t202" style="position:absolute;left:1995;top:7977;width:8364;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74DCEC4" w14:textId="786278AF" w:rsidR="00D8061B" w:rsidRPr="007E28E8" w:rsidRDefault="00D8061B" w:rsidP="003D2DD8">
                        <w:pPr>
                          <w:pStyle w:val="AATiitel"/>
                        </w:pPr>
                      </w:p>
                      <w:p w14:paraId="3F01F69E" w14:textId="77777777" w:rsidR="00D8061B" w:rsidRPr="007E28E8" w:rsidRDefault="00D8061B" w:rsidP="003D2DD8">
                        <w:pPr>
                          <w:pStyle w:val="AATiitel"/>
                        </w:pPr>
                      </w:p>
                    </w:txbxContent>
                  </v:textbox>
                </v:shape>
                <v:shape id="Text Box 26" o:spid="_x0000_s1029" type="#_x0000_t202" style="position:absolute;left:1741;top:9503;width:343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9BFDED1" w14:textId="1DDC192D" w:rsidR="00086BCA" w:rsidRPr="00086BCA" w:rsidRDefault="004B4868" w:rsidP="004B4868">
                        <w:pPr>
                          <w:autoSpaceDE w:val="0"/>
                          <w:autoSpaceDN w:val="0"/>
                          <w:adjustRightInd w:val="0"/>
                          <w:spacing w:after="0" w:line="240" w:lineRule="auto"/>
                          <w:rPr>
                            <w:rFonts w:cs="Arial"/>
                            <w:b/>
                            <w:bCs/>
                            <w:color w:val="FFFFFF" w:themeColor="background1"/>
                            <w:szCs w:val="20"/>
                          </w:rPr>
                        </w:pPr>
                        <w:r>
                          <w:rPr>
                            <w:b/>
                            <w:bCs/>
                            <w:color w:val="FFFFFF" w:themeColor="background1"/>
                            <w:szCs w:val="20"/>
                          </w:rPr>
                          <w:t xml:space="preserve">    </w:t>
                        </w:r>
                        <w:r w:rsidR="00D8061B" w:rsidRPr="00086BCA">
                          <w:rPr>
                            <w:b/>
                            <w:bCs/>
                            <w:color w:val="FFFFFF" w:themeColor="background1"/>
                            <w:szCs w:val="20"/>
                          </w:rPr>
                          <w:t>Töö nr</w:t>
                        </w:r>
                        <w:r w:rsidR="00086BCA" w:rsidRPr="00086BCA">
                          <w:rPr>
                            <w:b/>
                            <w:bCs/>
                            <w:color w:val="FFFFFF" w:themeColor="background1"/>
                            <w:szCs w:val="20"/>
                          </w:rPr>
                          <w:t xml:space="preserve"> </w:t>
                        </w:r>
                        <w:r w:rsidRPr="004B4868">
                          <w:rPr>
                            <w:rFonts w:cs="Arial"/>
                            <w:b/>
                            <w:bCs/>
                            <w:color w:val="FFFFFF" w:themeColor="background1"/>
                          </w:rPr>
                          <w:t>22004269</w:t>
                        </w:r>
                      </w:p>
                      <w:p w14:paraId="5617A327" w14:textId="20D3AE40" w:rsidR="00D8061B" w:rsidRPr="007E28E8" w:rsidRDefault="00D8061B" w:rsidP="003D2DD8">
                        <w:pPr>
                          <w:pStyle w:val="AAATiitel"/>
                          <w:ind w:left="284"/>
                          <w:jc w:val="both"/>
                        </w:pPr>
                        <w:r>
                          <w:t xml:space="preserve"> </w:t>
                        </w:r>
                      </w:p>
                    </w:txbxContent>
                  </v:textbox>
                </v:shape>
                <v:shape id="Text Box 27" o:spid="_x0000_s1030" type="#_x0000_t202" style="position:absolute;left:7010;top:9503;width:343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31DC162" w14:textId="73235829" w:rsidR="00D8061B" w:rsidRPr="007E28E8" w:rsidRDefault="00D8061B" w:rsidP="003D2DD8">
                        <w:pPr>
                          <w:pStyle w:val="AAATiitel"/>
                        </w:pPr>
                        <w:r>
                          <w:t>T</w:t>
                        </w:r>
                        <w:r w:rsidR="00E61883">
                          <w:t>allinn</w:t>
                        </w:r>
                        <w:r>
                          <w:t xml:space="preserve"> 20</w:t>
                        </w:r>
                        <w:r w:rsidR="00E61883">
                          <w:t>22</w:t>
                        </w:r>
                        <w:r w:rsidR="000252B8">
                          <w:t>-2023</w:t>
                        </w:r>
                      </w:p>
                    </w:txbxContent>
                  </v:textbox>
                </v:shape>
              </v:group>
            </w:pict>
          </mc:Fallback>
        </mc:AlternateContent>
      </w:r>
      <w:r>
        <w:rPr>
          <w:noProof/>
        </w:rPr>
        <mc:AlternateContent>
          <mc:Choice Requires="wps">
            <w:drawing>
              <wp:anchor distT="0" distB="0" distL="114300" distR="114300" simplePos="0" relativeHeight="251656704" behindDoc="0" locked="0" layoutInCell="1" allowOverlap="1" wp14:anchorId="02C3B473" wp14:editId="0E89C3B5">
                <wp:simplePos x="0" y="0"/>
                <wp:positionH relativeFrom="column">
                  <wp:posOffset>5462270</wp:posOffset>
                </wp:positionH>
                <wp:positionV relativeFrom="paragraph">
                  <wp:posOffset>128905</wp:posOffset>
                </wp:positionV>
                <wp:extent cx="571500" cy="4572000"/>
                <wp:effectExtent l="0" t="0" r="0" b="0"/>
                <wp:wrapSquare wrapText="bothSides"/>
                <wp:docPr id="12" name="Tekstiväli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457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DB08B7" w14:textId="337440E0" w:rsidR="00086BCA" w:rsidRDefault="00D8061B" w:rsidP="00086BCA">
                            <w:pPr>
                              <w:autoSpaceDE w:val="0"/>
                              <w:autoSpaceDN w:val="0"/>
                              <w:adjustRightInd w:val="0"/>
                              <w:spacing w:after="0" w:line="240" w:lineRule="auto"/>
                              <w:rPr>
                                <w:rFonts w:cs="Arial"/>
                                <w:color w:val="000000"/>
                                <w:sz w:val="24"/>
                                <w:szCs w:val="24"/>
                              </w:rPr>
                            </w:pPr>
                            <w:r>
                              <w:t xml:space="preserve">Versioon </w:t>
                            </w:r>
                            <w:r w:rsidR="005F1C09">
                              <w:t>18</w:t>
                            </w:r>
                            <w:r w:rsidR="00FE4310">
                              <w:t>.</w:t>
                            </w:r>
                            <w:r w:rsidR="005F1C09">
                              <w:t>10</w:t>
                            </w:r>
                            <w:r w:rsidR="00086BCA" w:rsidRPr="00F937CE">
                              <w:t>.202</w:t>
                            </w:r>
                            <w:r w:rsidR="000252B8">
                              <w:t>3</w:t>
                            </w:r>
                            <w:r w:rsidRPr="00042642">
                              <w:rPr>
                                <w:color w:val="9FA093"/>
                              </w:rPr>
                              <w:t>///</w:t>
                            </w:r>
                            <w:r>
                              <w:t xml:space="preserve"> </w:t>
                            </w:r>
                            <w:r w:rsidRPr="007E3041">
                              <w:rPr>
                                <w:szCs w:val="20"/>
                              </w:rPr>
                              <w:t xml:space="preserve">TÖÖ NR </w:t>
                            </w:r>
                            <w:r w:rsidR="004B4868" w:rsidRPr="004B4868">
                              <w:rPr>
                                <w:rFonts w:cs="Arial"/>
                                <w:b/>
                                <w:bCs/>
                              </w:rPr>
                              <w:t>22004269</w:t>
                            </w:r>
                          </w:p>
                          <w:p w14:paraId="5789BDF7" w14:textId="30EA06C2" w:rsidR="00D8061B" w:rsidRPr="00665B18" w:rsidRDefault="00D8061B" w:rsidP="003D2DD8"/>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C3B473" id="Tekstiväli 12" o:spid="_x0000_s1031" type="#_x0000_t202" style="position:absolute;margin-left:430.1pt;margin-top:10.15pt;width:45pt;height:5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" filled="f" stroked="f">
                <v:textbox style="layout-flow:vertical-ideographic">
                  <w:txbxContent>
                    <w:p w14:paraId="1FDB08B7" w14:textId="337440E0" w:rsidR="00086BCA" w:rsidRDefault="00D8061B" w:rsidP="00086BCA">
                      <w:pPr>
                        <w:autoSpaceDE w:val="0"/>
                        <w:autoSpaceDN w:val="0"/>
                        <w:adjustRightInd w:val="0"/>
                        <w:spacing w:after="0" w:line="240" w:lineRule="auto"/>
                        <w:rPr>
                          <w:rFonts w:cs="Arial"/>
                          <w:color w:val="000000"/>
                          <w:sz w:val="24"/>
                          <w:szCs w:val="24"/>
                        </w:rPr>
                      </w:pPr>
                      <w:r>
                        <w:t xml:space="preserve">Versioon </w:t>
                      </w:r>
                      <w:r w:rsidR="005F1C09">
                        <w:t>18</w:t>
                      </w:r>
                      <w:r w:rsidR="00FE4310">
                        <w:t>.</w:t>
                      </w:r>
                      <w:r w:rsidR="005F1C09">
                        <w:t>10</w:t>
                      </w:r>
                      <w:r w:rsidR="00086BCA" w:rsidRPr="00F937CE">
                        <w:t>.202</w:t>
                      </w:r>
                      <w:r w:rsidR="000252B8">
                        <w:t>3</w:t>
                      </w:r>
                      <w:r w:rsidRPr="00042642">
                        <w:rPr>
                          <w:color w:val="9FA093"/>
                        </w:rPr>
                        <w:t>///</w:t>
                      </w:r>
                      <w:r>
                        <w:t xml:space="preserve"> </w:t>
                      </w:r>
                      <w:r w:rsidRPr="007E3041">
                        <w:rPr>
                          <w:szCs w:val="20"/>
                        </w:rPr>
                        <w:t xml:space="preserve">TÖÖ NR </w:t>
                      </w:r>
                      <w:r w:rsidR="004B4868" w:rsidRPr="004B4868">
                        <w:rPr>
                          <w:rFonts w:cs="Arial"/>
                          <w:b/>
                          <w:bCs/>
                        </w:rPr>
                        <w:t>22004269</w:t>
                      </w:r>
                    </w:p>
                    <w:p w14:paraId="5789BDF7" w14:textId="30EA06C2" w:rsidR="00D8061B" w:rsidRPr="00665B18" w:rsidRDefault="00D8061B" w:rsidP="003D2DD8"/>
                  </w:txbxContent>
                </v:textbox>
                <w10:wrap type="square"/>
              </v:shape>
            </w:pict>
          </mc:Fallback>
        </mc:AlternateContent>
      </w:r>
      <w:r w:rsidR="00776838" w:rsidRPr="00827C8F">
        <w:rPr>
          <w:noProof/>
          <w:lang w:val="en-US" w:eastAsia="en-US"/>
        </w:rPr>
        <w:drawing>
          <wp:anchor distT="0" distB="0" distL="114300" distR="114300" simplePos="0" relativeHeight="251652608" behindDoc="0" locked="0" layoutInCell="1" allowOverlap="1" wp14:anchorId="3A2359FC" wp14:editId="793FE798">
            <wp:simplePos x="0" y="0"/>
            <wp:positionH relativeFrom="column">
              <wp:posOffset>-471170</wp:posOffset>
            </wp:positionH>
            <wp:positionV relativeFrom="paragraph">
              <wp:posOffset>165735</wp:posOffset>
            </wp:positionV>
            <wp:extent cx="6128385" cy="2683510"/>
            <wp:effectExtent l="1905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p;Ko Aruandlus W-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8385" cy="2683510"/>
                    </a:xfrm>
                    <a:prstGeom prst="rect">
                      <a:avLst/>
                    </a:prstGeom>
                  </pic:spPr>
                </pic:pic>
              </a:graphicData>
            </a:graphic>
          </wp:anchor>
        </w:drawing>
      </w:r>
      <w:r>
        <w:rPr>
          <w:noProof/>
        </w:rPr>
        <mc:AlternateContent>
          <mc:Choice Requires="wps">
            <w:drawing>
              <wp:anchor distT="0" distB="0" distL="114300" distR="114300" simplePos="0" relativeHeight="251653632" behindDoc="0" locked="0" layoutInCell="1" allowOverlap="1" wp14:anchorId="3A8BC85B" wp14:editId="332F246A">
                <wp:simplePos x="0" y="0"/>
                <wp:positionH relativeFrom="column">
                  <wp:posOffset>-466725</wp:posOffset>
                </wp:positionH>
                <wp:positionV relativeFrom="paragraph">
                  <wp:posOffset>1709420</wp:posOffset>
                </wp:positionV>
                <wp:extent cx="6114415" cy="4326255"/>
                <wp:effectExtent l="0" t="0" r="635" b="0"/>
                <wp:wrapNone/>
                <wp:docPr id="11" name="Tekstiväli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4326255"/>
                        </a:xfrm>
                        <a:prstGeom prst="rect">
                          <a:avLst/>
                        </a:prstGeom>
                        <a:solidFill>
                          <a:srgbClr val="F58220"/>
                        </a:solidFill>
                        <a:ln w="9525">
                          <a:solidFill>
                            <a:srgbClr val="ED7D31"/>
                          </a:solidFill>
                          <a:miter lim="800000"/>
                          <a:headEnd/>
                          <a:tailEnd/>
                        </a:ln>
                      </wps:spPr>
                      <wps:txbx>
                        <w:txbxContent>
                          <w:p w14:paraId="548DE040" w14:textId="77777777" w:rsidR="00D8061B" w:rsidRDefault="00D8061B" w:rsidP="003D2D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BC85B" id="Tekstiväli 11" o:spid="_x0000_s1032" type="#_x0000_t202" style="position:absolute;margin-left:-36.75pt;margin-top:134.6pt;width:481.45pt;height:34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" fillcolor="#f58220" strokecolor="#ed7d31">
                <v:textbox>
                  <w:txbxContent>
                    <w:p w14:paraId="548DE040" w14:textId="77777777" w:rsidR="00D8061B" w:rsidRDefault="00D8061B" w:rsidP="003D2DD8"/>
                  </w:txbxContent>
                </v:textbox>
              </v:shape>
            </w:pict>
          </mc:Fallback>
        </mc:AlternateContent>
      </w:r>
    </w:p>
    <w:p w14:paraId="041741BF" w14:textId="77777777" w:rsidR="003D2DD8" w:rsidRPr="00827C8F" w:rsidRDefault="003D2DD8" w:rsidP="003D2DD8"/>
    <w:p w14:paraId="0B41E8BF" w14:textId="77777777" w:rsidR="003D2DD8" w:rsidRPr="00827C8F" w:rsidRDefault="003D2DD8" w:rsidP="003D2DD8"/>
    <w:p w14:paraId="7A8AAF3D" w14:textId="77777777" w:rsidR="003D2DD8" w:rsidRPr="00827C8F" w:rsidRDefault="003D2DD8" w:rsidP="003D2DD8"/>
    <w:p w14:paraId="3571BEC8" w14:textId="77777777" w:rsidR="003D2DD8" w:rsidRPr="00827C8F" w:rsidRDefault="003D2DD8" w:rsidP="003D2DD8"/>
    <w:p w14:paraId="67B0CFCD" w14:textId="77777777" w:rsidR="003D2DD8" w:rsidRPr="00827C8F" w:rsidRDefault="003D2DD8" w:rsidP="003D2DD8"/>
    <w:p w14:paraId="0520E0D0" w14:textId="77777777" w:rsidR="003D2DD8" w:rsidRPr="00827C8F" w:rsidRDefault="003D2DD8" w:rsidP="003D2DD8"/>
    <w:p w14:paraId="595D5045" w14:textId="77777777" w:rsidR="003D2DD8" w:rsidRPr="00827C8F" w:rsidRDefault="003D2DD8" w:rsidP="003D2DD8"/>
    <w:p w14:paraId="6BDD568F" w14:textId="77777777" w:rsidR="003D2DD8" w:rsidRPr="00827C8F" w:rsidRDefault="003D2DD8" w:rsidP="00B02D6E">
      <w:pPr>
        <w:jc w:val="right"/>
      </w:pPr>
    </w:p>
    <w:p w14:paraId="254E9094" w14:textId="77777777" w:rsidR="003D2DD8" w:rsidRPr="00827C8F" w:rsidRDefault="003D2DD8" w:rsidP="003D2DD8"/>
    <w:p w14:paraId="520D5582" w14:textId="1D928CB0" w:rsidR="00BB2A07" w:rsidRPr="00827C8F" w:rsidRDefault="001E15AB">
      <w:r>
        <w:rPr>
          <w:noProof/>
        </w:rPr>
        <mc:AlternateContent>
          <mc:Choice Requires="wps">
            <w:drawing>
              <wp:anchor distT="0" distB="0" distL="114300" distR="114300" simplePos="0" relativeHeight="251654656" behindDoc="0" locked="0" layoutInCell="1" allowOverlap="1" wp14:anchorId="7DB13915" wp14:editId="239B72DF">
                <wp:simplePos x="0" y="0"/>
                <wp:positionH relativeFrom="column">
                  <wp:posOffset>-464820</wp:posOffset>
                </wp:positionH>
                <wp:positionV relativeFrom="paragraph">
                  <wp:posOffset>470535</wp:posOffset>
                </wp:positionV>
                <wp:extent cx="6124575" cy="2278380"/>
                <wp:effectExtent l="0" t="0" r="0" b="0"/>
                <wp:wrapSquare wrapText="bothSides"/>
                <wp:docPr id="10" name="Tekstiväli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2278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W w:w="9639" w:type="dxa"/>
                              <w:jc w:val="center"/>
                              <w:tblCellMar>
                                <w:left w:w="0" w:type="dxa"/>
                                <w:right w:w="0" w:type="dxa"/>
                              </w:tblCellMar>
                              <w:tblLook w:val="04A0" w:firstRow="1" w:lastRow="0" w:firstColumn="1" w:lastColumn="0" w:noHBand="0" w:noVBand="1"/>
                            </w:tblPr>
                            <w:tblGrid>
                              <w:gridCol w:w="9639"/>
                            </w:tblGrid>
                            <w:tr w:rsidR="00B30915" w:rsidRPr="00B30915" w14:paraId="56B6394E" w14:textId="77777777" w:rsidTr="00B30915">
                              <w:trPr>
                                <w:trHeight w:val="1247"/>
                                <w:jc w:val="center"/>
                              </w:trPr>
                              <w:tc>
                                <w:tcPr>
                                  <w:tcW w:w="9639" w:type="dxa"/>
                                  <w:tcBorders>
                                    <w:top w:val="nil"/>
                                    <w:left w:val="nil"/>
                                    <w:bottom w:val="single" w:sz="4" w:space="0" w:color="auto"/>
                                    <w:right w:val="nil"/>
                                  </w:tcBorders>
                                  <w:vAlign w:val="bottom"/>
                                  <w:hideMark/>
                                </w:tcPr>
                                <w:p w14:paraId="58F47DFD" w14:textId="369B990B" w:rsidR="00B30915" w:rsidRPr="00B30915" w:rsidRDefault="004B5272" w:rsidP="00B30915">
                                  <w:pPr>
                                    <w:spacing w:after="0"/>
                                    <w:rPr>
                                      <w:rFonts w:eastAsia="Calibri" w:cs="Arial"/>
                                      <w:b/>
                                      <w:spacing w:val="0"/>
                                      <w:szCs w:val="22"/>
                                      <w:lang w:eastAsia="en-US"/>
                                    </w:rPr>
                                  </w:pPr>
                                  <w:r>
                                    <w:rPr>
                                      <w:rFonts w:eastAsia="Calibri" w:cs="Arial"/>
                                      <w:b/>
                                      <w:spacing w:val="0"/>
                                      <w:szCs w:val="22"/>
                                      <w:lang w:eastAsia="en-US"/>
                                    </w:rPr>
                                    <w:t>Evely Ehrpas</w:t>
                                  </w:r>
                                  <w:r w:rsidR="00DE00F7">
                                    <w:rPr>
                                      <w:rFonts w:eastAsia="Calibri" w:cs="Arial"/>
                                      <w:b/>
                                      <w:spacing w:val="0"/>
                                      <w:szCs w:val="22"/>
                                      <w:lang w:eastAsia="en-US"/>
                                    </w:rPr>
                                    <w:t xml:space="preserve">                                                                                                                                                            </w:t>
                                  </w:r>
                                </w:p>
                                <w:p w14:paraId="36922615" w14:textId="0AAC7479" w:rsidR="00B30915" w:rsidRPr="00B30915" w:rsidRDefault="00B30915" w:rsidP="00B30915">
                                  <w:pPr>
                                    <w:spacing w:after="0"/>
                                    <w:rPr>
                                      <w:rFonts w:eastAsia="Calibri" w:cs="Arial"/>
                                      <w:spacing w:val="0"/>
                                      <w:szCs w:val="22"/>
                                      <w:lang w:eastAsia="en-US"/>
                                    </w:rPr>
                                  </w:pPr>
                                  <w:r w:rsidRPr="00B30915">
                                    <w:rPr>
                                      <w:rFonts w:eastAsia="Calibri" w:cs="Arial"/>
                                      <w:spacing w:val="0"/>
                                      <w:szCs w:val="22"/>
                                      <w:lang w:eastAsia="en-US"/>
                                    </w:rPr>
                                    <w:t>Planeerija/ projektijuht</w:t>
                                  </w:r>
                                </w:p>
                                <w:p w14:paraId="66689F5A" w14:textId="61219538" w:rsidR="00B30915" w:rsidRPr="00421AB6" w:rsidRDefault="00D11F90" w:rsidP="00B30915">
                                  <w:pPr>
                                    <w:spacing w:after="0"/>
                                    <w:rPr>
                                      <w:rFonts w:eastAsia="Calibri" w:cs="Arial"/>
                                      <w:color w:val="0563C1"/>
                                      <w:spacing w:val="0"/>
                                      <w:szCs w:val="22"/>
                                      <w:u w:val="single"/>
                                      <w:lang w:eastAsia="en-US"/>
                                    </w:rPr>
                                  </w:pPr>
                                  <w:hyperlink r:id="rId10" w:history="1">
                                    <w:r w:rsidR="004B5272" w:rsidRPr="00974D73">
                                      <w:rPr>
                                        <w:rStyle w:val="Hyperlink"/>
                                      </w:rPr>
                                      <w:t>evely</w:t>
                                    </w:r>
                                    <w:r w:rsidR="004B5272" w:rsidRPr="00974D73">
                                      <w:rPr>
                                        <w:rStyle w:val="Hyperlink"/>
                                        <w:rFonts w:eastAsia="Calibri" w:cs="Arial"/>
                                        <w:spacing w:val="0"/>
                                        <w:szCs w:val="22"/>
                                        <w:lang w:eastAsia="en-US"/>
                                      </w:rPr>
                                      <w:t>@hendrikson.ee</w:t>
                                    </w:r>
                                  </w:hyperlink>
                                  <w:r w:rsidR="00B30915" w:rsidRPr="00C17AA8">
                                    <w:rPr>
                                      <w:rFonts w:eastAsia="Calibri" w:cs="Arial"/>
                                      <w:spacing w:val="0"/>
                                      <w:szCs w:val="22"/>
                                      <w:lang w:eastAsia="en-US"/>
                                    </w:rPr>
                                    <w:t xml:space="preserve"> </w:t>
                                  </w:r>
                                </w:p>
                              </w:tc>
                            </w:tr>
                            <w:tr w:rsidR="00B30915" w:rsidRPr="00B30915" w14:paraId="7749FAFF" w14:textId="77777777" w:rsidTr="00B30915">
                              <w:trPr>
                                <w:trHeight w:val="912"/>
                                <w:jc w:val="center"/>
                              </w:trPr>
                              <w:tc>
                                <w:tcPr>
                                  <w:tcW w:w="9639" w:type="dxa"/>
                                  <w:tcBorders>
                                    <w:top w:val="single" w:sz="4" w:space="0" w:color="auto"/>
                                    <w:left w:val="nil"/>
                                    <w:bottom w:val="single" w:sz="4" w:space="0" w:color="auto"/>
                                    <w:right w:val="nil"/>
                                  </w:tcBorders>
                                  <w:vAlign w:val="bottom"/>
                                  <w:hideMark/>
                                </w:tcPr>
                                <w:p w14:paraId="27C1379C" w14:textId="77777777" w:rsidR="00B30915" w:rsidRPr="00B30915" w:rsidRDefault="00B30915" w:rsidP="00B30915">
                                  <w:pPr>
                                    <w:spacing w:after="0"/>
                                    <w:rPr>
                                      <w:rFonts w:eastAsia="Calibri" w:cs="Arial"/>
                                      <w:b/>
                                      <w:spacing w:val="0"/>
                                      <w:szCs w:val="22"/>
                                      <w:lang w:eastAsia="en-US"/>
                                    </w:rPr>
                                  </w:pPr>
                                  <w:r w:rsidRPr="00B30915">
                                    <w:rPr>
                                      <w:rFonts w:eastAsia="Calibri" w:cs="Arial"/>
                                      <w:b/>
                                      <w:spacing w:val="0"/>
                                      <w:szCs w:val="22"/>
                                      <w:lang w:eastAsia="en-US"/>
                                    </w:rPr>
                                    <w:t>Jaanus Aavik</w:t>
                                  </w:r>
                                </w:p>
                                <w:p w14:paraId="3A7F2015" w14:textId="77777777" w:rsidR="00B30915" w:rsidRPr="00B30915" w:rsidRDefault="00B30915" w:rsidP="00B30915">
                                  <w:pPr>
                                    <w:spacing w:after="0"/>
                                    <w:rPr>
                                      <w:rFonts w:eastAsia="Calibri" w:cs="Arial"/>
                                      <w:spacing w:val="0"/>
                                      <w:szCs w:val="22"/>
                                      <w:lang w:eastAsia="en-US"/>
                                    </w:rPr>
                                  </w:pPr>
                                  <w:r w:rsidRPr="00B30915">
                                    <w:rPr>
                                      <w:rFonts w:eastAsia="Calibri" w:cs="Arial"/>
                                      <w:spacing w:val="0"/>
                                      <w:szCs w:val="22"/>
                                      <w:lang w:eastAsia="en-US"/>
                                    </w:rPr>
                                    <w:t>Koordinaator</w:t>
                                  </w:r>
                                </w:p>
                                <w:p w14:paraId="18AB86D0" w14:textId="77777777" w:rsidR="00B30915" w:rsidRDefault="00D11F90" w:rsidP="00B30915">
                                  <w:pPr>
                                    <w:spacing w:after="0"/>
                                    <w:rPr>
                                      <w:rFonts w:eastAsia="Calibri" w:cs="Arial"/>
                                      <w:spacing w:val="0"/>
                                      <w:szCs w:val="22"/>
                                      <w:lang w:eastAsia="en-US"/>
                                    </w:rPr>
                                  </w:pPr>
                                  <w:hyperlink r:id="rId11" w:history="1">
                                    <w:r w:rsidR="00B30915" w:rsidRPr="00B30915">
                                      <w:rPr>
                                        <w:rFonts w:eastAsia="Calibri" w:cs="Arial"/>
                                        <w:color w:val="0563C1"/>
                                        <w:spacing w:val="0"/>
                                        <w:szCs w:val="22"/>
                                        <w:u w:val="single"/>
                                        <w:lang w:eastAsia="en-US"/>
                                      </w:rPr>
                                      <w:t>jaanus@hendrikson.ee</w:t>
                                    </w:r>
                                  </w:hyperlink>
                                </w:p>
                                <w:p w14:paraId="39FE9940" w14:textId="5C73C54E" w:rsidR="00B30915" w:rsidRPr="00B30915" w:rsidRDefault="00B30915" w:rsidP="00B30915">
                                  <w:pPr>
                                    <w:spacing w:after="0"/>
                                    <w:rPr>
                                      <w:rFonts w:eastAsia="Calibri" w:cs="Arial"/>
                                      <w:spacing w:val="0"/>
                                      <w:szCs w:val="22"/>
                                      <w:lang w:eastAsia="en-US"/>
                                    </w:rPr>
                                  </w:pPr>
                                  <w:r w:rsidRPr="00B30915">
                                    <w:rPr>
                                      <w:rFonts w:eastAsia="Calibri" w:cs="Arial"/>
                                      <w:spacing w:val="0"/>
                                      <w:szCs w:val="22"/>
                                      <w:lang w:eastAsia="en-US"/>
                                    </w:rPr>
                                    <w:t xml:space="preserve">Ruumilise keskkonna planeerija, </w:t>
                                  </w:r>
                                  <w:r w:rsidRPr="006400A5">
                                    <w:rPr>
                                      <w:rFonts w:eastAsia="Calibri" w:cs="Arial"/>
                                      <w:spacing w:val="0"/>
                                      <w:szCs w:val="22"/>
                                      <w:lang w:eastAsia="en-US"/>
                                    </w:rPr>
                                    <w:t>tase 7 (nr 176295)</w:t>
                                  </w:r>
                                </w:p>
                              </w:tc>
                            </w:tr>
                            <w:tr w:rsidR="00B30915" w:rsidRPr="00B30915" w14:paraId="3DBED871" w14:textId="77777777" w:rsidTr="00B30915">
                              <w:trPr>
                                <w:trHeight w:val="415"/>
                                <w:jc w:val="center"/>
                              </w:trPr>
                              <w:tc>
                                <w:tcPr>
                                  <w:tcW w:w="9639" w:type="dxa"/>
                                  <w:tcBorders>
                                    <w:top w:val="single" w:sz="4" w:space="0" w:color="auto"/>
                                    <w:left w:val="nil"/>
                                    <w:bottom w:val="single" w:sz="4" w:space="0" w:color="auto"/>
                                    <w:right w:val="nil"/>
                                  </w:tcBorders>
                                  <w:vAlign w:val="bottom"/>
                                </w:tcPr>
                                <w:p w14:paraId="62E61843" w14:textId="77777777" w:rsidR="00B30915" w:rsidRPr="00B30915" w:rsidRDefault="00B30915" w:rsidP="00B30915">
                                  <w:pPr>
                                    <w:spacing w:after="0"/>
                                    <w:rPr>
                                      <w:rFonts w:eastAsia="Calibri" w:cs="Arial"/>
                                      <w:b/>
                                      <w:spacing w:val="0"/>
                                      <w:szCs w:val="22"/>
                                      <w:lang w:eastAsia="en-US"/>
                                    </w:rPr>
                                  </w:pPr>
                                  <w:r w:rsidRPr="00B30915">
                                    <w:rPr>
                                      <w:rFonts w:eastAsia="Calibri" w:cs="Arial"/>
                                      <w:b/>
                                      <w:spacing w:val="0"/>
                                      <w:szCs w:val="22"/>
                                      <w:lang w:eastAsia="en-US"/>
                                    </w:rPr>
                                    <w:t>Huvitatud isik:</w:t>
                                  </w:r>
                                </w:p>
                                <w:p w14:paraId="6C3396E4" w14:textId="77777777" w:rsidR="00B30915" w:rsidRDefault="00B30915" w:rsidP="00B30915">
                                  <w:pPr>
                                    <w:spacing w:after="0"/>
                                    <w:rPr>
                                      <w:rFonts w:eastAsia="Calibri" w:cs="Arial"/>
                                      <w:spacing w:val="0"/>
                                      <w:szCs w:val="22"/>
                                      <w:lang w:eastAsia="en-US"/>
                                    </w:rPr>
                                  </w:pPr>
                                  <w:r w:rsidRPr="00B76FA7">
                                    <w:rPr>
                                      <w:rFonts w:eastAsia="Calibri" w:cs="Arial"/>
                                      <w:spacing w:val="0"/>
                                      <w:szCs w:val="22"/>
                                      <w:lang w:eastAsia="en-US"/>
                                    </w:rPr>
                                    <w:t>KC Energy OÜ</w:t>
                                  </w:r>
                                </w:p>
                                <w:p w14:paraId="56E9D5AE" w14:textId="77777777" w:rsidR="00985A9C" w:rsidRPr="00110CDC" w:rsidRDefault="00985A9C" w:rsidP="00B30915">
                                  <w:pPr>
                                    <w:spacing w:after="0"/>
                                    <w:rPr>
                                      <w:rFonts w:ascii="Open Sans" w:hAnsi="Open Sans" w:cs="Open Sans"/>
                                      <w:b/>
                                      <w:bCs/>
                                      <w:shd w:val="clear" w:color="auto" w:fill="FFFFFF"/>
                                    </w:rPr>
                                  </w:pPr>
                                  <w:r>
                                    <w:rPr>
                                      <w:rFonts w:eastAsia="Calibri" w:cs="Arial"/>
                                      <w:spacing w:val="0"/>
                                      <w:szCs w:val="22"/>
                                      <w:lang w:eastAsia="en-US"/>
                                    </w:rPr>
                                    <w:t xml:space="preserve">Registrikood: </w:t>
                                  </w:r>
                                  <w:r w:rsidRPr="00110CDC">
                                    <w:rPr>
                                      <w:rFonts w:cs="Arial"/>
                                      <w:shd w:val="clear" w:color="auto" w:fill="FFFFFF"/>
                                    </w:rPr>
                                    <w:t>16051063</w:t>
                                  </w:r>
                                </w:p>
                                <w:p w14:paraId="4A29B984" w14:textId="00C53E3D" w:rsidR="00985A9C" w:rsidRPr="00985A9C" w:rsidRDefault="00985A9C" w:rsidP="00B30915">
                                  <w:pPr>
                                    <w:spacing w:after="0"/>
                                    <w:rPr>
                                      <w:rFonts w:eastAsia="Calibri" w:cs="Arial"/>
                                      <w:spacing w:val="0"/>
                                      <w:szCs w:val="22"/>
                                      <w:lang w:eastAsia="en-US"/>
                                    </w:rPr>
                                  </w:pPr>
                                  <w:r w:rsidRPr="00110CDC">
                                    <w:rPr>
                                      <w:rFonts w:eastAsia="Calibri" w:cs="Arial"/>
                                      <w:spacing w:val="0"/>
                                      <w:szCs w:val="22"/>
                                      <w:lang w:eastAsia="en-US"/>
                                    </w:rPr>
                                    <w:t xml:space="preserve">Aadress: </w:t>
                                  </w:r>
                                  <w:r w:rsidRPr="00110CDC">
                                    <w:rPr>
                                      <w:rFonts w:cs="Arial"/>
                                      <w:shd w:val="clear" w:color="auto" w:fill="FFFFFF"/>
                                    </w:rPr>
                                    <w:t>Harju maakond, Tallinn, Kesklinna linnaosa, Veskiposti tn 2, 10138</w:t>
                                  </w:r>
                                </w:p>
                              </w:tc>
                            </w:tr>
                          </w:tbl>
                          <w:p w14:paraId="31028342" w14:textId="77777777" w:rsidR="00E61883" w:rsidRDefault="00E61883" w:rsidP="00E61883">
                            <w:pPr>
                              <w:spacing w:after="0"/>
                            </w:pPr>
                          </w:p>
                        </w:txbxContent>
                      </wps:txbx>
                      <wps:bodyPr rot="0" spcFirstLastPara="0" vertOverflow="overflow" horzOverflow="overflow" vert="horz" wrap="square" lIns="0" tIns="46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B13915" id="Tekstiväli 10" o:spid="_x0000_s1033" type="#_x0000_t202" style="position:absolute;margin-left:-36.6pt;margin-top:37.05pt;width:482.25pt;height:17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" filled="f" stroked="f">
                <v:textbox inset="0,1.3mm,0">
                  <w:txbxContent>
                    <w:tbl>
                      <w:tblPr>
                        <w:tblW w:w="9639" w:type="dxa"/>
                        <w:jc w:val="center"/>
                        <w:tblCellMar>
                          <w:left w:w="0" w:type="dxa"/>
                          <w:right w:w="0" w:type="dxa"/>
                        </w:tblCellMar>
                        <w:tblLook w:val="04A0" w:firstRow="1" w:lastRow="0" w:firstColumn="1" w:lastColumn="0" w:noHBand="0" w:noVBand="1"/>
                      </w:tblPr>
                      <w:tblGrid>
                        <w:gridCol w:w="9639"/>
                      </w:tblGrid>
                      <w:tr w:rsidR="00B30915" w:rsidRPr="00B30915" w14:paraId="56B6394E" w14:textId="77777777" w:rsidTr="00B30915">
                        <w:trPr>
                          <w:trHeight w:val="1247"/>
                          <w:jc w:val="center"/>
                        </w:trPr>
                        <w:tc>
                          <w:tcPr>
                            <w:tcW w:w="9639" w:type="dxa"/>
                            <w:tcBorders>
                              <w:top w:val="nil"/>
                              <w:left w:val="nil"/>
                              <w:bottom w:val="single" w:sz="4" w:space="0" w:color="auto"/>
                              <w:right w:val="nil"/>
                            </w:tcBorders>
                            <w:vAlign w:val="bottom"/>
                            <w:hideMark/>
                          </w:tcPr>
                          <w:p w14:paraId="58F47DFD" w14:textId="369B990B" w:rsidR="00B30915" w:rsidRPr="00B30915" w:rsidRDefault="004B5272" w:rsidP="00B30915">
                            <w:pPr>
                              <w:spacing w:after="0"/>
                              <w:rPr>
                                <w:rFonts w:eastAsia="Calibri" w:cs="Arial"/>
                                <w:b/>
                                <w:spacing w:val="0"/>
                                <w:szCs w:val="22"/>
                                <w:lang w:eastAsia="en-US"/>
                              </w:rPr>
                            </w:pPr>
                            <w:r>
                              <w:rPr>
                                <w:rFonts w:eastAsia="Calibri" w:cs="Arial"/>
                                <w:b/>
                                <w:spacing w:val="0"/>
                                <w:szCs w:val="22"/>
                                <w:lang w:eastAsia="en-US"/>
                              </w:rPr>
                              <w:t>Evely Ehrpas</w:t>
                            </w:r>
                            <w:r w:rsidR="00DE00F7">
                              <w:rPr>
                                <w:rFonts w:eastAsia="Calibri" w:cs="Arial"/>
                                <w:b/>
                                <w:spacing w:val="0"/>
                                <w:szCs w:val="22"/>
                                <w:lang w:eastAsia="en-US"/>
                              </w:rPr>
                              <w:t xml:space="preserve">                                                                                                                                                            </w:t>
                            </w:r>
                          </w:p>
                          <w:p w14:paraId="36922615" w14:textId="0AAC7479" w:rsidR="00B30915" w:rsidRPr="00B30915" w:rsidRDefault="00B30915" w:rsidP="00B30915">
                            <w:pPr>
                              <w:spacing w:after="0"/>
                              <w:rPr>
                                <w:rFonts w:eastAsia="Calibri" w:cs="Arial"/>
                                <w:spacing w:val="0"/>
                                <w:szCs w:val="22"/>
                                <w:lang w:eastAsia="en-US"/>
                              </w:rPr>
                            </w:pPr>
                            <w:r w:rsidRPr="00B30915">
                              <w:rPr>
                                <w:rFonts w:eastAsia="Calibri" w:cs="Arial"/>
                                <w:spacing w:val="0"/>
                                <w:szCs w:val="22"/>
                                <w:lang w:eastAsia="en-US"/>
                              </w:rPr>
                              <w:t>Planeerija/ projektijuht</w:t>
                            </w:r>
                          </w:p>
                          <w:p w14:paraId="66689F5A" w14:textId="61219538" w:rsidR="00B30915" w:rsidRPr="00421AB6" w:rsidRDefault="00D11F90" w:rsidP="00B30915">
                            <w:pPr>
                              <w:spacing w:after="0"/>
                              <w:rPr>
                                <w:rFonts w:eastAsia="Calibri" w:cs="Arial"/>
                                <w:color w:val="0563C1"/>
                                <w:spacing w:val="0"/>
                                <w:szCs w:val="22"/>
                                <w:u w:val="single"/>
                                <w:lang w:eastAsia="en-US"/>
                              </w:rPr>
                            </w:pPr>
                            <w:hyperlink r:id="rId12" w:history="1">
                              <w:r w:rsidR="004B5272" w:rsidRPr="00974D73">
                                <w:rPr>
                                  <w:rStyle w:val="Hyperlink"/>
                                </w:rPr>
                                <w:t>evely</w:t>
                              </w:r>
                              <w:r w:rsidR="004B5272" w:rsidRPr="00974D73">
                                <w:rPr>
                                  <w:rStyle w:val="Hyperlink"/>
                                  <w:rFonts w:eastAsia="Calibri" w:cs="Arial"/>
                                  <w:spacing w:val="0"/>
                                  <w:szCs w:val="22"/>
                                  <w:lang w:eastAsia="en-US"/>
                                </w:rPr>
                                <w:t>@hendrikson.ee</w:t>
                              </w:r>
                            </w:hyperlink>
                            <w:r w:rsidR="00B30915" w:rsidRPr="00C17AA8">
                              <w:rPr>
                                <w:rFonts w:eastAsia="Calibri" w:cs="Arial"/>
                                <w:spacing w:val="0"/>
                                <w:szCs w:val="22"/>
                                <w:lang w:eastAsia="en-US"/>
                              </w:rPr>
                              <w:t xml:space="preserve"> </w:t>
                            </w:r>
                          </w:p>
                        </w:tc>
                      </w:tr>
                      <w:tr w:rsidR="00B30915" w:rsidRPr="00B30915" w14:paraId="7749FAFF" w14:textId="77777777" w:rsidTr="00B30915">
                        <w:trPr>
                          <w:trHeight w:val="912"/>
                          <w:jc w:val="center"/>
                        </w:trPr>
                        <w:tc>
                          <w:tcPr>
                            <w:tcW w:w="9639" w:type="dxa"/>
                            <w:tcBorders>
                              <w:top w:val="single" w:sz="4" w:space="0" w:color="auto"/>
                              <w:left w:val="nil"/>
                              <w:bottom w:val="single" w:sz="4" w:space="0" w:color="auto"/>
                              <w:right w:val="nil"/>
                            </w:tcBorders>
                            <w:vAlign w:val="bottom"/>
                            <w:hideMark/>
                          </w:tcPr>
                          <w:p w14:paraId="27C1379C" w14:textId="77777777" w:rsidR="00B30915" w:rsidRPr="00B30915" w:rsidRDefault="00B30915" w:rsidP="00B30915">
                            <w:pPr>
                              <w:spacing w:after="0"/>
                              <w:rPr>
                                <w:rFonts w:eastAsia="Calibri" w:cs="Arial"/>
                                <w:b/>
                                <w:spacing w:val="0"/>
                                <w:szCs w:val="22"/>
                                <w:lang w:eastAsia="en-US"/>
                              </w:rPr>
                            </w:pPr>
                            <w:r w:rsidRPr="00B30915">
                              <w:rPr>
                                <w:rFonts w:eastAsia="Calibri" w:cs="Arial"/>
                                <w:b/>
                                <w:spacing w:val="0"/>
                                <w:szCs w:val="22"/>
                                <w:lang w:eastAsia="en-US"/>
                              </w:rPr>
                              <w:t>Jaanus Aavik</w:t>
                            </w:r>
                          </w:p>
                          <w:p w14:paraId="3A7F2015" w14:textId="77777777" w:rsidR="00B30915" w:rsidRPr="00B30915" w:rsidRDefault="00B30915" w:rsidP="00B30915">
                            <w:pPr>
                              <w:spacing w:after="0"/>
                              <w:rPr>
                                <w:rFonts w:eastAsia="Calibri" w:cs="Arial"/>
                                <w:spacing w:val="0"/>
                                <w:szCs w:val="22"/>
                                <w:lang w:eastAsia="en-US"/>
                              </w:rPr>
                            </w:pPr>
                            <w:r w:rsidRPr="00B30915">
                              <w:rPr>
                                <w:rFonts w:eastAsia="Calibri" w:cs="Arial"/>
                                <w:spacing w:val="0"/>
                                <w:szCs w:val="22"/>
                                <w:lang w:eastAsia="en-US"/>
                              </w:rPr>
                              <w:t>Koordinaator</w:t>
                            </w:r>
                          </w:p>
                          <w:p w14:paraId="18AB86D0" w14:textId="77777777" w:rsidR="00B30915" w:rsidRDefault="00D11F90" w:rsidP="00B30915">
                            <w:pPr>
                              <w:spacing w:after="0"/>
                              <w:rPr>
                                <w:rFonts w:eastAsia="Calibri" w:cs="Arial"/>
                                <w:spacing w:val="0"/>
                                <w:szCs w:val="22"/>
                                <w:lang w:eastAsia="en-US"/>
                              </w:rPr>
                            </w:pPr>
                            <w:hyperlink r:id="rId13" w:history="1">
                              <w:r w:rsidR="00B30915" w:rsidRPr="00B30915">
                                <w:rPr>
                                  <w:rFonts w:eastAsia="Calibri" w:cs="Arial"/>
                                  <w:color w:val="0563C1"/>
                                  <w:spacing w:val="0"/>
                                  <w:szCs w:val="22"/>
                                  <w:u w:val="single"/>
                                  <w:lang w:eastAsia="en-US"/>
                                </w:rPr>
                                <w:t>jaanus@hendrikson.ee</w:t>
                              </w:r>
                            </w:hyperlink>
                          </w:p>
                          <w:p w14:paraId="39FE9940" w14:textId="5C73C54E" w:rsidR="00B30915" w:rsidRPr="00B30915" w:rsidRDefault="00B30915" w:rsidP="00B30915">
                            <w:pPr>
                              <w:spacing w:after="0"/>
                              <w:rPr>
                                <w:rFonts w:eastAsia="Calibri" w:cs="Arial"/>
                                <w:spacing w:val="0"/>
                                <w:szCs w:val="22"/>
                                <w:lang w:eastAsia="en-US"/>
                              </w:rPr>
                            </w:pPr>
                            <w:r w:rsidRPr="00B30915">
                              <w:rPr>
                                <w:rFonts w:eastAsia="Calibri" w:cs="Arial"/>
                                <w:spacing w:val="0"/>
                                <w:szCs w:val="22"/>
                                <w:lang w:eastAsia="en-US"/>
                              </w:rPr>
                              <w:t xml:space="preserve">Ruumilise keskkonna planeerija, </w:t>
                            </w:r>
                            <w:r w:rsidRPr="006400A5">
                              <w:rPr>
                                <w:rFonts w:eastAsia="Calibri" w:cs="Arial"/>
                                <w:spacing w:val="0"/>
                                <w:szCs w:val="22"/>
                                <w:lang w:eastAsia="en-US"/>
                              </w:rPr>
                              <w:t>tase 7 (nr 176295)</w:t>
                            </w:r>
                          </w:p>
                        </w:tc>
                      </w:tr>
                      <w:tr w:rsidR="00B30915" w:rsidRPr="00B30915" w14:paraId="3DBED871" w14:textId="77777777" w:rsidTr="00B30915">
                        <w:trPr>
                          <w:trHeight w:val="415"/>
                          <w:jc w:val="center"/>
                        </w:trPr>
                        <w:tc>
                          <w:tcPr>
                            <w:tcW w:w="9639" w:type="dxa"/>
                            <w:tcBorders>
                              <w:top w:val="single" w:sz="4" w:space="0" w:color="auto"/>
                              <w:left w:val="nil"/>
                              <w:bottom w:val="single" w:sz="4" w:space="0" w:color="auto"/>
                              <w:right w:val="nil"/>
                            </w:tcBorders>
                            <w:vAlign w:val="bottom"/>
                          </w:tcPr>
                          <w:p w14:paraId="62E61843" w14:textId="77777777" w:rsidR="00B30915" w:rsidRPr="00B30915" w:rsidRDefault="00B30915" w:rsidP="00B30915">
                            <w:pPr>
                              <w:spacing w:after="0"/>
                              <w:rPr>
                                <w:rFonts w:eastAsia="Calibri" w:cs="Arial"/>
                                <w:b/>
                                <w:spacing w:val="0"/>
                                <w:szCs w:val="22"/>
                                <w:lang w:eastAsia="en-US"/>
                              </w:rPr>
                            </w:pPr>
                            <w:r w:rsidRPr="00B30915">
                              <w:rPr>
                                <w:rFonts w:eastAsia="Calibri" w:cs="Arial"/>
                                <w:b/>
                                <w:spacing w:val="0"/>
                                <w:szCs w:val="22"/>
                                <w:lang w:eastAsia="en-US"/>
                              </w:rPr>
                              <w:t>Huvitatud isik:</w:t>
                            </w:r>
                          </w:p>
                          <w:p w14:paraId="6C3396E4" w14:textId="77777777" w:rsidR="00B30915" w:rsidRDefault="00B30915" w:rsidP="00B30915">
                            <w:pPr>
                              <w:spacing w:after="0"/>
                              <w:rPr>
                                <w:rFonts w:eastAsia="Calibri" w:cs="Arial"/>
                                <w:spacing w:val="0"/>
                                <w:szCs w:val="22"/>
                                <w:lang w:eastAsia="en-US"/>
                              </w:rPr>
                            </w:pPr>
                            <w:r w:rsidRPr="00B76FA7">
                              <w:rPr>
                                <w:rFonts w:eastAsia="Calibri" w:cs="Arial"/>
                                <w:spacing w:val="0"/>
                                <w:szCs w:val="22"/>
                                <w:lang w:eastAsia="en-US"/>
                              </w:rPr>
                              <w:t>KC Energy OÜ</w:t>
                            </w:r>
                          </w:p>
                          <w:p w14:paraId="56E9D5AE" w14:textId="77777777" w:rsidR="00985A9C" w:rsidRPr="00110CDC" w:rsidRDefault="00985A9C" w:rsidP="00B30915">
                            <w:pPr>
                              <w:spacing w:after="0"/>
                              <w:rPr>
                                <w:rFonts w:ascii="Open Sans" w:hAnsi="Open Sans" w:cs="Open Sans"/>
                                <w:b/>
                                <w:bCs/>
                                <w:shd w:val="clear" w:color="auto" w:fill="FFFFFF"/>
                              </w:rPr>
                            </w:pPr>
                            <w:r>
                              <w:rPr>
                                <w:rFonts w:eastAsia="Calibri" w:cs="Arial"/>
                                <w:spacing w:val="0"/>
                                <w:szCs w:val="22"/>
                                <w:lang w:eastAsia="en-US"/>
                              </w:rPr>
                              <w:t xml:space="preserve">Registrikood: </w:t>
                            </w:r>
                            <w:r w:rsidRPr="00110CDC">
                              <w:rPr>
                                <w:rFonts w:cs="Arial"/>
                                <w:shd w:val="clear" w:color="auto" w:fill="FFFFFF"/>
                              </w:rPr>
                              <w:t>16051063</w:t>
                            </w:r>
                          </w:p>
                          <w:p w14:paraId="4A29B984" w14:textId="00C53E3D" w:rsidR="00985A9C" w:rsidRPr="00985A9C" w:rsidRDefault="00985A9C" w:rsidP="00B30915">
                            <w:pPr>
                              <w:spacing w:after="0"/>
                              <w:rPr>
                                <w:rFonts w:eastAsia="Calibri" w:cs="Arial"/>
                                <w:spacing w:val="0"/>
                                <w:szCs w:val="22"/>
                                <w:lang w:eastAsia="en-US"/>
                              </w:rPr>
                            </w:pPr>
                            <w:r w:rsidRPr="00110CDC">
                              <w:rPr>
                                <w:rFonts w:eastAsia="Calibri" w:cs="Arial"/>
                                <w:spacing w:val="0"/>
                                <w:szCs w:val="22"/>
                                <w:lang w:eastAsia="en-US"/>
                              </w:rPr>
                              <w:t xml:space="preserve">Aadress: </w:t>
                            </w:r>
                            <w:r w:rsidRPr="00110CDC">
                              <w:rPr>
                                <w:rFonts w:cs="Arial"/>
                                <w:shd w:val="clear" w:color="auto" w:fill="FFFFFF"/>
                              </w:rPr>
                              <w:t>Harju maakond, Tallinn, Kesklinna linnaosa, Veskiposti tn 2, 10138</w:t>
                            </w:r>
                          </w:p>
                        </w:tc>
                      </w:tr>
                    </w:tbl>
                    <w:p w14:paraId="31028342" w14:textId="77777777" w:rsidR="00E61883" w:rsidRDefault="00E61883" w:rsidP="00E61883">
                      <w:pPr>
                        <w:spacing w:after="0"/>
                      </w:pPr>
                    </w:p>
                  </w:txbxContent>
                </v:textbox>
                <w10:wrap type="square"/>
              </v:shape>
            </w:pict>
          </mc:Fallback>
        </mc:AlternateContent>
      </w:r>
      <w:r w:rsidR="00BB2A07" w:rsidRPr="00827C8F">
        <w:rPr>
          <w:b/>
          <w:bCs/>
          <w:caps/>
          <w:sz w:val="22"/>
          <w:szCs w:val="22"/>
        </w:rPr>
        <w:br w:type="page"/>
      </w:r>
    </w:p>
    <w:p w14:paraId="64962A9A" w14:textId="77777777" w:rsidR="0072181D" w:rsidRPr="00827C8F" w:rsidRDefault="0072181D" w:rsidP="0072181D">
      <w:pPr>
        <w:pStyle w:val="1"/>
        <w:numPr>
          <w:ilvl w:val="0"/>
          <w:numId w:val="0"/>
        </w:numPr>
        <w:sectPr w:rsidR="0072181D" w:rsidRPr="00827C8F" w:rsidSect="00971A9D">
          <w:headerReference w:type="even" r:id="rId14"/>
          <w:headerReference w:type="default" r:id="rId15"/>
          <w:footerReference w:type="even" r:id="rId16"/>
          <w:footerReference w:type="default" r:id="rId17"/>
          <w:footerReference w:type="first" r:id="rId18"/>
          <w:type w:val="oddPage"/>
          <w:pgSz w:w="11906" w:h="16838"/>
          <w:pgMar w:top="1440" w:right="1440" w:bottom="1440" w:left="1800" w:header="677" w:footer="662" w:gutter="0"/>
          <w:cols w:space="708"/>
          <w:titlePg/>
          <w:docGrid w:linePitch="360"/>
        </w:sectPr>
      </w:pPr>
      <w:bookmarkStart w:id="0" w:name="_Toc433715777"/>
    </w:p>
    <w:p w14:paraId="794943F2" w14:textId="0DB026EB" w:rsidR="008869D2" w:rsidRPr="00827C8F" w:rsidRDefault="008869D2" w:rsidP="0074528B">
      <w:pPr>
        <w:pStyle w:val="Pealkiri11"/>
        <w:numPr>
          <w:ilvl w:val="0"/>
          <w:numId w:val="0"/>
        </w:numPr>
        <w:spacing w:before="0" w:beforeAutospacing="0" w:after="0" w:afterAutospacing="0"/>
      </w:pPr>
      <w:bookmarkStart w:id="1" w:name="_Toc494362973"/>
      <w:bookmarkStart w:id="2" w:name="_Toc495397973"/>
      <w:bookmarkStart w:id="3" w:name="_Toc495399441"/>
      <w:bookmarkStart w:id="4" w:name="_Toc495933612"/>
      <w:bookmarkStart w:id="5" w:name="_Toc150857538"/>
      <w:bookmarkEnd w:id="0"/>
      <w:r w:rsidRPr="00827C8F">
        <w:t>Sisukord</w:t>
      </w:r>
      <w:bookmarkEnd w:id="1"/>
      <w:bookmarkEnd w:id="2"/>
      <w:bookmarkEnd w:id="3"/>
      <w:bookmarkEnd w:id="4"/>
      <w:bookmarkEnd w:id="5"/>
    </w:p>
    <w:bookmarkStart w:id="6" w:name="_Hlk94822753" w:displacedByCustomXml="next"/>
    <w:bookmarkStart w:id="7" w:name="_Toc433715778" w:displacedByCustomXml="next"/>
    <w:sdt>
      <w:sdtPr>
        <w:rPr>
          <w:rFonts w:ascii="Arial" w:eastAsiaTheme="minorEastAsia" w:hAnsi="Arial" w:cstheme="minorBidi"/>
          <w:color w:val="auto"/>
          <w:spacing w:val="10"/>
          <w:sz w:val="22"/>
          <w:szCs w:val="22"/>
          <w:lang w:val="et-EE" w:eastAsia="et-EE"/>
        </w:rPr>
        <w:id w:val="-506680853"/>
        <w:docPartObj>
          <w:docPartGallery w:val="Table of Contents"/>
          <w:docPartUnique/>
        </w:docPartObj>
      </w:sdtPr>
      <w:sdtEndPr>
        <w:rPr>
          <w:b/>
          <w:bCs/>
          <w:noProof/>
        </w:rPr>
      </w:sdtEndPr>
      <w:sdtContent>
        <w:p w14:paraId="28F5C240" w14:textId="5DE15707" w:rsidR="00A94139" w:rsidRPr="001949FD" w:rsidRDefault="00A94139" w:rsidP="0074528B">
          <w:pPr>
            <w:pStyle w:val="TOCHeading"/>
            <w:spacing w:before="0"/>
            <w:rPr>
              <w:sz w:val="22"/>
              <w:szCs w:val="22"/>
            </w:rPr>
          </w:pPr>
        </w:p>
        <w:p w14:paraId="1B929B37" w14:textId="4561FF0D" w:rsidR="001949FD" w:rsidRPr="001949FD" w:rsidRDefault="00A94139">
          <w:pPr>
            <w:pStyle w:val="TOC1"/>
            <w:rPr>
              <w:rFonts w:asciiTheme="minorHAnsi" w:hAnsiTheme="minorHAnsi"/>
              <w:b w:val="0"/>
              <w:caps w:val="0"/>
              <w:noProof/>
              <w:color w:val="auto"/>
              <w:kern w:val="2"/>
              <w:sz w:val="20"/>
              <w:szCs w:val="20"/>
              <w14:ligatures w14:val="standardContextual"/>
            </w:rPr>
          </w:pPr>
          <w:r w:rsidRPr="001949FD">
            <w:rPr>
              <w:sz w:val="20"/>
              <w:szCs w:val="20"/>
            </w:rPr>
            <w:fldChar w:fldCharType="begin"/>
          </w:r>
          <w:r w:rsidRPr="001949FD">
            <w:rPr>
              <w:sz w:val="20"/>
              <w:szCs w:val="20"/>
            </w:rPr>
            <w:instrText xml:space="preserve"> TOC \o "1-3" \h \z \u </w:instrText>
          </w:r>
          <w:r w:rsidRPr="001949FD">
            <w:rPr>
              <w:sz w:val="20"/>
              <w:szCs w:val="20"/>
            </w:rPr>
            <w:fldChar w:fldCharType="separate"/>
          </w:r>
          <w:hyperlink w:anchor="_Toc150857538" w:history="1">
            <w:r w:rsidR="001949FD" w:rsidRPr="001949FD">
              <w:rPr>
                <w:rStyle w:val="Hyperlink"/>
                <w:noProof/>
                <w:sz w:val="20"/>
                <w:szCs w:val="20"/>
              </w:rPr>
              <w:t>Sisukord</w:t>
            </w:r>
            <w:r w:rsidR="001949FD" w:rsidRPr="001949FD">
              <w:rPr>
                <w:noProof/>
                <w:webHidden/>
                <w:sz w:val="20"/>
                <w:szCs w:val="20"/>
              </w:rPr>
              <w:tab/>
            </w:r>
            <w:r w:rsidR="001949FD" w:rsidRPr="001949FD">
              <w:rPr>
                <w:noProof/>
                <w:webHidden/>
                <w:sz w:val="20"/>
                <w:szCs w:val="20"/>
              </w:rPr>
              <w:fldChar w:fldCharType="begin"/>
            </w:r>
            <w:r w:rsidR="001949FD" w:rsidRPr="001949FD">
              <w:rPr>
                <w:noProof/>
                <w:webHidden/>
                <w:sz w:val="20"/>
                <w:szCs w:val="20"/>
              </w:rPr>
              <w:instrText xml:space="preserve"> PAGEREF _Toc150857538 \h </w:instrText>
            </w:r>
            <w:r w:rsidR="001949FD" w:rsidRPr="001949FD">
              <w:rPr>
                <w:noProof/>
                <w:webHidden/>
                <w:sz w:val="20"/>
                <w:szCs w:val="20"/>
              </w:rPr>
            </w:r>
            <w:r w:rsidR="001949FD" w:rsidRPr="001949FD">
              <w:rPr>
                <w:noProof/>
                <w:webHidden/>
                <w:sz w:val="20"/>
                <w:szCs w:val="20"/>
              </w:rPr>
              <w:fldChar w:fldCharType="separate"/>
            </w:r>
            <w:r w:rsidR="00B10D83">
              <w:rPr>
                <w:noProof/>
                <w:webHidden/>
                <w:sz w:val="20"/>
                <w:szCs w:val="20"/>
              </w:rPr>
              <w:t>3</w:t>
            </w:r>
            <w:r w:rsidR="001949FD" w:rsidRPr="001949FD">
              <w:rPr>
                <w:noProof/>
                <w:webHidden/>
                <w:sz w:val="20"/>
                <w:szCs w:val="20"/>
              </w:rPr>
              <w:fldChar w:fldCharType="end"/>
            </w:r>
          </w:hyperlink>
        </w:p>
        <w:p w14:paraId="62594925" w14:textId="336996BB"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39" w:history="1">
            <w:r w:rsidRPr="001949FD">
              <w:rPr>
                <w:rStyle w:val="Hyperlink"/>
                <w:noProof/>
                <w:sz w:val="20"/>
                <w:szCs w:val="20"/>
              </w:rPr>
              <w:t>A – Menetlusdokumendid</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_Toc150857539 \h </w:instrText>
            </w:r>
            <w:r w:rsidRPr="001949FD">
              <w:rPr>
                <w:noProof/>
                <w:webHidden/>
                <w:sz w:val="20"/>
                <w:szCs w:val="20"/>
              </w:rPr>
            </w:r>
            <w:r w:rsidRPr="001949FD">
              <w:rPr>
                <w:noProof/>
                <w:webHidden/>
                <w:sz w:val="20"/>
                <w:szCs w:val="20"/>
              </w:rPr>
              <w:fldChar w:fldCharType="separate"/>
            </w:r>
            <w:r w:rsidR="00B10D83">
              <w:rPr>
                <w:noProof/>
                <w:webHidden/>
                <w:sz w:val="20"/>
                <w:szCs w:val="20"/>
              </w:rPr>
              <w:t>5</w:t>
            </w:r>
            <w:r w:rsidRPr="001949FD">
              <w:rPr>
                <w:noProof/>
                <w:webHidden/>
                <w:sz w:val="20"/>
                <w:szCs w:val="20"/>
              </w:rPr>
              <w:fldChar w:fldCharType="end"/>
            </w:r>
          </w:hyperlink>
        </w:p>
        <w:p w14:paraId="16580B2D" w14:textId="4401DAC7"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40" w:history="1">
            <w:r w:rsidRPr="001949FD">
              <w:rPr>
                <w:rStyle w:val="Hyperlink"/>
                <w:noProof/>
                <w:sz w:val="20"/>
                <w:szCs w:val="20"/>
              </w:rPr>
              <w:t>B – Seletuskiri</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_Toc150857540 \h </w:instrText>
            </w:r>
            <w:r w:rsidRPr="001949FD">
              <w:rPr>
                <w:noProof/>
                <w:webHidden/>
                <w:sz w:val="20"/>
                <w:szCs w:val="20"/>
              </w:rPr>
            </w:r>
            <w:r w:rsidRPr="001949FD">
              <w:rPr>
                <w:noProof/>
                <w:webHidden/>
                <w:sz w:val="20"/>
                <w:szCs w:val="20"/>
              </w:rPr>
              <w:fldChar w:fldCharType="separate"/>
            </w:r>
            <w:r w:rsidR="00B10D83">
              <w:rPr>
                <w:noProof/>
                <w:webHidden/>
                <w:sz w:val="20"/>
                <w:szCs w:val="20"/>
              </w:rPr>
              <w:t>7</w:t>
            </w:r>
            <w:r w:rsidRPr="001949FD">
              <w:rPr>
                <w:noProof/>
                <w:webHidden/>
                <w:sz w:val="20"/>
                <w:szCs w:val="20"/>
              </w:rPr>
              <w:fldChar w:fldCharType="end"/>
            </w:r>
          </w:hyperlink>
        </w:p>
        <w:p w14:paraId="4AB1850E" w14:textId="3710A094"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41" w:history="1">
            <w:r w:rsidRPr="001949FD">
              <w:rPr>
                <w:rStyle w:val="Hyperlink"/>
                <w:noProof/>
                <w:sz w:val="20"/>
                <w:szCs w:val="20"/>
              </w:rPr>
              <w:t>1.</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Planeeringu koostamise alused</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_Toc150857541 \h </w:instrText>
            </w:r>
            <w:r w:rsidRPr="001949FD">
              <w:rPr>
                <w:noProof/>
                <w:webHidden/>
                <w:sz w:val="20"/>
                <w:szCs w:val="20"/>
              </w:rPr>
            </w:r>
            <w:r w:rsidRPr="001949FD">
              <w:rPr>
                <w:noProof/>
                <w:webHidden/>
                <w:sz w:val="20"/>
                <w:szCs w:val="20"/>
              </w:rPr>
              <w:fldChar w:fldCharType="separate"/>
            </w:r>
            <w:r w:rsidR="00B10D83">
              <w:rPr>
                <w:noProof/>
                <w:webHidden/>
                <w:sz w:val="20"/>
                <w:szCs w:val="20"/>
              </w:rPr>
              <w:t>7</w:t>
            </w:r>
            <w:r w:rsidRPr="001949FD">
              <w:rPr>
                <w:noProof/>
                <w:webHidden/>
                <w:sz w:val="20"/>
                <w:szCs w:val="20"/>
              </w:rPr>
              <w:fldChar w:fldCharType="end"/>
            </w:r>
          </w:hyperlink>
        </w:p>
        <w:p w14:paraId="174A3D69" w14:textId="0A940850"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42" w:history="1">
            <w:r w:rsidRPr="001949FD">
              <w:rPr>
                <w:rStyle w:val="Hyperlink"/>
                <w:noProof/>
                <w:sz w:val="20"/>
                <w:szCs w:val="20"/>
              </w:rPr>
              <w:t>2.</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Planeeringu koostamise ülesanne</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_Toc150857542 \h </w:instrText>
            </w:r>
            <w:r w:rsidRPr="001949FD">
              <w:rPr>
                <w:noProof/>
                <w:webHidden/>
                <w:sz w:val="20"/>
                <w:szCs w:val="20"/>
              </w:rPr>
            </w:r>
            <w:r w:rsidRPr="001949FD">
              <w:rPr>
                <w:noProof/>
                <w:webHidden/>
                <w:sz w:val="20"/>
                <w:szCs w:val="20"/>
              </w:rPr>
              <w:fldChar w:fldCharType="separate"/>
            </w:r>
            <w:r w:rsidR="00B10D83">
              <w:rPr>
                <w:noProof/>
                <w:webHidden/>
                <w:sz w:val="20"/>
                <w:szCs w:val="20"/>
              </w:rPr>
              <w:t>7</w:t>
            </w:r>
            <w:r w:rsidRPr="001949FD">
              <w:rPr>
                <w:noProof/>
                <w:webHidden/>
                <w:sz w:val="20"/>
                <w:szCs w:val="20"/>
              </w:rPr>
              <w:fldChar w:fldCharType="end"/>
            </w:r>
          </w:hyperlink>
        </w:p>
        <w:p w14:paraId="16229806" w14:textId="2F8F1E75"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43" w:history="1">
            <w:r w:rsidRPr="001949FD">
              <w:rPr>
                <w:rStyle w:val="Hyperlink"/>
                <w:noProof/>
                <w:sz w:val="20"/>
                <w:szCs w:val="20"/>
              </w:rPr>
              <w:t>3.</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OLEMASOLEVA OLUKORRA KIRJELDUS</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_Toc150857543 \h </w:instrText>
            </w:r>
            <w:r w:rsidRPr="001949FD">
              <w:rPr>
                <w:noProof/>
                <w:webHidden/>
                <w:sz w:val="20"/>
                <w:szCs w:val="20"/>
              </w:rPr>
            </w:r>
            <w:r w:rsidRPr="001949FD">
              <w:rPr>
                <w:noProof/>
                <w:webHidden/>
                <w:sz w:val="20"/>
                <w:szCs w:val="20"/>
              </w:rPr>
              <w:fldChar w:fldCharType="separate"/>
            </w:r>
            <w:r w:rsidR="00B10D83">
              <w:rPr>
                <w:noProof/>
                <w:webHidden/>
                <w:sz w:val="20"/>
                <w:szCs w:val="20"/>
              </w:rPr>
              <w:t>8</w:t>
            </w:r>
            <w:r w:rsidRPr="001949FD">
              <w:rPr>
                <w:noProof/>
                <w:webHidden/>
                <w:sz w:val="20"/>
                <w:szCs w:val="20"/>
              </w:rPr>
              <w:fldChar w:fldCharType="end"/>
            </w:r>
          </w:hyperlink>
        </w:p>
        <w:p w14:paraId="482EDE78" w14:textId="59D82DC7"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44" w:history="1">
            <w:r w:rsidRPr="001949FD">
              <w:rPr>
                <w:rStyle w:val="Hyperlink"/>
                <w:noProof/>
                <w:sz w:val="20"/>
                <w:szCs w:val="20"/>
              </w:rPr>
              <w:t>3.1.</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Planeeritava ala asukoht</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_Toc150857544 \h </w:instrText>
            </w:r>
            <w:r w:rsidRPr="001949FD">
              <w:rPr>
                <w:noProof/>
                <w:webHidden/>
                <w:sz w:val="20"/>
                <w:szCs w:val="20"/>
              </w:rPr>
            </w:r>
            <w:r w:rsidRPr="001949FD">
              <w:rPr>
                <w:noProof/>
                <w:webHidden/>
                <w:sz w:val="20"/>
                <w:szCs w:val="20"/>
              </w:rPr>
              <w:fldChar w:fldCharType="separate"/>
            </w:r>
            <w:r w:rsidR="00B10D83">
              <w:rPr>
                <w:noProof/>
                <w:webHidden/>
                <w:sz w:val="20"/>
                <w:szCs w:val="20"/>
              </w:rPr>
              <w:t>8</w:t>
            </w:r>
            <w:r w:rsidRPr="001949FD">
              <w:rPr>
                <w:noProof/>
                <w:webHidden/>
                <w:sz w:val="20"/>
                <w:szCs w:val="20"/>
              </w:rPr>
              <w:fldChar w:fldCharType="end"/>
            </w:r>
          </w:hyperlink>
        </w:p>
        <w:p w14:paraId="49197597" w14:textId="08815ED6"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45" w:history="1">
            <w:r w:rsidRPr="001949FD">
              <w:rPr>
                <w:rStyle w:val="Hyperlink"/>
                <w:noProof/>
                <w:sz w:val="20"/>
                <w:szCs w:val="20"/>
              </w:rPr>
              <w:t>3.2.</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Planeeritava ala ja selle kontaktvööndi üldine iseloomustus</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_Toc150857545 \h </w:instrText>
            </w:r>
            <w:r w:rsidRPr="001949FD">
              <w:rPr>
                <w:noProof/>
                <w:webHidden/>
                <w:sz w:val="20"/>
                <w:szCs w:val="20"/>
              </w:rPr>
            </w:r>
            <w:r w:rsidRPr="001949FD">
              <w:rPr>
                <w:noProof/>
                <w:webHidden/>
                <w:sz w:val="20"/>
                <w:szCs w:val="20"/>
              </w:rPr>
              <w:fldChar w:fldCharType="separate"/>
            </w:r>
            <w:r w:rsidR="00B10D83">
              <w:rPr>
                <w:noProof/>
                <w:webHidden/>
                <w:sz w:val="20"/>
                <w:szCs w:val="20"/>
              </w:rPr>
              <w:t>8</w:t>
            </w:r>
            <w:r w:rsidRPr="001949FD">
              <w:rPr>
                <w:noProof/>
                <w:webHidden/>
                <w:sz w:val="20"/>
                <w:szCs w:val="20"/>
              </w:rPr>
              <w:fldChar w:fldCharType="end"/>
            </w:r>
          </w:hyperlink>
        </w:p>
        <w:p w14:paraId="70C0ED15" w14:textId="6F173177"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46" w:history="1">
            <w:r w:rsidRPr="001949FD">
              <w:rPr>
                <w:rStyle w:val="Hyperlink"/>
                <w:noProof/>
                <w:sz w:val="20"/>
                <w:szCs w:val="20"/>
              </w:rPr>
              <w:t>3.3.</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Maakasutus ja hoonestus</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_Toc150857546 \h </w:instrText>
            </w:r>
            <w:r w:rsidRPr="001949FD">
              <w:rPr>
                <w:noProof/>
                <w:webHidden/>
                <w:sz w:val="20"/>
                <w:szCs w:val="20"/>
              </w:rPr>
            </w:r>
            <w:r w:rsidRPr="001949FD">
              <w:rPr>
                <w:noProof/>
                <w:webHidden/>
                <w:sz w:val="20"/>
                <w:szCs w:val="20"/>
              </w:rPr>
              <w:fldChar w:fldCharType="separate"/>
            </w:r>
            <w:r w:rsidR="00B10D83">
              <w:rPr>
                <w:noProof/>
                <w:webHidden/>
                <w:sz w:val="20"/>
                <w:szCs w:val="20"/>
              </w:rPr>
              <w:t>9</w:t>
            </w:r>
            <w:r w:rsidRPr="001949FD">
              <w:rPr>
                <w:noProof/>
                <w:webHidden/>
                <w:sz w:val="20"/>
                <w:szCs w:val="20"/>
              </w:rPr>
              <w:fldChar w:fldCharType="end"/>
            </w:r>
          </w:hyperlink>
        </w:p>
        <w:p w14:paraId="3454268E" w14:textId="6E23A728"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47" w:history="1">
            <w:r w:rsidRPr="001949FD">
              <w:rPr>
                <w:rStyle w:val="Hyperlink"/>
                <w:noProof/>
                <w:sz w:val="20"/>
                <w:szCs w:val="20"/>
              </w:rPr>
              <w:t>4.</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RAE VALLA ÜLDPLANEERINGU KOHANE PIIRKONNA ARENG</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_Toc150857547 \h </w:instrText>
            </w:r>
            <w:r w:rsidRPr="001949FD">
              <w:rPr>
                <w:noProof/>
                <w:webHidden/>
                <w:sz w:val="20"/>
                <w:szCs w:val="20"/>
              </w:rPr>
            </w:r>
            <w:r w:rsidRPr="001949FD">
              <w:rPr>
                <w:noProof/>
                <w:webHidden/>
                <w:sz w:val="20"/>
                <w:szCs w:val="20"/>
              </w:rPr>
              <w:fldChar w:fldCharType="separate"/>
            </w:r>
            <w:r w:rsidR="00B10D83">
              <w:rPr>
                <w:noProof/>
                <w:webHidden/>
                <w:sz w:val="20"/>
                <w:szCs w:val="20"/>
              </w:rPr>
              <w:t>9</w:t>
            </w:r>
            <w:r w:rsidRPr="001949FD">
              <w:rPr>
                <w:noProof/>
                <w:webHidden/>
                <w:sz w:val="20"/>
                <w:szCs w:val="20"/>
              </w:rPr>
              <w:fldChar w:fldCharType="end"/>
            </w:r>
          </w:hyperlink>
        </w:p>
        <w:p w14:paraId="1B57ED08" w14:textId="281AC253"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48" w:history="1">
            <w:r w:rsidRPr="001949FD">
              <w:rPr>
                <w:rStyle w:val="Hyperlink"/>
                <w:noProof/>
                <w:sz w:val="20"/>
                <w:szCs w:val="20"/>
              </w:rPr>
              <w:t>5.</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DETAILPLANEERINGUGA KAVANDATAV</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_Toc150857548 \h </w:instrText>
            </w:r>
            <w:r w:rsidRPr="001949FD">
              <w:rPr>
                <w:noProof/>
                <w:webHidden/>
                <w:sz w:val="20"/>
                <w:szCs w:val="20"/>
              </w:rPr>
            </w:r>
            <w:r w:rsidRPr="001949FD">
              <w:rPr>
                <w:noProof/>
                <w:webHidden/>
                <w:sz w:val="20"/>
                <w:szCs w:val="20"/>
              </w:rPr>
              <w:fldChar w:fldCharType="separate"/>
            </w:r>
            <w:r w:rsidR="00B10D83">
              <w:rPr>
                <w:noProof/>
                <w:webHidden/>
                <w:sz w:val="20"/>
                <w:szCs w:val="20"/>
              </w:rPr>
              <w:t>10</w:t>
            </w:r>
            <w:r w:rsidRPr="001949FD">
              <w:rPr>
                <w:noProof/>
                <w:webHidden/>
                <w:sz w:val="20"/>
                <w:szCs w:val="20"/>
              </w:rPr>
              <w:fldChar w:fldCharType="end"/>
            </w:r>
          </w:hyperlink>
        </w:p>
        <w:p w14:paraId="172CFE69" w14:textId="2D4CFD4A"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49" w:history="1">
            <w:r w:rsidRPr="001949FD">
              <w:rPr>
                <w:rStyle w:val="Hyperlink"/>
                <w:noProof/>
                <w:sz w:val="20"/>
                <w:szCs w:val="20"/>
              </w:rPr>
              <w:t>5.1.</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Planeeritava ala kruntideks jaotamine</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_Toc150857549 \h </w:instrText>
            </w:r>
            <w:r w:rsidRPr="001949FD">
              <w:rPr>
                <w:noProof/>
                <w:webHidden/>
                <w:sz w:val="20"/>
                <w:szCs w:val="20"/>
              </w:rPr>
            </w:r>
            <w:r w:rsidRPr="001949FD">
              <w:rPr>
                <w:noProof/>
                <w:webHidden/>
                <w:sz w:val="20"/>
                <w:szCs w:val="20"/>
              </w:rPr>
              <w:fldChar w:fldCharType="separate"/>
            </w:r>
            <w:r w:rsidR="00B10D83">
              <w:rPr>
                <w:noProof/>
                <w:webHidden/>
                <w:sz w:val="20"/>
                <w:szCs w:val="20"/>
              </w:rPr>
              <w:t>10</w:t>
            </w:r>
            <w:r w:rsidRPr="001949FD">
              <w:rPr>
                <w:noProof/>
                <w:webHidden/>
                <w:sz w:val="20"/>
                <w:szCs w:val="20"/>
              </w:rPr>
              <w:fldChar w:fldCharType="end"/>
            </w:r>
          </w:hyperlink>
        </w:p>
        <w:p w14:paraId="3428C5F5" w14:textId="26F67696"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50" w:history="1">
            <w:r w:rsidRPr="001949FD">
              <w:rPr>
                <w:rStyle w:val="Hyperlink"/>
                <w:noProof/>
                <w:sz w:val="20"/>
                <w:szCs w:val="20"/>
              </w:rPr>
              <w:t>5.2.</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Kavandatav ehitusõigus</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_Toc150857550 \h </w:instrText>
            </w:r>
            <w:r w:rsidRPr="001949FD">
              <w:rPr>
                <w:noProof/>
                <w:webHidden/>
                <w:sz w:val="20"/>
                <w:szCs w:val="20"/>
              </w:rPr>
            </w:r>
            <w:r w:rsidRPr="001949FD">
              <w:rPr>
                <w:noProof/>
                <w:webHidden/>
                <w:sz w:val="20"/>
                <w:szCs w:val="20"/>
              </w:rPr>
              <w:fldChar w:fldCharType="separate"/>
            </w:r>
            <w:r w:rsidR="00B10D83">
              <w:rPr>
                <w:noProof/>
                <w:webHidden/>
                <w:sz w:val="20"/>
                <w:szCs w:val="20"/>
              </w:rPr>
              <w:t>11</w:t>
            </w:r>
            <w:r w:rsidRPr="001949FD">
              <w:rPr>
                <w:noProof/>
                <w:webHidden/>
                <w:sz w:val="20"/>
                <w:szCs w:val="20"/>
              </w:rPr>
              <w:fldChar w:fldCharType="end"/>
            </w:r>
          </w:hyperlink>
        </w:p>
        <w:p w14:paraId="1B3F0A3E" w14:textId="48C05E50"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51" w:history="1">
            <w:r w:rsidRPr="001949FD">
              <w:rPr>
                <w:rStyle w:val="Hyperlink"/>
                <w:noProof/>
                <w:sz w:val="20"/>
                <w:szCs w:val="20"/>
              </w:rPr>
              <w:t>5.3.</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Haljastus, heakord ja piirded</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_Toc150857551 \h </w:instrText>
            </w:r>
            <w:r w:rsidRPr="001949FD">
              <w:rPr>
                <w:noProof/>
                <w:webHidden/>
                <w:sz w:val="20"/>
                <w:szCs w:val="20"/>
              </w:rPr>
            </w:r>
            <w:r w:rsidRPr="001949FD">
              <w:rPr>
                <w:noProof/>
                <w:webHidden/>
                <w:sz w:val="20"/>
                <w:szCs w:val="20"/>
              </w:rPr>
              <w:fldChar w:fldCharType="separate"/>
            </w:r>
            <w:r w:rsidR="00B10D83">
              <w:rPr>
                <w:noProof/>
                <w:webHidden/>
                <w:sz w:val="20"/>
                <w:szCs w:val="20"/>
              </w:rPr>
              <w:t>12</w:t>
            </w:r>
            <w:r w:rsidRPr="001949FD">
              <w:rPr>
                <w:noProof/>
                <w:webHidden/>
                <w:sz w:val="20"/>
                <w:szCs w:val="20"/>
              </w:rPr>
              <w:fldChar w:fldCharType="end"/>
            </w:r>
          </w:hyperlink>
        </w:p>
        <w:p w14:paraId="5C78B5E0" w14:textId="6B74240D"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52" w:history="1">
            <w:r w:rsidRPr="001949FD">
              <w:rPr>
                <w:rStyle w:val="Hyperlink"/>
                <w:noProof/>
                <w:sz w:val="20"/>
                <w:szCs w:val="20"/>
              </w:rPr>
              <w:t>5.4.</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Tänavate maa-alad, liiklus- ja parkimis-korraldus</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_Toc150857552 \h </w:instrText>
            </w:r>
            <w:r w:rsidRPr="001949FD">
              <w:rPr>
                <w:noProof/>
                <w:webHidden/>
                <w:sz w:val="20"/>
                <w:szCs w:val="20"/>
              </w:rPr>
            </w:r>
            <w:r w:rsidRPr="001949FD">
              <w:rPr>
                <w:noProof/>
                <w:webHidden/>
                <w:sz w:val="20"/>
                <w:szCs w:val="20"/>
              </w:rPr>
              <w:fldChar w:fldCharType="separate"/>
            </w:r>
            <w:r w:rsidR="00B10D83">
              <w:rPr>
                <w:noProof/>
                <w:webHidden/>
                <w:sz w:val="20"/>
                <w:szCs w:val="20"/>
              </w:rPr>
              <w:t>13</w:t>
            </w:r>
            <w:r w:rsidRPr="001949FD">
              <w:rPr>
                <w:noProof/>
                <w:webHidden/>
                <w:sz w:val="20"/>
                <w:szCs w:val="20"/>
              </w:rPr>
              <w:fldChar w:fldCharType="end"/>
            </w:r>
          </w:hyperlink>
        </w:p>
        <w:p w14:paraId="1DE64BE9" w14:textId="1D12A918"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53" w:history="1">
            <w:r w:rsidRPr="001949FD">
              <w:rPr>
                <w:rStyle w:val="Hyperlink"/>
                <w:noProof/>
                <w:sz w:val="20"/>
                <w:szCs w:val="20"/>
              </w:rPr>
              <w:t>5.5.</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Tehnovõrgud- ja rajatised</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_Toc150857553 \h </w:instrText>
            </w:r>
            <w:r w:rsidRPr="001949FD">
              <w:rPr>
                <w:noProof/>
                <w:webHidden/>
                <w:sz w:val="20"/>
                <w:szCs w:val="20"/>
              </w:rPr>
            </w:r>
            <w:r w:rsidRPr="001949FD">
              <w:rPr>
                <w:noProof/>
                <w:webHidden/>
                <w:sz w:val="20"/>
                <w:szCs w:val="20"/>
              </w:rPr>
              <w:fldChar w:fldCharType="separate"/>
            </w:r>
            <w:r w:rsidR="00B10D83">
              <w:rPr>
                <w:noProof/>
                <w:webHidden/>
                <w:sz w:val="20"/>
                <w:szCs w:val="20"/>
              </w:rPr>
              <w:t>13</w:t>
            </w:r>
            <w:r w:rsidRPr="001949FD">
              <w:rPr>
                <w:noProof/>
                <w:webHidden/>
                <w:sz w:val="20"/>
                <w:szCs w:val="20"/>
              </w:rPr>
              <w:fldChar w:fldCharType="end"/>
            </w:r>
          </w:hyperlink>
        </w:p>
        <w:p w14:paraId="26FAF4F3" w14:textId="0D51B5BA" w:rsidR="001949FD" w:rsidRPr="001949FD" w:rsidRDefault="001949FD">
          <w:pPr>
            <w:pStyle w:val="TOC1"/>
            <w:tabs>
              <w:tab w:val="left" w:pos="880"/>
            </w:tabs>
            <w:rPr>
              <w:rFonts w:asciiTheme="minorHAnsi" w:hAnsiTheme="minorHAnsi"/>
              <w:b w:val="0"/>
              <w:caps w:val="0"/>
              <w:noProof/>
              <w:color w:val="auto"/>
              <w:kern w:val="2"/>
              <w:sz w:val="20"/>
              <w:szCs w:val="20"/>
              <w14:ligatures w14:val="standardContextual"/>
            </w:rPr>
          </w:pPr>
          <w:hyperlink w:anchor="_Toc150857554" w:history="1">
            <w:r w:rsidRPr="001949FD">
              <w:rPr>
                <w:rStyle w:val="Hyperlink"/>
                <w:noProof/>
                <w:sz w:val="20"/>
                <w:szCs w:val="20"/>
              </w:rPr>
              <w:t>5.5.1.</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Vertikaalplaneerimine</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_Toc150857554 \h </w:instrText>
            </w:r>
            <w:r w:rsidRPr="001949FD">
              <w:rPr>
                <w:noProof/>
                <w:webHidden/>
                <w:sz w:val="20"/>
                <w:szCs w:val="20"/>
              </w:rPr>
            </w:r>
            <w:r w:rsidRPr="001949FD">
              <w:rPr>
                <w:noProof/>
                <w:webHidden/>
                <w:sz w:val="20"/>
                <w:szCs w:val="20"/>
              </w:rPr>
              <w:fldChar w:fldCharType="separate"/>
            </w:r>
            <w:r w:rsidR="00B10D83">
              <w:rPr>
                <w:noProof/>
                <w:webHidden/>
                <w:sz w:val="20"/>
                <w:szCs w:val="20"/>
              </w:rPr>
              <w:t>14</w:t>
            </w:r>
            <w:r w:rsidRPr="001949FD">
              <w:rPr>
                <w:noProof/>
                <w:webHidden/>
                <w:sz w:val="20"/>
                <w:szCs w:val="20"/>
              </w:rPr>
              <w:fldChar w:fldCharType="end"/>
            </w:r>
          </w:hyperlink>
        </w:p>
        <w:p w14:paraId="0493D6D0" w14:textId="51DEDC99" w:rsidR="001949FD" w:rsidRPr="001949FD" w:rsidRDefault="001949FD">
          <w:pPr>
            <w:pStyle w:val="TOC1"/>
            <w:tabs>
              <w:tab w:val="left" w:pos="880"/>
            </w:tabs>
            <w:rPr>
              <w:rFonts w:asciiTheme="minorHAnsi" w:hAnsiTheme="minorHAnsi"/>
              <w:b w:val="0"/>
              <w:caps w:val="0"/>
              <w:noProof/>
              <w:color w:val="auto"/>
              <w:kern w:val="2"/>
              <w:sz w:val="20"/>
              <w:szCs w:val="20"/>
              <w14:ligatures w14:val="standardContextual"/>
            </w:rPr>
          </w:pPr>
          <w:hyperlink w:anchor="_Toc150857555" w:history="1">
            <w:r w:rsidRPr="001949FD">
              <w:rPr>
                <w:rStyle w:val="Hyperlink"/>
                <w:noProof/>
                <w:sz w:val="20"/>
                <w:szCs w:val="20"/>
              </w:rPr>
              <w:t>5.5.2.</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Elektrivarustus</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_Toc150857555 \h </w:instrText>
            </w:r>
            <w:r w:rsidRPr="001949FD">
              <w:rPr>
                <w:noProof/>
                <w:webHidden/>
                <w:sz w:val="20"/>
                <w:szCs w:val="20"/>
              </w:rPr>
            </w:r>
            <w:r w:rsidRPr="001949FD">
              <w:rPr>
                <w:noProof/>
                <w:webHidden/>
                <w:sz w:val="20"/>
                <w:szCs w:val="20"/>
              </w:rPr>
              <w:fldChar w:fldCharType="separate"/>
            </w:r>
            <w:r w:rsidR="00B10D83">
              <w:rPr>
                <w:noProof/>
                <w:webHidden/>
                <w:sz w:val="20"/>
                <w:szCs w:val="20"/>
              </w:rPr>
              <w:t>14</w:t>
            </w:r>
            <w:r w:rsidRPr="001949FD">
              <w:rPr>
                <w:noProof/>
                <w:webHidden/>
                <w:sz w:val="20"/>
                <w:szCs w:val="20"/>
              </w:rPr>
              <w:fldChar w:fldCharType="end"/>
            </w:r>
          </w:hyperlink>
        </w:p>
        <w:p w14:paraId="36A49672" w14:textId="3DCA685A" w:rsidR="001949FD" w:rsidRPr="001949FD" w:rsidRDefault="001949FD">
          <w:pPr>
            <w:pStyle w:val="TOC1"/>
            <w:tabs>
              <w:tab w:val="left" w:pos="880"/>
            </w:tabs>
            <w:rPr>
              <w:rFonts w:asciiTheme="minorHAnsi" w:hAnsiTheme="minorHAnsi"/>
              <w:b w:val="0"/>
              <w:caps w:val="0"/>
              <w:noProof/>
              <w:color w:val="auto"/>
              <w:kern w:val="2"/>
              <w:sz w:val="20"/>
              <w:szCs w:val="20"/>
              <w14:ligatures w14:val="standardContextual"/>
            </w:rPr>
          </w:pPr>
          <w:hyperlink w:anchor="_Toc150857556" w:history="1">
            <w:r w:rsidRPr="001949FD">
              <w:rPr>
                <w:rStyle w:val="Hyperlink"/>
                <w:noProof/>
                <w:sz w:val="20"/>
                <w:szCs w:val="20"/>
              </w:rPr>
              <w:t>5.5.3.</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Välisvalgustus</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_Toc150857556 \h </w:instrText>
            </w:r>
            <w:r w:rsidRPr="001949FD">
              <w:rPr>
                <w:noProof/>
                <w:webHidden/>
                <w:sz w:val="20"/>
                <w:szCs w:val="20"/>
              </w:rPr>
            </w:r>
            <w:r w:rsidRPr="001949FD">
              <w:rPr>
                <w:noProof/>
                <w:webHidden/>
                <w:sz w:val="20"/>
                <w:szCs w:val="20"/>
              </w:rPr>
              <w:fldChar w:fldCharType="separate"/>
            </w:r>
            <w:r w:rsidR="00B10D83">
              <w:rPr>
                <w:noProof/>
                <w:webHidden/>
                <w:sz w:val="20"/>
                <w:szCs w:val="20"/>
              </w:rPr>
              <w:t>15</w:t>
            </w:r>
            <w:r w:rsidRPr="001949FD">
              <w:rPr>
                <w:noProof/>
                <w:webHidden/>
                <w:sz w:val="20"/>
                <w:szCs w:val="20"/>
              </w:rPr>
              <w:fldChar w:fldCharType="end"/>
            </w:r>
          </w:hyperlink>
        </w:p>
        <w:p w14:paraId="632C65AF" w14:textId="65E84DED" w:rsidR="001949FD" w:rsidRPr="001949FD" w:rsidRDefault="001949FD">
          <w:pPr>
            <w:pStyle w:val="TOC1"/>
            <w:tabs>
              <w:tab w:val="left" w:pos="880"/>
            </w:tabs>
            <w:rPr>
              <w:rFonts w:asciiTheme="minorHAnsi" w:hAnsiTheme="minorHAnsi"/>
              <w:b w:val="0"/>
              <w:caps w:val="0"/>
              <w:noProof/>
              <w:color w:val="auto"/>
              <w:kern w:val="2"/>
              <w:sz w:val="20"/>
              <w:szCs w:val="20"/>
              <w14:ligatures w14:val="standardContextual"/>
            </w:rPr>
          </w:pPr>
          <w:hyperlink w:anchor="_Toc150857557" w:history="1">
            <w:r w:rsidRPr="001949FD">
              <w:rPr>
                <w:rStyle w:val="Hyperlink"/>
                <w:noProof/>
                <w:sz w:val="20"/>
                <w:szCs w:val="20"/>
              </w:rPr>
              <w:t>5.5.4.</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Tuletõrje veevarustus ja tuleohutuse tagamine</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_Toc150857557 \h </w:instrText>
            </w:r>
            <w:r w:rsidRPr="001949FD">
              <w:rPr>
                <w:noProof/>
                <w:webHidden/>
                <w:sz w:val="20"/>
                <w:szCs w:val="20"/>
              </w:rPr>
            </w:r>
            <w:r w:rsidRPr="001949FD">
              <w:rPr>
                <w:noProof/>
                <w:webHidden/>
                <w:sz w:val="20"/>
                <w:szCs w:val="20"/>
              </w:rPr>
              <w:fldChar w:fldCharType="separate"/>
            </w:r>
            <w:r w:rsidR="00B10D83">
              <w:rPr>
                <w:noProof/>
                <w:webHidden/>
                <w:sz w:val="20"/>
                <w:szCs w:val="20"/>
              </w:rPr>
              <w:t>15</w:t>
            </w:r>
            <w:r w:rsidRPr="001949FD">
              <w:rPr>
                <w:noProof/>
                <w:webHidden/>
                <w:sz w:val="20"/>
                <w:szCs w:val="20"/>
              </w:rPr>
              <w:fldChar w:fldCharType="end"/>
            </w:r>
          </w:hyperlink>
        </w:p>
        <w:p w14:paraId="3945D559" w14:textId="20EAC591"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58" w:history="1">
            <w:r w:rsidRPr="001949FD">
              <w:rPr>
                <w:rStyle w:val="Hyperlink"/>
                <w:noProof/>
                <w:sz w:val="20"/>
                <w:szCs w:val="20"/>
              </w:rPr>
              <w:t>5.6.</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Kuritegevuse riske vähendavad nõuded ja tingimused</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_Toc150857558 \h </w:instrText>
            </w:r>
            <w:r w:rsidRPr="001949FD">
              <w:rPr>
                <w:noProof/>
                <w:webHidden/>
                <w:sz w:val="20"/>
                <w:szCs w:val="20"/>
              </w:rPr>
            </w:r>
            <w:r w:rsidRPr="001949FD">
              <w:rPr>
                <w:noProof/>
                <w:webHidden/>
                <w:sz w:val="20"/>
                <w:szCs w:val="20"/>
              </w:rPr>
              <w:fldChar w:fldCharType="separate"/>
            </w:r>
            <w:r w:rsidR="00B10D83">
              <w:rPr>
                <w:noProof/>
                <w:webHidden/>
                <w:sz w:val="20"/>
                <w:szCs w:val="20"/>
              </w:rPr>
              <w:t>15</w:t>
            </w:r>
            <w:r w:rsidRPr="001949FD">
              <w:rPr>
                <w:noProof/>
                <w:webHidden/>
                <w:sz w:val="20"/>
                <w:szCs w:val="20"/>
              </w:rPr>
              <w:fldChar w:fldCharType="end"/>
            </w:r>
          </w:hyperlink>
        </w:p>
        <w:p w14:paraId="47168AF4" w14:textId="3EEF9051"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59" w:history="1">
            <w:r w:rsidRPr="001949FD">
              <w:rPr>
                <w:rStyle w:val="Hyperlink"/>
                <w:noProof/>
                <w:sz w:val="20"/>
                <w:szCs w:val="20"/>
              </w:rPr>
              <w:t>5.7.</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Keskkonnatingimused</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_Toc150857559 \h </w:instrText>
            </w:r>
            <w:r w:rsidRPr="001949FD">
              <w:rPr>
                <w:noProof/>
                <w:webHidden/>
                <w:sz w:val="20"/>
                <w:szCs w:val="20"/>
              </w:rPr>
            </w:r>
            <w:r w:rsidRPr="001949FD">
              <w:rPr>
                <w:noProof/>
                <w:webHidden/>
                <w:sz w:val="20"/>
                <w:szCs w:val="20"/>
              </w:rPr>
              <w:fldChar w:fldCharType="separate"/>
            </w:r>
            <w:r w:rsidR="00B10D83">
              <w:rPr>
                <w:noProof/>
                <w:webHidden/>
                <w:sz w:val="20"/>
                <w:szCs w:val="20"/>
              </w:rPr>
              <w:t>16</w:t>
            </w:r>
            <w:r w:rsidRPr="001949FD">
              <w:rPr>
                <w:noProof/>
                <w:webHidden/>
                <w:sz w:val="20"/>
                <w:szCs w:val="20"/>
              </w:rPr>
              <w:fldChar w:fldCharType="end"/>
            </w:r>
          </w:hyperlink>
        </w:p>
        <w:p w14:paraId="46DD8164" w14:textId="5E7D4E41" w:rsidR="001949FD" w:rsidRPr="001949FD" w:rsidRDefault="001949FD">
          <w:pPr>
            <w:pStyle w:val="TOC1"/>
            <w:tabs>
              <w:tab w:val="left" w:pos="880"/>
            </w:tabs>
            <w:rPr>
              <w:rFonts w:asciiTheme="minorHAnsi" w:hAnsiTheme="minorHAnsi"/>
              <w:b w:val="0"/>
              <w:caps w:val="0"/>
              <w:noProof/>
              <w:color w:val="auto"/>
              <w:kern w:val="2"/>
              <w:sz w:val="20"/>
              <w:szCs w:val="20"/>
              <w14:ligatures w14:val="standardContextual"/>
            </w:rPr>
          </w:pPr>
          <w:hyperlink w:anchor="_Toc150857560" w:history="1">
            <w:r w:rsidRPr="001949FD">
              <w:rPr>
                <w:rStyle w:val="Hyperlink"/>
                <w:noProof/>
                <w:sz w:val="20"/>
                <w:szCs w:val="20"/>
              </w:rPr>
              <w:t>5.7.1.</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keskkonnamõju strateegilise hindamise algatamata jätmine</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_Toc150857560 \h </w:instrText>
            </w:r>
            <w:r w:rsidRPr="001949FD">
              <w:rPr>
                <w:noProof/>
                <w:webHidden/>
                <w:sz w:val="20"/>
                <w:szCs w:val="20"/>
              </w:rPr>
            </w:r>
            <w:r w:rsidRPr="001949FD">
              <w:rPr>
                <w:noProof/>
                <w:webHidden/>
                <w:sz w:val="20"/>
                <w:szCs w:val="20"/>
              </w:rPr>
              <w:fldChar w:fldCharType="separate"/>
            </w:r>
            <w:r w:rsidR="00B10D83">
              <w:rPr>
                <w:noProof/>
                <w:webHidden/>
                <w:sz w:val="20"/>
                <w:szCs w:val="20"/>
              </w:rPr>
              <w:t>16</w:t>
            </w:r>
            <w:r w:rsidRPr="001949FD">
              <w:rPr>
                <w:noProof/>
                <w:webHidden/>
                <w:sz w:val="20"/>
                <w:szCs w:val="20"/>
              </w:rPr>
              <w:fldChar w:fldCharType="end"/>
            </w:r>
          </w:hyperlink>
        </w:p>
        <w:p w14:paraId="3AB9AF7F" w14:textId="35922053" w:rsidR="001949FD" w:rsidRPr="001949FD" w:rsidRDefault="001949FD">
          <w:pPr>
            <w:pStyle w:val="TOC1"/>
            <w:tabs>
              <w:tab w:val="left" w:pos="880"/>
            </w:tabs>
            <w:rPr>
              <w:rFonts w:asciiTheme="minorHAnsi" w:hAnsiTheme="minorHAnsi"/>
              <w:b w:val="0"/>
              <w:caps w:val="0"/>
              <w:noProof/>
              <w:color w:val="auto"/>
              <w:kern w:val="2"/>
              <w:sz w:val="20"/>
              <w:szCs w:val="20"/>
              <w14:ligatures w14:val="standardContextual"/>
            </w:rPr>
          </w:pPr>
          <w:hyperlink w:anchor="_Toc150857561" w:history="1">
            <w:r w:rsidRPr="001949FD">
              <w:rPr>
                <w:rStyle w:val="Hyperlink"/>
                <w:noProof/>
                <w:sz w:val="20"/>
                <w:szCs w:val="20"/>
              </w:rPr>
              <w:t>5.7.2.</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väljavõte eskperthinnangust kännu kinnistu detailplaneeringuga kavandatud tegevuse mõju kohta väike-konnakotkale</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_Toc150857561 \h </w:instrText>
            </w:r>
            <w:r w:rsidRPr="001949FD">
              <w:rPr>
                <w:noProof/>
                <w:webHidden/>
                <w:sz w:val="20"/>
                <w:szCs w:val="20"/>
              </w:rPr>
            </w:r>
            <w:r w:rsidRPr="001949FD">
              <w:rPr>
                <w:noProof/>
                <w:webHidden/>
                <w:sz w:val="20"/>
                <w:szCs w:val="20"/>
              </w:rPr>
              <w:fldChar w:fldCharType="separate"/>
            </w:r>
            <w:r w:rsidR="00B10D83">
              <w:rPr>
                <w:noProof/>
                <w:webHidden/>
                <w:sz w:val="20"/>
                <w:szCs w:val="20"/>
              </w:rPr>
              <w:t>18</w:t>
            </w:r>
            <w:r w:rsidRPr="001949FD">
              <w:rPr>
                <w:noProof/>
                <w:webHidden/>
                <w:sz w:val="20"/>
                <w:szCs w:val="20"/>
              </w:rPr>
              <w:fldChar w:fldCharType="end"/>
            </w:r>
          </w:hyperlink>
        </w:p>
        <w:p w14:paraId="008E70A2" w14:textId="05C7449F" w:rsidR="001949FD" w:rsidRPr="001949FD" w:rsidRDefault="001949FD">
          <w:pPr>
            <w:pStyle w:val="TOC1"/>
            <w:tabs>
              <w:tab w:val="left" w:pos="880"/>
            </w:tabs>
            <w:rPr>
              <w:rFonts w:asciiTheme="minorHAnsi" w:hAnsiTheme="minorHAnsi"/>
              <w:b w:val="0"/>
              <w:caps w:val="0"/>
              <w:noProof/>
              <w:color w:val="auto"/>
              <w:kern w:val="2"/>
              <w:sz w:val="20"/>
              <w:szCs w:val="20"/>
              <w14:ligatures w14:val="standardContextual"/>
            </w:rPr>
          </w:pPr>
          <w:hyperlink w:anchor="_Toc150857562" w:history="1">
            <w:r w:rsidRPr="001949FD">
              <w:rPr>
                <w:rStyle w:val="Hyperlink"/>
                <w:noProof/>
                <w:sz w:val="20"/>
                <w:szCs w:val="20"/>
              </w:rPr>
              <w:t>5.7.3.</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Jäätmed</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_Toc150857562 \h </w:instrText>
            </w:r>
            <w:r w:rsidRPr="001949FD">
              <w:rPr>
                <w:noProof/>
                <w:webHidden/>
                <w:sz w:val="20"/>
                <w:szCs w:val="20"/>
              </w:rPr>
            </w:r>
            <w:r w:rsidRPr="001949FD">
              <w:rPr>
                <w:noProof/>
                <w:webHidden/>
                <w:sz w:val="20"/>
                <w:szCs w:val="20"/>
              </w:rPr>
              <w:fldChar w:fldCharType="separate"/>
            </w:r>
            <w:r w:rsidR="00B10D83">
              <w:rPr>
                <w:noProof/>
                <w:webHidden/>
                <w:sz w:val="20"/>
                <w:szCs w:val="20"/>
              </w:rPr>
              <w:t>19</w:t>
            </w:r>
            <w:r w:rsidRPr="001949FD">
              <w:rPr>
                <w:noProof/>
                <w:webHidden/>
                <w:sz w:val="20"/>
                <w:szCs w:val="20"/>
              </w:rPr>
              <w:fldChar w:fldCharType="end"/>
            </w:r>
          </w:hyperlink>
        </w:p>
        <w:p w14:paraId="7383B3FD" w14:textId="465DE136" w:rsidR="001949FD" w:rsidRPr="001949FD" w:rsidRDefault="001949FD">
          <w:pPr>
            <w:pStyle w:val="TOC1"/>
            <w:tabs>
              <w:tab w:val="left" w:pos="880"/>
            </w:tabs>
            <w:rPr>
              <w:rFonts w:asciiTheme="minorHAnsi" w:hAnsiTheme="minorHAnsi"/>
              <w:b w:val="0"/>
              <w:caps w:val="0"/>
              <w:noProof/>
              <w:color w:val="auto"/>
              <w:kern w:val="2"/>
              <w:sz w:val="20"/>
              <w:szCs w:val="20"/>
              <w14:ligatures w14:val="standardContextual"/>
            </w:rPr>
          </w:pPr>
          <w:hyperlink w:anchor="_Toc150857563" w:history="1">
            <w:r w:rsidRPr="001949FD">
              <w:rPr>
                <w:rStyle w:val="Hyperlink"/>
                <w:noProof/>
                <w:sz w:val="20"/>
                <w:szCs w:val="20"/>
              </w:rPr>
              <w:t>5.7.4.</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Põhjavesi</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_Toc150857563 \h </w:instrText>
            </w:r>
            <w:r w:rsidRPr="001949FD">
              <w:rPr>
                <w:noProof/>
                <w:webHidden/>
                <w:sz w:val="20"/>
                <w:szCs w:val="20"/>
              </w:rPr>
            </w:r>
            <w:r w:rsidRPr="001949FD">
              <w:rPr>
                <w:noProof/>
                <w:webHidden/>
                <w:sz w:val="20"/>
                <w:szCs w:val="20"/>
              </w:rPr>
              <w:fldChar w:fldCharType="separate"/>
            </w:r>
            <w:r w:rsidR="00B10D83">
              <w:rPr>
                <w:noProof/>
                <w:webHidden/>
                <w:sz w:val="20"/>
                <w:szCs w:val="20"/>
              </w:rPr>
              <w:t>20</w:t>
            </w:r>
            <w:r w:rsidRPr="001949FD">
              <w:rPr>
                <w:noProof/>
                <w:webHidden/>
                <w:sz w:val="20"/>
                <w:szCs w:val="20"/>
              </w:rPr>
              <w:fldChar w:fldCharType="end"/>
            </w:r>
          </w:hyperlink>
        </w:p>
        <w:p w14:paraId="1E9CF982" w14:textId="7B35D177" w:rsidR="001949FD" w:rsidRPr="001949FD" w:rsidRDefault="001949FD">
          <w:pPr>
            <w:pStyle w:val="TOC1"/>
            <w:tabs>
              <w:tab w:val="left" w:pos="880"/>
            </w:tabs>
            <w:rPr>
              <w:rFonts w:asciiTheme="minorHAnsi" w:hAnsiTheme="minorHAnsi"/>
              <w:b w:val="0"/>
              <w:caps w:val="0"/>
              <w:noProof/>
              <w:color w:val="auto"/>
              <w:kern w:val="2"/>
              <w:sz w:val="20"/>
              <w:szCs w:val="20"/>
              <w14:ligatures w14:val="standardContextual"/>
            </w:rPr>
          </w:pPr>
          <w:hyperlink w:anchor="_Toc150857564" w:history="1">
            <w:r w:rsidRPr="001949FD">
              <w:rPr>
                <w:rStyle w:val="Hyperlink"/>
                <w:noProof/>
                <w:sz w:val="20"/>
                <w:szCs w:val="20"/>
              </w:rPr>
              <w:t>5.7.5.</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Visuaalne mõju</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_Toc150857564 \h </w:instrText>
            </w:r>
            <w:r w:rsidRPr="001949FD">
              <w:rPr>
                <w:noProof/>
                <w:webHidden/>
                <w:sz w:val="20"/>
                <w:szCs w:val="20"/>
              </w:rPr>
            </w:r>
            <w:r w:rsidRPr="001949FD">
              <w:rPr>
                <w:noProof/>
                <w:webHidden/>
                <w:sz w:val="20"/>
                <w:szCs w:val="20"/>
              </w:rPr>
              <w:fldChar w:fldCharType="separate"/>
            </w:r>
            <w:r w:rsidR="00B10D83">
              <w:rPr>
                <w:noProof/>
                <w:webHidden/>
                <w:sz w:val="20"/>
                <w:szCs w:val="20"/>
              </w:rPr>
              <w:t>20</w:t>
            </w:r>
            <w:r w:rsidRPr="001949FD">
              <w:rPr>
                <w:noProof/>
                <w:webHidden/>
                <w:sz w:val="20"/>
                <w:szCs w:val="20"/>
              </w:rPr>
              <w:fldChar w:fldCharType="end"/>
            </w:r>
          </w:hyperlink>
        </w:p>
        <w:p w14:paraId="071CB457" w14:textId="70D8E9EE" w:rsidR="001949FD" w:rsidRPr="001949FD" w:rsidRDefault="001949FD">
          <w:pPr>
            <w:pStyle w:val="TOC1"/>
            <w:tabs>
              <w:tab w:val="left" w:pos="880"/>
            </w:tabs>
            <w:rPr>
              <w:rFonts w:asciiTheme="minorHAnsi" w:hAnsiTheme="minorHAnsi"/>
              <w:b w:val="0"/>
              <w:caps w:val="0"/>
              <w:noProof/>
              <w:color w:val="auto"/>
              <w:kern w:val="2"/>
              <w:sz w:val="20"/>
              <w:szCs w:val="20"/>
              <w14:ligatures w14:val="standardContextual"/>
            </w:rPr>
          </w:pPr>
          <w:hyperlink w:anchor="_Toc150857565" w:history="1">
            <w:r w:rsidRPr="001949FD">
              <w:rPr>
                <w:rStyle w:val="Hyperlink"/>
                <w:noProof/>
                <w:sz w:val="20"/>
                <w:szCs w:val="20"/>
              </w:rPr>
              <w:t>5.7.6.</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Avariiolukorrad</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_Toc150857565 \h </w:instrText>
            </w:r>
            <w:r w:rsidRPr="001949FD">
              <w:rPr>
                <w:noProof/>
                <w:webHidden/>
                <w:sz w:val="20"/>
                <w:szCs w:val="20"/>
              </w:rPr>
            </w:r>
            <w:r w:rsidRPr="001949FD">
              <w:rPr>
                <w:noProof/>
                <w:webHidden/>
                <w:sz w:val="20"/>
                <w:szCs w:val="20"/>
              </w:rPr>
              <w:fldChar w:fldCharType="separate"/>
            </w:r>
            <w:r w:rsidR="00B10D83">
              <w:rPr>
                <w:noProof/>
                <w:webHidden/>
                <w:sz w:val="20"/>
                <w:szCs w:val="20"/>
              </w:rPr>
              <w:t>20</w:t>
            </w:r>
            <w:r w:rsidRPr="001949FD">
              <w:rPr>
                <w:noProof/>
                <w:webHidden/>
                <w:sz w:val="20"/>
                <w:szCs w:val="20"/>
              </w:rPr>
              <w:fldChar w:fldCharType="end"/>
            </w:r>
          </w:hyperlink>
        </w:p>
        <w:p w14:paraId="733F2559" w14:textId="48DA304C" w:rsidR="001949FD" w:rsidRPr="001949FD" w:rsidRDefault="001949FD">
          <w:pPr>
            <w:pStyle w:val="TOC1"/>
            <w:tabs>
              <w:tab w:val="left" w:pos="880"/>
            </w:tabs>
            <w:rPr>
              <w:rFonts w:asciiTheme="minorHAnsi" w:hAnsiTheme="minorHAnsi"/>
              <w:b w:val="0"/>
              <w:caps w:val="0"/>
              <w:noProof/>
              <w:color w:val="auto"/>
              <w:kern w:val="2"/>
              <w:sz w:val="20"/>
              <w:szCs w:val="20"/>
              <w14:ligatures w14:val="standardContextual"/>
            </w:rPr>
          </w:pPr>
          <w:hyperlink w:anchor="_Toc150857566" w:history="1">
            <w:r w:rsidRPr="001949FD">
              <w:rPr>
                <w:rStyle w:val="Hyperlink"/>
                <w:noProof/>
                <w:sz w:val="20"/>
                <w:szCs w:val="20"/>
              </w:rPr>
              <w:t>5.7.7.</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KSH eelhinnangust tulenevad nõuded</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_Toc150857566 \h </w:instrText>
            </w:r>
            <w:r w:rsidRPr="001949FD">
              <w:rPr>
                <w:noProof/>
                <w:webHidden/>
                <w:sz w:val="20"/>
                <w:szCs w:val="20"/>
              </w:rPr>
            </w:r>
            <w:r w:rsidRPr="001949FD">
              <w:rPr>
                <w:noProof/>
                <w:webHidden/>
                <w:sz w:val="20"/>
                <w:szCs w:val="20"/>
              </w:rPr>
              <w:fldChar w:fldCharType="separate"/>
            </w:r>
            <w:r w:rsidR="00B10D83">
              <w:rPr>
                <w:noProof/>
                <w:webHidden/>
                <w:sz w:val="20"/>
                <w:szCs w:val="20"/>
              </w:rPr>
              <w:t>20</w:t>
            </w:r>
            <w:r w:rsidRPr="001949FD">
              <w:rPr>
                <w:noProof/>
                <w:webHidden/>
                <w:sz w:val="20"/>
                <w:szCs w:val="20"/>
              </w:rPr>
              <w:fldChar w:fldCharType="end"/>
            </w:r>
          </w:hyperlink>
        </w:p>
        <w:p w14:paraId="5888CCEE" w14:textId="251E81ED" w:rsidR="001949FD" w:rsidRPr="001949FD" w:rsidRDefault="001949FD">
          <w:pPr>
            <w:pStyle w:val="TOC1"/>
            <w:tabs>
              <w:tab w:val="left" w:pos="880"/>
            </w:tabs>
            <w:rPr>
              <w:rFonts w:asciiTheme="minorHAnsi" w:hAnsiTheme="minorHAnsi"/>
              <w:b w:val="0"/>
              <w:caps w:val="0"/>
              <w:noProof/>
              <w:color w:val="auto"/>
              <w:kern w:val="2"/>
              <w:sz w:val="20"/>
              <w:szCs w:val="20"/>
              <w14:ligatures w14:val="standardContextual"/>
            </w:rPr>
          </w:pPr>
          <w:hyperlink w:anchor="_Toc150857567" w:history="1">
            <w:r w:rsidRPr="001949FD">
              <w:rPr>
                <w:rStyle w:val="Hyperlink"/>
                <w:noProof/>
                <w:sz w:val="20"/>
                <w:szCs w:val="20"/>
              </w:rPr>
              <w:t>5.7.8.</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keskkonnalubade taotlemine</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_Toc150857567 \h </w:instrText>
            </w:r>
            <w:r w:rsidRPr="001949FD">
              <w:rPr>
                <w:noProof/>
                <w:webHidden/>
                <w:sz w:val="20"/>
                <w:szCs w:val="20"/>
              </w:rPr>
            </w:r>
            <w:r w:rsidRPr="001949FD">
              <w:rPr>
                <w:noProof/>
                <w:webHidden/>
                <w:sz w:val="20"/>
                <w:szCs w:val="20"/>
              </w:rPr>
              <w:fldChar w:fldCharType="separate"/>
            </w:r>
            <w:r w:rsidR="00B10D83">
              <w:rPr>
                <w:noProof/>
                <w:webHidden/>
                <w:sz w:val="20"/>
                <w:szCs w:val="20"/>
              </w:rPr>
              <w:t>21</w:t>
            </w:r>
            <w:r w:rsidRPr="001949FD">
              <w:rPr>
                <w:noProof/>
                <w:webHidden/>
                <w:sz w:val="20"/>
                <w:szCs w:val="20"/>
              </w:rPr>
              <w:fldChar w:fldCharType="end"/>
            </w:r>
          </w:hyperlink>
        </w:p>
        <w:p w14:paraId="132A9B35" w14:textId="0E544DD1"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68" w:history="1">
            <w:r w:rsidRPr="001949FD">
              <w:rPr>
                <w:rStyle w:val="Hyperlink"/>
                <w:noProof/>
                <w:sz w:val="20"/>
                <w:szCs w:val="20"/>
              </w:rPr>
              <w:t>5.8.</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Piirangud</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_Toc150857568 \h </w:instrText>
            </w:r>
            <w:r w:rsidRPr="001949FD">
              <w:rPr>
                <w:noProof/>
                <w:webHidden/>
                <w:sz w:val="20"/>
                <w:szCs w:val="20"/>
              </w:rPr>
            </w:r>
            <w:r w:rsidRPr="001949FD">
              <w:rPr>
                <w:noProof/>
                <w:webHidden/>
                <w:sz w:val="20"/>
                <w:szCs w:val="20"/>
              </w:rPr>
              <w:fldChar w:fldCharType="separate"/>
            </w:r>
            <w:r w:rsidR="00B10D83">
              <w:rPr>
                <w:noProof/>
                <w:webHidden/>
                <w:sz w:val="20"/>
                <w:szCs w:val="20"/>
              </w:rPr>
              <w:t>22</w:t>
            </w:r>
            <w:r w:rsidRPr="001949FD">
              <w:rPr>
                <w:noProof/>
                <w:webHidden/>
                <w:sz w:val="20"/>
                <w:szCs w:val="20"/>
              </w:rPr>
              <w:fldChar w:fldCharType="end"/>
            </w:r>
          </w:hyperlink>
        </w:p>
        <w:p w14:paraId="64910470" w14:textId="74AD7265" w:rsidR="001949FD" w:rsidRPr="001949FD" w:rsidRDefault="001949FD">
          <w:pPr>
            <w:pStyle w:val="TOC1"/>
            <w:tabs>
              <w:tab w:val="left" w:pos="880"/>
            </w:tabs>
            <w:rPr>
              <w:rFonts w:asciiTheme="minorHAnsi" w:hAnsiTheme="minorHAnsi"/>
              <w:b w:val="0"/>
              <w:caps w:val="0"/>
              <w:noProof/>
              <w:color w:val="auto"/>
              <w:kern w:val="2"/>
              <w:sz w:val="20"/>
              <w:szCs w:val="20"/>
              <w14:ligatures w14:val="standardContextual"/>
            </w:rPr>
          </w:pPr>
          <w:hyperlink w:anchor="_Toc150857569" w:history="1">
            <w:r w:rsidRPr="001949FD">
              <w:rPr>
                <w:rStyle w:val="Hyperlink"/>
                <w:noProof/>
                <w:sz w:val="20"/>
                <w:szCs w:val="20"/>
              </w:rPr>
              <w:t>5.8.1.</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Servituutide vajaduse määramine, tehnovõrkude kaitsevööndid</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_Toc150857569 \h </w:instrText>
            </w:r>
            <w:r w:rsidRPr="001949FD">
              <w:rPr>
                <w:noProof/>
                <w:webHidden/>
                <w:sz w:val="20"/>
                <w:szCs w:val="20"/>
              </w:rPr>
            </w:r>
            <w:r w:rsidRPr="001949FD">
              <w:rPr>
                <w:noProof/>
                <w:webHidden/>
                <w:sz w:val="20"/>
                <w:szCs w:val="20"/>
              </w:rPr>
              <w:fldChar w:fldCharType="separate"/>
            </w:r>
            <w:r w:rsidR="00B10D83">
              <w:rPr>
                <w:noProof/>
                <w:webHidden/>
                <w:sz w:val="20"/>
                <w:szCs w:val="20"/>
              </w:rPr>
              <w:t>22</w:t>
            </w:r>
            <w:r w:rsidRPr="001949FD">
              <w:rPr>
                <w:noProof/>
                <w:webHidden/>
                <w:sz w:val="20"/>
                <w:szCs w:val="20"/>
              </w:rPr>
              <w:fldChar w:fldCharType="end"/>
            </w:r>
          </w:hyperlink>
        </w:p>
        <w:p w14:paraId="2A6421C4" w14:textId="57A6CC21" w:rsidR="001949FD" w:rsidRPr="001949FD" w:rsidRDefault="001949FD">
          <w:pPr>
            <w:pStyle w:val="TOC1"/>
            <w:tabs>
              <w:tab w:val="left" w:pos="880"/>
            </w:tabs>
            <w:rPr>
              <w:rFonts w:asciiTheme="minorHAnsi" w:hAnsiTheme="minorHAnsi"/>
              <w:b w:val="0"/>
              <w:caps w:val="0"/>
              <w:noProof/>
              <w:color w:val="auto"/>
              <w:kern w:val="2"/>
              <w:sz w:val="20"/>
              <w:szCs w:val="20"/>
              <w14:ligatures w14:val="standardContextual"/>
            </w:rPr>
          </w:pPr>
          <w:hyperlink w:anchor="_Toc150857570" w:history="1">
            <w:r w:rsidRPr="001949FD">
              <w:rPr>
                <w:rStyle w:val="Hyperlink"/>
                <w:noProof/>
                <w:sz w:val="20"/>
                <w:szCs w:val="20"/>
              </w:rPr>
              <w:t>5.8.2.</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Muud piirangud</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_Toc150857570 \h </w:instrText>
            </w:r>
            <w:r w:rsidRPr="001949FD">
              <w:rPr>
                <w:noProof/>
                <w:webHidden/>
                <w:sz w:val="20"/>
                <w:szCs w:val="20"/>
              </w:rPr>
            </w:r>
            <w:r w:rsidRPr="001949FD">
              <w:rPr>
                <w:noProof/>
                <w:webHidden/>
                <w:sz w:val="20"/>
                <w:szCs w:val="20"/>
              </w:rPr>
              <w:fldChar w:fldCharType="separate"/>
            </w:r>
            <w:r w:rsidR="00B10D83">
              <w:rPr>
                <w:noProof/>
                <w:webHidden/>
                <w:sz w:val="20"/>
                <w:szCs w:val="20"/>
              </w:rPr>
              <w:t>23</w:t>
            </w:r>
            <w:r w:rsidRPr="001949FD">
              <w:rPr>
                <w:noProof/>
                <w:webHidden/>
                <w:sz w:val="20"/>
                <w:szCs w:val="20"/>
              </w:rPr>
              <w:fldChar w:fldCharType="end"/>
            </w:r>
          </w:hyperlink>
        </w:p>
        <w:p w14:paraId="5E703750" w14:textId="40125948"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71" w:history="1">
            <w:r w:rsidRPr="001949FD">
              <w:rPr>
                <w:rStyle w:val="Hyperlink"/>
                <w:noProof/>
                <w:sz w:val="20"/>
                <w:szCs w:val="20"/>
              </w:rPr>
              <w:t>6.</w:t>
            </w:r>
            <w:r w:rsidRPr="001949FD">
              <w:rPr>
                <w:rFonts w:asciiTheme="minorHAnsi" w:hAnsiTheme="minorHAnsi"/>
                <w:b w:val="0"/>
                <w:caps w:val="0"/>
                <w:noProof/>
                <w:color w:val="auto"/>
                <w:kern w:val="2"/>
                <w:sz w:val="20"/>
                <w:szCs w:val="20"/>
                <w14:ligatures w14:val="standardContextual"/>
              </w:rPr>
              <w:tab/>
            </w:r>
            <w:r w:rsidRPr="001949FD">
              <w:rPr>
                <w:rStyle w:val="Hyperlink"/>
                <w:noProof/>
                <w:sz w:val="20"/>
                <w:szCs w:val="20"/>
              </w:rPr>
              <w:t>PLANEERINGU RAKENDAMISE NÕUDED</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_Toc150857571 \h </w:instrText>
            </w:r>
            <w:r w:rsidRPr="001949FD">
              <w:rPr>
                <w:noProof/>
                <w:webHidden/>
                <w:sz w:val="20"/>
                <w:szCs w:val="20"/>
              </w:rPr>
            </w:r>
            <w:r w:rsidRPr="001949FD">
              <w:rPr>
                <w:noProof/>
                <w:webHidden/>
                <w:sz w:val="20"/>
                <w:szCs w:val="20"/>
              </w:rPr>
              <w:fldChar w:fldCharType="separate"/>
            </w:r>
            <w:r w:rsidR="00B10D83">
              <w:rPr>
                <w:noProof/>
                <w:webHidden/>
                <w:sz w:val="20"/>
                <w:szCs w:val="20"/>
              </w:rPr>
              <w:t>23</w:t>
            </w:r>
            <w:r w:rsidRPr="001949FD">
              <w:rPr>
                <w:noProof/>
                <w:webHidden/>
                <w:sz w:val="20"/>
                <w:szCs w:val="20"/>
              </w:rPr>
              <w:fldChar w:fldCharType="end"/>
            </w:r>
          </w:hyperlink>
        </w:p>
        <w:p w14:paraId="1206F379" w14:textId="3620BFEC"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72" w:history="1">
            <w:r w:rsidRPr="001949FD">
              <w:rPr>
                <w:rStyle w:val="Hyperlink"/>
                <w:noProof/>
                <w:sz w:val="20"/>
                <w:szCs w:val="20"/>
              </w:rPr>
              <w:t>C – Lisad</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_Toc150857572 \h </w:instrText>
            </w:r>
            <w:r w:rsidRPr="001949FD">
              <w:rPr>
                <w:noProof/>
                <w:webHidden/>
                <w:sz w:val="20"/>
                <w:szCs w:val="20"/>
              </w:rPr>
            </w:r>
            <w:r w:rsidRPr="001949FD">
              <w:rPr>
                <w:noProof/>
                <w:webHidden/>
                <w:sz w:val="20"/>
                <w:szCs w:val="20"/>
              </w:rPr>
              <w:fldChar w:fldCharType="separate"/>
            </w:r>
            <w:r w:rsidR="00B10D83">
              <w:rPr>
                <w:noProof/>
                <w:webHidden/>
                <w:sz w:val="20"/>
                <w:szCs w:val="20"/>
              </w:rPr>
              <w:t>25</w:t>
            </w:r>
            <w:r w:rsidRPr="001949FD">
              <w:rPr>
                <w:noProof/>
                <w:webHidden/>
                <w:sz w:val="20"/>
                <w:szCs w:val="20"/>
              </w:rPr>
              <w:fldChar w:fldCharType="end"/>
            </w:r>
          </w:hyperlink>
        </w:p>
        <w:p w14:paraId="2FB722A7" w14:textId="4F9E4130" w:rsidR="001949FD" w:rsidRPr="001949FD" w:rsidRDefault="001949FD">
          <w:pPr>
            <w:pStyle w:val="TOC1"/>
            <w:rPr>
              <w:rFonts w:asciiTheme="minorHAnsi" w:hAnsiTheme="minorHAnsi"/>
              <w:b w:val="0"/>
              <w:caps w:val="0"/>
              <w:noProof/>
              <w:color w:val="auto"/>
              <w:kern w:val="2"/>
              <w:sz w:val="20"/>
              <w:szCs w:val="20"/>
              <w14:ligatures w14:val="standardContextual"/>
            </w:rPr>
          </w:pPr>
          <w:hyperlink w:anchor="_Toc150857573" w:history="1">
            <w:r w:rsidRPr="001949FD">
              <w:rPr>
                <w:rStyle w:val="Hyperlink"/>
                <w:noProof/>
                <w:sz w:val="20"/>
                <w:szCs w:val="20"/>
              </w:rPr>
              <w:t>D – Joonised</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_Toc150857573 \h </w:instrText>
            </w:r>
            <w:r w:rsidRPr="001949FD">
              <w:rPr>
                <w:noProof/>
                <w:webHidden/>
                <w:sz w:val="20"/>
                <w:szCs w:val="20"/>
              </w:rPr>
            </w:r>
            <w:r w:rsidRPr="001949FD">
              <w:rPr>
                <w:noProof/>
                <w:webHidden/>
                <w:sz w:val="20"/>
                <w:szCs w:val="20"/>
              </w:rPr>
              <w:fldChar w:fldCharType="separate"/>
            </w:r>
            <w:r w:rsidR="00B10D83">
              <w:rPr>
                <w:noProof/>
                <w:webHidden/>
                <w:sz w:val="20"/>
                <w:szCs w:val="20"/>
              </w:rPr>
              <w:t>27</w:t>
            </w:r>
            <w:r w:rsidRPr="001949FD">
              <w:rPr>
                <w:noProof/>
                <w:webHidden/>
                <w:sz w:val="20"/>
                <w:szCs w:val="20"/>
              </w:rPr>
              <w:fldChar w:fldCharType="end"/>
            </w:r>
          </w:hyperlink>
        </w:p>
        <w:p w14:paraId="51BD0B48" w14:textId="454D85CC" w:rsidR="001949FD" w:rsidRPr="001949FD" w:rsidRDefault="001949FD" w:rsidP="00BF25B1">
          <w:pPr>
            <w:pStyle w:val="TOC1"/>
            <w:rPr>
              <w:sz w:val="22"/>
              <w:szCs w:val="22"/>
            </w:rPr>
            <w:sectPr w:rsidR="001949FD" w:rsidRPr="001949FD" w:rsidSect="0072181D">
              <w:type w:val="oddPage"/>
              <w:pgSz w:w="11906" w:h="16838"/>
              <w:pgMar w:top="1440" w:right="1440" w:bottom="1440" w:left="1800" w:header="680" w:footer="663" w:gutter="0"/>
              <w:cols w:space="708"/>
              <w:docGrid w:linePitch="360"/>
            </w:sectPr>
          </w:pPr>
          <w:hyperlink w:anchor="_Toc150857574" w:history="1">
            <w:r w:rsidRPr="001949FD">
              <w:rPr>
                <w:rStyle w:val="Hyperlink"/>
                <w:noProof/>
                <w:sz w:val="20"/>
                <w:szCs w:val="20"/>
              </w:rPr>
              <w:t>E – Kooskõlastused</w:t>
            </w:r>
            <w:r w:rsidRPr="001949FD">
              <w:rPr>
                <w:noProof/>
                <w:webHidden/>
                <w:sz w:val="20"/>
                <w:szCs w:val="20"/>
              </w:rPr>
              <w:tab/>
            </w:r>
            <w:r w:rsidRPr="001949FD">
              <w:rPr>
                <w:noProof/>
                <w:webHidden/>
                <w:sz w:val="20"/>
                <w:szCs w:val="20"/>
              </w:rPr>
              <w:fldChar w:fldCharType="begin"/>
            </w:r>
            <w:r w:rsidRPr="001949FD">
              <w:rPr>
                <w:noProof/>
                <w:webHidden/>
                <w:sz w:val="20"/>
                <w:szCs w:val="20"/>
              </w:rPr>
              <w:instrText xml:space="preserve"> PAGEREF _Toc150857574 \h </w:instrText>
            </w:r>
            <w:r w:rsidRPr="001949FD">
              <w:rPr>
                <w:noProof/>
                <w:webHidden/>
                <w:sz w:val="20"/>
                <w:szCs w:val="20"/>
              </w:rPr>
            </w:r>
            <w:r w:rsidRPr="001949FD">
              <w:rPr>
                <w:noProof/>
                <w:webHidden/>
                <w:sz w:val="20"/>
                <w:szCs w:val="20"/>
              </w:rPr>
              <w:fldChar w:fldCharType="separate"/>
            </w:r>
            <w:r w:rsidR="00B10D83">
              <w:rPr>
                <w:noProof/>
                <w:webHidden/>
                <w:sz w:val="20"/>
                <w:szCs w:val="20"/>
              </w:rPr>
              <w:t>29</w:t>
            </w:r>
            <w:r w:rsidRPr="001949FD">
              <w:rPr>
                <w:noProof/>
                <w:webHidden/>
                <w:sz w:val="20"/>
                <w:szCs w:val="20"/>
              </w:rPr>
              <w:fldChar w:fldCharType="end"/>
            </w:r>
          </w:hyperlink>
          <w:r w:rsidR="00A94139" w:rsidRPr="001949FD">
            <w:rPr>
              <w:b w:val="0"/>
              <w:bCs/>
              <w:noProof/>
              <w:sz w:val="20"/>
              <w:szCs w:val="20"/>
            </w:rPr>
            <w:fldChar w:fldCharType="end"/>
          </w:r>
        </w:p>
        <w:p w14:paraId="7729E671" w14:textId="10B6959E" w:rsidR="00A94139" w:rsidRPr="00C53454" w:rsidRDefault="00D11F90" w:rsidP="00E31BFE">
          <w:pPr>
            <w:spacing w:after="0"/>
            <w:rPr>
              <w:sz w:val="22"/>
              <w:szCs w:val="22"/>
            </w:rPr>
          </w:pPr>
        </w:p>
      </w:sdtContent>
    </w:sdt>
    <w:p w14:paraId="66450ED6" w14:textId="338C94D9" w:rsidR="00A00EB2" w:rsidRPr="00827C8F" w:rsidRDefault="00A00EB2" w:rsidP="00A00EB2">
      <w:pPr>
        <w:pStyle w:val="DPVahepealkiri"/>
      </w:pPr>
      <w:r w:rsidRPr="00827C8F">
        <w:br/>
      </w:r>
      <w:bookmarkStart w:id="8" w:name="_Toc150857539"/>
      <w:r w:rsidRPr="00827C8F">
        <w:t>A –</w:t>
      </w:r>
      <w:r w:rsidR="00273B67" w:rsidRPr="00827C8F">
        <w:t xml:space="preserve"> </w:t>
      </w:r>
      <w:r w:rsidRPr="00827C8F">
        <w:t>Menetlusdokumendid</w:t>
      </w:r>
      <w:bookmarkEnd w:id="8"/>
      <w:r w:rsidRPr="00827C8F">
        <w:br/>
      </w:r>
    </w:p>
    <w:bookmarkEnd w:id="6"/>
    <w:p w14:paraId="337EA228" w14:textId="62DC799C" w:rsidR="000E44E6" w:rsidRPr="00D11F90" w:rsidRDefault="007E3041"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Taotlus detailplaneeringu koostamise algatamiseks </w:t>
      </w:r>
      <w:r w:rsidR="005A120F" w:rsidRPr="00D11F90">
        <w:rPr>
          <w:rFonts w:ascii="Arial" w:hAnsi="Arial" w:cs="Arial"/>
        </w:rPr>
        <w:t>Rae</w:t>
      </w:r>
      <w:r w:rsidRPr="00D11F90">
        <w:rPr>
          <w:rFonts w:ascii="Arial" w:hAnsi="Arial" w:cs="Arial"/>
        </w:rPr>
        <w:t xml:space="preserve"> Vallavalitsusele, </w:t>
      </w:r>
      <w:r w:rsidR="000C1A6A" w:rsidRPr="00D11F90">
        <w:rPr>
          <w:rFonts w:ascii="Arial" w:hAnsi="Arial" w:cs="Arial"/>
        </w:rPr>
        <w:t>16</w:t>
      </w:r>
      <w:r w:rsidRPr="00D11F90">
        <w:rPr>
          <w:rFonts w:ascii="Arial" w:hAnsi="Arial" w:cs="Arial"/>
        </w:rPr>
        <w:t>.06.2021;</w:t>
      </w:r>
    </w:p>
    <w:p w14:paraId="0288501F" w14:textId="6E64FE5A" w:rsidR="007F235C" w:rsidRPr="00D11F90" w:rsidRDefault="007F235C" w:rsidP="00D11F90">
      <w:pPr>
        <w:pStyle w:val="ListParagraph"/>
        <w:numPr>
          <w:ilvl w:val="0"/>
          <w:numId w:val="12"/>
        </w:numPr>
        <w:autoSpaceDE w:val="0"/>
        <w:autoSpaceDN w:val="0"/>
        <w:adjustRightInd w:val="0"/>
        <w:spacing w:before="0" w:after="0" w:line="276" w:lineRule="auto"/>
        <w:ind w:left="360" w:hanging="360"/>
        <w:rPr>
          <w:rFonts w:ascii="Arial" w:hAnsi="Arial" w:cs="Arial"/>
        </w:rPr>
      </w:pPr>
      <w:proofErr w:type="spellStart"/>
      <w:r w:rsidRPr="00D11F90">
        <w:rPr>
          <w:rFonts w:ascii="Arial" w:hAnsi="Arial" w:cs="Arial"/>
        </w:rPr>
        <w:t>Combiwood</w:t>
      </w:r>
      <w:proofErr w:type="spellEnd"/>
      <w:r w:rsidRPr="00D11F90">
        <w:rPr>
          <w:rFonts w:ascii="Arial" w:hAnsi="Arial" w:cs="Arial"/>
        </w:rPr>
        <w:t xml:space="preserve"> Invest OÜ volikiri, 15.07.2021;</w:t>
      </w:r>
    </w:p>
    <w:p w14:paraId="33772A27" w14:textId="4166260F" w:rsidR="000146F2" w:rsidRPr="00D11F90" w:rsidRDefault="000146F2"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Detailplaneeringu eellepingu edastamine, 30.09.2021;</w:t>
      </w:r>
    </w:p>
    <w:p w14:paraId="324B74E4" w14:textId="77777777" w:rsidR="00C300DE" w:rsidRPr="00D11F90" w:rsidRDefault="00787967"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Detailplaneeringu koostamise leping, </w:t>
      </w:r>
      <w:r w:rsidR="005A120F" w:rsidRPr="00D11F90">
        <w:rPr>
          <w:rFonts w:ascii="Arial" w:hAnsi="Arial" w:cs="Arial"/>
        </w:rPr>
        <w:t>14.03.2022</w:t>
      </w:r>
      <w:r w:rsidRPr="00D11F90">
        <w:rPr>
          <w:rFonts w:ascii="Arial" w:hAnsi="Arial" w:cs="Arial"/>
        </w:rPr>
        <w:t>;</w:t>
      </w:r>
    </w:p>
    <w:p w14:paraId="4ADF2FCE" w14:textId="07440139" w:rsidR="000146F2" w:rsidRPr="00D11F90" w:rsidRDefault="000C1A6A"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Rae Vallavalitsuse s</w:t>
      </w:r>
      <w:r w:rsidR="000146F2" w:rsidRPr="00D11F90">
        <w:rPr>
          <w:rFonts w:ascii="Arial" w:hAnsi="Arial" w:cs="Arial"/>
        </w:rPr>
        <w:t>eisukoha küsimine Keskkonnaametilt, kiri nr 8-8/4189 08.04.2022;</w:t>
      </w:r>
    </w:p>
    <w:p w14:paraId="7E67CA5F" w14:textId="561D04BC" w:rsidR="00C300DE" w:rsidRPr="00D11F90" w:rsidRDefault="00C300DE"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Keskkonnaameti 20.04.2022 kiri nr 6-5/22/7572 </w:t>
      </w:r>
      <w:r w:rsidRPr="00D11F90">
        <w:rPr>
          <w:rFonts w:ascii="Arial" w:eastAsiaTheme="minorEastAsia" w:hAnsi="Arial" w:cs="Arial"/>
          <w:i/>
          <w:iCs/>
          <w:spacing w:val="10"/>
        </w:rPr>
        <w:t>Seisukoht Kännu kinnistu ja lähiala detailplaneeringu keskkonnamõju strateegilise hindamise algatamise vajalikkuse kohta</w:t>
      </w:r>
      <w:r w:rsidRPr="00D11F90">
        <w:rPr>
          <w:rFonts w:ascii="Arial" w:hAnsi="Arial" w:cs="Arial"/>
        </w:rPr>
        <w:t>;</w:t>
      </w:r>
    </w:p>
    <w:p w14:paraId="78E86357" w14:textId="390F3978" w:rsidR="007E3041" w:rsidRPr="00D11F90" w:rsidRDefault="002B079B"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Rae Vallavalitsuse 03.05.2022 korraldus nr 672 </w:t>
      </w:r>
      <w:proofErr w:type="spellStart"/>
      <w:r w:rsidRPr="00D11F90">
        <w:rPr>
          <w:rFonts w:ascii="Arial" w:hAnsi="Arial" w:cs="Arial"/>
          <w:i/>
          <w:iCs/>
        </w:rPr>
        <w:t>Suuresta</w:t>
      </w:r>
      <w:proofErr w:type="spellEnd"/>
      <w:r w:rsidRPr="00D11F90">
        <w:rPr>
          <w:rFonts w:ascii="Arial" w:hAnsi="Arial" w:cs="Arial"/>
          <w:i/>
          <w:iCs/>
        </w:rPr>
        <w:t xml:space="preserve"> küla Kännu kinnistu ja lähiala detailplaneeringu koostamise algatamine ja lähteseisukohtade kinnitamine ning keskkonnamõju strateegilise hindamise algatamata jätmine</w:t>
      </w:r>
      <w:r w:rsidR="00117296" w:rsidRPr="00D11F90">
        <w:rPr>
          <w:rFonts w:ascii="Arial" w:hAnsi="Arial" w:cs="Arial"/>
        </w:rPr>
        <w:t>;</w:t>
      </w:r>
    </w:p>
    <w:p w14:paraId="1B8683B9" w14:textId="0C883FD7" w:rsidR="000146F2" w:rsidRPr="00D11F90" w:rsidRDefault="000146F2"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Puudutatud isikute informeerimine, Rae Vallavalitsuse 04.05.2022 kiri nr 6-1/4887;</w:t>
      </w:r>
    </w:p>
    <w:p w14:paraId="56902522" w14:textId="7850E34D" w:rsidR="000146F2" w:rsidRPr="00D11F90" w:rsidRDefault="000146F2"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Detailplaneeringu algatamise teade ajalehes Harju Elu, 06.05.2022;</w:t>
      </w:r>
    </w:p>
    <w:p w14:paraId="2505BC57" w14:textId="516E2484" w:rsidR="000146F2" w:rsidRPr="00D11F90" w:rsidRDefault="000146F2"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Detailplaneeringu algatamise teade Rae valla kodulehel, mai 2022;</w:t>
      </w:r>
    </w:p>
    <w:p w14:paraId="68451213" w14:textId="1BDB4215" w:rsidR="000146F2" w:rsidRPr="00D11F90" w:rsidRDefault="000146F2"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Detailplaneeringu algatamisest informeerimine, Rae Vallavalitsuse 09.05.2022 kiri nr 6-1/4892;</w:t>
      </w:r>
    </w:p>
    <w:p w14:paraId="1BE6B28F" w14:textId="03EE3E0F" w:rsidR="001769EC" w:rsidRPr="00D11F90" w:rsidRDefault="001769EC"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Liis Kärner seisukoht, 06.06.2022;</w:t>
      </w:r>
    </w:p>
    <w:p w14:paraId="620E9CE6" w14:textId="22EE9149" w:rsidR="001769EC" w:rsidRPr="00D11F90" w:rsidRDefault="001769EC"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Tõnu </w:t>
      </w:r>
      <w:proofErr w:type="spellStart"/>
      <w:r w:rsidRPr="00D11F90">
        <w:rPr>
          <w:rFonts w:ascii="Arial" w:hAnsi="Arial" w:cs="Arial"/>
        </w:rPr>
        <w:t>Kasserits</w:t>
      </w:r>
      <w:proofErr w:type="spellEnd"/>
      <w:r w:rsidRPr="00D11F90">
        <w:rPr>
          <w:rFonts w:ascii="Arial" w:hAnsi="Arial" w:cs="Arial"/>
        </w:rPr>
        <w:t xml:space="preserve">, Janek </w:t>
      </w:r>
      <w:proofErr w:type="spellStart"/>
      <w:r w:rsidRPr="00D11F90">
        <w:rPr>
          <w:rFonts w:ascii="Arial" w:hAnsi="Arial" w:cs="Arial"/>
        </w:rPr>
        <w:t>Väinsar</w:t>
      </w:r>
      <w:proofErr w:type="spellEnd"/>
      <w:r w:rsidRPr="00D11F90">
        <w:rPr>
          <w:rFonts w:ascii="Arial" w:hAnsi="Arial" w:cs="Arial"/>
        </w:rPr>
        <w:t xml:space="preserve"> seisukoht, 06.06.2022;</w:t>
      </w:r>
    </w:p>
    <w:p w14:paraId="324F78B3" w14:textId="44384A9E" w:rsidR="001769EC" w:rsidRPr="00D11F90" w:rsidRDefault="001769EC"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Detailplaneeringu algatamise teade ajalehes Rae Sõnumid, 10.06.2022;</w:t>
      </w:r>
    </w:p>
    <w:p w14:paraId="36D1CB00" w14:textId="3F2FD6FA" w:rsidR="001769EC" w:rsidRPr="00D11F90" w:rsidRDefault="001769EC"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Rae Vallavalitsuse vastuskiri Liis Kärnerile, 21.06.2022;</w:t>
      </w:r>
    </w:p>
    <w:p w14:paraId="48AFC260" w14:textId="77777777" w:rsidR="001769EC" w:rsidRPr="00D11F90" w:rsidRDefault="001769EC"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Rae Vallavalitsuse vastuskiri Tõnu </w:t>
      </w:r>
      <w:proofErr w:type="spellStart"/>
      <w:r w:rsidRPr="00D11F90">
        <w:rPr>
          <w:rFonts w:ascii="Arial" w:hAnsi="Arial" w:cs="Arial"/>
        </w:rPr>
        <w:t>Kasserits</w:t>
      </w:r>
      <w:proofErr w:type="spellEnd"/>
      <w:r w:rsidRPr="00D11F90">
        <w:rPr>
          <w:rFonts w:ascii="Arial" w:hAnsi="Arial" w:cs="Arial"/>
        </w:rPr>
        <w:t xml:space="preserve">, Janek </w:t>
      </w:r>
      <w:proofErr w:type="spellStart"/>
      <w:r w:rsidRPr="00D11F90">
        <w:rPr>
          <w:rFonts w:ascii="Arial" w:hAnsi="Arial" w:cs="Arial"/>
        </w:rPr>
        <w:t>Väinsar</w:t>
      </w:r>
      <w:proofErr w:type="spellEnd"/>
      <w:r w:rsidRPr="00D11F90">
        <w:rPr>
          <w:rFonts w:ascii="Arial" w:hAnsi="Arial" w:cs="Arial"/>
        </w:rPr>
        <w:t>, 21.06.2022;</w:t>
      </w:r>
    </w:p>
    <w:p w14:paraId="720CA1D8" w14:textId="77777777" w:rsidR="001769EC" w:rsidRPr="00D11F90" w:rsidRDefault="001769EC"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Laine Tammerand seisukoht, 04.08.2022;</w:t>
      </w:r>
    </w:p>
    <w:p w14:paraId="05A8E251" w14:textId="77777777" w:rsidR="001769EC" w:rsidRPr="00D11F90" w:rsidRDefault="001769EC"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Planeeringu esitamine Rae Vallavalitsusele, 24.08.2022;</w:t>
      </w:r>
    </w:p>
    <w:p w14:paraId="5ECE9993" w14:textId="463648D4" w:rsidR="001769EC" w:rsidRPr="00D11F90" w:rsidRDefault="001769EC"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Planeeringu esitamine Rae Vallavalitsusele, 18.10.2022;</w:t>
      </w:r>
    </w:p>
    <w:p w14:paraId="162B7440" w14:textId="37819ADE" w:rsidR="001769EC" w:rsidRPr="00D11F90" w:rsidRDefault="0059605C"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Rae Vallavalitsuse 21.10.2022 kiri nr 6-1/10044 Võimalus avaldada detailplaneeringu kohta arvamust;</w:t>
      </w:r>
    </w:p>
    <w:p w14:paraId="7B558DC3" w14:textId="28FD9288" w:rsidR="0059605C" w:rsidRPr="00D11F90" w:rsidRDefault="00DE0369"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Rae Vallavalitsuse 21.10.2022 kiri nr 6-1/10001 Võimalus avaldada detailplaneeringu kohta arvamust;</w:t>
      </w:r>
    </w:p>
    <w:p w14:paraId="677F105E" w14:textId="600264FF" w:rsidR="00DE71FF" w:rsidRPr="00D11F90" w:rsidRDefault="00DE71FF"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Margus Kohava e-kiri, 14.11.2022;</w:t>
      </w:r>
    </w:p>
    <w:p w14:paraId="544D1C25" w14:textId="1E9997D0" w:rsidR="00DE71FF" w:rsidRPr="00D11F90" w:rsidRDefault="00DE71FF"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Rae Vallavalitsuse kiri Margus </w:t>
      </w:r>
      <w:proofErr w:type="spellStart"/>
      <w:r w:rsidRPr="00D11F90">
        <w:rPr>
          <w:rFonts w:ascii="Arial" w:hAnsi="Arial" w:cs="Arial"/>
        </w:rPr>
        <w:t>Kohava´le</w:t>
      </w:r>
      <w:proofErr w:type="spellEnd"/>
      <w:r w:rsidRPr="00D11F90">
        <w:rPr>
          <w:rFonts w:ascii="Arial" w:hAnsi="Arial" w:cs="Arial"/>
        </w:rPr>
        <w:t xml:space="preserve"> 16.11.2022;</w:t>
      </w:r>
    </w:p>
    <w:p w14:paraId="181C7CE0" w14:textId="6E89EEBE" w:rsidR="00117296" w:rsidRPr="00D11F90" w:rsidRDefault="00117296" w:rsidP="00D11F90">
      <w:pPr>
        <w:pStyle w:val="ListParagraph"/>
        <w:numPr>
          <w:ilvl w:val="0"/>
          <w:numId w:val="12"/>
        </w:numPr>
        <w:autoSpaceDE w:val="0"/>
        <w:autoSpaceDN w:val="0"/>
        <w:adjustRightInd w:val="0"/>
        <w:spacing w:before="0" w:after="0" w:line="276" w:lineRule="auto"/>
        <w:ind w:left="360" w:hanging="360"/>
        <w:rPr>
          <w:rFonts w:ascii="Arial" w:hAnsi="Arial" w:cs="Arial"/>
        </w:rPr>
      </w:pPr>
      <w:proofErr w:type="spellStart"/>
      <w:r w:rsidRPr="00D11F90">
        <w:rPr>
          <w:rFonts w:ascii="Arial" w:hAnsi="Arial" w:cs="Arial"/>
        </w:rPr>
        <w:t>Marjaku</w:t>
      </w:r>
      <w:proofErr w:type="spellEnd"/>
      <w:r w:rsidRPr="00D11F90">
        <w:rPr>
          <w:rFonts w:ascii="Arial" w:hAnsi="Arial" w:cs="Arial"/>
        </w:rPr>
        <w:t xml:space="preserve"> </w:t>
      </w:r>
      <w:proofErr w:type="spellStart"/>
      <w:r w:rsidRPr="00D11F90">
        <w:rPr>
          <w:rFonts w:ascii="Arial" w:hAnsi="Arial" w:cs="Arial"/>
        </w:rPr>
        <w:t>Agro</w:t>
      </w:r>
      <w:proofErr w:type="spellEnd"/>
      <w:r w:rsidRPr="00D11F90">
        <w:rPr>
          <w:rFonts w:ascii="Arial" w:hAnsi="Arial" w:cs="Arial"/>
        </w:rPr>
        <w:t xml:space="preserve"> OÜ ja Tõnu </w:t>
      </w:r>
      <w:proofErr w:type="spellStart"/>
      <w:r w:rsidRPr="00D11F90">
        <w:rPr>
          <w:rFonts w:ascii="Arial" w:hAnsi="Arial" w:cs="Arial"/>
        </w:rPr>
        <w:t>Kassarits</w:t>
      </w:r>
      <w:proofErr w:type="spellEnd"/>
      <w:r w:rsidRPr="00D11F90">
        <w:rPr>
          <w:rFonts w:ascii="Arial" w:hAnsi="Arial" w:cs="Arial"/>
        </w:rPr>
        <w:t xml:space="preserve"> kiri Rae Vallavalitsusele, 19.11.2022;</w:t>
      </w:r>
    </w:p>
    <w:p w14:paraId="3C98EC74" w14:textId="67F59E2C" w:rsidR="00117296" w:rsidRPr="00D11F90" w:rsidRDefault="00117296" w:rsidP="00D11F90">
      <w:pPr>
        <w:pStyle w:val="ListParagraph"/>
        <w:numPr>
          <w:ilvl w:val="0"/>
          <w:numId w:val="12"/>
        </w:numPr>
        <w:autoSpaceDE w:val="0"/>
        <w:autoSpaceDN w:val="0"/>
        <w:adjustRightInd w:val="0"/>
        <w:spacing w:before="0" w:after="0" w:line="276" w:lineRule="auto"/>
        <w:ind w:left="360" w:hanging="360"/>
        <w:rPr>
          <w:rFonts w:ascii="Arial" w:hAnsi="Arial" w:cs="Arial"/>
        </w:rPr>
      </w:pPr>
      <w:proofErr w:type="spellStart"/>
      <w:r w:rsidRPr="00D11F90">
        <w:rPr>
          <w:rFonts w:ascii="Arial" w:hAnsi="Arial" w:cs="Arial"/>
        </w:rPr>
        <w:t>Mailika</w:t>
      </w:r>
      <w:proofErr w:type="spellEnd"/>
      <w:r w:rsidRPr="00D11F90">
        <w:rPr>
          <w:rFonts w:ascii="Arial" w:hAnsi="Arial" w:cs="Arial"/>
        </w:rPr>
        <w:t xml:space="preserve"> Tammerand kiri Rae Vallavalitsusele, 19.11.2022</w:t>
      </w:r>
      <w:r w:rsidR="00F62547" w:rsidRPr="00D11F90">
        <w:rPr>
          <w:rFonts w:ascii="Arial" w:hAnsi="Arial" w:cs="Arial"/>
        </w:rPr>
        <w:t>;</w:t>
      </w:r>
    </w:p>
    <w:p w14:paraId="32922658" w14:textId="2BD5C97F" w:rsidR="00991855" w:rsidRPr="00D11F90" w:rsidRDefault="00991855"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Rae Vallavalitsuse 20.12.2022 korraldus nr 2142 </w:t>
      </w:r>
      <w:proofErr w:type="spellStart"/>
      <w:r w:rsidRPr="00D11F90">
        <w:rPr>
          <w:rFonts w:ascii="Arial" w:hAnsi="Arial" w:cs="Arial"/>
          <w:i/>
          <w:iCs/>
        </w:rPr>
        <w:t>Suuresta</w:t>
      </w:r>
      <w:proofErr w:type="spellEnd"/>
      <w:r w:rsidRPr="00D11F90">
        <w:rPr>
          <w:rFonts w:ascii="Arial" w:hAnsi="Arial" w:cs="Arial"/>
          <w:i/>
          <w:iCs/>
        </w:rPr>
        <w:t xml:space="preserve"> küla Kännu kinnistu ja lähiala detailplaneeringu vastuvõtmine ja avalikustamine</w:t>
      </w:r>
      <w:r w:rsidRPr="00D11F90">
        <w:rPr>
          <w:rFonts w:ascii="Arial" w:hAnsi="Arial" w:cs="Arial"/>
        </w:rPr>
        <w:t>;</w:t>
      </w:r>
    </w:p>
    <w:p w14:paraId="6228BCD5" w14:textId="3DC655C5" w:rsidR="00F62547" w:rsidRPr="00D11F90" w:rsidRDefault="00F62547"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Rae Vallavalitsuse 21.12.2022 kiri nr 6-1/11017-2 </w:t>
      </w:r>
      <w:r w:rsidR="00DE71FF" w:rsidRPr="00D11F90">
        <w:rPr>
          <w:rFonts w:ascii="Arial" w:hAnsi="Arial" w:cs="Arial"/>
        </w:rPr>
        <w:t xml:space="preserve">Janek </w:t>
      </w:r>
      <w:proofErr w:type="spellStart"/>
      <w:r w:rsidR="00DE71FF" w:rsidRPr="00D11F90">
        <w:rPr>
          <w:rFonts w:ascii="Arial" w:hAnsi="Arial" w:cs="Arial"/>
        </w:rPr>
        <w:t>Väinsar</w:t>
      </w:r>
      <w:proofErr w:type="spellEnd"/>
      <w:r w:rsidR="00DE71FF" w:rsidRPr="00D11F90">
        <w:rPr>
          <w:rFonts w:ascii="Arial" w:hAnsi="Arial" w:cs="Arial"/>
        </w:rPr>
        <w:t xml:space="preserve">, Tõnu </w:t>
      </w:r>
      <w:proofErr w:type="spellStart"/>
      <w:r w:rsidR="00DE71FF" w:rsidRPr="00D11F90">
        <w:rPr>
          <w:rFonts w:ascii="Arial" w:hAnsi="Arial" w:cs="Arial"/>
        </w:rPr>
        <w:t>Kasserits</w:t>
      </w:r>
      <w:proofErr w:type="spellEnd"/>
      <w:r w:rsidR="00DE71FF" w:rsidRPr="00D11F90">
        <w:rPr>
          <w:rFonts w:ascii="Arial" w:hAnsi="Arial" w:cs="Arial"/>
        </w:rPr>
        <w:t xml:space="preserve">, </w:t>
      </w:r>
      <w:proofErr w:type="spellStart"/>
      <w:r w:rsidR="00DE71FF" w:rsidRPr="00D11F90">
        <w:rPr>
          <w:rFonts w:ascii="Arial" w:hAnsi="Arial" w:cs="Arial"/>
        </w:rPr>
        <w:t>Mailika</w:t>
      </w:r>
      <w:proofErr w:type="spellEnd"/>
      <w:r w:rsidR="00DE71FF" w:rsidRPr="00D11F90">
        <w:rPr>
          <w:rFonts w:ascii="Arial" w:hAnsi="Arial" w:cs="Arial"/>
        </w:rPr>
        <w:t xml:space="preserve"> </w:t>
      </w:r>
      <w:proofErr w:type="spellStart"/>
      <w:r w:rsidR="00DE71FF" w:rsidRPr="00D11F90">
        <w:rPr>
          <w:rFonts w:ascii="Arial" w:hAnsi="Arial" w:cs="Arial"/>
        </w:rPr>
        <w:t>Tammerand´ile</w:t>
      </w:r>
      <w:proofErr w:type="spellEnd"/>
      <w:r w:rsidRPr="00D11F90">
        <w:rPr>
          <w:rFonts w:ascii="Arial" w:hAnsi="Arial" w:cs="Arial"/>
        </w:rPr>
        <w:t>;</w:t>
      </w:r>
    </w:p>
    <w:p w14:paraId="2BA60CFA" w14:textId="51C8020C" w:rsidR="00127490" w:rsidRPr="00D11F90" w:rsidRDefault="00127490"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Naabrite tagasiside, Tauno </w:t>
      </w:r>
      <w:proofErr w:type="spellStart"/>
      <w:r w:rsidRPr="00D11F90">
        <w:rPr>
          <w:rFonts w:ascii="Arial" w:hAnsi="Arial" w:cs="Arial"/>
        </w:rPr>
        <w:t>Kassarits</w:t>
      </w:r>
      <w:proofErr w:type="spellEnd"/>
      <w:r w:rsidRPr="00D11F90">
        <w:rPr>
          <w:rFonts w:ascii="Arial" w:hAnsi="Arial" w:cs="Arial"/>
        </w:rPr>
        <w:t>, 17.01.2023;</w:t>
      </w:r>
    </w:p>
    <w:p w14:paraId="54159358" w14:textId="5AC27108" w:rsidR="009C59CF" w:rsidRPr="00D11F90" w:rsidRDefault="009C59CF"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Naabrite tagasiside, Martin </w:t>
      </w:r>
      <w:proofErr w:type="spellStart"/>
      <w:r w:rsidRPr="00D11F90">
        <w:rPr>
          <w:rFonts w:ascii="Arial" w:hAnsi="Arial" w:cs="Arial"/>
        </w:rPr>
        <w:t>Kontus</w:t>
      </w:r>
      <w:proofErr w:type="spellEnd"/>
      <w:r w:rsidRPr="00D11F90">
        <w:rPr>
          <w:rFonts w:ascii="Arial" w:hAnsi="Arial" w:cs="Arial"/>
        </w:rPr>
        <w:t>, 17.01.2023;</w:t>
      </w:r>
    </w:p>
    <w:p w14:paraId="158A645E" w14:textId="77777777" w:rsidR="002857CA" w:rsidRPr="00D11F90" w:rsidRDefault="002857CA"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Naabrite tagasiside, Eha Järvoja, 26.01.2023;</w:t>
      </w:r>
    </w:p>
    <w:p w14:paraId="45390D49" w14:textId="77777777" w:rsidR="00EB2B58" w:rsidRPr="00D11F90" w:rsidRDefault="00EB2B58"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Naabrite tagasiside, Janek </w:t>
      </w:r>
      <w:proofErr w:type="spellStart"/>
      <w:r w:rsidRPr="00D11F90">
        <w:rPr>
          <w:rFonts w:ascii="Arial" w:hAnsi="Arial" w:cs="Arial"/>
        </w:rPr>
        <w:t>Väinsar</w:t>
      </w:r>
      <w:proofErr w:type="spellEnd"/>
      <w:r w:rsidRPr="00D11F90">
        <w:rPr>
          <w:rFonts w:ascii="Arial" w:hAnsi="Arial" w:cs="Arial"/>
        </w:rPr>
        <w:t xml:space="preserve">, </w:t>
      </w:r>
      <w:proofErr w:type="spellStart"/>
      <w:r w:rsidRPr="00D11F90">
        <w:rPr>
          <w:rFonts w:ascii="Arial" w:hAnsi="Arial" w:cs="Arial"/>
        </w:rPr>
        <w:t>Tõni</w:t>
      </w:r>
      <w:proofErr w:type="spellEnd"/>
      <w:r w:rsidRPr="00D11F90">
        <w:rPr>
          <w:rFonts w:ascii="Arial" w:hAnsi="Arial" w:cs="Arial"/>
        </w:rPr>
        <w:t xml:space="preserve"> </w:t>
      </w:r>
      <w:proofErr w:type="spellStart"/>
      <w:r w:rsidRPr="00D11F90">
        <w:rPr>
          <w:rFonts w:ascii="Arial" w:hAnsi="Arial" w:cs="Arial"/>
        </w:rPr>
        <w:t>Kassarits</w:t>
      </w:r>
      <w:proofErr w:type="spellEnd"/>
      <w:r w:rsidRPr="00D11F90">
        <w:rPr>
          <w:rFonts w:ascii="Arial" w:hAnsi="Arial" w:cs="Arial"/>
        </w:rPr>
        <w:t xml:space="preserve">, </w:t>
      </w:r>
      <w:proofErr w:type="spellStart"/>
      <w:r w:rsidRPr="00D11F90">
        <w:rPr>
          <w:rFonts w:ascii="Arial" w:hAnsi="Arial" w:cs="Arial"/>
        </w:rPr>
        <w:t>Mailika</w:t>
      </w:r>
      <w:proofErr w:type="spellEnd"/>
      <w:r w:rsidRPr="00D11F90">
        <w:rPr>
          <w:rFonts w:ascii="Arial" w:hAnsi="Arial" w:cs="Arial"/>
        </w:rPr>
        <w:t xml:space="preserve"> Tammerand, 03.02.2023;</w:t>
      </w:r>
    </w:p>
    <w:p w14:paraId="01035E2E" w14:textId="3D4DA1A5" w:rsidR="00127490" w:rsidRPr="00D11F90" w:rsidRDefault="00127490"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Rae Vallavalitsuse tagasiside Tauno </w:t>
      </w:r>
      <w:proofErr w:type="spellStart"/>
      <w:r w:rsidRPr="00D11F90">
        <w:rPr>
          <w:rFonts w:ascii="Arial" w:hAnsi="Arial" w:cs="Arial"/>
        </w:rPr>
        <w:t>Kassarits´ile</w:t>
      </w:r>
      <w:proofErr w:type="spellEnd"/>
      <w:r w:rsidRPr="00D11F90">
        <w:rPr>
          <w:rFonts w:ascii="Arial" w:hAnsi="Arial" w:cs="Arial"/>
        </w:rPr>
        <w:t>, 16.02.2023</w:t>
      </w:r>
      <w:r w:rsidR="00017702" w:rsidRPr="00D11F90">
        <w:rPr>
          <w:rFonts w:ascii="Arial" w:hAnsi="Arial" w:cs="Arial"/>
        </w:rPr>
        <w:t xml:space="preserve"> nr 6-1/2188-1</w:t>
      </w:r>
      <w:r w:rsidRPr="00D11F90">
        <w:rPr>
          <w:rFonts w:ascii="Arial" w:hAnsi="Arial" w:cs="Arial"/>
        </w:rPr>
        <w:t>;</w:t>
      </w:r>
    </w:p>
    <w:p w14:paraId="794C0957" w14:textId="5B8D0713" w:rsidR="0099520E" w:rsidRPr="00D11F90" w:rsidRDefault="0099520E"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Rae Vallavalitsuse tagasiside Martin </w:t>
      </w:r>
      <w:proofErr w:type="spellStart"/>
      <w:r w:rsidRPr="00D11F90">
        <w:rPr>
          <w:rFonts w:ascii="Arial" w:hAnsi="Arial" w:cs="Arial"/>
        </w:rPr>
        <w:t>Kontus`ele</w:t>
      </w:r>
      <w:proofErr w:type="spellEnd"/>
      <w:r w:rsidRPr="00D11F90">
        <w:rPr>
          <w:rFonts w:ascii="Arial" w:hAnsi="Arial" w:cs="Arial"/>
        </w:rPr>
        <w:t>, 16.02.2023</w:t>
      </w:r>
      <w:r w:rsidR="001B5B46" w:rsidRPr="00D11F90">
        <w:rPr>
          <w:rFonts w:ascii="Arial" w:hAnsi="Arial" w:cs="Arial"/>
        </w:rPr>
        <w:t xml:space="preserve"> nr 6-1/2190-1</w:t>
      </w:r>
      <w:r w:rsidRPr="00D11F90">
        <w:rPr>
          <w:rFonts w:ascii="Arial" w:hAnsi="Arial" w:cs="Arial"/>
        </w:rPr>
        <w:t>;</w:t>
      </w:r>
    </w:p>
    <w:p w14:paraId="0DD70FCA" w14:textId="03299165" w:rsidR="00D22518" w:rsidRPr="00D11F90" w:rsidRDefault="00D22518"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Rae Vallavalitsuse tagasiside Eha </w:t>
      </w:r>
      <w:proofErr w:type="spellStart"/>
      <w:r w:rsidRPr="00D11F90">
        <w:rPr>
          <w:rFonts w:ascii="Arial" w:hAnsi="Arial" w:cs="Arial"/>
        </w:rPr>
        <w:t>Järvoja´le</w:t>
      </w:r>
      <w:proofErr w:type="spellEnd"/>
      <w:r w:rsidRPr="00D11F90">
        <w:rPr>
          <w:rFonts w:ascii="Arial" w:hAnsi="Arial" w:cs="Arial"/>
        </w:rPr>
        <w:t>, 16.02.2023</w:t>
      </w:r>
      <w:r w:rsidR="004562D6" w:rsidRPr="00D11F90">
        <w:rPr>
          <w:rFonts w:ascii="Arial" w:hAnsi="Arial" w:cs="Arial"/>
        </w:rPr>
        <w:t xml:space="preserve"> nr 6-1/2533-1</w:t>
      </w:r>
      <w:r w:rsidRPr="00D11F90">
        <w:rPr>
          <w:rFonts w:ascii="Arial" w:hAnsi="Arial" w:cs="Arial"/>
        </w:rPr>
        <w:t>;</w:t>
      </w:r>
    </w:p>
    <w:p w14:paraId="356C569C" w14:textId="1215BB94" w:rsidR="005A3BA4" w:rsidRPr="00D11F90" w:rsidRDefault="005A3BA4"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Rae Vallavalitsuse vastus </w:t>
      </w:r>
      <w:proofErr w:type="spellStart"/>
      <w:r w:rsidRPr="00D11F90">
        <w:rPr>
          <w:rFonts w:ascii="Arial" w:hAnsi="Arial" w:cs="Arial"/>
        </w:rPr>
        <w:t>Väinsar´ile</w:t>
      </w:r>
      <w:proofErr w:type="spellEnd"/>
      <w:r w:rsidRPr="00D11F90">
        <w:rPr>
          <w:rFonts w:ascii="Arial" w:hAnsi="Arial" w:cs="Arial"/>
        </w:rPr>
        <w:t xml:space="preserve">, </w:t>
      </w:r>
      <w:proofErr w:type="spellStart"/>
      <w:r w:rsidRPr="00D11F90">
        <w:rPr>
          <w:rFonts w:ascii="Arial" w:hAnsi="Arial" w:cs="Arial"/>
        </w:rPr>
        <w:t>Kassarits´ile</w:t>
      </w:r>
      <w:proofErr w:type="spellEnd"/>
      <w:r w:rsidRPr="00D11F90">
        <w:rPr>
          <w:rFonts w:ascii="Arial" w:hAnsi="Arial" w:cs="Arial"/>
        </w:rPr>
        <w:t xml:space="preserve">, </w:t>
      </w:r>
      <w:proofErr w:type="spellStart"/>
      <w:r w:rsidRPr="00D11F90">
        <w:rPr>
          <w:rFonts w:ascii="Arial" w:hAnsi="Arial" w:cs="Arial"/>
        </w:rPr>
        <w:t>Tammerand´ile</w:t>
      </w:r>
      <w:proofErr w:type="spellEnd"/>
      <w:r w:rsidRPr="00D11F90">
        <w:rPr>
          <w:rFonts w:ascii="Arial" w:hAnsi="Arial" w:cs="Arial"/>
        </w:rPr>
        <w:t>, 16.02.2023</w:t>
      </w:r>
      <w:r w:rsidR="004562D6" w:rsidRPr="00D11F90">
        <w:rPr>
          <w:rFonts w:ascii="Arial" w:hAnsi="Arial" w:cs="Arial"/>
        </w:rPr>
        <w:t xml:space="preserve"> nr 6-1/2816-1</w:t>
      </w:r>
      <w:r w:rsidR="003941A7" w:rsidRPr="00D11F90">
        <w:rPr>
          <w:rFonts w:ascii="Arial" w:hAnsi="Arial" w:cs="Arial"/>
        </w:rPr>
        <w:t>;</w:t>
      </w:r>
    </w:p>
    <w:p w14:paraId="22EAE4E3" w14:textId="7E5312E2" w:rsidR="003941A7" w:rsidRPr="00D11F90" w:rsidRDefault="003941A7"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Rae Vallavalitsuse </w:t>
      </w:r>
      <w:proofErr w:type="spellStart"/>
      <w:r w:rsidRPr="00D11F90">
        <w:rPr>
          <w:rFonts w:ascii="Arial" w:hAnsi="Arial" w:cs="Arial"/>
        </w:rPr>
        <w:t>Suuresta</w:t>
      </w:r>
      <w:proofErr w:type="spellEnd"/>
      <w:r w:rsidRPr="00D11F90">
        <w:rPr>
          <w:rFonts w:ascii="Arial" w:hAnsi="Arial" w:cs="Arial"/>
        </w:rPr>
        <w:t xml:space="preserve"> küla Kännu kinnistu ja lähiala detailplaneeringu avaliku väljapaneku tulemuste avaliku arutelu protokoll, 23.03.2023;</w:t>
      </w:r>
    </w:p>
    <w:p w14:paraId="629EBE2F" w14:textId="780CFB86" w:rsidR="003941A7" w:rsidRPr="00D11F90" w:rsidRDefault="003941A7"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Rae Vallavalitsuse 05.0</w:t>
      </w:r>
      <w:r w:rsidR="00512716" w:rsidRPr="00D11F90">
        <w:rPr>
          <w:rFonts w:ascii="Arial" w:hAnsi="Arial" w:cs="Arial"/>
        </w:rPr>
        <w:t>4</w:t>
      </w:r>
      <w:r w:rsidRPr="00D11F90">
        <w:rPr>
          <w:rFonts w:ascii="Arial" w:hAnsi="Arial" w:cs="Arial"/>
        </w:rPr>
        <w:t>.2023 kiri nr 6-1/6-1/4805 Rahandusministeeriumile;</w:t>
      </w:r>
    </w:p>
    <w:p w14:paraId="0134D330" w14:textId="625505B6" w:rsidR="003941A7" w:rsidRPr="00D11F90" w:rsidRDefault="00512716"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Rahandusministeeriumi 26.04.2023 kiri nr 15-3/2540-2 Rae Vallavalitsusele</w:t>
      </w:r>
      <w:r w:rsidR="001B6350" w:rsidRPr="00D11F90">
        <w:rPr>
          <w:rFonts w:ascii="Arial" w:hAnsi="Arial" w:cs="Arial"/>
        </w:rPr>
        <w:t>;</w:t>
      </w:r>
    </w:p>
    <w:p w14:paraId="3258851F" w14:textId="77777777" w:rsidR="005C2F12" w:rsidRPr="00D11F90" w:rsidRDefault="005C2F12"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Rae Vallavalitsuse 25.05.2023 kiri nr 6-1/6142 </w:t>
      </w:r>
      <w:proofErr w:type="spellStart"/>
      <w:r w:rsidRPr="00D11F90">
        <w:rPr>
          <w:rFonts w:ascii="Arial" w:hAnsi="Arial" w:cs="Arial"/>
          <w:i/>
          <w:iCs/>
        </w:rPr>
        <w:t>Suuresta</w:t>
      </w:r>
      <w:proofErr w:type="spellEnd"/>
      <w:r w:rsidRPr="00D11F90">
        <w:rPr>
          <w:rFonts w:ascii="Arial" w:hAnsi="Arial" w:cs="Arial"/>
          <w:i/>
          <w:iCs/>
        </w:rPr>
        <w:t xml:space="preserve"> küla Kännu kinnistu ja lähiala detailplaneeringu korduv avalik väljapanek</w:t>
      </w:r>
      <w:r w:rsidRPr="00D11F90">
        <w:rPr>
          <w:rFonts w:ascii="Arial" w:hAnsi="Arial" w:cs="Arial"/>
        </w:rPr>
        <w:t>;</w:t>
      </w:r>
    </w:p>
    <w:p w14:paraId="22A56F1C" w14:textId="1FAF3A33" w:rsidR="001B6350" w:rsidRPr="00D11F90" w:rsidRDefault="001B6350"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Keskkonnaameti 03.07.2023 kiri nr 6-2/23/11157-2;</w:t>
      </w:r>
    </w:p>
    <w:p w14:paraId="7E2BF466" w14:textId="03746D20" w:rsidR="001B6350" w:rsidRPr="00D11F90" w:rsidRDefault="0028500D" w:rsidP="00D11F90">
      <w:pPr>
        <w:pStyle w:val="ListParagraph"/>
        <w:numPr>
          <w:ilvl w:val="0"/>
          <w:numId w:val="12"/>
        </w:numPr>
        <w:autoSpaceDE w:val="0"/>
        <w:autoSpaceDN w:val="0"/>
        <w:adjustRightInd w:val="0"/>
        <w:spacing w:before="0" w:after="0" w:line="276" w:lineRule="auto"/>
        <w:ind w:left="360" w:hanging="360"/>
        <w:rPr>
          <w:rFonts w:ascii="Arial" w:hAnsi="Arial" w:cs="Arial"/>
        </w:rPr>
      </w:pPr>
      <w:proofErr w:type="spellStart"/>
      <w:r w:rsidRPr="00D11F90">
        <w:rPr>
          <w:rFonts w:ascii="Arial" w:hAnsi="Arial" w:cs="Arial"/>
        </w:rPr>
        <w:t>Marjaku</w:t>
      </w:r>
      <w:proofErr w:type="spellEnd"/>
      <w:r w:rsidRPr="00D11F90">
        <w:rPr>
          <w:rFonts w:ascii="Arial" w:hAnsi="Arial" w:cs="Arial"/>
        </w:rPr>
        <w:t xml:space="preserve"> </w:t>
      </w:r>
      <w:proofErr w:type="spellStart"/>
      <w:r w:rsidRPr="00D11F90">
        <w:rPr>
          <w:rFonts w:ascii="Arial" w:hAnsi="Arial" w:cs="Arial"/>
        </w:rPr>
        <w:t>Agro</w:t>
      </w:r>
      <w:proofErr w:type="spellEnd"/>
      <w:r w:rsidRPr="00D11F90">
        <w:rPr>
          <w:rFonts w:ascii="Arial" w:hAnsi="Arial" w:cs="Arial"/>
        </w:rPr>
        <w:t xml:space="preserve"> OÜ ja Tõnu </w:t>
      </w:r>
      <w:proofErr w:type="spellStart"/>
      <w:r w:rsidRPr="00D11F90">
        <w:rPr>
          <w:rFonts w:ascii="Arial" w:hAnsi="Arial" w:cs="Arial"/>
        </w:rPr>
        <w:t>Kassarits</w:t>
      </w:r>
      <w:proofErr w:type="spellEnd"/>
      <w:r w:rsidRPr="00D11F90">
        <w:rPr>
          <w:rFonts w:ascii="Arial" w:hAnsi="Arial" w:cs="Arial"/>
        </w:rPr>
        <w:t xml:space="preserve"> kiri Rae Vallavalitsusele, </w:t>
      </w:r>
      <w:r w:rsidR="008333B1" w:rsidRPr="00D11F90">
        <w:rPr>
          <w:rFonts w:ascii="Arial" w:hAnsi="Arial" w:cs="Arial"/>
        </w:rPr>
        <w:t>0</w:t>
      </w:r>
      <w:r w:rsidRPr="00D11F90">
        <w:rPr>
          <w:rFonts w:ascii="Arial" w:hAnsi="Arial" w:cs="Arial"/>
        </w:rPr>
        <w:t>9.</w:t>
      </w:r>
      <w:r w:rsidR="008333B1" w:rsidRPr="00D11F90">
        <w:rPr>
          <w:rFonts w:ascii="Arial" w:hAnsi="Arial" w:cs="Arial"/>
        </w:rPr>
        <w:t>07</w:t>
      </w:r>
      <w:r w:rsidRPr="00D11F90">
        <w:rPr>
          <w:rFonts w:ascii="Arial" w:hAnsi="Arial" w:cs="Arial"/>
        </w:rPr>
        <w:t>.202</w:t>
      </w:r>
      <w:r w:rsidR="008333B1" w:rsidRPr="00D11F90">
        <w:rPr>
          <w:rFonts w:ascii="Arial" w:hAnsi="Arial" w:cs="Arial"/>
        </w:rPr>
        <w:t>3</w:t>
      </w:r>
      <w:r w:rsidR="00816AB1" w:rsidRPr="00D11F90">
        <w:rPr>
          <w:rFonts w:ascii="Arial" w:hAnsi="Arial" w:cs="Arial"/>
        </w:rPr>
        <w:t>;</w:t>
      </w:r>
    </w:p>
    <w:p w14:paraId="31DE8874" w14:textId="1F78034A" w:rsidR="005E7457" w:rsidRPr="00D11F90" w:rsidRDefault="005E7457"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Rae Vallavalitsuse 2</w:t>
      </w:r>
      <w:r w:rsidR="00172FA6" w:rsidRPr="00D11F90">
        <w:rPr>
          <w:rFonts w:ascii="Arial" w:hAnsi="Arial" w:cs="Arial"/>
        </w:rPr>
        <w:t>0</w:t>
      </w:r>
      <w:r w:rsidRPr="00D11F90">
        <w:rPr>
          <w:rFonts w:ascii="Arial" w:hAnsi="Arial" w:cs="Arial"/>
        </w:rPr>
        <w:t>.0</w:t>
      </w:r>
      <w:r w:rsidR="00172FA6" w:rsidRPr="00D11F90">
        <w:rPr>
          <w:rFonts w:ascii="Arial" w:hAnsi="Arial" w:cs="Arial"/>
        </w:rPr>
        <w:t>7</w:t>
      </w:r>
      <w:r w:rsidRPr="00D11F90">
        <w:rPr>
          <w:rFonts w:ascii="Arial" w:hAnsi="Arial" w:cs="Arial"/>
        </w:rPr>
        <w:t>.2023 kiri nr 6-1/</w:t>
      </w:r>
      <w:r w:rsidR="00172FA6" w:rsidRPr="00D11F90">
        <w:rPr>
          <w:rFonts w:ascii="Arial" w:hAnsi="Arial" w:cs="Arial"/>
        </w:rPr>
        <w:t>7708</w:t>
      </w:r>
      <w:r w:rsidRPr="00D11F90">
        <w:rPr>
          <w:rFonts w:ascii="Arial" w:hAnsi="Arial" w:cs="Arial"/>
        </w:rPr>
        <w:t xml:space="preserve"> </w:t>
      </w:r>
      <w:r w:rsidR="00172FA6" w:rsidRPr="00D11F90">
        <w:rPr>
          <w:rFonts w:ascii="Arial" w:hAnsi="Arial" w:cs="Arial"/>
          <w:i/>
          <w:iCs/>
        </w:rPr>
        <w:t>Kutse avaliku väljapaneku tulemuste avalikule arutelule</w:t>
      </w:r>
      <w:r w:rsidR="00172FA6" w:rsidRPr="00D11F90">
        <w:rPr>
          <w:rFonts w:ascii="Arial" w:hAnsi="Arial" w:cs="Arial"/>
        </w:rPr>
        <w:t xml:space="preserve"> (</w:t>
      </w:r>
      <w:proofErr w:type="spellStart"/>
      <w:r w:rsidRPr="00D11F90">
        <w:rPr>
          <w:rFonts w:ascii="Arial" w:hAnsi="Arial" w:cs="Arial"/>
          <w:i/>
          <w:iCs/>
        </w:rPr>
        <w:t>Suuresta</w:t>
      </w:r>
      <w:proofErr w:type="spellEnd"/>
      <w:r w:rsidRPr="00D11F90">
        <w:rPr>
          <w:rFonts w:ascii="Arial" w:hAnsi="Arial" w:cs="Arial"/>
          <w:i/>
          <w:iCs/>
        </w:rPr>
        <w:t xml:space="preserve"> küla Kännu kinnistu ja lähiala detailplaneering</w:t>
      </w:r>
      <w:r w:rsidR="00172FA6" w:rsidRPr="00D11F90">
        <w:rPr>
          <w:rFonts w:ascii="Arial" w:hAnsi="Arial" w:cs="Arial"/>
          <w:i/>
          <w:iCs/>
        </w:rPr>
        <w:t>)</w:t>
      </w:r>
      <w:r w:rsidRPr="00D11F90">
        <w:rPr>
          <w:rFonts w:ascii="Arial" w:hAnsi="Arial" w:cs="Arial"/>
        </w:rPr>
        <w:t>;</w:t>
      </w:r>
    </w:p>
    <w:p w14:paraId="0916D8E0" w14:textId="36F1CE58" w:rsidR="00816AB1" w:rsidRPr="00D11F90" w:rsidRDefault="00F21710"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Rae Vallavalitsuse vastus </w:t>
      </w:r>
      <w:proofErr w:type="spellStart"/>
      <w:r w:rsidRPr="00D11F90">
        <w:rPr>
          <w:rFonts w:ascii="Arial" w:hAnsi="Arial" w:cs="Arial"/>
        </w:rPr>
        <w:t>Väinsar´ile</w:t>
      </w:r>
      <w:proofErr w:type="spellEnd"/>
      <w:r w:rsidRPr="00D11F90">
        <w:rPr>
          <w:rFonts w:ascii="Arial" w:hAnsi="Arial" w:cs="Arial"/>
        </w:rPr>
        <w:t xml:space="preserve">, </w:t>
      </w:r>
      <w:proofErr w:type="spellStart"/>
      <w:r w:rsidRPr="00D11F90">
        <w:rPr>
          <w:rFonts w:ascii="Arial" w:hAnsi="Arial" w:cs="Arial"/>
        </w:rPr>
        <w:t>Kassarits´ile</w:t>
      </w:r>
      <w:proofErr w:type="spellEnd"/>
      <w:r w:rsidRPr="00D11F90">
        <w:rPr>
          <w:rFonts w:ascii="Arial" w:hAnsi="Arial" w:cs="Arial"/>
        </w:rPr>
        <w:t>,</w:t>
      </w:r>
      <w:r w:rsidRPr="00D11F90">
        <w:rPr>
          <w:rFonts w:ascii="Arial" w:hAnsi="Arial" w:cs="Arial"/>
        </w:rPr>
        <w:t xml:space="preserve"> </w:t>
      </w:r>
      <w:r w:rsidR="00277C74" w:rsidRPr="00D11F90">
        <w:rPr>
          <w:rFonts w:ascii="Arial" w:hAnsi="Arial" w:cs="Arial"/>
        </w:rPr>
        <w:t>08</w:t>
      </w:r>
      <w:r w:rsidRPr="00D11F90">
        <w:rPr>
          <w:rFonts w:ascii="Arial" w:hAnsi="Arial" w:cs="Arial"/>
        </w:rPr>
        <w:t>.0</w:t>
      </w:r>
      <w:r w:rsidR="00277C74" w:rsidRPr="00D11F90">
        <w:rPr>
          <w:rFonts w:ascii="Arial" w:hAnsi="Arial" w:cs="Arial"/>
        </w:rPr>
        <w:t>8</w:t>
      </w:r>
      <w:r w:rsidRPr="00D11F90">
        <w:rPr>
          <w:rFonts w:ascii="Arial" w:hAnsi="Arial" w:cs="Arial"/>
        </w:rPr>
        <w:t>.2023 nr 6-1/2816-</w:t>
      </w:r>
      <w:r w:rsidR="00277C74" w:rsidRPr="00D11F90">
        <w:rPr>
          <w:rFonts w:ascii="Arial" w:hAnsi="Arial" w:cs="Arial"/>
        </w:rPr>
        <w:t>3;</w:t>
      </w:r>
    </w:p>
    <w:p w14:paraId="07BF4813" w14:textId="503CA6AA" w:rsidR="00FD487E" w:rsidRPr="00D11F90" w:rsidRDefault="00FD487E"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Regionaal- ja Põllumajandusministeeriumi 28.09.2023 kiri nr 14-3/2407-1;</w:t>
      </w:r>
    </w:p>
    <w:p w14:paraId="29F6903F" w14:textId="2CD1B80D" w:rsidR="00277C74" w:rsidRPr="00D11F90" w:rsidRDefault="00B35B14"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Regionaal- ja Põllumajandusministeeriumi RUPO planeeringute arvamuste ärakuulamine, kokkuvõte, 12.10.2023;</w:t>
      </w:r>
    </w:p>
    <w:p w14:paraId="4EBFFFCF" w14:textId="22C24E43" w:rsidR="00427CC5" w:rsidRPr="00D11F90" w:rsidRDefault="007C03E6"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Rae Vallavalitsuse 19.10.2023 vastuskiri nr 6-1/</w:t>
      </w:r>
      <w:r w:rsidR="00185D9C" w:rsidRPr="00D11F90">
        <w:rPr>
          <w:rFonts w:ascii="Arial" w:hAnsi="Arial" w:cs="Arial"/>
        </w:rPr>
        <w:t>4805-6</w:t>
      </w:r>
      <w:r w:rsidRPr="00D11F90">
        <w:rPr>
          <w:rFonts w:ascii="Arial" w:hAnsi="Arial" w:cs="Arial"/>
        </w:rPr>
        <w:t xml:space="preserve"> Regionaal- ja Põllumajandusministeeriumile</w:t>
      </w:r>
      <w:r w:rsidR="00185D9C" w:rsidRPr="00D11F90">
        <w:rPr>
          <w:rFonts w:ascii="Arial" w:hAnsi="Arial" w:cs="Arial"/>
        </w:rPr>
        <w:t>;</w:t>
      </w:r>
    </w:p>
    <w:p w14:paraId="46D7FA1A" w14:textId="10BEF6FF" w:rsidR="00185D9C" w:rsidRPr="00D11F90" w:rsidRDefault="00185D9C" w:rsidP="00D11F90">
      <w:pPr>
        <w:pStyle w:val="ListParagraph"/>
        <w:numPr>
          <w:ilvl w:val="0"/>
          <w:numId w:val="12"/>
        </w:numPr>
        <w:autoSpaceDE w:val="0"/>
        <w:autoSpaceDN w:val="0"/>
        <w:adjustRightInd w:val="0"/>
        <w:spacing w:before="0" w:after="0" w:line="276" w:lineRule="auto"/>
        <w:ind w:left="360" w:hanging="360"/>
        <w:rPr>
          <w:rFonts w:ascii="Arial" w:hAnsi="Arial" w:cs="Arial"/>
        </w:rPr>
      </w:pPr>
      <w:r w:rsidRPr="00D11F90">
        <w:rPr>
          <w:rFonts w:ascii="Arial" w:hAnsi="Arial" w:cs="Arial"/>
        </w:rPr>
        <w:t xml:space="preserve">Regionaal- ja Põllumajandusministeeriumi </w:t>
      </w:r>
      <w:r w:rsidRPr="00D11F90">
        <w:rPr>
          <w:rFonts w:ascii="Arial" w:hAnsi="Arial" w:cs="Arial"/>
        </w:rPr>
        <w:t>07</w:t>
      </w:r>
      <w:r w:rsidRPr="00D11F90">
        <w:rPr>
          <w:rFonts w:ascii="Arial" w:hAnsi="Arial" w:cs="Arial"/>
        </w:rPr>
        <w:t>.</w:t>
      </w:r>
      <w:r w:rsidRPr="00D11F90">
        <w:rPr>
          <w:rFonts w:ascii="Arial" w:hAnsi="Arial" w:cs="Arial"/>
        </w:rPr>
        <w:t>11</w:t>
      </w:r>
      <w:r w:rsidRPr="00D11F90">
        <w:rPr>
          <w:rFonts w:ascii="Arial" w:hAnsi="Arial" w:cs="Arial"/>
        </w:rPr>
        <w:t>.2023 kiri nr 14-3/2407-</w:t>
      </w:r>
      <w:r w:rsidRPr="00D11F90">
        <w:rPr>
          <w:rFonts w:ascii="Arial" w:hAnsi="Arial" w:cs="Arial"/>
        </w:rPr>
        <w:t>2.</w:t>
      </w:r>
    </w:p>
    <w:p w14:paraId="6055A57F" w14:textId="77777777" w:rsidR="007E3041" w:rsidRPr="005A120F" w:rsidRDefault="007E3041" w:rsidP="007E3041">
      <w:pPr>
        <w:rPr>
          <w:rFonts w:eastAsiaTheme="majorEastAsia" w:cstheme="majorBidi"/>
          <w:b/>
          <w:bCs/>
          <w:caps/>
          <w:color w:val="FFFFFF" w:themeColor="background1"/>
          <w:spacing w:val="0"/>
          <w:sz w:val="36"/>
          <w:highlight w:val="yellow"/>
        </w:rPr>
      </w:pPr>
    </w:p>
    <w:p w14:paraId="15161B25" w14:textId="77777777" w:rsidR="00C300DE" w:rsidRPr="00C300DE" w:rsidRDefault="00C300DE" w:rsidP="00C300DE">
      <w:pPr>
        <w:autoSpaceDE w:val="0"/>
        <w:autoSpaceDN w:val="0"/>
        <w:adjustRightInd w:val="0"/>
        <w:spacing w:after="0" w:line="240" w:lineRule="auto"/>
        <w:rPr>
          <w:rFonts w:ascii="Times New Roman" w:hAnsi="Times New Roman" w:cs="Times New Roman"/>
          <w:color w:val="000000"/>
          <w:sz w:val="24"/>
          <w:szCs w:val="24"/>
          <w:lang w:val="en-US"/>
        </w:rPr>
      </w:pPr>
    </w:p>
    <w:p w14:paraId="0C1C10C5" w14:textId="77777777" w:rsidR="00C300DE" w:rsidRPr="00C300DE" w:rsidRDefault="00C300DE" w:rsidP="00C300DE">
      <w:pPr>
        <w:autoSpaceDE w:val="0"/>
        <w:autoSpaceDN w:val="0"/>
        <w:adjustRightInd w:val="0"/>
        <w:spacing w:after="0" w:line="240" w:lineRule="auto"/>
        <w:rPr>
          <w:rFonts w:ascii="Times New Roman" w:hAnsi="Times New Roman" w:cs="Times New Roman"/>
          <w:sz w:val="24"/>
          <w:szCs w:val="24"/>
          <w:lang w:val="en-US"/>
        </w:rPr>
      </w:pPr>
    </w:p>
    <w:p w14:paraId="64EF4F6E" w14:textId="2C80B2BC" w:rsidR="007E3041" w:rsidRPr="005A120F" w:rsidRDefault="007E3041" w:rsidP="007E3041">
      <w:pPr>
        <w:rPr>
          <w:highlight w:val="yellow"/>
        </w:rPr>
        <w:sectPr w:rsidR="007E3041" w:rsidRPr="005A120F" w:rsidSect="001949FD">
          <w:type w:val="oddPage"/>
          <w:pgSz w:w="11906" w:h="16838"/>
          <w:pgMar w:top="1170" w:right="1440" w:bottom="1440" w:left="1800" w:header="680" w:footer="663" w:gutter="0"/>
          <w:cols w:space="708"/>
          <w:docGrid w:linePitch="360"/>
        </w:sectPr>
      </w:pPr>
    </w:p>
    <w:p w14:paraId="045E674E" w14:textId="0443D0A8" w:rsidR="00681089" w:rsidRPr="005A120F" w:rsidRDefault="00681089" w:rsidP="00A00EB2">
      <w:pPr>
        <w:pStyle w:val="DPVahepealkiri"/>
        <w:rPr>
          <w:highlight w:val="yellow"/>
        </w:rPr>
      </w:pPr>
      <w:bookmarkStart w:id="9" w:name="_Hlk94815786"/>
      <w:r w:rsidRPr="005A120F">
        <w:rPr>
          <w:highlight w:val="yellow"/>
        </w:rPr>
        <w:br/>
      </w:r>
      <w:bookmarkStart w:id="10" w:name="_Toc491344414"/>
      <w:bookmarkStart w:id="11" w:name="_Toc150857540"/>
      <w:r w:rsidR="00FF232C" w:rsidRPr="00CC33FC">
        <w:t>B</w:t>
      </w:r>
      <w:r w:rsidRPr="00CC33FC">
        <w:t xml:space="preserve"> – Seletuskiri</w:t>
      </w:r>
      <w:bookmarkEnd w:id="10"/>
      <w:bookmarkEnd w:id="11"/>
      <w:r w:rsidRPr="00CC33FC">
        <w:br/>
      </w:r>
    </w:p>
    <w:p w14:paraId="34ADDBA0" w14:textId="279FDACB" w:rsidR="0083584C" w:rsidRPr="00CC33FC" w:rsidRDefault="0083584C" w:rsidP="003649C0">
      <w:pPr>
        <w:pStyle w:val="1"/>
        <w:numPr>
          <w:ilvl w:val="0"/>
          <w:numId w:val="15"/>
        </w:numPr>
        <w:spacing w:line="240" w:lineRule="auto"/>
      </w:pPr>
      <w:bookmarkStart w:id="12" w:name="_Toc483479323"/>
      <w:bookmarkStart w:id="13" w:name="_Toc491344415"/>
      <w:bookmarkStart w:id="14" w:name="_Toc150857541"/>
      <w:bookmarkEnd w:id="7"/>
      <w:bookmarkEnd w:id="9"/>
      <w:r w:rsidRPr="00CC33FC">
        <w:t>Planeeringu koostamise alused</w:t>
      </w:r>
      <w:bookmarkEnd w:id="12"/>
      <w:bookmarkEnd w:id="13"/>
      <w:bookmarkEnd w:id="14"/>
    </w:p>
    <w:p w14:paraId="0CCF5D20" w14:textId="4F7F971B" w:rsidR="00E80DC9" w:rsidRPr="00CC4D74" w:rsidRDefault="000731CD" w:rsidP="00E83F0E">
      <w:pPr>
        <w:spacing w:line="240" w:lineRule="auto"/>
        <w:jc w:val="both"/>
      </w:pPr>
      <w:r w:rsidRPr="00CC4D74">
        <w:t xml:space="preserve">Käesoleva planeeringu </w:t>
      </w:r>
      <w:r w:rsidR="00A36D5F" w:rsidRPr="00CC4D74">
        <w:t xml:space="preserve">koostamise aluseks on </w:t>
      </w:r>
      <w:r w:rsidR="00CC4D74" w:rsidRPr="00CC4D74">
        <w:rPr>
          <w:rFonts w:cs="Arial"/>
          <w:szCs w:val="20"/>
        </w:rPr>
        <w:t xml:space="preserve">Rae Vallavalitsuse 03.05.2022 korraldus nr 672 </w:t>
      </w:r>
      <w:proofErr w:type="spellStart"/>
      <w:r w:rsidR="00CC4D74" w:rsidRPr="00CC4D74">
        <w:rPr>
          <w:rFonts w:cs="Arial"/>
          <w:i/>
          <w:iCs/>
          <w:szCs w:val="20"/>
        </w:rPr>
        <w:t>Suuresta</w:t>
      </w:r>
      <w:proofErr w:type="spellEnd"/>
      <w:r w:rsidR="00CC4D74" w:rsidRPr="00CC4D74">
        <w:rPr>
          <w:rFonts w:cs="Arial"/>
          <w:i/>
          <w:iCs/>
          <w:szCs w:val="20"/>
        </w:rPr>
        <w:t xml:space="preserve"> küla Kännu kinnistu ja lähiala</w:t>
      </w:r>
      <w:r w:rsidR="00CC4D74" w:rsidRPr="00CC4D74">
        <w:rPr>
          <w:rFonts w:cs="Arial"/>
          <w:i/>
          <w:iCs/>
        </w:rPr>
        <w:t xml:space="preserve"> </w:t>
      </w:r>
      <w:r w:rsidR="00CC4D74" w:rsidRPr="00CC4D74">
        <w:rPr>
          <w:rFonts w:cs="Arial"/>
          <w:i/>
          <w:iCs/>
          <w:szCs w:val="20"/>
        </w:rPr>
        <w:t>detailplaneeringu koostamise algatamine ja</w:t>
      </w:r>
      <w:r w:rsidR="00CC4D74" w:rsidRPr="00CC4D74">
        <w:rPr>
          <w:rFonts w:cs="Arial"/>
          <w:i/>
          <w:iCs/>
        </w:rPr>
        <w:t xml:space="preserve"> </w:t>
      </w:r>
      <w:r w:rsidR="00CC4D74" w:rsidRPr="00CC4D74">
        <w:rPr>
          <w:rFonts w:cs="Arial"/>
          <w:i/>
          <w:iCs/>
          <w:szCs w:val="20"/>
        </w:rPr>
        <w:t>lähteseisukohtade kinnitamine ning keskkonnamõju</w:t>
      </w:r>
      <w:r w:rsidR="00CC4D74" w:rsidRPr="00CC4D74">
        <w:rPr>
          <w:rFonts w:cs="Arial"/>
          <w:i/>
          <w:iCs/>
        </w:rPr>
        <w:t xml:space="preserve"> </w:t>
      </w:r>
      <w:r w:rsidR="00CC4D74" w:rsidRPr="00CC4D74">
        <w:rPr>
          <w:rFonts w:cs="Arial"/>
          <w:i/>
          <w:iCs/>
          <w:szCs w:val="20"/>
        </w:rPr>
        <w:t>strateegilise hindamise algatamata jätmine</w:t>
      </w:r>
      <w:r w:rsidR="00E80DC9" w:rsidRPr="00CC4D74">
        <w:rPr>
          <w:iCs/>
        </w:rPr>
        <w:t>.</w:t>
      </w:r>
    </w:p>
    <w:p w14:paraId="0A34397E" w14:textId="77777777" w:rsidR="00E80DC9" w:rsidRPr="00E83F0E" w:rsidRDefault="00E80DC9" w:rsidP="00E83F0E">
      <w:pPr>
        <w:pStyle w:val="TEKST"/>
        <w:spacing w:before="0" w:beforeAutospacing="0" w:after="0" w:afterAutospacing="0"/>
      </w:pPr>
      <w:r w:rsidRPr="00E83F0E">
        <w:t>Alusdokumentatsioonina on kasutatud:</w:t>
      </w:r>
    </w:p>
    <w:p w14:paraId="141A67C5" w14:textId="77777777" w:rsidR="004148B2" w:rsidRPr="004148B2" w:rsidRDefault="00E83F0E" w:rsidP="004148B2">
      <w:pPr>
        <w:pStyle w:val="TEKST"/>
        <w:numPr>
          <w:ilvl w:val="0"/>
          <w:numId w:val="7"/>
        </w:numPr>
        <w:spacing w:before="0" w:beforeAutospacing="0" w:after="0" w:afterAutospacing="0"/>
        <w:ind w:left="360"/>
        <w:rPr>
          <w:rFonts w:cs="Arial"/>
          <w:szCs w:val="20"/>
        </w:rPr>
      </w:pPr>
      <w:r w:rsidRPr="004148B2">
        <w:rPr>
          <w:rFonts w:cs="Arial"/>
          <w:i/>
          <w:iCs/>
          <w:szCs w:val="20"/>
        </w:rPr>
        <w:t>Rae valla</w:t>
      </w:r>
      <w:r w:rsidR="00E35EA1" w:rsidRPr="004148B2">
        <w:rPr>
          <w:rFonts w:cs="Arial"/>
          <w:i/>
          <w:iCs/>
          <w:szCs w:val="20"/>
        </w:rPr>
        <w:t xml:space="preserve"> üldplaneerin</w:t>
      </w:r>
      <w:r w:rsidR="009D673B" w:rsidRPr="004148B2">
        <w:rPr>
          <w:rFonts w:cs="Arial"/>
          <w:i/>
          <w:iCs/>
          <w:szCs w:val="20"/>
        </w:rPr>
        <w:t>g</w:t>
      </w:r>
      <w:r w:rsidR="00F1544A" w:rsidRPr="004148B2">
        <w:rPr>
          <w:rFonts w:cs="Arial"/>
          <w:szCs w:val="20"/>
        </w:rPr>
        <w:t xml:space="preserve"> (kehtestatud Rae Vallavolikogu </w:t>
      </w:r>
      <w:r w:rsidR="002856F0" w:rsidRPr="004148B2">
        <w:rPr>
          <w:rFonts w:cs="Arial"/>
          <w:szCs w:val="20"/>
        </w:rPr>
        <w:t>21.0</w:t>
      </w:r>
      <w:r w:rsidR="00265F42" w:rsidRPr="004148B2">
        <w:rPr>
          <w:rFonts w:cs="Arial"/>
          <w:szCs w:val="20"/>
        </w:rPr>
        <w:t>5</w:t>
      </w:r>
      <w:r w:rsidR="002856F0" w:rsidRPr="004148B2">
        <w:rPr>
          <w:rFonts w:cs="Arial"/>
          <w:szCs w:val="20"/>
        </w:rPr>
        <w:t>.201</w:t>
      </w:r>
      <w:r w:rsidR="00265F42" w:rsidRPr="004148B2">
        <w:rPr>
          <w:rFonts w:cs="Arial"/>
          <w:szCs w:val="20"/>
        </w:rPr>
        <w:t>3</w:t>
      </w:r>
      <w:r w:rsidR="002856F0" w:rsidRPr="004148B2">
        <w:rPr>
          <w:rFonts w:cs="Arial"/>
          <w:szCs w:val="20"/>
        </w:rPr>
        <w:t xml:space="preserve"> </w:t>
      </w:r>
      <w:r w:rsidR="00F1544A" w:rsidRPr="004148B2">
        <w:rPr>
          <w:rFonts w:cs="Arial"/>
          <w:szCs w:val="20"/>
        </w:rPr>
        <w:t xml:space="preserve">otsusega nr </w:t>
      </w:r>
      <w:r w:rsidR="002856F0" w:rsidRPr="004148B2">
        <w:rPr>
          <w:rFonts w:cs="Arial"/>
          <w:szCs w:val="20"/>
        </w:rPr>
        <w:t>462</w:t>
      </w:r>
      <w:r w:rsidR="00F1544A" w:rsidRPr="004148B2">
        <w:rPr>
          <w:rFonts w:cs="Arial"/>
          <w:szCs w:val="20"/>
        </w:rPr>
        <w:t>)</w:t>
      </w:r>
      <w:r w:rsidR="00E80DC9" w:rsidRPr="004148B2">
        <w:rPr>
          <w:rFonts w:cs="Arial"/>
          <w:szCs w:val="20"/>
        </w:rPr>
        <w:t>;</w:t>
      </w:r>
    </w:p>
    <w:p w14:paraId="2A7FEBBA" w14:textId="77777777" w:rsidR="00567503" w:rsidRDefault="004148B2" w:rsidP="00567503">
      <w:pPr>
        <w:pStyle w:val="TEKST"/>
        <w:numPr>
          <w:ilvl w:val="0"/>
          <w:numId w:val="7"/>
        </w:numPr>
        <w:spacing w:before="0" w:beforeAutospacing="0" w:after="0" w:afterAutospacing="0"/>
        <w:ind w:left="360"/>
        <w:rPr>
          <w:rFonts w:cs="Arial"/>
          <w:szCs w:val="20"/>
        </w:rPr>
      </w:pPr>
      <w:r w:rsidRPr="004148B2">
        <w:rPr>
          <w:rFonts w:cs="Arial"/>
          <w:szCs w:val="20"/>
        </w:rPr>
        <w:t>Rae valla ühisveevärgi ja -kanalisatsiooni ning sademevee ärajuhtimise arendamise kava aastateks 2017 – 2028;</w:t>
      </w:r>
    </w:p>
    <w:p w14:paraId="47EAD5B4" w14:textId="42055377" w:rsidR="00567503" w:rsidRPr="00567503" w:rsidRDefault="00567503" w:rsidP="00327F2A">
      <w:pPr>
        <w:pStyle w:val="TEKST"/>
        <w:numPr>
          <w:ilvl w:val="0"/>
          <w:numId w:val="7"/>
        </w:numPr>
        <w:autoSpaceDE w:val="0"/>
        <w:autoSpaceDN w:val="0"/>
        <w:adjustRightInd w:val="0"/>
        <w:spacing w:before="0" w:beforeAutospacing="0" w:after="0" w:afterAutospacing="0" w:line="240" w:lineRule="auto"/>
        <w:ind w:left="360"/>
        <w:rPr>
          <w:rFonts w:cs="Arial"/>
          <w:szCs w:val="20"/>
        </w:rPr>
      </w:pPr>
      <w:r w:rsidRPr="00567503">
        <w:rPr>
          <w:rFonts w:cs="Arial"/>
          <w:szCs w:val="20"/>
        </w:rPr>
        <w:t xml:space="preserve">Rae Vallavalitsuse 15.02.2011 määrus 13 </w:t>
      </w:r>
      <w:r w:rsidRPr="00567503">
        <w:rPr>
          <w:rFonts w:cs="Arial"/>
          <w:i/>
          <w:iCs/>
          <w:szCs w:val="20"/>
        </w:rPr>
        <w:t>Digitaalselt teostatavate geodeetiliste alusplaanide, projektide, teostusjooniste ja detailplaneeringute esitamise kord</w:t>
      </w:r>
      <w:r w:rsidRPr="00567503">
        <w:rPr>
          <w:rFonts w:cs="Arial"/>
          <w:szCs w:val="20"/>
        </w:rPr>
        <w:t>;</w:t>
      </w:r>
    </w:p>
    <w:p w14:paraId="5E137AC0" w14:textId="70711309" w:rsidR="00567503" w:rsidRPr="00567503" w:rsidRDefault="00567503" w:rsidP="00327F2A">
      <w:pPr>
        <w:pStyle w:val="TEKST"/>
        <w:numPr>
          <w:ilvl w:val="0"/>
          <w:numId w:val="7"/>
        </w:numPr>
        <w:autoSpaceDE w:val="0"/>
        <w:autoSpaceDN w:val="0"/>
        <w:adjustRightInd w:val="0"/>
        <w:spacing w:before="0" w:beforeAutospacing="0" w:after="0" w:afterAutospacing="0" w:line="240" w:lineRule="auto"/>
        <w:ind w:left="360"/>
        <w:rPr>
          <w:rFonts w:cs="Arial"/>
          <w:szCs w:val="20"/>
        </w:rPr>
      </w:pPr>
      <w:r w:rsidRPr="00567503">
        <w:rPr>
          <w:rFonts w:cs="Arial"/>
          <w:szCs w:val="20"/>
        </w:rPr>
        <w:t xml:space="preserve">Rae Vallavalitsuse 15.02.2011 määrus 14 </w:t>
      </w:r>
      <w:r w:rsidRPr="00567503">
        <w:rPr>
          <w:rFonts w:cs="Arial"/>
          <w:i/>
          <w:iCs/>
          <w:szCs w:val="20"/>
        </w:rPr>
        <w:t>Detailplaneeringute koostamise ning vormistamise juhend</w:t>
      </w:r>
      <w:r w:rsidRPr="00567503">
        <w:rPr>
          <w:rFonts w:cs="Arial"/>
          <w:szCs w:val="20"/>
        </w:rPr>
        <w:t>;</w:t>
      </w:r>
    </w:p>
    <w:p w14:paraId="42EF0B8A" w14:textId="72CD2803" w:rsidR="004148B2" w:rsidRPr="004148B2" w:rsidRDefault="004148B2" w:rsidP="00327F2A">
      <w:pPr>
        <w:pStyle w:val="TEKST"/>
        <w:numPr>
          <w:ilvl w:val="0"/>
          <w:numId w:val="7"/>
        </w:numPr>
        <w:spacing w:before="0" w:beforeAutospacing="0" w:after="0" w:afterAutospacing="0"/>
        <w:ind w:left="360"/>
        <w:rPr>
          <w:rFonts w:cs="Arial"/>
          <w:szCs w:val="20"/>
        </w:rPr>
      </w:pPr>
      <w:r w:rsidRPr="00567503">
        <w:rPr>
          <w:rFonts w:cs="Arial"/>
          <w:szCs w:val="20"/>
        </w:rPr>
        <w:t xml:space="preserve">Riigihalduse ministri 17.10.2019 määrus nr 50 </w:t>
      </w:r>
      <w:r w:rsidRPr="00567503">
        <w:rPr>
          <w:rFonts w:cs="Arial"/>
          <w:i/>
          <w:iCs/>
          <w:szCs w:val="20"/>
        </w:rPr>
        <w:t>Planeeringu vormistamisele ja</w:t>
      </w:r>
      <w:r w:rsidRPr="004148B2">
        <w:rPr>
          <w:rFonts w:cs="Arial"/>
          <w:i/>
          <w:iCs/>
          <w:szCs w:val="20"/>
        </w:rPr>
        <w:t xml:space="preserve"> ülesehitusele esitatavad nõuded</w:t>
      </w:r>
      <w:r>
        <w:rPr>
          <w:rFonts w:cs="Arial"/>
          <w:i/>
          <w:iCs/>
          <w:szCs w:val="20"/>
        </w:rPr>
        <w:t>;</w:t>
      </w:r>
    </w:p>
    <w:p w14:paraId="19AC5C40" w14:textId="2F02FBC4" w:rsidR="009D673B" w:rsidRPr="004148B2" w:rsidRDefault="009D673B" w:rsidP="00462E07">
      <w:pPr>
        <w:pStyle w:val="TEKST"/>
        <w:numPr>
          <w:ilvl w:val="0"/>
          <w:numId w:val="7"/>
        </w:numPr>
        <w:spacing w:before="0" w:beforeAutospacing="0" w:after="0" w:afterAutospacing="0" w:line="240" w:lineRule="auto"/>
        <w:ind w:left="360"/>
        <w:rPr>
          <w:rFonts w:eastAsia="Times New Roman" w:cs="Arial"/>
          <w:szCs w:val="20"/>
        </w:rPr>
      </w:pPr>
      <w:r w:rsidRPr="004148B2">
        <w:rPr>
          <w:rFonts w:eastAsia="Times New Roman" w:cs="Arial"/>
          <w:szCs w:val="20"/>
        </w:rPr>
        <w:t>Detailplaneeringu algatamise taotlus (</w:t>
      </w:r>
      <w:r w:rsidR="00E83F0E" w:rsidRPr="004148B2">
        <w:rPr>
          <w:rFonts w:eastAsia="Times New Roman" w:cs="Arial"/>
          <w:szCs w:val="20"/>
        </w:rPr>
        <w:t>esitatud</w:t>
      </w:r>
      <w:r w:rsidRPr="004148B2">
        <w:rPr>
          <w:rFonts w:eastAsia="Times New Roman" w:cs="Arial"/>
          <w:szCs w:val="20"/>
        </w:rPr>
        <w:t xml:space="preserve"> 0</w:t>
      </w:r>
      <w:r w:rsidR="00E83F0E" w:rsidRPr="004148B2">
        <w:rPr>
          <w:rFonts w:eastAsia="Times New Roman" w:cs="Arial"/>
          <w:szCs w:val="20"/>
        </w:rPr>
        <w:t>7</w:t>
      </w:r>
      <w:r w:rsidRPr="004148B2">
        <w:rPr>
          <w:rFonts w:eastAsia="Times New Roman" w:cs="Arial"/>
          <w:szCs w:val="20"/>
        </w:rPr>
        <w:t>.06.2021)</w:t>
      </w:r>
      <w:r w:rsidR="00E83F0E" w:rsidRPr="004148B2">
        <w:rPr>
          <w:rFonts w:eastAsia="Times New Roman" w:cs="Arial"/>
          <w:szCs w:val="20"/>
        </w:rPr>
        <w:t>;</w:t>
      </w:r>
    </w:p>
    <w:p w14:paraId="2A7CD652" w14:textId="1DC7B345" w:rsidR="00E80DC9" w:rsidRPr="00E83F0E" w:rsidRDefault="00E80DC9" w:rsidP="00462E07">
      <w:pPr>
        <w:pStyle w:val="TEKST"/>
        <w:numPr>
          <w:ilvl w:val="0"/>
          <w:numId w:val="7"/>
        </w:numPr>
        <w:spacing w:before="0" w:beforeAutospacing="0" w:after="0" w:afterAutospacing="0"/>
        <w:ind w:left="360"/>
        <w:rPr>
          <w:rFonts w:cs="Arial"/>
          <w:szCs w:val="20"/>
        </w:rPr>
      </w:pPr>
      <w:r w:rsidRPr="004148B2">
        <w:rPr>
          <w:rFonts w:cs="Arial"/>
          <w:szCs w:val="20"/>
        </w:rPr>
        <w:t>Geodeetili</w:t>
      </w:r>
      <w:r w:rsidR="00E83F0E" w:rsidRPr="004148B2">
        <w:rPr>
          <w:rFonts w:cs="Arial"/>
          <w:szCs w:val="20"/>
        </w:rPr>
        <w:t>ne</w:t>
      </w:r>
      <w:r w:rsidRPr="004148B2">
        <w:rPr>
          <w:rFonts w:cs="Arial"/>
          <w:szCs w:val="20"/>
        </w:rPr>
        <w:t xml:space="preserve"> alusplaan täpsusastmega M 1:500 (</w:t>
      </w:r>
      <w:r w:rsidR="00737F9D" w:rsidRPr="004148B2">
        <w:rPr>
          <w:rFonts w:cs="Arial"/>
          <w:szCs w:val="20"/>
        </w:rPr>
        <w:t>Geodeesia24</w:t>
      </w:r>
      <w:r w:rsidR="00E83F0E" w:rsidRPr="004148B2">
        <w:rPr>
          <w:rFonts w:cs="Arial"/>
          <w:szCs w:val="20"/>
        </w:rPr>
        <w:t xml:space="preserve"> OÜ</w:t>
      </w:r>
      <w:r w:rsidR="00426972" w:rsidRPr="004148B2">
        <w:rPr>
          <w:rFonts w:cs="Arial"/>
          <w:szCs w:val="20"/>
        </w:rPr>
        <w:t xml:space="preserve"> töö nr 5</w:t>
      </w:r>
      <w:r w:rsidR="00E83F0E" w:rsidRPr="004148B2">
        <w:rPr>
          <w:rFonts w:cs="Arial"/>
          <w:szCs w:val="20"/>
        </w:rPr>
        <w:t>771</w:t>
      </w:r>
      <w:r w:rsidR="00187CE6" w:rsidRPr="004148B2">
        <w:rPr>
          <w:rFonts w:cs="Arial"/>
          <w:szCs w:val="20"/>
        </w:rPr>
        <w:t>-2</w:t>
      </w:r>
      <w:r w:rsidR="00426972" w:rsidRPr="004148B2">
        <w:rPr>
          <w:rFonts w:cs="Arial"/>
          <w:szCs w:val="20"/>
        </w:rPr>
        <w:t>1</w:t>
      </w:r>
      <w:r w:rsidRPr="004148B2">
        <w:rPr>
          <w:rFonts w:cs="Arial"/>
          <w:szCs w:val="20"/>
        </w:rPr>
        <w:t>)</w:t>
      </w:r>
      <w:r w:rsidR="00CC6BD3" w:rsidRPr="004148B2">
        <w:rPr>
          <w:rFonts w:cs="Arial"/>
          <w:szCs w:val="20"/>
        </w:rPr>
        <w:t>.</w:t>
      </w:r>
      <w:r w:rsidR="00CC6BD3" w:rsidRPr="00E83F0E">
        <w:rPr>
          <w:rFonts w:cs="Arial"/>
          <w:szCs w:val="20"/>
        </w:rPr>
        <w:t xml:space="preserve"> A</w:t>
      </w:r>
      <w:r w:rsidR="00AF39E3" w:rsidRPr="00E83F0E">
        <w:rPr>
          <w:rFonts w:cs="Arial"/>
          <w:szCs w:val="20"/>
        </w:rPr>
        <w:t>lusplaani koordinaadid on esitatud L-EST</w:t>
      </w:r>
      <w:r w:rsidR="00E83F0E" w:rsidRPr="00E83F0E">
        <w:rPr>
          <w:rFonts w:cs="Arial"/>
          <w:szCs w:val="20"/>
        </w:rPr>
        <w:t>´</w:t>
      </w:r>
      <w:r w:rsidR="00AF39E3" w:rsidRPr="00E83F0E">
        <w:rPr>
          <w:rFonts w:cs="Arial"/>
          <w:szCs w:val="20"/>
        </w:rPr>
        <w:t xml:space="preserve">97 ja kõrgused </w:t>
      </w:r>
      <w:r w:rsidR="00187CE6" w:rsidRPr="00E83F0E">
        <w:rPr>
          <w:rFonts w:cs="Arial"/>
          <w:szCs w:val="20"/>
        </w:rPr>
        <w:t>EH2000</w:t>
      </w:r>
      <w:r w:rsidR="00AF39E3" w:rsidRPr="00E83F0E">
        <w:rPr>
          <w:rFonts w:cs="Arial"/>
          <w:szCs w:val="20"/>
        </w:rPr>
        <w:t xml:space="preserve"> süsteemis</w:t>
      </w:r>
      <w:r w:rsidR="00E83F0E" w:rsidRPr="00E83F0E">
        <w:rPr>
          <w:rFonts w:cs="Arial"/>
          <w:szCs w:val="20"/>
        </w:rPr>
        <w:t>;</w:t>
      </w:r>
    </w:p>
    <w:p w14:paraId="1236D4BE" w14:textId="014A7622" w:rsidR="00E80DC9" w:rsidRDefault="00E83F0E" w:rsidP="00462E07">
      <w:pPr>
        <w:pStyle w:val="TEKST"/>
        <w:numPr>
          <w:ilvl w:val="0"/>
          <w:numId w:val="7"/>
        </w:numPr>
        <w:spacing w:before="0" w:beforeAutospacing="0" w:after="0" w:afterAutospacing="0" w:line="240" w:lineRule="auto"/>
        <w:ind w:left="360"/>
        <w:rPr>
          <w:rFonts w:cs="Arial"/>
          <w:szCs w:val="20"/>
        </w:rPr>
      </w:pPr>
      <w:r>
        <w:rPr>
          <w:rFonts w:cs="Arial"/>
          <w:szCs w:val="20"/>
        </w:rPr>
        <w:t>p</w:t>
      </w:r>
      <w:r w:rsidR="00E80DC9" w:rsidRPr="00E83F0E">
        <w:rPr>
          <w:rFonts w:cs="Arial"/>
          <w:szCs w:val="20"/>
        </w:rPr>
        <w:t>laneerimisseadus ning teis</w:t>
      </w:r>
      <w:r>
        <w:rPr>
          <w:rFonts w:cs="Arial"/>
          <w:szCs w:val="20"/>
        </w:rPr>
        <w:t>ed</w:t>
      </w:r>
      <w:r w:rsidR="00E80DC9" w:rsidRPr="00E83F0E">
        <w:rPr>
          <w:rFonts w:cs="Arial"/>
          <w:szCs w:val="20"/>
        </w:rPr>
        <w:t xml:space="preserve"> Eesti Vabariigis kehtivad käesolevale detailplaneeringule kohalduvad õigusak</w:t>
      </w:r>
      <w:r>
        <w:rPr>
          <w:rFonts w:cs="Arial"/>
          <w:szCs w:val="20"/>
        </w:rPr>
        <w:t>tid.</w:t>
      </w:r>
    </w:p>
    <w:p w14:paraId="20A2AE07" w14:textId="77777777" w:rsidR="00411D14" w:rsidRPr="00E83F0E" w:rsidRDefault="00411D14" w:rsidP="00411D14">
      <w:pPr>
        <w:pStyle w:val="TEKST"/>
        <w:spacing w:before="0" w:beforeAutospacing="0" w:after="0" w:afterAutospacing="0" w:line="240" w:lineRule="auto"/>
        <w:ind w:left="360"/>
        <w:rPr>
          <w:rFonts w:cs="Arial"/>
          <w:szCs w:val="20"/>
        </w:rPr>
      </w:pPr>
    </w:p>
    <w:p w14:paraId="5C8C4567" w14:textId="34F231BB" w:rsidR="00E8719C" w:rsidRPr="00323210" w:rsidRDefault="00EB416B" w:rsidP="00BA33C4">
      <w:pPr>
        <w:pStyle w:val="1"/>
        <w:spacing w:line="240" w:lineRule="auto"/>
      </w:pPr>
      <w:bookmarkStart w:id="15" w:name="_Toc491344416"/>
      <w:bookmarkStart w:id="16" w:name="_Toc150857542"/>
      <w:r w:rsidRPr="00323210">
        <w:t>Planeeringu koostamise</w:t>
      </w:r>
      <w:r w:rsidR="00E8719C" w:rsidRPr="00323210">
        <w:t xml:space="preserve"> </w:t>
      </w:r>
      <w:bookmarkEnd w:id="15"/>
      <w:r w:rsidR="006D615E" w:rsidRPr="00323210">
        <w:t>ülesanne</w:t>
      </w:r>
      <w:bookmarkEnd w:id="16"/>
    </w:p>
    <w:p w14:paraId="42E57F5A" w14:textId="6CA210DA" w:rsidR="00930615" w:rsidRDefault="00CE7A8C" w:rsidP="00930615">
      <w:pPr>
        <w:autoSpaceDE w:val="0"/>
        <w:autoSpaceDN w:val="0"/>
        <w:adjustRightInd w:val="0"/>
        <w:spacing w:after="0" w:line="240" w:lineRule="auto"/>
        <w:jc w:val="both"/>
        <w:rPr>
          <w:rFonts w:cs="Arial"/>
          <w:szCs w:val="20"/>
        </w:rPr>
      </w:pPr>
      <w:r w:rsidRPr="00AA1F6A">
        <w:rPr>
          <w:rFonts w:eastAsia="Times New Roman" w:cs="Arial"/>
          <w:szCs w:val="20"/>
        </w:rPr>
        <w:t xml:space="preserve">Planeeringu </w:t>
      </w:r>
      <w:r w:rsidR="00323210" w:rsidRPr="00AA1F6A">
        <w:rPr>
          <w:rFonts w:eastAsia="Times New Roman" w:cs="Arial"/>
          <w:szCs w:val="20"/>
        </w:rPr>
        <w:t xml:space="preserve">koostamise </w:t>
      </w:r>
      <w:r w:rsidRPr="00AA1F6A">
        <w:rPr>
          <w:rFonts w:eastAsia="Times New Roman" w:cs="Arial"/>
          <w:szCs w:val="20"/>
        </w:rPr>
        <w:t xml:space="preserve">eesmärk on muuta </w:t>
      </w:r>
      <w:r w:rsidR="00323210" w:rsidRPr="00AA1F6A">
        <w:rPr>
          <w:rFonts w:eastAsia="Times New Roman" w:cs="Arial"/>
          <w:szCs w:val="20"/>
        </w:rPr>
        <w:t xml:space="preserve">100% </w:t>
      </w:r>
      <w:r w:rsidRPr="00AA1F6A">
        <w:rPr>
          <w:rFonts w:eastAsia="Times New Roman" w:cs="Arial"/>
          <w:szCs w:val="20"/>
        </w:rPr>
        <w:t>maatulundusmaa</w:t>
      </w:r>
      <w:r w:rsidR="00323210" w:rsidRPr="00AA1F6A">
        <w:rPr>
          <w:rFonts w:eastAsia="Times New Roman" w:cs="Arial"/>
          <w:szCs w:val="20"/>
        </w:rPr>
        <w:t xml:space="preserve"> sihtotstarbega </w:t>
      </w:r>
      <w:r w:rsidR="00323210" w:rsidRPr="00AA1F6A">
        <w:rPr>
          <w:rFonts w:eastAsia="Times New Roman" w:cs="Arial"/>
          <w:i/>
          <w:iCs/>
          <w:szCs w:val="20"/>
        </w:rPr>
        <w:t>Kännu</w:t>
      </w:r>
      <w:r w:rsidR="00323210" w:rsidRPr="00AA1F6A">
        <w:rPr>
          <w:rFonts w:eastAsia="Times New Roman" w:cs="Arial"/>
          <w:szCs w:val="20"/>
        </w:rPr>
        <w:t xml:space="preserve"> </w:t>
      </w:r>
      <w:r w:rsidR="00323210" w:rsidRPr="00930615">
        <w:rPr>
          <w:rFonts w:eastAsia="Times New Roman" w:cs="Arial"/>
          <w:szCs w:val="20"/>
        </w:rPr>
        <w:t xml:space="preserve">(katastritunnus: </w:t>
      </w:r>
      <w:r w:rsidR="00323210" w:rsidRPr="00930615">
        <w:rPr>
          <w:rFonts w:cs="Arial"/>
          <w:szCs w:val="20"/>
        </w:rPr>
        <w:t xml:space="preserve">65303:003:0569) ning </w:t>
      </w:r>
      <w:r w:rsidR="00323210" w:rsidRPr="00930615">
        <w:rPr>
          <w:rFonts w:cs="Arial"/>
          <w:i/>
          <w:iCs/>
          <w:szCs w:val="20"/>
        </w:rPr>
        <w:t>Uus-Kaasiku</w:t>
      </w:r>
      <w:r w:rsidR="00323210" w:rsidRPr="00930615">
        <w:rPr>
          <w:rFonts w:cs="Arial"/>
          <w:szCs w:val="20"/>
        </w:rPr>
        <w:t xml:space="preserve"> (katastritunnus: 65303:003:0030)</w:t>
      </w:r>
      <w:r w:rsidRPr="00930615">
        <w:rPr>
          <w:rFonts w:eastAsia="Times New Roman" w:cs="Arial"/>
          <w:szCs w:val="20"/>
        </w:rPr>
        <w:t xml:space="preserve"> </w:t>
      </w:r>
      <w:r w:rsidR="00AA1F6A" w:rsidRPr="00930615">
        <w:rPr>
          <w:rFonts w:eastAsia="Times New Roman" w:cs="Arial"/>
          <w:szCs w:val="20"/>
        </w:rPr>
        <w:t xml:space="preserve">kinnistute piire </w:t>
      </w:r>
      <w:r w:rsidR="00A379F7" w:rsidRPr="00930615">
        <w:rPr>
          <w:rFonts w:eastAsia="Times New Roman" w:cs="Arial"/>
          <w:szCs w:val="20"/>
        </w:rPr>
        <w:t xml:space="preserve">ning anda </w:t>
      </w:r>
      <w:r w:rsidR="00930615" w:rsidRPr="00930615">
        <w:rPr>
          <w:rFonts w:eastAsia="Times New Roman" w:cs="Arial"/>
          <w:i/>
          <w:iCs/>
          <w:szCs w:val="20"/>
        </w:rPr>
        <w:t>Kännu</w:t>
      </w:r>
      <w:r w:rsidR="00930615" w:rsidRPr="00930615">
        <w:rPr>
          <w:rFonts w:eastAsia="Times New Roman" w:cs="Arial"/>
          <w:szCs w:val="20"/>
        </w:rPr>
        <w:t xml:space="preserve"> kinnistule</w:t>
      </w:r>
      <w:r w:rsidR="00A379F7" w:rsidRPr="00930615">
        <w:rPr>
          <w:rFonts w:eastAsia="Times New Roman" w:cs="Arial"/>
          <w:szCs w:val="20"/>
        </w:rPr>
        <w:t xml:space="preserve"> ehitusõigus </w:t>
      </w:r>
      <w:r w:rsidRPr="00930615">
        <w:rPr>
          <w:rFonts w:eastAsia="Times New Roman" w:cs="Arial"/>
          <w:szCs w:val="20"/>
        </w:rPr>
        <w:t>päikese</w:t>
      </w:r>
      <w:r w:rsidR="00930615" w:rsidRPr="00930615">
        <w:rPr>
          <w:rFonts w:eastAsia="Times New Roman" w:cs="Arial"/>
          <w:szCs w:val="20"/>
        </w:rPr>
        <w:t>elektrijaama rajamiseks.</w:t>
      </w:r>
      <w:r w:rsidR="00AB0085" w:rsidRPr="00930615">
        <w:rPr>
          <w:rFonts w:eastAsia="Times New Roman" w:cs="Arial"/>
          <w:szCs w:val="20"/>
        </w:rPr>
        <w:t xml:space="preserve"> </w:t>
      </w:r>
      <w:r w:rsidR="00930615" w:rsidRPr="00930615">
        <w:rPr>
          <w:rFonts w:eastAsia="Times New Roman" w:cs="Arial"/>
          <w:szCs w:val="20"/>
        </w:rPr>
        <w:t>J</w:t>
      </w:r>
      <w:r w:rsidR="00AB0085" w:rsidRPr="00930615">
        <w:rPr>
          <w:rFonts w:cs="Arial"/>
          <w:szCs w:val="20"/>
        </w:rPr>
        <w:t>aama rajamise eesmärk on toota taastuvatel energiaallikatel põhinevat elektrienergiat avalikku elektrivõrku ja/või otseliini kaudu läheduses asuvatele äri- ja tööstustarbijatele.</w:t>
      </w:r>
      <w:r w:rsidR="00AA1F6A" w:rsidRPr="00930615">
        <w:rPr>
          <w:rFonts w:cs="Arial"/>
          <w:szCs w:val="20"/>
        </w:rPr>
        <w:t xml:space="preserve"> </w:t>
      </w:r>
      <w:r w:rsidR="00930615" w:rsidRPr="00930615">
        <w:rPr>
          <w:rFonts w:cs="Arial"/>
          <w:szCs w:val="20"/>
        </w:rPr>
        <w:t xml:space="preserve">Lisaks on detailplaneeringu koostamise ülesanneteks lahendada ala juurdepääs ja tehnovõrkudega varustamine ning haljastus. </w:t>
      </w:r>
    </w:p>
    <w:p w14:paraId="206D73FB" w14:textId="37475085" w:rsidR="00136A72" w:rsidRDefault="00136A72" w:rsidP="00930615">
      <w:pPr>
        <w:autoSpaceDE w:val="0"/>
        <w:autoSpaceDN w:val="0"/>
        <w:adjustRightInd w:val="0"/>
        <w:spacing w:after="0" w:line="240" w:lineRule="auto"/>
        <w:jc w:val="both"/>
        <w:rPr>
          <w:rFonts w:cs="Arial"/>
          <w:szCs w:val="20"/>
        </w:rPr>
      </w:pPr>
    </w:p>
    <w:p w14:paraId="45E8CD71" w14:textId="185715A1" w:rsidR="00136A72" w:rsidRDefault="00136A72" w:rsidP="00136A72">
      <w:pPr>
        <w:autoSpaceDE w:val="0"/>
        <w:autoSpaceDN w:val="0"/>
        <w:adjustRightInd w:val="0"/>
        <w:spacing w:after="0" w:line="240" w:lineRule="auto"/>
        <w:jc w:val="both"/>
        <w:rPr>
          <w:rFonts w:cs="Arial"/>
          <w:szCs w:val="20"/>
        </w:rPr>
      </w:pPr>
      <w:r>
        <w:rPr>
          <w:rFonts w:cs="Arial"/>
          <w:szCs w:val="20"/>
        </w:rPr>
        <w:t>Planeeringuala moodustavad:</w:t>
      </w:r>
    </w:p>
    <w:p w14:paraId="0FD513BE" w14:textId="77777777" w:rsidR="00136A72" w:rsidRPr="00136A72" w:rsidRDefault="00136A72" w:rsidP="00136A72">
      <w:pPr>
        <w:pStyle w:val="ListParagraph"/>
        <w:numPr>
          <w:ilvl w:val="0"/>
          <w:numId w:val="26"/>
        </w:numPr>
        <w:autoSpaceDE w:val="0"/>
        <w:autoSpaceDN w:val="0"/>
        <w:adjustRightInd w:val="0"/>
        <w:spacing w:before="0" w:after="0" w:line="240" w:lineRule="auto"/>
        <w:ind w:left="360"/>
        <w:rPr>
          <w:rFonts w:ascii="Arial" w:hAnsi="Arial" w:cs="Arial"/>
        </w:rPr>
      </w:pPr>
      <w:r w:rsidRPr="00136A72">
        <w:rPr>
          <w:rFonts w:ascii="Arial" w:hAnsi="Arial" w:cs="Arial"/>
          <w:i/>
          <w:iCs/>
        </w:rPr>
        <w:t>Kännu</w:t>
      </w:r>
      <w:r w:rsidRPr="00136A72">
        <w:rPr>
          <w:rFonts w:ascii="Arial" w:hAnsi="Arial" w:cs="Arial"/>
        </w:rPr>
        <w:t xml:space="preserve"> katastriüksus suurusega 37 900 m², katastritunnus 65303:003:0569, registriosa nr 2392702, sihtotstarve 100% maatulundusmaa;</w:t>
      </w:r>
    </w:p>
    <w:p w14:paraId="5FE57350" w14:textId="78D35310" w:rsidR="00136A72" w:rsidRPr="00136A72" w:rsidRDefault="00136A72" w:rsidP="00327F2A">
      <w:pPr>
        <w:pStyle w:val="ListParagraph"/>
        <w:numPr>
          <w:ilvl w:val="0"/>
          <w:numId w:val="25"/>
        </w:numPr>
        <w:autoSpaceDE w:val="0"/>
        <w:autoSpaceDN w:val="0"/>
        <w:adjustRightInd w:val="0"/>
        <w:spacing w:before="0" w:after="0" w:line="240" w:lineRule="auto"/>
        <w:ind w:left="360"/>
        <w:rPr>
          <w:rFonts w:ascii="Arial" w:hAnsi="Arial" w:cs="Arial"/>
        </w:rPr>
      </w:pPr>
      <w:r w:rsidRPr="00136A72">
        <w:rPr>
          <w:rFonts w:ascii="Arial" w:hAnsi="Arial" w:cs="Arial"/>
        </w:rPr>
        <w:t xml:space="preserve">ligikaudu 1 ha suurune osa </w:t>
      </w:r>
      <w:r w:rsidRPr="00136A72">
        <w:rPr>
          <w:rFonts w:ascii="Arial" w:hAnsi="Arial" w:cs="Arial"/>
          <w:i/>
          <w:iCs/>
        </w:rPr>
        <w:t>Uus-Kaasiku</w:t>
      </w:r>
      <w:r w:rsidRPr="00136A72">
        <w:rPr>
          <w:rFonts w:ascii="Arial" w:hAnsi="Arial" w:cs="Arial"/>
        </w:rPr>
        <w:t xml:space="preserve"> kinnistu kirdeosast, katastritunnus 65303:003:0030, registriosa nr 3618302, sihtotstarve 100% maatulundusmaa.</w:t>
      </w:r>
    </w:p>
    <w:p w14:paraId="1347A47D" w14:textId="77777777" w:rsidR="00930615" w:rsidRPr="00930615" w:rsidRDefault="00930615" w:rsidP="00136A72">
      <w:pPr>
        <w:autoSpaceDE w:val="0"/>
        <w:autoSpaceDN w:val="0"/>
        <w:adjustRightInd w:val="0"/>
        <w:spacing w:after="0" w:line="240" w:lineRule="auto"/>
        <w:jc w:val="both"/>
        <w:rPr>
          <w:rFonts w:cs="Arial"/>
          <w:szCs w:val="20"/>
        </w:rPr>
      </w:pPr>
    </w:p>
    <w:p w14:paraId="2900B060" w14:textId="3E7DF819" w:rsidR="00CE7A8C" w:rsidRPr="00930615" w:rsidRDefault="00930615" w:rsidP="00136A72">
      <w:pPr>
        <w:autoSpaceDE w:val="0"/>
        <w:autoSpaceDN w:val="0"/>
        <w:adjustRightInd w:val="0"/>
        <w:spacing w:after="0" w:line="240" w:lineRule="auto"/>
        <w:jc w:val="both"/>
        <w:rPr>
          <w:rFonts w:cs="Arial"/>
          <w:szCs w:val="20"/>
        </w:rPr>
      </w:pPr>
      <w:r w:rsidRPr="00930615">
        <w:rPr>
          <w:rFonts w:cs="Arial"/>
          <w:szCs w:val="20"/>
        </w:rPr>
        <w:t>Planeeringuala suurus on ligikaudu 4,8 ha.</w:t>
      </w:r>
    </w:p>
    <w:p w14:paraId="1A7B1C88" w14:textId="77777777" w:rsidR="00CE7A8C" w:rsidRPr="00930615" w:rsidRDefault="00CE7A8C" w:rsidP="00930615">
      <w:pPr>
        <w:spacing w:after="0" w:line="240" w:lineRule="auto"/>
        <w:jc w:val="both"/>
        <w:rPr>
          <w:rFonts w:eastAsia="Times New Roman" w:cs="Arial"/>
          <w:szCs w:val="20"/>
          <w:highlight w:val="yellow"/>
        </w:rPr>
      </w:pPr>
    </w:p>
    <w:p w14:paraId="5DF288DE" w14:textId="5A2C09F2" w:rsidR="00FA39CE" w:rsidRPr="00930615" w:rsidRDefault="009D35B5" w:rsidP="00930615">
      <w:pPr>
        <w:jc w:val="both"/>
        <w:rPr>
          <w:rFonts w:cs="Arial"/>
          <w:szCs w:val="20"/>
        </w:rPr>
      </w:pPr>
      <w:r w:rsidRPr="00930615">
        <w:rPr>
          <w:rFonts w:cs="Arial"/>
          <w:szCs w:val="20"/>
        </w:rPr>
        <w:t xml:space="preserve">Detailplaneeringuga on ette nähtud </w:t>
      </w:r>
      <w:r w:rsidRPr="00930615">
        <w:rPr>
          <w:rFonts w:cs="Arial"/>
          <w:i/>
          <w:iCs/>
          <w:szCs w:val="20"/>
        </w:rPr>
        <w:t>Kännu</w:t>
      </w:r>
      <w:r w:rsidRPr="00930615">
        <w:rPr>
          <w:rFonts w:cs="Arial"/>
          <w:szCs w:val="20"/>
        </w:rPr>
        <w:t xml:space="preserve"> ning </w:t>
      </w:r>
      <w:r w:rsidRPr="00930615">
        <w:rPr>
          <w:rFonts w:cs="Arial"/>
          <w:i/>
          <w:iCs/>
          <w:szCs w:val="20"/>
        </w:rPr>
        <w:t>Uus-Kaasiku</w:t>
      </w:r>
      <w:r w:rsidRPr="00930615">
        <w:rPr>
          <w:rFonts w:cs="Arial"/>
          <w:szCs w:val="20"/>
        </w:rPr>
        <w:t xml:space="preserve"> </w:t>
      </w:r>
      <w:r w:rsidR="009F4C20" w:rsidRPr="00930615">
        <w:rPr>
          <w:rFonts w:cs="Arial"/>
          <w:szCs w:val="20"/>
        </w:rPr>
        <w:t>kinnistu</w:t>
      </w:r>
      <w:r w:rsidR="00FA39CE" w:rsidRPr="00930615">
        <w:rPr>
          <w:rFonts w:cs="Arial"/>
          <w:szCs w:val="20"/>
        </w:rPr>
        <w:t xml:space="preserve">piiride </w:t>
      </w:r>
      <w:r w:rsidR="00AA36F2">
        <w:rPr>
          <w:rFonts w:cs="Arial"/>
          <w:szCs w:val="20"/>
        </w:rPr>
        <w:t xml:space="preserve">osaline </w:t>
      </w:r>
      <w:r w:rsidR="00FA39CE" w:rsidRPr="00930615">
        <w:rPr>
          <w:rFonts w:cs="Arial"/>
          <w:szCs w:val="20"/>
        </w:rPr>
        <w:t>muutmi</w:t>
      </w:r>
      <w:r w:rsidRPr="00930615">
        <w:rPr>
          <w:rFonts w:cs="Arial"/>
          <w:szCs w:val="20"/>
        </w:rPr>
        <w:t>ne</w:t>
      </w:r>
      <w:r w:rsidR="004C05CB">
        <w:rPr>
          <w:rFonts w:cs="Arial"/>
          <w:szCs w:val="20"/>
        </w:rPr>
        <w:t>.</w:t>
      </w:r>
    </w:p>
    <w:p w14:paraId="3C7996AC" w14:textId="1353C559" w:rsidR="008E0262" w:rsidRPr="00AA36F2" w:rsidRDefault="00996A60" w:rsidP="00930615">
      <w:pPr>
        <w:jc w:val="both"/>
        <w:rPr>
          <w:rFonts w:cs="Arial"/>
          <w:szCs w:val="20"/>
          <w:u w:val="single"/>
        </w:rPr>
      </w:pPr>
      <w:r w:rsidRPr="00AA36F2">
        <w:rPr>
          <w:rFonts w:cs="Arial"/>
          <w:szCs w:val="20"/>
          <w:u w:val="single"/>
        </w:rPr>
        <w:t>Detailplaneering</w:t>
      </w:r>
      <w:r w:rsidR="00342EDB" w:rsidRPr="00AA36F2">
        <w:rPr>
          <w:rFonts w:cs="Arial"/>
          <w:szCs w:val="20"/>
          <w:u w:val="single"/>
        </w:rPr>
        <w:t xml:space="preserve"> on kooskõlas kehtiva </w:t>
      </w:r>
      <w:r w:rsidR="00342EDB" w:rsidRPr="00AA36F2">
        <w:rPr>
          <w:rFonts w:cs="Arial"/>
          <w:i/>
          <w:iCs/>
          <w:szCs w:val="20"/>
          <w:u w:val="single"/>
        </w:rPr>
        <w:t>Rae valla</w:t>
      </w:r>
      <w:r w:rsidRPr="00AA36F2">
        <w:rPr>
          <w:rFonts w:cs="Arial"/>
          <w:i/>
          <w:iCs/>
          <w:szCs w:val="20"/>
          <w:u w:val="single"/>
        </w:rPr>
        <w:t xml:space="preserve"> üldplaneeringu</w:t>
      </w:r>
      <w:r w:rsidR="00342EDB" w:rsidRPr="00AA36F2">
        <w:rPr>
          <w:rFonts w:cs="Arial"/>
          <w:i/>
          <w:iCs/>
          <w:szCs w:val="20"/>
          <w:u w:val="single"/>
        </w:rPr>
        <w:t>ga</w:t>
      </w:r>
      <w:r w:rsidRPr="00AA36F2">
        <w:rPr>
          <w:rFonts w:cs="Arial"/>
          <w:szCs w:val="20"/>
          <w:u w:val="single"/>
        </w:rPr>
        <w:t>.</w:t>
      </w:r>
    </w:p>
    <w:p w14:paraId="1F961F26" w14:textId="75B33336" w:rsidR="00797052" w:rsidRPr="00C36F35" w:rsidRDefault="00405302" w:rsidP="00937C04">
      <w:pPr>
        <w:pStyle w:val="1"/>
      </w:pPr>
      <w:bookmarkStart w:id="17" w:name="_Toc491344417"/>
      <w:bookmarkStart w:id="18" w:name="_Toc150857543"/>
      <w:r w:rsidRPr="00C36F35">
        <w:lastRenderedPageBreak/>
        <w:t>O</w:t>
      </w:r>
      <w:r w:rsidR="007C0FC1" w:rsidRPr="00C36F35">
        <w:rPr>
          <w:caps w:val="0"/>
        </w:rPr>
        <w:t>LEMASOLEVA OLUKORRA KIRJELDUS</w:t>
      </w:r>
      <w:bookmarkEnd w:id="17"/>
      <w:bookmarkEnd w:id="18"/>
    </w:p>
    <w:p w14:paraId="5D35C666" w14:textId="694A53E4" w:rsidR="00A86B03" w:rsidRPr="00C36F35" w:rsidRDefault="00A86B03" w:rsidP="00A86B03">
      <w:pPr>
        <w:pStyle w:val="11"/>
      </w:pPr>
      <w:bookmarkStart w:id="19" w:name="_Toc150857544"/>
      <w:r w:rsidRPr="00C36F35">
        <w:t>Planeeritava ala asukoht</w:t>
      </w:r>
      <w:bookmarkEnd w:id="19"/>
    </w:p>
    <w:p w14:paraId="07C3AD98" w14:textId="70DBDC7D" w:rsidR="003A2F55" w:rsidRPr="005A120F" w:rsidRDefault="00A32EA4" w:rsidP="00A97CDC">
      <w:pPr>
        <w:jc w:val="both"/>
        <w:rPr>
          <w:rFonts w:cs="Arial"/>
          <w:szCs w:val="20"/>
          <w:highlight w:val="yellow"/>
        </w:rPr>
      </w:pPr>
      <w:r w:rsidRPr="00C36F35">
        <w:rPr>
          <w:rFonts w:cs="Arial"/>
          <w:szCs w:val="20"/>
        </w:rPr>
        <w:t>Planeeri</w:t>
      </w:r>
      <w:r w:rsidR="004B7975">
        <w:rPr>
          <w:rFonts w:cs="Arial"/>
          <w:szCs w:val="20"/>
        </w:rPr>
        <w:t xml:space="preserve">nguala </w:t>
      </w:r>
      <w:r w:rsidRPr="00C36F35">
        <w:rPr>
          <w:rFonts w:cs="Arial"/>
          <w:szCs w:val="20"/>
        </w:rPr>
        <w:t>asu</w:t>
      </w:r>
      <w:r w:rsidR="004B7975">
        <w:rPr>
          <w:rFonts w:cs="Arial"/>
          <w:szCs w:val="20"/>
        </w:rPr>
        <w:t>b</w:t>
      </w:r>
      <w:r w:rsidR="00C014FF">
        <w:rPr>
          <w:rFonts w:cs="Arial"/>
          <w:szCs w:val="20"/>
        </w:rPr>
        <w:t xml:space="preserve"> Harjumaal Rae vallas </w:t>
      </w:r>
      <w:proofErr w:type="spellStart"/>
      <w:r w:rsidR="00533C2F">
        <w:rPr>
          <w:rFonts w:cs="Arial"/>
          <w:szCs w:val="20"/>
        </w:rPr>
        <w:t>Suuresta</w:t>
      </w:r>
      <w:proofErr w:type="spellEnd"/>
      <w:r w:rsidR="00533C2F">
        <w:rPr>
          <w:rFonts w:cs="Arial"/>
          <w:szCs w:val="20"/>
        </w:rPr>
        <w:t xml:space="preserve"> külas </w:t>
      </w:r>
      <w:r w:rsidR="00C014FF" w:rsidRPr="009241A9">
        <w:rPr>
          <w:rFonts w:cs="Arial"/>
          <w:szCs w:val="20"/>
        </w:rPr>
        <w:t>Vaida tee</w:t>
      </w:r>
      <w:r w:rsidR="00C014FF">
        <w:rPr>
          <w:rFonts w:cs="Arial"/>
          <w:i/>
          <w:iCs/>
          <w:szCs w:val="20"/>
        </w:rPr>
        <w:t xml:space="preserve"> </w:t>
      </w:r>
      <w:r w:rsidR="00C014FF">
        <w:rPr>
          <w:rFonts w:cs="Arial"/>
          <w:szCs w:val="20"/>
        </w:rPr>
        <w:t>ääres</w:t>
      </w:r>
      <w:r w:rsidR="000B6CBD">
        <w:rPr>
          <w:rFonts w:cs="Arial"/>
          <w:szCs w:val="20"/>
        </w:rPr>
        <w:t>, jäädes Tallinnast ca 21 km kaugusele</w:t>
      </w:r>
      <w:r w:rsidR="00C014FF">
        <w:rPr>
          <w:rFonts w:cs="Arial"/>
          <w:szCs w:val="20"/>
        </w:rPr>
        <w:t>. Olemasolev j</w:t>
      </w:r>
      <w:r w:rsidRPr="00C36F35">
        <w:rPr>
          <w:rFonts w:cs="Arial"/>
          <w:szCs w:val="20"/>
        </w:rPr>
        <w:t>uurdepääs planeeringualale on</w:t>
      </w:r>
      <w:r w:rsidR="001B0AED" w:rsidRPr="00C36F35">
        <w:rPr>
          <w:rFonts w:cs="Arial"/>
          <w:szCs w:val="20"/>
        </w:rPr>
        <w:t xml:space="preserve"> </w:t>
      </w:r>
      <w:r w:rsidR="002A39D5">
        <w:rPr>
          <w:rFonts w:cs="Arial"/>
          <w:szCs w:val="20"/>
        </w:rPr>
        <w:t>Vaida ning Vana-Kaasiku teelt</w:t>
      </w:r>
      <w:r w:rsidRPr="00C36F35">
        <w:rPr>
          <w:rFonts w:cs="Arial"/>
          <w:szCs w:val="20"/>
        </w:rPr>
        <w:t>.</w:t>
      </w:r>
    </w:p>
    <w:p w14:paraId="0DC0684B" w14:textId="230115AB" w:rsidR="002270D2" w:rsidRPr="005A120F" w:rsidRDefault="002359EC" w:rsidP="002359EC">
      <w:pPr>
        <w:spacing w:after="0"/>
        <w:jc w:val="both"/>
        <w:rPr>
          <w:rFonts w:cs="Arial"/>
          <w:color w:val="000000" w:themeColor="text1"/>
          <w:highlight w:val="yellow"/>
        </w:rPr>
      </w:pPr>
      <w:r>
        <w:object w:dxaOrig="13908" w:dyaOrig="9180" w14:anchorId="315D42F3">
          <v:shape id="_x0000_i1029" type="#_x0000_t75" style="width:442.2pt;height:292.2pt" o:ole="">
            <v:imagedata r:id="rId19" o:title=""/>
          </v:shape>
          <o:OLEObject Type="Embed" ProgID="PBrush" ShapeID="_x0000_i1029" DrawAspect="Content" ObjectID="_1761470441" r:id="rId20"/>
        </w:object>
      </w:r>
    </w:p>
    <w:p w14:paraId="0673C1FC" w14:textId="1C1F9BE5" w:rsidR="007C075D" w:rsidRDefault="003154D1" w:rsidP="002359EC">
      <w:pPr>
        <w:autoSpaceDE w:val="0"/>
        <w:autoSpaceDN w:val="0"/>
        <w:adjustRightInd w:val="0"/>
        <w:spacing w:after="0"/>
        <w:jc w:val="both"/>
        <w:rPr>
          <w:rFonts w:cs="Arial"/>
        </w:rPr>
      </w:pPr>
      <w:r w:rsidRPr="009241A9">
        <w:rPr>
          <w:rFonts w:cs="Arial"/>
          <w:b/>
          <w:color w:val="000000" w:themeColor="text1"/>
          <w:szCs w:val="20"/>
        </w:rPr>
        <w:t>Skeem</w:t>
      </w:r>
      <w:r w:rsidR="00F80399" w:rsidRPr="009241A9">
        <w:rPr>
          <w:rFonts w:cs="Arial"/>
          <w:b/>
          <w:color w:val="000000" w:themeColor="text1"/>
          <w:szCs w:val="20"/>
        </w:rPr>
        <w:t xml:space="preserve"> 1.</w:t>
      </w:r>
      <w:r w:rsidR="007C075D" w:rsidRPr="009241A9">
        <w:rPr>
          <w:rFonts w:cs="Arial"/>
          <w:szCs w:val="20"/>
        </w:rPr>
        <w:t xml:space="preserve"> Väljavõte Maa-ameti kaardirakendusest</w:t>
      </w:r>
      <w:r w:rsidR="009241A9" w:rsidRPr="009241A9">
        <w:rPr>
          <w:rFonts w:cs="Arial"/>
          <w:szCs w:val="20"/>
        </w:rPr>
        <w:t xml:space="preserve"> (seisuga 06.04.2022)</w:t>
      </w:r>
      <w:r w:rsidR="007C075D" w:rsidRPr="009241A9">
        <w:rPr>
          <w:rFonts w:cs="Arial"/>
          <w:szCs w:val="20"/>
        </w:rPr>
        <w:t>. Planeeringuala</w:t>
      </w:r>
      <w:r w:rsidR="007C075D" w:rsidRPr="009241A9">
        <w:rPr>
          <w:rFonts w:cs="Arial"/>
        </w:rPr>
        <w:t xml:space="preserve"> on markeeritud </w:t>
      </w:r>
      <w:r w:rsidR="009241A9" w:rsidRPr="009241A9">
        <w:rPr>
          <w:rFonts w:cs="Arial"/>
        </w:rPr>
        <w:t>punase</w:t>
      </w:r>
      <w:r w:rsidR="007C075D" w:rsidRPr="009241A9">
        <w:rPr>
          <w:rFonts w:cs="Arial"/>
        </w:rPr>
        <w:t xml:space="preserve"> kontuuriga.</w:t>
      </w:r>
    </w:p>
    <w:p w14:paraId="03AC5EFC" w14:textId="77777777" w:rsidR="000E44E6" w:rsidRPr="009241A9" w:rsidRDefault="000E44E6" w:rsidP="002359EC">
      <w:pPr>
        <w:autoSpaceDE w:val="0"/>
        <w:autoSpaceDN w:val="0"/>
        <w:adjustRightInd w:val="0"/>
        <w:spacing w:after="0"/>
        <w:jc w:val="both"/>
        <w:rPr>
          <w:rFonts w:cs="Arial"/>
          <w:sz w:val="22"/>
        </w:rPr>
      </w:pPr>
    </w:p>
    <w:p w14:paraId="4D6D0684" w14:textId="06C4A545" w:rsidR="007C075D" w:rsidRPr="00B3362C" w:rsidRDefault="007C075D" w:rsidP="007C075D">
      <w:pPr>
        <w:spacing w:line="240" w:lineRule="auto"/>
        <w:jc w:val="both"/>
        <w:rPr>
          <w:rFonts w:cs="Arial"/>
          <w:b/>
          <w:szCs w:val="20"/>
        </w:rPr>
      </w:pPr>
      <w:r w:rsidRPr="00B3362C">
        <w:rPr>
          <w:rFonts w:cs="Arial"/>
          <w:szCs w:val="20"/>
        </w:rPr>
        <w:t xml:space="preserve">Ehitisregistri andmete alusel on planeeringuala hoonestamata. </w:t>
      </w:r>
    </w:p>
    <w:p w14:paraId="231D4A29" w14:textId="19FF2B95" w:rsidR="007C075D" w:rsidRPr="00FB323A" w:rsidRDefault="007C075D" w:rsidP="00AA1F6A">
      <w:pPr>
        <w:pStyle w:val="BodyText"/>
        <w:spacing w:after="0"/>
        <w:rPr>
          <w:rFonts w:cs="Arial"/>
          <w:szCs w:val="20"/>
        </w:rPr>
      </w:pPr>
      <w:r w:rsidRPr="00FB323A">
        <w:rPr>
          <w:rFonts w:cs="Arial"/>
          <w:szCs w:val="20"/>
        </w:rPr>
        <w:t>Planeeritaval alal lasuvad järgmised kitsendused:</w:t>
      </w:r>
    </w:p>
    <w:p w14:paraId="2999140F" w14:textId="3A239FAE" w:rsidR="007C075D" w:rsidRPr="00FB323A" w:rsidRDefault="00371F7A" w:rsidP="00AA1F6A">
      <w:pPr>
        <w:pStyle w:val="Bullet"/>
        <w:numPr>
          <w:ilvl w:val="0"/>
          <w:numId w:val="11"/>
        </w:numPr>
        <w:tabs>
          <w:tab w:val="clear" w:pos="641"/>
        </w:tabs>
        <w:spacing w:line="276" w:lineRule="auto"/>
        <w:ind w:left="357" w:hanging="357"/>
        <w:jc w:val="both"/>
        <w:rPr>
          <w:rFonts w:cs="Arial"/>
          <w:szCs w:val="20"/>
        </w:rPr>
      </w:pPr>
      <w:r w:rsidRPr="00FB323A">
        <w:rPr>
          <w:rFonts w:cs="Arial"/>
          <w:szCs w:val="20"/>
        </w:rPr>
        <w:t>s</w:t>
      </w:r>
      <w:r w:rsidR="007C075D" w:rsidRPr="00FB323A">
        <w:rPr>
          <w:rFonts w:cs="Arial"/>
          <w:szCs w:val="20"/>
        </w:rPr>
        <w:t>ide</w:t>
      </w:r>
      <w:r w:rsidR="00462E07" w:rsidRPr="00FB323A">
        <w:rPr>
          <w:rFonts w:cs="Arial"/>
          <w:szCs w:val="20"/>
        </w:rPr>
        <w:t>maakaabel</w:t>
      </w:r>
      <w:r w:rsidR="007C075D" w:rsidRPr="00FB323A">
        <w:rPr>
          <w:rFonts w:cs="Arial"/>
          <w:szCs w:val="20"/>
        </w:rPr>
        <w:t xml:space="preserve">liini kaitsevöönd </w:t>
      </w:r>
      <w:r w:rsidR="00462E07" w:rsidRPr="00FB323A">
        <w:rPr>
          <w:rFonts w:cs="Arial"/>
          <w:szCs w:val="20"/>
        </w:rPr>
        <w:t>koridoris laiusega 2 m</w:t>
      </w:r>
      <w:r w:rsidR="007C075D" w:rsidRPr="00FB323A">
        <w:rPr>
          <w:rFonts w:cs="Arial"/>
          <w:szCs w:val="20"/>
        </w:rPr>
        <w:t>;</w:t>
      </w:r>
    </w:p>
    <w:p w14:paraId="21C9CE72" w14:textId="2B44879F" w:rsidR="007C075D" w:rsidRPr="00FB323A" w:rsidRDefault="00371F7A" w:rsidP="00AA1F6A">
      <w:pPr>
        <w:pStyle w:val="Bullet"/>
        <w:numPr>
          <w:ilvl w:val="0"/>
          <w:numId w:val="11"/>
        </w:numPr>
        <w:tabs>
          <w:tab w:val="clear" w:pos="641"/>
        </w:tabs>
        <w:spacing w:line="276" w:lineRule="auto"/>
        <w:ind w:left="357" w:hanging="357"/>
        <w:jc w:val="both"/>
        <w:rPr>
          <w:rFonts w:cs="Arial"/>
          <w:szCs w:val="20"/>
        </w:rPr>
      </w:pPr>
      <w:r w:rsidRPr="00FB323A">
        <w:rPr>
          <w:rFonts w:eastAsia="Times New Roman" w:cs="Arial"/>
          <w:szCs w:val="20"/>
        </w:rPr>
        <w:t>g</w:t>
      </w:r>
      <w:r w:rsidR="007C075D" w:rsidRPr="00FB323A">
        <w:rPr>
          <w:rFonts w:eastAsia="Times New Roman" w:cs="Arial"/>
          <w:szCs w:val="20"/>
        </w:rPr>
        <w:t>eodeetilise märgi (</w:t>
      </w:r>
      <w:r w:rsidRPr="00FB323A">
        <w:rPr>
          <w:rFonts w:eastAsia="Times New Roman" w:cs="Arial"/>
          <w:szCs w:val="20"/>
        </w:rPr>
        <w:t xml:space="preserve">Vaida </w:t>
      </w:r>
      <w:r w:rsidRPr="00FB323A">
        <w:rPr>
          <w:rFonts w:cs="Arial"/>
          <w:szCs w:val="20"/>
          <w:shd w:val="clear" w:color="auto" w:fill="FFFFFF"/>
        </w:rPr>
        <w:t>42979</w:t>
      </w:r>
      <w:r w:rsidR="007C075D" w:rsidRPr="00FB323A">
        <w:rPr>
          <w:rFonts w:eastAsia="Times New Roman" w:cs="Arial"/>
          <w:szCs w:val="20"/>
        </w:rPr>
        <w:t>) kaitsevöönd</w:t>
      </w:r>
      <w:r w:rsidRPr="00FB323A">
        <w:rPr>
          <w:rFonts w:eastAsia="Times New Roman" w:cs="Arial"/>
          <w:szCs w:val="20"/>
        </w:rPr>
        <w:t xml:space="preserve"> R= 3</w:t>
      </w:r>
      <w:r w:rsidR="00FB323A" w:rsidRPr="00FB323A">
        <w:rPr>
          <w:rFonts w:eastAsia="Times New Roman" w:cs="Arial"/>
          <w:szCs w:val="20"/>
        </w:rPr>
        <w:t xml:space="preserve"> </w:t>
      </w:r>
      <w:r w:rsidRPr="00FB323A">
        <w:rPr>
          <w:rFonts w:eastAsia="Times New Roman" w:cs="Arial"/>
          <w:szCs w:val="20"/>
        </w:rPr>
        <w:t>m</w:t>
      </w:r>
      <w:r w:rsidR="007C075D" w:rsidRPr="00FB323A">
        <w:rPr>
          <w:rFonts w:eastAsia="Times New Roman" w:cs="Arial"/>
          <w:szCs w:val="20"/>
        </w:rPr>
        <w:t>.</w:t>
      </w:r>
    </w:p>
    <w:p w14:paraId="7DDC4091" w14:textId="1F13A2DB" w:rsidR="004C05CB" w:rsidRDefault="00F80399" w:rsidP="00421AB6">
      <w:pPr>
        <w:pStyle w:val="TEKST"/>
        <w:spacing w:before="0" w:beforeAutospacing="0" w:after="0" w:afterAutospacing="0"/>
      </w:pPr>
      <w:r w:rsidRPr="005D2315">
        <w:t xml:space="preserve">Planeeringuala olemasolev olukord on graafiliselt kajastatud joonisel nr </w:t>
      </w:r>
      <w:r w:rsidR="0034091D" w:rsidRPr="005D2315">
        <w:t>3</w:t>
      </w:r>
      <w:r w:rsidR="005D2315" w:rsidRPr="005D2315">
        <w:t xml:space="preserve">- </w:t>
      </w:r>
      <w:r w:rsidR="005D2315" w:rsidRPr="005D2315">
        <w:rPr>
          <w:i/>
          <w:iCs/>
        </w:rPr>
        <w:t>Tugiplaan</w:t>
      </w:r>
      <w:r w:rsidRPr="005D2315">
        <w:t>.</w:t>
      </w:r>
    </w:p>
    <w:p w14:paraId="4F5B6EC5" w14:textId="01B552C9" w:rsidR="00421AB6" w:rsidRDefault="00421AB6" w:rsidP="00421AB6">
      <w:pPr>
        <w:pStyle w:val="TEKST"/>
        <w:spacing w:before="0" w:beforeAutospacing="0" w:after="0" w:afterAutospacing="0"/>
      </w:pPr>
    </w:p>
    <w:p w14:paraId="2435ACFB" w14:textId="77777777" w:rsidR="00421AB6" w:rsidRPr="005D2315" w:rsidRDefault="00421AB6" w:rsidP="00421AB6">
      <w:pPr>
        <w:pStyle w:val="TEKST"/>
        <w:spacing w:before="0" w:beforeAutospacing="0" w:after="0" w:afterAutospacing="0"/>
      </w:pPr>
    </w:p>
    <w:p w14:paraId="0A08D4A1" w14:textId="3730E6FD" w:rsidR="00E8719C" w:rsidRDefault="00E8719C" w:rsidP="00421AB6">
      <w:pPr>
        <w:pStyle w:val="11"/>
        <w:spacing w:before="0" w:beforeAutospacing="0" w:after="0" w:afterAutospacing="0" w:line="276" w:lineRule="auto"/>
        <w:jc w:val="both"/>
      </w:pPr>
      <w:bookmarkStart w:id="20" w:name="_Toc491344419"/>
      <w:bookmarkStart w:id="21" w:name="_Toc150857545"/>
      <w:r w:rsidRPr="002234BB">
        <w:t>Planeeritava ala ja selle kontaktvööndi üldine iseloomustus</w:t>
      </w:r>
      <w:bookmarkEnd w:id="20"/>
      <w:bookmarkEnd w:id="21"/>
    </w:p>
    <w:p w14:paraId="7EE8E8E8" w14:textId="77777777" w:rsidR="00421AB6" w:rsidRDefault="00421AB6" w:rsidP="00EA5B13">
      <w:pPr>
        <w:spacing w:after="0" w:line="240" w:lineRule="auto"/>
        <w:jc w:val="both"/>
      </w:pPr>
    </w:p>
    <w:p w14:paraId="50014FC6" w14:textId="0BA2C840" w:rsidR="00D0343C" w:rsidRDefault="00D0343C" w:rsidP="00EA5B13">
      <w:pPr>
        <w:spacing w:after="0" w:line="240" w:lineRule="auto"/>
        <w:jc w:val="both"/>
        <w:rPr>
          <w:rFonts w:cs="Arial"/>
          <w:szCs w:val="20"/>
          <w:shd w:val="clear" w:color="auto" w:fill="FFFFFF"/>
        </w:rPr>
      </w:pPr>
      <w:r w:rsidRPr="00D0343C">
        <w:t xml:space="preserve">Planeeritav ala külgneb läänest saematerjali tootmisega tegeleva </w:t>
      </w:r>
      <w:proofErr w:type="spellStart"/>
      <w:r w:rsidRPr="00D0343C">
        <w:t>Vaidawood</w:t>
      </w:r>
      <w:proofErr w:type="spellEnd"/>
      <w:r w:rsidRPr="00D0343C">
        <w:t xml:space="preserve"> OÜ kinnistuga, </w:t>
      </w:r>
      <w:r>
        <w:t xml:space="preserve">põhjast ning lõunast </w:t>
      </w:r>
      <w:r w:rsidR="00724E56">
        <w:t xml:space="preserve">põllumaadega ning idast osaliselt </w:t>
      </w:r>
      <w:r w:rsidR="00C06924">
        <w:t xml:space="preserve">elamutega </w:t>
      </w:r>
      <w:r w:rsidR="00724E56" w:rsidRPr="006F071D">
        <w:rPr>
          <w:rFonts w:cs="Arial"/>
          <w:szCs w:val="20"/>
        </w:rPr>
        <w:t>hoonestatud maatulundusmaa kruntidega.</w:t>
      </w:r>
      <w:r w:rsidR="006F071D" w:rsidRPr="006F071D">
        <w:rPr>
          <w:rFonts w:cs="Arial"/>
          <w:szCs w:val="20"/>
        </w:rPr>
        <w:t xml:space="preserve"> Riigi </w:t>
      </w:r>
      <w:r w:rsidR="006F071D" w:rsidRPr="006F071D">
        <w:rPr>
          <w:rFonts w:cs="Arial"/>
          <w:i/>
          <w:iCs/>
          <w:szCs w:val="20"/>
        </w:rPr>
        <w:t xml:space="preserve">põhimaantee 2 </w:t>
      </w:r>
      <w:r w:rsidR="006F071D" w:rsidRPr="006F071D">
        <w:rPr>
          <w:rFonts w:cs="Arial"/>
          <w:i/>
          <w:iCs/>
          <w:szCs w:val="20"/>
          <w:shd w:val="clear" w:color="auto" w:fill="FFFFFF"/>
        </w:rPr>
        <w:t>Tallinn - Tartu - Võru – Luhamaa</w:t>
      </w:r>
      <w:r w:rsidR="006F071D" w:rsidRPr="006F071D">
        <w:rPr>
          <w:rFonts w:cs="Arial"/>
          <w:szCs w:val="20"/>
          <w:shd w:val="clear" w:color="auto" w:fill="FFFFFF"/>
        </w:rPr>
        <w:t xml:space="preserve"> teest jääb planeeritav ala ca 800 m kaugusele</w:t>
      </w:r>
      <w:r w:rsidR="006F071D">
        <w:rPr>
          <w:rFonts w:cs="Arial"/>
          <w:szCs w:val="20"/>
          <w:shd w:val="clear" w:color="auto" w:fill="FFFFFF"/>
        </w:rPr>
        <w:t>.</w:t>
      </w:r>
    </w:p>
    <w:p w14:paraId="6C671706" w14:textId="49EB3ADD" w:rsidR="00F31606" w:rsidRDefault="00F31606" w:rsidP="00EA5B13">
      <w:pPr>
        <w:spacing w:after="0" w:line="240" w:lineRule="auto"/>
        <w:jc w:val="both"/>
        <w:rPr>
          <w:rFonts w:cs="Arial"/>
          <w:szCs w:val="20"/>
          <w:shd w:val="clear" w:color="auto" w:fill="FFFFFF"/>
        </w:rPr>
      </w:pPr>
    </w:p>
    <w:p w14:paraId="603E0986" w14:textId="65494769" w:rsidR="00F31606" w:rsidRDefault="00F31606" w:rsidP="00EA5B13">
      <w:pPr>
        <w:spacing w:after="0" w:line="240" w:lineRule="auto"/>
        <w:jc w:val="both"/>
        <w:rPr>
          <w:rFonts w:cs="Arial"/>
          <w:color w:val="3B3838"/>
          <w:szCs w:val="20"/>
        </w:rPr>
      </w:pPr>
      <w:r w:rsidRPr="00F31606">
        <w:rPr>
          <w:rFonts w:cs="Arial"/>
          <w:i/>
          <w:iCs/>
          <w:szCs w:val="20"/>
          <w:shd w:val="clear" w:color="auto" w:fill="FFFFFF"/>
        </w:rPr>
        <w:t>Kännu</w:t>
      </w:r>
      <w:r>
        <w:rPr>
          <w:rFonts w:cs="Arial"/>
          <w:szCs w:val="20"/>
          <w:shd w:val="clear" w:color="auto" w:fill="FFFFFF"/>
        </w:rPr>
        <w:t xml:space="preserve"> kinnistu on täna osaliselt võsastunud ning kasutuse</w:t>
      </w:r>
      <w:r w:rsidR="00F0184F">
        <w:rPr>
          <w:rFonts w:cs="Arial"/>
          <w:szCs w:val="20"/>
          <w:shd w:val="clear" w:color="auto" w:fill="FFFFFF"/>
        </w:rPr>
        <w:t>l põllu</w:t>
      </w:r>
      <w:r>
        <w:rPr>
          <w:rFonts w:cs="Arial"/>
          <w:szCs w:val="20"/>
          <w:shd w:val="clear" w:color="auto" w:fill="FFFFFF"/>
        </w:rPr>
        <w:t xml:space="preserve">maa, </w:t>
      </w:r>
      <w:r w:rsidRPr="00F31606">
        <w:rPr>
          <w:rFonts w:cs="Arial"/>
          <w:i/>
          <w:iCs/>
          <w:szCs w:val="20"/>
          <w:shd w:val="clear" w:color="auto" w:fill="FFFFFF"/>
        </w:rPr>
        <w:t>Uus-Kaasiku</w:t>
      </w:r>
      <w:r>
        <w:rPr>
          <w:rFonts w:cs="Arial"/>
          <w:szCs w:val="20"/>
          <w:shd w:val="clear" w:color="auto" w:fill="FFFFFF"/>
        </w:rPr>
        <w:t xml:space="preserve"> kinnistu on osaliselt amortiseerunud kõvakattega kaetud, seal leidub kruusa ja killustiku </w:t>
      </w:r>
      <w:r>
        <w:rPr>
          <w:rFonts w:cs="Arial"/>
          <w:szCs w:val="20"/>
          <w:shd w:val="clear" w:color="auto" w:fill="FFFFFF"/>
        </w:rPr>
        <w:lastRenderedPageBreak/>
        <w:t>ladestuskohti ning osaliselt on kinnistu võsastunud rohumaa.</w:t>
      </w:r>
      <w:r w:rsidR="00180233">
        <w:rPr>
          <w:rFonts w:cs="Arial"/>
          <w:szCs w:val="20"/>
          <w:shd w:val="clear" w:color="auto" w:fill="FFFFFF"/>
        </w:rPr>
        <w:t xml:space="preserve"> </w:t>
      </w:r>
      <w:r w:rsidR="00180233" w:rsidRPr="00180233">
        <w:rPr>
          <w:rFonts w:cs="Arial"/>
          <w:color w:val="000000"/>
          <w:szCs w:val="20"/>
        </w:rPr>
        <w:t xml:space="preserve">Senisel kasutusotstarbel </w:t>
      </w:r>
      <w:r w:rsidR="00180233" w:rsidRPr="003447D9">
        <w:rPr>
          <w:rFonts w:cs="Arial"/>
          <w:color w:val="000000"/>
          <w:szCs w:val="20"/>
        </w:rPr>
        <w:t xml:space="preserve">kasutamiseks ei ole </w:t>
      </w:r>
      <w:r w:rsidR="00AA1F6A" w:rsidRPr="00AA1F6A">
        <w:rPr>
          <w:rFonts w:cs="Arial"/>
          <w:i/>
          <w:iCs/>
          <w:color w:val="000000"/>
          <w:szCs w:val="20"/>
        </w:rPr>
        <w:t>Kännu</w:t>
      </w:r>
      <w:r w:rsidR="00AA1F6A">
        <w:rPr>
          <w:rFonts w:cs="Arial"/>
          <w:color w:val="000000"/>
          <w:szCs w:val="20"/>
        </w:rPr>
        <w:t xml:space="preserve"> </w:t>
      </w:r>
      <w:r w:rsidR="00180233" w:rsidRPr="003447D9">
        <w:rPr>
          <w:rFonts w:cs="Arial"/>
          <w:color w:val="000000"/>
          <w:szCs w:val="20"/>
        </w:rPr>
        <w:t>kinnistul mõistlikku perspektiivi.</w:t>
      </w:r>
      <w:r w:rsidR="003447D9" w:rsidRPr="003447D9">
        <w:rPr>
          <w:rFonts w:cs="Arial"/>
          <w:color w:val="000000"/>
          <w:szCs w:val="20"/>
        </w:rPr>
        <w:t xml:space="preserve"> Planeeringualale on hea </w:t>
      </w:r>
      <w:r w:rsidR="003447D9" w:rsidRPr="00F42DD0">
        <w:rPr>
          <w:rFonts w:cs="Arial"/>
          <w:color w:val="000000"/>
          <w:szCs w:val="20"/>
        </w:rPr>
        <w:t>juurdepääs, sellel puuduvad looduskaitselised kitsendused ja piirangud</w:t>
      </w:r>
      <w:r w:rsidR="00F42DD0" w:rsidRPr="00F42DD0">
        <w:rPr>
          <w:rFonts w:cs="Arial"/>
          <w:color w:val="000000"/>
          <w:szCs w:val="20"/>
        </w:rPr>
        <w:t xml:space="preserve"> ning </w:t>
      </w:r>
      <w:r w:rsidR="00812EEC">
        <w:rPr>
          <w:rFonts w:cs="Arial"/>
          <w:color w:val="3B3838"/>
          <w:szCs w:val="20"/>
        </w:rPr>
        <w:t>planeeringuala</w:t>
      </w:r>
      <w:r w:rsidR="00F42DD0" w:rsidRPr="00F42DD0">
        <w:rPr>
          <w:rFonts w:cs="Arial"/>
          <w:color w:val="3B3838"/>
          <w:szCs w:val="20"/>
        </w:rPr>
        <w:t xml:space="preserve"> vahetus läheduses asub elektrienergia edastamiseks vajalik taristu Elektrilevi OÜ</w:t>
      </w:r>
      <w:r w:rsidR="00F42DD0">
        <w:rPr>
          <w:rFonts w:cs="Arial"/>
          <w:color w:val="3B3838"/>
          <w:szCs w:val="20"/>
        </w:rPr>
        <w:t>-</w:t>
      </w:r>
      <w:r w:rsidR="00F42DD0" w:rsidRPr="00F42DD0">
        <w:rPr>
          <w:rFonts w:cs="Arial"/>
          <w:color w:val="3B3838"/>
          <w:szCs w:val="20"/>
        </w:rPr>
        <w:t>le kuuluva jaotusalajaama</w:t>
      </w:r>
      <w:r w:rsidR="00F42DD0">
        <w:rPr>
          <w:rFonts w:cs="Arial"/>
          <w:color w:val="3B3838"/>
          <w:szCs w:val="20"/>
        </w:rPr>
        <w:t xml:space="preserve"> (</w:t>
      </w:r>
      <w:r w:rsidR="00F42DD0" w:rsidRPr="00F42DD0">
        <w:rPr>
          <w:rFonts w:cs="Arial"/>
          <w:i/>
          <w:iCs/>
          <w:color w:val="3B3838"/>
          <w:szCs w:val="20"/>
        </w:rPr>
        <w:t>Saare tee 35</w:t>
      </w:r>
      <w:r w:rsidR="00F42DD0">
        <w:rPr>
          <w:rFonts w:cs="Arial"/>
          <w:color w:val="3B3838"/>
          <w:szCs w:val="20"/>
        </w:rPr>
        <w:t xml:space="preserve"> kinnistul, katastritunnus: </w:t>
      </w:r>
      <w:r w:rsidR="00F42DD0" w:rsidRPr="00F42DD0">
        <w:rPr>
          <w:rFonts w:cs="Arial"/>
          <w:szCs w:val="20"/>
          <w:shd w:val="clear" w:color="auto" w:fill="FFFFFF"/>
        </w:rPr>
        <w:t>65303:003:0210</w:t>
      </w:r>
      <w:r w:rsidR="00F42DD0">
        <w:rPr>
          <w:rFonts w:ascii="Roboto" w:hAnsi="Roboto"/>
          <w:sz w:val="21"/>
          <w:szCs w:val="21"/>
          <w:shd w:val="clear" w:color="auto" w:fill="FFFFFF"/>
        </w:rPr>
        <w:t>)</w:t>
      </w:r>
      <w:r w:rsidR="00F42DD0" w:rsidRPr="00F42DD0">
        <w:rPr>
          <w:rFonts w:cs="Arial"/>
          <w:color w:val="3B3838"/>
          <w:szCs w:val="20"/>
        </w:rPr>
        <w:t xml:space="preserve"> näol</w:t>
      </w:r>
      <w:r w:rsidR="00F42DD0">
        <w:rPr>
          <w:rFonts w:cs="Arial"/>
          <w:color w:val="3B3838"/>
          <w:szCs w:val="20"/>
        </w:rPr>
        <w:t>.</w:t>
      </w:r>
    </w:p>
    <w:p w14:paraId="2064C06A" w14:textId="5436541C" w:rsidR="00514B21" w:rsidRDefault="00514B21" w:rsidP="00EA5B13">
      <w:pPr>
        <w:spacing w:after="0" w:line="240" w:lineRule="auto"/>
        <w:jc w:val="both"/>
        <w:rPr>
          <w:rFonts w:cs="Arial"/>
          <w:color w:val="3B3838"/>
          <w:szCs w:val="20"/>
        </w:rPr>
      </w:pPr>
    </w:p>
    <w:p w14:paraId="43459974" w14:textId="03494277" w:rsidR="00514B21" w:rsidRPr="00514B21" w:rsidRDefault="00514B21" w:rsidP="00EA5B13">
      <w:pPr>
        <w:spacing w:after="0" w:line="240" w:lineRule="auto"/>
        <w:jc w:val="both"/>
        <w:rPr>
          <w:rFonts w:cs="Arial"/>
          <w:szCs w:val="20"/>
        </w:rPr>
      </w:pPr>
      <w:r w:rsidRPr="00514B21">
        <w:rPr>
          <w:rFonts w:cs="Arial"/>
          <w:color w:val="3B3838"/>
          <w:szCs w:val="20"/>
        </w:rPr>
        <w:t>Päikeseelektrijaam on riikliku huviga</w:t>
      </w:r>
      <w:r w:rsidR="00EA1703">
        <w:rPr>
          <w:rFonts w:cs="Arial"/>
          <w:color w:val="3B3838"/>
          <w:szCs w:val="20"/>
        </w:rPr>
        <w:t xml:space="preserve"> objekt, mis </w:t>
      </w:r>
      <w:r w:rsidRPr="00514B21">
        <w:rPr>
          <w:rFonts w:cs="Arial"/>
          <w:color w:val="3B3838"/>
          <w:szCs w:val="20"/>
        </w:rPr>
        <w:t>aitab täita 2030</w:t>
      </w:r>
      <w:r w:rsidR="00EA1703">
        <w:rPr>
          <w:rFonts w:cs="Arial"/>
          <w:color w:val="3B3838"/>
          <w:szCs w:val="20"/>
        </w:rPr>
        <w:t xml:space="preserve"> aasta</w:t>
      </w:r>
      <w:r w:rsidRPr="00514B21">
        <w:rPr>
          <w:rFonts w:cs="Arial"/>
          <w:color w:val="3B3838"/>
          <w:szCs w:val="20"/>
        </w:rPr>
        <w:t xml:space="preserve"> energiamajanduse arengukavas seatud eesmärke taastuvelektri osakaalu kasvatamiseks. Päikeseelektrijaama keskkonnamõju on minimaalne, seadmed teisaldatavad ning jäätmed käideldavad ja suurel määral taaskasutatavad. Päikeseelektrijaama rajamine säilitab suures osas mulla jätkuva toimimise püsiva taimkatte all ning ei kahanda pikas perspektiivis mulla kvaliteeti. Säilib võimalus maade põllumajanduslikuks või muuks otstarbeks kasutamiseks tulevikus</w:t>
      </w:r>
      <w:r w:rsidR="00AE7101">
        <w:rPr>
          <w:rFonts w:cs="Arial"/>
          <w:color w:val="3B3838"/>
          <w:szCs w:val="20"/>
        </w:rPr>
        <w:t>.</w:t>
      </w:r>
    </w:p>
    <w:p w14:paraId="062A0769" w14:textId="77777777" w:rsidR="00D0343C" w:rsidRPr="00514B21" w:rsidRDefault="00D0343C" w:rsidP="00EA5B13">
      <w:pPr>
        <w:spacing w:after="0" w:line="240" w:lineRule="auto"/>
        <w:jc w:val="both"/>
        <w:rPr>
          <w:rFonts w:cs="Arial"/>
          <w:szCs w:val="20"/>
          <w:highlight w:val="yellow"/>
        </w:rPr>
      </w:pPr>
    </w:p>
    <w:p w14:paraId="0436B207" w14:textId="2CC60DDC" w:rsidR="0080685C" w:rsidRPr="00E136EF" w:rsidRDefault="0080685C" w:rsidP="0080685C">
      <w:pPr>
        <w:ind w:right="44"/>
        <w:jc w:val="both"/>
        <w:rPr>
          <w:rFonts w:cs="Arial"/>
          <w:color w:val="000000" w:themeColor="text1"/>
          <w:szCs w:val="20"/>
        </w:rPr>
      </w:pPr>
      <w:r w:rsidRPr="00E136EF">
        <w:rPr>
          <w:rFonts w:cs="Arial"/>
          <w:color w:val="000000"/>
          <w:szCs w:val="20"/>
        </w:rPr>
        <w:t>Eeltoodu</w:t>
      </w:r>
      <w:r w:rsidR="00576F05" w:rsidRPr="00E136EF">
        <w:rPr>
          <w:rFonts w:cs="Arial"/>
          <w:color w:val="000000"/>
          <w:szCs w:val="20"/>
        </w:rPr>
        <w:t>d asjaoludest</w:t>
      </w:r>
      <w:r w:rsidRPr="00E136EF">
        <w:rPr>
          <w:rFonts w:cs="Arial"/>
          <w:color w:val="000000"/>
          <w:szCs w:val="20"/>
        </w:rPr>
        <w:t xml:space="preserve"> tulenevalt on antud asukoht taastuvenergia tootmiseks sobilik.</w:t>
      </w:r>
    </w:p>
    <w:p w14:paraId="027917D6" w14:textId="64554D84" w:rsidR="00E8719C" w:rsidRPr="00E136EF" w:rsidRDefault="00E8719C" w:rsidP="00E8719C">
      <w:pPr>
        <w:pStyle w:val="11"/>
      </w:pPr>
      <w:bookmarkStart w:id="22" w:name="_Toc491344420"/>
      <w:bookmarkStart w:id="23" w:name="_Toc150857546"/>
      <w:r w:rsidRPr="00E136EF">
        <w:t>Maakasutus ja hoonestus</w:t>
      </w:r>
      <w:bookmarkEnd w:id="22"/>
      <w:bookmarkEnd w:id="23"/>
    </w:p>
    <w:p w14:paraId="510A45A1" w14:textId="1833F98E" w:rsidR="000877CE" w:rsidRPr="005A120F" w:rsidRDefault="00D72B23" w:rsidP="000877CE">
      <w:pPr>
        <w:pStyle w:val="TEKST"/>
        <w:rPr>
          <w:highlight w:val="yellow"/>
        </w:rPr>
      </w:pPr>
      <w:r w:rsidRPr="00337B05">
        <w:t xml:space="preserve">Planeeringuala haarab </w:t>
      </w:r>
      <w:r w:rsidR="009B63E1" w:rsidRPr="00337B05">
        <w:rPr>
          <w:rFonts w:eastAsia="Times New Roman" w:cs="Arial"/>
          <w:i/>
          <w:iCs/>
          <w:szCs w:val="20"/>
        </w:rPr>
        <w:t>Kännu</w:t>
      </w:r>
      <w:r w:rsidR="009B63E1" w:rsidRPr="00337B05">
        <w:rPr>
          <w:rFonts w:eastAsia="Times New Roman" w:cs="Arial"/>
          <w:szCs w:val="20"/>
        </w:rPr>
        <w:t xml:space="preserve"> (katastritunnus: </w:t>
      </w:r>
      <w:r w:rsidR="009B63E1" w:rsidRPr="00337B05">
        <w:rPr>
          <w:rFonts w:cs="Arial"/>
          <w:szCs w:val="20"/>
          <w:lang w:val="en-US"/>
        </w:rPr>
        <w:t xml:space="preserve">65303:003:0569) </w:t>
      </w:r>
      <w:r w:rsidR="009B63E1" w:rsidRPr="00337B05">
        <w:rPr>
          <w:rFonts w:cs="Arial"/>
          <w:szCs w:val="20"/>
        </w:rPr>
        <w:t xml:space="preserve">ning </w:t>
      </w:r>
      <w:r w:rsidR="00A22FC8">
        <w:rPr>
          <w:rFonts w:cs="Arial"/>
          <w:szCs w:val="20"/>
        </w:rPr>
        <w:t xml:space="preserve">osaliselt </w:t>
      </w:r>
      <w:r w:rsidR="009B63E1" w:rsidRPr="00337B05">
        <w:rPr>
          <w:rFonts w:cs="Arial"/>
          <w:i/>
          <w:iCs/>
          <w:szCs w:val="20"/>
        </w:rPr>
        <w:t>Uus-Kaasiku</w:t>
      </w:r>
      <w:r w:rsidR="009B63E1" w:rsidRPr="00337B05">
        <w:rPr>
          <w:rFonts w:cs="Arial"/>
          <w:szCs w:val="20"/>
        </w:rPr>
        <w:t xml:space="preserve"> (katastritunnus:</w:t>
      </w:r>
      <w:r w:rsidR="009B63E1" w:rsidRPr="00337B05">
        <w:rPr>
          <w:rFonts w:cs="Arial"/>
          <w:szCs w:val="20"/>
          <w:lang w:val="en-US"/>
        </w:rPr>
        <w:t xml:space="preserve"> 65303:003:0030)</w:t>
      </w:r>
      <w:r w:rsidR="009B63E1" w:rsidRPr="00337B05">
        <w:rPr>
          <w:rFonts w:eastAsia="Times New Roman" w:cs="Arial"/>
          <w:szCs w:val="20"/>
        </w:rPr>
        <w:t xml:space="preserve"> </w:t>
      </w:r>
      <w:r w:rsidR="008C5176" w:rsidRPr="00337B05">
        <w:rPr>
          <w:szCs w:val="20"/>
        </w:rPr>
        <w:t>kinnistu</w:t>
      </w:r>
      <w:r w:rsidR="00337B05" w:rsidRPr="00337B05">
        <w:rPr>
          <w:szCs w:val="20"/>
        </w:rPr>
        <w:t>d</w:t>
      </w:r>
      <w:r w:rsidR="00415747" w:rsidRPr="00DB30F1">
        <w:rPr>
          <w:szCs w:val="20"/>
        </w:rPr>
        <w:t>.</w:t>
      </w:r>
    </w:p>
    <w:p w14:paraId="0649EF8B" w14:textId="7E476C9B" w:rsidR="002C2BC3" w:rsidRPr="00415747" w:rsidRDefault="007557E6" w:rsidP="00DB30F1">
      <w:pPr>
        <w:spacing w:after="0" w:line="240" w:lineRule="auto"/>
        <w:rPr>
          <w:b/>
          <w:szCs w:val="20"/>
        </w:rPr>
      </w:pPr>
      <w:r w:rsidRPr="00415747">
        <w:rPr>
          <w:b/>
          <w:szCs w:val="20"/>
        </w:rPr>
        <w:t>Tabel 1. Planeeringualal asuva</w:t>
      </w:r>
      <w:r w:rsidR="00AF4148">
        <w:rPr>
          <w:b/>
          <w:szCs w:val="20"/>
        </w:rPr>
        <w:t>te</w:t>
      </w:r>
      <w:r w:rsidRPr="00415747">
        <w:rPr>
          <w:b/>
          <w:szCs w:val="20"/>
        </w:rPr>
        <w:t xml:space="preserve"> kinnistu</w:t>
      </w:r>
      <w:r w:rsidR="00AF4148">
        <w:rPr>
          <w:b/>
          <w:szCs w:val="20"/>
        </w:rPr>
        <w:t>te</w:t>
      </w:r>
      <w:r w:rsidR="002C2BC3" w:rsidRPr="00415747">
        <w:rPr>
          <w:b/>
          <w:szCs w:val="20"/>
        </w:rPr>
        <w:t xml:space="preserve"> andmed vastavalt Maa-ameti</w:t>
      </w:r>
      <w:r w:rsidR="00DB30F1">
        <w:rPr>
          <w:b/>
          <w:szCs w:val="20"/>
        </w:rPr>
        <w:t>le</w:t>
      </w:r>
    </w:p>
    <w:tbl>
      <w:tblPr>
        <w:tblStyle w:val="TabelOranz3"/>
        <w:tblW w:w="0" w:type="auto"/>
        <w:jc w:val="center"/>
        <w:tblLook w:val="04A0" w:firstRow="1" w:lastRow="0" w:firstColumn="1" w:lastColumn="0" w:noHBand="0" w:noVBand="1"/>
      </w:tblPr>
      <w:tblGrid>
        <w:gridCol w:w="1437"/>
        <w:gridCol w:w="1890"/>
        <w:gridCol w:w="2310"/>
        <w:gridCol w:w="3081"/>
      </w:tblGrid>
      <w:tr w:rsidR="002C2BC3" w:rsidRPr="00DB30F1" w14:paraId="77D6B1CA" w14:textId="77777777" w:rsidTr="00A22F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7" w:type="dxa"/>
          </w:tcPr>
          <w:p w14:paraId="5D774910" w14:textId="54B3D12F" w:rsidR="002C2BC3" w:rsidRPr="00DB30F1" w:rsidRDefault="00DB30F1" w:rsidP="00DB30F1">
            <w:pPr>
              <w:pStyle w:val="StyleVerdana12ptJustified1"/>
              <w:jc w:val="left"/>
              <w:rPr>
                <w:rFonts w:ascii="Arial" w:hAnsi="Arial" w:cs="Arial"/>
                <w:bCs w:val="0"/>
                <w:sz w:val="20"/>
                <w:szCs w:val="20"/>
                <w:lang w:val="et-EE"/>
              </w:rPr>
            </w:pPr>
            <w:r w:rsidRPr="00DB30F1">
              <w:rPr>
                <w:rFonts w:ascii="Arial" w:hAnsi="Arial" w:cs="Arial"/>
                <w:sz w:val="20"/>
                <w:szCs w:val="20"/>
                <w:lang w:val="et-EE"/>
              </w:rPr>
              <w:t>Kinni</w:t>
            </w:r>
            <w:r w:rsidR="00AF4148">
              <w:rPr>
                <w:rFonts w:ascii="Arial" w:hAnsi="Arial" w:cs="Arial"/>
                <w:sz w:val="20"/>
                <w:szCs w:val="20"/>
                <w:lang w:val="et-EE"/>
              </w:rPr>
              <w:t>s</w:t>
            </w:r>
            <w:r w:rsidRPr="00DB30F1">
              <w:rPr>
                <w:rFonts w:ascii="Arial" w:hAnsi="Arial" w:cs="Arial"/>
                <w:sz w:val="20"/>
                <w:szCs w:val="20"/>
                <w:lang w:val="et-EE"/>
              </w:rPr>
              <w:t>tu lähiaadress</w:t>
            </w:r>
          </w:p>
        </w:tc>
        <w:tc>
          <w:tcPr>
            <w:tcW w:w="1890" w:type="dxa"/>
          </w:tcPr>
          <w:p w14:paraId="443AD30A" w14:textId="7A1FDEA5" w:rsidR="002C2BC3" w:rsidRPr="00DB30F1" w:rsidRDefault="002C2BC3" w:rsidP="00DB30F1">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t-EE"/>
              </w:rPr>
            </w:pPr>
            <w:r w:rsidRPr="00DB30F1">
              <w:rPr>
                <w:rFonts w:ascii="Arial" w:hAnsi="Arial" w:cs="Arial"/>
                <w:sz w:val="20"/>
                <w:szCs w:val="20"/>
                <w:lang w:val="et-EE"/>
              </w:rPr>
              <w:t>Katastri</w:t>
            </w:r>
            <w:r w:rsidR="00DB30F1" w:rsidRPr="00DB30F1">
              <w:rPr>
                <w:rFonts w:ascii="Arial" w:hAnsi="Arial" w:cs="Arial"/>
                <w:sz w:val="20"/>
                <w:szCs w:val="20"/>
                <w:lang w:val="et-EE"/>
              </w:rPr>
              <w:t xml:space="preserve">üksuse </w:t>
            </w:r>
            <w:r w:rsidRPr="00DB30F1">
              <w:rPr>
                <w:rFonts w:ascii="Arial" w:hAnsi="Arial" w:cs="Arial"/>
                <w:sz w:val="20"/>
                <w:szCs w:val="20"/>
                <w:lang w:val="et-EE"/>
              </w:rPr>
              <w:t>tunnus</w:t>
            </w:r>
          </w:p>
        </w:tc>
        <w:tc>
          <w:tcPr>
            <w:tcW w:w="2310" w:type="dxa"/>
          </w:tcPr>
          <w:p w14:paraId="1FBEF383" w14:textId="77777777" w:rsidR="002C2BC3" w:rsidRPr="00DB30F1" w:rsidRDefault="002C2BC3" w:rsidP="00DB30F1">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t-EE"/>
              </w:rPr>
            </w:pPr>
            <w:r w:rsidRPr="00DB30F1">
              <w:rPr>
                <w:rFonts w:ascii="Arial" w:hAnsi="Arial" w:cs="Arial"/>
                <w:sz w:val="20"/>
                <w:szCs w:val="20"/>
                <w:lang w:val="et-EE"/>
              </w:rPr>
              <w:t>Pindal</w:t>
            </w:r>
            <w:r w:rsidR="007557E6" w:rsidRPr="00DB30F1">
              <w:rPr>
                <w:rFonts w:ascii="Arial" w:hAnsi="Arial" w:cs="Arial"/>
                <w:sz w:val="20"/>
                <w:szCs w:val="20"/>
                <w:lang w:val="et-EE"/>
              </w:rPr>
              <w:t>a</w:t>
            </w:r>
          </w:p>
        </w:tc>
        <w:tc>
          <w:tcPr>
            <w:tcW w:w="3081" w:type="dxa"/>
          </w:tcPr>
          <w:p w14:paraId="7B90AA00" w14:textId="77777777" w:rsidR="002C2BC3" w:rsidRPr="00DB30F1" w:rsidRDefault="002C2BC3" w:rsidP="00DB30F1">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t-EE"/>
              </w:rPr>
            </w:pPr>
            <w:r w:rsidRPr="00DB30F1">
              <w:rPr>
                <w:rFonts w:ascii="Arial" w:hAnsi="Arial" w:cs="Arial"/>
                <w:sz w:val="20"/>
                <w:szCs w:val="20"/>
                <w:lang w:val="et-EE"/>
              </w:rPr>
              <w:t>Maakasutuse sihtotstarve</w:t>
            </w:r>
          </w:p>
        </w:tc>
      </w:tr>
      <w:tr w:rsidR="002C2BC3" w:rsidRPr="00DB30F1" w14:paraId="50677B22" w14:textId="77777777" w:rsidTr="00A22F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7" w:type="dxa"/>
            <w:vAlign w:val="top"/>
          </w:tcPr>
          <w:p w14:paraId="026F92E4" w14:textId="0813D03C" w:rsidR="002C2BC3" w:rsidRPr="00DB30F1" w:rsidRDefault="00DB30F1" w:rsidP="00DB30F1">
            <w:pPr>
              <w:rPr>
                <w:rFonts w:cs="Arial"/>
                <w:bCs w:val="0"/>
                <w:i/>
                <w:iCs/>
                <w:sz w:val="20"/>
                <w:lang w:val="et-EE"/>
              </w:rPr>
            </w:pPr>
            <w:r w:rsidRPr="00DB30F1">
              <w:rPr>
                <w:rFonts w:cs="Arial"/>
                <w:i/>
                <w:iCs/>
                <w:sz w:val="20"/>
                <w:lang w:val="et-EE"/>
              </w:rPr>
              <w:t>Kännu</w:t>
            </w:r>
          </w:p>
        </w:tc>
        <w:tc>
          <w:tcPr>
            <w:tcW w:w="1890" w:type="dxa"/>
            <w:vAlign w:val="top"/>
          </w:tcPr>
          <w:p w14:paraId="0D62D5BA" w14:textId="36530FD9" w:rsidR="002C2BC3" w:rsidRPr="00DB30F1" w:rsidRDefault="00DB30F1" w:rsidP="00DB30F1">
            <w:pPr>
              <w:jc w:val="both"/>
              <w:cnfStyle w:val="000000100000" w:firstRow="0" w:lastRow="0" w:firstColumn="0" w:lastColumn="0" w:oddVBand="0" w:evenVBand="0" w:oddHBand="1" w:evenHBand="0" w:firstRowFirstColumn="0" w:firstRowLastColumn="0" w:lastRowFirstColumn="0" w:lastRowLastColumn="0"/>
              <w:rPr>
                <w:rFonts w:cs="Arial"/>
                <w:sz w:val="20"/>
                <w:lang w:val="et-EE"/>
              </w:rPr>
            </w:pPr>
            <w:r w:rsidRPr="00DB30F1">
              <w:rPr>
                <w:rFonts w:cs="Arial"/>
                <w:sz w:val="20"/>
                <w:lang w:val="et-EE"/>
              </w:rPr>
              <w:t>65303:003:0569</w:t>
            </w:r>
          </w:p>
        </w:tc>
        <w:tc>
          <w:tcPr>
            <w:tcW w:w="2310" w:type="dxa"/>
            <w:vAlign w:val="top"/>
          </w:tcPr>
          <w:p w14:paraId="23ADEA16" w14:textId="4B8B2485" w:rsidR="002C2BC3" w:rsidRPr="00DB30F1" w:rsidRDefault="00DB30F1" w:rsidP="00DB30F1">
            <w:pPr>
              <w:cnfStyle w:val="000000100000" w:firstRow="0" w:lastRow="0" w:firstColumn="0" w:lastColumn="0" w:oddVBand="0" w:evenVBand="0" w:oddHBand="1" w:evenHBand="0" w:firstRowFirstColumn="0" w:firstRowLastColumn="0" w:lastRowFirstColumn="0" w:lastRowLastColumn="0"/>
              <w:rPr>
                <w:rFonts w:cs="Arial"/>
                <w:sz w:val="20"/>
                <w:lang w:val="et-EE"/>
              </w:rPr>
            </w:pPr>
            <w:r w:rsidRPr="00DB30F1">
              <w:rPr>
                <w:rFonts w:cs="Arial"/>
                <w:sz w:val="20"/>
                <w:shd w:val="clear" w:color="auto" w:fill="FFFFFF"/>
                <w:lang w:val="et-EE"/>
              </w:rPr>
              <w:t>3,79 ha</w:t>
            </w:r>
          </w:p>
        </w:tc>
        <w:tc>
          <w:tcPr>
            <w:tcW w:w="3081" w:type="dxa"/>
            <w:vAlign w:val="top"/>
          </w:tcPr>
          <w:p w14:paraId="61FA0A3C" w14:textId="28218C42" w:rsidR="002C2BC3" w:rsidRPr="00DB30F1" w:rsidRDefault="00C755A2" w:rsidP="00DB30F1">
            <w:pPr>
              <w:jc w:val="both"/>
              <w:cnfStyle w:val="000000100000" w:firstRow="0" w:lastRow="0" w:firstColumn="0" w:lastColumn="0" w:oddVBand="0" w:evenVBand="0" w:oddHBand="1" w:evenHBand="0" w:firstRowFirstColumn="0" w:firstRowLastColumn="0" w:lastRowFirstColumn="0" w:lastRowLastColumn="0"/>
              <w:rPr>
                <w:rFonts w:cs="Arial"/>
                <w:sz w:val="20"/>
                <w:lang w:val="et-EE"/>
              </w:rPr>
            </w:pPr>
            <w:r w:rsidRPr="00DB30F1">
              <w:rPr>
                <w:rFonts w:cs="Arial"/>
                <w:sz w:val="20"/>
                <w:shd w:val="clear" w:color="auto" w:fill="FFFFFF"/>
                <w:lang w:val="et-EE"/>
              </w:rPr>
              <w:t>Maatulundusmaa</w:t>
            </w:r>
            <w:r w:rsidR="002C2BC3" w:rsidRPr="00DB30F1">
              <w:rPr>
                <w:rFonts w:cs="Arial"/>
                <w:sz w:val="20"/>
                <w:lang w:val="et-EE"/>
              </w:rPr>
              <w:t xml:space="preserve"> 100%</w:t>
            </w:r>
          </w:p>
        </w:tc>
      </w:tr>
      <w:tr w:rsidR="00DB30F1" w:rsidRPr="00DB30F1" w14:paraId="3FFB97A8" w14:textId="77777777" w:rsidTr="00A22F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7" w:type="dxa"/>
          </w:tcPr>
          <w:p w14:paraId="00B45E24" w14:textId="74806F5E" w:rsidR="00DB30F1" w:rsidRPr="00DB30F1" w:rsidRDefault="00DB30F1" w:rsidP="000C383D">
            <w:pPr>
              <w:rPr>
                <w:rFonts w:cs="Arial"/>
                <w:i/>
                <w:iCs/>
                <w:sz w:val="20"/>
                <w:lang w:val="et-EE"/>
              </w:rPr>
            </w:pPr>
            <w:r w:rsidRPr="00DB30F1">
              <w:rPr>
                <w:rFonts w:cs="Arial"/>
                <w:i/>
                <w:iCs/>
                <w:sz w:val="20"/>
                <w:lang w:val="et-EE"/>
              </w:rPr>
              <w:t>Uus-Kaasiku</w:t>
            </w:r>
          </w:p>
        </w:tc>
        <w:tc>
          <w:tcPr>
            <w:tcW w:w="1890" w:type="dxa"/>
          </w:tcPr>
          <w:p w14:paraId="228C412E" w14:textId="50DF1D89" w:rsidR="00DB30F1" w:rsidRPr="00DB30F1" w:rsidRDefault="00DB30F1" w:rsidP="000C383D">
            <w:pPr>
              <w:jc w:val="both"/>
              <w:cnfStyle w:val="000000010000" w:firstRow="0" w:lastRow="0" w:firstColumn="0" w:lastColumn="0" w:oddVBand="0" w:evenVBand="0" w:oddHBand="0" w:evenHBand="1" w:firstRowFirstColumn="0" w:firstRowLastColumn="0" w:lastRowFirstColumn="0" w:lastRowLastColumn="0"/>
              <w:rPr>
                <w:rFonts w:cs="Arial"/>
                <w:sz w:val="20"/>
                <w:lang w:val="et-EE"/>
              </w:rPr>
            </w:pPr>
            <w:r w:rsidRPr="00DB30F1">
              <w:rPr>
                <w:rFonts w:cs="Arial"/>
                <w:sz w:val="20"/>
                <w:lang w:val="et-EE"/>
              </w:rPr>
              <w:t>65303:003:0030</w:t>
            </w:r>
          </w:p>
        </w:tc>
        <w:tc>
          <w:tcPr>
            <w:tcW w:w="2310" w:type="dxa"/>
          </w:tcPr>
          <w:p w14:paraId="79AD3ABB" w14:textId="52BF6B73" w:rsidR="00A22FC8" w:rsidRPr="00DB30F1" w:rsidRDefault="004B7975" w:rsidP="000C383D">
            <w:pP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Pr>
                <w:rFonts w:cs="Arial"/>
                <w:sz w:val="20"/>
                <w:shd w:val="clear" w:color="auto" w:fill="FFFFFF"/>
                <w:lang w:val="et-EE"/>
              </w:rPr>
              <w:t>planeeringualasse on haaratud</w:t>
            </w:r>
            <w:r w:rsidR="0074528B">
              <w:rPr>
                <w:rFonts w:cs="Arial"/>
                <w:sz w:val="20"/>
                <w:shd w:val="clear" w:color="auto" w:fill="FFFFFF"/>
                <w:lang w:val="et-EE"/>
              </w:rPr>
              <w:t xml:space="preserve"> ca</w:t>
            </w:r>
            <w:r>
              <w:rPr>
                <w:rFonts w:cs="Arial"/>
                <w:sz w:val="20"/>
                <w:shd w:val="clear" w:color="auto" w:fill="FFFFFF"/>
                <w:lang w:val="et-EE"/>
              </w:rPr>
              <w:t xml:space="preserve"> 1</w:t>
            </w:r>
            <w:r w:rsidR="00DB30F1" w:rsidRPr="00DB30F1">
              <w:rPr>
                <w:rFonts w:cs="Arial"/>
                <w:sz w:val="20"/>
                <w:shd w:val="clear" w:color="auto" w:fill="FFFFFF"/>
                <w:lang w:val="et-EE"/>
              </w:rPr>
              <w:t xml:space="preserve"> ha</w:t>
            </w:r>
            <w:r>
              <w:rPr>
                <w:rFonts w:cs="Arial"/>
                <w:sz w:val="20"/>
                <w:shd w:val="clear" w:color="auto" w:fill="FFFFFF"/>
                <w:lang w:val="et-EE"/>
              </w:rPr>
              <w:t xml:space="preserve"> suurune osa</w:t>
            </w:r>
            <w:r w:rsidR="00A22FC8">
              <w:rPr>
                <w:rFonts w:cs="Arial"/>
                <w:sz w:val="20"/>
                <w:shd w:val="clear" w:color="auto" w:fill="FFFFFF"/>
                <w:lang w:val="et-EE"/>
              </w:rPr>
              <w:t xml:space="preserve"> kinnistust</w:t>
            </w:r>
          </w:p>
        </w:tc>
        <w:tc>
          <w:tcPr>
            <w:tcW w:w="3081" w:type="dxa"/>
          </w:tcPr>
          <w:p w14:paraId="05B3060B" w14:textId="5D29BC65" w:rsidR="00DB30F1" w:rsidRPr="00DB30F1" w:rsidRDefault="00DB30F1" w:rsidP="000C383D">
            <w:pPr>
              <w:jc w:val="both"/>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DB30F1">
              <w:rPr>
                <w:rFonts w:cs="Arial"/>
                <w:sz w:val="20"/>
                <w:shd w:val="clear" w:color="auto" w:fill="FFFFFF"/>
                <w:lang w:val="et-EE"/>
              </w:rPr>
              <w:t>Maatulundusmaa</w:t>
            </w:r>
            <w:r w:rsidRPr="00DB30F1">
              <w:rPr>
                <w:rFonts w:cs="Arial"/>
                <w:sz w:val="20"/>
                <w:lang w:val="et-EE"/>
              </w:rPr>
              <w:t xml:space="preserve"> 100%</w:t>
            </w:r>
          </w:p>
        </w:tc>
      </w:tr>
    </w:tbl>
    <w:p w14:paraId="2D741144" w14:textId="77777777" w:rsidR="00F205FE" w:rsidRDefault="00F205FE" w:rsidP="00F205FE">
      <w:pPr>
        <w:spacing w:after="0" w:line="240" w:lineRule="auto"/>
        <w:jc w:val="both"/>
        <w:rPr>
          <w:rFonts w:cs="Arial"/>
          <w:szCs w:val="20"/>
        </w:rPr>
      </w:pPr>
      <w:bookmarkStart w:id="24" w:name="_Toc491344422"/>
    </w:p>
    <w:p w14:paraId="520D0F08" w14:textId="4104F2A0" w:rsidR="000C383D" w:rsidRPr="000C383D" w:rsidRDefault="000C383D" w:rsidP="00F205FE">
      <w:pPr>
        <w:spacing w:after="0" w:line="240" w:lineRule="auto"/>
        <w:jc w:val="both"/>
        <w:rPr>
          <w:rFonts w:cs="Arial"/>
          <w:b/>
          <w:szCs w:val="20"/>
        </w:rPr>
      </w:pPr>
      <w:r w:rsidRPr="00B3362C">
        <w:rPr>
          <w:rFonts w:cs="Arial"/>
          <w:szCs w:val="20"/>
        </w:rPr>
        <w:t xml:space="preserve">Ehitisregistri andmete alusel on planeeringuala hoonestamata. </w:t>
      </w:r>
    </w:p>
    <w:bookmarkEnd w:id="24"/>
    <w:p w14:paraId="207BC5B2" w14:textId="77777777" w:rsidR="00F745C7" w:rsidRPr="005A120F" w:rsidRDefault="00F745C7" w:rsidP="000C77A0">
      <w:pPr>
        <w:ind w:right="44"/>
        <w:jc w:val="both"/>
        <w:rPr>
          <w:color w:val="0070C0"/>
          <w:szCs w:val="20"/>
          <w:highlight w:val="yellow"/>
        </w:rPr>
      </w:pPr>
    </w:p>
    <w:p w14:paraId="33F5DE42" w14:textId="29B9F316" w:rsidR="00E8719C" w:rsidRPr="00DE56C0" w:rsidRDefault="00FC48A5" w:rsidP="00DE56C0">
      <w:pPr>
        <w:pStyle w:val="1"/>
        <w:spacing w:line="276" w:lineRule="auto"/>
      </w:pPr>
      <w:bookmarkStart w:id="25" w:name="_Toc491344423"/>
      <w:bookmarkStart w:id="26" w:name="_Toc150857547"/>
      <w:r>
        <w:t xml:space="preserve">RAE VALLA </w:t>
      </w:r>
      <w:r w:rsidR="00E8719C" w:rsidRPr="00DE56C0">
        <w:t>Ü</w:t>
      </w:r>
      <w:r w:rsidR="007C0FC1" w:rsidRPr="00DE56C0">
        <w:rPr>
          <w:caps w:val="0"/>
        </w:rPr>
        <w:t>LDPLANEERINGU KOHANE PIIRKONNA ARENG</w:t>
      </w:r>
      <w:bookmarkEnd w:id="25"/>
      <w:bookmarkEnd w:id="26"/>
    </w:p>
    <w:p w14:paraId="543814FC" w14:textId="6F170743" w:rsidR="00B3348F" w:rsidRPr="00B3348F" w:rsidRDefault="001530EA" w:rsidP="00B3348F">
      <w:pPr>
        <w:jc w:val="both"/>
        <w:rPr>
          <w:rFonts w:cs="Arial"/>
          <w:szCs w:val="20"/>
        </w:rPr>
      </w:pPr>
      <w:r w:rsidRPr="0042424B">
        <w:rPr>
          <w:rFonts w:cs="Arial"/>
          <w:szCs w:val="20"/>
        </w:rPr>
        <w:t xml:space="preserve">Kehtiva </w:t>
      </w:r>
      <w:r w:rsidR="002E6550" w:rsidRPr="0042424B">
        <w:rPr>
          <w:rFonts w:cs="Arial"/>
          <w:i/>
          <w:iCs/>
          <w:szCs w:val="20"/>
        </w:rPr>
        <w:t>Rae valla</w:t>
      </w:r>
      <w:r w:rsidRPr="0042424B">
        <w:rPr>
          <w:rFonts w:cs="Arial"/>
          <w:i/>
          <w:iCs/>
          <w:szCs w:val="20"/>
        </w:rPr>
        <w:t xml:space="preserve"> üldplaneeringu</w:t>
      </w:r>
      <w:r w:rsidR="002C2390" w:rsidRPr="0042424B">
        <w:rPr>
          <w:rFonts w:cs="Arial"/>
          <w:szCs w:val="20"/>
        </w:rPr>
        <w:t xml:space="preserve"> </w:t>
      </w:r>
      <w:r w:rsidR="00125150" w:rsidRPr="0042424B">
        <w:rPr>
          <w:rFonts w:cs="Arial"/>
          <w:szCs w:val="20"/>
        </w:rPr>
        <w:t>(kehtestatud Rae Vallavolikogu 21.0</w:t>
      </w:r>
      <w:r w:rsidR="00265F42" w:rsidRPr="0042424B">
        <w:rPr>
          <w:rFonts w:cs="Arial"/>
          <w:szCs w:val="20"/>
        </w:rPr>
        <w:t>5</w:t>
      </w:r>
      <w:r w:rsidR="00125150" w:rsidRPr="0042424B">
        <w:rPr>
          <w:rFonts w:cs="Arial"/>
          <w:szCs w:val="20"/>
        </w:rPr>
        <w:t>.201</w:t>
      </w:r>
      <w:r w:rsidR="00265F42" w:rsidRPr="0042424B">
        <w:rPr>
          <w:rFonts w:cs="Arial"/>
          <w:szCs w:val="20"/>
        </w:rPr>
        <w:t>3</w:t>
      </w:r>
      <w:r w:rsidR="00125150" w:rsidRPr="0042424B">
        <w:rPr>
          <w:rFonts w:cs="Arial"/>
          <w:szCs w:val="20"/>
        </w:rPr>
        <w:t xml:space="preserve"> otsusega nr 462) </w:t>
      </w:r>
      <w:r w:rsidRPr="0042424B">
        <w:rPr>
          <w:rFonts w:cs="Arial"/>
          <w:szCs w:val="20"/>
        </w:rPr>
        <w:t xml:space="preserve">kohaselt asub planeeringuala </w:t>
      </w:r>
      <w:r w:rsidR="008A5D00" w:rsidRPr="0042424B">
        <w:rPr>
          <w:rFonts w:cs="Arial"/>
          <w:i/>
          <w:iCs/>
          <w:szCs w:val="20"/>
        </w:rPr>
        <w:t>planeeritaval tootmis- ja ärimaa</w:t>
      </w:r>
      <w:r w:rsidR="008A5D00" w:rsidRPr="0042424B">
        <w:rPr>
          <w:rFonts w:cs="Arial"/>
          <w:szCs w:val="20"/>
        </w:rPr>
        <w:t xml:space="preserve"> juhtfunktsiooniga alal</w:t>
      </w:r>
      <w:r w:rsidR="003154D1" w:rsidRPr="0042424B">
        <w:rPr>
          <w:rFonts w:cs="Arial"/>
          <w:szCs w:val="20"/>
        </w:rPr>
        <w:t xml:space="preserve"> (vt skeem 2)</w:t>
      </w:r>
      <w:r w:rsidRPr="0042424B">
        <w:rPr>
          <w:rFonts w:cs="Arial"/>
          <w:szCs w:val="20"/>
        </w:rPr>
        <w:t>.</w:t>
      </w:r>
      <w:r w:rsidR="00B3348F" w:rsidRPr="0042424B">
        <w:rPr>
          <w:rFonts w:cs="Arial"/>
          <w:szCs w:val="20"/>
        </w:rPr>
        <w:t xml:space="preserve"> </w:t>
      </w:r>
      <w:r w:rsidR="00B3348F" w:rsidRPr="0042424B">
        <w:rPr>
          <w:rFonts w:cs="Arial"/>
          <w:i/>
          <w:iCs/>
          <w:szCs w:val="20"/>
        </w:rPr>
        <w:t>Rae valla üldplaneeringu</w:t>
      </w:r>
      <w:r w:rsidR="00B3348F" w:rsidRPr="0042424B">
        <w:rPr>
          <w:rFonts w:cs="Arial"/>
          <w:szCs w:val="20"/>
        </w:rPr>
        <w:t xml:space="preserve"> kohaselt ei ole lubatud arendada elamistingimusi halvendavat äri- või tootmistegevust elamualadega vahetult külgnevatel aladel. Elamute kontaktvööndi ulatuse otsustab kohalik omavalitsus igal üksikjuhul eraldi lähtuvalt konkreetsest olukorrast, üldjuhul on elamumaa kontaktvööndi ulatuseks vähemalt 200 m olemasoleva või kavandatava elamumaa piirist või olemasoleva elamu õuemaast. </w:t>
      </w:r>
      <w:r w:rsidR="00670BB5" w:rsidRPr="0042424B">
        <w:rPr>
          <w:rFonts w:cs="Arial"/>
          <w:szCs w:val="20"/>
        </w:rPr>
        <w:t>Käesoleva</w:t>
      </w:r>
      <w:r w:rsidR="00B3348F" w:rsidRPr="0042424B">
        <w:rPr>
          <w:rFonts w:cs="Arial"/>
          <w:szCs w:val="20"/>
        </w:rPr>
        <w:t xml:space="preserve"> detailplaneeringu kontekstis ei ole tegemist olulise ruumilise mõjuga, mis võiks elamistingimusi halvendada. Detailplaneeringu lahenduses rajatakse päikeseelektrijaam, mis oma olemuselt ei tekita müra, õhureostust, pinnasereostust, vibratsiooni, valgusreostust jmt. Ainus võimalik häiring on visuaalne ning selle varjamiseks on planeeringu lahenduses elamute poolsetele külgedele, teede äärde ette nähtud kõrghaljastusega ala. </w:t>
      </w:r>
      <w:r w:rsidR="00B3348F" w:rsidRPr="0042424B">
        <w:rPr>
          <w:rFonts w:cs="Arial"/>
          <w:i/>
          <w:iCs/>
          <w:szCs w:val="20"/>
        </w:rPr>
        <w:t>Kännu</w:t>
      </w:r>
      <w:r w:rsidR="00B3348F" w:rsidRPr="0042424B">
        <w:rPr>
          <w:rFonts w:cs="Arial"/>
          <w:szCs w:val="20"/>
        </w:rPr>
        <w:t xml:space="preserve"> kinnistule tootmismaa sihtotstarbe määramine päikesepargi rajamiseks on üldplaneeringuga kooskõlas.</w:t>
      </w:r>
    </w:p>
    <w:p w14:paraId="42CF0231" w14:textId="0689F060" w:rsidR="008A5D00" w:rsidRPr="008A5D00" w:rsidRDefault="001530EA" w:rsidP="00585EB0">
      <w:pPr>
        <w:jc w:val="both"/>
        <w:rPr>
          <w:rFonts w:cs="Arial"/>
          <w:szCs w:val="20"/>
        </w:rPr>
      </w:pPr>
      <w:r w:rsidRPr="008A5D00">
        <w:rPr>
          <w:rFonts w:cs="Arial"/>
          <w:szCs w:val="20"/>
        </w:rPr>
        <w:t xml:space="preserve"> </w:t>
      </w:r>
      <w:r w:rsidR="00126868" w:rsidRPr="008A5D00">
        <w:rPr>
          <w:rFonts w:cs="Arial"/>
          <w:szCs w:val="20"/>
        </w:rPr>
        <w:t xml:space="preserve"> </w:t>
      </w:r>
    </w:p>
    <w:p w14:paraId="635050A6" w14:textId="77777777" w:rsidR="006573DD" w:rsidRPr="006573DD" w:rsidRDefault="00126868" w:rsidP="00585EB0">
      <w:pPr>
        <w:jc w:val="both"/>
        <w:rPr>
          <w:rFonts w:cs="Arial"/>
          <w:szCs w:val="20"/>
        </w:rPr>
      </w:pPr>
      <w:bookmarkStart w:id="27" w:name="_Hlk106654809"/>
      <w:r w:rsidRPr="006573DD">
        <w:rPr>
          <w:rFonts w:cs="Arial"/>
          <w:i/>
          <w:iCs/>
          <w:szCs w:val="20"/>
        </w:rPr>
        <w:lastRenderedPageBreak/>
        <w:t>Eesti riikliku energia</w:t>
      </w:r>
      <w:r w:rsidR="006573DD" w:rsidRPr="006573DD">
        <w:rPr>
          <w:rFonts w:cs="Arial"/>
          <w:i/>
          <w:iCs/>
          <w:szCs w:val="20"/>
        </w:rPr>
        <w:t>-</w:t>
      </w:r>
      <w:r w:rsidRPr="006573DD">
        <w:rPr>
          <w:rFonts w:cs="Arial"/>
          <w:i/>
          <w:iCs/>
          <w:szCs w:val="20"/>
        </w:rPr>
        <w:t xml:space="preserve"> ja kliimakava </w:t>
      </w:r>
      <w:r w:rsidR="006573DD" w:rsidRPr="006573DD">
        <w:rPr>
          <w:rFonts w:cs="Arial"/>
          <w:i/>
          <w:iCs/>
          <w:szCs w:val="20"/>
        </w:rPr>
        <w:t xml:space="preserve">aastani </w:t>
      </w:r>
      <w:r w:rsidRPr="006573DD">
        <w:rPr>
          <w:rFonts w:cs="Arial"/>
          <w:i/>
          <w:iCs/>
          <w:szCs w:val="20"/>
        </w:rPr>
        <w:t>2030</w:t>
      </w:r>
      <w:r w:rsidRPr="006573DD">
        <w:rPr>
          <w:rFonts w:cs="Arial"/>
          <w:szCs w:val="20"/>
        </w:rPr>
        <w:t xml:space="preserve"> eesmärgiks on kasvuhoonegaaside heite vähendamise tulemuseni jõudmiseks taastuvenergia osakaalu tõstmine aastaks 2030 vähemalt 42% tasemele energia lõpptarbimisest. Sealhulgas päikeseenergia tootmise kasvu ootus on 100 </w:t>
      </w:r>
      <w:proofErr w:type="spellStart"/>
      <w:r w:rsidRPr="006573DD">
        <w:rPr>
          <w:rFonts w:cs="Arial"/>
          <w:szCs w:val="20"/>
        </w:rPr>
        <w:t>MW-st</w:t>
      </w:r>
      <w:proofErr w:type="spellEnd"/>
      <w:r w:rsidRPr="006573DD">
        <w:rPr>
          <w:rFonts w:cs="Arial"/>
          <w:szCs w:val="20"/>
        </w:rPr>
        <w:t xml:space="preserve"> aastal 2020 kuni 415 MW-</w:t>
      </w:r>
      <w:proofErr w:type="spellStart"/>
      <w:r w:rsidRPr="006573DD">
        <w:rPr>
          <w:rFonts w:cs="Arial"/>
          <w:szCs w:val="20"/>
        </w:rPr>
        <w:t>ni</w:t>
      </w:r>
      <w:proofErr w:type="spellEnd"/>
      <w:r w:rsidRPr="006573DD">
        <w:rPr>
          <w:rFonts w:cs="Arial"/>
          <w:szCs w:val="20"/>
        </w:rPr>
        <w:t xml:space="preserve"> aastaks 2030. Selle eesmärgi saavutamiseks on vajalik vastu võtta paindlikke otsuseid kohati kümneid aastaid kehtinud üldplaneeringute raames. </w:t>
      </w:r>
    </w:p>
    <w:p w14:paraId="7A5C46BD" w14:textId="733C619E" w:rsidR="003154D1" w:rsidRPr="0067375A" w:rsidRDefault="0067375A" w:rsidP="00585EB0">
      <w:pPr>
        <w:jc w:val="both"/>
        <w:rPr>
          <w:rFonts w:cs="Arial"/>
          <w:szCs w:val="20"/>
        </w:rPr>
      </w:pPr>
      <w:r w:rsidRPr="0067375A">
        <w:rPr>
          <w:rFonts w:cs="Arial"/>
          <w:i/>
          <w:iCs/>
          <w:szCs w:val="20"/>
        </w:rPr>
        <w:t>Kännu</w:t>
      </w:r>
      <w:r w:rsidRPr="0067375A">
        <w:rPr>
          <w:rFonts w:cs="Arial"/>
          <w:szCs w:val="20"/>
        </w:rPr>
        <w:t xml:space="preserve"> </w:t>
      </w:r>
      <w:r w:rsidR="00126868" w:rsidRPr="0067375A">
        <w:rPr>
          <w:rFonts w:cs="Arial"/>
          <w:szCs w:val="20"/>
        </w:rPr>
        <w:t xml:space="preserve">kinnistu puhul on täidetud rida olulisi tingimusi, mis on taastuvenergia tootmiseks vajalikud: </w:t>
      </w:r>
      <w:r w:rsidRPr="0067375A">
        <w:rPr>
          <w:rFonts w:cs="Arial"/>
          <w:szCs w:val="20"/>
        </w:rPr>
        <w:t xml:space="preserve">kinnistu </w:t>
      </w:r>
      <w:r w:rsidR="00126868" w:rsidRPr="0067375A">
        <w:rPr>
          <w:rFonts w:cs="Arial"/>
          <w:szCs w:val="20"/>
        </w:rPr>
        <w:t xml:space="preserve">asub energiavõrgule ja vabale võimsusele maksimaalselt lähedal; tegemist on senisel kasutusotstarbel raskesti kasutatava maaga; </w:t>
      </w:r>
      <w:r w:rsidRPr="0067375A">
        <w:rPr>
          <w:rFonts w:cs="Arial"/>
          <w:szCs w:val="20"/>
        </w:rPr>
        <w:t xml:space="preserve">kinnistu </w:t>
      </w:r>
      <w:r w:rsidR="00126868" w:rsidRPr="0067375A">
        <w:rPr>
          <w:rFonts w:cs="Arial"/>
          <w:szCs w:val="20"/>
        </w:rPr>
        <w:t>omab head juurdepääsu</w:t>
      </w:r>
      <w:r w:rsidRPr="0067375A">
        <w:rPr>
          <w:rFonts w:cs="Arial"/>
          <w:szCs w:val="20"/>
        </w:rPr>
        <w:t xml:space="preserve"> ning sellel </w:t>
      </w:r>
      <w:r w:rsidR="00126868" w:rsidRPr="0067375A">
        <w:rPr>
          <w:rFonts w:cs="Arial"/>
          <w:szCs w:val="20"/>
        </w:rPr>
        <w:t>puuduvad looduskaitselised kitsendused ja piirangud.</w:t>
      </w:r>
    </w:p>
    <w:bookmarkEnd w:id="27"/>
    <w:p w14:paraId="237B882A" w14:textId="77777777" w:rsidR="00AF4148" w:rsidRDefault="00126868" w:rsidP="000A1ED1">
      <w:pPr>
        <w:jc w:val="both"/>
        <w:rPr>
          <w:rFonts w:cs="Arial"/>
          <w:szCs w:val="20"/>
        </w:rPr>
      </w:pPr>
      <w:r w:rsidRPr="000A1ED1">
        <w:rPr>
          <w:rFonts w:cs="Arial"/>
          <w:szCs w:val="20"/>
        </w:rPr>
        <w:t>Planeeringu</w:t>
      </w:r>
      <w:r w:rsidR="00A21BDB" w:rsidRPr="000A1ED1">
        <w:rPr>
          <w:rFonts w:cs="Arial"/>
          <w:szCs w:val="20"/>
        </w:rPr>
        <w:t>s on ette nähtud</w:t>
      </w:r>
      <w:r w:rsidRPr="000A1ED1">
        <w:rPr>
          <w:rFonts w:cs="Arial"/>
          <w:szCs w:val="20"/>
        </w:rPr>
        <w:t xml:space="preserve"> muuta </w:t>
      </w:r>
      <w:r w:rsidR="00365631" w:rsidRPr="000A1ED1">
        <w:rPr>
          <w:rFonts w:cs="Arial"/>
          <w:szCs w:val="20"/>
        </w:rPr>
        <w:t xml:space="preserve">100% </w:t>
      </w:r>
      <w:r w:rsidRPr="000A1ED1">
        <w:rPr>
          <w:rFonts w:cs="Arial"/>
          <w:szCs w:val="20"/>
        </w:rPr>
        <w:t>maatulundusmaa</w:t>
      </w:r>
      <w:r w:rsidR="00AF4148">
        <w:rPr>
          <w:rFonts w:cs="Arial"/>
          <w:szCs w:val="20"/>
        </w:rPr>
        <w:t xml:space="preserve"> sihtotstarbega </w:t>
      </w:r>
      <w:r w:rsidR="00AF4148" w:rsidRPr="00AF4148">
        <w:rPr>
          <w:rFonts w:cs="Arial"/>
          <w:i/>
          <w:iCs/>
          <w:szCs w:val="20"/>
        </w:rPr>
        <w:t>Kännu</w:t>
      </w:r>
      <w:r w:rsidR="00AF4148">
        <w:rPr>
          <w:rFonts w:cs="Arial"/>
          <w:szCs w:val="20"/>
        </w:rPr>
        <w:t xml:space="preserve"> kinnistu</w:t>
      </w:r>
      <w:r w:rsidRPr="000A1ED1">
        <w:rPr>
          <w:rFonts w:cs="Arial"/>
          <w:szCs w:val="20"/>
        </w:rPr>
        <w:t xml:space="preserve"> tootmis</w:t>
      </w:r>
      <w:r w:rsidR="00365631" w:rsidRPr="000A1ED1">
        <w:rPr>
          <w:rFonts w:cs="Arial"/>
          <w:szCs w:val="20"/>
        </w:rPr>
        <w:t>- ja äri</w:t>
      </w:r>
      <w:r w:rsidRPr="000A1ED1">
        <w:rPr>
          <w:rFonts w:cs="Arial"/>
          <w:szCs w:val="20"/>
        </w:rPr>
        <w:t>maaks</w:t>
      </w:r>
      <w:r w:rsidR="000A1ED1" w:rsidRPr="000A1ED1">
        <w:rPr>
          <w:rFonts w:cs="Arial"/>
          <w:szCs w:val="20"/>
        </w:rPr>
        <w:t>, sellega täidetakse üldplaneeringus ette nähtud piirkonna arengut</w:t>
      </w:r>
      <w:r w:rsidRPr="000A1ED1">
        <w:rPr>
          <w:rFonts w:cs="Arial"/>
          <w:szCs w:val="20"/>
        </w:rPr>
        <w:t xml:space="preserve">. </w:t>
      </w:r>
    </w:p>
    <w:p w14:paraId="18965A10" w14:textId="57EF628F" w:rsidR="00B32C5C" w:rsidRDefault="00B32C5C" w:rsidP="000A1ED1">
      <w:pPr>
        <w:jc w:val="both"/>
        <w:rPr>
          <w:rFonts w:cs="Arial"/>
          <w:szCs w:val="20"/>
        </w:rPr>
      </w:pPr>
      <w:r w:rsidRPr="0042424B">
        <w:rPr>
          <w:rFonts w:cs="Arial"/>
          <w:szCs w:val="20"/>
        </w:rPr>
        <w:t xml:space="preserve">Kohalik omavalitsus on leidnud, et elamualade kontaktvööndis asuvale </w:t>
      </w:r>
      <w:r w:rsidRPr="0042424B">
        <w:rPr>
          <w:rFonts w:cs="Arial"/>
          <w:i/>
          <w:iCs/>
          <w:szCs w:val="20"/>
        </w:rPr>
        <w:t>Kännu</w:t>
      </w:r>
      <w:r w:rsidRPr="0042424B">
        <w:rPr>
          <w:rFonts w:cs="Arial"/>
          <w:szCs w:val="20"/>
        </w:rPr>
        <w:t xml:space="preserve"> kinnistule tootmismaa sihtotstarbe määramine päikesepargi rajamiseks on üldplaneeringuga kooskõlas ja antud juhul asjakohane.</w:t>
      </w:r>
    </w:p>
    <w:p w14:paraId="0899C476" w14:textId="26AF05BA" w:rsidR="00125150" w:rsidRPr="00AF4148" w:rsidRDefault="000A1ED1" w:rsidP="000A1ED1">
      <w:pPr>
        <w:jc w:val="both"/>
        <w:rPr>
          <w:rFonts w:cs="Arial"/>
          <w:noProof/>
          <w:color w:val="000000" w:themeColor="text1"/>
          <w:u w:val="single"/>
        </w:rPr>
      </w:pPr>
      <w:r w:rsidRPr="00AF4148">
        <w:rPr>
          <w:rFonts w:cs="Arial"/>
          <w:szCs w:val="20"/>
          <w:u w:val="single"/>
        </w:rPr>
        <w:t xml:space="preserve">Koostatav planeering on kooskõlas kehtiva </w:t>
      </w:r>
      <w:r w:rsidRPr="00AF4148">
        <w:rPr>
          <w:rFonts w:cs="Arial"/>
          <w:i/>
          <w:iCs/>
          <w:szCs w:val="20"/>
          <w:u w:val="single"/>
        </w:rPr>
        <w:t>Rae valla</w:t>
      </w:r>
      <w:r w:rsidR="001530EA" w:rsidRPr="00AF4148">
        <w:rPr>
          <w:rFonts w:cs="Arial"/>
          <w:i/>
          <w:iCs/>
          <w:noProof/>
          <w:color w:val="000000" w:themeColor="text1"/>
          <w:u w:val="single"/>
        </w:rPr>
        <w:t xml:space="preserve"> üldplaneeringu</w:t>
      </w:r>
      <w:r w:rsidRPr="00AF4148">
        <w:rPr>
          <w:rFonts w:cs="Arial"/>
          <w:i/>
          <w:iCs/>
          <w:noProof/>
          <w:color w:val="000000" w:themeColor="text1"/>
          <w:u w:val="single"/>
        </w:rPr>
        <w:t>ga</w:t>
      </w:r>
      <w:r w:rsidR="001530EA" w:rsidRPr="00AF4148">
        <w:rPr>
          <w:rFonts w:cs="Arial"/>
          <w:noProof/>
          <w:color w:val="000000" w:themeColor="text1"/>
          <w:u w:val="single"/>
        </w:rPr>
        <w:t>.</w:t>
      </w:r>
    </w:p>
    <w:p w14:paraId="0946BB8C" w14:textId="1F8AA60D" w:rsidR="003154D1" w:rsidRPr="005A120F" w:rsidRDefault="00670346" w:rsidP="001530EA">
      <w:pPr>
        <w:spacing w:after="140"/>
        <w:jc w:val="both"/>
        <w:rPr>
          <w:rFonts w:cs="Arial"/>
          <w:color w:val="000000" w:themeColor="text1"/>
          <w:highlight w:val="yellow"/>
        </w:rPr>
      </w:pPr>
      <w:r>
        <w:object w:dxaOrig="16524" w:dyaOrig="6504" w14:anchorId="216BD5C1">
          <v:shape id="_x0000_i1030" type="#_x0000_t75" style="width:442.2pt;height:174pt" o:ole="">
            <v:imagedata r:id="rId21" o:title=""/>
          </v:shape>
          <o:OLEObject Type="Embed" ProgID="PBrush" ShapeID="_x0000_i1030" DrawAspect="Content" ObjectID="_1761470442" r:id="rId22"/>
        </w:object>
      </w:r>
    </w:p>
    <w:p w14:paraId="7995A7BF" w14:textId="5B959D61" w:rsidR="003154D1" w:rsidRPr="00125150" w:rsidRDefault="003154D1" w:rsidP="001530EA">
      <w:pPr>
        <w:spacing w:after="140"/>
        <w:jc w:val="both"/>
        <w:rPr>
          <w:rFonts w:cs="Arial"/>
          <w:color w:val="000000" w:themeColor="text1"/>
          <w:szCs w:val="20"/>
        </w:rPr>
      </w:pPr>
      <w:r w:rsidRPr="00125150">
        <w:rPr>
          <w:rFonts w:cs="Arial"/>
          <w:b/>
          <w:color w:val="000000" w:themeColor="text1"/>
          <w:szCs w:val="20"/>
        </w:rPr>
        <w:t>Skeem 2</w:t>
      </w:r>
      <w:r w:rsidRPr="00125150">
        <w:rPr>
          <w:rFonts w:cs="Arial"/>
          <w:color w:val="000000" w:themeColor="text1"/>
          <w:szCs w:val="20"/>
        </w:rPr>
        <w:t xml:space="preserve">. </w:t>
      </w:r>
      <w:r w:rsidRPr="00125150">
        <w:rPr>
          <w:szCs w:val="20"/>
        </w:rPr>
        <w:t xml:space="preserve">Väljavõte </w:t>
      </w:r>
      <w:r w:rsidR="00125150" w:rsidRPr="00125150">
        <w:rPr>
          <w:i/>
          <w:iCs/>
          <w:szCs w:val="20"/>
        </w:rPr>
        <w:t>Rae valla</w:t>
      </w:r>
      <w:r w:rsidRPr="00125150">
        <w:rPr>
          <w:i/>
          <w:iCs/>
          <w:szCs w:val="20"/>
        </w:rPr>
        <w:t xml:space="preserve"> üldplaneeringu</w:t>
      </w:r>
      <w:r w:rsidRPr="00125150">
        <w:rPr>
          <w:szCs w:val="20"/>
        </w:rPr>
        <w:t xml:space="preserve"> </w:t>
      </w:r>
      <w:r w:rsidR="00125150" w:rsidRPr="00125150">
        <w:rPr>
          <w:szCs w:val="20"/>
        </w:rPr>
        <w:t>maakasutus</w:t>
      </w:r>
      <w:r w:rsidR="000C5E7F" w:rsidRPr="00125150">
        <w:rPr>
          <w:szCs w:val="20"/>
        </w:rPr>
        <w:t>kaard</w:t>
      </w:r>
      <w:r w:rsidR="00FA182E" w:rsidRPr="00125150">
        <w:rPr>
          <w:szCs w:val="20"/>
        </w:rPr>
        <w:t>is</w:t>
      </w:r>
      <w:r w:rsidRPr="00125150">
        <w:rPr>
          <w:szCs w:val="20"/>
        </w:rPr>
        <w:t>t, kus pla</w:t>
      </w:r>
      <w:r w:rsidR="00990831" w:rsidRPr="00125150">
        <w:rPr>
          <w:szCs w:val="20"/>
        </w:rPr>
        <w:t xml:space="preserve">neeringuala on tähistatud </w:t>
      </w:r>
      <w:r w:rsidR="00125150" w:rsidRPr="00125150">
        <w:rPr>
          <w:szCs w:val="20"/>
        </w:rPr>
        <w:t>punase kontuuriga</w:t>
      </w:r>
      <w:r w:rsidR="00802D6D" w:rsidRPr="00125150">
        <w:rPr>
          <w:szCs w:val="20"/>
        </w:rPr>
        <w:t>.</w:t>
      </w:r>
    </w:p>
    <w:p w14:paraId="1A4F599C" w14:textId="2E051031" w:rsidR="00E8719C" w:rsidRPr="00527FD2" w:rsidRDefault="007C0FC1" w:rsidP="00E8719C">
      <w:pPr>
        <w:pStyle w:val="1"/>
      </w:pPr>
      <w:bookmarkStart w:id="28" w:name="_Toc491344424"/>
      <w:bookmarkStart w:id="29" w:name="_Toc150857548"/>
      <w:r w:rsidRPr="00527FD2">
        <w:rPr>
          <w:caps w:val="0"/>
        </w:rPr>
        <w:t>DETAILPLANEERINGUGA KAVANDATAV</w:t>
      </w:r>
      <w:bookmarkEnd w:id="28"/>
      <w:bookmarkEnd w:id="29"/>
    </w:p>
    <w:p w14:paraId="6252AA3B" w14:textId="2F7F9D1B" w:rsidR="00876681" w:rsidRPr="00527FD2" w:rsidRDefault="00F6123B" w:rsidP="002066EF">
      <w:pPr>
        <w:pStyle w:val="11"/>
      </w:pPr>
      <w:bookmarkStart w:id="30" w:name="_Toc491344426"/>
      <w:bookmarkStart w:id="31" w:name="_Toc150857549"/>
      <w:r w:rsidRPr="00527FD2">
        <w:t>P</w:t>
      </w:r>
      <w:r w:rsidR="00C16AAC" w:rsidRPr="00527FD2">
        <w:t>laneeritava ala</w:t>
      </w:r>
      <w:r w:rsidR="00E96E41" w:rsidRPr="00527FD2">
        <w:t xml:space="preserve"> kruntideks jaotamine</w:t>
      </w:r>
      <w:bookmarkEnd w:id="30"/>
      <w:bookmarkEnd w:id="31"/>
    </w:p>
    <w:p w14:paraId="2EAE5FB2" w14:textId="19AC1956" w:rsidR="00D137BA" w:rsidRDefault="007C26FC" w:rsidP="00BF564E">
      <w:pPr>
        <w:pStyle w:val="TEKST"/>
        <w:rPr>
          <w:rFonts w:cs="Arial"/>
        </w:rPr>
      </w:pPr>
      <w:r w:rsidRPr="00AF4148">
        <w:rPr>
          <w:rFonts w:cs="Arial"/>
        </w:rPr>
        <w:t>P</w:t>
      </w:r>
      <w:r w:rsidR="00C45651" w:rsidRPr="00AF4148">
        <w:rPr>
          <w:rFonts w:cs="Arial"/>
        </w:rPr>
        <w:t xml:space="preserve">laneeringulahendusega </w:t>
      </w:r>
      <w:r w:rsidR="00527FD2" w:rsidRPr="00AF4148">
        <w:rPr>
          <w:rFonts w:cs="Arial"/>
        </w:rPr>
        <w:t xml:space="preserve">nähakse ette </w:t>
      </w:r>
      <w:r w:rsidR="00527FD2" w:rsidRPr="00AF4148">
        <w:rPr>
          <w:rFonts w:cs="Arial"/>
          <w:i/>
          <w:iCs/>
        </w:rPr>
        <w:t>Kännu</w:t>
      </w:r>
      <w:r w:rsidR="00527FD2" w:rsidRPr="00AF4148">
        <w:rPr>
          <w:rFonts w:cs="Arial"/>
        </w:rPr>
        <w:t xml:space="preserve"> ja </w:t>
      </w:r>
      <w:r w:rsidR="00527FD2" w:rsidRPr="00AF4148">
        <w:rPr>
          <w:rFonts w:cs="Arial"/>
          <w:i/>
          <w:iCs/>
        </w:rPr>
        <w:t>Uus-Kaasiku</w:t>
      </w:r>
      <w:r w:rsidR="00527FD2" w:rsidRPr="00AF4148">
        <w:rPr>
          <w:rFonts w:cs="Arial"/>
        </w:rPr>
        <w:t xml:space="preserve"> kinnistu piiride </w:t>
      </w:r>
      <w:r w:rsidR="00B039A8" w:rsidRPr="00AF4148">
        <w:rPr>
          <w:rFonts w:cs="Arial"/>
        </w:rPr>
        <w:t xml:space="preserve">ning suuruste </w:t>
      </w:r>
      <w:r w:rsidR="00527FD2" w:rsidRPr="00AF4148">
        <w:rPr>
          <w:rFonts w:cs="Arial"/>
        </w:rPr>
        <w:t>muutmine.</w:t>
      </w:r>
    </w:p>
    <w:p w14:paraId="1A88B48B" w14:textId="6E4EF34A" w:rsidR="00AF4148" w:rsidRDefault="00D137BA" w:rsidP="00D137BA">
      <w:pPr>
        <w:spacing w:after="0" w:line="240" w:lineRule="auto"/>
        <w:rPr>
          <w:rFonts w:cs="Arial"/>
        </w:rPr>
      </w:pPr>
      <w:r w:rsidRPr="00415747">
        <w:rPr>
          <w:b/>
          <w:szCs w:val="20"/>
        </w:rPr>
        <w:t xml:space="preserve">Tabel </w:t>
      </w:r>
      <w:r>
        <w:rPr>
          <w:b/>
          <w:szCs w:val="20"/>
        </w:rPr>
        <w:t>2</w:t>
      </w:r>
      <w:r w:rsidRPr="00415747">
        <w:rPr>
          <w:b/>
          <w:szCs w:val="20"/>
        </w:rPr>
        <w:t xml:space="preserve">. </w:t>
      </w:r>
      <w:r w:rsidR="005B3E3D">
        <w:rPr>
          <w:b/>
          <w:szCs w:val="20"/>
        </w:rPr>
        <w:t>Planeeritud krundid</w:t>
      </w:r>
    </w:p>
    <w:tbl>
      <w:tblPr>
        <w:tblStyle w:val="TabelOranz3"/>
        <w:tblW w:w="0" w:type="auto"/>
        <w:jc w:val="center"/>
        <w:tblLook w:val="04A0" w:firstRow="1" w:lastRow="0" w:firstColumn="1" w:lastColumn="0" w:noHBand="0" w:noVBand="1"/>
      </w:tblPr>
      <w:tblGrid>
        <w:gridCol w:w="897"/>
        <w:gridCol w:w="1260"/>
        <w:gridCol w:w="2790"/>
        <w:gridCol w:w="3893"/>
      </w:tblGrid>
      <w:tr w:rsidR="005B3E3D" w:rsidRPr="005B3E3D" w14:paraId="3387D2DE" w14:textId="4464153D" w:rsidTr="005B3E3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43964146" w14:textId="47A3A30E" w:rsidR="005B3E3D" w:rsidRPr="005B3E3D" w:rsidRDefault="005B3E3D" w:rsidP="00327F2A">
            <w:pPr>
              <w:pStyle w:val="StyleVerdana12ptJustified1"/>
              <w:jc w:val="left"/>
              <w:rPr>
                <w:rFonts w:ascii="Arial" w:hAnsi="Arial" w:cs="Arial"/>
                <w:bCs w:val="0"/>
                <w:sz w:val="20"/>
                <w:szCs w:val="20"/>
                <w:lang w:val="et-EE"/>
              </w:rPr>
            </w:pPr>
            <w:r w:rsidRPr="005B3E3D">
              <w:rPr>
                <w:rFonts w:ascii="Arial" w:hAnsi="Arial" w:cs="Arial"/>
                <w:bCs w:val="0"/>
                <w:sz w:val="20"/>
                <w:szCs w:val="20"/>
                <w:lang w:val="et-EE"/>
              </w:rPr>
              <w:t>Krundi pos nr</w:t>
            </w:r>
          </w:p>
        </w:tc>
        <w:tc>
          <w:tcPr>
            <w:tcW w:w="1260" w:type="dxa"/>
          </w:tcPr>
          <w:p w14:paraId="0BAB0E95" w14:textId="4818CB84" w:rsidR="005B3E3D" w:rsidRPr="005B3E3D" w:rsidRDefault="005B3E3D" w:rsidP="00327F2A">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5B3E3D">
              <w:rPr>
                <w:rFonts w:ascii="Arial" w:hAnsi="Arial" w:cs="Arial"/>
                <w:sz w:val="20"/>
                <w:szCs w:val="20"/>
                <w:lang w:val="et-EE"/>
              </w:rPr>
              <w:t>Plan. krundi suurus, m²</w:t>
            </w:r>
          </w:p>
        </w:tc>
        <w:tc>
          <w:tcPr>
            <w:tcW w:w="2790" w:type="dxa"/>
          </w:tcPr>
          <w:p w14:paraId="4A2F8379" w14:textId="23452AB2" w:rsidR="005B3E3D" w:rsidRPr="005B3E3D" w:rsidRDefault="005B3E3D" w:rsidP="00327F2A">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5B3E3D">
              <w:rPr>
                <w:rFonts w:ascii="Arial" w:hAnsi="Arial" w:cs="Arial"/>
                <w:sz w:val="20"/>
                <w:szCs w:val="20"/>
                <w:lang w:val="et-EE"/>
              </w:rPr>
              <w:t xml:space="preserve">Plan. maakasutuse sihtotstarve </w:t>
            </w:r>
          </w:p>
        </w:tc>
        <w:tc>
          <w:tcPr>
            <w:tcW w:w="3893" w:type="dxa"/>
          </w:tcPr>
          <w:p w14:paraId="4E8F97BB" w14:textId="42CEE170" w:rsidR="005B3E3D" w:rsidRPr="005B3E3D" w:rsidRDefault="005B3E3D" w:rsidP="00327F2A">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5B3E3D">
              <w:rPr>
                <w:rFonts w:ascii="Arial" w:hAnsi="Arial" w:cs="Arial"/>
                <w:sz w:val="20"/>
                <w:szCs w:val="20"/>
                <w:lang w:val="et-EE"/>
              </w:rPr>
              <w:t>Moodustatakse kinnistust</w:t>
            </w:r>
          </w:p>
        </w:tc>
      </w:tr>
      <w:tr w:rsidR="005B3E3D" w:rsidRPr="005B3E3D" w14:paraId="5EF1D213" w14:textId="75BCC137" w:rsidTr="005B3E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7CB14E8F" w14:textId="57947C9D" w:rsidR="005B3E3D" w:rsidRPr="005B3E3D" w:rsidRDefault="005B3E3D" w:rsidP="0081463F">
            <w:pPr>
              <w:jc w:val="center"/>
              <w:rPr>
                <w:rFonts w:cs="Arial"/>
                <w:bCs w:val="0"/>
                <w:sz w:val="20"/>
                <w:lang w:val="et-EE"/>
              </w:rPr>
            </w:pPr>
            <w:r w:rsidRPr="005B3E3D">
              <w:rPr>
                <w:rFonts w:cs="Arial"/>
                <w:bCs w:val="0"/>
                <w:sz w:val="20"/>
                <w:lang w:val="et-EE"/>
              </w:rPr>
              <w:t>1</w:t>
            </w:r>
          </w:p>
        </w:tc>
        <w:tc>
          <w:tcPr>
            <w:tcW w:w="1260" w:type="dxa"/>
          </w:tcPr>
          <w:p w14:paraId="10A2486E" w14:textId="6CDB72C9"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10 936</w:t>
            </w:r>
          </w:p>
        </w:tc>
        <w:tc>
          <w:tcPr>
            <w:tcW w:w="2790" w:type="dxa"/>
          </w:tcPr>
          <w:p w14:paraId="1C6BE809" w14:textId="17322A2F"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OE, OS</w:t>
            </w:r>
          </w:p>
        </w:tc>
        <w:tc>
          <w:tcPr>
            <w:tcW w:w="3893" w:type="dxa"/>
          </w:tcPr>
          <w:p w14:paraId="654D447A" w14:textId="19817F9F" w:rsidR="005B3E3D" w:rsidRPr="005B3E3D" w:rsidRDefault="005B3E3D" w:rsidP="0081463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lang w:val="et-EE"/>
              </w:rPr>
              <w:t>Uus-Kaasiku,</w:t>
            </w:r>
            <w:r>
              <w:rPr>
                <w:rFonts w:cs="Arial"/>
                <w:sz w:val="20"/>
                <w:lang w:val="et-EE"/>
              </w:rPr>
              <w:t xml:space="preserve"> </w:t>
            </w:r>
            <w:r w:rsidRPr="005B3E3D">
              <w:rPr>
                <w:rFonts w:cs="Arial"/>
                <w:sz w:val="20"/>
                <w:lang w:val="et-EE"/>
              </w:rPr>
              <w:t>65303:003:0030</w:t>
            </w:r>
          </w:p>
        </w:tc>
      </w:tr>
      <w:tr w:rsidR="005B3E3D" w:rsidRPr="005B3E3D" w14:paraId="0E1B9F1D" w14:textId="6048F2EE" w:rsidTr="005B3E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7E150F18" w14:textId="767D7557" w:rsidR="005B3E3D" w:rsidRPr="005B3E3D" w:rsidRDefault="005B3E3D" w:rsidP="0081463F">
            <w:pPr>
              <w:jc w:val="center"/>
              <w:rPr>
                <w:rFonts w:cs="Arial"/>
                <w:sz w:val="20"/>
                <w:lang w:val="et-EE"/>
              </w:rPr>
            </w:pPr>
            <w:r w:rsidRPr="005B3E3D">
              <w:rPr>
                <w:rFonts w:cs="Arial"/>
                <w:sz w:val="20"/>
                <w:lang w:val="et-EE"/>
              </w:rPr>
              <w:t>2</w:t>
            </w:r>
          </w:p>
        </w:tc>
        <w:tc>
          <w:tcPr>
            <w:tcW w:w="1260" w:type="dxa"/>
          </w:tcPr>
          <w:p w14:paraId="62803B9F" w14:textId="390C97FD" w:rsidR="005B3E3D" w:rsidRPr="005B3E3D" w:rsidRDefault="005B3E3D" w:rsidP="0081463F">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11 962</w:t>
            </w:r>
          </w:p>
        </w:tc>
        <w:tc>
          <w:tcPr>
            <w:tcW w:w="2790" w:type="dxa"/>
          </w:tcPr>
          <w:p w14:paraId="1C9EE06D" w14:textId="000064FD" w:rsidR="005B3E3D" w:rsidRPr="005B3E3D" w:rsidRDefault="005B3E3D" w:rsidP="0081463F">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OE, OS</w:t>
            </w:r>
          </w:p>
        </w:tc>
        <w:tc>
          <w:tcPr>
            <w:tcW w:w="3893" w:type="dxa"/>
          </w:tcPr>
          <w:p w14:paraId="699C82E7" w14:textId="47CEA112" w:rsidR="005B3E3D" w:rsidRPr="005B3E3D" w:rsidRDefault="005B3E3D" w:rsidP="0081463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lang w:val="et-EE"/>
              </w:rPr>
              <w:t>Kännu,</w:t>
            </w:r>
            <w:r>
              <w:rPr>
                <w:rFonts w:cs="Arial"/>
                <w:sz w:val="20"/>
                <w:lang w:val="et-EE"/>
              </w:rPr>
              <w:t xml:space="preserve"> </w:t>
            </w:r>
            <w:r w:rsidRPr="005B3E3D">
              <w:rPr>
                <w:rFonts w:cs="Arial"/>
                <w:sz w:val="20"/>
                <w:lang w:val="et-EE"/>
              </w:rPr>
              <w:t>65303:003:0569</w:t>
            </w:r>
          </w:p>
        </w:tc>
      </w:tr>
      <w:tr w:rsidR="005B3E3D" w:rsidRPr="005B3E3D" w14:paraId="5DC653FB" w14:textId="3456CE15" w:rsidTr="005B3E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5D37AB30" w14:textId="72BBF26B" w:rsidR="005B3E3D" w:rsidRPr="005B3E3D" w:rsidRDefault="005B3E3D" w:rsidP="0081463F">
            <w:pPr>
              <w:jc w:val="center"/>
              <w:rPr>
                <w:rFonts w:cs="Arial"/>
                <w:sz w:val="20"/>
                <w:lang w:val="et-EE"/>
              </w:rPr>
            </w:pPr>
            <w:r w:rsidRPr="005B3E3D">
              <w:rPr>
                <w:rFonts w:cs="Arial"/>
                <w:sz w:val="20"/>
                <w:lang w:val="et-EE"/>
              </w:rPr>
              <w:t>3</w:t>
            </w:r>
          </w:p>
        </w:tc>
        <w:tc>
          <w:tcPr>
            <w:tcW w:w="1260" w:type="dxa"/>
          </w:tcPr>
          <w:p w14:paraId="3BAF34FE" w14:textId="027C592C"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12 251</w:t>
            </w:r>
          </w:p>
        </w:tc>
        <w:tc>
          <w:tcPr>
            <w:tcW w:w="2790" w:type="dxa"/>
          </w:tcPr>
          <w:p w14:paraId="0BE14FFD" w14:textId="2A2EF775"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OE, OS</w:t>
            </w:r>
          </w:p>
        </w:tc>
        <w:tc>
          <w:tcPr>
            <w:tcW w:w="3893" w:type="dxa"/>
          </w:tcPr>
          <w:p w14:paraId="012CC044" w14:textId="4C1B5A7A" w:rsidR="005B3E3D" w:rsidRPr="005B3E3D" w:rsidRDefault="005B3E3D" w:rsidP="0081463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lang w:val="et-EE"/>
              </w:rPr>
              <w:t>Kännu,</w:t>
            </w:r>
            <w:r>
              <w:rPr>
                <w:rFonts w:cs="Arial"/>
                <w:sz w:val="20"/>
                <w:lang w:val="et-EE"/>
              </w:rPr>
              <w:t xml:space="preserve"> </w:t>
            </w:r>
            <w:r w:rsidRPr="005B3E3D">
              <w:rPr>
                <w:rFonts w:cs="Arial"/>
                <w:sz w:val="20"/>
                <w:lang w:val="et-EE"/>
              </w:rPr>
              <w:t>65303:003:0569</w:t>
            </w:r>
          </w:p>
        </w:tc>
      </w:tr>
      <w:tr w:rsidR="005B3E3D" w:rsidRPr="005B3E3D" w14:paraId="3A65B3D6" w14:textId="2CD8B2DE" w:rsidTr="005B3E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2A73A02B" w14:textId="2F4FFA58" w:rsidR="005B3E3D" w:rsidRPr="005B3E3D" w:rsidRDefault="005B3E3D" w:rsidP="0081463F">
            <w:pPr>
              <w:jc w:val="center"/>
              <w:rPr>
                <w:rFonts w:cs="Arial"/>
                <w:sz w:val="20"/>
                <w:lang w:val="et-EE"/>
              </w:rPr>
            </w:pPr>
            <w:r w:rsidRPr="005B3E3D">
              <w:rPr>
                <w:rFonts w:cs="Arial"/>
                <w:sz w:val="20"/>
                <w:lang w:val="et-EE"/>
              </w:rPr>
              <w:t>4</w:t>
            </w:r>
          </w:p>
        </w:tc>
        <w:tc>
          <w:tcPr>
            <w:tcW w:w="1260" w:type="dxa"/>
          </w:tcPr>
          <w:p w14:paraId="30D45954" w14:textId="6EEC4B47" w:rsidR="005B3E3D" w:rsidRPr="005B3E3D" w:rsidRDefault="005B3E3D" w:rsidP="0081463F">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13 712</w:t>
            </w:r>
          </w:p>
        </w:tc>
        <w:tc>
          <w:tcPr>
            <w:tcW w:w="2790" w:type="dxa"/>
          </w:tcPr>
          <w:p w14:paraId="3C6CF0FB" w14:textId="66D80A29" w:rsidR="005B3E3D" w:rsidRPr="005B3E3D" w:rsidRDefault="005B3E3D" w:rsidP="0081463F">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OE, OS</w:t>
            </w:r>
          </w:p>
        </w:tc>
        <w:tc>
          <w:tcPr>
            <w:tcW w:w="3893" w:type="dxa"/>
          </w:tcPr>
          <w:p w14:paraId="1052B10A" w14:textId="30175B03" w:rsidR="005B3E3D" w:rsidRPr="005B3E3D" w:rsidRDefault="005B3E3D" w:rsidP="0081463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lang w:val="et-EE"/>
              </w:rPr>
              <w:t>Kännu,</w:t>
            </w:r>
            <w:r>
              <w:rPr>
                <w:rFonts w:cs="Arial"/>
                <w:sz w:val="20"/>
                <w:lang w:val="et-EE"/>
              </w:rPr>
              <w:t xml:space="preserve"> </w:t>
            </w:r>
            <w:r w:rsidRPr="005B3E3D">
              <w:rPr>
                <w:rFonts w:cs="Arial"/>
                <w:sz w:val="20"/>
                <w:lang w:val="et-EE"/>
              </w:rPr>
              <w:t>65303:003:0569</w:t>
            </w:r>
          </w:p>
        </w:tc>
      </w:tr>
    </w:tbl>
    <w:p w14:paraId="61039292" w14:textId="77777777" w:rsidR="000C0146" w:rsidRPr="004D0F68" w:rsidRDefault="000C0146" w:rsidP="000C0146">
      <w:pPr>
        <w:spacing w:after="0"/>
        <w:jc w:val="both"/>
        <w:rPr>
          <w:rFonts w:cs="Arial"/>
          <w:szCs w:val="20"/>
        </w:rPr>
      </w:pPr>
      <w:bookmarkStart w:id="32" w:name="_Toc491344427"/>
      <w:r w:rsidRPr="004D0F68">
        <w:rPr>
          <w:rFonts w:cs="Arial"/>
          <w:szCs w:val="20"/>
        </w:rPr>
        <w:lastRenderedPageBreak/>
        <w:t xml:space="preserve">OE- elektrienergia tootmise ja jaotamise ehitise maa; </w:t>
      </w:r>
    </w:p>
    <w:p w14:paraId="2F843E49" w14:textId="4E983FFD" w:rsidR="000C0146" w:rsidRDefault="000C0146" w:rsidP="000C0146">
      <w:pPr>
        <w:pStyle w:val="TEKST"/>
        <w:spacing w:before="0" w:beforeAutospacing="0" w:after="0" w:afterAutospacing="0"/>
        <w:rPr>
          <w:rFonts w:cs="Arial"/>
          <w:szCs w:val="20"/>
        </w:rPr>
      </w:pPr>
      <w:r w:rsidRPr="004D0F68">
        <w:rPr>
          <w:rFonts w:cs="Arial"/>
          <w:szCs w:val="20"/>
        </w:rPr>
        <w:t>OS- soojusenergia tootmise ja jaotamise ehitise maa</w:t>
      </w:r>
      <w:r w:rsidR="00AA36F2">
        <w:rPr>
          <w:rFonts w:cs="Arial"/>
          <w:szCs w:val="20"/>
        </w:rPr>
        <w:t>.</w:t>
      </w:r>
    </w:p>
    <w:p w14:paraId="5FC87812" w14:textId="28B3390F" w:rsidR="00CB34DD" w:rsidRDefault="00CB34DD" w:rsidP="000C0146">
      <w:pPr>
        <w:pStyle w:val="TEKST"/>
        <w:spacing w:before="0" w:beforeAutospacing="0" w:after="0" w:afterAutospacing="0"/>
        <w:rPr>
          <w:rFonts w:cs="Arial"/>
          <w:szCs w:val="20"/>
        </w:rPr>
      </w:pPr>
    </w:p>
    <w:p w14:paraId="7EA0CB36" w14:textId="19AE377A" w:rsidR="00CB34DD" w:rsidRDefault="00CB34DD" w:rsidP="000C0146">
      <w:pPr>
        <w:pStyle w:val="TEKST"/>
        <w:spacing w:before="0" w:beforeAutospacing="0" w:after="0" w:afterAutospacing="0"/>
      </w:pPr>
      <w:r>
        <w:rPr>
          <w:rFonts w:cs="Arial"/>
          <w:szCs w:val="20"/>
        </w:rPr>
        <w:t>Plan. krunt</w:t>
      </w:r>
      <w:r w:rsidR="009574D8">
        <w:rPr>
          <w:rFonts w:cs="Arial"/>
          <w:szCs w:val="20"/>
        </w:rPr>
        <w:t>ide</w:t>
      </w:r>
      <w:r>
        <w:rPr>
          <w:rFonts w:cs="Arial"/>
          <w:szCs w:val="20"/>
        </w:rPr>
        <w:t xml:space="preserve"> pos 1-4 </w:t>
      </w:r>
      <w:r w:rsidR="009574D8">
        <w:rPr>
          <w:rFonts w:cs="Arial"/>
          <w:szCs w:val="20"/>
        </w:rPr>
        <w:t>rajatisealused pinnad on</w:t>
      </w:r>
      <w:r>
        <w:rPr>
          <w:rFonts w:cs="Arial"/>
          <w:szCs w:val="20"/>
        </w:rPr>
        <w:t xml:space="preserve"> lubatud omavahel liita ning </w:t>
      </w:r>
      <w:r w:rsidR="00FE2186">
        <w:rPr>
          <w:rFonts w:cs="Arial"/>
          <w:szCs w:val="20"/>
        </w:rPr>
        <w:t xml:space="preserve">plan. </w:t>
      </w:r>
      <w:r>
        <w:rPr>
          <w:rFonts w:cs="Arial"/>
          <w:szCs w:val="20"/>
        </w:rPr>
        <w:t>päikesepaneelid rajada piiriüleselt</w:t>
      </w:r>
      <w:r w:rsidR="00A424C9">
        <w:rPr>
          <w:rFonts w:cs="Arial"/>
          <w:szCs w:val="20"/>
        </w:rPr>
        <w:t>, krundi piire ei ole lubatud omavahel liita.</w:t>
      </w:r>
    </w:p>
    <w:p w14:paraId="3F2022A1" w14:textId="29E0C8CE" w:rsidR="002066EF" w:rsidRPr="00B039A8" w:rsidRDefault="00F84664" w:rsidP="002066EF">
      <w:pPr>
        <w:pStyle w:val="11"/>
      </w:pPr>
      <w:bookmarkStart w:id="33" w:name="_Toc150857550"/>
      <w:r w:rsidRPr="00B039A8">
        <w:t>Kavandatav ehitusõigus</w:t>
      </w:r>
      <w:bookmarkEnd w:id="32"/>
      <w:bookmarkEnd w:id="33"/>
    </w:p>
    <w:p w14:paraId="6E1842AA" w14:textId="4152AAE1" w:rsidR="00726235" w:rsidRPr="00E842F1" w:rsidRDefault="00726235" w:rsidP="00726235">
      <w:pPr>
        <w:autoSpaceDE w:val="0"/>
        <w:jc w:val="both"/>
      </w:pPr>
      <w:r w:rsidRPr="00E842F1">
        <w:t>Planeeringulahendusega nähakse ette võimalus nii hoone</w:t>
      </w:r>
      <w:r>
        <w:t>te</w:t>
      </w:r>
      <w:r w:rsidRPr="00E842F1">
        <w:t xml:space="preserve"> kui rajatiste püstitamiseks. </w:t>
      </w:r>
    </w:p>
    <w:p w14:paraId="33C25564" w14:textId="4C1A81B9" w:rsidR="00726235" w:rsidRPr="00E842F1" w:rsidRDefault="00726235" w:rsidP="00726235">
      <w:pPr>
        <w:pStyle w:val="StyleVerdana12ptJustified1"/>
        <w:rPr>
          <w:rFonts w:ascii="Arial" w:eastAsiaTheme="minorEastAsia" w:hAnsi="Arial" w:cstheme="minorBidi"/>
          <w:spacing w:val="10"/>
          <w:sz w:val="20"/>
          <w:szCs w:val="28"/>
        </w:rPr>
      </w:pPr>
      <w:r w:rsidRPr="00E842F1">
        <w:rPr>
          <w:rFonts w:ascii="Arial" w:eastAsiaTheme="minorEastAsia" w:hAnsi="Arial" w:cstheme="minorBidi"/>
          <w:spacing w:val="10"/>
          <w:sz w:val="20"/>
          <w:szCs w:val="28"/>
        </w:rPr>
        <w:t xml:space="preserve">Hoonestusala/planeeritud päikesepaneelide rajamise ala on </w:t>
      </w:r>
      <w:r w:rsidR="00874B90">
        <w:rPr>
          <w:rFonts w:ascii="Arial" w:eastAsiaTheme="minorEastAsia" w:hAnsi="Arial" w:cstheme="minorBidi"/>
          <w:spacing w:val="10"/>
          <w:sz w:val="20"/>
          <w:szCs w:val="28"/>
        </w:rPr>
        <w:t xml:space="preserve">planeeritud </w:t>
      </w:r>
      <w:r w:rsidRPr="00E842F1">
        <w:rPr>
          <w:rFonts w:ascii="Arial" w:eastAsiaTheme="minorEastAsia" w:hAnsi="Arial" w:cstheme="minorBidi"/>
          <w:spacing w:val="10"/>
          <w:sz w:val="20"/>
          <w:szCs w:val="28"/>
        </w:rPr>
        <w:t>krundi</w:t>
      </w:r>
      <w:r w:rsidR="00874B90">
        <w:rPr>
          <w:rFonts w:ascii="Arial" w:eastAsiaTheme="minorEastAsia" w:hAnsi="Arial" w:cstheme="minorBidi"/>
          <w:spacing w:val="10"/>
          <w:sz w:val="20"/>
          <w:szCs w:val="28"/>
        </w:rPr>
        <w:t xml:space="preserve"> </w:t>
      </w:r>
      <w:r w:rsidRPr="00E842F1">
        <w:rPr>
          <w:rFonts w:ascii="Arial" w:eastAsiaTheme="minorEastAsia" w:hAnsi="Arial" w:cstheme="minorBidi"/>
          <w:spacing w:val="10"/>
          <w:sz w:val="20"/>
          <w:szCs w:val="28"/>
        </w:rPr>
        <w:t>piir</w:t>
      </w:r>
      <w:r>
        <w:rPr>
          <w:rFonts w:ascii="Arial" w:eastAsiaTheme="minorEastAsia" w:hAnsi="Arial" w:cstheme="minorBidi"/>
          <w:spacing w:val="10"/>
          <w:sz w:val="20"/>
          <w:szCs w:val="28"/>
        </w:rPr>
        <w:t>ist 4 m kaugusel</w:t>
      </w:r>
      <w:r w:rsidR="00874B90">
        <w:rPr>
          <w:rFonts w:ascii="Arial" w:eastAsiaTheme="minorEastAsia" w:hAnsi="Arial" w:cstheme="minorBidi"/>
          <w:spacing w:val="10"/>
          <w:sz w:val="20"/>
          <w:szCs w:val="28"/>
        </w:rPr>
        <w:t>e, lähtuvalt tuleohutuse nõudest ning naabrite võrdse kohtlemise printsiibist</w:t>
      </w:r>
      <w:r w:rsidRPr="00E842F1">
        <w:rPr>
          <w:rFonts w:ascii="Arial" w:eastAsiaTheme="minorEastAsia" w:hAnsi="Arial" w:cstheme="minorBidi"/>
          <w:spacing w:val="10"/>
          <w:sz w:val="20"/>
          <w:szCs w:val="28"/>
        </w:rPr>
        <w:t>. Nimetatud alast väljapoole on paneelide ning hoonete rajamine keelatud. Hoonestusala/planeeritud päikesepaneelide rajamise ala sisse tuleb paigaldada ka inverterid ja alajaam.</w:t>
      </w:r>
      <w:r w:rsidR="00FE2186">
        <w:rPr>
          <w:rFonts w:ascii="Arial" w:eastAsiaTheme="minorEastAsia" w:hAnsi="Arial" w:cstheme="minorBidi"/>
          <w:spacing w:val="10"/>
          <w:sz w:val="20"/>
          <w:szCs w:val="28"/>
        </w:rPr>
        <w:t xml:space="preserve"> </w:t>
      </w:r>
      <w:bookmarkStart w:id="34" w:name="_Hlk116550574"/>
      <w:r w:rsidR="00FE2186">
        <w:rPr>
          <w:rFonts w:ascii="Arial" w:eastAsiaTheme="minorEastAsia" w:hAnsi="Arial" w:cstheme="minorBidi"/>
          <w:spacing w:val="10"/>
          <w:sz w:val="20"/>
          <w:szCs w:val="28"/>
        </w:rPr>
        <w:t xml:space="preserve">Ehitusprojekti staadiumis tuleb päikesepark ja selle teenindamiseks vajalikud rajatised rajada selliselt, et oleks tagatud planeeritud </w:t>
      </w:r>
      <w:r w:rsidR="00DB11B5" w:rsidRPr="00411D14">
        <w:rPr>
          <w:rFonts w:ascii="Arial" w:eastAsiaTheme="minorEastAsia" w:hAnsi="Arial" w:cstheme="minorBidi"/>
          <w:spacing w:val="10"/>
          <w:sz w:val="20"/>
          <w:szCs w:val="28"/>
        </w:rPr>
        <w:t>kõrghaljastuse</w:t>
      </w:r>
      <w:r w:rsidR="00FE2186">
        <w:rPr>
          <w:rFonts w:ascii="Arial" w:eastAsiaTheme="minorEastAsia" w:hAnsi="Arial" w:cstheme="minorBidi"/>
          <w:spacing w:val="10"/>
          <w:sz w:val="20"/>
          <w:szCs w:val="28"/>
        </w:rPr>
        <w:t xml:space="preserve"> kasvuruum</w:t>
      </w:r>
      <w:bookmarkEnd w:id="34"/>
      <w:r w:rsidR="00FE2186">
        <w:rPr>
          <w:rFonts w:ascii="Arial" w:eastAsiaTheme="minorEastAsia" w:hAnsi="Arial" w:cstheme="minorBidi"/>
          <w:spacing w:val="10"/>
          <w:sz w:val="20"/>
          <w:szCs w:val="28"/>
        </w:rPr>
        <w:t>.</w:t>
      </w:r>
    </w:p>
    <w:p w14:paraId="4EDD5D51" w14:textId="61C20CEF" w:rsidR="00896E00" w:rsidRDefault="00896E00" w:rsidP="00C16AAC">
      <w:pPr>
        <w:pStyle w:val="TEKST"/>
      </w:pPr>
      <w:r w:rsidRPr="002C3495">
        <w:t>Krun</w:t>
      </w:r>
      <w:r w:rsidR="002C3495" w:rsidRPr="002C3495">
        <w:t>t</w:t>
      </w:r>
      <w:r w:rsidR="00311F43">
        <w:t>ide</w:t>
      </w:r>
      <w:r w:rsidRPr="002C3495">
        <w:t xml:space="preserve"> ehit</w:t>
      </w:r>
      <w:r w:rsidR="00810692" w:rsidRPr="002C3495">
        <w:t>usõigus</w:t>
      </w:r>
      <w:r w:rsidR="00BF0454" w:rsidRPr="002C3495">
        <w:t xml:space="preserve"> on toodud</w:t>
      </w:r>
      <w:r w:rsidR="00F84664" w:rsidRPr="002C3495">
        <w:t xml:space="preserve"> tabelis </w:t>
      </w:r>
      <w:r w:rsidR="0019771E">
        <w:t>3</w:t>
      </w:r>
      <w:r w:rsidR="00F84664" w:rsidRPr="002C3495">
        <w:t xml:space="preserve"> ja</w:t>
      </w:r>
      <w:r w:rsidR="00BF0454" w:rsidRPr="002C3495">
        <w:t xml:space="preserve"> joonisel </w:t>
      </w:r>
      <w:r w:rsidR="0034091D" w:rsidRPr="002C3495">
        <w:t>4</w:t>
      </w:r>
      <w:r w:rsidR="00B039A8" w:rsidRPr="002C3495">
        <w:t xml:space="preserve">- </w:t>
      </w:r>
      <w:r w:rsidR="00B039A8" w:rsidRPr="002C3495">
        <w:rPr>
          <w:i/>
          <w:iCs/>
        </w:rPr>
        <w:t>Põhijoonis</w:t>
      </w:r>
      <w:r w:rsidR="003210D6">
        <w:rPr>
          <w:i/>
          <w:iCs/>
        </w:rPr>
        <w:t xml:space="preserve"> tehnovõrkudega</w:t>
      </w:r>
      <w:r w:rsidR="00F84664" w:rsidRPr="002C3495">
        <w:t>.</w:t>
      </w:r>
    </w:p>
    <w:p w14:paraId="65737EAD" w14:textId="6EC64A71" w:rsidR="0081463F" w:rsidRDefault="0081463F" w:rsidP="0081463F">
      <w:pPr>
        <w:spacing w:after="0"/>
        <w:rPr>
          <w:b/>
          <w:szCs w:val="20"/>
        </w:rPr>
      </w:pPr>
      <w:r>
        <w:rPr>
          <w:b/>
          <w:szCs w:val="20"/>
        </w:rPr>
        <w:t>Tabel 3. Planeeritud ehitusõigus</w:t>
      </w:r>
    </w:p>
    <w:tbl>
      <w:tblPr>
        <w:tblStyle w:val="TabelOranz3"/>
        <w:tblW w:w="8924" w:type="dxa"/>
        <w:jc w:val="center"/>
        <w:tblLook w:val="04A0" w:firstRow="1" w:lastRow="0" w:firstColumn="1" w:lastColumn="0" w:noHBand="0" w:noVBand="1"/>
      </w:tblPr>
      <w:tblGrid>
        <w:gridCol w:w="726"/>
        <w:gridCol w:w="995"/>
        <w:gridCol w:w="1420"/>
        <w:gridCol w:w="1724"/>
        <w:gridCol w:w="1086"/>
        <w:gridCol w:w="1506"/>
        <w:gridCol w:w="1467"/>
      </w:tblGrid>
      <w:tr w:rsidR="00E846B2" w:rsidRPr="0081463F" w14:paraId="4EEBB520" w14:textId="25A342A0" w:rsidTr="005903B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6" w:type="dxa"/>
          </w:tcPr>
          <w:p w14:paraId="29110D9F" w14:textId="77777777" w:rsidR="000C0146" w:rsidRPr="0081463F" w:rsidRDefault="000C0146" w:rsidP="000C0146">
            <w:pPr>
              <w:pStyle w:val="StyleVerdana12ptJustified1"/>
              <w:jc w:val="center"/>
              <w:rPr>
                <w:rFonts w:ascii="Arial" w:hAnsi="Arial" w:cs="Arial"/>
                <w:bCs w:val="0"/>
                <w:sz w:val="20"/>
                <w:szCs w:val="20"/>
                <w:lang w:val="et-EE"/>
              </w:rPr>
            </w:pPr>
            <w:r w:rsidRPr="0081463F">
              <w:rPr>
                <w:rFonts w:ascii="Arial" w:hAnsi="Arial" w:cs="Arial"/>
                <w:bCs w:val="0"/>
                <w:sz w:val="20"/>
                <w:szCs w:val="20"/>
                <w:lang w:val="et-EE"/>
              </w:rPr>
              <w:t>Krundi pos nr</w:t>
            </w:r>
          </w:p>
        </w:tc>
        <w:tc>
          <w:tcPr>
            <w:tcW w:w="995" w:type="dxa"/>
          </w:tcPr>
          <w:p w14:paraId="2A529E74" w14:textId="5CF0B6C3" w:rsidR="000C0146" w:rsidRPr="0081463F" w:rsidRDefault="000C0146"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Krundi</w:t>
            </w:r>
            <w:proofErr w:type="spellEnd"/>
            <w:r>
              <w:rPr>
                <w:rFonts w:ascii="Arial" w:hAnsi="Arial" w:cs="Arial"/>
                <w:sz w:val="20"/>
                <w:szCs w:val="20"/>
              </w:rPr>
              <w:t xml:space="preserve"> plan. suurus, </w:t>
            </w:r>
            <w:r w:rsidRPr="0081463F">
              <w:rPr>
                <w:rFonts w:ascii="Arial" w:hAnsi="Arial" w:cs="Arial"/>
                <w:sz w:val="20"/>
                <w:szCs w:val="20"/>
                <w:lang w:val="et-EE"/>
              </w:rPr>
              <w:t>m²</w:t>
            </w:r>
          </w:p>
        </w:tc>
        <w:tc>
          <w:tcPr>
            <w:tcW w:w="1420" w:type="dxa"/>
          </w:tcPr>
          <w:p w14:paraId="0E445213" w14:textId="62BC4CF4" w:rsidR="000C0146" w:rsidRPr="0081463F" w:rsidRDefault="005903B5"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Pr>
                <w:rFonts w:ascii="Arial" w:hAnsi="Arial" w:cs="Arial"/>
                <w:sz w:val="20"/>
                <w:szCs w:val="20"/>
                <w:lang w:val="et-EE"/>
              </w:rPr>
              <w:t xml:space="preserve">Suurim lubatud </w:t>
            </w:r>
            <w:r w:rsidR="000C0146" w:rsidRPr="0081463F">
              <w:rPr>
                <w:rFonts w:ascii="Arial" w:hAnsi="Arial" w:cs="Arial"/>
                <w:sz w:val="20"/>
                <w:szCs w:val="20"/>
                <w:lang w:val="et-EE"/>
              </w:rPr>
              <w:t>hoonete ehitisealune pind, m²</w:t>
            </w:r>
          </w:p>
        </w:tc>
        <w:tc>
          <w:tcPr>
            <w:tcW w:w="1724" w:type="dxa"/>
          </w:tcPr>
          <w:p w14:paraId="3F2BED9A" w14:textId="5C97381A" w:rsidR="000C0146" w:rsidRPr="0081463F" w:rsidRDefault="00E846B2"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lang w:val="et-EE"/>
              </w:rPr>
              <w:t>Suurim lubatud p</w:t>
            </w:r>
            <w:r w:rsidR="00327F2A">
              <w:rPr>
                <w:rFonts w:ascii="Arial" w:hAnsi="Arial" w:cs="Arial"/>
                <w:sz w:val="20"/>
                <w:szCs w:val="20"/>
                <w:lang w:val="et-EE"/>
              </w:rPr>
              <w:t xml:space="preserve">äikesepaneelide </w:t>
            </w:r>
            <w:r w:rsidR="000C0146">
              <w:rPr>
                <w:rFonts w:ascii="Arial" w:hAnsi="Arial" w:cs="Arial"/>
                <w:sz w:val="20"/>
                <w:szCs w:val="20"/>
                <w:lang w:val="et-EE"/>
              </w:rPr>
              <w:t>rajatis</w:t>
            </w:r>
            <w:r w:rsidR="000C0146" w:rsidRPr="0081463F">
              <w:rPr>
                <w:rFonts w:ascii="Arial" w:hAnsi="Arial" w:cs="Arial"/>
                <w:sz w:val="20"/>
                <w:szCs w:val="20"/>
                <w:lang w:val="et-EE"/>
              </w:rPr>
              <w:t>ealune pind, m²</w:t>
            </w:r>
          </w:p>
        </w:tc>
        <w:tc>
          <w:tcPr>
            <w:tcW w:w="1086" w:type="dxa"/>
          </w:tcPr>
          <w:p w14:paraId="6E0D570D" w14:textId="49561F3E" w:rsidR="000C0146" w:rsidRPr="0081463F" w:rsidRDefault="000C0146"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81463F">
              <w:rPr>
                <w:rFonts w:ascii="Arial" w:hAnsi="Arial" w:cs="Arial"/>
                <w:sz w:val="20"/>
                <w:szCs w:val="20"/>
                <w:lang w:val="et-EE"/>
              </w:rPr>
              <w:t>Hoonete arv krundil</w:t>
            </w:r>
          </w:p>
        </w:tc>
        <w:tc>
          <w:tcPr>
            <w:tcW w:w="1506" w:type="dxa"/>
          </w:tcPr>
          <w:p w14:paraId="10D177C0" w14:textId="1EC6C7DF" w:rsidR="000C0146" w:rsidRPr="0081463F" w:rsidRDefault="005903B5"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Pr>
                <w:rFonts w:ascii="Arial" w:hAnsi="Arial" w:cs="Arial"/>
                <w:sz w:val="20"/>
                <w:szCs w:val="20"/>
                <w:lang w:val="et-EE"/>
              </w:rPr>
              <w:t>Plan. h</w:t>
            </w:r>
            <w:r w:rsidR="000C0146" w:rsidRPr="0081463F">
              <w:rPr>
                <w:rFonts w:ascii="Arial" w:hAnsi="Arial" w:cs="Arial"/>
                <w:sz w:val="20"/>
                <w:szCs w:val="20"/>
                <w:lang w:val="et-EE"/>
              </w:rPr>
              <w:t>oone</w:t>
            </w:r>
            <w:r>
              <w:rPr>
                <w:rFonts w:ascii="Arial" w:hAnsi="Arial" w:cs="Arial"/>
                <w:sz w:val="20"/>
                <w:szCs w:val="20"/>
                <w:lang w:val="et-EE"/>
              </w:rPr>
              <w:t>/rajatise</w:t>
            </w:r>
            <w:r w:rsidR="000C0146" w:rsidRPr="0081463F">
              <w:rPr>
                <w:rFonts w:ascii="Arial" w:hAnsi="Arial" w:cs="Arial"/>
                <w:sz w:val="20"/>
                <w:szCs w:val="20"/>
                <w:lang w:val="et-EE"/>
              </w:rPr>
              <w:t xml:space="preserve"> suurim lubatud kõrgus</w:t>
            </w:r>
            <w:r>
              <w:rPr>
                <w:rFonts w:ascii="Arial" w:hAnsi="Arial" w:cs="Arial"/>
                <w:sz w:val="20"/>
                <w:szCs w:val="20"/>
                <w:lang w:val="et-EE"/>
              </w:rPr>
              <w:t xml:space="preserve"> plan.</w:t>
            </w:r>
            <w:r w:rsidR="000C0146" w:rsidRPr="0081463F">
              <w:rPr>
                <w:rFonts w:ascii="Arial" w:hAnsi="Arial" w:cs="Arial"/>
                <w:sz w:val="20"/>
                <w:szCs w:val="20"/>
                <w:lang w:val="et-EE"/>
              </w:rPr>
              <w:t xml:space="preserve"> maapinnast, m</w:t>
            </w:r>
          </w:p>
        </w:tc>
        <w:tc>
          <w:tcPr>
            <w:tcW w:w="1467" w:type="dxa"/>
          </w:tcPr>
          <w:p w14:paraId="033FAF19" w14:textId="080C4FBA" w:rsidR="000C0146" w:rsidRPr="0081463F" w:rsidRDefault="00E846B2"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lang w:val="et-EE"/>
              </w:rPr>
              <w:t>Plan. h</w:t>
            </w:r>
            <w:r w:rsidR="000C0146" w:rsidRPr="0081463F">
              <w:rPr>
                <w:rFonts w:ascii="Arial" w:hAnsi="Arial" w:cs="Arial"/>
                <w:sz w:val="20"/>
                <w:szCs w:val="20"/>
                <w:lang w:val="et-EE"/>
              </w:rPr>
              <w:t>oone</w:t>
            </w:r>
            <w:r>
              <w:rPr>
                <w:rFonts w:ascii="Arial" w:hAnsi="Arial" w:cs="Arial"/>
                <w:sz w:val="20"/>
                <w:szCs w:val="20"/>
                <w:lang w:val="et-EE"/>
              </w:rPr>
              <w:t xml:space="preserve"> suurim lubatud</w:t>
            </w:r>
            <w:r w:rsidR="000C0146" w:rsidRPr="0081463F">
              <w:rPr>
                <w:rFonts w:ascii="Arial" w:hAnsi="Arial" w:cs="Arial"/>
                <w:sz w:val="20"/>
                <w:szCs w:val="20"/>
                <w:lang w:val="et-EE"/>
              </w:rPr>
              <w:t xml:space="preserve"> korruselisus</w:t>
            </w:r>
          </w:p>
        </w:tc>
      </w:tr>
      <w:tr w:rsidR="00E846B2" w:rsidRPr="0081463F" w14:paraId="242389A7" w14:textId="3D2D03AF" w:rsidTr="005903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6" w:type="dxa"/>
          </w:tcPr>
          <w:p w14:paraId="43906531" w14:textId="77777777" w:rsidR="000C0146" w:rsidRPr="0081463F" w:rsidRDefault="000C0146" w:rsidP="000C0146">
            <w:pPr>
              <w:jc w:val="center"/>
              <w:rPr>
                <w:rFonts w:cs="Arial"/>
                <w:bCs w:val="0"/>
                <w:sz w:val="20"/>
                <w:lang w:val="et-EE"/>
              </w:rPr>
            </w:pPr>
            <w:r w:rsidRPr="0081463F">
              <w:rPr>
                <w:rFonts w:cs="Arial"/>
                <w:bCs w:val="0"/>
                <w:sz w:val="20"/>
                <w:lang w:val="et-EE"/>
              </w:rPr>
              <w:t>1</w:t>
            </w:r>
          </w:p>
        </w:tc>
        <w:tc>
          <w:tcPr>
            <w:tcW w:w="995" w:type="dxa"/>
          </w:tcPr>
          <w:p w14:paraId="0B54A44D" w14:textId="10474F94"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rPr>
            </w:pPr>
            <w:r w:rsidRPr="005B3E3D">
              <w:rPr>
                <w:rFonts w:cs="Arial"/>
                <w:sz w:val="20"/>
                <w:shd w:val="clear" w:color="auto" w:fill="FFFFFF"/>
                <w:lang w:val="et-EE"/>
              </w:rPr>
              <w:t>10 936</w:t>
            </w:r>
          </w:p>
        </w:tc>
        <w:tc>
          <w:tcPr>
            <w:tcW w:w="1420" w:type="dxa"/>
          </w:tcPr>
          <w:p w14:paraId="1586D71B" w14:textId="3E9593D2"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45</w:t>
            </w:r>
          </w:p>
        </w:tc>
        <w:tc>
          <w:tcPr>
            <w:tcW w:w="1724" w:type="dxa"/>
          </w:tcPr>
          <w:p w14:paraId="24413CB2" w14:textId="7EA38345" w:rsidR="000C0146" w:rsidRPr="000143DE" w:rsidRDefault="000143DE" w:rsidP="000C0146">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0143DE">
              <w:rPr>
                <w:rFonts w:cs="Arial"/>
                <w:sz w:val="20"/>
              </w:rPr>
              <w:t>3</w:t>
            </w:r>
            <w:r w:rsidR="00D22605">
              <w:rPr>
                <w:rFonts w:cs="Arial"/>
                <w:sz w:val="20"/>
              </w:rPr>
              <w:t>80</w:t>
            </w:r>
            <w:r w:rsidRPr="000143DE">
              <w:rPr>
                <w:rFonts w:cs="Arial"/>
                <w:sz w:val="20"/>
              </w:rPr>
              <w:t>0</w:t>
            </w:r>
          </w:p>
        </w:tc>
        <w:tc>
          <w:tcPr>
            <w:tcW w:w="1086" w:type="dxa"/>
          </w:tcPr>
          <w:p w14:paraId="70F6D32A" w14:textId="06D6C2C3"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2</w:t>
            </w:r>
          </w:p>
        </w:tc>
        <w:tc>
          <w:tcPr>
            <w:tcW w:w="1506" w:type="dxa"/>
          </w:tcPr>
          <w:p w14:paraId="480FE07A" w14:textId="529BC5CD" w:rsidR="000C0146" w:rsidRPr="0081463F" w:rsidRDefault="005903B5" w:rsidP="000C01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Pr>
                <w:rFonts w:cs="Arial"/>
                <w:sz w:val="20"/>
                <w:shd w:val="clear" w:color="auto" w:fill="FFFFFF"/>
              </w:rPr>
              <w:t>4</w:t>
            </w:r>
          </w:p>
        </w:tc>
        <w:tc>
          <w:tcPr>
            <w:tcW w:w="1467" w:type="dxa"/>
          </w:tcPr>
          <w:p w14:paraId="02F333DC" w14:textId="44B0FAF5" w:rsidR="000C0146" w:rsidRPr="0081463F" w:rsidRDefault="000C0146" w:rsidP="000C01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rPr>
            </w:pPr>
            <w:r w:rsidRPr="0081463F">
              <w:rPr>
                <w:rFonts w:cs="Arial"/>
                <w:sz w:val="20"/>
              </w:rPr>
              <w:t>1</w:t>
            </w:r>
          </w:p>
        </w:tc>
      </w:tr>
      <w:tr w:rsidR="00E846B2" w:rsidRPr="0081463F" w14:paraId="12142BE8" w14:textId="47193CE3" w:rsidTr="005903B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6" w:type="dxa"/>
          </w:tcPr>
          <w:p w14:paraId="0264A3A3" w14:textId="77777777" w:rsidR="000C0146" w:rsidRPr="0081463F" w:rsidRDefault="000C0146" w:rsidP="000C0146">
            <w:pPr>
              <w:jc w:val="center"/>
              <w:rPr>
                <w:rFonts w:cs="Arial"/>
                <w:sz w:val="20"/>
                <w:lang w:val="et-EE"/>
              </w:rPr>
            </w:pPr>
            <w:r w:rsidRPr="0081463F">
              <w:rPr>
                <w:rFonts w:cs="Arial"/>
                <w:sz w:val="20"/>
                <w:lang w:val="et-EE"/>
              </w:rPr>
              <w:t>2</w:t>
            </w:r>
          </w:p>
        </w:tc>
        <w:tc>
          <w:tcPr>
            <w:tcW w:w="995" w:type="dxa"/>
          </w:tcPr>
          <w:p w14:paraId="4C2F472E" w14:textId="1AC49A3D"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rPr>
            </w:pPr>
            <w:r w:rsidRPr="005B3E3D">
              <w:rPr>
                <w:rFonts w:cs="Arial"/>
                <w:sz w:val="20"/>
                <w:shd w:val="clear" w:color="auto" w:fill="FFFFFF"/>
                <w:lang w:val="et-EE"/>
              </w:rPr>
              <w:t>11 962</w:t>
            </w:r>
          </w:p>
        </w:tc>
        <w:tc>
          <w:tcPr>
            <w:tcW w:w="1420" w:type="dxa"/>
          </w:tcPr>
          <w:p w14:paraId="69E66121" w14:textId="492FDC9D"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81463F">
              <w:rPr>
                <w:rFonts w:cs="Arial"/>
                <w:sz w:val="20"/>
              </w:rPr>
              <w:t>45</w:t>
            </w:r>
          </w:p>
        </w:tc>
        <w:tc>
          <w:tcPr>
            <w:tcW w:w="1724" w:type="dxa"/>
          </w:tcPr>
          <w:p w14:paraId="3A5FB67C" w14:textId="094DFA72" w:rsidR="000C0146" w:rsidRPr="000143DE" w:rsidRDefault="000143DE" w:rsidP="000C0146">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0143DE">
              <w:rPr>
                <w:rFonts w:cs="Arial"/>
                <w:sz w:val="20"/>
              </w:rPr>
              <w:t>3</w:t>
            </w:r>
            <w:r w:rsidR="00D22605">
              <w:rPr>
                <w:rFonts w:cs="Arial"/>
                <w:sz w:val="20"/>
              </w:rPr>
              <w:t>80</w:t>
            </w:r>
            <w:r w:rsidRPr="000143DE">
              <w:rPr>
                <w:rFonts w:cs="Arial"/>
                <w:sz w:val="20"/>
              </w:rPr>
              <w:t>0</w:t>
            </w:r>
          </w:p>
        </w:tc>
        <w:tc>
          <w:tcPr>
            <w:tcW w:w="1086" w:type="dxa"/>
          </w:tcPr>
          <w:p w14:paraId="462922AE" w14:textId="5BCF679F"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81463F">
              <w:rPr>
                <w:rFonts w:cs="Arial"/>
                <w:sz w:val="20"/>
              </w:rPr>
              <w:t>2</w:t>
            </w:r>
          </w:p>
        </w:tc>
        <w:tc>
          <w:tcPr>
            <w:tcW w:w="1506" w:type="dxa"/>
          </w:tcPr>
          <w:p w14:paraId="33244913" w14:textId="4B3D4FE1" w:rsidR="000C0146" w:rsidRPr="0081463F" w:rsidRDefault="005903B5" w:rsidP="000C014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Pr>
                <w:rFonts w:cs="Arial"/>
                <w:sz w:val="20"/>
                <w:shd w:val="clear" w:color="auto" w:fill="FFFFFF"/>
              </w:rPr>
              <w:t>4</w:t>
            </w:r>
          </w:p>
        </w:tc>
        <w:tc>
          <w:tcPr>
            <w:tcW w:w="1467" w:type="dxa"/>
          </w:tcPr>
          <w:p w14:paraId="2E41B2A0" w14:textId="5E65C586" w:rsidR="000C0146" w:rsidRPr="0081463F" w:rsidRDefault="000C0146" w:rsidP="000C014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rPr>
            </w:pPr>
            <w:r w:rsidRPr="0081463F">
              <w:rPr>
                <w:rFonts w:cs="Arial"/>
                <w:sz w:val="20"/>
              </w:rPr>
              <w:t>1</w:t>
            </w:r>
          </w:p>
        </w:tc>
      </w:tr>
      <w:tr w:rsidR="00E846B2" w:rsidRPr="0081463F" w14:paraId="6509CCAF" w14:textId="296E6CA8" w:rsidTr="005903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6" w:type="dxa"/>
          </w:tcPr>
          <w:p w14:paraId="2AE51A21" w14:textId="77777777" w:rsidR="000C0146" w:rsidRPr="0081463F" w:rsidRDefault="000C0146" w:rsidP="000C0146">
            <w:pPr>
              <w:jc w:val="center"/>
              <w:rPr>
                <w:rFonts w:cs="Arial"/>
                <w:sz w:val="20"/>
                <w:lang w:val="et-EE"/>
              </w:rPr>
            </w:pPr>
            <w:r w:rsidRPr="0081463F">
              <w:rPr>
                <w:rFonts w:cs="Arial"/>
                <w:sz w:val="20"/>
                <w:lang w:val="et-EE"/>
              </w:rPr>
              <w:t>3</w:t>
            </w:r>
          </w:p>
        </w:tc>
        <w:tc>
          <w:tcPr>
            <w:tcW w:w="995" w:type="dxa"/>
          </w:tcPr>
          <w:p w14:paraId="10F1D910" w14:textId="035DD5DA"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rPr>
            </w:pPr>
            <w:r w:rsidRPr="005B3E3D">
              <w:rPr>
                <w:rFonts w:cs="Arial"/>
                <w:sz w:val="20"/>
                <w:shd w:val="clear" w:color="auto" w:fill="FFFFFF"/>
                <w:lang w:val="et-EE"/>
              </w:rPr>
              <w:t>12 251</w:t>
            </w:r>
          </w:p>
        </w:tc>
        <w:tc>
          <w:tcPr>
            <w:tcW w:w="1420" w:type="dxa"/>
          </w:tcPr>
          <w:p w14:paraId="32283C54" w14:textId="4CCA88E0"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45</w:t>
            </w:r>
          </w:p>
        </w:tc>
        <w:tc>
          <w:tcPr>
            <w:tcW w:w="1724" w:type="dxa"/>
          </w:tcPr>
          <w:p w14:paraId="680A36CA" w14:textId="29648A92" w:rsidR="000C0146" w:rsidRPr="000143DE" w:rsidRDefault="00D22605" w:rsidP="000C0146">
            <w:pPr>
              <w:jc w:val="center"/>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42</w:t>
            </w:r>
            <w:r w:rsidR="000143DE" w:rsidRPr="000143DE">
              <w:rPr>
                <w:rFonts w:cs="Arial"/>
                <w:sz w:val="20"/>
              </w:rPr>
              <w:t>00</w:t>
            </w:r>
          </w:p>
        </w:tc>
        <w:tc>
          <w:tcPr>
            <w:tcW w:w="1086" w:type="dxa"/>
          </w:tcPr>
          <w:p w14:paraId="4C9F4246" w14:textId="7B576BF4"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2</w:t>
            </w:r>
          </w:p>
        </w:tc>
        <w:tc>
          <w:tcPr>
            <w:tcW w:w="1506" w:type="dxa"/>
          </w:tcPr>
          <w:p w14:paraId="14BE5684" w14:textId="2B155E6F" w:rsidR="000C0146" w:rsidRPr="0081463F" w:rsidRDefault="005903B5" w:rsidP="000C01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Pr>
                <w:rFonts w:cs="Arial"/>
                <w:sz w:val="20"/>
                <w:shd w:val="clear" w:color="auto" w:fill="FFFFFF"/>
              </w:rPr>
              <w:t>4</w:t>
            </w:r>
          </w:p>
        </w:tc>
        <w:tc>
          <w:tcPr>
            <w:tcW w:w="1467" w:type="dxa"/>
          </w:tcPr>
          <w:p w14:paraId="0C4B3C48" w14:textId="18B02BFC" w:rsidR="000C0146" w:rsidRPr="0081463F" w:rsidRDefault="000C0146" w:rsidP="000C01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rPr>
            </w:pPr>
            <w:r w:rsidRPr="0081463F">
              <w:rPr>
                <w:rFonts w:cs="Arial"/>
                <w:sz w:val="20"/>
              </w:rPr>
              <w:t>1</w:t>
            </w:r>
          </w:p>
        </w:tc>
      </w:tr>
      <w:tr w:rsidR="00E846B2" w:rsidRPr="0081463F" w14:paraId="30F692CC" w14:textId="3D544211" w:rsidTr="005903B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6" w:type="dxa"/>
          </w:tcPr>
          <w:p w14:paraId="43FE4165" w14:textId="77777777" w:rsidR="000C0146" w:rsidRPr="0081463F" w:rsidRDefault="000C0146" w:rsidP="000C0146">
            <w:pPr>
              <w:jc w:val="center"/>
              <w:rPr>
                <w:rFonts w:cs="Arial"/>
                <w:sz w:val="20"/>
                <w:lang w:val="et-EE"/>
              </w:rPr>
            </w:pPr>
            <w:r w:rsidRPr="0081463F">
              <w:rPr>
                <w:rFonts w:cs="Arial"/>
                <w:sz w:val="20"/>
                <w:lang w:val="et-EE"/>
              </w:rPr>
              <w:t>4</w:t>
            </w:r>
          </w:p>
        </w:tc>
        <w:tc>
          <w:tcPr>
            <w:tcW w:w="995" w:type="dxa"/>
          </w:tcPr>
          <w:p w14:paraId="6F204187" w14:textId="41E1CECF"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rPr>
            </w:pPr>
            <w:r w:rsidRPr="005B3E3D">
              <w:rPr>
                <w:rFonts w:cs="Arial"/>
                <w:sz w:val="20"/>
                <w:shd w:val="clear" w:color="auto" w:fill="FFFFFF"/>
                <w:lang w:val="et-EE"/>
              </w:rPr>
              <w:t>13 712</w:t>
            </w:r>
          </w:p>
        </w:tc>
        <w:tc>
          <w:tcPr>
            <w:tcW w:w="1420" w:type="dxa"/>
          </w:tcPr>
          <w:p w14:paraId="0C1FA825" w14:textId="2920EC91"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81463F">
              <w:rPr>
                <w:rFonts w:cs="Arial"/>
                <w:sz w:val="20"/>
              </w:rPr>
              <w:t>45</w:t>
            </w:r>
          </w:p>
        </w:tc>
        <w:tc>
          <w:tcPr>
            <w:tcW w:w="1724" w:type="dxa"/>
          </w:tcPr>
          <w:p w14:paraId="69270CBB" w14:textId="19EC9CE2" w:rsidR="000C0146" w:rsidRPr="000143DE" w:rsidRDefault="00D22605" w:rsidP="000C0146">
            <w:pPr>
              <w:jc w:val="center"/>
              <w:cnfStyle w:val="000000010000" w:firstRow="0" w:lastRow="0" w:firstColumn="0" w:lastColumn="0" w:oddVBand="0" w:evenVBand="0" w:oddHBand="0" w:evenHBand="1" w:firstRowFirstColumn="0" w:firstRowLastColumn="0" w:lastRowFirstColumn="0" w:lastRowLastColumn="0"/>
              <w:rPr>
                <w:rFonts w:cs="Arial"/>
                <w:sz w:val="20"/>
              </w:rPr>
            </w:pPr>
            <w:r>
              <w:rPr>
                <w:rFonts w:cs="Arial"/>
                <w:sz w:val="20"/>
              </w:rPr>
              <w:t>46</w:t>
            </w:r>
            <w:r w:rsidR="000143DE" w:rsidRPr="000143DE">
              <w:rPr>
                <w:rFonts w:cs="Arial"/>
                <w:sz w:val="20"/>
              </w:rPr>
              <w:t>00</w:t>
            </w:r>
          </w:p>
        </w:tc>
        <w:tc>
          <w:tcPr>
            <w:tcW w:w="1086" w:type="dxa"/>
          </w:tcPr>
          <w:p w14:paraId="35824EDC" w14:textId="0CAF548C"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81463F">
              <w:rPr>
                <w:rFonts w:cs="Arial"/>
                <w:sz w:val="20"/>
              </w:rPr>
              <w:t>2</w:t>
            </w:r>
          </w:p>
        </w:tc>
        <w:tc>
          <w:tcPr>
            <w:tcW w:w="1506" w:type="dxa"/>
          </w:tcPr>
          <w:p w14:paraId="63182955" w14:textId="0C4D9142" w:rsidR="000C0146" w:rsidRPr="0081463F" w:rsidRDefault="005903B5" w:rsidP="000C014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Pr>
                <w:rFonts w:cs="Arial"/>
                <w:sz w:val="20"/>
                <w:shd w:val="clear" w:color="auto" w:fill="FFFFFF"/>
              </w:rPr>
              <w:t>4</w:t>
            </w:r>
          </w:p>
        </w:tc>
        <w:tc>
          <w:tcPr>
            <w:tcW w:w="1467" w:type="dxa"/>
          </w:tcPr>
          <w:p w14:paraId="64774A95" w14:textId="245B5E54" w:rsidR="000C0146" w:rsidRPr="0081463F" w:rsidRDefault="000C0146" w:rsidP="000C014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rPr>
            </w:pPr>
            <w:r w:rsidRPr="0081463F">
              <w:rPr>
                <w:rFonts w:cs="Arial"/>
                <w:sz w:val="20"/>
              </w:rPr>
              <w:t>1</w:t>
            </w:r>
          </w:p>
        </w:tc>
      </w:tr>
    </w:tbl>
    <w:p w14:paraId="4822B0E2" w14:textId="4A035F73" w:rsidR="0081463F" w:rsidRDefault="000C0146" w:rsidP="000143DE">
      <w:pPr>
        <w:spacing w:after="0"/>
        <w:jc w:val="both"/>
        <w:rPr>
          <w:rFonts w:cs="Arial"/>
          <w:szCs w:val="20"/>
        </w:rPr>
      </w:pPr>
      <w:r w:rsidRPr="000C0146">
        <w:rPr>
          <w:bCs/>
          <w:szCs w:val="20"/>
        </w:rPr>
        <w:t>Hoonetest on kruntidele lubatud rajada päikesepargi toimimiseks vajalikud alajaamad.</w:t>
      </w:r>
      <w:r w:rsidR="000143DE">
        <w:rPr>
          <w:bCs/>
          <w:szCs w:val="20"/>
        </w:rPr>
        <w:t xml:space="preserve"> Rajatistest on kruntidele lubatud rajada </w:t>
      </w:r>
      <w:r w:rsidR="000143DE">
        <w:rPr>
          <w:rFonts w:cs="Arial"/>
          <w:szCs w:val="20"/>
        </w:rPr>
        <w:t>e</w:t>
      </w:r>
      <w:r w:rsidR="000143DE" w:rsidRPr="00A21946">
        <w:rPr>
          <w:rFonts w:cs="Arial"/>
          <w:szCs w:val="20"/>
        </w:rPr>
        <w:t>lektrienergia tootmise ja jaotamise ehitised (päikesepaneelid, inverterid jm jaama toimimiseks vajalik tehnoloogiline osa)</w:t>
      </w:r>
      <w:r w:rsidR="000143DE">
        <w:rPr>
          <w:rFonts w:cs="Arial"/>
          <w:szCs w:val="20"/>
        </w:rPr>
        <w:t>, krundisisene hooldustee,</w:t>
      </w:r>
      <w:r w:rsidR="000143DE" w:rsidRPr="00A21946">
        <w:rPr>
          <w:rFonts w:cs="Arial"/>
          <w:szCs w:val="20"/>
        </w:rPr>
        <w:t xml:space="preserve"> tehnovõrgud (elektriühendus)</w:t>
      </w:r>
      <w:r w:rsidR="000143DE">
        <w:rPr>
          <w:rFonts w:cs="Arial"/>
          <w:szCs w:val="20"/>
        </w:rPr>
        <w:t>.</w:t>
      </w:r>
    </w:p>
    <w:p w14:paraId="7E718C53" w14:textId="65214C47" w:rsidR="00AE375E" w:rsidRDefault="00AE375E" w:rsidP="000143DE">
      <w:pPr>
        <w:spacing w:after="0"/>
        <w:jc w:val="both"/>
        <w:rPr>
          <w:rFonts w:cs="Arial"/>
          <w:szCs w:val="20"/>
        </w:rPr>
      </w:pPr>
    </w:p>
    <w:p w14:paraId="5B5A365D" w14:textId="2FD19F07" w:rsidR="00AE375E" w:rsidRDefault="00AE375E" w:rsidP="00AE375E">
      <w:pPr>
        <w:spacing w:after="0"/>
        <w:rPr>
          <w:b/>
          <w:szCs w:val="20"/>
        </w:rPr>
      </w:pPr>
      <w:r>
        <w:rPr>
          <w:b/>
          <w:szCs w:val="20"/>
        </w:rPr>
        <w:t>Tabel 4. Planeeritud kruntide täisehituse protsent</w:t>
      </w:r>
    </w:p>
    <w:tbl>
      <w:tblPr>
        <w:tblStyle w:val="TabelOranz3"/>
        <w:tblW w:w="8097" w:type="dxa"/>
        <w:jc w:val="center"/>
        <w:tblLook w:val="04A0" w:firstRow="1" w:lastRow="0" w:firstColumn="1" w:lastColumn="0" w:noHBand="0" w:noVBand="1"/>
      </w:tblPr>
      <w:tblGrid>
        <w:gridCol w:w="733"/>
        <w:gridCol w:w="3314"/>
        <w:gridCol w:w="4050"/>
      </w:tblGrid>
      <w:tr w:rsidR="00AE375E" w:rsidRPr="00AE375E" w14:paraId="58C3BB1D" w14:textId="77777777" w:rsidTr="00AE37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2EE469E0" w14:textId="77777777" w:rsidR="00AE375E" w:rsidRPr="00AE375E" w:rsidRDefault="00AE375E" w:rsidP="00327F2A">
            <w:pPr>
              <w:pStyle w:val="StyleVerdana12ptJustified1"/>
              <w:jc w:val="center"/>
              <w:rPr>
                <w:rFonts w:ascii="Arial" w:hAnsi="Arial" w:cs="Arial"/>
                <w:bCs w:val="0"/>
                <w:sz w:val="20"/>
                <w:szCs w:val="20"/>
                <w:lang w:val="et-EE"/>
              </w:rPr>
            </w:pPr>
            <w:r w:rsidRPr="00AE375E">
              <w:rPr>
                <w:rFonts w:ascii="Arial" w:hAnsi="Arial" w:cs="Arial"/>
                <w:bCs w:val="0"/>
                <w:sz w:val="20"/>
                <w:szCs w:val="20"/>
                <w:lang w:val="et-EE"/>
              </w:rPr>
              <w:t>Krundi pos nr</w:t>
            </w:r>
          </w:p>
        </w:tc>
        <w:tc>
          <w:tcPr>
            <w:tcW w:w="3314" w:type="dxa"/>
          </w:tcPr>
          <w:p w14:paraId="0BBE72EC" w14:textId="2D1C6DFB" w:rsidR="00AE375E" w:rsidRPr="00AE375E" w:rsidRDefault="00AE375E" w:rsidP="00327F2A">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AE375E">
              <w:rPr>
                <w:rFonts w:ascii="Arial" w:hAnsi="Arial" w:cs="Arial"/>
                <w:sz w:val="20"/>
                <w:szCs w:val="20"/>
                <w:lang w:val="et-EE"/>
              </w:rPr>
              <w:t>Krundi plan. täisehituse protsent (</w:t>
            </w:r>
            <w:r>
              <w:rPr>
                <w:rFonts w:ascii="Arial" w:hAnsi="Arial" w:cs="Arial"/>
                <w:sz w:val="20"/>
                <w:szCs w:val="20"/>
                <w:lang w:val="et-EE"/>
              </w:rPr>
              <w:t xml:space="preserve">plan. </w:t>
            </w:r>
            <w:r w:rsidRPr="00AE375E">
              <w:rPr>
                <w:rFonts w:ascii="Arial" w:hAnsi="Arial" w:cs="Arial"/>
                <w:sz w:val="20"/>
                <w:szCs w:val="20"/>
                <w:lang w:val="et-EE"/>
              </w:rPr>
              <w:t>hoonete osas), %</w:t>
            </w:r>
          </w:p>
        </w:tc>
        <w:tc>
          <w:tcPr>
            <w:tcW w:w="4050" w:type="dxa"/>
          </w:tcPr>
          <w:p w14:paraId="244B7239" w14:textId="56C42BFB" w:rsidR="00AE375E" w:rsidRPr="00AE375E" w:rsidRDefault="00AE375E" w:rsidP="00AE375E">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AE375E">
              <w:rPr>
                <w:rFonts w:ascii="Arial" w:hAnsi="Arial" w:cs="Arial"/>
                <w:sz w:val="20"/>
                <w:szCs w:val="20"/>
                <w:lang w:val="et-EE"/>
              </w:rPr>
              <w:t>Krundi plan. täisehituse protsent (</w:t>
            </w:r>
            <w:r>
              <w:rPr>
                <w:rFonts w:ascii="Arial" w:hAnsi="Arial" w:cs="Arial"/>
                <w:sz w:val="20"/>
                <w:szCs w:val="20"/>
                <w:lang w:val="et-EE"/>
              </w:rPr>
              <w:t>plan. ra</w:t>
            </w:r>
            <w:r w:rsidRPr="00AE375E">
              <w:rPr>
                <w:rFonts w:ascii="Arial" w:hAnsi="Arial" w:cs="Arial"/>
                <w:sz w:val="20"/>
                <w:szCs w:val="20"/>
                <w:lang w:val="et-EE"/>
              </w:rPr>
              <w:t>jatiste osas), %</w:t>
            </w:r>
          </w:p>
        </w:tc>
      </w:tr>
      <w:tr w:rsidR="00AE375E" w:rsidRPr="00AE375E" w14:paraId="103E0C22" w14:textId="77777777" w:rsidTr="00AE37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67EE2E2F" w14:textId="77777777" w:rsidR="00AE375E" w:rsidRPr="00AE375E" w:rsidRDefault="00AE375E" w:rsidP="00327F2A">
            <w:pPr>
              <w:jc w:val="center"/>
              <w:rPr>
                <w:rFonts w:cs="Arial"/>
                <w:bCs w:val="0"/>
                <w:sz w:val="20"/>
                <w:lang w:val="et-EE"/>
              </w:rPr>
            </w:pPr>
            <w:r w:rsidRPr="00AE375E">
              <w:rPr>
                <w:rFonts w:cs="Arial"/>
                <w:bCs w:val="0"/>
                <w:sz w:val="20"/>
                <w:lang w:val="et-EE"/>
              </w:rPr>
              <w:t>1</w:t>
            </w:r>
          </w:p>
        </w:tc>
        <w:tc>
          <w:tcPr>
            <w:tcW w:w="3314" w:type="dxa"/>
          </w:tcPr>
          <w:p w14:paraId="376EBB6F" w14:textId="63B16BC0" w:rsidR="00AE375E" w:rsidRPr="00AE375E" w:rsidRDefault="00AE375E" w:rsidP="00327F2A">
            <w:pPr>
              <w:jc w:val="center"/>
              <w:cnfStyle w:val="000000100000" w:firstRow="0" w:lastRow="0" w:firstColumn="0" w:lastColumn="0" w:oddVBand="0" w:evenVBand="0" w:oddHBand="1" w:evenHBand="0" w:firstRowFirstColumn="0" w:firstRowLastColumn="0" w:lastRowFirstColumn="0" w:lastRowLastColumn="0"/>
              <w:rPr>
                <w:rFonts w:cs="Arial"/>
                <w:sz w:val="20"/>
                <w:lang w:val="et-EE"/>
              </w:rPr>
            </w:pPr>
            <w:r w:rsidRPr="00AE375E">
              <w:rPr>
                <w:rFonts w:cs="Arial"/>
                <w:sz w:val="20"/>
                <w:lang w:val="et-EE"/>
              </w:rPr>
              <w:t>0,</w:t>
            </w:r>
            <w:r w:rsidR="00E846B2">
              <w:rPr>
                <w:rFonts w:cs="Arial"/>
                <w:sz w:val="20"/>
                <w:lang w:val="et-EE"/>
              </w:rPr>
              <w:t>4</w:t>
            </w:r>
          </w:p>
        </w:tc>
        <w:tc>
          <w:tcPr>
            <w:tcW w:w="4050" w:type="dxa"/>
          </w:tcPr>
          <w:p w14:paraId="2E195C8E" w14:textId="135A7872" w:rsidR="00AE375E" w:rsidRPr="00AE375E" w:rsidRDefault="00D22605" w:rsidP="00327F2A">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Pr>
                <w:rFonts w:cs="Arial"/>
                <w:sz w:val="20"/>
                <w:shd w:val="clear" w:color="auto" w:fill="FFFFFF"/>
                <w:lang w:val="et-EE"/>
              </w:rPr>
              <w:t>35</w:t>
            </w:r>
          </w:p>
        </w:tc>
      </w:tr>
      <w:tr w:rsidR="00AE375E" w:rsidRPr="00AE375E" w14:paraId="1133DABB" w14:textId="77777777" w:rsidTr="00AE375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3764413B" w14:textId="77777777" w:rsidR="00AE375E" w:rsidRPr="00AE375E" w:rsidRDefault="00AE375E" w:rsidP="00327F2A">
            <w:pPr>
              <w:jc w:val="center"/>
              <w:rPr>
                <w:rFonts w:cs="Arial"/>
                <w:sz w:val="20"/>
                <w:lang w:val="et-EE"/>
              </w:rPr>
            </w:pPr>
            <w:r w:rsidRPr="00AE375E">
              <w:rPr>
                <w:rFonts w:cs="Arial"/>
                <w:sz w:val="20"/>
                <w:lang w:val="et-EE"/>
              </w:rPr>
              <w:t>2</w:t>
            </w:r>
          </w:p>
        </w:tc>
        <w:tc>
          <w:tcPr>
            <w:tcW w:w="3314" w:type="dxa"/>
          </w:tcPr>
          <w:p w14:paraId="1C2735D9" w14:textId="41B48FA9" w:rsidR="00AE375E" w:rsidRPr="00AE375E" w:rsidRDefault="00E846B2" w:rsidP="00327F2A">
            <w:pPr>
              <w:jc w:val="center"/>
              <w:cnfStyle w:val="000000010000" w:firstRow="0" w:lastRow="0" w:firstColumn="0" w:lastColumn="0" w:oddVBand="0" w:evenVBand="0" w:oddHBand="0" w:evenHBand="1" w:firstRowFirstColumn="0" w:firstRowLastColumn="0" w:lastRowFirstColumn="0" w:lastRowLastColumn="0"/>
              <w:rPr>
                <w:rFonts w:cs="Arial"/>
                <w:sz w:val="20"/>
                <w:lang w:val="et-EE"/>
              </w:rPr>
            </w:pPr>
            <w:r w:rsidRPr="00AE375E">
              <w:rPr>
                <w:rFonts w:cs="Arial"/>
                <w:sz w:val="20"/>
                <w:lang w:val="et-EE"/>
              </w:rPr>
              <w:t>0,</w:t>
            </w:r>
            <w:r>
              <w:rPr>
                <w:rFonts w:cs="Arial"/>
                <w:sz w:val="20"/>
                <w:lang w:val="et-EE"/>
              </w:rPr>
              <w:t>4</w:t>
            </w:r>
          </w:p>
        </w:tc>
        <w:tc>
          <w:tcPr>
            <w:tcW w:w="4050" w:type="dxa"/>
          </w:tcPr>
          <w:p w14:paraId="27498F43" w14:textId="5315E1F8" w:rsidR="00AE375E" w:rsidRPr="00AE375E" w:rsidRDefault="00D22605" w:rsidP="00327F2A">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Pr>
                <w:rFonts w:cs="Arial"/>
                <w:sz w:val="20"/>
                <w:shd w:val="clear" w:color="auto" w:fill="FFFFFF"/>
                <w:lang w:val="et-EE"/>
              </w:rPr>
              <w:t>32</w:t>
            </w:r>
          </w:p>
        </w:tc>
      </w:tr>
      <w:tr w:rsidR="00AE375E" w:rsidRPr="00AE375E" w14:paraId="1EE96FB8" w14:textId="77777777" w:rsidTr="00AE37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0D5AFE38" w14:textId="77777777" w:rsidR="00AE375E" w:rsidRPr="00AE375E" w:rsidRDefault="00AE375E" w:rsidP="00327F2A">
            <w:pPr>
              <w:jc w:val="center"/>
              <w:rPr>
                <w:rFonts w:cs="Arial"/>
                <w:sz w:val="20"/>
                <w:lang w:val="et-EE"/>
              </w:rPr>
            </w:pPr>
            <w:r w:rsidRPr="00AE375E">
              <w:rPr>
                <w:rFonts w:cs="Arial"/>
                <w:sz w:val="20"/>
                <w:lang w:val="et-EE"/>
              </w:rPr>
              <w:t>3</w:t>
            </w:r>
          </w:p>
        </w:tc>
        <w:tc>
          <w:tcPr>
            <w:tcW w:w="3314" w:type="dxa"/>
          </w:tcPr>
          <w:p w14:paraId="76D76C5A" w14:textId="3838ACA0" w:rsidR="00AE375E" w:rsidRPr="00AE375E" w:rsidRDefault="00E846B2" w:rsidP="00327F2A">
            <w:pPr>
              <w:jc w:val="center"/>
              <w:cnfStyle w:val="000000100000" w:firstRow="0" w:lastRow="0" w:firstColumn="0" w:lastColumn="0" w:oddVBand="0" w:evenVBand="0" w:oddHBand="1" w:evenHBand="0" w:firstRowFirstColumn="0" w:firstRowLastColumn="0" w:lastRowFirstColumn="0" w:lastRowLastColumn="0"/>
              <w:rPr>
                <w:rFonts w:cs="Arial"/>
                <w:sz w:val="20"/>
                <w:lang w:val="et-EE"/>
              </w:rPr>
            </w:pPr>
            <w:r w:rsidRPr="00AE375E">
              <w:rPr>
                <w:rFonts w:cs="Arial"/>
                <w:sz w:val="20"/>
                <w:lang w:val="et-EE"/>
              </w:rPr>
              <w:t>0,</w:t>
            </w:r>
            <w:r>
              <w:rPr>
                <w:rFonts w:cs="Arial"/>
                <w:sz w:val="20"/>
                <w:lang w:val="et-EE"/>
              </w:rPr>
              <w:t>4</w:t>
            </w:r>
          </w:p>
        </w:tc>
        <w:tc>
          <w:tcPr>
            <w:tcW w:w="4050" w:type="dxa"/>
          </w:tcPr>
          <w:p w14:paraId="4164B9DF" w14:textId="2EA4B9A1" w:rsidR="00AE375E" w:rsidRPr="00AE375E" w:rsidRDefault="00D22605" w:rsidP="00327F2A">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Pr>
                <w:rFonts w:cs="Arial"/>
                <w:sz w:val="20"/>
                <w:shd w:val="clear" w:color="auto" w:fill="FFFFFF"/>
                <w:lang w:val="et-EE"/>
              </w:rPr>
              <w:t>34</w:t>
            </w:r>
          </w:p>
        </w:tc>
      </w:tr>
      <w:tr w:rsidR="00AE375E" w:rsidRPr="00AE375E" w14:paraId="00EC48A7" w14:textId="77777777" w:rsidTr="00AE375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7C6FB8C9" w14:textId="77777777" w:rsidR="00AE375E" w:rsidRPr="00AE375E" w:rsidRDefault="00AE375E" w:rsidP="00327F2A">
            <w:pPr>
              <w:jc w:val="center"/>
              <w:rPr>
                <w:rFonts w:cs="Arial"/>
                <w:sz w:val="20"/>
                <w:lang w:val="et-EE"/>
              </w:rPr>
            </w:pPr>
            <w:r w:rsidRPr="00AE375E">
              <w:rPr>
                <w:rFonts w:cs="Arial"/>
                <w:sz w:val="20"/>
                <w:lang w:val="et-EE"/>
              </w:rPr>
              <w:t>4</w:t>
            </w:r>
          </w:p>
        </w:tc>
        <w:tc>
          <w:tcPr>
            <w:tcW w:w="3314" w:type="dxa"/>
          </w:tcPr>
          <w:p w14:paraId="6510FA24" w14:textId="3C37A13C" w:rsidR="00AE375E" w:rsidRPr="00AE375E" w:rsidRDefault="00E846B2" w:rsidP="00327F2A">
            <w:pPr>
              <w:jc w:val="center"/>
              <w:cnfStyle w:val="000000010000" w:firstRow="0" w:lastRow="0" w:firstColumn="0" w:lastColumn="0" w:oddVBand="0" w:evenVBand="0" w:oddHBand="0" w:evenHBand="1" w:firstRowFirstColumn="0" w:firstRowLastColumn="0" w:lastRowFirstColumn="0" w:lastRowLastColumn="0"/>
              <w:rPr>
                <w:rFonts w:cs="Arial"/>
                <w:sz w:val="20"/>
                <w:lang w:val="et-EE"/>
              </w:rPr>
            </w:pPr>
            <w:r w:rsidRPr="00AE375E">
              <w:rPr>
                <w:rFonts w:cs="Arial"/>
                <w:sz w:val="20"/>
                <w:lang w:val="et-EE"/>
              </w:rPr>
              <w:t>0,</w:t>
            </w:r>
            <w:r>
              <w:rPr>
                <w:rFonts w:cs="Arial"/>
                <w:sz w:val="20"/>
                <w:lang w:val="et-EE"/>
              </w:rPr>
              <w:t>4</w:t>
            </w:r>
          </w:p>
        </w:tc>
        <w:tc>
          <w:tcPr>
            <w:tcW w:w="4050" w:type="dxa"/>
          </w:tcPr>
          <w:p w14:paraId="5759327C" w14:textId="37CDB858" w:rsidR="00AE375E" w:rsidRPr="00AE375E" w:rsidRDefault="00D22605" w:rsidP="00327F2A">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Pr>
                <w:rFonts w:cs="Arial"/>
                <w:sz w:val="20"/>
                <w:shd w:val="clear" w:color="auto" w:fill="FFFFFF"/>
                <w:lang w:val="et-EE"/>
              </w:rPr>
              <w:t>34</w:t>
            </w:r>
          </w:p>
        </w:tc>
      </w:tr>
    </w:tbl>
    <w:p w14:paraId="6E559C00" w14:textId="77777777" w:rsidR="00AE375E" w:rsidRDefault="00AE375E" w:rsidP="000143DE">
      <w:pPr>
        <w:spacing w:after="0"/>
        <w:jc w:val="both"/>
        <w:rPr>
          <w:rFonts w:cs="Arial"/>
          <w:szCs w:val="20"/>
        </w:rPr>
      </w:pPr>
    </w:p>
    <w:p w14:paraId="688B69B4" w14:textId="6BA78CED" w:rsidR="00F710B2" w:rsidRPr="003979CC" w:rsidRDefault="00F710B2" w:rsidP="007C7E7C">
      <w:pPr>
        <w:spacing w:after="0"/>
        <w:jc w:val="both"/>
      </w:pPr>
      <w:r w:rsidRPr="003979CC">
        <w:t>Lubatud ehitise kasutamise otstarbed on</w:t>
      </w:r>
      <w:r w:rsidR="007C19E2" w:rsidRPr="003979CC">
        <w:t xml:space="preserve"> </w:t>
      </w:r>
      <w:r w:rsidRPr="003979CC">
        <w:rPr>
          <w:rStyle w:val="FootnoteReference"/>
        </w:rPr>
        <w:footnoteReference w:id="1"/>
      </w:r>
      <w:r w:rsidRPr="003979CC">
        <w:t xml:space="preserve">: </w:t>
      </w:r>
      <w:r w:rsidR="007608BD" w:rsidRPr="003979CC">
        <w:t xml:space="preserve">torujuhtmed, side- ja elektriliinid (22000); </w:t>
      </w:r>
      <w:r w:rsidRPr="003979CC">
        <w:t xml:space="preserve">maakaabelliin (22143), elektri maakaabelliin (22243), 6-35 </w:t>
      </w:r>
      <w:proofErr w:type="spellStart"/>
      <w:r w:rsidRPr="003979CC">
        <w:t>kV</w:t>
      </w:r>
      <w:proofErr w:type="spellEnd"/>
      <w:r w:rsidRPr="003979CC">
        <w:t xml:space="preserve"> alajaam ja jaotusseade (22246), 110 </w:t>
      </w:r>
      <w:proofErr w:type="spellStart"/>
      <w:r w:rsidRPr="003979CC">
        <w:t>kV</w:t>
      </w:r>
      <w:proofErr w:type="spellEnd"/>
      <w:r w:rsidRPr="003979CC">
        <w:t xml:space="preserve"> ja kõrgema pingega trafoalajaam (22145), muu elektrienergia ülekandeliiniga seotud rajatis (22149), muu kohalik elektrijaotusvõrgu või sideliini rajatis </w:t>
      </w:r>
      <w:r w:rsidR="00FC50F5" w:rsidRPr="003979CC">
        <w:t>(22249)</w:t>
      </w:r>
      <w:r w:rsidR="00206275" w:rsidRPr="003979CC">
        <w:t xml:space="preserve">, </w:t>
      </w:r>
      <w:r w:rsidR="00A833BA" w:rsidRPr="003979CC">
        <w:t>erirajatised (24210)</w:t>
      </w:r>
      <w:r w:rsidRPr="003979CC">
        <w:t>. Kohalikul omavalitsuse üksusel on õigus lubada täiendavalt</w:t>
      </w:r>
      <w:r w:rsidRPr="00A21946">
        <w:t xml:space="preserve"> </w:t>
      </w:r>
      <w:r w:rsidRPr="003979CC">
        <w:t xml:space="preserve">loetelus nimetamata kasutamise otstarbeid, kui need sobivad </w:t>
      </w:r>
      <w:r w:rsidR="007608BD" w:rsidRPr="003979CC">
        <w:t>kavandatud tegevusega</w:t>
      </w:r>
      <w:r w:rsidRPr="003979CC">
        <w:t>.</w:t>
      </w:r>
    </w:p>
    <w:p w14:paraId="0C312733" w14:textId="77777777" w:rsidR="001C0748" w:rsidRPr="007C7E7C" w:rsidRDefault="00E75A9D" w:rsidP="001C0748">
      <w:pPr>
        <w:pStyle w:val="NoSpacing"/>
        <w:rPr>
          <w:rFonts w:ascii="Arial" w:eastAsiaTheme="minorEastAsia" w:hAnsi="Arial"/>
          <w:spacing w:val="10"/>
          <w:sz w:val="20"/>
          <w:szCs w:val="28"/>
          <w:lang w:eastAsia="et-EE"/>
        </w:rPr>
      </w:pPr>
      <w:r w:rsidRPr="007C7E7C">
        <w:rPr>
          <w:rFonts w:ascii="Arial" w:eastAsiaTheme="minorEastAsia" w:hAnsi="Arial"/>
          <w:spacing w:val="10"/>
          <w:sz w:val="20"/>
          <w:szCs w:val="28"/>
          <w:lang w:eastAsia="et-EE"/>
        </w:rPr>
        <w:lastRenderedPageBreak/>
        <w:t xml:space="preserve">Päikesepaneelid paigaldatakse </w:t>
      </w:r>
      <w:r w:rsidR="001C0748" w:rsidRPr="007C7E7C">
        <w:rPr>
          <w:rFonts w:ascii="Arial" w:eastAsiaTheme="minorEastAsia" w:hAnsi="Arial"/>
          <w:spacing w:val="10"/>
          <w:sz w:val="20"/>
          <w:szCs w:val="28"/>
          <w:lang w:eastAsia="et-EE"/>
        </w:rPr>
        <w:t>kinnistule eraldi ridadena üksteise taha. Kokku paigaldatakse ca 40 000 päikesepaneeli. Päikesepaneelid on ette nähtud paigaldada maapinnale minimaalselt 30-kraadise nurga all suunaga lõunasse, et maksimeerida päikeseelektrisüsteemi tootlikkust.</w:t>
      </w:r>
    </w:p>
    <w:p w14:paraId="6556E3F5" w14:textId="5D779958" w:rsidR="001C0748" w:rsidRPr="007C7E7C" w:rsidRDefault="001C0748" w:rsidP="00585EB0">
      <w:pPr>
        <w:pStyle w:val="TEKST"/>
      </w:pPr>
      <w:r w:rsidRPr="007C7E7C">
        <w:t xml:space="preserve">Päikesepaneelide kinnitusraamistik paigaldatakse maapinnale vastavate kinnitusdetailidega. Kinnituslahendus koosneb </w:t>
      </w:r>
      <w:r w:rsidR="00F362E0" w:rsidRPr="007C7E7C">
        <w:t>metallr</w:t>
      </w:r>
      <w:r w:rsidRPr="007C7E7C">
        <w:t>aamistikust, mis kinnitatakse koh</w:t>
      </w:r>
      <w:r w:rsidR="00F362E0" w:rsidRPr="007C7E7C">
        <w:t>t</w:t>
      </w:r>
      <w:r w:rsidRPr="007C7E7C">
        <w:t>kindlalt maapinda</w:t>
      </w:r>
      <w:r w:rsidR="006D228E" w:rsidRPr="007C7E7C">
        <w:t>,</w:t>
      </w:r>
      <w:r w:rsidRPr="007C7E7C">
        <w:t xml:space="preserve"> kasutades spetsiaalseid maasse rammitavaid</w:t>
      </w:r>
      <w:r w:rsidR="001F3147" w:rsidRPr="007C7E7C">
        <w:t xml:space="preserve"> ja/või</w:t>
      </w:r>
      <w:r w:rsidR="006D228E" w:rsidRPr="007C7E7C">
        <w:t xml:space="preserve"> </w:t>
      </w:r>
      <w:r w:rsidRPr="007C7E7C">
        <w:t>kruvitavaid tugivaiasid või metallvardaid. Juhul, kui tugivaiade või metallvarrastega kinnituslahendust</w:t>
      </w:r>
      <w:r w:rsidRPr="007C7E7C">
        <w:rPr>
          <w:color w:val="0070C0"/>
        </w:rPr>
        <w:t xml:space="preserve"> </w:t>
      </w:r>
      <w:r w:rsidRPr="007C7E7C">
        <w:t xml:space="preserve">ei ole võimalik paigaldada, on </w:t>
      </w:r>
      <w:r w:rsidR="00F362E0" w:rsidRPr="007C7E7C">
        <w:t>võimalik</w:t>
      </w:r>
      <w:r w:rsidRPr="007C7E7C">
        <w:t xml:space="preserve"> kasutada lisaraskustega varianti. Maasse rammitava</w:t>
      </w:r>
      <w:r w:rsidR="00CA2710" w:rsidRPr="007C7E7C">
        <w:t xml:space="preserve"> või </w:t>
      </w:r>
      <w:r w:rsidRPr="007C7E7C">
        <w:t>kruvilahenduse korral on enne vaiade paigaldamist vajadusel ette nähtud juhtavade puurimine ning vaiade koh</w:t>
      </w:r>
      <w:r w:rsidR="00F362E0" w:rsidRPr="007C7E7C">
        <w:t>t</w:t>
      </w:r>
      <w:r w:rsidRPr="007C7E7C">
        <w:t>kindlaks kinnitamiseks vundamendi paigaldus.</w:t>
      </w:r>
    </w:p>
    <w:p w14:paraId="5174292F" w14:textId="6FF1A51C" w:rsidR="001C0748" w:rsidRPr="003533B1" w:rsidRDefault="001C0748" w:rsidP="00585EB0">
      <w:pPr>
        <w:pStyle w:val="TEKST"/>
      </w:pPr>
      <w:r w:rsidRPr="007C7E7C">
        <w:t xml:space="preserve">Kinnitusdetailid tuleb valida </w:t>
      </w:r>
      <w:r w:rsidR="00F362E0" w:rsidRPr="007C7E7C">
        <w:t>selleks sobivast metallist</w:t>
      </w:r>
      <w:r w:rsidRPr="007C7E7C">
        <w:t xml:space="preserve"> ja projekteerida vastavalt valmistajatehase poolt koostatud tuule- ja lumekoormuse andmetele antud geograafilises piirkonnas. Päikesepaneelide madalam serv paikneb ca 0,6 m kõrgusel</w:t>
      </w:r>
      <w:r w:rsidR="00F362E0" w:rsidRPr="007C7E7C">
        <w:t xml:space="preserve"> maapinnast</w:t>
      </w:r>
      <w:r w:rsidRPr="007C7E7C">
        <w:t xml:space="preserve">. Päikesepaneelide ülemise serva kõrgus sõltub kaldenurgast (30 kraadise kaldenurga korral on see ca 2,87 m). Päikesepaneelide ridade vahekaugus (samm) on planeeritud ca </w:t>
      </w:r>
      <w:r w:rsidR="003979CC" w:rsidRPr="007C7E7C">
        <w:t>8</w:t>
      </w:r>
      <w:r w:rsidRPr="007C7E7C">
        <w:t> m, ridade vahekaugus ca 3 m vastavalt kinnituslahendusele. Eelnimetatud kaugused on piisavad, et varjutuse mõju toodangule ei oleks suur ning ei kahandaks oluliselt süsteemi tootlikkust.</w:t>
      </w:r>
      <w:r w:rsidR="00D10E68">
        <w:t xml:space="preserve"> Täpne paneelide paigutus antakse ehitusprojektiga.</w:t>
      </w:r>
    </w:p>
    <w:p w14:paraId="6CFB3030" w14:textId="77777777" w:rsidR="00CB34DD" w:rsidRDefault="00D8061B" w:rsidP="00D8061B">
      <w:pPr>
        <w:pStyle w:val="TEKST"/>
      </w:pPr>
      <w:r w:rsidRPr="003533B1">
        <w:t xml:space="preserve">Päikesepaneelide kinnituste, kilpide, </w:t>
      </w:r>
      <w:proofErr w:type="spellStart"/>
      <w:r w:rsidRPr="003533B1">
        <w:t>inverterite</w:t>
      </w:r>
      <w:proofErr w:type="spellEnd"/>
      <w:r w:rsidRPr="003533B1">
        <w:t xml:space="preserve"> ja maapealsete elektrikaabliteede projekteerimisel tuleb arvestada, et oleks tagatud ligipääs</w:t>
      </w:r>
      <w:r w:rsidR="00DF1AA6" w:rsidRPr="003533B1">
        <w:t xml:space="preserve"> elektrikaabelliinidele</w:t>
      </w:r>
      <w:r w:rsidRPr="003533B1">
        <w:t xml:space="preserve">. </w:t>
      </w:r>
    </w:p>
    <w:p w14:paraId="3F3568A7" w14:textId="3E76C1F2" w:rsidR="00920E50" w:rsidRPr="003533B1" w:rsidRDefault="00920E50" w:rsidP="00D8061B">
      <w:pPr>
        <w:pStyle w:val="TEKST"/>
      </w:pPr>
      <w:r w:rsidRPr="00920E50">
        <w:rPr>
          <w:rFonts w:cs="Arial"/>
          <w:szCs w:val="20"/>
        </w:rPr>
        <w:t>Raiet ja muid häirivaid tegevusi ei tohi teha väike-konnakotka pesitsusajal (pesitsusperiood 15. märts kuni 31. august).</w:t>
      </w:r>
    </w:p>
    <w:p w14:paraId="05A75041" w14:textId="65A9B875" w:rsidR="002066EF" w:rsidRPr="00AB2546" w:rsidRDefault="002066EF" w:rsidP="002066EF">
      <w:pPr>
        <w:pStyle w:val="11"/>
      </w:pPr>
      <w:bookmarkStart w:id="35" w:name="_Toc491344429"/>
      <w:bookmarkStart w:id="36" w:name="_Toc150857551"/>
      <w:r w:rsidRPr="00AB2546">
        <w:t>Haljastus, heakord</w:t>
      </w:r>
      <w:r w:rsidR="00726235">
        <w:t xml:space="preserve"> ja </w:t>
      </w:r>
      <w:r w:rsidRPr="00AB2546">
        <w:t>piirded</w:t>
      </w:r>
      <w:bookmarkEnd w:id="35"/>
      <w:bookmarkEnd w:id="36"/>
    </w:p>
    <w:p w14:paraId="1DEFD050" w14:textId="4F19C71D" w:rsidR="00A26408" w:rsidRPr="00B80D77" w:rsidRDefault="00CA7D90" w:rsidP="00670346">
      <w:pPr>
        <w:autoSpaceDE w:val="0"/>
        <w:autoSpaceDN w:val="0"/>
        <w:adjustRightInd w:val="0"/>
        <w:jc w:val="both"/>
      </w:pPr>
      <w:r>
        <w:t>Planeeringuala</w:t>
      </w:r>
      <w:r w:rsidR="00B235DC" w:rsidRPr="00B80D77">
        <w:t xml:space="preserve"> on</w:t>
      </w:r>
      <w:r w:rsidR="00304DA3" w:rsidRPr="00B80D77">
        <w:t xml:space="preserve"> osaliselt kaetud võsastunud rohumaaga</w:t>
      </w:r>
      <w:r w:rsidR="001468EB" w:rsidRPr="00B80D77">
        <w:t>, kõrghaljastust alal ei leidu</w:t>
      </w:r>
      <w:r w:rsidR="00774B66" w:rsidRPr="00B80D77">
        <w:t>.</w:t>
      </w:r>
      <w:r>
        <w:t xml:space="preserve"> </w:t>
      </w:r>
      <w:r w:rsidRPr="00CA7D90">
        <w:rPr>
          <w:i/>
          <w:iCs/>
        </w:rPr>
        <w:t>Kännu</w:t>
      </w:r>
      <w:r>
        <w:t xml:space="preserve"> kinnistu on hetkel kasutuses põllumaana.</w:t>
      </w:r>
    </w:p>
    <w:p w14:paraId="717B60FF" w14:textId="760CB2EB" w:rsidR="00AB5660" w:rsidRPr="00B31822" w:rsidRDefault="00AB5660" w:rsidP="00B31822">
      <w:pPr>
        <w:autoSpaceDE w:val="0"/>
        <w:autoSpaceDN w:val="0"/>
        <w:adjustRightInd w:val="0"/>
        <w:jc w:val="both"/>
      </w:pPr>
      <w:r w:rsidRPr="00B31822">
        <w:t xml:space="preserve">Päikeseelektrijaama </w:t>
      </w:r>
      <w:r w:rsidR="00CD0CDC" w:rsidRPr="00B31822">
        <w:t>töösoleku</w:t>
      </w:r>
      <w:r w:rsidRPr="00B31822">
        <w:t xml:space="preserve"> ajal on vajalik teostada süsteemi hooldust, mis tähendab paneelirivi vahede niitmist vastavalt vajadusele, seadmete inspektsiooni ja</w:t>
      </w:r>
      <w:r w:rsidR="00A6739A" w:rsidRPr="00B31822">
        <w:t xml:space="preserve"> paneelide</w:t>
      </w:r>
      <w:r w:rsidRPr="00B31822">
        <w:t xml:space="preserve"> pesu. Seadmete inspektsiooni tehakse orienteeruvalt kaks korda aastas, </w:t>
      </w:r>
      <w:r w:rsidR="00A6739A" w:rsidRPr="00B31822">
        <w:t>selle</w:t>
      </w:r>
      <w:r w:rsidRPr="00B31822">
        <w:t xml:space="preserve"> käigus vaadatakse üle kaabliühendused, elektriseadmed jmt. Pesu tehakse tavaliselt peale rajamist umbes viie aasta pärast. Peale viiendat aastat toimub pesu iga kolme aasta tagant. Vajaduse tihedus sõltub ka ilmastikust (vihmast).</w:t>
      </w:r>
    </w:p>
    <w:p w14:paraId="0BD3EB2A" w14:textId="77777777" w:rsidR="007952A8" w:rsidRPr="00CD0CDC" w:rsidRDefault="007952A8" w:rsidP="001C5FC3">
      <w:pPr>
        <w:pStyle w:val="TEKST"/>
      </w:pPr>
      <w:r w:rsidRPr="00CD0CDC">
        <w:t>Päikeseelektrijaam ei tekita prügi, mistõttu puudub vajadus jäätmete kogumiseks ja sorteerimiseks.</w:t>
      </w:r>
    </w:p>
    <w:p w14:paraId="732C00D8" w14:textId="60E58BF0" w:rsidR="0063713B" w:rsidRDefault="0063713B" w:rsidP="005D33F3">
      <w:pPr>
        <w:pStyle w:val="TEKST"/>
        <w:spacing w:before="0" w:beforeAutospacing="0" w:after="0" w:afterAutospacing="0"/>
      </w:pPr>
      <w:r w:rsidRPr="00F014C0">
        <w:t xml:space="preserve">Lubatud on piirdeaia rajamine </w:t>
      </w:r>
      <w:r w:rsidR="006B58A4" w:rsidRPr="00F014C0">
        <w:t xml:space="preserve">plan. </w:t>
      </w:r>
      <w:r w:rsidR="00411D14" w:rsidRPr="00F014C0">
        <w:t>päikesejaama ümber</w:t>
      </w:r>
      <w:r w:rsidR="00670346" w:rsidRPr="00F014C0">
        <w:t xml:space="preserve"> kõrgusega kuni 2 m (</w:t>
      </w:r>
      <w:r w:rsidR="00A97CDC" w:rsidRPr="00F014C0">
        <w:t xml:space="preserve">täpne piirde lahendus ja paiknemine selgub </w:t>
      </w:r>
      <w:r w:rsidR="00670346" w:rsidRPr="00F014C0">
        <w:t>ehitusprojekti koostamise käigus)</w:t>
      </w:r>
      <w:r w:rsidR="00FB5B39" w:rsidRPr="00F014C0">
        <w:t xml:space="preserve">, kuid plan. kõrghaljastatud ala </w:t>
      </w:r>
      <w:r w:rsidR="00FD2DD7" w:rsidRPr="00F014C0">
        <w:t>on kohustuslik jätta piiretest väljapoole</w:t>
      </w:r>
      <w:r w:rsidRPr="00F014C0">
        <w:t>. Piirdeaia rajamisel peab</w:t>
      </w:r>
      <w:r w:rsidRPr="00B31822">
        <w:t xml:space="preserve"> arvestama olemasolevate ja planeeritavate tehnovõrkude kulgemisega ning piirdeaia rajama neist väljapoole tehnovõrke kahjustamata.</w:t>
      </w:r>
      <w:r w:rsidR="00670346">
        <w:t xml:space="preserve"> Piirde rajamisel tuleb tagada väikeulukite liikumine (tara silma suurus 15-20</w:t>
      </w:r>
      <w:r w:rsidR="00421AB6">
        <w:t xml:space="preserve"> </w:t>
      </w:r>
      <w:r w:rsidR="00670346">
        <w:t>cm)</w:t>
      </w:r>
      <w:r w:rsidR="00604987">
        <w:t>.</w:t>
      </w:r>
    </w:p>
    <w:p w14:paraId="6A526B2F" w14:textId="77777777" w:rsidR="005D33F3" w:rsidRDefault="005D33F3" w:rsidP="005D33F3">
      <w:pPr>
        <w:pStyle w:val="TEKST"/>
        <w:spacing w:before="0" w:beforeAutospacing="0" w:after="0" w:afterAutospacing="0"/>
      </w:pPr>
    </w:p>
    <w:p w14:paraId="5D79825B" w14:textId="34E5845A" w:rsidR="002E7045" w:rsidRPr="002322C2" w:rsidRDefault="00CA6D38" w:rsidP="005D33F3">
      <w:pPr>
        <w:pStyle w:val="TEKST"/>
        <w:spacing w:before="0" w:beforeAutospacing="0" w:after="0" w:afterAutospacing="0" w:line="240" w:lineRule="auto"/>
        <w:rPr>
          <w:rFonts w:cs="Arial"/>
          <w:szCs w:val="20"/>
        </w:rPr>
      </w:pPr>
      <w:bookmarkStart w:id="37" w:name="_Hlk116551635"/>
      <w:r w:rsidRPr="0042424B">
        <w:t xml:space="preserve">Piirnevate teede äärde, </w:t>
      </w:r>
      <w:r w:rsidR="00F02BA5" w:rsidRPr="0042424B">
        <w:t>planeeringuala</w:t>
      </w:r>
      <w:r w:rsidRPr="0042424B">
        <w:t xml:space="preserve"> perimeetrile on planeeritud päikesepargi visuaalse mõju vähendamiseks </w:t>
      </w:r>
      <w:r w:rsidR="00530716" w:rsidRPr="0042424B">
        <w:t>puuderivi</w:t>
      </w:r>
      <w:r w:rsidR="00B31D87" w:rsidRPr="0042424B">
        <w:t>. Puud on soovituslik istutada kahe reana, et tagada maksimaalne visuaalse häiringu tõkestamine.</w:t>
      </w:r>
      <w:r w:rsidR="00FB1D17" w:rsidRPr="0042424B">
        <w:t xml:space="preserve"> Planeeritud päikesepargi ja rajatiste kavandamisel ehitusprojektis tuleb tagada planeeritavale </w:t>
      </w:r>
      <w:r w:rsidR="00DB11B5" w:rsidRPr="0042424B">
        <w:t>kõrghaljastusele</w:t>
      </w:r>
      <w:r w:rsidR="00FB1D17" w:rsidRPr="0042424B">
        <w:t xml:space="preserve"> vajalik</w:t>
      </w:r>
      <w:r w:rsidR="00FB1D17" w:rsidRPr="00F014C0">
        <w:t xml:space="preserve"> kasvuruum. </w:t>
      </w:r>
      <w:r w:rsidR="001E1D4A" w:rsidRPr="00F014C0">
        <w:t xml:space="preserve">Istutatavate puude võra ja juurestik ei tohi ulatuda väljapoole plan. kruntide </w:t>
      </w:r>
      <w:r w:rsidR="001E1D4A" w:rsidRPr="00F014C0">
        <w:lastRenderedPageBreak/>
        <w:t xml:space="preserve">piire, Vana-Kaasiku tee poolsele küljele tuleb teekonstruktsiooni säilimise tagamiseks istutatavate puude </w:t>
      </w:r>
      <w:r w:rsidR="00663643" w:rsidRPr="00F014C0">
        <w:t xml:space="preserve">juurestikule </w:t>
      </w:r>
      <w:r w:rsidR="001E1D4A" w:rsidRPr="00F014C0">
        <w:t>rajada juurestikutõkke</w:t>
      </w:r>
      <w:r w:rsidR="005E3BE8" w:rsidRPr="00F014C0">
        <w:t>kangas</w:t>
      </w:r>
      <w:r w:rsidR="001E1D4A" w:rsidRPr="00F014C0">
        <w:t xml:space="preserve">. </w:t>
      </w:r>
      <w:r w:rsidR="002322C2" w:rsidRPr="002322C2">
        <w:rPr>
          <w:rFonts w:cs="Arial"/>
          <w:szCs w:val="20"/>
        </w:rPr>
        <w:t>E</w:t>
      </w:r>
      <w:r w:rsidR="002322C2" w:rsidRPr="002322C2">
        <w:rPr>
          <w:rStyle w:val="cf01"/>
          <w:rFonts w:ascii="Arial" w:hAnsi="Arial" w:cs="Arial"/>
          <w:sz w:val="20"/>
          <w:szCs w:val="20"/>
        </w:rPr>
        <w:t xml:space="preserve">hitusprojektis tuleb arvestada </w:t>
      </w:r>
      <w:r w:rsidR="002322C2" w:rsidRPr="002322C2">
        <w:rPr>
          <w:rStyle w:val="cf11"/>
          <w:rFonts w:ascii="Arial" w:hAnsi="Arial" w:cs="Arial"/>
          <w:sz w:val="20"/>
          <w:szCs w:val="20"/>
        </w:rPr>
        <w:t>Rae Vallavolikogu poolt 18.10.2022 vastu võetud määrus</w:t>
      </w:r>
      <w:r w:rsidR="002322C2" w:rsidRPr="002322C2">
        <w:rPr>
          <w:rStyle w:val="cf01"/>
          <w:rFonts w:ascii="Arial" w:hAnsi="Arial" w:cs="Arial"/>
          <w:sz w:val="20"/>
          <w:szCs w:val="20"/>
        </w:rPr>
        <w:t>ega nr</w:t>
      </w:r>
      <w:r w:rsidR="002322C2" w:rsidRPr="002322C2">
        <w:rPr>
          <w:rStyle w:val="cf11"/>
          <w:rFonts w:ascii="Arial" w:hAnsi="Arial" w:cs="Arial"/>
          <w:sz w:val="20"/>
          <w:szCs w:val="20"/>
        </w:rPr>
        <w:t xml:space="preserve"> 11 </w:t>
      </w:r>
      <w:r w:rsidR="002322C2" w:rsidRPr="002322C2">
        <w:rPr>
          <w:rStyle w:val="cf11"/>
          <w:rFonts w:ascii="Arial" w:hAnsi="Arial" w:cs="Arial"/>
          <w:i/>
          <w:iCs/>
          <w:sz w:val="20"/>
          <w:szCs w:val="20"/>
        </w:rPr>
        <w:t>Haljastusnõuded projekteerimisel ja ehitamisel</w:t>
      </w:r>
      <w:r w:rsidR="002322C2" w:rsidRPr="002322C2">
        <w:rPr>
          <w:rStyle w:val="cf11"/>
          <w:rFonts w:ascii="Arial" w:hAnsi="Arial" w:cs="Arial"/>
          <w:sz w:val="20"/>
          <w:szCs w:val="20"/>
        </w:rPr>
        <w:t>.</w:t>
      </w:r>
    </w:p>
    <w:p w14:paraId="5FFBFD83" w14:textId="77777777" w:rsidR="005D33F3" w:rsidRDefault="005D33F3" w:rsidP="005D33F3">
      <w:pPr>
        <w:pStyle w:val="TEKST"/>
        <w:spacing w:before="0" w:beforeAutospacing="0" w:after="0" w:afterAutospacing="0" w:line="240" w:lineRule="auto"/>
      </w:pPr>
    </w:p>
    <w:p w14:paraId="759D5E31" w14:textId="60579560" w:rsidR="005D0E69" w:rsidRPr="005D0E69" w:rsidRDefault="005D0E69" w:rsidP="005D33F3">
      <w:pPr>
        <w:autoSpaceDE w:val="0"/>
        <w:autoSpaceDN w:val="0"/>
        <w:adjustRightInd w:val="0"/>
        <w:spacing w:after="0" w:line="240" w:lineRule="auto"/>
        <w:jc w:val="both"/>
        <w:rPr>
          <w:rFonts w:cs="Arial"/>
          <w:szCs w:val="20"/>
        </w:rPr>
      </w:pPr>
      <w:r w:rsidRPr="005D0E69">
        <w:rPr>
          <w:rFonts w:cs="Arial"/>
          <w:color w:val="000000"/>
          <w:szCs w:val="20"/>
        </w:rPr>
        <w:t xml:space="preserve">Vastavalt kehtivale </w:t>
      </w:r>
      <w:r w:rsidRPr="005D0E69">
        <w:rPr>
          <w:rFonts w:cs="Arial"/>
          <w:i/>
          <w:iCs/>
          <w:color w:val="000000"/>
          <w:szCs w:val="20"/>
        </w:rPr>
        <w:t>Rae valla üldplaneeringule</w:t>
      </w:r>
      <w:r w:rsidRPr="005D0E69">
        <w:rPr>
          <w:rFonts w:cs="Arial"/>
          <w:color w:val="000000"/>
          <w:szCs w:val="20"/>
        </w:rPr>
        <w:t xml:space="preserve"> peab 30% krundi pindalast olema haljasala, sellest</w:t>
      </w:r>
      <w:r>
        <w:rPr>
          <w:rFonts w:cs="Arial"/>
          <w:color w:val="000000"/>
          <w:szCs w:val="20"/>
        </w:rPr>
        <w:t xml:space="preserve"> </w:t>
      </w:r>
      <w:r w:rsidRPr="005D0E69">
        <w:rPr>
          <w:rFonts w:cs="Arial"/>
          <w:color w:val="000000"/>
          <w:szCs w:val="20"/>
        </w:rPr>
        <w:t>omakorda 40% peab olema kõrghaljastatud ala. Joonisele</w:t>
      </w:r>
      <w:r w:rsidR="00EC1155">
        <w:rPr>
          <w:rFonts w:cs="Arial"/>
          <w:color w:val="000000"/>
          <w:szCs w:val="20"/>
        </w:rPr>
        <w:t xml:space="preserve"> 4- </w:t>
      </w:r>
      <w:r w:rsidR="00EC1155" w:rsidRPr="00EC1155">
        <w:rPr>
          <w:rFonts w:cs="Arial"/>
          <w:i/>
          <w:iCs/>
          <w:color w:val="000000"/>
          <w:szCs w:val="20"/>
        </w:rPr>
        <w:t>Põhijoonis</w:t>
      </w:r>
      <w:r w:rsidRPr="005D0E69">
        <w:rPr>
          <w:rFonts w:cs="Arial"/>
          <w:color w:val="000000"/>
          <w:szCs w:val="20"/>
        </w:rPr>
        <w:t xml:space="preserve"> on kantud kõrghaljastusala mahuline kujutis,</w:t>
      </w:r>
      <w:r>
        <w:rPr>
          <w:rFonts w:cs="Arial"/>
          <w:color w:val="000000"/>
          <w:szCs w:val="20"/>
        </w:rPr>
        <w:t xml:space="preserve"> </w:t>
      </w:r>
      <w:r w:rsidRPr="005D0E69">
        <w:rPr>
          <w:rFonts w:cs="Arial"/>
          <w:color w:val="000000"/>
          <w:szCs w:val="20"/>
        </w:rPr>
        <w:t>kõrghaljastuse täpne lahendus ja asukoht määratakse ehitusprojektiga, kuid tagatud peavad olema</w:t>
      </w:r>
      <w:r>
        <w:rPr>
          <w:rFonts w:cs="Arial"/>
          <w:color w:val="000000"/>
          <w:szCs w:val="20"/>
        </w:rPr>
        <w:t xml:space="preserve"> </w:t>
      </w:r>
      <w:r w:rsidRPr="005D0E69">
        <w:rPr>
          <w:rFonts w:cs="Arial"/>
          <w:color w:val="000000"/>
          <w:szCs w:val="20"/>
        </w:rPr>
        <w:t>üldplaneeringust tulenevad haljastusnõuded, k.a krundi iga 600 m² kohta 1 puu</w:t>
      </w:r>
      <w:r>
        <w:rPr>
          <w:rFonts w:cs="Arial"/>
          <w:color w:val="000000"/>
          <w:szCs w:val="20"/>
        </w:rPr>
        <w:t>.</w:t>
      </w:r>
    </w:p>
    <w:bookmarkEnd w:id="37"/>
    <w:p w14:paraId="5FCE1EFB" w14:textId="20C71E17" w:rsidR="00CA6D38" w:rsidRDefault="002E7045" w:rsidP="00CA6D38">
      <w:pPr>
        <w:pStyle w:val="TEKST"/>
        <w:spacing w:before="240" w:beforeAutospacing="0" w:after="120" w:afterAutospacing="0" w:line="240" w:lineRule="auto"/>
        <w:rPr>
          <w:rFonts w:cs="Arial"/>
          <w:szCs w:val="20"/>
        </w:rPr>
      </w:pPr>
      <w:r w:rsidRPr="002E7045">
        <w:rPr>
          <w:rFonts w:cs="Arial"/>
          <w:szCs w:val="20"/>
        </w:rPr>
        <w:t xml:space="preserve">Planeeringu koostamisel on </w:t>
      </w:r>
      <w:r w:rsidR="001C30A7">
        <w:rPr>
          <w:rFonts w:cs="Arial"/>
          <w:szCs w:val="20"/>
        </w:rPr>
        <w:t xml:space="preserve">arvestatud üldplaneeringu </w:t>
      </w:r>
      <w:r w:rsidRPr="002E7045">
        <w:rPr>
          <w:rFonts w:cs="Arial"/>
          <w:szCs w:val="20"/>
        </w:rPr>
        <w:t>nõu</w:t>
      </w:r>
      <w:r w:rsidR="001C30A7">
        <w:rPr>
          <w:rFonts w:cs="Arial"/>
          <w:szCs w:val="20"/>
        </w:rPr>
        <w:t>dega</w:t>
      </w:r>
      <w:r w:rsidRPr="002E7045">
        <w:rPr>
          <w:rFonts w:cs="Arial"/>
          <w:szCs w:val="20"/>
        </w:rPr>
        <w:t xml:space="preserve">: tootmismaa krundi iga 600 m² kohta </w:t>
      </w:r>
      <w:r w:rsidR="00242EBA">
        <w:rPr>
          <w:rFonts w:cs="Arial"/>
          <w:szCs w:val="20"/>
        </w:rPr>
        <w:t xml:space="preserve">istutada </w:t>
      </w:r>
      <w:r w:rsidRPr="002E7045">
        <w:rPr>
          <w:rFonts w:cs="Arial"/>
          <w:szCs w:val="20"/>
        </w:rPr>
        <w:t>vähemalt 1 puu, mille täiskasvamise kõrgus on min 10 m</w:t>
      </w:r>
      <w:r w:rsidR="00421AB6">
        <w:rPr>
          <w:rFonts w:cs="Arial"/>
          <w:szCs w:val="20"/>
        </w:rPr>
        <w:t>.</w:t>
      </w:r>
    </w:p>
    <w:p w14:paraId="23341395" w14:textId="6336580D" w:rsidR="00E131A9" w:rsidRDefault="00E131A9" w:rsidP="00CA6D38">
      <w:pPr>
        <w:pStyle w:val="TEKST"/>
        <w:spacing w:before="240" w:beforeAutospacing="0" w:after="120" w:afterAutospacing="0" w:line="240" w:lineRule="auto"/>
      </w:pPr>
      <w:r w:rsidRPr="00F014C0">
        <w:rPr>
          <w:rFonts w:cs="Arial"/>
          <w:szCs w:val="20"/>
        </w:rPr>
        <w:t>Üldplaneeringust tuleneva kõrghaljastuse, selle kasvama hakkamise ja säilimise peab tagama kinnistu</w:t>
      </w:r>
      <w:r w:rsidR="007C73C5" w:rsidRPr="00F014C0">
        <w:rPr>
          <w:rFonts w:cs="Arial"/>
          <w:szCs w:val="20"/>
        </w:rPr>
        <w:t>te</w:t>
      </w:r>
      <w:r w:rsidRPr="00F014C0">
        <w:rPr>
          <w:rFonts w:cs="Arial"/>
          <w:szCs w:val="20"/>
        </w:rPr>
        <w:t xml:space="preserve"> igakordne omanik.</w:t>
      </w:r>
      <w:r w:rsidR="007C73C5" w:rsidRPr="00F014C0">
        <w:rPr>
          <w:rFonts w:cs="Arial"/>
          <w:szCs w:val="20"/>
        </w:rPr>
        <w:t xml:space="preserve"> Lisaks on kinnistute igakordne omanik kohustatud</w:t>
      </w:r>
      <w:r w:rsidR="00C53454" w:rsidRPr="00F014C0">
        <w:rPr>
          <w:rFonts w:cs="Arial"/>
          <w:szCs w:val="20"/>
        </w:rPr>
        <w:t xml:space="preserve"> planeeringuala piires</w:t>
      </w:r>
      <w:r w:rsidR="007C73C5" w:rsidRPr="00F014C0">
        <w:rPr>
          <w:rFonts w:cs="Arial"/>
          <w:szCs w:val="20"/>
        </w:rPr>
        <w:t xml:space="preserve"> välja vahetama kõik puud</w:t>
      </w:r>
      <w:r w:rsidR="00C53454" w:rsidRPr="00F014C0">
        <w:rPr>
          <w:rFonts w:cs="Arial"/>
          <w:szCs w:val="20"/>
        </w:rPr>
        <w:t>, mis on peale istutamist ära kuivanud või tormi tõttu kannatada saanud</w:t>
      </w:r>
      <w:r w:rsidR="007C73C5" w:rsidRPr="00F014C0">
        <w:rPr>
          <w:rFonts w:cs="Arial"/>
          <w:szCs w:val="20"/>
        </w:rPr>
        <w:t>.</w:t>
      </w:r>
    </w:p>
    <w:p w14:paraId="7DBD0AD1" w14:textId="06D40992" w:rsidR="007224CB" w:rsidRPr="00DD7938" w:rsidRDefault="00DD7938" w:rsidP="00DD7938">
      <w:pPr>
        <w:pStyle w:val="TEKST"/>
        <w:spacing w:before="0" w:beforeAutospacing="0" w:after="0" w:afterAutospacing="0" w:line="240" w:lineRule="auto"/>
        <w:rPr>
          <w:rFonts w:cs="Arial"/>
          <w:szCs w:val="20"/>
        </w:rPr>
      </w:pPr>
      <w:r w:rsidRPr="0042424B">
        <w:rPr>
          <w:rFonts w:cs="Arial"/>
          <w:szCs w:val="20"/>
        </w:rPr>
        <w:t>Täpne lahendus, sh. puude ridade arv ja puude liik/liigid</w:t>
      </w:r>
      <w:r w:rsidRPr="0042424B">
        <w:rPr>
          <w:rFonts w:cs="Arial"/>
          <w:i/>
          <w:iCs/>
          <w:szCs w:val="20"/>
        </w:rPr>
        <w:t xml:space="preserve"> </w:t>
      </w:r>
      <w:r w:rsidRPr="0042424B">
        <w:rPr>
          <w:rFonts w:cs="Arial"/>
          <w:szCs w:val="20"/>
        </w:rPr>
        <w:t>määratakse haljastusprojektiga koostöös kohaliku omavalitsuse ja naaberkinnistute omanikega</w:t>
      </w:r>
      <w:r w:rsidR="007224CB" w:rsidRPr="0042424B">
        <w:t>.</w:t>
      </w:r>
    </w:p>
    <w:p w14:paraId="296ADA0C" w14:textId="57053825" w:rsidR="00970C4F" w:rsidRPr="00AB2546" w:rsidRDefault="00970C4F" w:rsidP="00011C2A">
      <w:pPr>
        <w:pStyle w:val="11"/>
      </w:pPr>
      <w:bookmarkStart w:id="38" w:name="_Toc491344430"/>
      <w:bookmarkStart w:id="39" w:name="_Toc150857552"/>
      <w:r w:rsidRPr="00AB2546">
        <w:t>Tänavate maa-alad, liiklus- ja</w:t>
      </w:r>
      <w:r w:rsidR="00011C2A">
        <w:t xml:space="preserve"> </w:t>
      </w:r>
      <w:r w:rsidRPr="00AB2546">
        <w:t>parkimis</w:t>
      </w:r>
      <w:r w:rsidR="00CB051B">
        <w:t>-k</w:t>
      </w:r>
      <w:r w:rsidRPr="00AB2546">
        <w:t>orraldus</w:t>
      </w:r>
      <w:bookmarkEnd w:id="38"/>
      <w:bookmarkEnd w:id="39"/>
    </w:p>
    <w:p w14:paraId="1B561AF2" w14:textId="75DDF891" w:rsidR="00D8061B" w:rsidRPr="00C179BF" w:rsidRDefault="00261730" w:rsidP="009A5337">
      <w:pPr>
        <w:pStyle w:val="TEKST"/>
        <w:rPr>
          <w:rFonts w:cs="Arial"/>
          <w:szCs w:val="20"/>
        </w:rPr>
      </w:pPr>
      <w:r w:rsidRPr="00C179BF">
        <w:rPr>
          <w:rFonts w:cs="Arial"/>
          <w:szCs w:val="20"/>
        </w:rPr>
        <w:t xml:space="preserve">Juurdepääs </w:t>
      </w:r>
      <w:r w:rsidR="00011C2A" w:rsidRPr="00C179BF">
        <w:rPr>
          <w:rFonts w:cs="Arial"/>
          <w:szCs w:val="20"/>
        </w:rPr>
        <w:t>planeeritud krun</w:t>
      </w:r>
      <w:r w:rsidR="00F02BA5">
        <w:rPr>
          <w:rFonts w:cs="Arial"/>
          <w:szCs w:val="20"/>
        </w:rPr>
        <w:t>ti</w:t>
      </w:r>
      <w:r w:rsidR="00011C2A" w:rsidRPr="00C179BF">
        <w:rPr>
          <w:rFonts w:cs="Arial"/>
          <w:szCs w:val="20"/>
        </w:rPr>
        <w:t>d</w:t>
      </w:r>
      <w:r w:rsidR="00F02BA5">
        <w:rPr>
          <w:rFonts w:cs="Arial"/>
          <w:szCs w:val="20"/>
        </w:rPr>
        <w:t>e</w:t>
      </w:r>
      <w:r w:rsidR="00011C2A" w:rsidRPr="00C179BF">
        <w:rPr>
          <w:rFonts w:cs="Arial"/>
          <w:szCs w:val="20"/>
        </w:rPr>
        <w:t xml:space="preserve">le </w:t>
      </w:r>
      <w:r w:rsidR="00F02BA5">
        <w:rPr>
          <w:rFonts w:cs="Arial"/>
          <w:szCs w:val="20"/>
        </w:rPr>
        <w:t>o</w:t>
      </w:r>
      <w:r w:rsidRPr="00C179BF">
        <w:rPr>
          <w:rFonts w:cs="Arial"/>
          <w:szCs w:val="20"/>
        </w:rPr>
        <w:t xml:space="preserve">n </w:t>
      </w:r>
      <w:r w:rsidR="00011C2A" w:rsidRPr="00AE375E">
        <w:rPr>
          <w:rFonts w:cs="Arial"/>
          <w:i/>
          <w:iCs/>
          <w:szCs w:val="20"/>
        </w:rPr>
        <w:t>Vaida</w:t>
      </w:r>
      <w:r w:rsidR="00011C2A" w:rsidRPr="00C179BF">
        <w:rPr>
          <w:rFonts w:cs="Arial"/>
          <w:szCs w:val="20"/>
        </w:rPr>
        <w:t xml:space="preserve"> ja/või </w:t>
      </w:r>
      <w:r w:rsidR="00011C2A" w:rsidRPr="00AE375E">
        <w:rPr>
          <w:rFonts w:cs="Arial"/>
          <w:i/>
          <w:iCs/>
          <w:szCs w:val="20"/>
        </w:rPr>
        <w:t>Vana-Kaasiku teelt</w:t>
      </w:r>
      <w:r w:rsidR="009871DA" w:rsidRPr="00C179BF">
        <w:rPr>
          <w:rFonts w:cs="Arial"/>
          <w:szCs w:val="20"/>
        </w:rPr>
        <w:t>.</w:t>
      </w:r>
    </w:p>
    <w:p w14:paraId="3954361F" w14:textId="3BF1A683" w:rsidR="00D8061B" w:rsidRPr="00C179BF" w:rsidRDefault="00AE4D56" w:rsidP="009A5337">
      <w:pPr>
        <w:pStyle w:val="TEKST"/>
        <w:rPr>
          <w:rFonts w:cs="Arial"/>
          <w:szCs w:val="20"/>
        </w:rPr>
      </w:pPr>
      <w:r w:rsidRPr="00C179BF">
        <w:rPr>
          <w:rFonts w:cs="Arial"/>
          <w:szCs w:val="20"/>
        </w:rPr>
        <w:t>Paneeliplokkide ridade vahele tuleb jätta vaba ala, kus on võimalik liikuda. Osaliselt tuleb vaba ala jätta 4 m laiune, et oleks võimalik</w:t>
      </w:r>
      <w:r w:rsidR="00A97CDC">
        <w:rPr>
          <w:rFonts w:cs="Arial"/>
          <w:szCs w:val="20"/>
        </w:rPr>
        <w:t xml:space="preserve"> teenindava</w:t>
      </w:r>
      <w:r w:rsidRPr="00C179BF">
        <w:rPr>
          <w:rFonts w:cs="Arial"/>
          <w:szCs w:val="20"/>
        </w:rPr>
        <w:t xml:space="preserve"> sõidukiga</w:t>
      </w:r>
      <w:r w:rsidR="00A97CDC">
        <w:rPr>
          <w:rFonts w:cs="Arial"/>
          <w:szCs w:val="20"/>
        </w:rPr>
        <w:t xml:space="preserve"> </w:t>
      </w:r>
      <w:r w:rsidRPr="00C179BF">
        <w:rPr>
          <w:rFonts w:cs="Arial"/>
          <w:szCs w:val="20"/>
        </w:rPr>
        <w:t>ligi pääseda</w:t>
      </w:r>
      <w:r w:rsidR="00D8061B" w:rsidRPr="00C179BF">
        <w:rPr>
          <w:rFonts w:cs="Arial"/>
          <w:szCs w:val="20"/>
        </w:rPr>
        <w:t>.</w:t>
      </w:r>
      <w:r w:rsidR="00AE375E">
        <w:rPr>
          <w:rFonts w:cs="Arial"/>
          <w:szCs w:val="20"/>
        </w:rPr>
        <w:t xml:space="preserve"> </w:t>
      </w:r>
    </w:p>
    <w:p w14:paraId="274FABD1" w14:textId="408DC0BD" w:rsidR="006001A6" w:rsidRDefault="006001A6" w:rsidP="005E47D0">
      <w:pPr>
        <w:pStyle w:val="TEKST"/>
      </w:pPr>
      <w:r w:rsidRPr="00CD0CDC">
        <w:t xml:space="preserve">Tulenevalt planeeringu koostamise eesmärgist puudub vajadus rajada </w:t>
      </w:r>
      <w:r w:rsidR="00670346">
        <w:t xml:space="preserve">eraldi </w:t>
      </w:r>
      <w:r w:rsidRPr="00CD0CDC">
        <w:t>parkimiskohti.</w:t>
      </w:r>
      <w:r w:rsidR="00670346">
        <w:t xml:space="preserve"> Hooldustöid teostav sõiduk saab parkida </w:t>
      </w:r>
      <w:r w:rsidR="00BF077C">
        <w:t>krundisisesel hooldusteel</w:t>
      </w:r>
      <w:r w:rsidR="00670346">
        <w:t>.</w:t>
      </w:r>
    </w:p>
    <w:p w14:paraId="1927E1A3" w14:textId="4FA9ABF7" w:rsidR="00AE375E" w:rsidRPr="00CD0CDC" w:rsidRDefault="00AE375E" w:rsidP="005E47D0">
      <w:pPr>
        <w:pStyle w:val="TEKST"/>
      </w:pPr>
      <w:r>
        <w:t>Täpne krundisisene paneelide paigutus ja liikluslahendus antakse ehitusprojekti staadiumis.</w:t>
      </w:r>
    </w:p>
    <w:p w14:paraId="367F3AF5" w14:textId="020A2F2B" w:rsidR="002066EF" w:rsidRPr="00AB2546" w:rsidRDefault="002066EF" w:rsidP="002066EF">
      <w:pPr>
        <w:pStyle w:val="11"/>
      </w:pPr>
      <w:bookmarkStart w:id="40" w:name="_Toc491344431"/>
      <w:bookmarkStart w:id="41" w:name="_Toc150857553"/>
      <w:r w:rsidRPr="00AB2546">
        <w:t>Tehnovõrgud- ja rajatised</w:t>
      </w:r>
      <w:bookmarkEnd w:id="40"/>
      <w:bookmarkEnd w:id="41"/>
    </w:p>
    <w:p w14:paraId="4A05A52A" w14:textId="2C81A0AD" w:rsidR="00F710B2" w:rsidRPr="00CD0CDC" w:rsidRDefault="00F710B2" w:rsidP="00F710B2">
      <w:pPr>
        <w:autoSpaceDE w:val="0"/>
        <w:autoSpaceDN w:val="0"/>
        <w:adjustRightInd w:val="0"/>
        <w:jc w:val="both"/>
        <w:rPr>
          <w:rFonts w:eastAsiaTheme="minorHAnsi" w:cs="Verdana"/>
          <w:lang w:eastAsia="en-US"/>
        </w:rPr>
      </w:pPr>
      <w:r w:rsidRPr="00CD0CDC">
        <w:t xml:space="preserve">Planeeringualale on kavandatud päikesepark, mille raames on vajalik ainult elektriühendus. </w:t>
      </w:r>
      <w:r w:rsidRPr="00CD0CDC">
        <w:rPr>
          <w:rFonts w:eastAsiaTheme="minorHAnsi" w:cs="Verdana"/>
          <w:lang w:eastAsia="en-US"/>
        </w:rPr>
        <w:t xml:space="preserve">Kuna suuri kõvakattega pindu ei planeerita, puudub vajadus vee kogumiseks </w:t>
      </w:r>
      <w:r w:rsidR="00D8061B" w:rsidRPr="00CD0CDC">
        <w:rPr>
          <w:rFonts w:eastAsiaTheme="minorHAnsi" w:cs="Verdana"/>
          <w:lang w:eastAsia="en-US"/>
        </w:rPr>
        <w:t xml:space="preserve">ja juhtimiseks. Päikesepaneelide </w:t>
      </w:r>
      <w:r w:rsidRPr="00CD0CDC">
        <w:rPr>
          <w:rFonts w:eastAsiaTheme="minorHAnsi" w:cs="Verdana"/>
          <w:lang w:eastAsia="en-US"/>
        </w:rPr>
        <w:t>all säilib looduslik maapind ja tagatud on sademevee imbumine pinnasesse.</w:t>
      </w:r>
    </w:p>
    <w:p w14:paraId="03FDDD06" w14:textId="12728CBB" w:rsidR="00D8061B" w:rsidRPr="00CD0CDC" w:rsidRDefault="00D8061B" w:rsidP="00F710B2">
      <w:pPr>
        <w:jc w:val="both"/>
      </w:pPr>
      <w:r w:rsidRPr="00CD0CDC">
        <w:t>Inverterid, päikeseelektrijaama peajaotuskilbid ja kilbid monitoorimissüsteemi ning</w:t>
      </w:r>
      <w:r w:rsidR="000111DA" w:rsidRPr="00CD0CDC">
        <w:t xml:space="preserve"> ruuteri</w:t>
      </w:r>
      <w:r w:rsidRPr="00CD0CDC">
        <w:t xml:space="preserve"> jaoks tuleb paigaldada varju, et vältida ülekuumenemist. Päikeseelektrisüsteemi peajaotuskilbid peavad olema varjus ja kaitstud otsese päikesekiirguse eest, et vältida ülekuumenemist. Vajadusel tuleb tagada lisaventilatsioon kilpidele.</w:t>
      </w:r>
    </w:p>
    <w:p w14:paraId="0CC87953" w14:textId="2E5C1669" w:rsidR="006E3B3A" w:rsidRPr="00CD0CDC" w:rsidRDefault="006E3B3A" w:rsidP="00F710B2">
      <w:pPr>
        <w:pStyle w:val="Textbody"/>
        <w:spacing w:after="280" w:line="200" w:lineRule="atLeast"/>
        <w:rPr>
          <w:rFonts w:ascii="Arial" w:eastAsiaTheme="minorEastAsia" w:hAnsi="Arial" w:cstheme="minorBidi"/>
          <w:spacing w:val="10"/>
          <w:sz w:val="20"/>
          <w:szCs w:val="28"/>
          <w:lang w:val="et-EE"/>
        </w:rPr>
      </w:pPr>
      <w:r w:rsidRPr="00CD0CDC">
        <w:rPr>
          <w:rFonts w:ascii="Arial" w:eastAsiaTheme="minorEastAsia" w:hAnsi="Arial" w:cstheme="minorBidi"/>
          <w:spacing w:val="10"/>
          <w:sz w:val="20"/>
          <w:szCs w:val="28"/>
          <w:lang w:val="et-EE"/>
        </w:rPr>
        <w:t xml:space="preserve">Päikeseelektrijaama rajamisel </w:t>
      </w:r>
      <w:r w:rsidR="00A143B6" w:rsidRPr="00CD0CDC">
        <w:rPr>
          <w:rFonts w:ascii="Arial" w:eastAsiaTheme="minorEastAsia" w:hAnsi="Arial" w:cstheme="minorBidi"/>
          <w:spacing w:val="10"/>
          <w:sz w:val="20"/>
          <w:szCs w:val="28"/>
          <w:lang w:val="et-EE"/>
        </w:rPr>
        <w:t xml:space="preserve">tuleb </w:t>
      </w:r>
      <w:r w:rsidRPr="00CD0CDC">
        <w:rPr>
          <w:rFonts w:ascii="Arial" w:eastAsiaTheme="minorEastAsia" w:hAnsi="Arial" w:cstheme="minorBidi"/>
          <w:spacing w:val="10"/>
          <w:sz w:val="20"/>
          <w:szCs w:val="28"/>
          <w:lang w:val="et-EE"/>
        </w:rPr>
        <w:t xml:space="preserve">tagada olemasolevate </w:t>
      </w:r>
      <w:r w:rsidR="00CD0CDC" w:rsidRPr="00CD0CDC">
        <w:rPr>
          <w:rFonts w:ascii="Arial" w:eastAsiaTheme="minorEastAsia" w:hAnsi="Arial" w:cstheme="minorBidi"/>
          <w:spacing w:val="10"/>
          <w:sz w:val="20"/>
          <w:szCs w:val="28"/>
          <w:lang w:val="et-EE"/>
        </w:rPr>
        <w:t>tehnovõrkude</w:t>
      </w:r>
      <w:r w:rsidR="00A35ACE" w:rsidRPr="00CD0CDC">
        <w:rPr>
          <w:rFonts w:ascii="Arial" w:eastAsiaTheme="minorEastAsia" w:hAnsi="Arial" w:cstheme="minorBidi"/>
          <w:spacing w:val="10"/>
          <w:sz w:val="20"/>
          <w:szCs w:val="28"/>
          <w:lang w:val="et-EE"/>
        </w:rPr>
        <w:t xml:space="preserve"> </w:t>
      </w:r>
      <w:r w:rsidRPr="00CD0CDC">
        <w:rPr>
          <w:rFonts w:ascii="Arial" w:eastAsiaTheme="minorEastAsia" w:hAnsi="Arial" w:cstheme="minorBidi"/>
          <w:spacing w:val="10"/>
          <w:sz w:val="20"/>
          <w:szCs w:val="28"/>
          <w:lang w:val="et-EE"/>
        </w:rPr>
        <w:t>töökindlus.</w:t>
      </w:r>
    </w:p>
    <w:p w14:paraId="6573FF0C" w14:textId="4EAE3521" w:rsidR="0084190E" w:rsidRPr="00A37AE2" w:rsidRDefault="0084190E" w:rsidP="0084190E">
      <w:pPr>
        <w:pStyle w:val="111"/>
      </w:pPr>
      <w:bookmarkStart w:id="42" w:name="_Toc491344438"/>
      <w:bookmarkStart w:id="43" w:name="_Toc150857554"/>
      <w:r w:rsidRPr="00A37AE2">
        <w:lastRenderedPageBreak/>
        <w:t>Vertikaalplaneerimine</w:t>
      </w:r>
      <w:bookmarkEnd w:id="42"/>
      <w:bookmarkEnd w:id="43"/>
    </w:p>
    <w:p w14:paraId="2E0C667F" w14:textId="51E54A7C" w:rsidR="0084190E" w:rsidRDefault="0084190E" w:rsidP="0084190E">
      <w:pPr>
        <w:pStyle w:val="Textbody"/>
        <w:spacing w:after="280" w:line="276" w:lineRule="auto"/>
        <w:rPr>
          <w:rFonts w:ascii="Arial" w:eastAsiaTheme="minorEastAsia" w:hAnsi="Arial" w:cstheme="minorBidi"/>
          <w:spacing w:val="10"/>
          <w:sz w:val="20"/>
          <w:szCs w:val="28"/>
          <w:lang w:val="et-EE"/>
        </w:rPr>
      </w:pPr>
      <w:r w:rsidRPr="00741B31">
        <w:rPr>
          <w:rFonts w:ascii="Arial" w:eastAsiaTheme="minorEastAsia" w:hAnsi="Arial" w:cstheme="minorBidi"/>
          <w:spacing w:val="10"/>
          <w:sz w:val="20"/>
          <w:szCs w:val="28"/>
          <w:lang w:val="et-EE"/>
        </w:rPr>
        <w:t xml:space="preserve">Planeeringuala maapind langeb vähesel määral </w:t>
      </w:r>
      <w:r w:rsidR="00741B31" w:rsidRPr="00741B31">
        <w:rPr>
          <w:rFonts w:ascii="Arial" w:eastAsiaTheme="minorEastAsia" w:hAnsi="Arial" w:cstheme="minorBidi"/>
          <w:spacing w:val="10"/>
          <w:sz w:val="20"/>
          <w:szCs w:val="28"/>
          <w:lang w:val="et-EE"/>
        </w:rPr>
        <w:t>läänest ida</w:t>
      </w:r>
      <w:r w:rsidRPr="00741B31">
        <w:rPr>
          <w:rFonts w:ascii="Arial" w:eastAsiaTheme="minorEastAsia" w:hAnsi="Arial" w:cstheme="minorBidi"/>
          <w:spacing w:val="10"/>
          <w:sz w:val="20"/>
          <w:szCs w:val="28"/>
          <w:lang w:val="et-EE"/>
        </w:rPr>
        <w:t xml:space="preserve"> suunas – absoluutkõrgused jäävad vahemikku </w:t>
      </w:r>
      <w:r w:rsidR="00741B31" w:rsidRPr="00741B31">
        <w:rPr>
          <w:rFonts w:ascii="Arial" w:eastAsiaTheme="minorEastAsia" w:hAnsi="Arial" w:cstheme="minorBidi"/>
          <w:spacing w:val="10"/>
          <w:sz w:val="20"/>
          <w:szCs w:val="28"/>
          <w:lang w:val="et-EE"/>
        </w:rPr>
        <w:t>45-47</w:t>
      </w:r>
      <w:r w:rsidRPr="00741B31">
        <w:rPr>
          <w:rFonts w:ascii="Arial" w:eastAsiaTheme="minorEastAsia" w:hAnsi="Arial" w:cstheme="minorBidi"/>
          <w:spacing w:val="10"/>
          <w:sz w:val="20"/>
          <w:szCs w:val="28"/>
          <w:lang w:val="et-EE"/>
        </w:rPr>
        <w:t xml:space="preserve"> meetrit. Päikesepaneelid paigaldatakse olemasolevat reljeefi arvestavalt. </w:t>
      </w:r>
      <w:r w:rsidR="00316C23">
        <w:rPr>
          <w:rFonts w:ascii="Arial" w:eastAsiaTheme="minorEastAsia" w:hAnsi="Arial" w:cstheme="minorBidi"/>
          <w:spacing w:val="10"/>
          <w:sz w:val="20"/>
          <w:szCs w:val="28"/>
          <w:lang w:val="et-EE"/>
        </w:rPr>
        <w:t>Planeeringuga on ette nähtud</w:t>
      </w:r>
      <w:r w:rsidRPr="00741B31">
        <w:rPr>
          <w:rFonts w:ascii="Arial" w:eastAsiaTheme="minorEastAsia" w:hAnsi="Arial" w:cstheme="minorBidi"/>
          <w:spacing w:val="10"/>
          <w:sz w:val="20"/>
          <w:szCs w:val="28"/>
          <w:lang w:val="et-EE"/>
        </w:rPr>
        <w:t xml:space="preserve"> olemasolev</w:t>
      </w:r>
      <w:r w:rsidR="00316C23">
        <w:rPr>
          <w:rFonts w:ascii="Arial" w:eastAsiaTheme="minorEastAsia" w:hAnsi="Arial" w:cstheme="minorBidi"/>
          <w:spacing w:val="10"/>
          <w:sz w:val="20"/>
          <w:szCs w:val="28"/>
          <w:lang w:val="et-EE"/>
        </w:rPr>
        <w:t>a</w:t>
      </w:r>
      <w:r w:rsidRPr="00741B31">
        <w:rPr>
          <w:rFonts w:ascii="Arial" w:eastAsiaTheme="minorEastAsia" w:hAnsi="Arial" w:cstheme="minorBidi"/>
          <w:spacing w:val="10"/>
          <w:sz w:val="20"/>
          <w:szCs w:val="28"/>
          <w:lang w:val="et-EE"/>
        </w:rPr>
        <w:t xml:space="preserve"> maapin</w:t>
      </w:r>
      <w:r w:rsidR="00316C23">
        <w:rPr>
          <w:rFonts w:ascii="Arial" w:eastAsiaTheme="minorEastAsia" w:hAnsi="Arial" w:cstheme="minorBidi"/>
          <w:spacing w:val="10"/>
          <w:sz w:val="20"/>
          <w:szCs w:val="28"/>
          <w:lang w:val="et-EE"/>
        </w:rPr>
        <w:t>na säilitamine</w:t>
      </w:r>
      <w:r w:rsidR="00741B31" w:rsidRPr="00741B31">
        <w:rPr>
          <w:rFonts w:ascii="Arial" w:eastAsiaTheme="minorEastAsia" w:hAnsi="Arial" w:cstheme="minorBidi"/>
          <w:spacing w:val="10"/>
          <w:sz w:val="20"/>
          <w:szCs w:val="28"/>
          <w:lang w:val="et-EE"/>
        </w:rPr>
        <w:t>,</w:t>
      </w:r>
      <w:r w:rsidRPr="00741B31">
        <w:rPr>
          <w:rFonts w:ascii="Arial" w:eastAsiaTheme="minorEastAsia" w:hAnsi="Arial" w:cstheme="minorBidi"/>
          <w:spacing w:val="10"/>
          <w:sz w:val="20"/>
          <w:szCs w:val="28"/>
          <w:lang w:val="et-EE"/>
        </w:rPr>
        <w:t xml:space="preserve"> vajadusel pinnast</w:t>
      </w:r>
      <w:r w:rsidR="001C30A7">
        <w:rPr>
          <w:rFonts w:ascii="Arial" w:eastAsiaTheme="minorEastAsia" w:hAnsi="Arial" w:cstheme="minorBidi"/>
          <w:spacing w:val="10"/>
          <w:sz w:val="20"/>
          <w:szCs w:val="28"/>
          <w:lang w:val="et-EE"/>
        </w:rPr>
        <w:t xml:space="preserve"> minimaalselt</w:t>
      </w:r>
      <w:r w:rsidRPr="00741B31">
        <w:rPr>
          <w:rFonts w:ascii="Arial" w:eastAsiaTheme="minorEastAsia" w:hAnsi="Arial" w:cstheme="minorBidi"/>
          <w:spacing w:val="10"/>
          <w:sz w:val="20"/>
          <w:szCs w:val="28"/>
          <w:lang w:val="et-EE"/>
        </w:rPr>
        <w:t xml:space="preserve"> tasanda</w:t>
      </w:r>
      <w:r w:rsidR="001C30A7">
        <w:rPr>
          <w:rFonts w:ascii="Arial" w:eastAsiaTheme="minorEastAsia" w:hAnsi="Arial" w:cstheme="minorBidi"/>
          <w:spacing w:val="10"/>
          <w:sz w:val="20"/>
          <w:szCs w:val="28"/>
          <w:lang w:val="et-EE"/>
        </w:rPr>
        <w:t>des</w:t>
      </w:r>
      <w:r w:rsidRPr="00741B31">
        <w:rPr>
          <w:rFonts w:ascii="Arial" w:eastAsiaTheme="minorEastAsia" w:hAnsi="Arial" w:cstheme="minorBidi"/>
          <w:spacing w:val="10"/>
          <w:sz w:val="20"/>
          <w:szCs w:val="28"/>
          <w:lang w:val="et-EE"/>
        </w:rPr>
        <w:t>.</w:t>
      </w:r>
    </w:p>
    <w:p w14:paraId="163B7D00" w14:textId="535FC7D1" w:rsidR="00ED1A5F" w:rsidRDefault="00ED1A5F" w:rsidP="0084190E">
      <w:pPr>
        <w:pStyle w:val="Textbody"/>
        <w:spacing w:after="280" w:line="276" w:lineRule="auto"/>
        <w:rPr>
          <w:rFonts w:ascii="Arial" w:hAnsi="Arial" w:cs="Arial"/>
          <w:sz w:val="20"/>
          <w:szCs w:val="20"/>
          <w:lang w:val="et-EE"/>
        </w:rPr>
      </w:pPr>
      <w:r w:rsidRPr="00CE6A6C">
        <w:rPr>
          <w:rFonts w:ascii="Arial" w:hAnsi="Arial" w:cs="Arial"/>
          <w:sz w:val="20"/>
          <w:szCs w:val="20"/>
          <w:lang w:val="et-EE"/>
        </w:rPr>
        <w:t xml:space="preserve">Sademevee minimeerimise osa peab vastama </w:t>
      </w:r>
      <w:r w:rsidRPr="00CE6A6C">
        <w:rPr>
          <w:rFonts w:ascii="Arial" w:hAnsi="Arial" w:cs="Arial"/>
          <w:i/>
          <w:iCs/>
          <w:sz w:val="20"/>
          <w:szCs w:val="20"/>
          <w:lang w:val="et-EE"/>
        </w:rPr>
        <w:t>veeseaduse</w:t>
      </w:r>
      <w:r w:rsidRPr="00CE6A6C">
        <w:rPr>
          <w:rFonts w:ascii="Arial" w:hAnsi="Arial" w:cs="Arial"/>
          <w:sz w:val="20"/>
          <w:szCs w:val="20"/>
          <w:lang w:val="et-EE"/>
        </w:rPr>
        <w:t xml:space="preserve"> § 129 lõigetes 1 – 3 toodud põhimõtetele ning </w:t>
      </w:r>
      <w:r w:rsidRPr="00CE6A6C">
        <w:rPr>
          <w:rFonts w:ascii="Arial" w:hAnsi="Arial" w:cs="Arial"/>
          <w:i/>
          <w:iCs/>
          <w:sz w:val="20"/>
          <w:szCs w:val="20"/>
          <w:lang w:val="et-EE"/>
        </w:rPr>
        <w:t>Rae valla ühisveevärgi ja –kanalisatsiooni arendamise kava aastateks 2017-2028</w:t>
      </w:r>
      <w:r w:rsidRPr="00CE6A6C">
        <w:rPr>
          <w:rFonts w:ascii="Arial" w:hAnsi="Arial" w:cs="Arial"/>
          <w:sz w:val="20"/>
          <w:szCs w:val="20"/>
          <w:lang w:val="et-EE"/>
        </w:rPr>
        <w:t xml:space="preserve"> peatükis 10.4 toodud põhimõtetele. Suublasse juhitav sademevesi peab vastama keskkonnaministri 08.11.2019 määrusele nr 61 </w:t>
      </w:r>
      <w:r w:rsidRPr="00CE6A6C">
        <w:rPr>
          <w:rFonts w:ascii="Arial" w:hAnsi="Arial" w:cs="Arial"/>
          <w:i/>
          <w:iCs/>
          <w:sz w:val="20"/>
          <w:szCs w:val="20"/>
          <w:lang w:val="et-EE"/>
        </w:rPr>
        <w:t>Nõuded reovee puhastamise ning heit-, sademe-, kaevandus-, karjääri- ja jahutusvee suublasse juhtimise kohta, nõuetele vastavuse hindamise meetmed ning saasteainesisalduse piirväärtused</w:t>
      </w:r>
      <w:r w:rsidRPr="00CE6A6C">
        <w:rPr>
          <w:rFonts w:ascii="Arial" w:hAnsi="Arial" w:cs="Arial"/>
          <w:sz w:val="20"/>
          <w:szCs w:val="20"/>
          <w:lang w:val="et-EE"/>
        </w:rPr>
        <w:t>.</w:t>
      </w:r>
    </w:p>
    <w:p w14:paraId="1C816E86" w14:textId="5084D72A" w:rsidR="00CE6A6C" w:rsidRDefault="00CE6A6C" w:rsidP="0084190E">
      <w:pPr>
        <w:pStyle w:val="Textbody"/>
        <w:spacing w:after="280" w:line="276" w:lineRule="auto"/>
        <w:rPr>
          <w:rFonts w:ascii="Arial" w:hAnsi="Arial" w:cs="Arial"/>
          <w:sz w:val="20"/>
          <w:szCs w:val="20"/>
          <w:lang w:val="et-EE"/>
        </w:rPr>
      </w:pPr>
      <w:bookmarkStart w:id="44" w:name="_Hlk116551897"/>
      <w:r>
        <w:rPr>
          <w:rFonts w:ascii="Arial" w:hAnsi="Arial" w:cs="Arial"/>
          <w:sz w:val="20"/>
          <w:szCs w:val="20"/>
          <w:lang w:val="et-EE"/>
        </w:rPr>
        <w:t>Kuna planeeringuala jääb valdavas osas haljasalaks, siis on sademevee immutamine omal krundil tagatud. Ulatuslikku maapinna vertikaali muutust planeeringuga ei kavandata. Ala põhjaosas kulgev olemasolev kraav säilib</w:t>
      </w:r>
      <w:r w:rsidR="00FB1D17">
        <w:rPr>
          <w:rFonts w:ascii="Arial" w:hAnsi="Arial" w:cs="Arial"/>
          <w:sz w:val="20"/>
          <w:szCs w:val="20"/>
          <w:lang w:val="et-EE"/>
        </w:rPr>
        <w:t>, ehitusprojektis kontrollida kraavi seisukorda ning vajadusel rakendada abinõud kraavi läbilaskevõime säilitamiseks</w:t>
      </w:r>
      <w:r w:rsidR="008F0EE7">
        <w:rPr>
          <w:rFonts w:ascii="Arial" w:hAnsi="Arial" w:cs="Arial"/>
          <w:sz w:val="20"/>
          <w:szCs w:val="20"/>
          <w:lang w:val="et-EE"/>
        </w:rPr>
        <w:t>.</w:t>
      </w:r>
      <w:r>
        <w:rPr>
          <w:rFonts w:ascii="Arial" w:hAnsi="Arial" w:cs="Arial"/>
          <w:sz w:val="20"/>
          <w:szCs w:val="20"/>
          <w:lang w:val="et-EE"/>
        </w:rPr>
        <w:t xml:space="preserve"> Ehitusprojektis jälgida, et oleks välistatud sademevee valgumine naaber- ja transpordimaa kinnistutele.</w:t>
      </w:r>
      <w:r w:rsidR="00FB1D17">
        <w:rPr>
          <w:rFonts w:ascii="Arial" w:hAnsi="Arial" w:cs="Arial"/>
          <w:sz w:val="20"/>
          <w:szCs w:val="20"/>
          <w:lang w:val="et-EE"/>
        </w:rPr>
        <w:t xml:space="preserve"> </w:t>
      </w:r>
    </w:p>
    <w:p w14:paraId="133F5455" w14:textId="4519334D" w:rsidR="00FB1D17" w:rsidRDefault="00FB1D17" w:rsidP="0084190E">
      <w:pPr>
        <w:pStyle w:val="Textbody"/>
        <w:spacing w:after="280" w:line="276" w:lineRule="auto"/>
        <w:rPr>
          <w:rFonts w:ascii="Arial" w:hAnsi="Arial" w:cs="Arial"/>
          <w:sz w:val="20"/>
          <w:szCs w:val="20"/>
          <w:lang w:val="et-EE"/>
        </w:rPr>
      </w:pPr>
      <w:r>
        <w:rPr>
          <w:rFonts w:ascii="Arial" w:hAnsi="Arial" w:cs="Arial"/>
          <w:sz w:val="20"/>
          <w:szCs w:val="20"/>
          <w:lang w:val="et-EE"/>
        </w:rPr>
        <w:t>Paneelide ja rajatiste rajamisel tagada olemasoleva drenaaži- ja sademeveesüsteemi toimimine.</w:t>
      </w:r>
    </w:p>
    <w:p w14:paraId="13FD3716" w14:textId="61160215" w:rsidR="00741BFD" w:rsidRPr="00A37AE2" w:rsidRDefault="00741BFD" w:rsidP="007C0FC1">
      <w:pPr>
        <w:pStyle w:val="111"/>
      </w:pPr>
      <w:bookmarkStart w:id="45" w:name="_Toc93656183"/>
      <w:bookmarkStart w:id="46" w:name="_Toc150857555"/>
      <w:bookmarkEnd w:id="44"/>
      <w:r w:rsidRPr="00A37AE2">
        <w:t>E</w:t>
      </w:r>
      <w:r w:rsidR="007C0FC1" w:rsidRPr="00A37AE2">
        <w:t>lektrivarustus</w:t>
      </w:r>
      <w:bookmarkEnd w:id="45"/>
      <w:bookmarkEnd w:id="46"/>
    </w:p>
    <w:p w14:paraId="35DF9BE6" w14:textId="12D1ABFC" w:rsidR="00741BFD" w:rsidRPr="006673DA" w:rsidRDefault="00741BFD" w:rsidP="00741BFD">
      <w:pPr>
        <w:jc w:val="both"/>
      </w:pPr>
      <w:r w:rsidRPr="006673DA">
        <w:t xml:space="preserve">Elektrivarustuse planeerimise aluseks on Elektrilevi OÜ poolt </w:t>
      </w:r>
      <w:r w:rsidR="006673DA" w:rsidRPr="006673DA">
        <w:t>26</w:t>
      </w:r>
      <w:r w:rsidRPr="006673DA">
        <w:t>.0</w:t>
      </w:r>
      <w:r w:rsidR="006673DA" w:rsidRPr="006673DA">
        <w:t>5</w:t>
      </w:r>
      <w:r w:rsidRPr="006673DA">
        <w:t xml:space="preserve">.2022 väljastatud tehnilised tingimused nr </w:t>
      </w:r>
      <w:r w:rsidR="006673DA" w:rsidRPr="006673DA">
        <w:t>411082</w:t>
      </w:r>
      <w:r w:rsidRPr="006673DA">
        <w:t>.</w:t>
      </w:r>
    </w:p>
    <w:p w14:paraId="3670CABB" w14:textId="098A417F" w:rsidR="007B7892" w:rsidRPr="006673DA" w:rsidRDefault="007B7892" w:rsidP="00741BFD">
      <w:pPr>
        <w:jc w:val="both"/>
      </w:pPr>
      <w:r w:rsidRPr="006673DA">
        <w:rPr>
          <w:rFonts w:cs="Arial"/>
          <w:szCs w:val="20"/>
        </w:rPr>
        <w:t>Planeeringuala planeeritava päikesejaama elektriv</w:t>
      </w:r>
      <w:r w:rsidR="00E80BD2" w:rsidRPr="006673DA">
        <w:rPr>
          <w:rFonts w:cs="Arial"/>
          <w:szCs w:val="20"/>
        </w:rPr>
        <w:t>õimsus</w:t>
      </w:r>
      <w:r w:rsidRPr="006673DA">
        <w:rPr>
          <w:rFonts w:cs="Arial"/>
          <w:szCs w:val="20"/>
        </w:rPr>
        <w:t xml:space="preserve"> on 1 MW. </w:t>
      </w:r>
    </w:p>
    <w:p w14:paraId="62A8896E" w14:textId="69D9EF92" w:rsidR="00741BFD" w:rsidRPr="006673DA" w:rsidRDefault="0050010B" w:rsidP="00741BFD">
      <w:pPr>
        <w:jc w:val="both"/>
      </w:pPr>
      <w:r>
        <w:t>Planeeringuala</w:t>
      </w:r>
      <w:r w:rsidR="00741BFD" w:rsidRPr="006673DA">
        <w:t xml:space="preserve"> tarbeks on ette nähtud</w:t>
      </w:r>
      <w:r w:rsidR="00EF71A1">
        <w:t xml:space="preserve"> </w:t>
      </w:r>
      <w:r w:rsidR="006673DA">
        <w:t>uue</w:t>
      </w:r>
      <w:r w:rsidR="00741BFD" w:rsidRPr="006673DA">
        <w:t xml:space="preserve"> 20 </w:t>
      </w:r>
      <w:proofErr w:type="spellStart"/>
      <w:r w:rsidR="00741BFD" w:rsidRPr="006673DA">
        <w:t>kV</w:t>
      </w:r>
      <w:proofErr w:type="spellEnd"/>
      <w:r w:rsidR="00741BFD" w:rsidRPr="006673DA">
        <w:t xml:space="preserve"> maakaabelliini toomine algusega olemasolevast</w:t>
      </w:r>
      <w:r w:rsidR="006673DA">
        <w:t xml:space="preserve"> </w:t>
      </w:r>
      <w:proofErr w:type="spellStart"/>
      <w:r w:rsidR="006673DA" w:rsidRPr="00FB1587">
        <w:rPr>
          <w:i/>
          <w:iCs/>
        </w:rPr>
        <w:t>Vaido</w:t>
      </w:r>
      <w:proofErr w:type="spellEnd"/>
      <w:r w:rsidR="006673DA">
        <w:t xml:space="preserve"> jaotusalajaama keskpinge jaotusseadmelt</w:t>
      </w:r>
      <w:r w:rsidR="00741BFD" w:rsidRPr="006673DA">
        <w:t xml:space="preserve">. </w:t>
      </w:r>
      <w:r w:rsidR="00FB1587">
        <w:t>Detailplaneeringus on näidatud koht uuele planeeritavale alajaamale koormuskeskme läheduses</w:t>
      </w:r>
      <w:r>
        <w:t xml:space="preserve"> (krundile pos 3)</w:t>
      </w:r>
      <w:r w:rsidR="00FB1587">
        <w:t xml:space="preserve">, selle teenindamiseks </w:t>
      </w:r>
      <w:r w:rsidR="00A97CDC">
        <w:t>peab olema tagatud</w:t>
      </w:r>
      <w:r w:rsidR="00FB1587">
        <w:t xml:space="preserve"> ööpäevaringne vaba juurdepääs.</w:t>
      </w:r>
    </w:p>
    <w:p w14:paraId="620EA517" w14:textId="17FAA11F" w:rsidR="00741BFD" w:rsidRPr="00084934" w:rsidRDefault="00084934" w:rsidP="00741BFD">
      <w:pPr>
        <w:jc w:val="both"/>
      </w:pPr>
      <w:r w:rsidRPr="00084934">
        <w:t>Plan. maakaabelliinile on planeeringuga määratud servituudi vajadusega ala koridoris laiusega 2 m võrguvaldaja kasuks</w:t>
      </w:r>
      <w:r w:rsidR="00B87EC5">
        <w:t xml:space="preserve"> plan. kruntidele pos 3</w:t>
      </w:r>
      <w:r w:rsidR="00D82385">
        <w:t xml:space="preserve"> ja pos 4 ning väljapoole planeeringuala </w:t>
      </w:r>
      <w:r w:rsidR="00D82385" w:rsidRPr="00A90F6D">
        <w:rPr>
          <w:rFonts w:cs="Arial"/>
          <w:noProof/>
          <w:szCs w:val="20"/>
        </w:rPr>
        <w:t xml:space="preserve">kinnistutele </w:t>
      </w:r>
      <w:r w:rsidR="00D82385" w:rsidRPr="00A90F6D">
        <w:rPr>
          <w:rFonts w:cs="Arial"/>
          <w:i/>
          <w:iCs/>
          <w:noProof/>
          <w:szCs w:val="20"/>
        </w:rPr>
        <w:t>Saare tee 35</w:t>
      </w:r>
      <w:r w:rsidR="00D82385" w:rsidRPr="00A90F6D">
        <w:rPr>
          <w:rFonts w:cs="Arial"/>
          <w:noProof/>
          <w:szCs w:val="20"/>
        </w:rPr>
        <w:t xml:space="preserve"> (</w:t>
      </w:r>
      <w:r w:rsidR="00D82385" w:rsidRPr="00A90F6D">
        <w:rPr>
          <w:rFonts w:cs="Arial"/>
          <w:szCs w:val="20"/>
          <w:lang w:val="en-US"/>
        </w:rPr>
        <w:t>65303:003:0210</w:t>
      </w:r>
      <w:r w:rsidR="00D82385" w:rsidRPr="00A90F6D">
        <w:rPr>
          <w:rFonts w:cs="Arial"/>
          <w:noProof/>
          <w:szCs w:val="20"/>
        </w:rPr>
        <w:t>)</w:t>
      </w:r>
      <w:r w:rsidR="00D82385">
        <w:rPr>
          <w:rFonts w:cs="Arial"/>
          <w:noProof/>
          <w:szCs w:val="20"/>
        </w:rPr>
        <w:t xml:space="preserve">, </w:t>
      </w:r>
      <w:r w:rsidR="00D82385" w:rsidRPr="00A90F6D">
        <w:rPr>
          <w:rFonts w:cs="Arial"/>
          <w:i/>
          <w:iCs/>
          <w:noProof/>
          <w:szCs w:val="20"/>
        </w:rPr>
        <w:t>Uus-Kaasiku</w:t>
      </w:r>
      <w:r w:rsidR="00D82385" w:rsidRPr="00A90F6D">
        <w:rPr>
          <w:rFonts w:cs="Arial"/>
          <w:noProof/>
          <w:szCs w:val="20"/>
        </w:rPr>
        <w:t xml:space="preserve"> (</w:t>
      </w:r>
      <w:r w:rsidR="00D82385" w:rsidRPr="00A90F6D">
        <w:rPr>
          <w:rFonts w:cs="Arial"/>
          <w:szCs w:val="20"/>
          <w:lang w:val="en-US"/>
        </w:rPr>
        <w:t>65303:003:0030</w:t>
      </w:r>
      <w:r w:rsidR="00D82385" w:rsidRPr="00A90F6D">
        <w:rPr>
          <w:rFonts w:cs="Arial"/>
          <w:noProof/>
          <w:szCs w:val="20"/>
        </w:rPr>
        <w:t>)</w:t>
      </w:r>
      <w:r w:rsidRPr="00084934">
        <w:t>.</w:t>
      </w:r>
    </w:p>
    <w:p w14:paraId="0277DA48" w14:textId="75DCC48E" w:rsidR="00CD0CDC" w:rsidRDefault="003718AD" w:rsidP="0084190E">
      <w:pPr>
        <w:autoSpaceDE w:val="0"/>
        <w:autoSpaceDN w:val="0"/>
        <w:adjustRightInd w:val="0"/>
        <w:spacing w:after="0" w:line="240" w:lineRule="auto"/>
        <w:jc w:val="both"/>
        <w:rPr>
          <w:rFonts w:cs="Arial"/>
          <w:szCs w:val="20"/>
        </w:rPr>
      </w:pPr>
      <w:r w:rsidRPr="007868FA">
        <w:rPr>
          <w:rFonts w:cs="Arial"/>
          <w:szCs w:val="20"/>
        </w:rPr>
        <w:t>Elektrivõrgu väljaehitamine toimub vastavalt Elektrilevi OÜ liitumistingimustele. Planeeringu käigus olemasoleva elektrivõrgu ümberehitus toimub kliendi kulul, mille kohta tuleb esitada Elektrilevi OÜ-le kirjalik taotlus.</w:t>
      </w:r>
      <w:r w:rsidR="0084190E" w:rsidRPr="007868FA">
        <w:rPr>
          <w:rFonts w:cs="Arial"/>
          <w:szCs w:val="20"/>
        </w:rPr>
        <w:t xml:space="preserve"> </w:t>
      </w:r>
      <w:r w:rsidRPr="007868FA">
        <w:rPr>
          <w:rFonts w:cs="Arial"/>
          <w:szCs w:val="20"/>
        </w:rPr>
        <w:t>Kehtestatud detailplaneeringu olemasolul elektrienergia saamiseks tuleb esitada liitumistaotlus, sõlmida liitumisleping ja tasuda liitumistasu. Lepingu sõlmimiseks pöörduda Elektrilevi OÜ poole.</w:t>
      </w:r>
      <w:r w:rsidR="0084190E" w:rsidRPr="007868FA">
        <w:rPr>
          <w:rFonts w:cs="Arial"/>
          <w:szCs w:val="20"/>
        </w:rPr>
        <w:t xml:space="preserve"> </w:t>
      </w:r>
      <w:r w:rsidRPr="007868FA">
        <w:rPr>
          <w:rFonts w:cs="Arial"/>
          <w:szCs w:val="20"/>
        </w:rPr>
        <w:t>Liitumislepingu sõlmimiseks tuleb Elektrilevi OÜ-le esitada moodustatud kinnistute aadressid.</w:t>
      </w:r>
    </w:p>
    <w:p w14:paraId="316D7306" w14:textId="4EE27556" w:rsidR="000E44E6" w:rsidRDefault="000E44E6" w:rsidP="0084190E">
      <w:pPr>
        <w:autoSpaceDE w:val="0"/>
        <w:autoSpaceDN w:val="0"/>
        <w:adjustRightInd w:val="0"/>
        <w:spacing w:after="0" w:line="240" w:lineRule="auto"/>
        <w:jc w:val="both"/>
        <w:rPr>
          <w:rFonts w:cs="Arial"/>
          <w:szCs w:val="20"/>
        </w:rPr>
      </w:pPr>
    </w:p>
    <w:p w14:paraId="60BC3B02" w14:textId="246F7CBD" w:rsidR="000E44E6" w:rsidRDefault="000E44E6" w:rsidP="0084190E">
      <w:pPr>
        <w:autoSpaceDE w:val="0"/>
        <w:autoSpaceDN w:val="0"/>
        <w:adjustRightInd w:val="0"/>
        <w:spacing w:after="0" w:line="240" w:lineRule="auto"/>
        <w:jc w:val="both"/>
        <w:rPr>
          <w:rFonts w:cs="Arial"/>
          <w:szCs w:val="20"/>
        </w:rPr>
      </w:pPr>
      <w:r>
        <w:rPr>
          <w:rFonts w:cs="Arial"/>
          <w:szCs w:val="20"/>
        </w:rPr>
        <w:t>Elektrilevi OÜ tingimus ehitusprojekti koostamiseks:</w:t>
      </w:r>
    </w:p>
    <w:p w14:paraId="641114E8" w14:textId="24A3B84E" w:rsidR="000E44E6" w:rsidRPr="007868FA" w:rsidRDefault="000E44E6" w:rsidP="0084190E">
      <w:pPr>
        <w:autoSpaceDE w:val="0"/>
        <w:autoSpaceDN w:val="0"/>
        <w:adjustRightInd w:val="0"/>
        <w:spacing w:after="0" w:line="240" w:lineRule="auto"/>
        <w:jc w:val="both"/>
        <w:rPr>
          <w:rFonts w:cs="Arial"/>
          <w:szCs w:val="20"/>
        </w:rPr>
      </w:pPr>
      <w:r>
        <w:rPr>
          <w:rFonts w:cs="Arial"/>
          <w:szCs w:val="20"/>
        </w:rPr>
        <w:t>Tööjoonised kooskõlastada täiendavalt.</w:t>
      </w:r>
    </w:p>
    <w:p w14:paraId="535C7139" w14:textId="69BA71E9" w:rsidR="007F7A76" w:rsidRPr="00A37AE2" w:rsidRDefault="007F7A76" w:rsidP="007F7A76">
      <w:pPr>
        <w:pStyle w:val="111"/>
      </w:pPr>
      <w:bookmarkStart w:id="47" w:name="_Toc491344439"/>
      <w:bookmarkStart w:id="48" w:name="_Toc150857556"/>
      <w:r w:rsidRPr="00A37AE2">
        <w:lastRenderedPageBreak/>
        <w:t>Välisvalgustus</w:t>
      </w:r>
      <w:bookmarkEnd w:id="47"/>
      <w:bookmarkEnd w:id="48"/>
    </w:p>
    <w:p w14:paraId="1C7073DF" w14:textId="13248153" w:rsidR="00F710B2" w:rsidRPr="00CD0CDC" w:rsidRDefault="00334691" w:rsidP="00F710B2">
      <w:pPr>
        <w:pStyle w:val="TEKST"/>
        <w:rPr>
          <w:rFonts w:cs="Arial"/>
          <w:color w:val="000000" w:themeColor="text1"/>
        </w:rPr>
      </w:pPr>
      <w:r w:rsidRPr="00CD0CDC">
        <w:rPr>
          <w:rFonts w:cs="Arial"/>
          <w:color w:val="000000" w:themeColor="text1"/>
        </w:rPr>
        <w:t>Territooriumi valgustuse rajamiseks otsene vajadus p</w:t>
      </w:r>
      <w:r w:rsidR="00F31BDE" w:rsidRPr="00CD0CDC">
        <w:rPr>
          <w:rFonts w:cs="Arial"/>
          <w:color w:val="000000" w:themeColor="text1"/>
        </w:rPr>
        <w:t>uudub. Soovitav on päikesepaneelide a</w:t>
      </w:r>
      <w:r w:rsidR="000111DA" w:rsidRPr="00CD0CDC">
        <w:rPr>
          <w:rFonts w:cs="Arial"/>
          <w:color w:val="000000" w:themeColor="text1"/>
        </w:rPr>
        <w:t>lale valgustust mitte kavandada</w:t>
      </w:r>
      <w:r w:rsidR="00F31BDE" w:rsidRPr="00CD0CDC">
        <w:rPr>
          <w:rFonts w:cs="Arial"/>
          <w:color w:val="000000" w:themeColor="text1"/>
        </w:rPr>
        <w:t>. Kui siiski on vajadus p</w:t>
      </w:r>
      <w:r w:rsidR="00581809" w:rsidRPr="00CD0CDC">
        <w:rPr>
          <w:rFonts w:cs="Arial"/>
          <w:color w:val="000000" w:themeColor="text1"/>
        </w:rPr>
        <w:t xml:space="preserve">aneelide alal valgustuse </w:t>
      </w:r>
      <w:r w:rsidR="000111DA" w:rsidRPr="00CD0CDC">
        <w:rPr>
          <w:rFonts w:cs="Arial"/>
          <w:color w:val="000000" w:themeColor="text1"/>
        </w:rPr>
        <w:t>raja</w:t>
      </w:r>
      <w:r w:rsidR="00223B47" w:rsidRPr="00CD0CDC">
        <w:rPr>
          <w:rFonts w:cs="Arial"/>
          <w:color w:val="000000" w:themeColor="text1"/>
        </w:rPr>
        <w:t>mise</w:t>
      </w:r>
      <w:r w:rsidR="00F31BDE" w:rsidRPr="00CD0CDC">
        <w:rPr>
          <w:rFonts w:cs="Arial"/>
          <w:color w:val="000000" w:themeColor="text1"/>
        </w:rPr>
        <w:t>ks,</w:t>
      </w:r>
      <w:r w:rsidR="00223B47" w:rsidRPr="00CD0CDC">
        <w:rPr>
          <w:rFonts w:cs="Arial"/>
          <w:color w:val="000000" w:themeColor="text1"/>
        </w:rPr>
        <w:t xml:space="preserve"> </w:t>
      </w:r>
      <w:r w:rsidR="00CC1FB9" w:rsidRPr="00CD0CDC">
        <w:rPr>
          <w:rFonts w:cs="Arial"/>
          <w:color w:val="000000" w:themeColor="text1"/>
        </w:rPr>
        <w:t>tuleb see paigaldada ainult planeeringuala äärde suunaga ehitusala sisse</w:t>
      </w:r>
      <w:r w:rsidR="00117345">
        <w:rPr>
          <w:rFonts w:cs="Arial"/>
          <w:color w:val="000000" w:themeColor="text1"/>
        </w:rPr>
        <w:t>, vältides valgusreostust tekitavaid valguslahendusi (pöörata erilist tähelepanu valgusallikatele, mis avaldavad mõju elamualadele)</w:t>
      </w:r>
      <w:r w:rsidR="00CC1FB9" w:rsidRPr="00CD0CDC">
        <w:rPr>
          <w:rFonts w:cs="Arial"/>
          <w:color w:val="000000" w:themeColor="text1"/>
        </w:rPr>
        <w:t>. Valgustust võib kasutada ainult avariiolukordade juures.</w:t>
      </w:r>
    </w:p>
    <w:p w14:paraId="2119F586" w14:textId="7B9F21F1" w:rsidR="00D427A4" w:rsidRDefault="00CD0CDC" w:rsidP="00D427A4">
      <w:pPr>
        <w:jc w:val="both"/>
        <w:rPr>
          <w:rFonts w:cs="Arial"/>
          <w:color w:val="000000" w:themeColor="text1"/>
        </w:rPr>
      </w:pPr>
      <w:r w:rsidRPr="00A51E61">
        <w:rPr>
          <w:rFonts w:cs="Arial"/>
          <w:color w:val="000000" w:themeColor="text1"/>
        </w:rPr>
        <w:t>Võimalik v</w:t>
      </w:r>
      <w:r w:rsidR="00F31BDE" w:rsidRPr="00A51E61">
        <w:rPr>
          <w:rFonts w:cs="Arial"/>
          <w:color w:val="000000" w:themeColor="text1"/>
        </w:rPr>
        <w:t>algustus</w:t>
      </w:r>
      <w:r w:rsidR="00D427A4" w:rsidRPr="00A51E61">
        <w:rPr>
          <w:rFonts w:cs="Arial"/>
          <w:color w:val="000000" w:themeColor="text1"/>
        </w:rPr>
        <w:t xml:space="preserve"> </w:t>
      </w:r>
      <w:r w:rsidR="0038420B" w:rsidRPr="00A51E61">
        <w:rPr>
          <w:rFonts w:cs="Arial"/>
          <w:color w:val="000000" w:themeColor="text1"/>
        </w:rPr>
        <w:t>paigaldad</w:t>
      </w:r>
      <w:r w:rsidR="00F31BDE" w:rsidRPr="00A51E61">
        <w:rPr>
          <w:rFonts w:cs="Arial"/>
          <w:color w:val="000000" w:themeColor="text1"/>
        </w:rPr>
        <w:t xml:space="preserve">a </w:t>
      </w:r>
      <w:r w:rsidR="00223B47" w:rsidRPr="00A51E61">
        <w:rPr>
          <w:rFonts w:cs="Arial"/>
          <w:color w:val="000000" w:themeColor="text1"/>
        </w:rPr>
        <w:t>arvestusega, et see katab vaid planeeringuala ega häiri</w:t>
      </w:r>
      <w:r w:rsidR="0038420B" w:rsidRPr="00A51E61">
        <w:rPr>
          <w:rFonts w:cs="Arial"/>
          <w:color w:val="000000" w:themeColor="text1"/>
        </w:rPr>
        <w:t xml:space="preserve"> </w:t>
      </w:r>
      <w:r w:rsidR="009E1FA2" w:rsidRPr="00A51E61">
        <w:rPr>
          <w:rFonts w:cs="Arial"/>
          <w:color w:val="000000" w:themeColor="text1"/>
        </w:rPr>
        <w:t>ülejäänud</w:t>
      </w:r>
      <w:r w:rsidR="0038420B" w:rsidRPr="00A51E61">
        <w:rPr>
          <w:rFonts w:cs="Arial"/>
          <w:color w:val="000000" w:themeColor="text1"/>
        </w:rPr>
        <w:t xml:space="preserve"> elukeskkonda</w:t>
      </w:r>
      <w:r w:rsidR="00F31BDE" w:rsidRPr="00A51E61">
        <w:rPr>
          <w:rFonts w:cs="Arial"/>
          <w:color w:val="000000" w:themeColor="text1"/>
        </w:rPr>
        <w:t>.</w:t>
      </w:r>
      <w:r w:rsidR="0038420B" w:rsidRPr="00A51E61">
        <w:rPr>
          <w:rFonts w:cs="Arial"/>
          <w:color w:val="000000" w:themeColor="text1"/>
        </w:rPr>
        <w:t xml:space="preserve"> </w:t>
      </w:r>
      <w:r w:rsidR="00D427A4" w:rsidRPr="00A51E61">
        <w:rPr>
          <w:rFonts w:cs="Arial"/>
          <w:color w:val="000000" w:themeColor="text1"/>
        </w:rPr>
        <w:t xml:space="preserve">Valgustid peavad olema optimaalse võimsusega, suunatud vaid valgustust vajavatele objektidele/aladele ja vältima ümbritsevate alade valgustamist. </w:t>
      </w:r>
      <w:r w:rsidR="008F711B" w:rsidRPr="00A51E61">
        <w:rPr>
          <w:rFonts w:cs="Arial"/>
          <w:color w:val="000000" w:themeColor="text1"/>
        </w:rPr>
        <w:t>S</w:t>
      </w:r>
      <w:r w:rsidR="007616EC" w:rsidRPr="00A51E61">
        <w:rPr>
          <w:rFonts w:cs="Arial"/>
          <w:color w:val="000000" w:themeColor="text1"/>
        </w:rPr>
        <w:t xml:space="preserve">oovitav </w:t>
      </w:r>
      <w:r w:rsidR="000111DA" w:rsidRPr="00A51E61">
        <w:rPr>
          <w:rFonts w:cs="Arial"/>
          <w:color w:val="000000" w:themeColor="text1"/>
        </w:rPr>
        <w:t xml:space="preserve">on </w:t>
      </w:r>
      <w:r w:rsidR="007616EC" w:rsidRPr="00A51E61">
        <w:rPr>
          <w:rFonts w:cs="Arial"/>
          <w:color w:val="000000" w:themeColor="text1"/>
        </w:rPr>
        <w:t xml:space="preserve">kaaluda </w:t>
      </w:r>
      <w:r w:rsidR="00D96E35" w:rsidRPr="00A51E61">
        <w:rPr>
          <w:rFonts w:cs="Arial"/>
          <w:color w:val="000000" w:themeColor="text1"/>
        </w:rPr>
        <w:t xml:space="preserve">ka </w:t>
      </w:r>
      <w:r w:rsidR="00D427A4" w:rsidRPr="00A51E61">
        <w:rPr>
          <w:rFonts w:cs="Arial"/>
          <w:color w:val="000000" w:themeColor="text1"/>
        </w:rPr>
        <w:t>liikumisandurite kasutamist ja valgustuse automaatset sisse</w:t>
      </w:r>
      <w:r w:rsidR="006A0CE8" w:rsidRPr="00A51E61">
        <w:rPr>
          <w:rFonts w:cs="Arial"/>
          <w:color w:val="000000" w:themeColor="text1"/>
        </w:rPr>
        <w:t>-</w:t>
      </w:r>
      <w:r w:rsidR="00D427A4" w:rsidRPr="00A51E61">
        <w:rPr>
          <w:rFonts w:cs="Arial"/>
          <w:color w:val="000000" w:themeColor="text1"/>
        </w:rPr>
        <w:t xml:space="preserve"> ja väljalülitust.</w:t>
      </w:r>
      <w:r w:rsidR="00BD3D36">
        <w:rPr>
          <w:rFonts w:cs="Arial"/>
          <w:color w:val="000000" w:themeColor="text1"/>
        </w:rPr>
        <w:t xml:space="preserve"> Valgustuse kavandamisel lähtuda Eesti Standardist EVS-EN 17037:2019+A1:2021 </w:t>
      </w:r>
      <w:r w:rsidR="00BD3D36" w:rsidRPr="00BD3D36">
        <w:rPr>
          <w:rFonts w:cs="Arial"/>
          <w:i/>
          <w:iCs/>
          <w:color w:val="000000" w:themeColor="text1"/>
        </w:rPr>
        <w:t>Päevavalgus hoonetes</w:t>
      </w:r>
      <w:r w:rsidR="00BD3D36">
        <w:rPr>
          <w:rFonts w:cs="Arial"/>
          <w:color w:val="000000" w:themeColor="text1"/>
        </w:rPr>
        <w:t>.</w:t>
      </w:r>
    </w:p>
    <w:p w14:paraId="7BECE267" w14:textId="27B6F4B5" w:rsidR="002066EF" w:rsidRPr="00A37AE2" w:rsidRDefault="002066EF" w:rsidP="005C02E3">
      <w:pPr>
        <w:pStyle w:val="111"/>
      </w:pPr>
      <w:bookmarkStart w:id="49" w:name="_Toc467055332"/>
      <w:bookmarkStart w:id="50" w:name="_Toc491344440"/>
      <w:bookmarkStart w:id="51" w:name="_Toc150857557"/>
      <w:r w:rsidRPr="00A37AE2">
        <w:t>Tuletõrje veevarustus</w:t>
      </w:r>
      <w:bookmarkEnd w:id="49"/>
      <w:bookmarkEnd w:id="50"/>
      <w:r w:rsidR="00F710B2" w:rsidRPr="00A37AE2">
        <w:t xml:space="preserve"> ja tuleohutuse tagamine</w:t>
      </w:r>
      <w:bookmarkEnd w:id="51"/>
    </w:p>
    <w:p w14:paraId="1746FD18" w14:textId="77777777" w:rsidR="00262450" w:rsidRPr="00A51E61" w:rsidRDefault="00262450" w:rsidP="00262450">
      <w:pPr>
        <w:pStyle w:val="TEKST"/>
      </w:pPr>
      <w:r w:rsidRPr="00A51E61">
        <w:t>Planeeringualale rajatakse päikesepaneelid, inverterid ja alajaam, mis on mittepõlevatest materjalidest. Alajaam kujutab endast tehnoseadmete kogumit, mille põlemiskoormus on vähem kui 300 MJ/m</w:t>
      </w:r>
      <w:r w:rsidRPr="00A51E61">
        <w:rPr>
          <w:rFonts w:cs="Arial"/>
        </w:rPr>
        <w:t>²</w:t>
      </w:r>
      <w:r w:rsidRPr="00A51E61">
        <w:t xml:space="preserve">. </w:t>
      </w:r>
    </w:p>
    <w:p w14:paraId="7D734C35" w14:textId="3F183859" w:rsidR="00CC0E19" w:rsidRPr="00A51E61" w:rsidRDefault="00262450" w:rsidP="00421393">
      <w:pPr>
        <w:jc w:val="both"/>
      </w:pPr>
      <w:r w:rsidRPr="00A51E61">
        <w:t xml:space="preserve">Päikeseelektrijaam on planeeritud viisil, mis tagab planeeringualal päästesündmuse tekke korral </w:t>
      </w:r>
      <w:r w:rsidR="009D276D" w:rsidRPr="00A51E61">
        <w:t xml:space="preserve">(nt välgust põhjustatud tulekahju) </w:t>
      </w:r>
      <w:r w:rsidRPr="00A51E61">
        <w:t>päästetehnikaga ohutu juurdepää</w:t>
      </w:r>
      <w:r w:rsidR="002853FC" w:rsidRPr="00A51E61">
        <w:t>su rajatistele ja hoonele</w:t>
      </w:r>
      <w:r w:rsidRPr="00A51E61">
        <w:t xml:space="preserve">. </w:t>
      </w:r>
      <w:r w:rsidR="00416377" w:rsidRPr="00A51E61">
        <w:t xml:space="preserve">Päästemeeskond pääseb päikeseelektrisüsteemi territooriumile mööda </w:t>
      </w:r>
      <w:r w:rsidR="00A51E61" w:rsidRPr="00A51E61">
        <w:t>planeeritavat</w:t>
      </w:r>
      <w:r w:rsidR="00416377" w:rsidRPr="00A51E61">
        <w:t xml:space="preserve"> juurdepääsuteed</w:t>
      </w:r>
      <w:r w:rsidR="00A51E61" w:rsidRPr="00A51E61">
        <w:t xml:space="preserve"> mahasõiduga Vaida ja/või Vana-Kaasiku teelt</w:t>
      </w:r>
      <w:r w:rsidR="00416377" w:rsidRPr="00A51E61">
        <w:t xml:space="preserve">. </w:t>
      </w:r>
    </w:p>
    <w:p w14:paraId="3D0A2CFD" w14:textId="36233D61" w:rsidR="00262450" w:rsidRPr="00A51E61" w:rsidRDefault="00421393" w:rsidP="00421393">
      <w:pPr>
        <w:jc w:val="both"/>
      </w:pPr>
      <w:r w:rsidRPr="00A51E61">
        <w:t>Päikeseelektrijaam jaotatakse ka gruppideks, mida on võimalik eraldi välja lülitada.</w:t>
      </w:r>
    </w:p>
    <w:p w14:paraId="7206C7A9" w14:textId="77777777" w:rsidR="00416377" w:rsidRPr="00A51E61" w:rsidRDefault="002F586A" w:rsidP="00416377">
      <w:pPr>
        <w:jc w:val="both"/>
      </w:pPr>
      <w:r w:rsidRPr="00A51E61">
        <w:t xml:space="preserve">Moodulite ja paneeliridade </w:t>
      </w:r>
      <w:r w:rsidR="00CC0E19" w:rsidRPr="00A51E61">
        <w:t xml:space="preserve">asetust on kirjeldatud peatükis 5.3. </w:t>
      </w:r>
      <w:r w:rsidR="00416377" w:rsidRPr="00A51E61">
        <w:t>Päästemeeskond saab liikuda vabal alal, mis on paneeliplokkide vahel.</w:t>
      </w:r>
    </w:p>
    <w:p w14:paraId="54CE767E" w14:textId="3A3EF3CC" w:rsidR="002F586A" w:rsidRPr="00A51E61" w:rsidRDefault="00CC0E19" w:rsidP="00421393">
      <w:pPr>
        <w:pStyle w:val="TEKST"/>
      </w:pPr>
      <w:r w:rsidRPr="00A51E61">
        <w:t>P</w:t>
      </w:r>
      <w:r w:rsidR="00F710B2" w:rsidRPr="00A51E61">
        <w:t xml:space="preserve">rojekteerimisel </w:t>
      </w:r>
      <w:r w:rsidR="00421393" w:rsidRPr="00A51E61">
        <w:t xml:space="preserve">tuleb </w:t>
      </w:r>
      <w:r w:rsidR="00F710B2" w:rsidRPr="00A51E61">
        <w:t xml:space="preserve">lähtuda </w:t>
      </w:r>
      <w:r w:rsidRPr="00A51E61">
        <w:t xml:space="preserve">tootja tehnilistest nõuetest ja </w:t>
      </w:r>
      <w:r w:rsidR="00F710B2" w:rsidRPr="00A51E61">
        <w:t xml:space="preserve">kehtivatest õigusaktidest. </w:t>
      </w:r>
    </w:p>
    <w:p w14:paraId="7F15C3C4" w14:textId="47DA7D62" w:rsidR="005A78FB" w:rsidRPr="00CB051B" w:rsidRDefault="00F710B2" w:rsidP="002F586A">
      <w:pPr>
        <w:pStyle w:val="TEKST"/>
      </w:pPr>
      <w:r w:rsidRPr="00CB051B">
        <w:t xml:space="preserve">Planeeringualal puudub tsentraalne veeühendus. </w:t>
      </w:r>
      <w:r w:rsidR="00A36E33" w:rsidRPr="00CB051B">
        <w:t xml:space="preserve">Lähim tuletõrje hüdrant asub </w:t>
      </w:r>
      <w:r w:rsidR="00CB051B" w:rsidRPr="007F3F8C">
        <w:rPr>
          <w:i/>
          <w:iCs/>
        </w:rPr>
        <w:t>Saare tee 35</w:t>
      </w:r>
      <w:r w:rsidR="00C937B7" w:rsidRPr="00CB051B">
        <w:t xml:space="preserve"> kinnistu</w:t>
      </w:r>
      <w:r w:rsidR="00CB051B" w:rsidRPr="00CB051B">
        <w:t xml:space="preserve"> servas </w:t>
      </w:r>
      <w:r w:rsidR="007F3F8C">
        <w:t>Saare</w:t>
      </w:r>
      <w:r w:rsidR="00CB051B" w:rsidRPr="00CB051B">
        <w:t xml:space="preserve"> tee ääres</w:t>
      </w:r>
      <w:r w:rsidR="00C937B7" w:rsidRPr="00CB051B">
        <w:t xml:space="preserve">, </w:t>
      </w:r>
      <w:r w:rsidR="00C937B7" w:rsidRPr="00CB051B">
        <w:rPr>
          <w:i/>
        </w:rPr>
        <w:t>ca</w:t>
      </w:r>
      <w:r w:rsidR="00C937B7" w:rsidRPr="00CB051B">
        <w:t xml:space="preserve"> </w:t>
      </w:r>
      <w:r w:rsidR="00CB051B" w:rsidRPr="00CB051B">
        <w:t>430</w:t>
      </w:r>
      <w:r w:rsidR="00C937B7" w:rsidRPr="00CB051B">
        <w:t xml:space="preserve"> m kaugusel planeeringualast</w:t>
      </w:r>
      <w:r w:rsidR="00CB051B" w:rsidRPr="00CB051B">
        <w:t xml:space="preserve"> läänes</w:t>
      </w:r>
      <w:r w:rsidR="00C937B7" w:rsidRPr="00CB051B">
        <w:t>.</w:t>
      </w:r>
    </w:p>
    <w:p w14:paraId="7ACA6A81" w14:textId="5E00815B" w:rsidR="007F7A76" w:rsidRDefault="007F7A76" w:rsidP="007F7A76">
      <w:pPr>
        <w:pStyle w:val="11"/>
      </w:pPr>
      <w:bookmarkStart w:id="52" w:name="_Toc491344442"/>
      <w:bookmarkStart w:id="53" w:name="_Toc150857558"/>
      <w:r w:rsidRPr="00A37AE2">
        <w:t>Kuritegevuse riske vähendavad nõuded ja tingimused</w:t>
      </w:r>
      <w:bookmarkEnd w:id="52"/>
      <w:bookmarkEnd w:id="53"/>
    </w:p>
    <w:p w14:paraId="4264DD96" w14:textId="63CDBE53" w:rsidR="00F710B2" w:rsidRPr="006A30E6" w:rsidRDefault="00F710B2" w:rsidP="00F710B2">
      <w:pPr>
        <w:pStyle w:val="TEKST"/>
        <w:rPr>
          <w:rFonts w:cs="Arial"/>
          <w:szCs w:val="20"/>
        </w:rPr>
      </w:pPr>
      <w:bookmarkStart w:id="54" w:name="_Toc18054010"/>
      <w:r w:rsidRPr="00C04758">
        <w:rPr>
          <w:rFonts w:cs="Arial"/>
          <w:szCs w:val="20"/>
        </w:rPr>
        <w:t>Kuritegevuse riskide vähendamist reguleerib standard EVS 809-1:2002</w:t>
      </w:r>
      <w:r w:rsidR="00C04758" w:rsidRPr="00C04758">
        <w:rPr>
          <w:rFonts w:cs="Arial"/>
          <w:szCs w:val="20"/>
        </w:rPr>
        <w:t xml:space="preserve"> </w:t>
      </w:r>
      <w:r w:rsidR="00C04758" w:rsidRPr="00C04758">
        <w:rPr>
          <w:rFonts w:cs="Arial"/>
          <w:i/>
          <w:iCs/>
          <w:szCs w:val="20"/>
          <w:shd w:val="clear" w:color="auto" w:fill="FFFFFF"/>
        </w:rPr>
        <w:t xml:space="preserve">Kuritegevuse </w:t>
      </w:r>
      <w:r w:rsidR="00C04758" w:rsidRPr="006A30E6">
        <w:rPr>
          <w:rFonts w:cs="Arial"/>
          <w:i/>
          <w:iCs/>
          <w:szCs w:val="20"/>
          <w:shd w:val="clear" w:color="auto" w:fill="FFFFFF"/>
        </w:rPr>
        <w:t>ennetamine. Linnaplaneerimine ja arhitektuur. Osa 1: Linnaplaneerimine</w:t>
      </w:r>
      <w:r w:rsidRPr="006A30E6">
        <w:rPr>
          <w:rFonts w:cs="Arial"/>
          <w:szCs w:val="20"/>
        </w:rPr>
        <w:t xml:space="preserve">. </w:t>
      </w:r>
    </w:p>
    <w:bookmarkEnd w:id="54"/>
    <w:p w14:paraId="32958DBF" w14:textId="087B41DC" w:rsidR="00F710B2" w:rsidRPr="00B07DF4" w:rsidRDefault="00F710B2" w:rsidP="00F710B2">
      <w:pPr>
        <w:pStyle w:val="TEKST"/>
      </w:pPr>
      <w:r w:rsidRPr="00B07DF4">
        <w:t xml:space="preserve">Kuritegevuse riske vähendab kõrvaliste isikute alale juurdepääsu piiramine. </w:t>
      </w:r>
      <w:r w:rsidR="009E1FA2" w:rsidRPr="00B07DF4">
        <w:t>E</w:t>
      </w:r>
      <w:r w:rsidR="00062459" w:rsidRPr="00B07DF4">
        <w:t xml:space="preserve">tte </w:t>
      </w:r>
      <w:r w:rsidR="009E1FA2" w:rsidRPr="00B07DF4">
        <w:t xml:space="preserve">on </w:t>
      </w:r>
      <w:r w:rsidR="00062459" w:rsidRPr="00B07DF4">
        <w:t>nähtud piir</w:t>
      </w:r>
      <w:r w:rsidR="00654500" w:rsidRPr="00B07DF4">
        <w:t>deaia rajamine</w:t>
      </w:r>
      <w:r w:rsidR="009E1FA2" w:rsidRPr="00B07DF4">
        <w:t xml:space="preserve"> päikes</w:t>
      </w:r>
      <w:r w:rsidR="00B07DF4" w:rsidRPr="00B07DF4">
        <w:t>e</w:t>
      </w:r>
      <w:r w:rsidR="009E1FA2" w:rsidRPr="00B07DF4">
        <w:t>pargi perimeetrile</w:t>
      </w:r>
      <w:r w:rsidR="00062459" w:rsidRPr="00B07DF4">
        <w:t xml:space="preserve">. </w:t>
      </w:r>
      <w:r w:rsidR="009E1FA2" w:rsidRPr="00B07DF4">
        <w:t xml:space="preserve">Tagada </w:t>
      </w:r>
      <w:r w:rsidR="00BC1793" w:rsidRPr="00B07DF4">
        <w:t xml:space="preserve">piirete </w:t>
      </w:r>
      <w:r w:rsidR="00062459" w:rsidRPr="00B07DF4">
        <w:t>korrashoid.</w:t>
      </w:r>
      <w:r w:rsidRPr="00B07DF4">
        <w:t xml:space="preserve"> Soovitav on kasutada ka </w:t>
      </w:r>
      <w:proofErr w:type="spellStart"/>
      <w:r w:rsidRPr="00B07DF4">
        <w:t>kaugjälgitava</w:t>
      </w:r>
      <w:r w:rsidR="00BC1793" w:rsidRPr="00B07DF4">
        <w:t>id</w:t>
      </w:r>
      <w:proofErr w:type="spellEnd"/>
      <w:r w:rsidRPr="00B07DF4">
        <w:t xml:space="preserve"> videovalvet ja liikumisandureid</w:t>
      </w:r>
      <w:r w:rsidR="009B47F9" w:rsidRPr="00B07DF4">
        <w:t>.</w:t>
      </w:r>
    </w:p>
    <w:p w14:paraId="2E6BB274" w14:textId="08FC736E" w:rsidR="00970C4F" w:rsidRDefault="00970C4F" w:rsidP="007F7A76">
      <w:pPr>
        <w:pStyle w:val="11"/>
      </w:pPr>
      <w:bookmarkStart w:id="55" w:name="_Toc491344443"/>
      <w:bookmarkStart w:id="56" w:name="_Toc150857559"/>
      <w:r w:rsidRPr="00A37AE2">
        <w:lastRenderedPageBreak/>
        <w:t>Keskkonnatingimused</w:t>
      </w:r>
      <w:bookmarkEnd w:id="55"/>
      <w:bookmarkEnd w:id="56"/>
      <w:r w:rsidRPr="00A37AE2">
        <w:t xml:space="preserve"> </w:t>
      </w:r>
    </w:p>
    <w:p w14:paraId="05D797FA" w14:textId="77777777" w:rsidR="00A11534" w:rsidRPr="00A11534" w:rsidRDefault="00A11534" w:rsidP="00056A4B">
      <w:pPr>
        <w:pStyle w:val="111"/>
        <w:ind w:hanging="720"/>
      </w:pPr>
      <w:bookmarkStart w:id="57" w:name="_Toc150857560"/>
      <w:r>
        <w:t>keskkonnamõju strateegilise hindamise algatamata jätmine</w:t>
      </w:r>
      <w:bookmarkEnd w:id="57"/>
    </w:p>
    <w:p w14:paraId="7439AA18" w14:textId="658C79CA" w:rsidR="00726235" w:rsidRDefault="00726235" w:rsidP="00726235">
      <w:pPr>
        <w:autoSpaceDE w:val="0"/>
        <w:autoSpaceDN w:val="0"/>
        <w:adjustRightInd w:val="0"/>
        <w:spacing w:after="0" w:line="240" w:lineRule="auto"/>
        <w:jc w:val="both"/>
        <w:rPr>
          <w:rFonts w:cs="Arial"/>
          <w:szCs w:val="20"/>
        </w:rPr>
      </w:pPr>
      <w:r w:rsidRPr="003F3667">
        <w:rPr>
          <w:rFonts w:cs="Arial"/>
          <w:szCs w:val="20"/>
        </w:rPr>
        <w:t xml:space="preserve">Planeeringualal valitsevaid keskkonnatingimusi ja arendusvõimalusi on käsitletud </w:t>
      </w:r>
      <w:proofErr w:type="spellStart"/>
      <w:r w:rsidRPr="003F3667">
        <w:rPr>
          <w:rFonts w:cs="Arial"/>
          <w:i/>
          <w:iCs/>
          <w:szCs w:val="20"/>
        </w:rPr>
        <w:t>Suuresta</w:t>
      </w:r>
      <w:proofErr w:type="spellEnd"/>
      <w:r w:rsidRPr="003F3667">
        <w:rPr>
          <w:rFonts w:cs="Arial"/>
          <w:i/>
          <w:iCs/>
          <w:szCs w:val="20"/>
        </w:rPr>
        <w:t xml:space="preserve"> küla Kännu kinnistu ja lähiala detailplaneeringu keskkonnamõju strateegilise hindamise </w:t>
      </w:r>
      <w:r w:rsidRPr="009644FC">
        <w:rPr>
          <w:rFonts w:cs="Arial"/>
          <w:i/>
          <w:iCs/>
          <w:szCs w:val="20"/>
        </w:rPr>
        <w:t>eelhinnangus</w:t>
      </w:r>
      <w:r w:rsidRPr="009644FC">
        <w:rPr>
          <w:rFonts w:cs="Arial"/>
          <w:szCs w:val="20"/>
        </w:rPr>
        <w:t xml:space="preserve"> (Rae Vallavalitsus 03.05.2022 otsuse nr 672 Lisa 1).</w:t>
      </w:r>
      <w:r w:rsidRPr="003F3667">
        <w:rPr>
          <w:rFonts w:cs="Arial"/>
          <w:szCs w:val="20"/>
        </w:rPr>
        <w:t xml:space="preserve"> </w:t>
      </w:r>
    </w:p>
    <w:p w14:paraId="59293424" w14:textId="1CC2294A" w:rsidR="00726235" w:rsidRDefault="00726235" w:rsidP="00726235">
      <w:pPr>
        <w:autoSpaceDE w:val="0"/>
        <w:autoSpaceDN w:val="0"/>
        <w:adjustRightInd w:val="0"/>
        <w:spacing w:after="0" w:line="240" w:lineRule="auto"/>
        <w:jc w:val="both"/>
        <w:rPr>
          <w:rFonts w:cs="Arial"/>
          <w:szCs w:val="20"/>
        </w:rPr>
      </w:pPr>
    </w:p>
    <w:p w14:paraId="7AC81012" w14:textId="77777777" w:rsidR="00726235" w:rsidRPr="007204A7" w:rsidRDefault="00726235" w:rsidP="00726235">
      <w:pPr>
        <w:autoSpaceDE w:val="0"/>
        <w:autoSpaceDN w:val="0"/>
        <w:adjustRightInd w:val="0"/>
        <w:spacing w:after="0" w:line="240" w:lineRule="auto"/>
        <w:jc w:val="both"/>
        <w:rPr>
          <w:rFonts w:cs="Arial"/>
          <w:szCs w:val="20"/>
        </w:rPr>
      </w:pPr>
      <w:r w:rsidRPr="007204A7">
        <w:rPr>
          <w:rFonts w:cs="Arial"/>
          <w:szCs w:val="20"/>
        </w:rPr>
        <w:t>Loodusvarade väljaselgitamisel ja keskkonna vastupanuvõime hindamisel lähtutakse</w:t>
      </w:r>
      <w:r>
        <w:rPr>
          <w:rFonts w:cs="Arial"/>
          <w:szCs w:val="20"/>
        </w:rPr>
        <w:t xml:space="preserve"> </w:t>
      </w:r>
      <w:r w:rsidRPr="007204A7">
        <w:rPr>
          <w:rFonts w:cs="Arial"/>
          <w:szCs w:val="20"/>
        </w:rPr>
        <w:t>Maa-ameti muldade, geoloogia, kitsenduste, maardlate, looduskaitse ja Natura 2000,</w:t>
      </w:r>
      <w:r>
        <w:rPr>
          <w:rFonts w:cs="Arial"/>
          <w:szCs w:val="20"/>
        </w:rPr>
        <w:t xml:space="preserve"> </w:t>
      </w:r>
      <w:r w:rsidRPr="007204A7">
        <w:rPr>
          <w:rFonts w:cs="Arial"/>
          <w:szCs w:val="20"/>
        </w:rPr>
        <w:t>kultuurimälestiste, maaparandussüsteemide jt kaardirakenduste ning Keskkonnaagentuuri Keskkonnaregistri andmetest ning olemasolevates uuringutest.</w:t>
      </w:r>
    </w:p>
    <w:p w14:paraId="681D76E7" w14:textId="77777777" w:rsidR="00726235" w:rsidRPr="007204A7" w:rsidRDefault="00726235" w:rsidP="00726235">
      <w:pPr>
        <w:autoSpaceDE w:val="0"/>
        <w:autoSpaceDN w:val="0"/>
        <w:adjustRightInd w:val="0"/>
        <w:spacing w:after="0" w:line="240" w:lineRule="auto"/>
        <w:jc w:val="both"/>
        <w:rPr>
          <w:rFonts w:cs="Arial"/>
          <w:szCs w:val="20"/>
          <w:highlight w:val="yellow"/>
        </w:rPr>
      </w:pPr>
    </w:p>
    <w:p w14:paraId="4D675934" w14:textId="77777777" w:rsidR="00726235" w:rsidRDefault="00726235" w:rsidP="00726235">
      <w:pPr>
        <w:autoSpaceDE w:val="0"/>
        <w:autoSpaceDN w:val="0"/>
        <w:adjustRightInd w:val="0"/>
        <w:spacing w:after="0" w:line="240" w:lineRule="auto"/>
        <w:jc w:val="both"/>
        <w:rPr>
          <w:rFonts w:cs="Arial"/>
          <w:szCs w:val="20"/>
        </w:rPr>
      </w:pPr>
      <w:r w:rsidRPr="007204A7">
        <w:rPr>
          <w:rFonts w:cs="Arial"/>
          <w:szCs w:val="20"/>
        </w:rPr>
        <w:t xml:space="preserve">Maa-ameti maardlate kaardirakenduse kohaselt (seisuga 29.03.2022) ei ole antud alal registrisse kantud maavarasid. Planeeringualast ca 1,9 km kaugusel kirde suunas asub kohaliku tähtsusega </w:t>
      </w:r>
      <w:proofErr w:type="spellStart"/>
      <w:r w:rsidRPr="007204A7">
        <w:rPr>
          <w:rFonts w:cs="Arial"/>
          <w:i/>
          <w:iCs/>
          <w:szCs w:val="20"/>
        </w:rPr>
        <w:t>Seli</w:t>
      </w:r>
      <w:proofErr w:type="spellEnd"/>
      <w:r w:rsidRPr="007204A7">
        <w:rPr>
          <w:rFonts w:cs="Arial"/>
          <w:i/>
          <w:iCs/>
          <w:szCs w:val="20"/>
        </w:rPr>
        <w:t xml:space="preserve"> II </w:t>
      </w:r>
      <w:proofErr w:type="spellStart"/>
      <w:r w:rsidRPr="007204A7">
        <w:rPr>
          <w:rFonts w:cs="Arial"/>
          <w:i/>
          <w:iCs/>
          <w:szCs w:val="20"/>
        </w:rPr>
        <w:t>turbatootmisala</w:t>
      </w:r>
      <w:proofErr w:type="spellEnd"/>
      <w:r w:rsidRPr="007204A7">
        <w:rPr>
          <w:rFonts w:cs="Arial"/>
          <w:szCs w:val="20"/>
        </w:rPr>
        <w:t xml:space="preserve">. Maavara on registreeritud aiandusturba ja energeetika eesmärgil kasutamiseks. Planeeritavas alast ca 1,3 km kaugusele ida suunas jääb </w:t>
      </w:r>
      <w:proofErr w:type="spellStart"/>
      <w:r w:rsidRPr="007204A7">
        <w:rPr>
          <w:rFonts w:cs="Arial"/>
          <w:i/>
          <w:iCs/>
          <w:szCs w:val="20"/>
        </w:rPr>
        <w:t>Suuresta</w:t>
      </w:r>
      <w:proofErr w:type="spellEnd"/>
      <w:r w:rsidRPr="007204A7">
        <w:rPr>
          <w:rFonts w:cs="Arial"/>
          <w:i/>
          <w:iCs/>
          <w:szCs w:val="20"/>
        </w:rPr>
        <w:t xml:space="preserve"> liivakarjäär</w:t>
      </w:r>
      <w:r w:rsidRPr="007204A7">
        <w:rPr>
          <w:rFonts w:cs="Arial"/>
          <w:szCs w:val="20"/>
        </w:rPr>
        <w:t>. Maavara kasutamise eesmärgiks on ehitus ja teedeehitus. Planeeritav tegevus ei oma mõju ei turbamaardlale ega liivakarjäärile.</w:t>
      </w:r>
    </w:p>
    <w:p w14:paraId="10D5FF34" w14:textId="77777777" w:rsidR="00726235" w:rsidRDefault="00726235" w:rsidP="00726235">
      <w:pPr>
        <w:autoSpaceDE w:val="0"/>
        <w:autoSpaceDN w:val="0"/>
        <w:adjustRightInd w:val="0"/>
        <w:spacing w:after="0" w:line="240" w:lineRule="auto"/>
        <w:jc w:val="both"/>
        <w:rPr>
          <w:rFonts w:cs="Arial"/>
          <w:szCs w:val="20"/>
        </w:rPr>
      </w:pPr>
    </w:p>
    <w:p w14:paraId="7CAC2329" w14:textId="77777777" w:rsidR="00726235" w:rsidRPr="00035810" w:rsidRDefault="00726235" w:rsidP="00726235">
      <w:pPr>
        <w:autoSpaceDE w:val="0"/>
        <w:autoSpaceDN w:val="0"/>
        <w:adjustRightInd w:val="0"/>
        <w:spacing w:after="0" w:line="240" w:lineRule="auto"/>
        <w:jc w:val="both"/>
        <w:rPr>
          <w:rFonts w:cs="Arial"/>
          <w:szCs w:val="20"/>
        </w:rPr>
      </w:pPr>
      <w:r w:rsidRPr="00035810">
        <w:rPr>
          <w:rFonts w:cs="Arial"/>
          <w:szCs w:val="20"/>
        </w:rPr>
        <w:t>Päikesepargi rajamisele eelneb maapinna ettevalmistamine, eeskätt tasandamine, kogu</w:t>
      </w:r>
      <w:r>
        <w:rPr>
          <w:rFonts w:cs="Arial"/>
          <w:szCs w:val="20"/>
        </w:rPr>
        <w:t xml:space="preserve"> </w:t>
      </w:r>
      <w:r w:rsidRPr="00035810">
        <w:rPr>
          <w:rFonts w:cs="Arial"/>
          <w:szCs w:val="20"/>
        </w:rPr>
        <w:t>paneelidega kaetaval alal. Päikesepaneelid paigaldatakse tugivaiadele, kaablite jaoks</w:t>
      </w:r>
      <w:r>
        <w:rPr>
          <w:rFonts w:cs="Arial"/>
          <w:szCs w:val="20"/>
        </w:rPr>
        <w:t xml:space="preserve"> </w:t>
      </w:r>
      <w:r w:rsidRPr="00035810">
        <w:rPr>
          <w:rFonts w:cs="Arial"/>
          <w:szCs w:val="20"/>
        </w:rPr>
        <w:t>rajatakse kaablikraavid.</w:t>
      </w:r>
      <w:r>
        <w:rPr>
          <w:rFonts w:cs="Arial"/>
          <w:szCs w:val="20"/>
        </w:rPr>
        <w:t xml:space="preserve"> </w:t>
      </w:r>
      <w:r w:rsidRPr="00035810">
        <w:rPr>
          <w:rFonts w:cs="Arial"/>
          <w:szCs w:val="20"/>
        </w:rPr>
        <w:t>Väljakaevatava pinnase maht ei ole teada, kuid pinnast on võimalik taaskasutada samal</w:t>
      </w:r>
      <w:r>
        <w:rPr>
          <w:rFonts w:cs="Arial"/>
          <w:szCs w:val="20"/>
        </w:rPr>
        <w:t xml:space="preserve"> </w:t>
      </w:r>
      <w:r w:rsidRPr="00035810">
        <w:rPr>
          <w:rFonts w:cs="Arial"/>
          <w:szCs w:val="20"/>
        </w:rPr>
        <w:t>objektil tagasitäitena.</w:t>
      </w:r>
      <w:r>
        <w:rPr>
          <w:rFonts w:cs="Arial"/>
          <w:szCs w:val="20"/>
        </w:rPr>
        <w:t xml:space="preserve"> </w:t>
      </w:r>
      <w:r w:rsidRPr="00035810">
        <w:rPr>
          <w:rFonts w:cs="Arial"/>
          <w:szCs w:val="20"/>
        </w:rPr>
        <w:t>Kavandatava ehitustegevusega kaasneb osaliselt pinnase ümberpaigutamine, mille mõju</w:t>
      </w:r>
      <w:r>
        <w:rPr>
          <w:rFonts w:cs="Arial"/>
          <w:szCs w:val="20"/>
        </w:rPr>
        <w:t xml:space="preserve"> </w:t>
      </w:r>
      <w:r w:rsidRPr="00035810">
        <w:rPr>
          <w:rFonts w:cs="Arial"/>
          <w:szCs w:val="20"/>
        </w:rPr>
        <w:t>on lokaalne, lühiajaline ja pöördumatu.</w:t>
      </w:r>
      <w:r>
        <w:rPr>
          <w:rFonts w:cs="Arial"/>
          <w:szCs w:val="20"/>
        </w:rPr>
        <w:t xml:space="preserve"> </w:t>
      </w:r>
      <w:r w:rsidRPr="00035810">
        <w:rPr>
          <w:rFonts w:cs="Arial"/>
          <w:szCs w:val="20"/>
        </w:rPr>
        <w:t>Päikesepaneelide paigutamise ala ettevalmistamine teostatakse minimaalses tehniliselt</w:t>
      </w:r>
      <w:r>
        <w:rPr>
          <w:rFonts w:cs="Arial"/>
          <w:szCs w:val="20"/>
        </w:rPr>
        <w:t xml:space="preserve"> </w:t>
      </w:r>
      <w:r w:rsidRPr="00035810">
        <w:rPr>
          <w:rFonts w:cs="Arial"/>
          <w:szCs w:val="20"/>
        </w:rPr>
        <w:t>vajalikus mahus.</w:t>
      </w:r>
      <w:r>
        <w:rPr>
          <w:rFonts w:cs="Arial"/>
          <w:szCs w:val="20"/>
        </w:rPr>
        <w:t xml:space="preserve"> </w:t>
      </w:r>
      <w:r w:rsidRPr="00035810">
        <w:rPr>
          <w:rFonts w:cs="Arial"/>
          <w:szCs w:val="20"/>
        </w:rPr>
        <w:t>Ehitustegevuse käigus püsib pinnase saastumise oht territooriumil kasutatavate</w:t>
      </w:r>
      <w:r>
        <w:rPr>
          <w:rFonts w:cs="Arial"/>
          <w:szCs w:val="20"/>
        </w:rPr>
        <w:t xml:space="preserve"> </w:t>
      </w:r>
      <w:r w:rsidRPr="00035810">
        <w:rPr>
          <w:rFonts w:cs="Arial"/>
          <w:szCs w:val="20"/>
        </w:rPr>
        <w:t>kemikaalidega (kütused jms), mille käitlemisel tuleb järgida ohutusnõudeid ning kasutada</w:t>
      </w:r>
      <w:r>
        <w:rPr>
          <w:rFonts w:cs="Arial"/>
          <w:szCs w:val="20"/>
        </w:rPr>
        <w:t xml:space="preserve"> </w:t>
      </w:r>
      <w:r w:rsidRPr="00035810">
        <w:rPr>
          <w:rFonts w:cs="Arial"/>
          <w:szCs w:val="20"/>
        </w:rPr>
        <w:t>ainult töökorras seadmeid ja masinaid.</w:t>
      </w:r>
      <w:r>
        <w:rPr>
          <w:rFonts w:cs="Arial"/>
          <w:szCs w:val="20"/>
        </w:rPr>
        <w:t xml:space="preserve"> </w:t>
      </w:r>
      <w:r w:rsidRPr="00035810">
        <w:rPr>
          <w:rFonts w:cs="Arial"/>
          <w:szCs w:val="20"/>
        </w:rPr>
        <w:t>Seega on tegu lokaalse mõjuga, mis ei avalda laiemat negatiivset mõju ressursside</w:t>
      </w:r>
      <w:r>
        <w:rPr>
          <w:rFonts w:cs="Arial"/>
          <w:szCs w:val="20"/>
        </w:rPr>
        <w:t xml:space="preserve"> </w:t>
      </w:r>
      <w:r w:rsidRPr="00035810">
        <w:rPr>
          <w:rFonts w:cs="Arial"/>
          <w:szCs w:val="20"/>
        </w:rPr>
        <w:t>kättesaadavusele</w:t>
      </w:r>
      <w:r>
        <w:rPr>
          <w:rFonts w:cs="Arial"/>
          <w:szCs w:val="20"/>
        </w:rPr>
        <w:t xml:space="preserve">, </w:t>
      </w:r>
      <w:r w:rsidRPr="00035810">
        <w:rPr>
          <w:rFonts w:cs="Arial"/>
          <w:szCs w:val="20"/>
        </w:rPr>
        <w:t>pinnase seisundile</w:t>
      </w:r>
      <w:r>
        <w:rPr>
          <w:rFonts w:cs="Arial"/>
          <w:szCs w:val="20"/>
        </w:rPr>
        <w:t xml:space="preserve"> ega maavaradele</w:t>
      </w:r>
      <w:r w:rsidRPr="00035810">
        <w:rPr>
          <w:rFonts w:cs="Arial"/>
          <w:szCs w:val="20"/>
        </w:rPr>
        <w:t>.</w:t>
      </w:r>
    </w:p>
    <w:p w14:paraId="72CDE1B7" w14:textId="77777777" w:rsidR="00726235" w:rsidRPr="00035810" w:rsidRDefault="00726235" w:rsidP="00726235">
      <w:pPr>
        <w:autoSpaceDE w:val="0"/>
        <w:autoSpaceDN w:val="0"/>
        <w:adjustRightInd w:val="0"/>
        <w:spacing w:after="0" w:line="240" w:lineRule="auto"/>
        <w:jc w:val="both"/>
        <w:rPr>
          <w:rFonts w:cs="Arial"/>
          <w:szCs w:val="20"/>
        </w:rPr>
      </w:pPr>
    </w:p>
    <w:p w14:paraId="5F591334" w14:textId="77777777" w:rsidR="00726235" w:rsidRDefault="00726235" w:rsidP="00726235">
      <w:pPr>
        <w:autoSpaceDE w:val="0"/>
        <w:autoSpaceDN w:val="0"/>
        <w:adjustRightInd w:val="0"/>
        <w:spacing w:after="0" w:line="240" w:lineRule="auto"/>
        <w:jc w:val="both"/>
        <w:rPr>
          <w:rFonts w:cs="Arial"/>
          <w:szCs w:val="20"/>
        </w:rPr>
      </w:pPr>
      <w:r w:rsidRPr="007204A7">
        <w:rPr>
          <w:rFonts w:cs="Arial"/>
          <w:szCs w:val="20"/>
        </w:rPr>
        <w:t xml:space="preserve">Vastavalt Harjumaa pinnase radooniriski kaardile on planeeritaval alal normaalse radoonisisaldusega pinnas (30 – 50 </w:t>
      </w:r>
      <w:proofErr w:type="spellStart"/>
      <w:r w:rsidRPr="007204A7">
        <w:rPr>
          <w:rFonts w:cs="Arial"/>
          <w:szCs w:val="20"/>
        </w:rPr>
        <w:t>kBq</w:t>
      </w:r>
      <w:proofErr w:type="spellEnd"/>
      <w:r w:rsidRPr="007204A7">
        <w:rPr>
          <w:rFonts w:cs="Arial"/>
          <w:szCs w:val="20"/>
        </w:rPr>
        <w:t>/m³). Antud radooniriski levilate kaart on pigem suuremat piirkonda iseloomustav ning radooni sisaldus võib võrdlemisi väikeste vahemaade (sh detailplaneeringuga hõlmatava ala) ulatuses varieeruda üsna oluliselt.</w:t>
      </w:r>
    </w:p>
    <w:p w14:paraId="7742971E" w14:textId="77777777" w:rsidR="00726235" w:rsidRDefault="00726235" w:rsidP="00726235">
      <w:pPr>
        <w:autoSpaceDE w:val="0"/>
        <w:autoSpaceDN w:val="0"/>
        <w:adjustRightInd w:val="0"/>
        <w:spacing w:after="0" w:line="240" w:lineRule="auto"/>
        <w:jc w:val="both"/>
        <w:rPr>
          <w:rFonts w:cs="Arial"/>
          <w:szCs w:val="20"/>
        </w:rPr>
      </w:pPr>
    </w:p>
    <w:p w14:paraId="50AC42F2" w14:textId="77777777" w:rsidR="00726235" w:rsidRDefault="00726235" w:rsidP="00726235">
      <w:pPr>
        <w:autoSpaceDE w:val="0"/>
        <w:autoSpaceDN w:val="0"/>
        <w:adjustRightInd w:val="0"/>
        <w:spacing w:after="0" w:line="240" w:lineRule="auto"/>
        <w:jc w:val="both"/>
        <w:rPr>
          <w:rFonts w:cs="Arial"/>
          <w:szCs w:val="20"/>
        </w:rPr>
      </w:pPr>
      <w:r w:rsidRPr="00B375AB">
        <w:rPr>
          <w:rFonts w:cs="Arial"/>
          <w:szCs w:val="20"/>
        </w:rPr>
        <w:t xml:space="preserve">Planeeringuala jääb geoloogilise baaskaardi ja Eesti põhjavee kaitstuse kaardi andmete kohaselt </w:t>
      </w:r>
      <w:r w:rsidRPr="00B375AB">
        <w:rPr>
          <w:rFonts w:cs="Arial"/>
          <w:i/>
          <w:iCs/>
          <w:szCs w:val="20"/>
        </w:rPr>
        <w:t>kaitsmata põhjaveega alale- v</w:t>
      </w:r>
      <w:r w:rsidRPr="00B375AB">
        <w:rPr>
          <w:rFonts w:cs="Arial"/>
          <w:szCs w:val="20"/>
          <w:shd w:val="clear" w:color="auto" w:fill="FFFFFF"/>
        </w:rPr>
        <w:t xml:space="preserve">aadeldavas piirkonnas põhjavee looduslik kaitstus maapinnalt lähtuva punkt- või </w:t>
      </w:r>
      <w:proofErr w:type="spellStart"/>
      <w:r w:rsidRPr="00B375AB">
        <w:rPr>
          <w:rFonts w:cs="Arial"/>
          <w:szCs w:val="20"/>
          <w:shd w:val="clear" w:color="auto" w:fill="FFFFFF"/>
        </w:rPr>
        <w:t>hajureostuse</w:t>
      </w:r>
      <w:proofErr w:type="spellEnd"/>
      <w:r w:rsidRPr="00B375AB">
        <w:rPr>
          <w:rFonts w:cs="Arial"/>
          <w:szCs w:val="20"/>
          <w:shd w:val="clear" w:color="auto" w:fill="FFFFFF"/>
        </w:rPr>
        <w:t xml:space="preserve"> suhtes praktiliselt puudub</w:t>
      </w:r>
      <w:r w:rsidRPr="00B375AB">
        <w:rPr>
          <w:rFonts w:cs="Arial"/>
          <w:szCs w:val="20"/>
        </w:rPr>
        <w:t>.</w:t>
      </w:r>
      <w:r>
        <w:rPr>
          <w:rFonts w:cs="Arial"/>
          <w:szCs w:val="20"/>
        </w:rPr>
        <w:t xml:space="preserve"> Ptk 5.8.2. on toodud meetmed põhjavee kaitsmiseks. </w:t>
      </w:r>
      <w:r w:rsidRPr="00C376BF">
        <w:rPr>
          <w:rFonts w:cs="Arial"/>
          <w:szCs w:val="20"/>
        </w:rPr>
        <w:t>Ehitustegevuse käigus põhja- ega pinnavee võttu ei toimu.</w:t>
      </w:r>
      <w:r>
        <w:rPr>
          <w:rFonts w:cs="Arial"/>
          <w:szCs w:val="20"/>
        </w:rPr>
        <w:t xml:space="preserve"> </w:t>
      </w:r>
      <w:r w:rsidRPr="00C376BF">
        <w:rPr>
          <w:rFonts w:cs="Arial"/>
          <w:szCs w:val="20"/>
        </w:rPr>
        <w:t>Vaiade süvistamisel ning</w:t>
      </w:r>
      <w:r>
        <w:rPr>
          <w:rFonts w:cs="Arial"/>
          <w:szCs w:val="20"/>
        </w:rPr>
        <w:t xml:space="preserve"> </w:t>
      </w:r>
      <w:r w:rsidRPr="00C376BF">
        <w:rPr>
          <w:rFonts w:cs="Arial"/>
          <w:szCs w:val="20"/>
        </w:rPr>
        <w:t>kaablikraavide rajamisel ei läbistata erinevaid veehorisonte ning ei kaasne erinevate</w:t>
      </w:r>
      <w:r>
        <w:rPr>
          <w:rFonts w:cs="Arial"/>
          <w:szCs w:val="20"/>
        </w:rPr>
        <w:t xml:space="preserve"> </w:t>
      </w:r>
      <w:r w:rsidRPr="00C376BF">
        <w:rPr>
          <w:rFonts w:cs="Arial"/>
          <w:szCs w:val="20"/>
        </w:rPr>
        <w:t>veekihtide segunemise riski.</w:t>
      </w:r>
      <w:r>
        <w:rPr>
          <w:rFonts w:cs="Arial"/>
          <w:szCs w:val="20"/>
        </w:rPr>
        <w:t xml:space="preserve"> </w:t>
      </w:r>
      <w:r w:rsidRPr="00C376BF">
        <w:rPr>
          <w:rFonts w:cs="Arial"/>
          <w:szCs w:val="20"/>
        </w:rPr>
        <w:t>Reostustundlikkus on suur looduslikult kaitsmata põhjavee tõttu. Ehitusaegsed avariid on</w:t>
      </w:r>
      <w:r>
        <w:rPr>
          <w:rFonts w:cs="Arial"/>
          <w:szCs w:val="20"/>
        </w:rPr>
        <w:t xml:space="preserve"> </w:t>
      </w:r>
      <w:r w:rsidRPr="00C376BF">
        <w:rPr>
          <w:rFonts w:cs="Arial"/>
          <w:szCs w:val="20"/>
        </w:rPr>
        <w:t>võimalikud, kuid vähetõenäolised, seega on vähetõenäoline, et saaste jõuab põhjavette.</w:t>
      </w:r>
      <w:r>
        <w:rPr>
          <w:rFonts w:cs="Arial"/>
          <w:szCs w:val="20"/>
        </w:rPr>
        <w:t xml:space="preserve"> </w:t>
      </w:r>
      <w:r w:rsidRPr="00C376BF">
        <w:rPr>
          <w:rFonts w:cs="Arial"/>
          <w:szCs w:val="20"/>
        </w:rPr>
        <w:t>Avariiolukordadega kaasneda võiva põhjaveereostuse tekkimise tõenäosus tuleb viia</w:t>
      </w:r>
      <w:r>
        <w:rPr>
          <w:rFonts w:cs="Arial"/>
          <w:szCs w:val="20"/>
        </w:rPr>
        <w:t xml:space="preserve"> </w:t>
      </w:r>
      <w:r w:rsidRPr="00C376BF">
        <w:rPr>
          <w:rFonts w:cs="Arial"/>
          <w:szCs w:val="20"/>
        </w:rPr>
        <w:t>tegevustoimingutega (juhendamine, hoolsus ehitustöödel jne) miinimumi. Ehitusaegne</w:t>
      </w:r>
      <w:r>
        <w:rPr>
          <w:rFonts w:cs="Arial"/>
          <w:szCs w:val="20"/>
        </w:rPr>
        <w:t xml:space="preserve"> </w:t>
      </w:r>
      <w:r w:rsidRPr="00C376BF">
        <w:rPr>
          <w:rFonts w:cs="Arial"/>
          <w:szCs w:val="20"/>
        </w:rPr>
        <w:t>tegevus ei avalda eeldatavalt olulist mõju põhjaveele.</w:t>
      </w:r>
    </w:p>
    <w:p w14:paraId="7B91313A" w14:textId="77777777" w:rsidR="00726235" w:rsidRDefault="00726235" w:rsidP="00726235">
      <w:pPr>
        <w:autoSpaceDE w:val="0"/>
        <w:autoSpaceDN w:val="0"/>
        <w:adjustRightInd w:val="0"/>
        <w:spacing w:after="0" w:line="240" w:lineRule="auto"/>
        <w:jc w:val="both"/>
        <w:rPr>
          <w:rFonts w:cs="Arial"/>
          <w:szCs w:val="20"/>
        </w:rPr>
      </w:pPr>
    </w:p>
    <w:p w14:paraId="0C1A6CD1" w14:textId="77777777" w:rsidR="00726235" w:rsidRPr="00C376BF" w:rsidRDefault="00726235" w:rsidP="00726235">
      <w:pPr>
        <w:autoSpaceDE w:val="0"/>
        <w:autoSpaceDN w:val="0"/>
        <w:adjustRightInd w:val="0"/>
        <w:spacing w:after="0" w:line="240" w:lineRule="auto"/>
        <w:jc w:val="both"/>
        <w:rPr>
          <w:rFonts w:cs="Arial"/>
          <w:szCs w:val="20"/>
        </w:rPr>
      </w:pPr>
      <w:r w:rsidRPr="00C376BF">
        <w:rPr>
          <w:rFonts w:cs="Arial"/>
          <w:szCs w:val="20"/>
        </w:rPr>
        <w:t>Ehitustegevuse käigus tekib müra ehitusmaterjalide vedamisel, erinevate paiksete</w:t>
      </w:r>
      <w:r>
        <w:rPr>
          <w:rFonts w:cs="Arial"/>
          <w:szCs w:val="20"/>
        </w:rPr>
        <w:t xml:space="preserve"> </w:t>
      </w:r>
      <w:r w:rsidRPr="00C376BF">
        <w:rPr>
          <w:rFonts w:cs="Arial"/>
          <w:szCs w:val="20"/>
        </w:rPr>
        <w:t>ja liikuvate mehhanismide tööst, ehitustööriistade kasutamisest jne. Ehitustööde</w:t>
      </w:r>
      <w:r>
        <w:rPr>
          <w:rFonts w:cs="Arial"/>
          <w:szCs w:val="20"/>
        </w:rPr>
        <w:t xml:space="preserve"> </w:t>
      </w:r>
      <w:r w:rsidRPr="00C376BF">
        <w:rPr>
          <w:rFonts w:cs="Arial"/>
          <w:szCs w:val="20"/>
        </w:rPr>
        <w:t>läbiviimisel on mürahäiring tõenäoline, kuivõrd liiklustihedus suureneb ehitusaegse</w:t>
      </w:r>
      <w:r>
        <w:rPr>
          <w:rFonts w:cs="Arial"/>
          <w:szCs w:val="20"/>
        </w:rPr>
        <w:t xml:space="preserve"> </w:t>
      </w:r>
      <w:r w:rsidRPr="00C376BF">
        <w:rPr>
          <w:rFonts w:cs="Arial"/>
          <w:szCs w:val="20"/>
        </w:rPr>
        <w:t>transpordi võrra. Kasutusaegset müra ei ole päikesepargist ette näha. Müra võib tekkida kasutusaegselt</w:t>
      </w:r>
      <w:r>
        <w:rPr>
          <w:rFonts w:cs="Arial"/>
          <w:szCs w:val="20"/>
        </w:rPr>
        <w:t xml:space="preserve"> </w:t>
      </w:r>
      <w:r w:rsidRPr="00C376BF">
        <w:rPr>
          <w:rFonts w:cs="Arial"/>
          <w:szCs w:val="20"/>
        </w:rPr>
        <w:t>heina niitmisest. Tehnoseadmetest lähtuvad müratasemed peavad nii planeeritaval alal</w:t>
      </w:r>
      <w:r>
        <w:rPr>
          <w:rFonts w:cs="Arial"/>
          <w:szCs w:val="20"/>
        </w:rPr>
        <w:t xml:space="preserve"> </w:t>
      </w:r>
      <w:r w:rsidRPr="00C376BF">
        <w:rPr>
          <w:rFonts w:cs="Arial"/>
          <w:szCs w:val="20"/>
        </w:rPr>
        <w:t>kui lähedalasuvatel müratundlike hoonetega aladel vastama keskkonnaministri määruse</w:t>
      </w:r>
      <w:r>
        <w:rPr>
          <w:rFonts w:cs="Arial"/>
          <w:szCs w:val="20"/>
        </w:rPr>
        <w:t xml:space="preserve"> </w:t>
      </w:r>
      <w:r w:rsidRPr="00C376BF">
        <w:rPr>
          <w:rFonts w:cs="Arial"/>
          <w:szCs w:val="20"/>
        </w:rPr>
        <w:t>nr 71 lisas 1 toodud asjakohase mürakategooria sihtväärtustele.</w:t>
      </w:r>
    </w:p>
    <w:p w14:paraId="6CCD5362" w14:textId="77777777" w:rsidR="00726235" w:rsidRPr="00C376BF" w:rsidRDefault="00726235" w:rsidP="00726235">
      <w:pPr>
        <w:autoSpaceDE w:val="0"/>
        <w:autoSpaceDN w:val="0"/>
        <w:adjustRightInd w:val="0"/>
        <w:spacing w:after="0" w:line="240" w:lineRule="auto"/>
        <w:jc w:val="both"/>
        <w:rPr>
          <w:rFonts w:cs="Arial"/>
          <w:szCs w:val="20"/>
        </w:rPr>
      </w:pPr>
    </w:p>
    <w:p w14:paraId="1C04BF0E" w14:textId="77777777" w:rsidR="00726235" w:rsidRPr="00C376BF" w:rsidRDefault="00726235" w:rsidP="00726235">
      <w:pPr>
        <w:autoSpaceDE w:val="0"/>
        <w:autoSpaceDN w:val="0"/>
        <w:adjustRightInd w:val="0"/>
        <w:spacing w:after="0" w:line="240" w:lineRule="auto"/>
        <w:jc w:val="both"/>
        <w:rPr>
          <w:rFonts w:cs="Arial"/>
          <w:szCs w:val="20"/>
        </w:rPr>
      </w:pPr>
      <w:r w:rsidRPr="00C376BF">
        <w:rPr>
          <w:rFonts w:cs="Arial"/>
          <w:szCs w:val="20"/>
        </w:rPr>
        <w:lastRenderedPageBreak/>
        <w:t>Ehitustöödest põhjustatud vibratsiooni võivad tingida eelkõige aluspinnase</w:t>
      </w:r>
      <w:r>
        <w:rPr>
          <w:rFonts w:cs="Arial"/>
          <w:szCs w:val="20"/>
        </w:rPr>
        <w:t xml:space="preserve"> </w:t>
      </w:r>
      <w:r w:rsidRPr="00C376BF">
        <w:rPr>
          <w:rFonts w:cs="Arial"/>
          <w:szCs w:val="20"/>
        </w:rPr>
        <w:t>tihendamine jms. Piirkonna kasutamisega ei kaasne eeldatavalt vibratsiooniteket. Vähesel määral võib</w:t>
      </w:r>
      <w:r>
        <w:rPr>
          <w:rFonts w:cs="Arial"/>
          <w:szCs w:val="20"/>
        </w:rPr>
        <w:t xml:space="preserve"> </w:t>
      </w:r>
      <w:r w:rsidRPr="00C376BF">
        <w:rPr>
          <w:rFonts w:cs="Arial"/>
          <w:szCs w:val="20"/>
        </w:rPr>
        <w:t>vibratsiooni tekitada ehitusaegne autotransport, kuid selle mõju on minimaalne ja ajutine.</w:t>
      </w:r>
      <w:r>
        <w:rPr>
          <w:rFonts w:cs="Arial"/>
          <w:szCs w:val="20"/>
        </w:rPr>
        <w:t xml:space="preserve"> </w:t>
      </w:r>
      <w:r w:rsidRPr="00C376BF">
        <w:rPr>
          <w:rFonts w:cs="Arial"/>
          <w:szCs w:val="20"/>
        </w:rPr>
        <w:t>Ehitusaegselt tuleb tagada, et ehitustegevusega kaasnevad müra- ja vibratsioonitasemed</w:t>
      </w:r>
    </w:p>
    <w:p w14:paraId="7D2237A7" w14:textId="77777777" w:rsidR="00726235" w:rsidRDefault="00726235" w:rsidP="00726235">
      <w:pPr>
        <w:autoSpaceDE w:val="0"/>
        <w:autoSpaceDN w:val="0"/>
        <w:adjustRightInd w:val="0"/>
        <w:spacing w:after="0" w:line="240" w:lineRule="auto"/>
        <w:jc w:val="both"/>
        <w:rPr>
          <w:rFonts w:cs="Arial"/>
          <w:szCs w:val="20"/>
        </w:rPr>
      </w:pPr>
      <w:r w:rsidRPr="00C376BF">
        <w:rPr>
          <w:rFonts w:cs="Arial"/>
          <w:szCs w:val="20"/>
        </w:rPr>
        <w:t xml:space="preserve">ei ületaks ümbruskonnas keskkonnaministri 16.12.2016 määruse nr 71 </w:t>
      </w:r>
      <w:r w:rsidRPr="00B30404">
        <w:rPr>
          <w:rFonts w:cs="Arial"/>
          <w:i/>
          <w:iCs/>
          <w:szCs w:val="20"/>
        </w:rPr>
        <w:t>Välisõhus leviva</w:t>
      </w:r>
      <w:r>
        <w:rPr>
          <w:rFonts w:cs="Arial"/>
          <w:i/>
          <w:iCs/>
          <w:szCs w:val="20"/>
        </w:rPr>
        <w:t xml:space="preserve"> </w:t>
      </w:r>
      <w:r w:rsidRPr="00B30404">
        <w:rPr>
          <w:rFonts w:cs="Arial"/>
          <w:i/>
          <w:iCs/>
          <w:szCs w:val="20"/>
        </w:rPr>
        <w:t>müra normtasemed ja mürataseme mõõtmise, määramise ja hindamise meetodid</w:t>
      </w:r>
      <w:r w:rsidRPr="00C376BF">
        <w:rPr>
          <w:rFonts w:cs="Arial"/>
          <w:szCs w:val="20"/>
        </w:rPr>
        <w:t xml:space="preserve"> lisas</w:t>
      </w:r>
      <w:r>
        <w:rPr>
          <w:rFonts w:cs="Arial"/>
          <w:szCs w:val="20"/>
        </w:rPr>
        <w:t xml:space="preserve"> </w:t>
      </w:r>
      <w:r w:rsidRPr="00C376BF">
        <w:rPr>
          <w:rFonts w:cs="Arial"/>
          <w:szCs w:val="20"/>
        </w:rPr>
        <w:t xml:space="preserve">1 ja sotsiaalministri 17.05.2002 määrusega nr 78 </w:t>
      </w:r>
      <w:r w:rsidRPr="00B30404">
        <w:rPr>
          <w:rFonts w:cs="Arial"/>
          <w:i/>
          <w:iCs/>
          <w:szCs w:val="20"/>
        </w:rPr>
        <w:t>Vibratsiooni piirväärtused elamutes ja ühiskasutusega hoonetes ning vibratsiooni mõõtmise meetodid</w:t>
      </w:r>
      <w:r w:rsidRPr="00C376BF">
        <w:rPr>
          <w:rFonts w:cs="Arial"/>
          <w:szCs w:val="20"/>
        </w:rPr>
        <w:t xml:space="preserve"> kehtestatud ehitusmüra</w:t>
      </w:r>
      <w:r>
        <w:rPr>
          <w:rFonts w:cs="Arial"/>
          <w:szCs w:val="20"/>
        </w:rPr>
        <w:t xml:space="preserve"> </w:t>
      </w:r>
      <w:r w:rsidRPr="00C376BF">
        <w:rPr>
          <w:rFonts w:cs="Arial"/>
          <w:szCs w:val="20"/>
        </w:rPr>
        <w:t>ja vibratsiooni piirväärtusi.</w:t>
      </w:r>
    </w:p>
    <w:p w14:paraId="24BDEB05" w14:textId="77777777" w:rsidR="00726235" w:rsidRDefault="00726235" w:rsidP="00726235">
      <w:pPr>
        <w:autoSpaceDE w:val="0"/>
        <w:autoSpaceDN w:val="0"/>
        <w:adjustRightInd w:val="0"/>
        <w:spacing w:after="0" w:line="240" w:lineRule="auto"/>
        <w:jc w:val="both"/>
        <w:rPr>
          <w:rFonts w:cs="Arial"/>
          <w:szCs w:val="20"/>
        </w:rPr>
      </w:pPr>
    </w:p>
    <w:p w14:paraId="24EDE148" w14:textId="77777777" w:rsidR="00726235" w:rsidRPr="00D92B9E" w:rsidRDefault="00726235" w:rsidP="00726235">
      <w:pPr>
        <w:autoSpaceDE w:val="0"/>
        <w:autoSpaceDN w:val="0"/>
        <w:adjustRightInd w:val="0"/>
        <w:spacing w:after="0" w:line="240" w:lineRule="auto"/>
        <w:jc w:val="both"/>
        <w:rPr>
          <w:rFonts w:cs="Arial"/>
          <w:szCs w:val="20"/>
        </w:rPr>
      </w:pPr>
      <w:r w:rsidRPr="00D92B9E">
        <w:rPr>
          <w:rFonts w:cs="Arial"/>
          <w:szCs w:val="20"/>
        </w:rPr>
        <w:t>Tegevusega tuleb tagada õhukvaliteedi tasemete piirväärtused, mis on välja toodud</w:t>
      </w:r>
      <w:r>
        <w:rPr>
          <w:rFonts w:cs="Arial"/>
          <w:szCs w:val="20"/>
        </w:rPr>
        <w:t xml:space="preserve"> </w:t>
      </w:r>
      <w:r w:rsidRPr="00D92B9E">
        <w:rPr>
          <w:rFonts w:cs="Arial"/>
          <w:szCs w:val="20"/>
        </w:rPr>
        <w:t xml:space="preserve">keskkonnaministri 27.12.2016 määruses nr 75 </w:t>
      </w:r>
      <w:r w:rsidRPr="00D92B9E">
        <w:rPr>
          <w:rFonts w:cs="Arial"/>
          <w:i/>
          <w:iCs/>
          <w:szCs w:val="20"/>
        </w:rPr>
        <w:t>Õhukvaliteedi piir- ja sihtväärtused, õhukvaliteedi muud piirnormid ning õhukvaliteedi hindamispiirid</w:t>
      </w:r>
      <w:r w:rsidRPr="00D92B9E">
        <w:rPr>
          <w:rFonts w:cs="Arial"/>
          <w:szCs w:val="20"/>
        </w:rPr>
        <w:t>.</w:t>
      </w:r>
      <w:r>
        <w:rPr>
          <w:rFonts w:cs="Arial"/>
          <w:szCs w:val="20"/>
        </w:rPr>
        <w:t xml:space="preserve"> </w:t>
      </w:r>
      <w:r w:rsidRPr="00D92B9E">
        <w:rPr>
          <w:rFonts w:cs="Arial"/>
          <w:szCs w:val="20"/>
        </w:rPr>
        <w:t>Piirkonna ehitamise käigus võib tekkida mõningane negatiivne mõju tahkete osakeste</w:t>
      </w:r>
      <w:r>
        <w:rPr>
          <w:rFonts w:cs="Arial"/>
          <w:szCs w:val="20"/>
        </w:rPr>
        <w:t xml:space="preserve"> </w:t>
      </w:r>
      <w:r w:rsidRPr="00D92B9E">
        <w:rPr>
          <w:rFonts w:cs="Arial"/>
          <w:szCs w:val="20"/>
        </w:rPr>
        <w:t>(tolm) osas, mis on ajutine ja lokaalne. Kavandatav tegevus ei too kaasa lõhna ega selle häiringuid.</w:t>
      </w:r>
    </w:p>
    <w:p w14:paraId="54E83F0D" w14:textId="77777777" w:rsidR="00726235" w:rsidRDefault="00726235" w:rsidP="00726235">
      <w:pPr>
        <w:autoSpaceDE w:val="0"/>
        <w:autoSpaceDN w:val="0"/>
        <w:adjustRightInd w:val="0"/>
        <w:spacing w:after="0" w:line="240" w:lineRule="auto"/>
        <w:jc w:val="both"/>
        <w:rPr>
          <w:rFonts w:cs="Arial"/>
          <w:szCs w:val="20"/>
        </w:rPr>
      </w:pPr>
    </w:p>
    <w:p w14:paraId="6CC7C2E4" w14:textId="77777777" w:rsidR="00726235" w:rsidRDefault="00726235" w:rsidP="00726235">
      <w:pPr>
        <w:autoSpaceDE w:val="0"/>
        <w:autoSpaceDN w:val="0"/>
        <w:adjustRightInd w:val="0"/>
        <w:spacing w:after="0" w:line="240" w:lineRule="auto"/>
        <w:jc w:val="both"/>
        <w:rPr>
          <w:rFonts w:cs="Arial"/>
          <w:szCs w:val="20"/>
        </w:rPr>
      </w:pPr>
      <w:r w:rsidRPr="00D92B9E">
        <w:rPr>
          <w:rFonts w:cs="Arial"/>
          <w:szCs w:val="20"/>
        </w:rPr>
        <w:t>Ehitustegevuse käigus tekkivad jäätmed kogutakse kokku, sorteeritakse</w:t>
      </w:r>
      <w:r>
        <w:rPr>
          <w:rFonts w:cs="Arial"/>
          <w:szCs w:val="20"/>
        </w:rPr>
        <w:t xml:space="preserve"> </w:t>
      </w:r>
      <w:r w:rsidRPr="00D92B9E">
        <w:rPr>
          <w:rFonts w:cs="Arial"/>
          <w:szCs w:val="20"/>
        </w:rPr>
        <w:t>ja antakse üle nõuetekohasele jäätmekäitlejale. Olmejäätmeid tekib ehitustegevuse käigus eeldatavalt vähe. Nii detailplaneeringuga</w:t>
      </w:r>
      <w:r>
        <w:rPr>
          <w:rFonts w:cs="Arial"/>
          <w:szCs w:val="20"/>
        </w:rPr>
        <w:t xml:space="preserve"> </w:t>
      </w:r>
      <w:r w:rsidRPr="00D92B9E">
        <w:rPr>
          <w:rFonts w:cs="Arial"/>
          <w:szCs w:val="20"/>
        </w:rPr>
        <w:t>kavandatud ehitustegevuse kui hilisema kasutamise käigus tekkivad jäätmed tuleb käidelda vastavalt kehtivale seadusandlusele. Jäätmete kogumise, veo, hoidmise,</w:t>
      </w:r>
      <w:r>
        <w:rPr>
          <w:rFonts w:cs="Arial"/>
          <w:szCs w:val="20"/>
        </w:rPr>
        <w:t xml:space="preserve"> </w:t>
      </w:r>
      <w:r w:rsidRPr="00D92B9E">
        <w:rPr>
          <w:rFonts w:cs="Arial"/>
          <w:szCs w:val="20"/>
        </w:rPr>
        <w:t>taaskasutamise ja kõrvaldamise korraldus, nende tegevustega seotud tehnilised nõuded</w:t>
      </w:r>
      <w:r>
        <w:rPr>
          <w:rFonts w:cs="Arial"/>
          <w:szCs w:val="20"/>
        </w:rPr>
        <w:t xml:space="preserve"> </w:t>
      </w:r>
      <w:r w:rsidRPr="00D92B9E">
        <w:rPr>
          <w:rFonts w:cs="Arial"/>
          <w:szCs w:val="20"/>
        </w:rPr>
        <w:t>ning jäätmetest tervisele ja keskkonnale põhjustatava ohu vältimise või vähendamise</w:t>
      </w:r>
      <w:r>
        <w:rPr>
          <w:rFonts w:cs="Arial"/>
          <w:szCs w:val="20"/>
        </w:rPr>
        <w:t xml:space="preserve"> </w:t>
      </w:r>
      <w:r w:rsidRPr="00D92B9E">
        <w:rPr>
          <w:rFonts w:cs="Arial"/>
          <w:szCs w:val="20"/>
        </w:rPr>
        <w:t xml:space="preserve">meetmed on sätestatud </w:t>
      </w:r>
      <w:r w:rsidRPr="00D92B9E">
        <w:rPr>
          <w:rFonts w:cs="Arial"/>
          <w:i/>
          <w:iCs/>
          <w:szCs w:val="20"/>
        </w:rPr>
        <w:t>jäätmeseaduses</w:t>
      </w:r>
      <w:r w:rsidRPr="00D92B9E">
        <w:rPr>
          <w:rFonts w:cs="Arial"/>
          <w:szCs w:val="20"/>
        </w:rPr>
        <w:t xml:space="preserve"> ning </w:t>
      </w:r>
      <w:r w:rsidRPr="00D92B9E">
        <w:rPr>
          <w:rFonts w:cs="Arial"/>
          <w:i/>
          <w:iCs/>
          <w:szCs w:val="20"/>
        </w:rPr>
        <w:t>Rae valla jäätmehoolduseeskirjas</w:t>
      </w:r>
      <w:r w:rsidRPr="00D92B9E">
        <w:rPr>
          <w:rFonts w:cs="Arial"/>
          <w:szCs w:val="20"/>
        </w:rPr>
        <w:t>, kus on</w:t>
      </w:r>
      <w:r>
        <w:rPr>
          <w:rFonts w:cs="Arial"/>
          <w:szCs w:val="20"/>
        </w:rPr>
        <w:t xml:space="preserve"> </w:t>
      </w:r>
      <w:r w:rsidRPr="00D92B9E">
        <w:rPr>
          <w:rFonts w:cs="Arial"/>
          <w:szCs w:val="20"/>
        </w:rPr>
        <w:t>välja toodud ka konkreetsed tegevused. Kavandatava tegevuse jäätmete- ja</w:t>
      </w:r>
      <w:r>
        <w:rPr>
          <w:rFonts w:cs="Arial"/>
          <w:szCs w:val="20"/>
        </w:rPr>
        <w:t xml:space="preserve"> </w:t>
      </w:r>
      <w:r w:rsidRPr="00D92B9E">
        <w:rPr>
          <w:rFonts w:cs="Arial"/>
          <w:szCs w:val="20"/>
        </w:rPr>
        <w:t>energiamahukust on võimalik piirata</w:t>
      </w:r>
      <w:r>
        <w:rPr>
          <w:rFonts w:cs="Arial"/>
          <w:szCs w:val="20"/>
        </w:rPr>
        <w:t>,</w:t>
      </w:r>
      <w:r w:rsidRPr="00D92B9E">
        <w:rPr>
          <w:rFonts w:cs="Arial"/>
          <w:szCs w:val="20"/>
        </w:rPr>
        <w:t xml:space="preserve"> kasutades parimaid võimalikke tehnoloogiaid.</w:t>
      </w:r>
      <w:r>
        <w:rPr>
          <w:rFonts w:cs="Arial"/>
          <w:szCs w:val="20"/>
        </w:rPr>
        <w:t xml:space="preserve"> </w:t>
      </w:r>
      <w:r w:rsidRPr="00D92B9E">
        <w:rPr>
          <w:rFonts w:cs="Arial"/>
          <w:szCs w:val="20"/>
        </w:rPr>
        <w:t>Nõuetekohasel käitlemisel ei ületa jäätmetest tekkinud mõju eeldatavalt piirkonna</w:t>
      </w:r>
      <w:r>
        <w:rPr>
          <w:rFonts w:cs="Arial"/>
          <w:szCs w:val="20"/>
        </w:rPr>
        <w:t xml:space="preserve"> </w:t>
      </w:r>
      <w:r w:rsidRPr="00D92B9E">
        <w:rPr>
          <w:rFonts w:cs="Arial"/>
          <w:szCs w:val="20"/>
        </w:rPr>
        <w:t>keskkonnataluvust.</w:t>
      </w:r>
    </w:p>
    <w:p w14:paraId="468C979E" w14:textId="77777777" w:rsidR="00726235" w:rsidRDefault="00726235" w:rsidP="00726235">
      <w:pPr>
        <w:autoSpaceDE w:val="0"/>
        <w:autoSpaceDN w:val="0"/>
        <w:adjustRightInd w:val="0"/>
        <w:spacing w:after="0" w:line="240" w:lineRule="auto"/>
        <w:jc w:val="both"/>
        <w:rPr>
          <w:rFonts w:cs="Arial"/>
          <w:szCs w:val="20"/>
        </w:rPr>
      </w:pPr>
    </w:p>
    <w:p w14:paraId="1AA16CBB" w14:textId="77777777" w:rsidR="00726235" w:rsidRPr="000270A8" w:rsidRDefault="00726235" w:rsidP="00726235">
      <w:pPr>
        <w:autoSpaceDE w:val="0"/>
        <w:autoSpaceDN w:val="0"/>
        <w:adjustRightInd w:val="0"/>
        <w:spacing w:after="0" w:line="240" w:lineRule="auto"/>
        <w:jc w:val="both"/>
        <w:rPr>
          <w:rFonts w:cs="Arial"/>
          <w:szCs w:val="20"/>
        </w:rPr>
      </w:pPr>
      <w:r w:rsidRPr="000270A8">
        <w:rPr>
          <w:rFonts w:cs="Arial"/>
          <w:szCs w:val="20"/>
        </w:rPr>
        <w:t>Ülemuslike strateegiliste dokumentide kohaselt ei jää planeeringualale</w:t>
      </w:r>
      <w:r>
        <w:rPr>
          <w:rFonts w:cs="Arial"/>
          <w:szCs w:val="20"/>
        </w:rPr>
        <w:t xml:space="preserve"> </w:t>
      </w:r>
      <w:r w:rsidRPr="000270A8">
        <w:rPr>
          <w:rFonts w:cs="Arial"/>
          <w:szCs w:val="20"/>
        </w:rPr>
        <w:t>rohevõrgustiku elemente. Seega mõju rohevõrgustikule puudub.</w:t>
      </w:r>
    </w:p>
    <w:p w14:paraId="3DD4FDBA" w14:textId="77777777" w:rsidR="00726235" w:rsidRPr="000270A8" w:rsidRDefault="00726235" w:rsidP="00726235">
      <w:pPr>
        <w:autoSpaceDE w:val="0"/>
        <w:autoSpaceDN w:val="0"/>
        <w:adjustRightInd w:val="0"/>
        <w:spacing w:after="0" w:line="240" w:lineRule="auto"/>
        <w:jc w:val="both"/>
        <w:rPr>
          <w:rFonts w:cs="Arial"/>
          <w:szCs w:val="20"/>
        </w:rPr>
      </w:pPr>
    </w:p>
    <w:p w14:paraId="2F16A076" w14:textId="77777777" w:rsidR="00726235" w:rsidRDefault="00726235" w:rsidP="00726235">
      <w:pPr>
        <w:autoSpaceDE w:val="0"/>
        <w:autoSpaceDN w:val="0"/>
        <w:adjustRightInd w:val="0"/>
        <w:spacing w:after="0" w:line="240" w:lineRule="auto"/>
        <w:jc w:val="both"/>
        <w:rPr>
          <w:rFonts w:cs="Arial"/>
          <w:szCs w:val="20"/>
        </w:rPr>
      </w:pPr>
      <w:r w:rsidRPr="000270A8">
        <w:rPr>
          <w:rFonts w:cs="Arial"/>
          <w:szCs w:val="20"/>
        </w:rPr>
        <w:t>Mõju taimestikule avaldub peamiselt ehitustegevuse käigus. Maapinna</w:t>
      </w:r>
      <w:r>
        <w:rPr>
          <w:rFonts w:cs="Arial"/>
          <w:szCs w:val="20"/>
        </w:rPr>
        <w:t xml:space="preserve"> </w:t>
      </w:r>
      <w:r w:rsidRPr="000270A8">
        <w:rPr>
          <w:rFonts w:cs="Arial"/>
          <w:szCs w:val="20"/>
        </w:rPr>
        <w:t>tasandamise vajadus toob kaasa olemasolevate põõsaste raie. Teadaolevalt ei ole</w:t>
      </w:r>
      <w:r>
        <w:rPr>
          <w:rFonts w:cs="Arial"/>
          <w:szCs w:val="20"/>
        </w:rPr>
        <w:t xml:space="preserve"> </w:t>
      </w:r>
      <w:r w:rsidRPr="000270A8">
        <w:rPr>
          <w:rFonts w:cs="Arial"/>
          <w:szCs w:val="20"/>
        </w:rPr>
        <w:t>planeeringualal kaitsealuste taimede kasvukohti. Olemasolevad puud, mis säilitakse</w:t>
      </w:r>
      <w:r>
        <w:rPr>
          <w:rFonts w:cs="Arial"/>
          <w:szCs w:val="20"/>
        </w:rPr>
        <w:t xml:space="preserve"> </w:t>
      </w:r>
      <w:r w:rsidRPr="000270A8">
        <w:rPr>
          <w:rFonts w:cs="Arial"/>
          <w:szCs w:val="20"/>
        </w:rPr>
        <w:t xml:space="preserve">vajavad ehitusaegselt kaitset, lähtuda tuleb standardist EVS 939-3:2020 </w:t>
      </w:r>
      <w:r w:rsidRPr="000270A8">
        <w:rPr>
          <w:rFonts w:cs="Arial"/>
          <w:i/>
          <w:iCs/>
          <w:szCs w:val="20"/>
        </w:rPr>
        <w:t>Puittaimed haljastuses</w:t>
      </w:r>
      <w:r w:rsidRPr="000270A8">
        <w:rPr>
          <w:rFonts w:cs="Arial"/>
          <w:szCs w:val="20"/>
        </w:rPr>
        <w:t xml:space="preserve">. Osa 3: </w:t>
      </w:r>
      <w:r w:rsidRPr="000270A8">
        <w:rPr>
          <w:rFonts w:cs="Arial"/>
          <w:i/>
          <w:iCs/>
          <w:szCs w:val="20"/>
        </w:rPr>
        <w:t>Ehitusaegne puude kaitse</w:t>
      </w:r>
      <w:r w:rsidRPr="000270A8">
        <w:rPr>
          <w:rFonts w:cs="Arial"/>
          <w:szCs w:val="20"/>
        </w:rPr>
        <w:t xml:space="preserve">. </w:t>
      </w:r>
      <w:bookmarkStart w:id="58" w:name="_Hlk106654443"/>
      <w:r w:rsidRPr="000270A8">
        <w:rPr>
          <w:rFonts w:cs="Arial"/>
          <w:szCs w:val="20"/>
        </w:rPr>
        <w:t>Päikesepargi opereerimise ajal on vajalik ala hooldus, eeskätt niitmine. Vältida tuleb</w:t>
      </w:r>
      <w:r>
        <w:rPr>
          <w:rFonts w:cs="Arial"/>
          <w:szCs w:val="20"/>
        </w:rPr>
        <w:t xml:space="preserve"> </w:t>
      </w:r>
      <w:r w:rsidRPr="000270A8">
        <w:rPr>
          <w:rFonts w:cs="Arial"/>
          <w:szCs w:val="20"/>
        </w:rPr>
        <w:t>keemiliste tõrjevahendite kasutamist. Võimalusel hooldada ala</w:t>
      </w:r>
      <w:r>
        <w:rPr>
          <w:rFonts w:cs="Arial"/>
          <w:szCs w:val="20"/>
        </w:rPr>
        <w:t>,</w:t>
      </w:r>
      <w:r w:rsidRPr="000270A8">
        <w:rPr>
          <w:rFonts w:cs="Arial"/>
          <w:szCs w:val="20"/>
        </w:rPr>
        <w:t xml:space="preserve"> lähtudes pool-looduslike</w:t>
      </w:r>
      <w:r>
        <w:rPr>
          <w:rFonts w:cs="Arial"/>
          <w:szCs w:val="20"/>
        </w:rPr>
        <w:t xml:space="preserve"> </w:t>
      </w:r>
      <w:r w:rsidRPr="000270A8">
        <w:rPr>
          <w:rFonts w:cs="Arial"/>
          <w:szCs w:val="20"/>
        </w:rPr>
        <w:t>rohumaade hooldamise põhimõtetest. Selliselt võiks päikesepargi ala tulevikus toimida</w:t>
      </w:r>
      <w:r>
        <w:rPr>
          <w:rFonts w:cs="Arial"/>
          <w:szCs w:val="20"/>
        </w:rPr>
        <w:t xml:space="preserve"> </w:t>
      </w:r>
      <w:r w:rsidRPr="000270A8">
        <w:rPr>
          <w:rFonts w:cs="Arial"/>
          <w:szCs w:val="20"/>
        </w:rPr>
        <w:t>sarnaselt pool-looduslikule rohumaale ning kujuneda loodusväärtuslikumaks alaks.</w:t>
      </w:r>
      <w:bookmarkEnd w:id="58"/>
      <w:r w:rsidRPr="000270A8">
        <w:rPr>
          <w:rFonts w:cs="Arial"/>
          <w:szCs w:val="20"/>
        </w:rPr>
        <w:t xml:space="preserve"> </w:t>
      </w:r>
    </w:p>
    <w:p w14:paraId="1216AB2F" w14:textId="77777777" w:rsidR="00726235" w:rsidRDefault="00726235" w:rsidP="00726235">
      <w:pPr>
        <w:autoSpaceDE w:val="0"/>
        <w:autoSpaceDN w:val="0"/>
        <w:adjustRightInd w:val="0"/>
        <w:spacing w:after="0" w:line="240" w:lineRule="auto"/>
        <w:jc w:val="both"/>
        <w:rPr>
          <w:rFonts w:cs="Arial"/>
          <w:szCs w:val="20"/>
        </w:rPr>
      </w:pPr>
    </w:p>
    <w:p w14:paraId="0AB1D529" w14:textId="77777777" w:rsidR="00726235" w:rsidRDefault="00726235" w:rsidP="00726235">
      <w:pPr>
        <w:autoSpaceDE w:val="0"/>
        <w:autoSpaceDN w:val="0"/>
        <w:adjustRightInd w:val="0"/>
        <w:spacing w:after="0" w:line="240" w:lineRule="auto"/>
        <w:jc w:val="both"/>
        <w:rPr>
          <w:rFonts w:cs="Arial"/>
          <w:szCs w:val="20"/>
        </w:rPr>
      </w:pPr>
      <w:r w:rsidRPr="00AA1AC7">
        <w:rPr>
          <w:rFonts w:cs="Arial"/>
          <w:szCs w:val="20"/>
        </w:rPr>
        <w:t>Päikeseparkide peamiseks mõjuks nii loomastikule kui ka elupaikadele</w:t>
      </w:r>
      <w:r>
        <w:rPr>
          <w:rFonts w:cs="Arial"/>
          <w:szCs w:val="20"/>
        </w:rPr>
        <w:t xml:space="preserve"> </w:t>
      </w:r>
      <w:r w:rsidRPr="00AA1AC7">
        <w:rPr>
          <w:rFonts w:cs="Arial"/>
          <w:szCs w:val="20"/>
        </w:rPr>
        <w:t>peetakse pargi alla jääva territooriumi hõivamist ja sealse ala muutmist. Pargi tarastamise korral leida selline lahendus, et väikeulukitele jääks ala endiselt kasutatavaks (tara silma suurus ca 15-20 cm). Kasutusaegselt võib kaduda suurulukite jaoks osaliselt sobiv looduslik elukeskkond.</w:t>
      </w:r>
      <w:r>
        <w:rPr>
          <w:rFonts w:cs="Arial"/>
          <w:szCs w:val="20"/>
        </w:rPr>
        <w:t xml:space="preserve"> </w:t>
      </w:r>
      <w:r w:rsidRPr="00AA1AC7">
        <w:rPr>
          <w:rFonts w:cs="Arial"/>
          <w:szCs w:val="20"/>
        </w:rPr>
        <w:t>Väiksemate loomade jaoks, kes mahuvad tarast läbi elukeskkond ei muutu oluliselt.</w:t>
      </w:r>
    </w:p>
    <w:p w14:paraId="634B4A61" w14:textId="77777777" w:rsidR="00726235" w:rsidRDefault="00726235" w:rsidP="00726235">
      <w:pPr>
        <w:autoSpaceDE w:val="0"/>
        <w:autoSpaceDN w:val="0"/>
        <w:adjustRightInd w:val="0"/>
        <w:spacing w:after="0" w:line="240" w:lineRule="auto"/>
        <w:jc w:val="both"/>
        <w:rPr>
          <w:rFonts w:cs="Arial"/>
          <w:szCs w:val="20"/>
        </w:rPr>
      </w:pPr>
    </w:p>
    <w:p w14:paraId="5A7145D3" w14:textId="77777777" w:rsidR="00726235" w:rsidRPr="00E964C3" w:rsidRDefault="00726235" w:rsidP="00726235">
      <w:pPr>
        <w:autoSpaceDE w:val="0"/>
        <w:autoSpaceDN w:val="0"/>
        <w:adjustRightInd w:val="0"/>
        <w:spacing w:after="0" w:line="240" w:lineRule="auto"/>
        <w:jc w:val="both"/>
        <w:rPr>
          <w:rFonts w:cs="Arial"/>
          <w:szCs w:val="20"/>
        </w:rPr>
      </w:pPr>
      <w:r w:rsidRPr="00E964C3">
        <w:rPr>
          <w:rFonts w:cs="Arial"/>
          <w:szCs w:val="20"/>
        </w:rPr>
        <w:t>Planeeritava ala vahetusläheduses ei ole kaitstavaid loodusobjekte ega Natura 2000 alasid. Ehitusaegne tegevus (sh materjalide vedu) ei mõjuta eemalolevaid loodusobjekte ega Natura 2000 alasid. Kasutusaegne tegevus ei mõjuta eemalolevaid loodusobjekte ega Natura 2000 alasid.</w:t>
      </w:r>
    </w:p>
    <w:p w14:paraId="4690A0A5" w14:textId="77777777" w:rsidR="00726235" w:rsidRPr="00E964C3" w:rsidRDefault="00726235" w:rsidP="00726235">
      <w:pPr>
        <w:autoSpaceDE w:val="0"/>
        <w:autoSpaceDN w:val="0"/>
        <w:adjustRightInd w:val="0"/>
        <w:spacing w:after="0" w:line="240" w:lineRule="auto"/>
        <w:jc w:val="both"/>
        <w:rPr>
          <w:rFonts w:cs="Arial"/>
          <w:szCs w:val="20"/>
        </w:rPr>
      </w:pPr>
    </w:p>
    <w:p w14:paraId="356FB07C" w14:textId="77777777" w:rsidR="00726235" w:rsidRPr="00E964C3" w:rsidRDefault="00726235" w:rsidP="00726235">
      <w:pPr>
        <w:autoSpaceDE w:val="0"/>
        <w:autoSpaceDN w:val="0"/>
        <w:adjustRightInd w:val="0"/>
        <w:spacing w:after="0" w:line="240" w:lineRule="auto"/>
        <w:jc w:val="both"/>
        <w:rPr>
          <w:rFonts w:cs="Arial"/>
          <w:szCs w:val="20"/>
        </w:rPr>
      </w:pPr>
      <w:r w:rsidRPr="00E964C3">
        <w:rPr>
          <w:rFonts w:cs="Arial"/>
          <w:szCs w:val="20"/>
        </w:rPr>
        <w:t>Detailplaneeringu alal ei ole väärtuslikke maastike, pärandkooslusi ega miljööväärtusi, seega ehitus- ja kasutusaegne tegevus ülaltoodud väärtusi ei mõjuta. Puuduvad andmed, et detailplaneeringu elluviimine tooks kaasa olulist kumulatiivset või piiriülest mõju.</w:t>
      </w:r>
    </w:p>
    <w:p w14:paraId="18D25705" w14:textId="77777777" w:rsidR="00726235" w:rsidRPr="00E964C3" w:rsidRDefault="00726235" w:rsidP="00726235">
      <w:pPr>
        <w:autoSpaceDE w:val="0"/>
        <w:autoSpaceDN w:val="0"/>
        <w:adjustRightInd w:val="0"/>
        <w:spacing w:after="0" w:line="240" w:lineRule="auto"/>
        <w:jc w:val="both"/>
        <w:rPr>
          <w:rFonts w:cs="Arial"/>
          <w:szCs w:val="20"/>
        </w:rPr>
      </w:pPr>
    </w:p>
    <w:p w14:paraId="3802C7FB" w14:textId="430C59A6" w:rsidR="00726235" w:rsidRPr="00726235" w:rsidRDefault="00726235" w:rsidP="00726235">
      <w:pPr>
        <w:autoSpaceDE w:val="0"/>
        <w:autoSpaceDN w:val="0"/>
        <w:adjustRightInd w:val="0"/>
        <w:spacing w:after="0" w:line="240" w:lineRule="auto"/>
        <w:jc w:val="both"/>
        <w:rPr>
          <w:rFonts w:cs="Arial"/>
          <w:szCs w:val="20"/>
        </w:rPr>
      </w:pPr>
      <w:r w:rsidRPr="00E964C3">
        <w:rPr>
          <w:rFonts w:cs="Arial"/>
          <w:szCs w:val="20"/>
        </w:rPr>
        <w:t>Detailplaneeringu ala on käesoleval ajal aktiivselt kasutamata. Positiivne</w:t>
      </w:r>
      <w:r w:rsidR="008919E0">
        <w:rPr>
          <w:rFonts w:cs="Arial"/>
          <w:szCs w:val="20"/>
        </w:rPr>
        <w:t xml:space="preserve"> </w:t>
      </w:r>
      <w:r w:rsidRPr="00E964C3">
        <w:rPr>
          <w:rFonts w:cs="Arial"/>
          <w:szCs w:val="20"/>
        </w:rPr>
        <w:t>sotsiaalmajanduslik mõju seisneb taastuvenergeetika arengus ja ettevõtlusvõimaluste avardumises.</w:t>
      </w:r>
    </w:p>
    <w:p w14:paraId="1D1D0F56" w14:textId="4F55D0CC" w:rsidR="005A2204" w:rsidRPr="008919E0" w:rsidRDefault="00265F42" w:rsidP="002A74EB">
      <w:pPr>
        <w:pStyle w:val="TEKST"/>
        <w:rPr>
          <w:rFonts w:cs="Arial"/>
        </w:rPr>
      </w:pPr>
      <w:r w:rsidRPr="008919E0">
        <w:rPr>
          <w:i/>
          <w:iCs/>
          <w:szCs w:val="20"/>
        </w:rPr>
        <w:lastRenderedPageBreak/>
        <w:t>Kännu</w:t>
      </w:r>
      <w:r w:rsidR="001D4D48" w:rsidRPr="008919E0">
        <w:rPr>
          <w:szCs w:val="20"/>
        </w:rPr>
        <w:t xml:space="preserve"> kinnistu asub energiavõrgule ja vabale võimsusele maksimaalselt lähedal </w:t>
      </w:r>
      <w:r w:rsidRPr="008919E0">
        <w:rPr>
          <w:szCs w:val="20"/>
        </w:rPr>
        <w:t>ning</w:t>
      </w:r>
      <w:r w:rsidR="00BC1793" w:rsidRPr="008919E0">
        <w:rPr>
          <w:rFonts w:cs="Arial"/>
          <w:szCs w:val="20"/>
        </w:rPr>
        <w:t xml:space="preserve"> </w:t>
      </w:r>
      <w:r w:rsidR="001D4D48" w:rsidRPr="008919E0">
        <w:rPr>
          <w:szCs w:val="20"/>
        </w:rPr>
        <w:t>tegemist on senisel kasutusotstarbel raskesti kasutatava maaga</w:t>
      </w:r>
      <w:r w:rsidRPr="008919E0">
        <w:rPr>
          <w:szCs w:val="20"/>
        </w:rPr>
        <w:t>. S</w:t>
      </w:r>
      <w:r w:rsidR="001D4D48" w:rsidRPr="008919E0">
        <w:rPr>
          <w:szCs w:val="20"/>
        </w:rPr>
        <w:t xml:space="preserve">amas </w:t>
      </w:r>
      <w:r w:rsidRPr="008919E0">
        <w:rPr>
          <w:szCs w:val="20"/>
        </w:rPr>
        <w:t>omab ala</w:t>
      </w:r>
      <w:r w:rsidR="001D4D48" w:rsidRPr="008919E0">
        <w:rPr>
          <w:szCs w:val="20"/>
        </w:rPr>
        <w:t xml:space="preserve"> head juurdepääsu </w:t>
      </w:r>
      <w:r w:rsidRPr="008919E0">
        <w:rPr>
          <w:szCs w:val="20"/>
        </w:rPr>
        <w:t>ning</w:t>
      </w:r>
      <w:r w:rsidR="001D4D48" w:rsidRPr="008919E0">
        <w:rPr>
          <w:szCs w:val="20"/>
        </w:rPr>
        <w:t xml:space="preserve"> </w:t>
      </w:r>
      <w:r w:rsidRPr="008919E0">
        <w:rPr>
          <w:szCs w:val="20"/>
        </w:rPr>
        <w:t xml:space="preserve">sellel </w:t>
      </w:r>
      <w:r w:rsidR="001D4D48" w:rsidRPr="008919E0">
        <w:rPr>
          <w:szCs w:val="20"/>
        </w:rPr>
        <w:t>puuduvad looduskaitselised kitsendused ja piirangud</w:t>
      </w:r>
      <w:r w:rsidR="00D427A4" w:rsidRPr="008919E0">
        <w:rPr>
          <w:rFonts w:cs="Arial"/>
          <w:szCs w:val="20"/>
        </w:rPr>
        <w:t xml:space="preserve">, </w:t>
      </w:r>
      <w:r w:rsidRPr="008919E0">
        <w:rPr>
          <w:rFonts w:cs="Arial"/>
          <w:szCs w:val="20"/>
        </w:rPr>
        <w:t xml:space="preserve">mistõttu </w:t>
      </w:r>
      <w:r w:rsidR="00D427A4" w:rsidRPr="008919E0">
        <w:rPr>
          <w:rFonts w:cs="Arial"/>
          <w:szCs w:val="20"/>
        </w:rPr>
        <w:t>võib päikeseelektrijaama rajamist pidada alale sobivaks kasutusotstarbeks</w:t>
      </w:r>
      <w:r w:rsidR="00D427A4" w:rsidRPr="008919E0">
        <w:rPr>
          <w:rFonts w:cs="Arial"/>
        </w:rPr>
        <w:t xml:space="preserve">. </w:t>
      </w:r>
    </w:p>
    <w:p w14:paraId="2F8DA533" w14:textId="6FCFFFBA" w:rsidR="00F8093D" w:rsidRPr="008919E0" w:rsidRDefault="00F8093D" w:rsidP="00F8093D">
      <w:pPr>
        <w:jc w:val="both"/>
        <w:rPr>
          <w:szCs w:val="20"/>
        </w:rPr>
      </w:pPr>
      <w:r w:rsidRPr="008919E0">
        <w:rPr>
          <w:szCs w:val="20"/>
        </w:rPr>
        <w:t xml:space="preserve">Keskkonnamõju strateegiline hindamine jäeti algatamata, kuna planeeringuga kavandatavatel tegevustel puudub oluline keskkonnamõju. Kui detailplaneeringu menetlemise käigus selgub, et keskkonnamõju strateegiline hindamine on vajalik algatada, siis </w:t>
      </w:r>
      <w:r w:rsidR="00265F42" w:rsidRPr="008919E0">
        <w:rPr>
          <w:szCs w:val="20"/>
        </w:rPr>
        <w:t>seda tehakse protsessi käigus</w:t>
      </w:r>
      <w:r w:rsidRPr="008919E0">
        <w:rPr>
          <w:szCs w:val="20"/>
        </w:rPr>
        <w:t>.</w:t>
      </w:r>
    </w:p>
    <w:p w14:paraId="2E1E2F90" w14:textId="2408F8BD" w:rsidR="002A74EB" w:rsidRPr="008919E0" w:rsidRDefault="00D427A4" w:rsidP="002A74EB">
      <w:pPr>
        <w:pStyle w:val="TEKST"/>
      </w:pPr>
      <w:r w:rsidRPr="008919E0">
        <w:rPr>
          <w:rFonts w:cs="Arial"/>
        </w:rPr>
        <w:t>Kavandatava tegevuse elluviimisel ei ole alust eeldada olulise negatiivse keskkonnamõju kaasnemist</w:t>
      </w:r>
      <w:r w:rsidR="00BC1793" w:rsidRPr="008919E0">
        <w:t xml:space="preserve"> juhul kui</w:t>
      </w:r>
      <w:r w:rsidR="00F710B2" w:rsidRPr="008919E0">
        <w:t xml:space="preserve"> nii </w:t>
      </w:r>
      <w:r w:rsidRPr="008919E0">
        <w:t>päikeseelektrijaama</w:t>
      </w:r>
      <w:r w:rsidR="00F710B2" w:rsidRPr="008919E0">
        <w:t xml:space="preserve"> rajamisel </w:t>
      </w:r>
      <w:r w:rsidRPr="008919E0">
        <w:t>kui</w:t>
      </w:r>
      <w:r w:rsidR="00F710B2" w:rsidRPr="008919E0">
        <w:t xml:space="preserve"> opereerimisel </w:t>
      </w:r>
      <w:r w:rsidR="00F31BDE" w:rsidRPr="008919E0">
        <w:t>peetakse</w:t>
      </w:r>
      <w:r w:rsidR="00F96CC8" w:rsidRPr="008919E0">
        <w:t xml:space="preserve"> kinni planeeringus ettenähtust</w:t>
      </w:r>
      <w:r w:rsidR="00F710B2" w:rsidRPr="008919E0">
        <w:t>.</w:t>
      </w:r>
      <w:r w:rsidR="002A74EB" w:rsidRPr="008919E0">
        <w:t xml:space="preserve"> </w:t>
      </w:r>
    </w:p>
    <w:p w14:paraId="3AA3947D" w14:textId="5CA50AA0" w:rsidR="00A143B6" w:rsidRPr="008919E0" w:rsidRDefault="00A143B6" w:rsidP="00A143B6">
      <w:pPr>
        <w:jc w:val="both"/>
        <w:rPr>
          <w:rFonts w:cs="Arial"/>
        </w:rPr>
      </w:pPr>
      <w:r w:rsidRPr="008919E0">
        <w:t>Planeeritud lahenduse puhul on t</w:t>
      </w:r>
      <w:r w:rsidR="00D427A4" w:rsidRPr="008919E0">
        <w:t>egemist</w:t>
      </w:r>
      <w:r w:rsidRPr="008919E0">
        <w:rPr>
          <w:rFonts w:cs="Arial"/>
        </w:rPr>
        <w:t xml:space="preserve"> </w:t>
      </w:r>
      <w:r w:rsidR="00D427A4" w:rsidRPr="008919E0">
        <w:rPr>
          <w:rFonts w:cs="Arial"/>
        </w:rPr>
        <w:t xml:space="preserve">elektrijaama rajamisega taastuva ja keskkonnasõbraliku elektrienergia tootmiseks. Tegevus sobib oma iseloomult </w:t>
      </w:r>
      <w:r w:rsidR="007F3F8C" w:rsidRPr="008919E0">
        <w:rPr>
          <w:rFonts w:cs="Arial"/>
          <w:i/>
          <w:iCs/>
        </w:rPr>
        <w:t>Kännu</w:t>
      </w:r>
      <w:r w:rsidR="00F8528B" w:rsidRPr="008919E0">
        <w:rPr>
          <w:rFonts w:cs="Arial"/>
        </w:rPr>
        <w:t xml:space="preserve"> kinnistu </w:t>
      </w:r>
      <w:r w:rsidR="00D427A4" w:rsidRPr="008919E0">
        <w:rPr>
          <w:rFonts w:cs="Arial"/>
        </w:rPr>
        <w:t>alale.</w:t>
      </w:r>
      <w:r w:rsidRPr="008919E0">
        <w:rPr>
          <w:rFonts w:cs="Arial"/>
        </w:rPr>
        <w:t xml:space="preserve"> Taastuvatest allikatest (päikesevalgus) elektrienergia tootmine võimaldab vähendada ebaefektiivset loodusvarade kasutamist ja keskkonnamõjusid elektri tootmisel põlevkivist.</w:t>
      </w:r>
    </w:p>
    <w:p w14:paraId="0937F758" w14:textId="77777777" w:rsidR="00342772" w:rsidRPr="008919E0" w:rsidRDefault="00342772" w:rsidP="00342772">
      <w:pPr>
        <w:jc w:val="both"/>
        <w:rPr>
          <w:rFonts w:cs="Arial"/>
          <w:u w:val="single"/>
        </w:rPr>
      </w:pPr>
      <w:r w:rsidRPr="008919E0">
        <w:rPr>
          <w:rFonts w:cs="Arial"/>
        </w:rPr>
        <w:t>Kavandatava tegevuse tehnoloogiline tase on kõrge ning ei põhjusta olulisi häiringuid ümbritsevale keskkonnale.</w:t>
      </w:r>
    </w:p>
    <w:p w14:paraId="0D7728FE" w14:textId="156ED301" w:rsidR="00E34FEF" w:rsidRPr="008919E0" w:rsidRDefault="007F3F8C" w:rsidP="00E34FEF">
      <w:pPr>
        <w:pStyle w:val="TEKST"/>
        <w:rPr>
          <w:rFonts w:cs="Arial"/>
          <w:noProof/>
        </w:rPr>
      </w:pPr>
      <w:r w:rsidRPr="008919E0">
        <w:t>Plan. krun</w:t>
      </w:r>
      <w:r w:rsidR="00E17D66">
        <w:t>tide pos 1-4</w:t>
      </w:r>
      <w:r w:rsidR="00D427A4" w:rsidRPr="008919E0">
        <w:t xml:space="preserve"> sihtotstarbeks on planeeritud tootmismaa</w:t>
      </w:r>
      <w:r w:rsidR="00480F79" w:rsidRPr="008919E0">
        <w:t xml:space="preserve"> päikeseenergia tootmise eesmärgil</w:t>
      </w:r>
      <w:r w:rsidR="00D427A4" w:rsidRPr="008919E0">
        <w:t>,</w:t>
      </w:r>
      <w:r w:rsidR="006A2AA2" w:rsidRPr="008919E0">
        <w:t xml:space="preserve"> </w:t>
      </w:r>
      <w:r w:rsidR="00C12637" w:rsidRPr="008919E0">
        <w:rPr>
          <w:rFonts w:cs="Arial"/>
          <w:noProof/>
        </w:rPr>
        <w:t xml:space="preserve">tegevus ei ole vastuolus </w:t>
      </w:r>
      <w:r w:rsidR="00C12637" w:rsidRPr="008919E0">
        <w:rPr>
          <w:rFonts w:cs="Arial"/>
          <w:i/>
          <w:iCs/>
          <w:noProof/>
        </w:rPr>
        <w:t>Harju maakonnaplaneeringuga</w:t>
      </w:r>
      <w:r w:rsidR="00C12637" w:rsidRPr="008919E0">
        <w:rPr>
          <w:rFonts w:cs="Arial"/>
          <w:noProof/>
        </w:rPr>
        <w:t>.</w:t>
      </w:r>
    </w:p>
    <w:p w14:paraId="43677C5F" w14:textId="356D8095" w:rsidR="006001A6" w:rsidRPr="008919E0" w:rsidRDefault="006001A6" w:rsidP="006001A6">
      <w:pPr>
        <w:jc w:val="both"/>
        <w:rPr>
          <w:rFonts w:cs="Arial"/>
        </w:rPr>
      </w:pPr>
      <w:r w:rsidRPr="008919E0">
        <w:rPr>
          <w:rFonts w:cs="Arial"/>
        </w:rPr>
        <w:t>Päikeseelektrijaama rajamise käigus ei erine energiakulu tavapärasest väiksemamahulisest ehitustegevusest.</w:t>
      </w:r>
    </w:p>
    <w:p w14:paraId="3C982E29" w14:textId="3AEDF87C" w:rsidR="00726235" w:rsidRDefault="00D32546" w:rsidP="006001A6">
      <w:pPr>
        <w:jc w:val="both"/>
        <w:rPr>
          <w:noProof/>
          <w:szCs w:val="20"/>
        </w:rPr>
      </w:pPr>
      <w:r w:rsidRPr="008919E0">
        <w:rPr>
          <w:noProof/>
          <w:szCs w:val="20"/>
        </w:rPr>
        <w:t>Päikesepargi rajamisega ei kaasne kõrvalolevate tööstus- ega eluhoonete insolatsioonitingimuste muutumi</w:t>
      </w:r>
      <w:r w:rsidR="002E79FC" w:rsidRPr="008919E0">
        <w:rPr>
          <w:noProof/>
          <w:szCs w:val="20"/>
        </w:rPr>
        <w:t>st.</w:t>
      </w:r>
    </w:p>
    <w:p w14:paraId="1B4B163F" w14:textId="761EAE3D" w:rsidR="00A11534" w:rsidRDefault="00056A4B" w:rsidP="00056A4B">
      <w:pPr>
        <w:pStyle w:val="111"/>
        <w:spacing w:line="276" w:lineRule="auto"/>
        <w:ind w:hanging="630"/>
        <w:jc w:val="both"/>
      </w:pPr>
      <w:r>
        <w:t xml:space="preserve"> </w:t>
      </w:r>
      <w:bookmarkStart w:id="59" w:name="_Toc150857561"/>
      <w:r w:rsidR="00E72F10">
        <w:t xml:space="preserve">väljavõte </w:t>
      </w:r>
      <w:r w:rsidR="00A11534">
        <w:t>eskperthinnang</w:t>
      </w:r>
      <w:r w:rsidR="00E72F10">
        <w:t>ust</w:t>
      </w:r>
      <w:r w:rsidR="00A11534">
        <w:t xml:space="preserve"> kännu kinnistu detailplaneeringuga kavandatud tegevuse mõju kohta väike-konnakotkale</w:t>
      </w:r>
      <w:bookmarkEnd w:id="59"/>
    </w:p>
    <w:p w14:paraId="0D2A6F8B" w14:textId="76FDC69E" w:rsidR="00056A4B" w:rsidRDefault="00056A4B" w:rsidP="00056A4B">
      <w:pPr>
        <w:autoSpaceDE w:val="0"/>
        <w:autoSpaceDN w:val="0"/>
        <w:adjustRightInd w:val="0"/>
        <w:spacing w:after="0"/>
        <w:jc w:val="both"/>
        <w:rPr>
          <w:rFonts w:cs="Arial"/>
          <w:szCs w:val="20"/>
        </w:rPr>
      </w:pPr>
      <w:r w:rsidRPr="00056A4B">
        <w:rPr>
          <w:rFonts w:cs="Arial"/>
          <w:i/>
          <w:iCs/>
          <w:szCs w:val="20"/>
        </w:rPr>
        <w:t>Kännu</w:t>
      </w:r>
      <w:r w:rsidRPr="00056A4B">
        <w:rPr>
          <w:rFonts w:cs="Arial"/>
          <w:szCs w:val="20"/>
        </w:rPr>
        <w:t xml:space="preserve"> kinnistust ca 650</w:t>
      </w:r>
      <w:r>
        <w:rPr>
          <w:rFonts w:cs="Arial"/>
          <w:szCs w:val="20"/>
        </w:rPr>
        <w:t xml:space="preserve"> m</w:t>
      </w:r>
      <w:r w:rsidRPr="00056A4B">
        <w:rPr>
          <w:rFonts w:cs="Arial"/>
          <w:szCs w:val="20"/>
        </w:rPr>
        <w:t xml:space="preserve"> kaugusel paikneb Vaida väike-konnakotka pesapaik ja selle kaitseks moodustatud püsielupaik (KLO3002406). Vaida väike-konnakotka pesapaik paikneb Harjumaa keskosas, kus väike-konnakotkaste asustustihedus on oluliselt kõrgem kui mujal Põhja-Eestis. Põhjuseks on ilmselt asjaolu, et piirkonnas paikneb arvukalt püsirohumaid Pirita jõe keskjooksu ääres ja ka kaugemal. Seega on kogu piirkond tähtis väike-konnakotka kaitse seisukohast ning seetõttu on oluline pöörata tähelepanu ka toitumisalade soodsale seisundile ja häirimise vältimisele. </w:t>
      </w:r>
    </w:p>
    <w:p w14:paraId="32AA2DFA" w14:textId="77777777" w:rsidR="00056A4B" w:rsidRPr="00056A4B" w:rsidRDefault="00056A4B" w:rsidP="00056A4B">
      <w:pPr>
        <w:autoSpaceDE w:val="0"/>
        <w:autoSpaceDN w:val="0"/>
        <w:adjustRightInd w:val="0"/>
        <w:spacing w:after="0"/>
        <w:jc w:val="both"/>
        <w:rPr>
          <w:rFonts w:cs="Arial"/>
          <w:szCs w:val="20"/>
        </w:rPr>
      </w:pPr>
    </w:p>
    <w:p w14:paraId="7EC683B4" w14:textId="6C533BF3" w:rsidR="00056A4B" w:rsidRPr="00056A4B" w:rsidRDefault="00056A4B" w:rsidP="00056A4B">
      <w:pPr>
        <w:autoSpaceDE w:val="0"/>
        <w:autoSpaceDN w:val="0"/>
        <w:adjustRightInd w:val="0"/>
        <w:spacing w:after="0"/>
        <w:jc w:val="both"/>
        <w:rPr>
          <w:rFonts w:cs="Arial"/>
          <w:szCs w:val="20"/>
        </w:rPr>
      </w:pPr>
      <w:r w:rsidRPr="00056A4B">
        <w:rPr>
          <w:rFonts w:cs="Arial"/>
          <w:szCs w:val="20"/>
        </w:rPr>
        <w:t>Häirimise mõju kavandatud detailplaneeringu puhul avaldub ainult mürana ehitusjärgus. Päikesepargi rajamisel kasutatav tehnika põhjustab müra, kuid see on tõenäoliselt võrreldav igasuguse ehitustegevusega kaasneva müraga, kuna kasutatakse analoogseid masinaid ja</w:t>
      </w:r>
      <w:r>
        <w:rPr>
          <w:rFonts w:cs="Arial"/>
          <w:szCs w:val="20"/>
        </w:rPr>
        <w:t xml:space="preserve"> </w:t>
      </w:r>
      <w:r w:rsidRPr="00056A4B">
        <w:rPr>
          <w:rFonts w:cs="Arial"/>
          <w:szCs w:val="20"/>
        </w:rPr>
        <w:t>transpordimasinaid. Masinate töötamisel kaasneva müra levik sõltub eelkõige müraallika helivõimsustasemest, müratundliku objekti kaugusest müraallikast ning ümbritsevatest keskkonnatingimustest (maastik, puud). Avamaastiku tingimustes ning tugeva pärituulega võib ehitusalal töötavatest masinatest levida kõrgem müratase (sõltuvalt müra kategooriast) kaugemale ka kui 300 m, kuid tavatingimustes on kõrgem mürataseme leviku ulatus oluliselt väiksem. Sama lugu on ka vibratsiooniga.</w:t>
      </w:r>
    </w:p>
    <w:p w14:paraId="6B0738C1" w14:textId="087EDDF6" w:rsidR="00056A4B" w:rsidRPr="00056A4B" w:rsidRDefault="00056A4B" w:rsidP="00056A4B">
      <w:pPr>
        <w:pStyle w:val="TEKST"/>
        <w:spacing w:line="276" w:lineRule="auto"/>
        <w:rPr>
          <w:rFonts w:cs="Arial"/>
          <w:szCs w:val="20"/>
        </w:rPr>
      </w:pPr>
      <w:r w:rsidRPr="00056A4B">
        <w:rPr>
          <w:rFonts w:cs="Arial"/>
          <w:szCs w:val="20"/>
        </w:rPr>
        <w:lastRenderedPageBreak/>
        <w:t>Müra mõju vähendab asjaolu, et antud paigas on juba kõrge mürafoon transpordist ja puidutööstusest. Lisaks on mõju lühiajaline ning selle mõju kotka pesitsusele saab leevendusmeetmetega omakorda oluliselt vähendada.</w:t>
      </w:r>
    </w:p>
    <w:p w14:paraId="5F8DC2E4" w14:textId="77777777" w:rsidR="00056A4B" w:rsidRPr="00056A4B" w:rsidRDefault="00056A4B" w:rsidP="00056A4B">
      <w:pPr>
        <w:autoSpaceDE w:val="0"/>
        <w:autoSpaceDN w:val="0"/>
        <w:adjustRightInd w:val="0"/>
        <w:spacing w:after="0"/>
        <w:jc w:val="both"/>
        <w:rPr>
          <w:rFonts w:cs="Arial"/>
          <w:szCs w:val="20"/>
        </w:rPr>
      </w:pPr>
      <w:r w:rsidRPr="00056A4B">
        <w:rPr>
          <w:rFonts w:cs="Arial"/>
          <w:szCs w:val="20"/>
        </w:rPr>
        <w:t xml:space="preserve">Konnakotka elupaiga kvaliteedist lähtuvalt on </w:t>
      </w:r>
      <w:r w:rsidRPr="00056A4B">
        <w:rPr>
          <w:rFonts w:cs="Arial"/>
          <w:i/>
          <w:iCs/>
          <w:szCs w:val="20"/>
        </w:rPr>
        <w:t>Kännu</w:t>
      </w:r>
      <w:r w:rsidRPr="00056A4B">
        <w:rPr>
          <w:rFonts w:cs="Arial"/>
          <w:szCs w:val="20"/>
        </w:rPr>
        <w:t xml:space="preserve"> detailplaneeringust lähtuvalt kolm otsest mõju: </w:t>
      </w:r>
    </w:p>
    <w:p w14:paraId="5C7AA062" w14:textId="367080CF" w:rsidR="00056A4B" w:rsidRPr="00056A4B" w:rsidRDefault="00056A4B" w:rsidP="00056A4B">
      <w:pPr>
        <w:pStyle w:val="ListParagraph"/>
        <w:numPr>
          <w:ilvl w:val="0"/>
          <w:numId w:val="28"/>
        </w:numPr>
        <w:autoSpaceDE w:val="0"/>
        <w:autoSpaceDN w:val="0"/>
        <w:adjustRightInd w:val="0"/>
        <w:spacing w:before="0" w:after="0" w:line="276" w:lineRule="auto"/>
        <w:ind w:left="180" w:hanging="180"/>
        <w:rPr>
          <w:rFonts w:ascii="Arial" w:hAnsi="Arial" w:cs="Arial"/>
        </w:rPr>
      </w:pPr>
      <w:r w:rsidRPr="00056A4B">
        <w:rPr>
          <w:rFonts w:ascii="Arial" w:hAnsi="Arial" w:cs="Arial"/>
        </w:rPr>
        <w:t xml:space="preserve">Negatiivne mõju, kuna konnakotkad väldivad toitumist tehisaladel ja nende lähistel. Tõenäoliselt veel mõju ka päikese peegelduselt päikesepaneelidelt. Seega on toitumislaade kadu hinnanguliselt 10 ha ehk 2-3%. </w:t>
      </w:r>
    </w:p>
    <w:p w14:paraId="6767BD98" w14:textId="7E144EB9" w:rsidR="00056A4B" w:rsidRPr="00056A4B" w:rsidRDefault="00056A4B" w:rsidP="00056A4B">
      <w:pPr>
        <w:pStyle w:val="ListParagraph"/>
        <w:numPr>
          <w:ilvl w:val="0"/>
          <w:numId w:val="28"/>
        </w:numPr>
        <w:autoSpaceDE w:val="0"/>
        <w:autoSpaceDN w:val="0"/>
        <w:adjustRightInd w:val="0"/>
        <w:spacing w:before="0" w:after="0" w:line="276" w:lineRule="auto"/>
        <w:ind w:left="180" w:hanging="180"/>
        <w:rPr>
          <w:rFonts w:ascii="Arial" w:hAnsi="Arial" w:cs="Arial"/>
        </w:rPr>
      </w:pPr>
      <w:r w:rsidRPr="00056A4B">
        <w:rPr>
          <w:rFonts w:ascii="Arial" w:hAnsi="Arial" w:cs="Arial"/>
        </w:rPr>
        <w:t xml:space="preserve">Neutraalne mõju on juhul, kui Kännu kinnistul säilib rohumaa. Sellisel juhul jääb ka peale päikesepaneelide paigaldust Kännu kinnistu sobivaks </w:t>
      </w:r>
      <w:proofErr w:type="spellStart"/>
      <w:r w:rsidRPr="00056A4B">
        <w:rPr>
          <w:rFonts w:ascii="Arial" w:hAnsi="Arial" w:cs="Arial"/>
        </w:rPr>
        <w:t>pisinärilistele</w:t>
      </w:r>
      <w:proofErr w:type="spellEnd"/>
      <w:r w:rsidRPr="00056A4B">
        <w:rPr>
          <w:rFonts w:ascii="Arial" w:hAnsi="Arial" w:cs="Arial"/>
        </w:rPr>
        <w:t xml:space="preserve"> ja kahepaiksetele, kes levivad ka naaberkinnistutele ja suurendavad seega naaberpõldudel saagi püüdmise efektiivsust. </w:t>
      </w:r>
    </w:p>
    <w:p w14:paraId="11E162F0" w14:textId="54E8F077" w:rsidR="00056A4B" w:rsidRPr="00056A4B" w:rsidRDefault="00056A4B" w:rsidP="00056A4B">
      <w:pPr>
        <w:pStyle w:val="ListParagraph"/>
        <w:numPr>
          <w:ilvl w:val="0"/>
          <w:numId w:val="28"/>
        </w:numPr>
        <w:autoSpaceDE w:val="0"/>
        <w:autoSpaceDN w:val="0"/>
        <w:adjustRightInd w:val="0"/>
        <w:spacing w:before="0" w:after="0" w:line="276" w:lineRule="auto"/>
        <w:ind w:left="180" w:hanging="180"/>
        <w:rPr>
          <w:rFonts w:ascii="Arial" w:hAnsi="Arial" w:cs="Arial"/>
        </w:rPr>
      </w:pPr>
      <w:r w:rsidRPr="00056A4B">
        <w:rPr>
          <w:rFonts w:ascii="Arial" w:hAnsi="Arial" w:cs="Arial"/>
        </w:rPr>
        <w:t xml:space="preserve">Positiivne on asjaolu, et Kännu kinnistu asub tööstuspiirkonna naabruses ja nii ei suurene toitumisalade killustumise oht väike-konnakotkale. </w:t>
      </w:r>
    </w:p>
    <w:p w14:paraId="075DF481" w14:textId="66C51D2D" w:rsidR="00056A4B" w:rsidRPr="00056A4B" w:rsidRDefault="00056A4B" w:rsidP="00056A4B">
      <w:pPr>
        <w:autoSpaceDE w:val="0"/>
        <w:autoSpaceDN w:val="0"/>
        <w:adjustRightInd w:val="0"/>
        <w:spacing w:after="0"/>
        <w:jc w:val="both"/>
        <w:rPr>
          <w:rFonts w:cs="Arial"/>
          <w:szCs w:val="20"/>
        </w:rPr>
      </w:pPr>
    </w:p>
    <w:p w14:paraId="5B5B0E92" w14:textId="77777777" w:rsidR="00E31BFE" w:rsidRPr="00E31BFE" w:rsidRDefault="00056A4B" w:rsidP="00E31BFE">
      <w:pPr>
        <w:autoSpaceDE w:val="0"/>
        <w:autoSpaceDN w:val="0"/>
        <w:adjustRightInd w:val="0"/>
        <w:spacing w:after="0"/>
        <w:jc w:val="both"/>
        <w:rPr>
          <w:rFonts w:cs="Arial"/>
          <w:szCs w:val="20"/>
        </w:rPr>
      </w:pPr>
      <w:r w:rsidRPr="00E31BFE">
        <w:rPr>
          <w:rFonts w:cs="Arial"/>
          <w:szCs w:val="20"/>
        </w:rPr>
        <w:t>Peamisteks olulisteks leevendusmeetmeks antud detailplaneeringu juures on:</w:t>
      </w:r>
    </w:p>
    <w:p w14:paraId="3355FB48" w14:textId="25021136" w:rsidR="00E31BFE" w:rsidRPr="00E31BFE" w:rsidRDefault="00056A4B" w:rsidP="00E31BFE">
      <w:pPr>
        <w:pStyle w:val="ListParagraph"/>
        <w:numPr>
          <w:ilvl w:val="0"/>
          <w:numId w:val="33"/>
        </w:numPr>
        <w:autoSpaceDE w:val="0"/>
        <w:autoSpaceDN w:val="0"/>
        <w:adjustRightInd w:val="0"/>
        <w:spacing w:before="0" w:after="0"/>
        <w:ind w:left="180" w:hanging="180"/>
        <w:rPr>
          <w:rFonts w:ascii="Arial" w:hAnsi="Arial" w:cs="Arial"/>
        </w:rPr>
      </w:pPr>
      <w:r w:rsidRPr="00E31BFE">
        <w:rPr>
          <w:rFonts w:ascii="Arial" w:hAnsi="Arial" w:cs="Arial"/>
        </w:rPr>
        <w:t xml:space="preserve">Haljastuskavas näha ette Kännu rohumaa säilitamine ja hooldamine. Ka planeeringusse hõlmatud Uus-Kaasiku kinnistuosal taastada ala ja hoida seda rohumaana. Rohumaid niita vaid vajadusel (ca 1-2 korda aastas). </w:t>
      </w:r>
    </w:p>
    <w:p w14:paraId="42B3215F" w14:textId="2D807003" w:rsidR="00056A4B" w:rsidRPr="00E31BFE" w:rsidRDefault="00056A4B" w:rsidP="00E31BFE">
      <w:pPr>
        <w:pStyle w:val="ListParagraph"/>
        <w:numPr>
          <w:ilvl w:val="0"/>
          <w:numId w:val="33"/>
        </w:numPr>
        <w:autoSpaceDE w:val="0"/>
        <w:autoSpaceDN w:val="0"/>
        <w:adjustRightInd w:val="0"/>
        <w:spacing w:before="0" w:after="0"/>
        <w:ind w:left="180" w:hanging="180"/>
        <w:rPr>
          <w:rFonts w:ascii="Arial" w:hAnsi="Arial" w:cs="Arial"/>
        </w:rPr>
      </w:pPr>
      <w:r w:rsidRPr="00E31BFE">
        <w:rPr>
          <w:rFonts w:ascii="Arial" w:hAnsi="Arial" w:cs="Arial"/>
        </w:rPr>
        <w:t xml:space="preserve">Müra ja vibratsiooni põhjustavad ehitustöid teostada väljaspool väike-konnakotka tundlikku pesitsusperioodi. See tähendab, et nende tööde häiriv mõju on väike vahemikus 1.juuli kuni 1.aprill. </w:t>
      </w:r>
    </w:p>
    <w:p w14:paraId="6D1414EC" w14:textId="77777777" w:rsidR="00056A4B" w:rsidRPr="00056A4B" w:rsidRDefault="00056A4B" w:rsidP="00E31BFE">
      <w:pPr>
        <w:autoSpaceDE w:val="0"/>
        <w:autoSpaceDN w:val="0"/>
        <w:adjustRightInd w:val="0"/>
        <w:spacing w:after="0"/>
        <w:jc w:val="both"/>
        <w:rPr>
          <w:rFonts w:cs="Arial"/>
          <w:szCs w:val="20"/>
        </w:rPr>
      </w:pPr>
    </w:p>
    <w:p w14:paraId="367392A7" w14:textId="6C94E1A6" w:rsidR="00056A4B" w:rsidRPr="00056A4B" w:rsidRDefault="00056A4B" w:rsidP="00056A4B">
      <w:pPr>
        <w:autoSpaceDE w:val="0"/>
        <w:autoSpaceDN w:val="0"/>
        <w:adjustRightInd w:val="0"/>
        <w:spacing w:after="0"/>
        <w:jc w:val="both"/>
        <w:rPr>
          <w:rFonts w:cs="Arial"/>
          <w:szCs w:val="20"/>
        </w:rPr>
      </w:pPr>
      <w:r w:rsidRPr="00056A4B">
        <w:rPr>
          <w:rFonts w:cs="Arial"/>
          <w:szCs w:val="20"/>
        </w:rPr>
        <w:t>Kokkuvõte</w:t>
      </w:r>
      <w:r w:rsidR="00E72F10">
        <w:rPr>
          <w:rFonts w:cs="Arial"/>
          <w:szCs w:val="20"/>
        </w:rPr>
        <w:t>:</w:t>
      </w:r>
      <w:r w:rsidRPr="00056A4B">
        <w:rPr>
          <w:rFonts w:cs="Arial"/>
          <w:szCs w:val="20"/>
        </w:rPr>
        <w:t xml:space="preserve"> </w:t>
      </w:r>
    </w:p>
    <w:p w14:paraId="56627C65" w14:textId="00B98427" w:rsidR="00A11534" w:rsidRDefault="00056A4B" w:rsidP="00E72F10">
      <w:pPr>
        <w:autoSpaceDE w:val="0"/>
        <w:autoSpaceDN w:val="0"/>
        <w:adjustRightInd w:val="0"/>
        <w:spacing w:after="0"/>
        <w:jc w:val="both"/>
        <w:rPr>
          <w:rFonts w:cs="Arial"/>
          <w:szCs w:val="20"/>
        </w:rPr>
      </w:pPr>
      <w:r w:rsidRPr="00056A4B">
        <w:rPr>
          <w:rFonts w:cs="Arial"/>
          <w:szCs w:val="20"/>
        </w:rPr>
        <w:t>Kui jälgitakse eelpool toodud leevendusmeetmeid</w:t>
      </w:r>
      <w:r w:rsidR="00E72F10">
        <w:rPr>
          <w:rFonts w:cs="Arial"/>
          <w:szCs w:val="20"/>
        </w:rPr>
        <w:t>,</w:t>
      </w:r>
      <w:r w:rsidRPr="00056A4B">
        <w:rPr>
          <w:rFonts w:cs="Arial"/>
          <w:szCs w:val="20"/>
        </w:rPr>
        <w:t xml:space="preserve"> on müra ja vibratsiooni mõju Vaida väike-konnakotkale minimaalne. Peamiseks oluliseks negatiivseks mõjuteguriks Kännu kinnistu detailplaneeringu ellu viimisel on mõju väike-konnakotka toitumisalale. Kuid säilitades ja taastades detailplaneeringu alal rohumaa, ei ole mõju suurus oluline. Samas kumulatiivselt naabruses olevate arenduste (elamute rajamine ja tootmismaade kasutusele võtt) muudavad Vaida väike-konnakotka toitumisala ebasoodsaks.</w:t>
      </w:r>
    </w:p>
    <w:p w14:paraId="680F7D3E" w14:textId="3544B2C1" w:rsidR="00E72F10" w:rsidRDefault="00E72F10" w:rsidP="00E72F10">
      <w:pPr>
        <w:autoSpaceDE w:val="0"/>
        <w:autoSpaceDN w:val="0"/>
        <w:adjustRightInd w:val="0"/>
        <w:spacing w:after="0"/>
        <w:jc w:val="both"/>
        <w:rPr>
          <w:rFonts w:cs="Arial"/>
          <w:szCs w:val="20"/>
        </w:rPr>
      </w:pPr>
    </w:p>
    <w:p w14:paraId="278A6564" w14:textId="546E4CDE" w:rsidR="00E72F10" w:rsidRPr="007F3F8C" w:rsidRDefault="00E72F10" w:rsidP="00E72F10">
      <w:pPr>
        <w:autoSpaceDE w:val="0"/>
        <w:autoSpaceDN w:val="0"/>
        <w:adjustRightInd w:val="0"/>
        <w:spacing w:after="0"/>
        <w:jc w:val="both"/>
        <w:rPr>
          <w:rFonts w:cs="Arial"/>
        </w:rPr>
      </w:pPr>
      <w:r>
        <w:rPr>
          <w:rFonts w:cs="Arial"/>
          <w:szCs w:val="20"/>
        </w:rPr>
        <w:t>Eksperthinnang on täies</w:t>
      </w:r>
      <w:r w:rsidR="00920E50">
        <w:rPr>
          <w:rFonts w:cs="Arial"/>
          <w:szCs w:val="20"/>
        </w:rPr>
        <w:t xml:space="preserve"> </w:t>
      </w:r>
      <w:r>
        <w:rPr>
          <w:rFonts w:cs="Arial"/>
          <w:szCs w:val="20"/>
        </w:rPr>
        <w:t>mahus leitav Lisas 2.</w:t>
      </w:r>
    </w:p>
    <w:p w14:paraId="0E1E7B23" w14:textId="51C325A1" w:rsidR="00A5699F" w:rsidRPr="00A37AE2" w:rsidRDefault="00A5699F" w:rsidP="00A5699F">
      <w:pPr>
        <w:pStyle w:val="111"/>
      </w:pPr>
      <w:bookmarkStart w:id="60" w:name="_Toc150857562"/>
      <w:r w:rsidRPr="00A37AE2">
        <w:t>J</w:t>
      </w:r>
      <w:r w:rsidR="004005DE" w:rsidRPr="00A37AE2">
        <w:rPr>
          <w:caps w:val="0"/>
        </w:rPr>
        <w:t>äätmed</w:t>
      </w:r>
      <w:bookmarkEnd w:id="60"/>
    </w:p>
    <w:p w14:paraId="7E6E4124" w14:textId="77777777" w:rsidR="00A00B48" w:rsidRDefault="00AB614B" w:rsidP="00A00B48">
      <w:pPr>
        <w:pStyle w:val="TEKST"/>
      </w:pPr>
      <w:r w:rsidRPr="00AD610D">
        <w:t>Päikeseelektrijaam ei tekita prügi, mistõttu puudub vajadus jäätmete kogumiseks ja sorteerimiseks.</w:t>
      </w:r>
    </w:p>
    <w:p w14:paraId="7FA3C084" w14:textId="01A051C9" w:rsidR="00A00B48" w:rsidRPr="00A00B48" w:rsidRDefault="00A00B48" w:rsidP="00A00B48">
      <w:pPr>
        <w:pStyle w:val="TEKST"/>
      </w:pPr>
      <w:r w:rsidRPr="00A00B48">
        <w:rPr>
          <w:rFonts w:cs="Arial"/>
          <w:szCs w:val="20"/>
        </w:rPr>
        <w:t>Ehitustegevuse käigus tekkivad jäätmed kogutakse kokku, sorteeritakse</w:t>
      </w:r>
      <w:r>
        <w:rPr>
          <w:rFonts w:cs="Arial"/>
          <w:szCs w:val="20"/>
        </w:rPr>
        <w:t xml:space="preserve"> </w:t>
      </w:r>
      <w:r w:rsidRPr="00A00B48">
        <w:rPr>
          <w:rFonts w:cs="Arial"/>
          <w:szCs w:val="20"/>
        </w:rPr>
        <w:t>ja antakse üle nõuetekohasele jäätmekäitlejale. Olmejäätmeid tekib ehitustegevuse</w:t>
      </w:r>
      <w:r>
        <w:rPr>
          <w:rFonts w:cs="Arial"/>
          <w:szCs w:val="20"/>
        </w:rPr>
        <w:t xml:space="preserve"> </w:t>
      </w:r>
      <w:r w:rsidRPr="00A00B48">
        <w:rPr>
          <w:rFonts w:cs="Arial"/>
          <w:szCs w:val="20"/>
        </w:rPr>
        <w:t xml:space="preserve">käigus eeldatavalt vähe. </w:t>
      </w:r>
      <w:r>
        <w:rPr>
          <w:rFonts w:cs="Arial"/>
          <w:szCs w:val="20"/>
        </w:rPr>
        <w:t>T</w:t>
      </w:r>
      <w:r w:rsidRPr="00A00B48">
        <w:rPr>
          <w:rFonts w:cs="Arial"/>
          <w:szCs w:val="20"/>
        </w:rPr>
        <w:t>ekkivad jäätmed tuleb</w:t>
      </w:r>
      <w:r>
        <w:rPr>
          <w:rFonts w:cs="Arial"/>
          <w:szCs w:val="20"/>
        </w:rPr>
        <w:t xml:space="preserve"> </w:t>
      </w:r>
      <w:r w:rsidRPr="00A00B48">
        <w:rPr>
          <w:rFonts w:cs="Arial"/>
          <w:szCs w:val="20"/>
        </w:rPr>
        <w:t>käidelda vastavalt kehtivale seadusandlusele. Jäätmete kogumise, veo, hoidmise,</w:t>
      </w:r>
      <w:r>
        <w:rPr>
          <w:rFonts w:cs="Arial"/>
          <w:szCs w:val="20"/>
        </w:rPr>
        <w:t xml:space="preserve"> </w:t>
      </w:r>
      <w:r w:rsidRPr="00A00B48">
        <w:rPr>
          <w:rFonts w:cs="Arial"/>
          <w:szCs w:val="20"/>
        </w:rPr>
        <w:t>taaskasutamise ja kõrvaldamise korraldus, nende tegevustega seotud tehnilised nõuded</w:t>
      </w:r>
      <w:r>
        <w:rPr>
          <w:rFonts w:cs="Arial"/>
          <w:szCs w:val="20"/>
        </w:rPr>
        <w:t xml:space="preserve"> </w:t>
      </w:r>
      <w:r w:rsidRPr="00A00B48">
        <w:rPr>
          <w:rFonts w:cs="Arial"/>
          <w:szCs w:val="20"/>
        </w:rPr>
        <w:t>ning jäätmetest tervisele ja keskkonnale põhjustatava ohu vältimise või vähendamise</w:t>
      </w:r>
      <w:r>
        <w:rPr>
          <w:rFonts w:cs="Arial"/>
          <w:szCs w:val="20"/>
        </w:rPr>
        <w:t xml:space="preserve"> </w:t>
      </w:r>
      <w:r w:rsidRPr="00A00B48">
        <w:rPr>
          <w:rFonts w:cs="Arial"/>
          <w:szCs w:val="20"/>
        </w:rPr>
        <w:t xml:space="preserve">meetmed on sätestatud jäätmeseaduses ning </w:t>
      </w:r>
      <w:r w:rsidRPr="00A00B48">
        <w:rPr>
          <w:rFonts w:cs="Arial"/>
          <w:i/>
          <w:iCs/>
          <w:szCs w:val="20"/>
        </w:rPr>
        <w:t>Rae valla jäätmehoolduseeskirjas</w:t>
      </w:r>
      <w:r w:rsidRPr="00A00B48">
        <w:rPr>
          <w:rFonts w:cs="Arial"/>
          <w:szCs w:val="20"/>
        </w:rPr>
        <w:t>, kus on</w:t>
      </w:r>
      <w:r>
        <w:rPr>
          <w:rFonts w:cs="Arial"/>
          <w:szCs w:val="20"/>
        </w:rPr>
        <w:t xml:space="preserve"> </w:t>
      </w:r>
      <w:r w:rsidRPr="00A00B48">
        <w:rPr>
          <w:rFonts w:cs="Arial"/>
          <w:szCs w:val="20"/>
        </w:rPr>
        <w:t>välja toodud ka konkreetsed tegevused. Kavandatava tegevuse jäätmete- ja</w:t>
      </w:r>
      <w:r>
        <w:rPr>
          <w:rFonts w:cs="Arial"/>
          <w:szCs w:val="20"/>
        </w:rPr>
        <w:t xml:space="preserve"> </w:t>
      </w:r>
      <w:r w:rsidRPr="00A00B48">
        <w:rPr>
          <w:rFonts w:cs="Arial"/>
          <w:szCs w:val="20"/>
        </w:rPr>
        <w:t>energiamahukust on võimalik piirata</w:t>
      </w:r>
      <w:r>
        <w:rPr>
          <w:rFonts w:cs="Arial"/>
          <w:szCs w:val="20"/>
        </w:rPr>
        <w:t>,</w:t>
      </w:r>
      <w:r w:rsidRPr="00A00B48">
        <w:rPr>
          <w:rFonts w:cs="Arial"/>
          <w:szCs w:val="20"/>
        </w:rPr>
        <w:t xml:space="preserve"> kasutades parimaid võimalikke tehnoloogiaid.</w:t>
      </w:r>
    </w:p>
    <w:p w14:paraId="1B67DA97" w14:textId="78219B5A" w:rsidR="00164152" w:rsidRPr="00A37AE2" w:rsidRDefault="00164152" w:rsidP="00164152">
      <w:pPr>
        <w:pStyle w:val="111"/>
      </w:pPr>
      <w:bookmarkStart w:id="61" w:name="_Toc522091013"/>
      <w:bookmarkStart w:id="62" w:name="_Toc69290716"/>
      <w:bookmarkStart w:id="63" w:name="_Toc150857563"/>
      <w:r w:rsidRPr="00A37AE2">
        <w:lastRenderedPageBreak/>
        <w:t>P</w:t>
      </w:r>
      <w:r w:rsidR="008230E0" w:rsidRPr="00A37AE2">
        <w:rPr>
          <w:caps w:val="0"/>
        </w:rPr>
        <w:t>õhjavesi</w:t>
      </w:r>
      <w:bookmarkEnd w:id="61"/>
      <w:bookmarkEnd w:id="62"/>
      <w:bookmarkEnd w:id="63"/>
    </w:p>
    <w:p w14:paraId="6896066D" w14:textId="77777777" w:rsidR="004C2764" w:rsidRDefault="00A10B59" w:rsidP="00A10B59">
      <w:pPr>
        <w:jc w:val="both"/>
      </w:pPr>
      <w:bookmarkStart w:id="64" w:name="_Hlk68769069"/>
      <w:r w:rsidRPr="00F0184F">
        <w:t xml:space="preserve">Kuna planeeringu ala paikneb </w:t>
      </w:r>
      <w:r w:rsidRPr="00F0184F">
        <w:rPr>
          <w:i/>
          <w:iCs/>
        </w:rPr>
        <w:t>kaitsmata</w:t>
      </w:r>
      <w:r w:rsidRPr="00F0184F">
        <w:t xml:space="preserve"> põhjaveega piirkonnas, tuleb eriti suurt tähelepanu pöörata potentsiaalsete põhjavee reostuskollete ohutuks muutmisele.</w:t>
      </w:r>
    </w:p>
    <w:p w14:paraId="217D8C9B" w14:textId="77777777" w:rsidR="004C2764" w:rsidRDefault="004C2764" w:rsidP="004C2764">
      <w:pPr>
        <w:autoSpaceDE w:val="0"/>
        <w:autoSpaceDN w:val="0"/>
        <w:adjustRightInd w:val="0"/>
        <w:spacing w:after="0" w:line="240" w:lineRule="auto"/>
        <w:jc w:val="both"/>
        <w:rPr>
          <w:rFonts w:cs="Arial"/>
          <w:szCs w:val="20"/>
        </w:rPr>
      </w:pPr>
      <w:r w:rsidRPr="004C2764">
        <w:rPr>
          <w:rFonts w:cs="Arial"/>
          <w:szCs w:val="20"/>
        </w:rPr>
        <w:t>Ehitustegevuse käigus põhja- ega pinnavee võttu ei toimu. Vaiade süvistamisel ning kaablikraavide rajamisel ei läbistata erinevaid veehorisonte ning ei kaasne erinevate veekihtide segunemise riski. Piirkonna kasutamise ajal ei võeta põhja- ega pinnavett ega juhita olmereovett pinnasesse ega veekogudesse.</w:t>
      </w:r>
      <w:r>
        <w:rPr>
          <w:rFonts w:cs="Arial"/>
          <w:szCs w:val="20"/>
        </w:rPr>
        <w:t xml:space="preserve"> </w:t>
      </w:r>
    </w:p>
    <w:p w14:paraId="41039FC3" w14:textId="77777777" w:rsidR="004C2764" w:rsidRDefault="004C2764" w:rsidP="004C2764">
      <w:pPr>
        <w:autoSpaceDE w:val="0"/>
        <w:autoSpaceDN w:val="0"/>
        <w:adjustRightInd w:val="0"/>
        <w:spacing w:after="0" w:line="240" w:lineRule="auto"/>
        <w:jc w:val="both"/>
        <w:rPr>
          <w:rFonts w:cs="Arial"/>
          <w:szCs w:val="20"/>
        </w:rPr>
      </w:pPr>
    </w:p>
    <w:p w14:paraId="1AF8AEE1" w14:textId="5ED69545" w:rsidR="00CA6D38" w:rsidRDefault="004C2764" w:rsidP="004C2764">
      <w:pPr>
        <w:autoSpaceDE w:val="0"/>
        <w:autoSpaceDN w:val="0"/>
        <w:adjustRightInd w:val="0"/>
        <w:spacing w:after="0" w:line="240" w:lineRule="auto"/>
        <w:jc w:val="both"/>
        <w:rPr>
          <w:highlight w:val="yellow"/>
        </w:rPr>
      </w:pPr>
      <w:r>
        <w:t>E</w:t>
      </w:r>
      <w:r w:rsidR="00A10B59" w:rsidRPr="00F0184F">
        <w:t xml:space="preserve">hitustegevuse käigus tuleb järjepidevalt kontrollida seadmete korrasolekut ning ehitustegevuse planeerimisel valida keskkonda vähimal võimalikul viisil mõjutavad lahendused. Õnnetuste vältimiseks tuleb kinni pidada ehitusprojektis ning tööohutust määravates dokumentides esitatud nõuetest. Ehitusprotsessis tuleb kasutada vaid kvaliteetseid ehitusmaterjale ning ehitusmasinaid tuleb </w:t>
      </w:r>
      <w:r w:rsidR="00360373" w:rsidRPr="00F0184F">
        <w:t xml:space="preserve">kohaselt </w:t>
      </w:r>
      <w:r w:rsidR="00A10B59" w:rsidRPr="00F0184F">
        <w:t xml:space="preserve">hooldada, et vältida võimalikku keskkonnareostust (nt lekete </w:t>
      </w:r>
      <w:r w:rsidR="001268F1" w:rsidRPr="00F0184F">
        <w:t>tekkimist</w:t>
      </w:r>
      <w:r w:rsidR="00A10B59" w:rsidRPr="00F0184F">
        <w:t>). Töötajad peavad olema spetsiaalse hariduse ja teadmistega.</w:t>
      </w:r>
    </w:p>
    <w:p w14:paraId="43DE85D0" w14:textId="77777777" w:rsidR="00CA6D38" w:rsidRPr="00827C8F" w:rsidRDefault="00CA6D38" w:rsidP="00CA6D38">
      <w:pPr>
        <w:pStyle w:val="111"/>
        <w:rPr>
          <w:caps w:val="0"/>
        </w:rPr>
      </w:pPr>
      <w:bookmarkStart w:id="65" w:name="_Toc150857564"/>
      <w:r w:rsidRPr="00827C8F">
        <w:t>V</w:t>
      </w:r>
      <w:r w:rsidRPr="00827C8F">
        <w:rPr>
          <w:caps w:val="0"/>
        </w:rPr>
        <w:t>isuaalne</w:t>
      </w:r>
      <w:r w:rsidRPr="00827C8F">
        <w:t xml:space="preserve"> </w:t>
      </w:r>
      <w:r w:rsidRPr="00827C8F">
        <w:rPr>
          <w:caps w:val="0"/>
        </w:rPr>
        <w:t>mõju</w:t>
      </w:r>
      <w:bookmarkEnd w:id="65"/>
    </w:p>
    <w:p w14:paraId="0279EC1A" w14:textId="5C21D192" w:rsidR="004C2764" w:rsidRDefault="00CA6D38" w:rsidP="00C72D6B">
      <w:pPr>
        <w:pStyle w:val="TEKST"/>
      </w:pPr>
      <w:bookmarkStart w:id="66" w:name="_Hlk106654585"/>
      <w:r w:rsidRPr="00827C8F">
        <w:t xml:space="preserve">Kuna päikesealajaama rajamisega likvideeritakse </w:t>
      </w:r>
      <w:r>
        <w:t>olemasolev madal</w:t>
      </w:r>
      <w:r w:rsidRPr="00827C8F">
        <w:t>haljastus</w:t>
      </w:r>
      <w:r>
        <w:t>,</w:t>
      </w:r>
      <w:r w:rsidRPr="00827C8F">
        <w:t xml:space="preserve"> siis visuaalse mõju leevendamiseks on kavandatud piirnevate teede äärde visuaalne puhver (näiteks hekk</w:t>
      </w:r>
      <w:r w:rsidR="00DB11B5">
        <w:t>, puuderivi</w:t>
      </w:r>
      <w:bookmarkEnd w:id="66"/>
      <w:r w:rsidRPr="00827C8F">
        <w:t>).</w:t>
      </w:r>
      <w:r w:rsidR="004E6364">
        <w:t xml:space="preserve"> Täpne visuaalse puhvri lahendus antakse ehitusprojekti koostamise käigus.</w:t>
      </w:r>
    </w:p>
    <w:p w14:paraId="323E13B2" w14:textId="435F0206" w:rsidR="008E1FE2" w:rsidRDefault="008E1FE2" w:rsidP="00C72D6B">
      <w:pPr>
        <w:pStyle w:val="TEKST"/>
        <w:rPr>
          <w:highlight w:val="yellow"/>
        </w:rPr>
      </w:pPr>
      <w:r>
        <w:t>Päikesepaneelid paigaldatakse suunaga lõunasse. Paneelide peegelduse mõju idas asuvatele elumajadele puudub.</w:t>
      </w:r>
    </w:p>
    <w:p w14:paraId="7C42B59E" w14:textId="11CA6E0C" w:rsidR="00164152" w:rsidRPr="00A37AE2" w:rsidRDefault="00164152" w:rsidP="00164152">
      <w:pPr>
        <w:pStyle w:val="111"/>
      </w:pPr>
      <w:bookmarkStart w:id="67" w:name="_Toc522091015"/>
      <w:bookmarkStart w:id="68" w:name="_Toc69290718"/>
      <w:bookmarkStart w:id="69" w:name="_Toc150857565"/>
      <w:bookmarkEnd w:id="64"/>
      <w:r w:rsidRPr="00A37AE2">
        <w:t>A</w:t>
      </w:r>
      <w:r w:rsidR="008230E0" w:rsidRPr="00A37AE2">
        <w:rPr>
          <w:caps w:val="0"/>
        </w:rPr>
        <w:t>variiolukorrad</w:t>
      </w:r>
      <w:bookmarkEnd w:id="67"/>
      <w:bookmarkEnd w:id="68"/>
      <w:bookmarkEnd w:id="69"/>
    </w:p>
    <w:p w14:paraId="41F2750A" w14:textId="77777777" w:rsidR="00164152" w:rsidRPr="00F0184F" w:rsidRDefault="00164152" w:rsidP="00164152">
      <w:pPr>
        <w:spacing w:line="240" w:lineRule="auto"/>
        <w:jc w:val="both"/>
      </w:pPr>
      <w:r w:rsidRPr="00F0184F">
        <w:t>Kavandatava päikeseelektrijaama ehituse ja kasutamisega kaasnevad riskid on viidud miinimumini. Õnnetuse toimumisel tagajärgede raskus ja ulatus ei põhjusta ohtu inimeste elule, tervisele ja varale ega oma pikaajalist mõju looduskeskkonnale.</w:t>
      </w:r>
    </w:p>
    <w:p w14:paraId="734DEF6A" w14:textId="039E7475" w:rsidR="00585EB0" w:rsidRPr="005A120F" w:rsidRDefault="00164152" w:rsidP="00585EB0">
      <w:pPr>
        <w:spacing w:line="240" w:lineRule="auto"/>
        <w:jc w:val="both"/>
        <w:rPr>
          <w:highlight w:val="yellow"/>
        </w:rPr>
      </w:pPr>
      <w:r w:rsidRPr="00F0184F">
        <w:t xml:space="preserve">Päikesepargi projekteerimisel ning opereerimisel tuleb järgida kõiki asjakohaseid keskkonna-, tule- ja tööohutus-, töötervishoiu- ning tervisekaitse-eeskirju ja -nõudeid.  Lisaks tuleb enne </w:t>
      </w:r>
      <w:r w:rsidR="00F0184F" w:rsidRPr="00F0184F">
        <w:t>päikeseelektrijaama</w:t>
      </w:r>
      <w:r w:rsidRPr="00F0184F">
        <w:t xml:space="preserve"> kasutusele võttu välja töötada protsesside täitmisprotseduuride reeglistik õnnetusjuhtumite vältimiseks ning tegevuskava võimalike avariiolukordade puhuks.</w:t>
      </w:r>
    </w:p>
    <w:p w14:paraId="1DEE361A" w14:textId="7B766DFE" w:rsidR="00480F79" w:rsidRPr="008919E0" w:rsidRDefault="00480F79" w:rsidP="00480F79">
      <w:pPr>
        <w:pStyle w:val="111"/>
      </w:pPr>
      <w:bookmarkStart w:id="70" w:name="_Toc150857566"/>
      <w:r w:rsidRPr="008919E0">
        <w:t>K</w:t>
      </w:r>
      <w:r w:rsidR="004005DE" w:rsidRPr="008919E0">
        <w:rPr>
          <w:caps w:val="0"/>
        </w:rPr>
        <w:t>SH</w:t>
      </w:r>
      <w:r w:rsidRPr="008919E0">
        <w:t xml:space="preserve"> eelhinnangust tulenevad nõuded</w:t>
      </w:r>
      <w:bookmarkEnd w:id="70"/>
    </w:p>
    <w:p w14:paraId="0F20C83D" w14:textId="4DE14834" w:rsidR="00480F79" w:rsidRPr="008919E0" w:rsidRDefault="00480F79" w:rsidP="001268F1">
      <w:pPr>
        <w:pStyle w:val="Bullet1"/>
        <w:spacing w:before="0" w:beforeAutospacing="0" w:after="120" w:afterAutospacing="0" w:line="240" w:lineRule="atLeast"/>
        <w:ind w:left="360"/>
        <w:jc w:val="both"/>
        <w:rPr>
          <w:noProof/>
          <w:szCs w:val="20"/>
        </w:rPr>
      </w:pPr>
      <w:r w:rsidRPr="008919E0">
        <w:rPr>
          <w:noProof/>
          <w:szCs w:val="20"/>
        </w:rPr>
        <w:t xml:space="preserve">Arvestada </w:t>
      </w:r>
      <w:r w:rsidR="008919E0" w:rsidRPr="008919E0">
        <w:rPr>
          <w:rFonts w:cs="Arial"/>
          <w:szCs w:val="20"/>
        </w:rPr>
        <w:t xml:space="preserve">jäätmeseaduses ning </w:t>
      </w:r>
      <w:r w:rsidR="008919E0" w:rsidRPr="008919E0">
        <w:rPr>
          <w:rFonts w:cs="Arial"/>
          <w:i/>
          <w:iCs/>
          <w:szCs w:val="20"/>
        </w:rPr>
        <w:t>Rae valla jäätmehoolduseeskirjas</w:t>
      </w:r>
      <w:r w:rsidR="008919E0" w:rsidRPr="008919E0">
        <w:rPr>
          <w:noProof/>
          <w:szCs w:val="20"/>
        </w:rPr>
        <w:t xml:space="preserve"> </w:t>
      </w:r>
      <w:r w:rsidRPr="008919E0">
        <w:rPr>
          <w:noProof/>
          <w:szCs w:val="20"/>
        </w:rPr>
        <w:t>ette nähtud nõu</w:t>
      </w:r>
      <w:r w:rsidR="008919E0" w:rsidRPr="008919E0">
        <w:rPr>
          <w:noProof/>
          <w:szCs w:val="20"/>
        </w:rPr>
        <w:t>etega;</w:t>
      </w:r>
    </w:p>
    <w:p w14:paraId="4E8C91D2" w14:textId="288E15B2" w:rsidR="00480F79" w:rsidRPr="009759C4" w:rsidRDefault="00480F79" w:rsidP="001268F1">
      <w:pPr>
        <w:pStyle w:val="Bullet1"/>
        <w:spacing w:before="0" w:beforeAutospacing="0" w:after="120" w:afterAutospacing="0" w:line="240" w:lineRule="atLeast"/>
        <w:ind w:left="360"/>
        <w:jc w:val="both"/>
        <w:rPr>
          <w:noProof/>
          <w:szCs w:val="20"/>
        </w:rPr>
      </w:pPr>
      <w:r w:rsidRPr="009759C4">
        <w:rPr>
          <w:noProof/>
          <w:szCs w:val="20"/>
        </w:rPr>
        <w:t xml:space="preserve">Ehitusaegne müra ei tohi ületada </w:t>
      </w:r>
      <w:r w:rsidR="0079372B" w:rsidRPr="00C376BF">
        <w:rPr>
          <w:rFonts w:cs="Arial"/>
          <w:szCs w:val="20"/>
        </w:rPr>
        <w:t xml:space="preserve">keskkonnaministri 16.12.2016 määruse nr 71 </w:t>
      </w:r>
      <w:r w:rsidR="0079372B" w:rsidRPr="00B30404">
        <w:rPr>
          <w:rFonts w:cs="Arial"/>
          <w:i/>
          <w:iCs/>
          <w:szCs w:val="20"/>
        </w:rPr>
        <w:t>Välisõhus leviva</w:t>
      </w:r>
      <w:r w:rsidR="0079372B">
        <w:rPr>
          <w:rFonts w:cs="Arial"/>
          <w:i/>
          <w:iCs/>
          <w:szCs w:val="20"/>
        </w:rPr>
        <w:t xml:space="preserve"> </w:t>
      </w:r>
      <w:r w:rsidR="0079372B" w:rsidRPr="00B30404">
        <w:rPr>
          <w:rFonts w:cs="Arial"/>
          <w:i/>
          <w:iCs/>
          <w:szCs w:val="20"/>
        </w:rPr>
        <w:t>müra normtasemed ja mürataseme mõõtmise, määramise ja hindamise meetodid</w:t>
      </w:r>
      <w:r w:rsidR="0079372B" w:rsidRPr="00C376BF">
        <w:rPr>
          <w:rFonts w:cs="Arial"/>
          <w:szCs w:val="20"/>
        </w:rPr>
        <w:t xml:space="preserve"> lisas</w:t>
      </w:r>
      <w:r w:rsidR="0079372B">
        <w:rPr>
          <w:rFonts w:cs="Arial"/>
          <w:szCs w:val="20"/>
        </w:rPr>
        <w:t xml:space="preserve"> </w:t>
      </w:r>
      <w:r w:rsidR="0079372B" w:rsidRPr="00C376BF">
        <w:rPr>
          <w:rFonts w:cs="Arial"/>
          <w:szCs w:val="20"/>
        </w:rPr>
        <w:t xml:space="preserve">1 ja sotsiaalministri 17.05.2002 määrusega nr 78 </w:t>
      </w:r>
      <w:r w:rsidR="0079372B" w:rsidRPr="00B30404">
        <w:rPr>
          <w:rFonts w:cs="Arial"/>
          <w:i/>
          <w:iCs/>
          <w:szCs w:val="20"/>
        </w:rPr>
        <w:t>Vibratsiooni piirväärtused elamutes ja ühiskasutusega hoonetes ning vibratsiooni mõõtmise meetodid</w:t>
      </w:r>
      <w:r w:rsidR="0079372B" w:rsidRPr="00C376BF">
        <w:rPr>
          <w:rFonts w:cs="Arial"/>
          <w:szCs w:val="20"/>
        </w:rPr>
        <w:t xml:space="preserve"> kehtestatud ehitusmüra</w:t>
      </w:r>
      <w:r w:rsidR="0079372B">
        <w:rPr>
          <w:rFonts w:cs="Arial"/>
          <w:szCs w:val="20"/>
        </w:rPr>
        <w:t xml:space="preserve"> </w:t>
      </w:r>
      <w:r w:rsidR="0079372B" w:rsidRPr="00C376BF">
        <w:rPr>
          <w:rFonts w:cs="Arial"/>
          <w:szCs w:val="20"/>
        </w:rPr>
        <w:t>ja vibratsiooni piirväärtusi</w:t>
      </w:r>
      <w:r w:rsidR="009759C4">
        <w:rPr>
          <w:noProof/>
          <w:szCs w:val="20"/>
        </w:rPr>
        <w:t>;</w:t>
      </w:r>
    </w:p>
    <w:p w14:paraId="01C30B6C" w14:textId="1C57B3E2" w:rsidR="00480F79" w:rsidRPr="005E70C4" w:rsidRDefault="00480F79" w:rsidP="001268F1">
      <w:pPr>
        <w:pStyle w:val="Bullet1"/>
        <w:spacing w:before="0" w:beforeAutospacing="0" w:after="120" w:afterAutospacing="0" w:line="240" w:lineRule="atLeast"/>
        <w:ind w:left="360"/>
        <w:jc w:val="both"/>
        <w:rPr>
          <w:noProof/>
          <w:szCs w:val="20"/>
        </w:rPr>
      </w:pPr>
      <w:r w:rsidRPr="005E70C4">
        <w:rPr>
          <w:noProof/>
          <w:szCs w:val="20"/>
        </w:rPr>
        <w:t>Õnnetuste vältimiseks tuleb kinni pidada ehitusprojektis ning tööohutust määravates dokumentides esitatud nõuetest</w:t>
      </w:r>
      <w:r w:rsidR="005E70C4">
        <w:rPr>
          <w:noProof/>
          <w:szCs w:val="20"/>
        </w:rPr>
        <w:t>;</w:t>
      </w:r>
    </w:p>
    <w:p w14:paraId="3299D174" w14:textId="0D1EDD2D" w:rsidR="00480F79" w:rsidRDefault="00480F79" w:rsidP="00C92490">
      <w:pPr>
        <w:pStyle w:val="Bullet1"/>
        <w:spacing w:before="0" w:beforeAutospacing="0" w:after="0" w:afterAutospacing="0" w:line="240" w:lineRule="atLeast"/>
        <w:ind w:left="360"/>
        <w:jc w:val="both"/>
        <w:rPr>
          <w:noProof/>
          <w:szCs w:val="20"/>
        </w:rPr>
      </w:pPr>
      <w:r w:rsidRPr="005E70C4">
        <w:rPr>
          <w:noProof/>
          <w:szCs w:val="20"/>
        </w:rPr>
        <w:lastRenderedPageBreak/>
        <w:t>Ehitusprotsessis tuleb kasutada vaid kvaliteetseid ehitusmaterjale ning ehitusmasinaid tuleb hooldada, et vältida võimalikku keskkonnareostust nt lekete näol. Töötajad peavad olema spetsiaalse hariduse ja teadmistega, nii on võimalik vältida ka ohtu keskkonnale</w:t>
      </w:r>
      <w:r w:rsidR="00C92490">
        <w:rPr>
          <w:noProof/>
          <w:szCs w:val="20"/>
        </w:rPr>
        <w:t>.</w:t>
      </w:r>
    </w:p>
    <w:p w14:paraId="5020C25E" w14:textId="70D17CB0" w:rsidR="00C92490" w:rsidRDefault="00C92490" w:rsidP="00C92490">
      <w:pPr>
        <w:pStyle w:val="111"/>
        <w:spacing w:after="0" w:afterAutospacing="0"/>
        <w:ind w:hanging="720"/>
      </w:pPr>
      <w:bookmarkStart w:id="71" w:name="_Toc150857567"/>
      <w:r>
        <w:t>keskkonnalubade taotlemine</w:t>
      </w:r>
      <w:bookmarkEnd w:id="71"/>
    </w:p>
    <w:p w14:paraId="2FA9544E" w14:textId="3E47AB02" w:rsidR="00C92490" w:rsidRPr="006C4812" w:rsidRDefault="006C4812" w:rsidP="003A54A9">
      <w:pPr>
        <w:pStyle w:val="TEKST"/>
        <w:spacing w:line="276" w:lineRule="auto"/>
        <w:rPr>
          <w:rFonts w:cs="Arial"/>
          <w:szCs w:val="20"/>
        </w:rPr>
      </w:pPr>
      <w:r>
        <w:rPr>
          <w:rFonts w:cs="Arial"/>
          <w:szCs w:val="20"/>
        </w:rPr>
        <w:t xml:space="preserve">Planeeringus on analüüsitud keskkonnalubade taotlemise vajadust, lähtuvalt kavandatavast tegevusest (päikesepargi rajamine). </w:t>
      </w:r>
      <w:r w:rsidR="00155521" w:rsidRPr="006C4812">
        <w:rPr>
          <w:rFonts w:cs="Arial"/>
          <w:szCs w:val="20"/>
        </w:rPr>
        <w:t>Keskkonnalubade vajadus täpsustub ehitusprojektide koostamise käigus.</w:t>
      </w:r>
    </w:p>
    <w:p w14:paraId="290A8F32" w14:textId="77777777" w:rsidR="00F42E30" w:rsidRPr="006C4812" w:rsidRDefault="00F42E30" w:rsidP="003A54A9">
      <w:pPr>
        <w:spacing w:after="0"/>
        <w:jc w:val="both"/>
        <w:rPr>
          <w:rFonts w:cs="Arial"/>
          <w:szCs w:val="20"/>
          <w:u w:val="single"/>
        </w:rPr>
      </w:pPr>
      <w:r w:rsidRPr="006C4812">
        <w:rPr>
          <w:rFonts w:cs="Arial"/>
          <w:szCs w:val="20"/>
          <w:u w:val="single"/>
        </w:rPr>
        <w:t>Õhusaasteluba</w:t>
      </w:r>
    </w:p>
    <w:p w14:paraId="04325092" w14:textId="148A034E" w:rsidR="00F42E30" w:rsidRDefault="00F42E30" w:rsidP="003A54A9">
      <w:pPr>
        <w:spacing w:after="0"/>
        <w:jc w:val="both"/>
        <w:rPr>
          <w:rFonts w:cs="Arial"/>
          <w:color w:val="202020"/>
          <w:szCs w:val="20"/>
          <w:shd w:val="clear" w:color="auto" w:fill="FFFFFF"/>
        </w:rPr>
      </w:pPr>
      <w:r w:rsidRPr="00F42E30">
        <w:rPr>
          <w:rFonts w:cs="Arial"/>
          <w:i/>
          <w:iCs/>
          <w:szCs w:val="20"/>
        </w:rPr>
        <w:t>Atmosfääriõhu kaitse seadus</w:t>
      </w:r>
      <w:r w:rsidRPr="00F42E30">
        <w:rPr>
          <w:rFonts w:cs="Arial"/>
          <w:szCs w:val="20"/>
        </w:rPr>
        <w:t xml:space="preserve"> (vastu võetud 15.06.2016) sätestab </w:t>
      </w:r>
      <w:r w:rsidRPr="00F42E30">
        <w:rPr>
          <w:rFonts w:cs="Arial"/>
          <w:color w:val="202020"/>
          <w:szCs w:val="20"/>
          <w:shd w:val="clear" w:color="auto" w:fill="FFFFFF"/>
        </w:rPr>
        <w:t xml:space="preserve">künniskogused või künnisvõimsused, kui õhukvaliteedi taseme määramisel on tuvastatud, et käitise heiteallikatest väljutatava saasteaine heitkogus põhjustab saasteaine kohta kehtestatud õhukvaliteedi piir- või sihtväärtuse ületamise väljaspool käitise tootmisterritooriumi. </w:t>
      </w:r>
      <w:r>
        <w:rPr>
          <w:rFonts w:cs="Arial"/>
          <w:color w:val="202020"/>
          <w:szCs w:val="20"/>
          <w:shd w:val="clear" w:color="auto" w:fill="FFFFFF"/>
        </w:rPr>
        <w:t>Käesoleva planeeringuga ei ole kavandatud tegevust, mis võiksid vajada õhusaasteloa taotlemist.</w:t>
      </w:r>
    </w:p>
    <w:p w14:paraId="0DAD89BA" w14:textId="2C457A04" w:rsidR="0074528B" w:rsidRDefault="0074528B" w:rsidP="003A54A9">
      <w:pPr>
        <w:spacing w:after="0"/>
        <w:jc w:val="both"/>
        <w:rPr>
          <w:rFonts w:cs="Arial"/>
          <w:color w:val="202020"/>
          <w:szCs w:val="20"/>
          <w:shd w:val="clear" w:color="auto" w:fill="FFFFFF"/>
        </w:rPr>
      </w:pPr>
    </w:p>
    <w:p w14:paraId="1A7C4321" w14:textId="155DAF49" w:rsidR="00847E3A" w:rsidRPr="006C4812" w:rsidRDefault="00847E3A" w:rsidP="003A54A9">
      <w:pPr>
        <w:spacing w:after="0"/>
        <w:jc w:val="both"/>
        <w:rPr>
          <w:rFonts w:cs="Arial"/>
          <w:szCs w:val="20"/>
          <w:u w:val="single"/>
        </w:rPr>
      </w:pPr>
      <w:r w:rsidRPr="006C4812">
        <w:rPr>
          <w:rFonts w:cs="Arial"/>
          <w:szCs w:val="20"/>
          <w:u w:val="single"/>
        </w:rPr>
        <w:t xml:space="preserve">Kompleksluba </w:t>
      </w:r>
    </w:p>
    <w:p w14:paraId="2C27FE90" w14:textId="696699EC" w:rsidR="00847E3A" w:rsidRDefault="00847E3A" w:rsidP="003A54A9">
      <w:pPr>
        <w:spacing w:after="0"/>
        <w:rPr>
          <w:rFonts w:cs="Arial"/>
          <w:color w:val="202020"/>
          <w:szCs w:val="20"/>
          <w:shd w:val="clear" w:color="auto" w:fill="FFFFFF"/>
        </w:rPr>
      </w:pPr>
      <w:r w:rsidRPr="00847E3A">
        <w:rPr>
          <w:rFonts w:cs="Arial"/>
          <w:i/>
          <w:iCs/>
          <w:szCs w:val="20"/>
        </w:rPr>
        <w:t xml:space="preserve">Tööstusheite seaduse </w:t>
      </w:r>
      <w:r w:rsidRPr="00847E3A">
        <w:rPr>
          <w:rFonts w:cs="Arial"/>
          <w:szCs w:val="20"/>
        </w:rPr>
        <w:t xml:space="preserve">(vastu võetud </w:t>
      </w:r>
      <w:r w:rsidRPr="00847E3A">
        <w:rPr>
          <w:rFonts w:cs="Arial"/>
          <w:color w:val="202020"/>
          <w:szCs w:val="20"/>
          <w:shd w:val="clear" w:color="auto" w:fill="FFFFFF"/>
        </w:rPr>
        <w:t>24.04.2013)</w:t>
      </w:r>
      <w:r w:rsidRPr="00847E3A">
        <w:rPr>
          <w:rFonts w:cs="Arial"/>
          <w:szCs w:val="20"/>
        </w:rPr>
        <w:t xml:space="preserve"> §19 lg 2 on k</w:t>
      </w:r>
      <w:r w:rsidRPr="00847E3A">
        <w:rPr>
          <w:rFonts w:cs="Arial"/>
          <w:color w:val="202020"/>
          <w:szCs w:val="20"/>
          <w:shd w:val="clear" w:color="auto" w:fill="FFFFFF"/>
        </w:rPr>
        <w:t>ompleksluba, arvestades</w:t>
      </w:r>
      <w:r>
        <w:rPr>
          <w:rFonts w:cs="Arial"/>
          <w:color w:val="202020"/>
          <w:szCs w:val="20"/>
          <w:shd w:val="clear" w:color="auto" w:fill="FFFFFF"/>
        </w:rPr>
        <w:t xml:space="preserve"> </w:t>
      </w:r>
      <w:r w:rsidRPr="00847E3A">
        <w:rPr>
          <w:rFonts w:cs="Arial"/>
          <w:color w:val="202020"/>
          <w:szCs w:val="20"/>
          <w:shd w:val="clear" w:color="auto" w:fill="FFFFFF"/>
        </w:rPr>
        <w:t>käesoleva paragrahvi lõike 3 alusel kehtestatavaid künnisvõimsusi, nõutav alljärgnevates tegevusvaldkondades:</w:t>
      </w:r>
      <w:r w:rsidRPr="00847E3A">
        <w:rPr>
          <w:rFonts w:cs="Arial"/>
          <w:color w:val="202020"/>
          <w:szCs w:val="20"/>
        </w:rPr>
        <w:br/>
      </w:r>
      <w:bookmarkStart w:id="72" w:name="para19lg2p1"/>
      <w:r w:rsidRPr="00847E3A">
        <w:rPr>
          <w:rFonts w:cs="Arial"/>
          <w:color w:val="0061AA"/>
          <w:szCs w:val="20"/>
          <w:bdr w:val="none" w:sz="0" w:space="0" w:color="auto" w:frame="1"/>
          <w:shd w:val="clear" w:color="auto" w:fill="FFFFFF"/>
        </w:rPr>
        <w:t>  </w:t>
      </w:r>
      <w:bookmarkEnd w:id="72"/>
      <w:r w:rsidRPr="00847E3A">
        <w:rPr>
          <w:rFonts w:cs="Arial"/>
          <w:color w:val="202020"/>
          <w:szCs w:val="20"/>
          <w:shd w:val="clear" w:color="auto" w:fill="FFFFFF"/>
        </w:rPr>
        <w:t>1)</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energeetikatööstus;</w:t>
      </w:r>
      <w:r w:rsidRPr="00847E3A">
        <w:rPr>
          <w:rFonts w:cs="Arial"/>
          <w:color w:val="202020"/>
          <w:szCs w:val="20"/>
        </w:rPr>
        <w:br/>
      </w:r>
      <w:bookmarkStart w:id="73" w:name="para19lg2p2"/>
      <w:r w:rsidRPr="00847E3A">
        <w:rPr>
          <w:rFonts w:cs="Arial"/>
          <w:color w:val="0061AA"/>
          <w:szCs w:val="20"/>
          <w:bdr w:val="none" w:sz="0" w:space="0" w:color="auto" w:frame="1"/>
          <w:shd w:val="clear" w:color="auto" w:fill="FFFFFF"/>
        </w:rPr>
        <w:t>  </w:t>
      </w:r>
      <w:bookmarkEnd w:id="73"/>
      <w:r w:rsidRPr="00847E3A">
        <w:rPr>
          <w:rFonts w:cs="Arial"/>
          <w:color w:val="202020"/>
          <w:szCs w:val="20"/>
          <w:shd w:val="clear" w:color="auto" w:fill="FFFFFF"/>
        </w:rPr>
        <w:t>2)</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metallide tootmine ja töötlemine;</w:t>
      </w:r>
      <w:r w:rsidRPr="00847E3A">
        <w:rPr>
          <w:rFonts w:cs="Arial"/>
          <w:color w:val="202020"/>
          <w:szCs w:val="20"/>
        </w:rPr>
        <w:br/>
      </w:r>
      <w:bookmarkStart w:id="74" w:name="para19lg2p3"/>
      <w:r w:rsidRPr="00847E3A">
        <w:rPr>
          <w:rFonts w:cs="Arial"/>
          <w:color w:val="0061AA"/>
          <w:szCs w:val="20"/>
          <w:bdr w:val="none" w:sz="0" w:space="0" w:color="auto" w:frame="1"/>
          <w:shd w:val="clear" w:color="auto" w:fill="FFFFFF"/>
        </w:rPr>
        <w:t>  </w:t>
      </w:r>
      <w:bookmarkEnd w:id="74"/>
      <w:r w:rsidRPr="00847E3A">
        <w:rPr>
          <w:rFonts w:cs="Arial"/>
          <w:color w:val="202020"/>
          <w:szCs w:val="20"/>
          <w:shd w:val="clear" w:color="auto" w:fill="FFFFFF"/>
        </w:rPr>
        <w:t>3)</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mineraalsete materjalide töötlemine;</w:t>
      </w:r>
      <w:r w:rsidRPr="00847E3A">
        <w:rPr>
          <w:rFonts w:cs="Arial"/>
          <w:color w:val="202020"/>
          <w:szCs w:val="20"/>
        </w:rPr>
        <w:br/>
      </w:r>
      <w:bookmarkStart w:id="75" w:name="para19lg2p4"/>
      <w:r w:rsidRPr="00847E3A">
        <w:rPr>
          <w:rFonts w:cs="Arial"/>
          <w:color w:val="0061AA"/>
          <w:szCs w:val="20"/>
          <w:bdr w:val="none" w:sz="0" w:space="0" w:color="auto" w:frame="1"/>
          <w:shd w:val="clear" w:color="auto" w:fill="FFFFFF"/>
        </w:rPr>
        <w:t>  </w:t>
      </w:r>
      <w:bookmarkEnd w:id="75"/>
      <w:r w:rsidRPr="00847E3A">
        <w:rPr>
          <w:rFonts w:cs="Arial"/>
          <w:color w:val="202020"/>
          <w:szCs w:val="20"/>
          <w:shd w:val="clear" w:color="auto" w:fill="FFFFFF"/>
        </w:rPr>
        <w:t>4)</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keemiatööstus;</w:t>
      </w:r>
      <w:r w:rsidRPr="00847E3A">
        <w:rPr>
          <w:rFonts w:cs="Arial"/>
          <w:color w:val="202020"/>
          <w:szCs w:val="20"/>
        </w:rPr>
        <w:br/>
      </w:r>
      <w:bookmarkStart w:id="76" w:name="para19lg2p5"/>
      <w:r w:rsidRPr="00847E3A">
        <w:rPr>
          <w:rFonts w:cs="Arial"/>
          <w:color w:val="0061AA"/>
          <w:szCs w:val="20"/>
          <w:bdr w:val="none" w:sz="0" w:space="0" w:color="auto" w:frame="1"/>
          <w:shd w:val="clear" w:color="auto" w:fill="FFFFFF"/>
        </w:rPr>
        <w:t>  </w:t>
      </w:r>
      <w:bookmarkEnd w:id="76"/>
      <w:r w:rsidRPr="00847E3A">
        <w:rPr>
          <w:rFonts w:cs="Arial"/>
          <w:color w:val="202020"/>
          <w:szCs w:val="20"/>
          <w:shd w:val="clear" w:color="auto" w:fill="FFFFFF"/>
        </w:rPr>
        <w:t>5)</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jäätmekäitlus;</w:t>
      </w:r>
      <w:r w:rsidRPr="00847E3A">
        <w:rPr>
          <w:rFonts w:cs="Arial"/>
          <w:color w:val="202020"/>
          <w:szCs w:val="20"/>
        </w:rPr>
        <w:br/>
      </w:r>
      <w:bookmarkStart w:id="77" w:name="para19lg2p6"/>
      <w:r w:rsidRPr="00847E3A">
        <w:rPr>
          <w:rFonts w:cs="Arial"/>
          <w:color w:val="0061AA"/>
          <w:szCs w:val="20"/>
          <w:bdr w:val="none" w:sz="0" w:space="0" w:color="auto" w:frame="1"/>
          <w:shd w:val="clear" w:color="auto" w:fill="FFFFFF"/>
        </w:rPr>
        <w:t>  </w:t>
      </w:r>
      <w:bookmarkEnd w:id="77"/>
      <w:r w:rsidRPr="00847E3A">
        <w:rPr>
          <w:rFonts w:cs="Arial"/>
          <w:color w:val="202020"/>
          <w:szCs w:val="20"/>
          <w:shd w:val="clear" w:color="auto" w:fill="FFFFFF"/>
        </w:rPr>
        <w:t>6)</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 xml:space="preserve">tselluloosi-, </w:t>
      </w:r>
      <w:proofErr w:type="spellStart"/>
      <w:r w:rsidRPr="00847E3A">
        <w:rPr>
          <w:rFonts w:cs="Arial"/>
          <w:color w:val="202020"/>
          <w:szCs w:val="20"/>
          <w:shd w:val="clear" w:color="auto" w:fill="FFFFFF"/>
        </w:rPr>
        <w:t>paberi-</w:t>
      </w:r>
      <w:proofErr w:type="spellEnd"/>
      <w:r w:rsidRPr="00847E3A">
        <w:rPr>
          <w:rFonts w:cs="Arial"/>
          <w:color w:val="202020"/>
          <w:szCs w:val="20"/>
          <w:shd w:val="clear" w:color="auto" w:fill="FFFFFF"/>
        </w:rPr>
        <w:t xml:space="preserve"> ja tekstiilitööstus ning nahaparkimine;</w:t>
      </w:r>
      <w:r w:rsidRPr="00847E3A">
        <w:rPr>
          <w:rFonts w:cs="Arial"/>
          <w:color w:val="202020"/>
          <w:szCs w:val="20"/>
        </w:rPr>
        <w:br/>
      </w:r>
      <w:bookmarkStart w:id="78" w:name="para19lg2p7"/>
      <w:r w:rsidRPr="00847E3A">
        <w:rPr>
          <w:rFonts w:cs="Arial"/>
          <w:color w:val="0061AA"/>
          <w:szCs w:val="20"/>
          <w:bdr w:val="none" w:sz="0" w:space="0" w:color="auto" w:frame="1"/>
          <w:shd w:val="clear" w:color="auto" w:fill="FFFFFF"/>
        </w:rPr>
        <w:t>  </w:t>
      </w:r>
      <w:bookmarkEnd w:id="78"/>
      <w:r w:rsidRPr="00847E3A">
        <w:rPr>
          <w:rFonts w:cs="Arial"/>
          <w:color w:val="202020"/>
          <w:szCs w:val="20"/>
          <w:shd w:val="clear" w:color="auto" w:fill="FFFFFF"/>
        </w:rPr>
        <w:t>7)</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toiduainetööstus, sealhulgas sööda tootmine;</w:t>
      </w:r>
      <w:r w:rsidRPr="00847E3A">
        <w:rPr>
          <w:rFonts w:cs="Arial"/>
          <w:color w:val="202020"/>
          <w:szCs w:val="20"/>
        </w:rPr>
        <w:br/>
      </w:r>
      <w:bookmarkStart w:id="79" w:name="para19lg2p8"/>
      <w:r w:rsidRPr="00847E3A">
        <w:rPr>
          <w:rFonts w:cs="Arial"/>
          <w:color w:val="0061AA"/>
          <w:szCs w:val="20"/>
          <w:bdr w:val="none" w:sz="0" w:space="0" w:color="auto" w:frame="1"/>
          <w:shd w:val="clear" w:color="auto" w:fill="FFFFFF"/>
        </w:rPr>
        <w:t>  </w:t>
      </w:r>
      <w:bookmarkEnd w:id="79"/>
      <w:r w:rsidRPr="00847E3A">
        <w:rPr>
          <w:rFonts w:cs="Arial"/>
          <w:color w:val="202020"/>
          <w:szCs w:val="20"/>
          <w:shd w:val="clear" w:color="auto" w:fill="FFFFFF"/>
        </w:rPr>
        <w:t>8)</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sea-, veise- ja linnukasvatus;</w:t>
      </w:r>
      <w:r w:rsidRPr="00847E3A">
        <w:rPr>
          <w:rFonts w:cs="Arial"/>
          <w:color w:val="202020"/>
          <w:szCs w:val="20"/>
        </w:rPr>
        <w:br/>
      </w:r>
      <w:bookmarkStart w:id="80" w:name="para19lg2p9"/>
      <w:r w:rsidRPr="00847E3A">
        <w:rPr>
          <w:rFonts w:cs="Arial"/>
          <w:color w:val="0061AA"/>
          <w:szCs w:val="20"/>
          <w:bdr w:val="none" w:sz="0" w:space="0" w:color="auto" w:frame="1"/>
          <w:shd w:val="clear" w:color="auto" w:fill="FFFFFF"/>
        </w:rPr>
        <w:t>  </w:t>
      </w:r>
      <w:bookmarkEnd w:id="80"/>
      <w:r w:rsidRPr="00847E3A">
        <w:rPr>
          <w:rFonts w:cs="Arial"/>
          <w:color w:val="202020"/>
          <w:szCs w:val="20"/>
          <w:shd w:val="clear" w:color="auto" w:fill="FFFFFF"/>
        </w:rPr>
        <w:t>9)</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pinnatöötlus või -viimistlus orgaaniliste lahustite abil;</w:t>
      </w:r>
      <w:r w:rsidRPr="00847E3A">
        <w:rPr>
          <w:rFonts w:cs="Arial"/>
          <w:color w:val="202020"/>
          <w:szCs w:val="20"/>
        </w:rPr>
        <w:br/>
      </w:r>
      <w:bookmarkStart w:id="81" w:name="para19lg2p10"/>
      <w:r w:rsidRPr="00847E3A">
        <w:rPr>
          <w:rFonts w:cs="Arial"/>
          <w:color w:val="0061AA"/>
          <w:szCs w:val="20"/>
          <w:bdr w:val="none" w:sz="0" w:space="0" w:color="auto" w:frame="1"/>
          <w:shd w:val="clear" w:color="auto" w:fill="FFFFFF"/>
        </w:rPr>
        <w:t>  </w:t>
      </w:r>
      <w:bookmarkEnd w:id="81"/>
      <w:r w:rsidRPr="00847E3A">
        <w:rPr>
          <w:rFonts w:cs="Arial"/>
          <w:color w:val="202020"/>
          <w:szCs w:val="20"/>
          <w:shd w:val="clear" w:color="auto" w:fill="FFFFFF"/>
        </w:rPr>
        <w:t>10)</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vineeri ja puitkiudplaatide tootmine;</w:t>
      </w:r>
      <w:r w:rsidRPr="00847E3A">
        <w:rPr>
          <w:rFonts w:cs="Arial"/>
          <w:color w:val="202020"/>
          <w:szCs w:val="20"/>
        </w:rPr>
        <w:br/>
      </w:r>
      <w:bookmarkStart w:id="82" w:name="para19lg2p11"/>
      <w:r w:rsidRPr="00847E3A">
        <w:rPr>
          <w:rFonts w:cs="Arial"/>
          <w:color w:val="0061AA"/>
          <w:szCs w:val="20"/>
          <w:bdr w:val="none" w:sz="0" w:space="0" w:color="auto" w:frame="1"/>
          <w:shd w:val="clear" w:color="auto" w:fill="FFFFFF"/>
        </w:rPr>
        <w:t>  </w:t>
      </w:r>
      <w:bookmarkEnd w:id="82"/>
      <w:r w:rsidRPr="00847E3A">
        <w:rPr>
          <w:rFonts w:cs="Arial"/>
          <w:color w:val="202020"/>
          <w:szCs w:val="20"/>
          <w:shd w:val="clear" w:color="auto" w:fill="FFFFFF"/>
        </w:rPr>
        <w:t>11)</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 xml:space="preserve">grafiidi ja </w:t>
      </w:r>
      <w:proofErr w:type="spellStart"/>
      <w:r w:rsidRPr="00847E3A">
        <w:rPr>
          <w:rFonts w:cs="Arial"/>
          <w:color w:val="202020"/>
          <w:szCs w:val="20"/>
          <w:shd w:val="clear" w:color="auto" w:fill="FFFFFF"/>
        </w:rPr>
        <w:t>elektrografiidi</w:t>
      </w:r>
      <w:proofErr w:type="spellEnd"/>
      <w:r w:rsidRPr="00847E3A">
        <w:rPr>
          <w:rFonts w:cs="Arial"/>
          <w:color w:val="202020"/>
          <w:szCs w:val="20"/>
          <w:shd w:val="clear" w:color="auto" w:fill="FFFFFF"/>
        </w:rPr>
        <w:t xml:space="preserve"> tootmine põletamise või </w:t>
      </w:r>
      <w:proofErr w:type="spellStart"/>
      <w:r w:rsidRPr="00847E3A">
        <w:rPr>
          <w:rFonts w:cs="Arial"/>
          <w:color w:val="202020"/>
          <w:szCs w:val="20"/>
          <w:shd w:val="clear" w:color="auto" w:fill="FFFFFF"/>
        </w:rPr>
        <w:t>grafiidistamise</w:t>
      </w:r>
      <w:proofErr w:type="spellEnd"/>
      <w:r w:rsidRPr="00847E3A">
        <w:rPr>
          <w:rFonts w:cs="Arial"/>
          <w:color w:val="202020"/>
          <w:szCs w:val="20"/>
          <w:shd w:val="clear" w:color="auto" w:fill="FFFFFF"/>
        </w:rPr>
        <w:t xml:space="preserve"> teel;</w:t>
      </w:r>
      <w:r w:rsidRPr="00847E3A">
        <w:rPr>
          <w:rFonts w:cs="Arial"/>
          <w:color w:val="202020"/>
          <w:szCs w:val="20"/>
        </w:rPr>
        <w:br/>
      </w:r>
      <w:bookmarkStart w:id="83" w:name="para19lg2p12"/>
      <w:r w:rsidRPr="00847E3A">
        <w:rPr>
          <w:rFonts w:cs="Arial"/>
          <w:color w:val="0061AA"/>
          <w:szCs w:val="20"/>
          <w:bdr w:val="none" w:sz="0" w:space="0" w:color="auto" w:frame="1"/>
          <w:shd w:val="clear" w:color="auto" w:fill="FFFFFF"/>
        </w:rPr>
        <w:t>  </w:t>
      </w:r>
      <w:bookmarkEnd w:id="83"/>
      <w:r w:rsidRPr="00847E3A">
        <w:rPr>
          <w:rFonts w:cs="Arial"/>
          <w:color w:val="202020"/>
          <w:szCs w:val="20"/>
          <w:shd w:val="clear" w:color="auto" w:fill="FFFFFF"/>
        </w:rPr>
        <w:t>12)</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loomakorjuste ja loomsete jäätmete kõrvaldamine või ringlussevõtt;</w:t>
      </w:r>
      <w:r w:rsidRPr="00847E3A">
        <w:rPr>
          <w:rFonts w:cs="Arial"/>
          <w:color w:val="202020"/>
          <w:szCs w:val="20"/>
        </w:rPr>
        <w:br/>
      </w:r>
      <w:bookmarkStart w:id="84" w:name="para19lg2p13"/>
      <w:r w:rsidRPr="00847E3A">
        <w:rPr>
          <w:rFonts w:cs="Arial"/>
          <w:color w:val="0061AA"/>
          <w:szCs w:val="20"/>
          <w:bdr w:val="none" w:sz="0" w:space="0" w:color="auto" w:frame="1"/>
          <w:shd w:val="clear" w:color="auto" w:fill="FFFFFF"/>
        </w:rPr>
        <w:t>  </w:t>
      </w:r>
      <w:bookmarkEnd w:id="84"/>
      <w:r w:rsidRPr="00847E3A">
        <w:rPr>
          <w:rFonts w:cs="Arial"/>
          <w:color w:val="202020"/>
          <w:szCs w:val="20"/>
          <w:shd w:val="clear" w:color="auto" w:fill="FFFFFF"/>
        </w:rPr>
        <w:t>13)</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puidu ja puidutoodete keemiline töötlemine;</w:t>
      </w:r>
      <w:r w:rsidRPr="00847E3A">
        <w:rPr>
          <w:rFonts w:cs="Arial"/>
          <w:color w:val="202020"/>
          <w:szCs w:val="20"/>
        </w:rPr>
        <w:br/>
      </w:r>
      <w:bookmarkStart w:id="85" w:name="para19lg2p14"/>
      <w:r w:rsidRPr="00847E3A">
        <w:rPr>
          <w:rFonts w:cs="Arial"/>
          <w:color w:val="0061AA"/>
          <w:szCs w:val="20"/>
          <w:bdr w:val="none" w:sz="0" w:space="0" w:color="auto" w:frame="1"/>
          <w:shd w:val="clear" w:color="auto" w:fill="FFFFFF"/>
        </w:rPr>
        <w:t>  </w:t>
      </w:r>
      <w:bookmarkEnd w:id="85"/>
      <w:r w:rsidRPr="00847E3A">
        <w:rPr>
          <w:rFonts w:cs="Arial"/>
          <w:color w:val="202020"/>
          <w:szCs w:val="20"/>
          <w:shd w:val="clear" w:color="auto" w:fill="FFFFFF"/>
        </w:rPr>
        <w:t>14)</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käesoleva lõike punktides 1–13 nimetatud tegevusvaldkondades tegutsevatest käitistest lähtuva maapõues säilitatava süsinikdioksiidi kogumine;</w:t>
      </w:r>
      <w:r w:rsidRPr="00847E3A">
        <w:rPr>
          <w:rFonts w:cs="Arial"/>
          <w:color w:val="202020"/>
          <w:szCs w:val="20"/>
        </w:rPr>
        <w:br/>
      </w:r>
      <w:bookmarkStart w:id="86" w:name="para19lg2p15"/>
      <w:r w:rsidRPr="00847E3A">
        <w:rPr>
          <w:rFonts w:cs="Arial"/>
          <w:color w:val="0061AA"/>
          <w:szCs w:val="20"/>
          <w:bdr w:val="none" w:sz="0" w:space="0" w:color="auto" w:frame="1"/>
          <w:shd w:val="clear" w:color="auto" w:fill="FFFFFF"/>
        </w:rPr>
        <w:t>  </w:t>
      </w:r>
      <w:bookmarkEnd w:id="86"/>
      <w:r w:rsidRPr="00847E3A">
        <w:rPr>
          <w:rFonts w:cs="Arial"/>
          <w:color w:val="202020"/>
          <w:szCs w:val="20"/>
          <w:shd w:val="clear" w:color="auto" w:fill="FFFFFF"/>
        </w:rPr>
        <w:t>15)</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käesoleva lõike punktides 1–14 nimetatud tegevusvaldkondades tegutsevatest käitistest pärineva heitvee iseseisvalt käitatav puhastamine, välja arvatud heitvee puhastamine ühiskanalisatsiooni reoveepuhastites.</w:t>
      </w:r>
    </w:p>
    <w:p w14:paraId="4DFD366C" w14:textId="0D719DE9" w:rsidR="00847E3A" w:rsidRDefault="00847E3A" w:rsidP="003A54A9">
      <w:pPr>
        <w:spacing w:after="0"/>
        <w:jc w:val="both"/>
        <w:rPr>
          <w:rFonts w:cs="Arial"/>
          <w:color w:val="202020"/>
          <w:szCs w:val="20"/>
          <w:shd w:val="clear" w:color="auto" w:fill="FFFFFF"/>
        </w:rPr>
      </w:pPr>
      <w:r>
        <w:rPr>
          <w:rFonts w:cs="Arial"/>
          <w:color w:val="202020"/>
          <w:szCs w:val="20"/>
          <w:shd w:val="clear" w:color="auto" w:fill="FFFFFF"/>
        </w:rPr>
        <w:t>Käesoleva planeeringuga ei ole kavandatud tegevust, mis võiksid vajada kompleksloa taotlemist.</w:t>
      </w:r>
    </w:p>
    <w:p w14:paraId="5AC3A71E" w14:textId="1EEF21F0" w:rsidR="00847E3A" w:rsidRDefault="00847E3A" w:rsidP="003A54A9">
      <w:pPr>
        <w:spacing w:after="0"/>
        <w:jc w:val="both"/>
        <w:rPr>
          <w:rFonts w:cs="Arial"/>
          <w:color w:val="202020"/>
          <w:szCs w:val="20"/>
          <w:shd w:val="clear" w:color="auto" w:fill="FFFFFF"/>
        </w:rPr>
      </w:pPr>
    </w:p>
    <w:p w14:paraId="56F5A736" w14:textId="0F9308EB" w:rsidR="00847E3A" w:rsidRDefault="00847E3A" w:rsidP="003A54A9">
      <w:pPr>
        <w:spacing w:after="0"/>
        <w:jc w:val="both"/>
        <w:rPr>
          <w:rFonts w:cs="Arial"/>
          <w:color w:val="202020"/>
          <w:szCs w:val="20"/>
          <w:u w:val="single"/>
          <w:shd w:val="clear" w:color="auto" w:fill="FFFFFF"/>
        </w:rPr>
      </w:pPr>
      <w:r w:rsidRPr="00847E3A">
        <w:rPr>
          <w:rFonts w:cs="Arial"/>
          <w:color w:val="202020"/>
          <w:szCs w:val="20"/>
          <w:u w:val="single"/>
          <w:shd w:val="clear" w:color="auto" w:fill="FFFFFF"/>
        </w:rPr>
        <w:t>Jäätmeluba</w:t>
      </w:r>
    </w:p>
    <w:p w14:paraId="0938980E" w14:textId="77777777" w:rsidR="00847E3A" w:rsidRPr="00847E3A" w:rsidRDefault="00847E3A" w:rsidP="003A54A9">
      <w:pPr>
        <w:pStyle w:val="Heading4"/>
        <w:shd w:val="clear" w:color="auto" w:fill="FFFFFF"/>
        <w:spacing w:before="0"/>
        <w:rPr>
          <w:rFonts w:ascii="Arial" w:hAnsi="Arial" w:cs="Arial"/>
          <w:i w:val="0"/>
          <w:iCs w:val="0"/>
          <w:color w:val="auto"/>
          <w:szCs w:val="20"/>
        </w:rPr>
      </w:pPr>
      <w:r w:rsidRPr="00847E3A">
        <w:rPr>
          <w:rFonts w:ascii="Arial" w:hAnsi="Arial" w:cs="Arial"/>
          <w:i w:val="0"/>
          <w:iCs w:val="0"/>
          <w:color w:val="auto"/>
          <w:szCs w:val="20"/>
        </w:rPr>
        <w:t>Jäätmekäitlemise keskkonnaluba (</w:t>
      </w:r>
      <w:r w:rsidRPr="00847E3A">
        <w:rPr>
          <w:rStyle w:val="Emphasis"/>
          <w:rFonts w:ascii="Arial" w:hAnsi="Arial" w:cs="Arial"/>
          <w:color w:val="auto"/>
          <w:szCs w:val="20"/>
        </w:rPr>
        <w:t>jäätmeluba</w:t>
      </w:r>
      <w:r w:rsidRPr="00847E3A">
        <w:rPr>
          <w:rFonts w:ascii="Arial" w:hAnsi="Arial" w:cs="Arial"/>
          <w:i w:val="0"/>
          <w:iCs w:val="0"/>
          <w:color w:val="auto"/>
          <w:szCs w:val="20"/>
        </w:rPr>
        <w:t>) </w:t>
      </w:r>
      <w:r w:rsidRPr="00847E3A">
        <w:rPr>
          <w:rStyle w:val="Strong"/>
          <w:rFonts w:ascii="Arial" w:hAnsi="Arial" w:cs="Arial"/>
          <w:b w:val="0"/>
          <w:bCs w:val="0"/>
          <w:i w:val="0"/>
          <w:iCs w:val="0"/>
          <w:color w:val="auto"/>
          <w:szCs w:val="20"/>
        </w:rPr>
        <w:t>on vaja</w:t>
      </w:r>
      <w:r w:rsidRPr="00847E3A">
        <w:rPr>
          <w:rFonts w:ascii="Arial" w:hAnsi="Arial" w:cs="Arial"/>
          <w:i w:val="0"/>
          <w:iCs w:val="0"/>
          <w:color w:val="auto"/>
          <w:szCs w:val="20"/>
        </w:rPr>
        <w:t> järgmistele tegevustele:</w:t>
      </w:r>
    </w:p>
    <w:p w14:paraId="5B2E072F" w14:textId="582DE47E"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Tavajäätmete taaskasutamine või kõrvaldamine</w:t>
      </w:r>
      <w:r>
        <w:rPr>
          <w:rFonts w:cs="Arial"/>
          <w:szCs w:val="20"/>
        </w:rPr>
        <w:t>;</w:t>
      </w:r>
      <w:r w:rsidRPr="00847E3A">
        <w:rPr>
          <w:rFonts w:cs="Arial"/>
          <w:szCs w:val="20"/>
        </w:rPr>
        <w:t> </w:t>
      </w:r>
      <w:bookmarkStart w:id="87" w:name="taaskasutamine"/>
      <w:bookmarkEnd w:id="87"/>
    </w:p>
    <w:p w14:paraId="0FD67576" w14:textId="73A398D3"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Ohtlike jäätmete taaskasutamine või kõrvaldamine majandustegevuse käigus</w:t>
      </w:r>
      <w:r>
        <w:rPr>
          <w:rFonts w:cs="Arial"/>
          <w:szCs w:val="20"/>
        </w:rPr>
        <w:t>;</w:t>
      </w:r>
    </w:p>
    <w:p w14:paraId="3164EC1C" w14:textId="662ADBCC"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Metallijäätmete taaskasutamine või kõrvaldamine majandustegevuse käigus</w:t>
      </w:r>
      <w:r>
        <w:rPr>
          <w:rFonts w:cs="Arial"/>
          <w:szCs w:val="20"/>
        </w:rPr>
        <w:t>;</w:t>
      </w:r>
    </w:p>
    <w:p w14:paraId="07C2C983" w14:textId="153F18C6"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Maavara kaevandamisel või rikastamisel jäätmete tekkimisel</w:t>
      </w:r>
      <w:r>
        <w:rPr>
          <w:rFonts w:cs="Arial"/>
          <w:szCs w:val="20"/>
        </w:rPr>
        <w:t>;</w:t>
      </w:r>
    </w:p>
    <w:p w14:paraId="56B96A2D" w14:textId="30A61A7B"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Jäätmehoidla käitamine</w:t>
      </w:r>
      <w:r>
        <w:rPr>
          <w:rFonts w:cs="Arial"/>
          <w:szCs w:val="20"/>
        </w:rPr>
        <w:t>;</w:t>
      </w:r>
    </w:p>
    <w:p w14:paraId="222B140B" w14:textId="25ED8B3C"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lastRenderedPageBreak/>
        <w:t>Prügila käitamine</w:t>
      </w:r>
      <w:r>
        <w:rPr>
          <w:rFonts w:cs="Arial"/>
          <w:szCs w:val="20"/>
        </w:rPr>
        <w:t>;</w:t>
      </w:r>
    </w:p>
    <w:p w14:paraId="2DDB94B6" w14:textId="77777777" w:rsid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 xml:space="preserve">Prügila või jäätmehoidla </w:t>
      </w:r>
      <w:proofErr w:type="spellStart"/>
      <w:r w:rsidRPr="00847E3A">
        <w:rPr>
          <w:rFonts w:cs="Arial"/>
          <w:szCs w:val="20"/>
        </w:rPr>
        <w:t>järelhooldus</w:t>
      </w:r>
      <w:proofErr w:type="spellEnd"/>
      <w:r>
        <w:rPr>
          <w:rFonts w:cs="Arial"/>
          <w:szCs w:val="20"/>
        </w:rPr>
        <w:t>.</w:t>
      </w:r>
    </w:p>
    <w:p w14:paraId="14133798" w14:textId="54CC2BB6" w:rsidR="00847E3A" w:rsidRDefault="00847E3A" w:rsidP="003A54A9">
      <w:pPr>
        <w:shd w:val="clear" w:color="auto" w:fill="FFFFFF"/>
        <w:spacing w:after="0"/>
        <w:jc w:val="both"/>
        <w:rPr>
          <w:rFonts w:cs="Arial"/>
          <w:color w:val="202020"/>
          <w:shd w:val="clear" w:color="auto" w:fill="FFFFFF"/>
        </w:rPr>
      </w:pPr>
      <w:r w:rsidRPr="00847E3A">
        <w:rPr>
          <w:rFonts w:cs="Arial"/>
          <w:color w:val="202020"/>
          <w:shd w:val="clear" w:color="auto" w:fill="FFFFFF"/>
        </w:rPr>
        <w:t xml:space="preserve">Käesoleva planeeringuga ei ole kavandatud tegevust, mis võiksid vajada </w:t>
      </w:r>
      <w:r>
        <w:rPr>
          <w:rFonts w:cs="Arial"/>
          <w:color w:val="202020"/>
          <w:shd w:val="clear" w:color="auto" w:fill="FFFFFF"/>
        </w:rPr>
        <w:t>jäätmeloa</w:t>
      </w:r>
      <w:r w:rsidRPr="00847E3A">
        <w:rPr>
          <w:rFonts w:cs="Arial"/>
          <w:color w:val="202020"/>
          <w:shd w:val="clear" w:color="auto" w:fill="FFFFFF"/>
        </w:rPr>
        <w:t xml:space="preserve"> taotlemist.</w:t>
      </w:r>
    </w:p>
    <w:p w14:paraId="37B5D9C8" w14:textId="5670A060" w:rsidR="00B15547" w:rsidRDefault="00B15547" w:rsidP="003A54A9">
      <w:pPr>
        <w:shd w:val="clear" w:color="auto" w:fill="FFFFFF"/>
        <w:spacing w:after="0"/>
        <w:jc w:val="both"/>
        <w:rPr>
          <w:rFonts w:cs="Arial"/>
          <w:color w:val="202020"/>
          <w:shd w:val="clear" w:color="auto" w:fill="FFFFFF"/>
        </w:rPr>
      </w:pPr>
    </w:p>
    <w:p w14:paraId="39C57118" w14:textId="702F8357" w:rsidR="00B15547" w:rsidRPr="00B15547" w:rsidRDefault="00B15547" w:rsidP="003A54A9">
      <w:pPr>
        <w:shd w:val="clear" w:color="auto" w:fill="FFFFFF"/>
        <w:spacing w:after="0"/>
        <w:jc w:val="both"/>
        <w:rPr>
          <w:rFonts w:cs="Arial"/>
          <w:szCs w:val="20"/>
          <w:u w:val="single"/>
        </w:rPr>
      </w:pPr>
      <w:r w:rsidRPr="00B15547">
        <w:rPr>
          <w:rFonts w:cs="Arial"/>
          <w:color w:val="202020"/>
          <w:u w:val="single"/>
          <w:shd w:val="clear" w:color="auto" w:fill="FFFFFF"/>
        </w:rPr>
        <w:t>Veeluba</w:t>
      </w:r>
    </w:p>
    <w:p w14:paraId="2F6B1AD1" w14:textId="33CEBDC4" w:rsidR="00B15547" w:rsidRPr="00B15547" w:rsidRDefault="00B15547" w:rsidP="003A54A9">
      <w:pPr>
        <w:shd w:val="clear" w:color="auto" w:fill="FFFFFF"/>
        <w:spacing w:after="0"/>
        <w:jc w:val="both"/>
        <w:rPr>
          <w:rFonts w:cs="Arial"/>
          <w:color w:val="202020"/>
          <w:szCs w:val="20"/>
          <w:shd w:val="clear" w:color="auto" w:fill="FFFFFF"/>
        </w:rPr>
      </w:pPr>
      <w:r w:rsidRPr="00B15547">
        <w:rPr>
          <w:rFonts w:cs="Arial"/>
          <w:i/>
          <w:iCs/>
          <w:color w:val="202020"/>
          <w:szCs w:val="20"/>
          <w:shd w:val="clear" w:color="auto" w:fill="FFFFFF"/>
        </w:rPr>
        <w:t>Veeseadus</w:t>
      </w:r>
      <w:r w:rsidRPr="00B15547">
        <w:rPr>
          <w:rFonts w:cs="Arial"/>
          <w:color w:val="202020"/>
          <w:szCs w:val="20"/>
          <w:shd w:val="clear" w:color="auto" w:fill="FFFFFF"/>
        </w:rPr>
        <w:t xml:space="preserve"> (vastu võetud 30.01.2019) § 18</w:t>
      </w:r>
      <w:r>
        <w:rPr>
          <w:rFonts w:cs="Arial"/>
          <w:color w:val="202020"/>
          <w:szCs w:val="20"/>
          <w:shd w:val="clear" w:color="auto" w:fill="FFFFFF"/>
        </w:rPr>
        <w:t>7</w:t>
      </w:r>
      <w:r w:rsidRPr="00B15547">
        <w:rPr>
          <w:rFonts w:cs="Arial"/>
          <w:color w:val="202020"/>
          <w:szCs w:val="20"/>
          <w:shd w:val="clear" w:color="auto" w:fill="FFFFFF"/>
        </w:rPr>
        <w:t xml:space="preserve"> sätestab juhud, kus veeluba on kohustuslik,:</w:t>
      </w:r>
    </w:p>
    <w:p w14:paraId="40AADEE1" w14:textId="77777777" w:rsidR="00B15547" w:rsidRPr="00B15547" w:rsidRDefault="00B15547" w:rsidP="003A54A9">
      <w:pPr>
        <w:shd w:val="clear" w:color="auto" w:fill="FFFFFF"/>
        <w:spacing w:after="0"/>
        <w:rPr>
          <w:rFonts w:cs="Arial"/>
          <w:color w:val="202020"/>
          <w:szCs w:val="20"/>
        </w:rPr>
      </w:pPr>
      <w:r w:rsidRPr="00B15547">
        <w:rPr>
          <w:rFonts w:cs="Arial"/>
          <w:color w:val="202020"/>
          <w:szCs w:val="20"/>
          <w:shd w:val="clear" w:color="auto" w:fill="FFFFFF"/>
        </w:rPr>
        <w:t>1) võetakse pinnavett, sealhulgas jääd, enam kui 30 kuupmeetrit ööpäevas;</w:t>
      </w:r>
      <w:r w:rsidRPr="00B15547">
        <w:rPr>
          <w:rFonts w:cs="Arial"/>
          <w:color w:val="202020"/>
          <w:szCs w:val="20"/>
        </w:rPr>
        <w:br/>
      </w:r>
      <w:r w:rsidRPr="00B15547">
        <w:rPr>
          <w:rFonts w:cs="Arial"/>
          <w:szCs w:val="20"/>
          <w:bdr w:val="none" w:sz="0" w:space="0" w:color="auto" w:frame="1"/>
          <w:shd w:val="clear" w:color="auto" w:fill="FFFFFF"/>
        </w:rPr>
        <w:t>2</w:t>
      </w:r>
      <w:r w:rsidRPr="00B15547">
        <w:rPr>
          <w:rFonts w:cs="Arial"/>
          <w:szCs w:val="20"/>
          <w:shd w:val="clear" w:color="auto" w:fill="FFFFFF"/>
        </w:rPr>
        <w:t xml:space="preserve">) võetakse põhjavett rohkem kui 150 kuupmeetrit kuus või rohkem kui 10 kuupmeetrit </w:t>
      </w:r>
      <w:r w:rsidRPr="00B15547">
        <w:rPr>
          <w:rFonts w:cs="Arial"/>
          <w:color w:val="202020"/>
          <w:szCs w:val="20"/>
          <w:shd w:val="clear" w:color="auto" w:fill="FFFFFF"/>
        </w:rPr>
        <w:t>ööpäevas;</w:t>
      </w:r>
      <w:r w:rsidRPr="00B15547">
        <w:rPr>
          <w:rFonts w:cs="Arial"/>
          <w:color w:val="202020"/>
          <w:szCs w:val="20"/>
        </w:rPr>
        <w:br/>
      </w:r>
      <w:r w:rsidRPr="00B15547">
        <w:rPr>
          <w:rFonts w:cs="Arial"/>
          <w:color w:val="202020"/>
          <w:szCs w:val="20"/>
          <w:shd w:val="clear" w:color="auto" w:fill="FFFFFF"/>
        </w:rPr>
        <w:t>3) võetakse mineraalvett;</w:t>
      </w:r>
      <w:r w:rsidRPr="00B15547">
        <w:rPr>
          <w:rFonts w:cs="Arial"/>
          <w:color w:val="202020"/>
          <w:szCs w:val="20"/>
        </w:rPr>
        <w:br/>
      </w:r>
      <w:r w:rsidRPr="00B15547">
        <w:rPr>
          <w:rFonts w:cs="Arial"/>
          <w:color w:val="202020"/>
          <w:szCs w:val="20"/>
          <w:shd w:val="clear" w:color="auto" w:fill="FFFFFF"/>
        </w:rPr>
        <w:t>4) juhitakse suublasse saasteaineid või heitvett ja jahutusvett;</w:t>
      </w:r>
      <w:bookmarkStart w:id="88" w:name="para187lg1p5"/>
    </w:p>
    <w:bookmarkEnd w:id="88"/>
    <w:p w14:paraId="5D14905A" w14:textId="5E28E840" w:rsidR="00847E3A" w:rsidRDefault="00B15547" w:rsidP="003A54A9">
      <w:pPr>
        <w:shd w:val="clear" w:color="auto" w:fill="FFFFFF"/>
        <w:spacing w:after="0"/>
        <w:rPr>
          <w:rFonts w:cs="Arial"/>
          <w:color w:val="202020"/>
          <w:szCs w:val="20"/>
          <w:shd w:val="clear" w:color="auto" w:fill="FFFFFF"/>
        </w:rPr>
      </w:pPr>
      <w:r w:rsidRPr="00B15547">
        <w:rPr>
          <w:rFonts w:cs="Arial"/>
          <w:color w:val="202020"/>
          <w:szCs w:val="20"/>
          <w:shd w:val="clear" w:color="auto" w:fill="FFFFFF"/>
        </w:rPr>
        <w:t>5) juhitakse heide otse põhjavette käesoleva seaduse § 126 lõigetes 3 ja 5 sätestatu kohaselt;</w:t>
      </w:r>
      <w:r w:rsidRPr="00B15547">
        <w:rPr>
          <w:rFonts w:cs="Arial"/>
          <w:color w:val="202020"/>
          <w:szCs w:val="20"/>
        </w:rPr>
        <w:br/>
      </w:r>
      <w:r w:rsidRPr="00B15547">
        <w:rPr>
          <w:rFonts w:cs="Arial"/>
          <w:color w:val="202020"/>
          <w:szCs w:val="20"/>
          <w:shd w:val="clear" w:color="auto" w:fill="FFFFFF"/>
        </w:rPr>
        <w:t>6) juhitakse sademevett suublasse jäätmekäitlusmaalt, tööstuse territooriumilt, sadamaehitiste maalt, turbatööstusmaalt ja muudest kohtadest, kus on saastatuse risk või oht veekogu seisundile;</w:t>
      </w:r>
      <w:r w:rsidRPr="00B15547">
        <w:rPr>
          <w:rFonts w:cs="Arial"/>
          <w:color w:val="202020"/>
          <w:szCs w:val="20"/>
        </w:rPr>
        <w:br/>
      </w:r>
      <w:r w:rsidRPr="00B15547">
        <w:rPr>
          <w:rFonts w:cs="Arial"/>
          <w:color w:val="202020"/>
          <w:szCs w:val="20"/>
          <w:shd w:val="clear" w:color="auto" w:fill="FFFFFF"/>
        </w:rPr>
        <w:t xml:space="preserve">7) paisutatakse veekogu või kasutatakse </w:t>
      </w:r>
      <w:proofErr w:type="spellStart"/>
      <w:r w:rsidRPr="00B15547">
        <w:rPr>
          <w:rFonts w:cs="Arial"/>
          <w:color w:val="202020"/>
          <w:szCs w:val="20"/>
          <w:shd w:val="clear" w:color="auto" w:fill="FFFFFF"/>
        </w:rPr>
        <w:t>hüdroenergiat</w:t>
      </w:r>
      <w:proofErr w:type="spellEnd"/>
      <w:r w:rsidRPr="00B15547">
        <w:rPr>
          <w:rFonts w:cs="Arial"/>
          <w:color w:val="202020"/>
          <w:szCs w:val="20"/>
          <w:shd w:val="clear" w:color="auto" w:fill="FFFFFF"/>
        </w:rPr>
        <w:t>;</w:t>
      </w:r>
      <w:r w:rsidRPr="00B15547">
        <w:rPr>
          <w:rFonts w:cs="Arial"/>
          <w:color w:val="202020"/>
          <w:szCs w:val="20"/>
        </w:rPr>
        <w:br/>
      </w:r>
      <w:r w:rsidRPr="00B15547">
        <w:rPr>
          <w:rFonts w:cs="Arial"/>
          <w:color w:val="202020"/>
          <w:szCs w:val="20"/>
          <w:shd w:val="clear" w:color="auto" w:fill="FFFFFF"/>
        </w:rPr>
        <w:t>8) süvendatakse veekogu või paigutatakse veekogu põhja süvenduspinnast mahuga alates 100 kuupmeetrist;</w:t>
      </w:r>
      <w:r w:rsidRPr="00B15547">
        <w:rPr>
          <w:rFonts w:cs="Arial"/>
          <w:color w:val="202020"/>
          <w:szCs w:val="20"/>
        </w:rPr>
        <w:br/>
      </w:r>
      <w:r w:rsidRPr="00B15547">
        <w:rPr>
          <w:rFonts w:cs="Arial"/>
          <w:color w:val="202020"/>
          <w:szCs w:val="20"/>
          <w:shd w:val="clear" w:color="auto" w:fill="FFFFFF"/>
        </w:rPr>
        <w:t>9) juhitakse suublasse maavara kaevandamisel eemaldatavat vett;</w:t>
      </w:r>
      <w:r w:rsidRPr="00B15547">
        <w:rPr>
          <w:rFonts w:cs="Arial"/>
          <w:color w:val="202020"/>
          <w:szCs w:val="20"/>
        </w:rPr>
        <w:br/>
      </w:r>
      <w:r w:rsidRPr="00B15547">
        <w:rPr>
          <w:rFonts w:cs="Arial"/>
          <w:color w:val="202020"/>
          <w:szCs w:val="20"/>
          <w:shd w:val="clear" w:color="auto" w:fill="FFFFFF"/>
        </w:rPr>
        <w:t>10) paigutatakse veekogusse tahkeid aineid mahuga alates 100 kuupmeetrist;</w:t>
      </w:r>
      <w:r w:rsidRPr="00B15547">
        <w:rPr>
          <w:rFonts w:cs="Arial"/>
          <w:color w:val="202020"/>
          <w:szCs w:val="20"/>
        </w:rPr>
        <w:br/>
      </w:r>
      <w:r w:rsidRPr="00B15547">
        <w:rPr>
          <w:rFonts w:cs="Arial"/>
          <w:color w:val="202020"/>
          <w:szCs w:val="20"/>
          <w:shd w:val="clear" w:color="auto" w:fill="FFFFFF"/>
        </w:rPr>
        <w:t>11) </w:t>
      </w:r>
      <w:proofErr w:type="spellStart"/>
      <w:r w:rsidRPr="00B15547">
        <w:rPr>
          <w:rFonts w:cs="Arial"/>
          <w:color w:val="202020"/>
          <w:szCs w:val="20"/>
          <w:shd w:val="clear" w:color="auto" w:fill="FFFFFF"/>
        </w:rPr>
        <w:t>kaadatakse</w:t>
      </w:r>
      <w:proofErr w:type="spellEnd"/>
      <w:r w:rsidRPr="00B15547">
        <w:rPr>
          <w:rFonts w:cs="Arial"/>
          <w:color w:val="202020"/>
          <w:szCs w:val="20"/>
          <w:shd w:val="clear" w:color="auto" w:fill="FFFFFF"/>
        </w:rPr>
        <w:t xml:space="preserve"> mahuga alates 100 kuupmeetrist;</w:t>
      </w:r>
      <w:r w:rsidRPr="00B15547">
        <w:rPr>
          <w:rFonts w:cs="Arial"/>
          <w:color w:val="202020"/>
          <w:szCs w:val="20"/>
        </w:rPr>
        <w:br/>
      </w:r>
      <w:r w:rsidRPr="00B15547">
        <w:rPr>
          <w:rFonts w:cs="Arial"/>
          <w:color w:val="202020"/>
          <w:szCs w:val="20"/>
          <w:shd w:val="clear" w:color="auto" w:fill="FFFFFF"/>
        </w:rPr>
        <w:t>12) põhjavett täiendatakse, juhitakse ümber või juhitakse tagasi;</w:t>
      </w:r>
      <w:r w:rsidRPr="00B15547">
        <w:rPr>
          <w:rFonts w:cs="Arial"/>
          <w:color w:val="202020"/>
          <w:szCs w:val="20"/>
        </w:rPr>
        <w:br/>
      </w:r>
      <w:r w:rsidRPr="00B15547">
        <w:rPr>
          <w:rFonts w:cs="Arial"/>
          <w:color w:val="202020"/>
          <w:szCs w:val="20"/>
          <w:shd w:val="clear" w:color="auto" w:fill="FFFFFF"/>
        </w:rPr>
        <w:t>13) toimub laeva regulaarne ohtlike ainetega seotud teenindamine või remont või kui regulaarselt lastitakse või lossitakse laeva tuules lenduvate puistekaupadega, välja arvatud juhul, kui seda tehakse suletud süsteemi kasutades;</w:t>
      </w:r>
      <w:r w:rsidRPr="00B15547">
        <w:rPr>
          <w:rFonts w:cs="Arial"/>
          <w:color w:val="202020"/>
          <w:szCs w:val="20"/>
        </w:rPr>
        <w:br/>
      </w:r>
      <w:r w:rsidRPr="00B15547">
        <w:rPr>
          <w:rFonts w:cs="Arial"/>
          <w:color w:val="202020"/>
          <w:szCs w:val="20"/>
          <w:shd w:val="clear" w:color="auto" w:fill="FFFFFF"/>
        </w:rPr>
        <w:t>14) veekogu puhastamiseks kasutatakse kemikaale, välja arvatud juhul, kui sellega ei muudeta oluliselt vee füüsikalisi või keemilisi või veekogu bioloogilisi omadusi;</w:t>
      </w:r>
      <w:r w:rsidRPr="00B15547">
        <w:rPr>
          <w:rFonts w:cs="Arial"/>
          <w:color w:val="202020"/>
          <w:szCs w:val="20"/>
        </w:rPr>
        <w:br/>
      </w:r>
      <w:r w:rsidRPr="00B15547">
        <w:rPr>
          <w:rFonts w:cs="Arial"/>
          <w:color w:val="202020"/>
          <w:szCs w:val="20"/>
          <w:shd w:val="clear" w:color="auto" w:fill="FFFFFF"/>
        </w:rPr>
        <w:t>15) arendatakse vesiviljelust toodangu juurdekasvuga rohkem kui üks tonn aastas;</w:t>
      </w:r>
      <w:r w:rsidRPr="00B15547">
        <w:rPr>
          <w:rFonts w:cs="Arial"/>
          <w:color w:val="202020"/>
          <w:szCs w:val="20"/>
        </w:rPr>
        <w:br/>
      </w:r>
      <w:r w:rsidRPr="00B15547">
        <w:rPr>
          <w:rFonts w:cs="Arial"/>
          <w:color w:val="202020"/>
          <w:szCs w:val="20"/>
          <w:shd w:val="clear" w:color="auto" w:fill="FFFFFF"/>
        </w:rPr>
        <w:t>16) rajatakse üle ühe hektari või likvideeritakse üle 0,1 hektari suuruse pindalaga seisuveekogu või märgala, välja arvatud maavara kaevandamisel tekkiv veekogu;</w:t>
      </w:r>
      <w:r w:rsidRPr="00B15547">
        <w:rPr>
          <w:rFonts w:cs="Arial"/>
          <w:color w:val="202020"/>
          <w:szCs w:val="20"/>
        </w:rPr>
        <w:br/>
      </w:r>
      <w:r w:rsidRPr="00B15547">
        <w:rPr>
          <w:rFonts w:cs="Arial"/>
          <w:color w:val="202020"/>
          <w:szCs w:val="20"/>
          <w:shd w:val="clear" w:color="auto" w:fill="FFFFFF"/>
        </w:rPr>
        <w:t>17) muudetakse pinnaveekogumiga hõlmatud veekogu, pinnaveekogumiga hõlmamata loodusliku järve või üle ühe hektari suuruse veepeegli pindalaga tehisjärve kaldajoont, välja arvatud maavara kaevandamisel tekkiv või muudetav veekogu;</w:t>
      </w:r>
      <w:r w:rsidRPr="00B15547">
        <w:rPr>
          <w:rFonts w:cs="Arial"/>
          <w:color w:val="202020"/>
          <w:szCs w:val="20"/>
        </w:rPr>
        <w:br/>
      </w:r>
      <w:r w:rsidRPr="00B15547">
        <w:rPr>
          <w:rFonts w:cs="Arial"/>
          <w:color w:val="202020"/>
          <w:szCs w:val="20"/>
          <w:shd w:val="clear" w:color="auto" w:fill="FFFFFF"/>
        </w:rPr>
        <w:t>18) muudetakse oluliselt vee füüsikalisi või keemilisi omadusi, veekogu bioloogilisi omadusi või veerežiimi.</w:t>
      </w:r>
    </w:p>
    <w:p w14:paraId="0DA2585B" w14:textId="464E3714" w:rsidR="00C92490" w:rsidRPr="003A54A9" w:rsidRDefault="00B15547" w:rsidP="003A54A9">
      <w:pPr>
        <w:shd w:val="clear" w:color="auto" w:fill="FFFFFF"/>
        <w:spacing w:after="0"/>
        <w:jc w:val="both"/>
        <w:rPr>
          <w:rFonts w:cs="Arial"/>
          <w:color w:val="202020"/>
          <w:shd w:val="clear" w:color="auto" w:fill="FFFFFF"/>
        </w:rPr>
      </w:pPr>
      <w:r w:rsidRPr="00847E3A">
        <w:rPr>
          <w:rFonts w:cs="Arial"/>
          <w:color w:val="202020"/>
          <w:shd w:val="clear" w:color="auto" w:fill="FFFFFF"/>
        </w:rPr>
        <w:t xml:space="preserve">Käesoleva planeeringuga ei ole kavandatud tegevust, mis võiksid vajada </w:t>
      </w:r>
      <w:proofErr w:type="spellStart"/>
      <w:r>
        <w:rPr>
          <w:rFonts w:cs="Arial"/>
          <w:color w:val="202020"/>
          <w:shd w:val="clear" w:color="auto" w:fill="FFFFFF"/>
        </w:rPr>
        <w:t>veeloa</w:t>
      </w:r>
      <w:proofErr w:type="spellEnd"/>
      <w:r w:rsidRPr="00847E3A">
        <w:rPr>
          <w:rFonts w:cs="Arial"/>
          <w:color w:val="202020"/>
          <w:shd w:val="clear" w:color="auto" w:fill="FFFFFF"/>
        </w:rPr>
        <w:t xml:space="preserve"> taotlemist.</w:t>
      </w:r>
    </w:p>
    <w:p w14:paraId="5233CF34" w14:textId="77777777" w:rsidR="00C92490" w:rsidRPr="005E70C4" w:rsidRDefault="00C92490" w:rsidP="003A54A9">
      <w:pPr>
        <w:pStyle w:val="Bullet1"/>
        <w:numPr>
          <w:ilvl w:val="0"/>
          <w:numId w:val="0"/>
        </w:numPr>
        <w:spacing w:before="0" w:beforeAutospacing="0" w:after="120" w:afterAutospacing="0" w:line="276" w:lineRule="auto"/>
        <w:ind w:left="2124" w:hanging="360"/>
        <w:jc w:val="both"/>
        <w:rPr>
          <w:noProof/>
          <w:szCs w:val="20"/>
        </w:rPr>
      </w:pPr>
    </w:p>
    <w:p w14:paraId="01F7CA40" w14:textId="4B105E8A" w:rsidR="007F7A76" w:rsidRPr="001268F1" w:rsidRDefault="007F7A76" w:rsidP="005E70C4">
      <w:pPr>
        <w:pStyle w:val="11"/>
        <w:ind w:hanging="900"/>
      </w:pPr>
      <w:bookmarkStart w:id="89" w:name="_Toc491344444"/>
      <w:bookmarkStart w:id="90" w:name="_Toc150857568"/>
      <w:r w:rsidRPr="001268F1">
        <w:t>Piirangud</w:t>
      </w:r>
      <w:bookmarkEnd w:id="89"/>
      <w:bookmarkEnd w:id="90"/>
    </w:p>
    <w:p w14:paraId="1A16BB57" w14:textId="0762487D" w:rsidR="00970C4F" w:rsidRPr="001268F1" w:rsidRDefault="00970C4F" w:rsidP="005E70C4">
      <w:pPr>
        <w:pStyle w:val="111"/>
        <w:spacing w:before="0" w:beforeAutospacing="0" w:after="0" w:afterAutospacing="0" w:line="276" w:lineRule="auto"/>
        <w:jc w:val="both"/>
      </w:pPr>
      <w:bookmarkStart w:id="91" w:name="_Toc491344445"/>
      <w:bookmarkStart w:id="92" w:name="_Toc150857569"/>
      <w:r w:rsidRPr="001268F1">
        <w:t>Servituutide vajaduse määramine</w:t>
      </w:r>
      <w:bookmarkEnd w:id="91"/>
      <w:r w:rsidR="006B0B30" w:rsidRPr="001268F1">
        <w:t>, tehnovõrkude kaitsevööndid</w:t>
      </w:r>
      <w:bookmarkEnd w:id="92"/>
    </w:p>
    <w:p w14:paraId="45AA89F3" w14:textId="77777777" w:rsidR="00A90F6D" w:rsidRDefault="00A90F6D" w:rsidP="005E70C4">
      <w:pPr>
        <w:pStyle w:val="TEKST"/>
        <w:spacing w:before="0" w:beforeAutospacing="0" w:after="0" w:afterAutospacing="0"/>
        <w:rPr>
          <w:highlight w:val="yellow"/>
        </w:rPr>
      </w:pPr>
    </w:p>
    <w:p w14:paraId="0F903C99" w14:textId="4336E3F8" w:rsidR="00F710B2" w:rsidRPr="00A90F6D" w:rsidRDefault="00A90F6D" w:rsidP="005E70C4">
      <w:pPr>
        <w:pStyle w:val="TEKST"/>
        <w:spacing w:before="0" w:beforeAutospacing="0" w:after="0" w:afterAutospacing="0"/>
      </w:pPr>
      <w:r w:rsidRPr="00A90F6D">
        <w:t>Planeeringuga nähakse ette järgmiste k</w:t>
      </w:r>
      <w:r w:rsidR="00F710B2" w:rsidRPr="00A90F6D">
        <w:t xml:space="preserve">aitsevööndite </w:t>
      </w:r>
      <w:r w:rsidRPr="00A90F6D">
        <w:t xml:space="preserve">ja servituudi vajadusega alade </w:t>
      </w:r>
      <w:r w:rsidR="00F710B2" w:rsidRPr="00A90F6D">
        <w:t>ulatused:</w:t>
      </w:r>
    </w:p>
    <w:p w14:paraId="3B8E11CF" w14:textId="68A2D742" w:rsidR="00F710B2" w:rsidRPr="00A90F6D" w:rsidRDefault="00A90F6D" w:rsidP="005E70C4">
      <w:pPr>
        <w:pStyle w:val="Bullet1"/>
        <w:spacing w:before="0" w:beforeAutospacing="0" w:after="0" w:afterAutospacing="0" w:line="240" w:lineRule="atLeast"/>
        <w:ind w:left="270" w:hanging="270"/>
        <w:jc w:val="both"/>
        <w:rPr>
          <w:rFonts w:cs="Arial"/>
          <w:noProof/>
          <w:szCs w:val="20"/>
        </w:rPr>
      </w:pPr>
      <w:r w:rsidRPr="00A90F6D">
        <w:rPr>
          <w:rFonts w:cs="Arial"/>
          <w:noProof/>
          <w:szCs w:val="20"/>
        </w:rPr>
        <w:t>Plan. 20 kV elektri m</w:t>
      </w:r>
      <w:r w:rsidR="00F710B2" w:rsidRPr="00A90F6D">
        <w:rPr>
          <w:rFonts w:cs="Arial"/>
          <w:noProof/>
          <w:szCs w:val="20"/>
        </w:rPr>
        <w:t xml:space="preserve">aakaabelliini </w:t>
      </w:r>
      <w:r w:rsidRPr="00A90F6D">
        <w:rPr>
          <w:rFonts w:cs="Arial"/>
          <w:noProof/>
          <w:szCs w:val="20"/>
        </w:rPr>
        <w:t xml:space="preserve">servituudi vajadusega ala koridoris laiusega 2 m võrguvaldaja kasuks kinnistutele </w:t>
      </w:r>
      <w:r w:rsidRPr="00A90F6D">
        <w:rPr>
          <w:rFonts w:cs="Arial"/>
          <w:i/>
          <w:iCs/>
          <w:noProof/>
          <w:szCs w:val="20"/>
        </w:rPr>
        <w:t>Saare tee 35</w:t>
      </w:r>
      <w:r w:rsidRPr="00A90F6D">
        <w:rPr>
          <w:rFonts w:cs="Arial"/>
          <w:noProof/>
          <w:szCs w:val="20"/>
        </w:rPr>
        <w:t xml:space="preserve"> (</w:t>
      </w:r>
      <w:r w:rsidRPr="00A90F6D">
        <w:rPr>
          <w:rFonts w:cs="Arial"/>
          <w:szCs w:val="20"/>
          <w:lang w:val="en-US"/>
        </w:rPr>
        <w:t>65303:003:0210</w:t>
      </w:r>
      <w:r w:rsidRPr="00A90F6D">
        <w:rPr>
          <w:rFonts w:cs="Arial"/>
          <w:noProof/>
          <w:szCs w:val="20"/>
        </w:rPr>
        <w:t>)</w:t>
      </w:r>
      <w:r w:rsidR="00E17D66">
        <w:rPr>
          <w:rFonts w:cs="Arial"/>
          <w:noProof/>
          <w:szCs w:val="20"/>
        </w:rPr>
        <w:t xml:space="preserve">, </w:t>
      </w:r>
      <w:r w:rsidRPr="00A90F6D">
        <w:rPr>
          <w:rFonts w:cs="Arial"/>
          <w:i/>
          <w:iCs/>
          <w:noProof/>
          <w:szCs w:val="20"/>
        </w:rPr>
        <w:t>Uus-Kaasiku</w:t>
      </w:r>
      <w:r w:rsidRPr="00A90F6D">
        <w:rPr>
          <w:rFonts w:cs="Arial"/>
          <w:noProof/>
          <w:szCs w:val="20"/>
        </w:rPr>
        <w:t xml:space="preserve"> (</w:t>
      </w:r>
      <w:r w:rsidRPr="00A90F6D">
        <w:rPr>
          <w:rFonts w:cs="Arial"/>
          <w:szCs w:val="20"/>
          <w:lang w:val="en-US"/>
        </w:rPr>
        <w:t>65303:003:0030</w:t>
      </w:r>
      <w:r w:rsidRPr="00A90F6D">
        <w:rPr>
          <w:rFonts w:cs="Arial"/>
          <w:noProof/>
          <w:szCs w:val="20"/>
        </w:rPr>
        <w:t>)</w:t>
      </w:r>
      <w:r w:rsidR="00D82385">
        <w:rPr>
          <w:rFonts w:cs="Arial"/>
          <w:noProof/>
          <w:szCs w:val="20"/>
        </w:rPr>
        <w:t xml:space="preserve"> ning </w:t>
      </w:r>
      <w:r w:rsidR="00E17D66">
        <w:rPr>
          <w:rFonts w:cs="Arial"/>
          <w:noProof/>
          <w:szCs w:val="20"/>
        </w:rPr>
        <w:t xml:space="preserve">plan. kruntidele pos </w:t>
      </w:r>
      <w:r w:rsidR="00FE4310">
        <w:rPr>
          <w:rFonts w:cs="Arial"/>
          <w:noProof/>
          <w:szCs w:val="20"/>
        </w:rPr>
        <w:t>3</w:t>
      </w:r>
      <w:r w:rsidR="00D82385">
        <w:rPr>
          <w:rFonts w:cs="Arial"/>
          <w:noProof/>
          <w:szCs w:val="20"/>
        </w:rPr>
        <w:t xml:space="preserve"> ja pos 4</w:t>
      </w:r>
      <w:r>
        <w:rPr>
          <w:rFonts w:cs="Arial"/>
          <w:noProof/>
          <w:szCs w:val="20"/>
        </w:rPr>
        <w:t>;</w:t>
      </w:r>
    </w:p>
    <w:p w14:paraId="544E0418" w14:textId="6C1FA0E5" w:rsidR="00537E2C" w:rsidRDefault="00F710B2" w:rsidP="005E70C4">
      <w:pPr>
        <w:pStyle w:val="Bullet1"/>
        <w:spacing w:before="0" w:beforeAutospacing="0" w:after="0" w:afterAutospacing="0" w:line="240" w:lineRule="atLeast"/>
        <w:ind w:left="270" w:hanging="270"/>
        <w:jc w:val="both"/>
      </w:pPr>
      <w:r w:rsidRPr="00A90F6D">
        <w:rPr>
          <w:noProof/>
          <w:szCs w:val="20"/>
        </w:rPr>
        <w:t>Alajaamade ja jaotusseadmete ümber ulatub kaitsevöönd 2 m kaugusele piirdeaiast, seinast</w:t>
      </w:r>
      <w:r w:rsidR="006B0B30" w:rsidRPr="00A90F6D">
        <w:rPr>
          <w:noProof/>
          <w:szCs w:val="20"/>
        </w:rPr>
        <w:t xml:space="preserve"> või</w:t>
      </w:r>
      <w:r w:rsidR="006B0B30" w:rsidRPr="00A90F6D">
        <w:t xml:space="preserve"> nende puudumisel seadmest</w:t>
      </w:r>
      <w:r w:rsidR="00FE4310">
        <w:t>;</w:t>
      </w:r>
    </w:p>
    <w:p w14:paraId="146C5825" w14:textId="32841E24" w:rsidR="00FE4310" w:rsidRPr="00A90F6D" w:rsidRDefault="00FE4310" w:rsidP="005E70C4">
      <w:pPr>
        <w:pStyle w:val="Bullet1"/>
        <w:spacing w:before="0" w:beforeAutospacing="0" w:after="0" w:afterAutospacing="0" w:line="240" w:lineRule="atLeast"/>
        <w:ind w:left="270" w:hanging="270"/>
        <w:jc w:val="both"/>
      </w:pPr>
      <w:r>
        <w:lastRenderedPageBreak/>
        <w:t>Plan. juurdepääsu servituudi vajadusega ala plan. krundil pos 3 plan. krundi pos 1 kasuks pindalaga 385 m</w:t>
      </w:r>
      <w:r>
        <w:rPr>
          <w:rFonts w:cs="Arial"/>
        </w:rPr>
        <w:t>²</w:t>
      </w:r>
      <w:r>
        <w:t>.</w:t>
      </w:r>
    </w:p>
    <w:p w14:paraId="6D037AA2" w14:textId="0C5CF976" w:rsidR="00E67B0D" w:rsidRPr="001268F1" w:rsidRDefault="00E67B0D" w:rsidP="00E67B0D">
      <w:pPr>
        <w:pStyle w:val="111"/>
      </w:pPr>
      <w:bookmarkStart w:id="93" w:name="_Toc150857570"/>
      <w:r w:rsidRPr="001268F1">
        <w:t>Muud piirangud</w:t>
      </w:r>
      <w:bookmarkEnd w:id="93"/>
    </w:p>
    <w:p w14:paraId="4A50E82F" w14:textId="7DD47B8A" w:rsidR="00DC60D0" w:rsidRPr="00637C5E" w:rsidRDefault="00DC60D0" w:rsidP="000C367E">
      <w:pPr>
        <w:jc w:val="both"/>
      </w:pPr>
      <w:r w:rsidRPr="00637C5E">
        <w:t>Maa-ameti andmetel asub planeeringuala</w:t>
      </w:r>
      <w:r w:rsidR="00CE65B8" w:rsidRPr="00637C5E">
        <w:t xml:space="preserve"> </w:t>
      </w:r>
      <w:r w:rsidRPr="00637C5E">
        <w:t xml:space="preserve">pinnases geodeetiline märk nr </w:t>
      </w:r>
      <w:r w:rsidR="00637C5E" w:rsidRPr="00637C5E">
        <w:t>42979 Vaida</w:t>
      </w:r>
      <w:r w:rsidR="00CE65B8" w:rsidRPr="00637C5E">
        <w:t>, mille kaitsevöönd on 3 meetrit märgi keskmest.</w:t>
      </w:r>
      <w:r w:rsidR="00360373" w:rsidRPr="00637C5E">
        <w:t xml:space="preserve"> </w:t>
      </w:r>
      <w:r w:rsidR="000C367E" w:rsidRPr="00637C5E">
        <w:rPr>
          <w:i/>
          <w:iCs/>
        </w:rPr>
        <w:t>Ruumisandmete seaduse</w:t>
      </w:r>
      <w:r w:rsidR="000C367E" w:rsidRPr="00637C5E">
        <w:t xml:space="preserve"> § 26  </w:t>
      </w:r>
      <w:r w:rsidR="000C367E" w:rsidRPr="00637C5E">
        <w:rPr>
          <w:i/>
          <w:iCs/>
        </w:rPr>
        <w:t>Tegevuse korraldamine geodeetilise märgi kaitsevööndis</w:t>
      </w:r>
      <w:r w:rsidR="000C367E" w:rsidRPr="00637C5E">
        <w:t xml:space="preserve"> lg 1 sätestab, et „</w:t>
      </w:r>
      <w:r w:rsidR="000C367E" w:rsidRPr="00637C5E">
        <w:rPr>
          <w:i/>
          <w:iCs/>
        </w:rPr>
        <w:t>Geodeetilise märgi kaitsevööndis on geodeetilise märgi omaniku loata keelatud igasugune tegevus, mis võib kahjustada geodeetilist märki ja selle tähistust, takistada sellele juurdepääsu või sellega seotud mõõtmisi...</w:t>
      </w:r>
      <w:r w:rsidR="000C367E" w:rsidRPr="00637C5E">
        <w:t xml:space="preserve">“ </w:t>
      </w:r>
      <w:r w:rsidR="00CE0F21" w:rsidRPr="00637C5E">
        <w:t xml:space="preserve">Vastavalt määruse </w:t>
      </w:r>
      <w:r w:rsidR="00CE0F21" w:rsidRPr="00637C5E">
        <w:rPr>
          <w:i/>
          <w:iCs/>
        </w:rPr>
        <w:t>Geodeetiliste tööde tegemise ja geodeetilise märgi tähistamise kord, geodeetilise märgi kaitsevööndi ulatus ning kaitsevööndis tegutsemiseks loa taotlemise kord</w:t>
      </w:r>
      <w:r w:rsidR="00CE0F21" w:rsidRPr="00637C5E">
        <w:t xml:space="preserve"> § 18 lg 1 </w:t>
      </w:r>
      <w:r w:rsidR="000C367E" w:rsidRPr="00637C5E">
        <w:t xml:space="preserve">kohaselt peab </w:t>
      </w:r>
      <w:r w:rsidR="00637C5E" w:rsidRPr="00637C5E">
        <w:rPr>
          <w:i/>
          <w:iCs/>
        </w:rPr>
        <w:t>r</w:t>
      </w:r>
      <w:r w:rsidR="000C367E" w:rsidRPr="00637C5E">
        <w:rPr>
          <w:i/>
          <w:iCs/>
        </w:rPr>
        <w:t>uumiandmete seaduse</w:t>
      </w:r>
      <w:r w:rsidR="000C367E" w:rsidRPr="00637C5E">
        <w:t xml:space="preserve"> § 26 lõikes 1 nimetatud tegevuseks luba sooviv isik peab vähemalt 30 päeva enne planeeritud tööde alustamist esitama geodeetilise märgi omanikule sellekohase kirjaliku taotluse koos tegevuse kirjelduse ja põhjendusega.</w:t>
      </w:r>
    </w:p>
    <w:p w14:paraId="4FFFFB03" w14:textId="073B7D61" w:rsidR="007F7A76" w:rsidRPr="001268F1" w:rsidRDefault="00EB416B" w:rsidP="00587756">
      <w:pPr>
        <w:pStyle w:val="1"/>
      </w:pPr>
      <w:bookmarkStart w:id="94" w:name="_Toc491344448"/>
      <w:bookmarkStart w:id="95" w:name="_Toc150857571"/>
      <w:r w:rsidRPr="001268F1">
        <w:t>P</w:t>
      </w:r>
      <w:r w:rsidR="00587756" w:rsidRPr="001268F1">
        <w:rPr>
          <w:caps w:val="0"/>
        </w:rPr>
        <w:t xml:space="preserve">LANEERINGU RAKENDAMISE </w:t>
      </w:r>
      <w:bookmarkEnd w:id="94"/>
      <w:r w:rsidR="00587756" w:rsidRPr="001268F1">
        <w:rPr>
          <w:caps w:val="0"/>
        </w:rPr>
        <w:t>NÕUDED</w:t>
      </w:r>
      <w:bookmarkEnd w:id="95"/>
    </w:p>
    <w:p w14:paraId="7B735AF2" w14:textId="77777777" w:rsidR="009574D8" w:rsidRDefault="00F710B2" w:rsidP="009574D8">
      <w:pPr>
        <w:pStyle w:val="TEKST"/>
      </w:pPr>
      <w:r w:rsidRPr="001268F1">
        <w:t>Kehtestatud detailplaneering on aluseks ehitusprojekti koostamisel</w:t>
      </w:r>
      <w:r w:rsidR="001268F1" w:rsidRPr="001268F1">
        <w:t>e</w:t>
      </w:r>
      <w:r w:rsidRPr="001268F1">
        <w:t xml:space="preserve">. Ehitusõigus realiseeritakse </w:t>
      </w:r>
      <w:r w:rsidR="006B0B30" w:rsidRPr="001268F1">
        <w:t>kinnistu</w:t>
      </w:r>
      <w:r w:rsidRPr="001268F1">
        <w:t>omanik</w:t>
      </w:r>
      <w:r w:rsidR="006B0B30" w:rsidRPr="001268F1">
        <w:t>u/arendaja poolt tema</w:t>
      </w:r>
      <w:r w:rsidRPr="001268F1">
        <w:t xml:space="preserve"> tahte kohaselt.</w:t>
      </w:r>
      <w:r w:rsidR="009574D8">
        <w:t xml:space="preserve"> Planeeringu elluviimisega ei tohi kolmandatele osapooltele põhjustada kahjusid. Selleks tuleb tagada, et ehitised ei kahjustaks olemasolevate tehnovõrkude nõuetekohast tööd ja naaberkinnistute kasutamise võimalusi ei ehitamise ega kasutamise käigus.</w:t>
      </w:r>
    </w:p>
    <w:p w14:paraId="1374F871" w14:textId="77777777" w:rsidR="009574D8" w:rsidRDefault="009574D8" w:rsidP="009574D8">
      <w:pPr>
        <w:pStyle w:val="TEKST"/>
      </w:pPr>
      <w:r>
        <w:t>Ehitamise või kasutamise käigus tekitatud kahjud hüvitab kinnistu igakordne omanik, kelle poolt kahju põhjustanud tegevus lähtus.</w:t>
      </w:r>
    </w:p>
    <w:p w14:paraId="2E0FED19" w14:textId="7F5BA361" w:rsidR="00034B4B" w:rsidRPr="00F0184F" w:rsidRDefault="00A36E33" w:rsidP="00F710B2">
      <w:pPr>
        <w:pStyle w:val="TEKST"/>
        <w:rPr>
          <w:rFonts w:cs="Arial"/>
        </w:rPr>
      </w:pPr>
      <w:r w:rsidRPr="00F0184F">
        <w:t xml:space="preserve">Planeeringulahendus viiakse </w:t>
      </w:r>
      <w:r w:rsidR="00034B4B" w:rsidRPr="00F0184F">
        <w:t xml:space="preserve">põhiolemuselt </w:t>
      </w:r>
      <w:r w:rsidRPr="00F0184F">
        <w:t xml:space="preserve">ellu ühe etapina, st korraga rajatakse </w:t>
      </w:r>
      <w:r w:rsidR="00034B4B" w:rsidRPr="00F0184F">
        <w:t xml:space="preserve">alajaam, paneelid, kaabeldus. Tulenevalt põhivõrgu vastuvõtuvõimest </w:t>
      </w:r>
      <w:r w:rsidR="00034B4B" w:rsidRPr="00F0184F">
        <w:rPr>
          <w:rFonts w:cs="Arial"/>
          <w:color w:val="000000" w:themeColor="text1"/>
        </w:rPr>
        <w:t>võidakse paneele paigaldada</w:t>
      </w:r>
      <w:r w:rsidR="00DD3D7E" w:rsidRPr="00F0184F">
        <w:rPr>
          <w:rFonts w:cs="Arial"/>
          <w:color w:val="000000" w:themeColor="text1"/>
        </w:rPr>
        <w:t xml:space="preserve"> </w:t>
      </w:r>
      <w:r w:rsidR="00DD3D7E" w:rsidRPr="00F0184F">
        <w:rPr>
          <w:rFonts w:cs="Arial"/>
        </w:rPr>
        <w:t>ka etappide kaupa, st paneele lisatakse sõltuvalt eel</w:t>
      </w:r>
      <w:r w:rsidR="005F4E12" w:rsidRPr="00F0184F">
        <w:rPr>
          <w:rFonts w:cs="Arial"/>
        </w:rPr>
        <w:t>nim</w:t>
      </w:r>
      <w:r w:rsidR="00DD3D7E" w:rsidRPr="00F0184F">
        <w:rPr>
          <w:rFonts w:cs="Arial"/>
        </w:rPr>
        <w:t>etatud asjaoludest.</w:t>
      </w:r>
    </w:p>
    <w:p w14:paraId="2CF26129" w14:textId="6B39691E" w:rsidR="009574D8" w:rsidRDefault="009574D8" w:rsidP="009574D8">
      <w:pPr>
        <w:pStyle w:val="TEKST"/>
        <w:rPr>
          <w:lang w:eastAsia="ar-SA"/>
        </w:rPr>
      </w:pPr>
      <w:r>
        <w:t xml:space="preserve">Detailplaneeringu elluviimisega ei kaasne Rae vallale kohustust detailplaneeringukohaste avalikuks kasutamiseks ette nähtud teede ja sellega seonduvate rajatiste väljaehitamiseks ega vastavate kulude kandmiseks. </w:t>
      </w:r>
      <w:r>
        <w:rPr>
          <w:lang w:eastAsia="ar-SA"/>
        </w:rPr>
        <w:t>Rae Vallavalitsus ja detailplaneeringust huvitatud isik sõlmisid 14.03.2022 lepingu, millega lepiti kokku detailplaneeringukohaste rajatiste ja planeeringulahenduse elluviimiseks otseselt vajalike ning sellega funktsionaalselt seotud rajatiste väljaehitamise kohustused ja kasutamise tingimused.</w:t>
      </w:r>
    </w:p>
    <w:p w14:paraId="7014BFD4" w14:textId="77777777" w:rsidR="008E186A" w:rsidRPr="008E186A" w:rsidRDefault="008E186A" w:rsidP="008E186A">
      <w:pPr>
        <w:autoSpaceDE w:val="0"/>
        <w:autoSpaceDN w:val="0"/>
        <w:adjustRightInd w:val="0"/>
        <w:spacing w:after="0"/>
        <w:jc w:val="both"/>
        <w:rPr>
          <w:rFonts w:cs="Arial"/>
          <w:u w:val="single"/>
        </w:rPr>
      </w:pPr>
      <w:r w:rsidRPr="008E186A">
        <w:rPr>
          <w:rFonts w:cs="Arial"/>
          <w:u w:val="single"/>
        </w:rPr>
        <w:t>Detailplaneeringu kehtestamise järgselt on vajalik teostada järgmised tegevused allpool toodud järjekorras planeeringuga kavandatu elluviimiseks:</w:t>
      </w:r>
    </w:p>
    <w:p w14:paraId="67101BB4" w14:textId="77777777" w:rsidR="008E186A" w:rsidRPr="008E186A" w:rsidRDefault="008E186A" w:rsidP="008E186A">
      <w:pPr>
        <w:numPr>
          <w:ilvl w:val="1"/>
          <w:numId w:val="34"/>
        </w:numPr>
        <w:spacing w:after="0"/>
        <w:ind w:left="284" w:hanging="284"/>
        <w:contextualSpacing/>
        <w:jc w:val="both"/>
        <w:rPr>
          <w:rFonts w:eastAsia="Times New Roman" w:cs="Arial"/>
          <w:iCs/>
          <w:szCs w:val="20"/>
        </w:rPr>
      </w:pPr>
      <w:r w:rsidRPr="008E186A">
        <w:rPr>
          <w:rFonts w:eastAsia="Times New Roman" w:cs="Arial"/>
          <w:iCs/>
          <w:szCs w:val="20"/>
        </w:rPr>
        <w:t>vajalike servituutide ja isiklike kasutusõiguste seadmine;</w:t>
      </w:r>
    </w:p>
    <w:p w14:paraId="7003B39C" w14:textId="77777777" w:rsidR="008E186A" w:rsidRPr="008E186A" w:rsidRDefault="008E186A" w:rsidP="008E186A">
      <w:pPr>
        <w:numPr>
          <w:ilvl w:val="1"/>
          <w:numId w:val="34"/>
        </w:numPr>
        <w:spacing w:after="0"/>
        <w:ind w:left="284" w:hanging="284"/>
        <w:contextualSpacing/>
        <w:jc w:val="both"/>
        <w:rPr>
          <w:rFonts w:eastAsia="Times New Roman" w:cs="Arial"/>
          <w:iCs/>
          <w:szCs w:val="20"/>
        </w:rPr>
      </w:pPr>
      <w:r w:rsidRPr="008E186A">
        <w:rPr>
          <w:rFonts w:eastAsia="Times New Roman" w:cs="Arial"/>
          <w:iCs/>
          <w:szCs w:val="20"/>
        </w:rPr>
        <w:t>rajatiste tehniliste tingimuste väljastamine ja nende projekteerimise alustamine koos vajalike kaasnevate lisauuringute teostamisega;</w:t>
      </w:r>
    </w:p>
    <w:p w14:paraId="590E651A" w14:textId="1E417131" w:rsidR="008E186A" w:rsidRPr="008E186A" w:rsidRDefault="008E186A" w:rsidP="008E186A">
      <w:pPr>
        <w:numPr>
          <w:ilvl w:val="1"/>
          <w:numId w:val="34"/>
        </w:numPr>
        <w:spacing w:after="0"/>
        <w:ind w:left="284" w:hanging="284"/>
        <w:contextualSpacing/>
        <w:jc w:val="both"/>
        <w:rPr>
          <w:rFonts w:eastAsia="Times New Roman" w:cs="Arial"/>
          <w:iCs/>
          <w:szCs w:val="20"/>
        </w:rPr>
      </w:pPr>
      <w:r w:rsidRPr="008E186A">
        <w:rPr>
          <w:rFonts w:eastAsia="Times New Roman" w:cs="Arial"/>
          <w:iCs/>
          <w:szCs w:val="20"/>
        </w:rPr>
        <w:t xml:space="preserve">ehituslubade väljastamine Rae Vallavalitsuse poolt rajatiste </w:t>
      </w:r>
      <w:r>
        <w:rPr>
          <w:rFonts w:eastAsia="Times New Roman" w:cs="Arial"/>
          <w:iCs/>
          <w:szCs w:val="20"/>
        </w:rPr>
        <w:t xml:space="preserve">ja hoonete </w:t>
      </w:r>
      <w:r w:rsidRPr="008E186A">
        <w:rPr>
          <w:rFonts w:eastAsia="Times New Roman" w:cs="Arial"/>
          <w:iCs/>
          <w:szCs w:val="20"/>
        </w:rPr>
        <w:t>ehitamiseks;</w:t>
      </w:r>
    </w:p>
    <w:p w14:paraId="1EFDA226" w14:textId="593A91C1" w:rsidR="008E186A" w:rsidRPr="008E186A" w:rsidRDefault="008E186A" w:rsidP="008E186A">
      <w:pPr>
        <w:numPr>
          <w:ilvl w:val="1"/>
          <w:numId w:val="34"/>
        </w:numPr>
        <w:spacing w:after="0"/>
        <w:ind w:left="284" w:hanging="284"/>
        <w:jc w:val="both"/>
        <w:rPr>
          <w:rFonts w:eastAsia="Times New Roman" w:cs="Arial"/>
          <w:iCs/>
          <w:szCs w:val="20"/>
        </w:rPr>
      </w:pPr>
      <w:r w:rsidRPr="008E186A">
        <w:rPr>
          <w:rFonts w:eastAsia="Times New Roman" w:cs="Arial"/>
          <w:iCs/>
          <w:szCs w:val="20"/>
        </w:rPr>
        <w:t>krun</w:t>
      </w:r>
      <w:r>
        <w:rPr>
          <w:rFonts w:eastAsia="Times New Roman" w:cs="Arial"/>
          <w:iCs/>
          <w:szCs w:val="20"/>
        </w:rPr>
        <w:t>tidele</w:t>
      </w:r>
      <w:r w:rsidRPr="008E186A">
        <w:rPr>
          <w:rFonts w:eastAsia="Times New Roman" w:cs="Arial"/>
          <w:iCs/>
          <w:szCs w:val="20"/>
        </w:rPr>
        <w:t xml:space="preserve"> ehituslubade väljastamine.</w:t>
      </w:r>
    </w:p>
    <w:p w14:paraId="3BEF1A69" w14:textId="1EAF82EA" w:rsidR="00E17E47" w:rsidRDefault="00E17E47" w:rsidP="0053511C">
      <w:pPr>
        <w:pStyle w:val="TEKST"/>
        <w:rPr>
          <w:highlight w:val="yellow"/>
        </w:rPr>
      </w:pPr>
    </w:p>
    <w:p w14:paraId="73665318" w14:textId="77777777" w:rsidR="00F161F6" w:rsidRDefault="00F161F6" w:rsidP="0053511C">
      <w:pPr>
        <w:pStyle w:val="TEKST"/>
        <w:rPr>
          <w:highlight w:val="yellow"/>
        </w:rPr>
        <w:sectPr w:rsidR="00F161F6" w:rsidSect="003210D6">
          <w:type w:val="oddPage"/>
          <w:pgSz w:w="11906" w:h="16838"/>
          <w:pgMar w:top="1440" w:right="1440" w:bottom="1440" w:left="1620" w:header="680" w:footer="663" w:gutter="0"/>
          <w:cols w:space="708"/>
          <w:docGrid w:linePitch="360"/>
        </w:sectPr>
      </w:pPr>
    </w:p>
    <w:p w14:paraId="5C887735" w14:textId="467450A4" w:rsidR="007908D3" w:rsidRPr="001268F1" w:rsidRDefault="007908D3" w:rsidP="007908D3">
      <w:pPr>
        <w:pStyle w:val="DPVahepealkiri"/>
      </w:pPr>
      <w:r w:rsidRPr="005A120F">
        <w:rPr>
          <w:highlight w:val="yellow"/>
        </w:rPr>
        <w:lastRenderedPageBreak/>
        <w:br/>
      </w:r>
      <w:bookmarkStart w:id="96" w:name="_Toc150857572"/>
      <w:r w:rsidR="00E86C98" w:rsidRPr="001268F1">
        <w:rPr>
          <w:caps w:val="0"/>
        </w:rPr>
        <w:t>C</w:t>
      </w:r>
      <w:r w:rsidRPr="001268F1">
        <w:t xml:space="preserve"> – Lisad</w:t>
      </w:r>
      <w:bookmarkEnd w:id="96"/>
      <w:r w:rsidRPr="001268F1">
        <w:br/>
      </w:r>
    </w:p>
    <w:p w14:paraId="7F135D58" w14:textId="549064F9" w:rsidR="0073091B" w:rsidRDefault="0073091B" w:rsidP="0073091B">
      <w:pPr>
        <w:pStyle w:val="StyleVerdana12ptJustified1"/>
        <w:numPr>
          <w:ilvl w:val="0"/>
          <w:numId w:val="22"/>
        </w:numPr>
        <w:spacing w:before="100" w:beforeAutospacing="1" w:after="100" w:afterAutospacing="1" w:line="360" w:lineRule="auto"/>
        <w:rPr>
          <w:rFonts w:ascii="Arial" w:hAnsi="Arial" w:cs="Arial"/>
          <w:sz w:val="20"/>
          <w:szCs w:val="20"/>
        </w:rPr>
      </w:pPr>
      <w:r w:rsidRPr="003210D6">
        <w:rPr>
          <w:rFonts w:ascii="Arial" w:hAnsi="Arial" w:cs="Arial"/>
          <w:sz w:val="20"/>
          <w:szCs w:val="20"/>
        </w:rPr>
        <w:t xml:space="preserve">Elektrilevi OÜ tehnilised tingimused nr </w:t>
      </w:r>
      <w:r w:rsidR="003210D6" w:rsidRPr="003210D6">
        <w:rPr>
          <w:rFonts w:ascii="Arial" w:hAnsi="Arial" w:cs="Arial"/>
          <w:sz w:val="20"/>
          <w:szCs w:val="20"/>
        </w:rPr>
        <w:t>411082</w:t>
      </w:r>
      <w:r w:rsidRPr="003210D6">
        <w:rPr>
          <w:rFonts w:ascii="Arial" w:hAnsi="Arial" w:cs="Arial"/>
          <w:sz w:val="20"/>
          <w:szCs w:val="20"/>
        </w:rPr>
        <w:t xml:space="preserve">, väljastatud </w:t>
      </w:r>
      <w:r w:rsidR="003210D6" w:rsidRPr="003210D6">
        <w:rPr>
          <w:rFonts w:ascii="Arial" w:hAnsi="Arial" w:cs="Arial"/>
          <w:sz w:val="20"/>
          <w:szCs w:val="20"/>
        </w:rPr>
        <w:t>26</w:t>
      </w:r>
      <w:r w:rsidRPr="003210D6">
        <w:rPr>
          <w:rFonts w:ascii="Arial" w:hAnsi="Arial" w:cs="Arial"/>
          <w:sz w:val="20"/>
          <w:szCs w:val="20"/>
        </w:rPr>
        <w:t>.0</w:t>
      </w:r>
      <w:r w:rsidR="003210D6" w:rsidRPr="003210D6">
        <w:rPr>
          <w:rFonts w:ascii="Arial" w:hAnsi="Arial" w:cs="Arial"/>
          <w:sz w:val="20"/>
          <w:szCs w:val="20"/>
        </w:rPr>
        <w:t>5</w:t>
      </w:r>
      <w:r w:rsidRPr="003210D6">
        <w:rPr>
          <w:rFonts w:ascii="Arial" w:hAnsi="Arial" w:cs="Arial"/>
          <w:sz w:val="20"/>
          <w:szCs w:val="20"/>
        </w:rPr>
        <w:t>.2022</w:t>
      </w:r>
      <w:r w:rsidR="00A11534">
        <w:rPr>
          <w:rFonts w:ascii="Arial" w:hAnsi="Arial" w:cs="Arial"/>
          <w:sz w:val="20"/>
          <w:szCs w:val="20"/>
        </w:rPr>
        <w:t>;</w:t>
      </w:r>
    </w:p>
    <w:p w14:paraId="427E90A7" w14:textId="26D4493B" w:rsidR="00A11534" w:rsidRDefault="00A11534" w:rsidP="0073091B">
      <w:pPr>
        <w:pStyle w:val="StyleVerdana12ptJustified1"/>
        <w:numPr>
          <w:ilvl w:val="0"/>
          <w:numId w:val="22"/>
        </w:numPr>
        <w:spacing w:before="100" w:beforeAutospacing="1" w:after="100" w:afterAutospacing="1" w:line="360" w:lineRule="auto"/>
        <w:rPr>
          <w:rFonts w:ascii="Arial" w:hAnsi="Arial" w:cs="Arial"/>
          <w:sz w:val="20"/>
          <w:szCs w:val="20"/>
        </w:rPr>
      </w:pPr>
      <w:r>
        <w:rPr>
          <w:rFonts w:ascii="Arial" w:hAnsi="Arial" w:cs="Arial"/>
          <w:sz w:val="20"/>
          <w:szCs w:val="20"/>
        </w:rPr>
        <w:t xml:space="preserve">Eksperthinnang Kännu kinnistu detailplaneeringuga kavandatud tegevuse mõju kohta väike-konnakotkale, Urmas Abel ja Tarmo </w:t>
      </w:r>
      <w:proofErr w:type="spellStart"/>
      <w:r>
        <w:rPr>
          <w:rFonts w:ascii="Arial" w:hAnsi="Arial" w:cs="Arial"/>
          <w:sz w:val="20"/>
          <w:szCs w:val="20"/>
        </w:rPr>
        <w:t>Evestus</w:t>
      </w:r>
      <w:proofErr w:type="spellEnd"/>
      <w:r>
        <w:rPr>
          <w:rFonts w:ascii="Arial" w:hAnsi="Arial" w:cs="Arial"/>
          <w:sz w:val="20"/>
          <w:szCs w:val="20"/>
        </w:rPr>
        <w:t>, 15.09.2022</w:t>
      </w:r>
      <w:r w:rsidR="00FB1D17">
        <w:rPr>
          <w:rFonts w:ascii="Arial" w:hAnsi="Arial" w:cs="Arial"/>
          <w:sz w:val="20"/>
          <w:szCs w:val="20"/>
        </w:rPr>
        <w:t>;</w:t>
      </w:r>
    </w:p>
    <w:p w14:paraId="5B5A5E40" w14:textId="3AFBF237" w:rsidR="007C64E3" w:rsidRPr="003210D6" w:rsidRDefault="007C64E3" w:rsidP="0073091B">
      <w:pPr>
        <w:pStyle w:val="StyleVerdana12ptJustified1"/>
        <w:numPr>
          <w:ilvl w:val="0"/>
          <w:numId w:val="22"/>
        </w:numPr>
        <w:spacing w:before="100" w:beforeAutospacing="1" w:after="100" w:afterAutospacing="1" w:line="360" w:lineRule="auto"/>
        <w:rPr>
          <w:rFonts w:ascii="Arial" w:hAnsi="Arial" w:cs="Arial"/>
          <w:sz w:val="20"/>
          <w:szCs w:val="20"/>
        </w:rPr>
      </w:pPr>
      <w:r>
        <w:rPr>
          <w:rFonts w:ascii="Arial" w:hAnsi="Arial" w:cs="Arial"/>
          <w:sz w:val="20"/>
          <w:szCs w:val="20"/>
        </w:rPr>
        <w:t>Planeeringuala ja kavandatava tegevuse ruumiline illustratsioon.</w:t>
      </w:r>
    </w:p>
    <w:p w14:paraId="32AC4280" w14:textId="77777777" w:rsidR="00E5760E" w:rsidRPr="005A120F" w:rsidRDefault="00E5760E" w:rsidP="00E86C98">
      <w:pPr>
        <w:pStyle w:val="Bullet1"/>
        <w:numPr>
          <w:ilvl w:val="0"/>
          <w:numId w:val="0"/>
        </w:numPr>
        <w:jc w:val="both"/>
        <w:rPr>
          <w:highlight w:val="yellow"/>
        </w:rPr>
      </w:pPr>
    </w:p>
    <w:p w14:paraId="2BCB035A" w14:textId="44F05A26" w:rsidR="00E5760E" w:rsidRPr="005A120F" w:rsidRDefault="00E5760E" w:rsidP="00E86C98">
      <w:pPr>
        <w:pStyle w:val="Bullet1"/>
        <w:numPr>
          <w:ilvl w:val="0"/>
          <w:numId w:val="0"/>
        </w:numPr>
        <w:jc w:val="both"/>
        <w:rPr>
          <w:highlight w:val="yellow"/>
        </w:rPr>
      </w:pPr>
    </w:p>
    <w:p w14:paraId="53BF3A0C" w14:textId="6A22BAD2" w:rsidR="00E5760E" w:rsidRPr="005A120F" w:rsidRDefault="00E5760E" w:rsidP="00E86C98">
      <w:pPr>
        <w:pStyle w:val="Bullet1"/>
        <w:numPr>
          <w:ilvl w:val="0"/>
          <w:numId w:val="0"/>
        </w:numPr>
        <w:jc w:val="both"/>
        <w:rPr>
          <w:highlight w:val="yellow"/>
        </w:rPr>
      </w:pPr>
    </w:p>
    <w:p w14:paraId="44ABBFDB" w14:textId="77777777" w:rsidR="0074528B" w:rsidRDefault="0074528B" w:rsidP="0074528B">
      <w:pPr>
        <w:pStyle w:val="Bullet1"/>
        <w:numPr>
          <w:ilvl w:val="0"/>
          <w:numId w:val="0"/>
        </w:numPr>
        <w:jc w:val="both"/>
        <w:rPr>
          <w:highlight w:val="yellow"/>
        </w:rPr>
        <w:sectPr w:rsidR="0074528B" w:rsidSect="003210D6">
          <w:type w:val="oddPage"/>
          <w:pgSz w:w="11906" w:h="16838"/>
          <w:pgMar w:top="1440" w:right="1440" w:bottom="1440" w:left="1620" w:header="680" w:footer="663" w:gutter="0"/>
          <w:cols w:space="708"/>
          <w:docGrid w:linePitch="360"/>
        </w:sectPr>
      </w:pPr>
    </w:p>
    <w:p w14:paraId="2915D480" w14:textId="77777777" w:rsidR="0074528B" w:rsidRPr="005A120F" w:rsidRDefault="0074528B" w:rsidP="0074528B">
      <w:pPr>
        <w:pStyle w:val="DPVahepealkiri"/>
        <w:spacing w:after="0" w:line="276" w:lineRule="auto"/>
        <w:rPr>
          <w:highlight w:val="yellow"/>
        </w:rPr>
      </w:pPr>
      <w:r w:rsidRPr="005A120F">
        <w:rPr>
          <w:highlight w:val="yellow"/>
        </w:rPr>
        <w:lastRenderedPageBreak/>
        <w:br/>
      </w:r>
      <w:bookmarkStart w:id="97" w:name="_Toc150857573"/>
      <w:r w:rsidRPr="001268F1">
        <w:t>D – Joonised</w:t>
      </w:r>
      <w:bookmarkEnd w:id="97"/>
      <w:r w:rsidRPr="001268F1">
        <w:br/>
      </w:r>
    </w:p>
    <w:p w14:paraId="4585F496" w14:textId="77777777" w:rsidR="0074528B" w:rsidRPr="005A120F" w:rsidRDefault="0074528B" w:rsidP="0074528B">
      <w:pPr>
        <w:rPr>
          <w:highlight w:val="yellow"/>
        </w:rPr>
      </w:pPr>
    </w:p>
    <w:p w14:paraId="3F050046" w14:textId="77777777" w:rsidR="0074528B" w:rsidRPr="00C300DE" w:rsidRDefault="0074528B" w:rsidP="0074528B">
      <w:pPr>
        <w:pStyle w:val="ListParagraph"/>
        <w:numPr>
          <w:ilvl w:val="0"/>
          <w:numId w:val="19"/>
        </w:numPr>
        <w:autoSpaceDE w:val="0"/>
        <w:autoSpaceDN w:val="0"/>
        <w:adjustRightInd w:val="0"/>
        <w:spacing w:line="360" w:lineRule="auto"/>
        <w:ind w:left="360"/>
        <w:rPr>
          <w:rFonts w:ascii="Arial" w:hAnsi="Arial" w:cs="Arial"/>
        </w:rPr>
      </w:pPr>
      <w:r w:rsidRPr="00C300DE">
        <w:rPr>
          <w:rFonts w:ascii="Arial" w:hAnsi="Arial" w:cs="Arial"/>
        </w:rPr>
        <w:t>Situatsiooniskeem</w:t>
      </w:r>
      <w:r w:rsidRPr="00C300DE">
        <w:rPr>
          <w:rFonts w:ascii="Arial" w:hAnsi="Arial" w:cs="Arial"/>
        </w:rPr>
        <w:tab/>
      </w:r>
    </w:p>
    <w:p w14:paraId="3DE858D8" w14:textId="77777777" w:rsidR="0074528B" w:rsidRPr="00C300DE" w:rsidRDefault="0074528B" w:rsidP="0074528B">
      <w:pPr>
        <w:pStyle w:val="ListParagraph"/>
        <w:numPr>
          <w:ilvl w:val="0"/>
          <w:numId w:val="19"/>
        </w:numPr>
        <w:autoSpaceDE w:val="0"/>
        <w:autoSpaceDN w:val="0"/>
        <w:adjustRightInd w:val="0"/>
        <w:spacing w:line="360" w:lineRule="auto"/>
        <w:ind w:left="360"/>
        <w:rPr>
          <w:rFonts w:ascii="Arial" w:hAnsi="Arial" w:cs="Arial"/>
        </w:rPr>
      </w:pPr>
      <w:r w:rsidRPr="00C300DE">
        <w:rPr>
          <w:rFonts w:ascii="Arial" w:hAnsi="Arial" w:cs="Arial"/>
        </w:rPr>
        <w:t>Kontaktvöönd</w:t>
      </w:r>
      <w:r>
        <w:rPr>
          <w:rFonts w:ascii="Arial" w:hAnsi="Arial" w:cs="Arial"/>
        </w:rPr>
        <w:tab/>
      </w:r>
      <w:r>
        <w:rPr>
          <w:rFonts w:ascii="Arial" w:hAnsi="Arial" w:cs="Arial"/>
        </w:rPr>
        <w:tab/>
      </w:r>
      <w:r w:rsidRPr="00C300DE">
        <w:rPr>
          <w:rFonts w:ascii="Arial" w:hAnsi="Arial" w:cs="Arial"/>
        </w:rPr>
        <w:tab/>
      </w:r>
      <w:r w:rsidRPr="00C300DE">
        <w:rPr>
          <w:rFonts w:ascii="Arial" w:hAnsi="Arial" w:cs="Arial"/>
        </w:rPr>
        <w:tab/>
        <w:t xml:space="preserve">                                      M 1 : </w:t>
      </w:r>
      <w:r>
        <w:rPr>
          <w:rFonts w:ascii="Arial" w:hAnsi="Arial" w:cs="Arial"/>
        </w:rPr>
        <w:t>4</w:t>
      </w:r>
      <w:r w:rsidRPr="00C300DE">
        <w:rPr>
          <w:rFonts w:ascii="Arial" w:hAnsi="Arial" w:cs="Arial"/>
        </w:rPr>
        <w:t>000</w:t>
      </w:r>
      <w:r w:rsidRPr="00C300DE">
        <w:rPr>
          <w:rFonts w:ascii="Arial" w:hAnsi="Arial" w:cs="Arial"/>
        </w:rPr>
        <w:tab/>
      </w:r>
    </w:p>
    <w:p w14:paraId="15A52106" w14:textId="77777777" w:rsidR="0074528B" w:rsidRPr="00C300DE" w:rsidRDefault="0074528B" w:rsidP="0074528B">
      <w:pPr>
        <w:pStyle w:val="ListParagraph"/>
        <w:numPr>
          <w:ilvl w:val="0"/>
          <w:numId w:val="19"/>
        </w:numPr>
        <w:autoSpaceDE w:val="0"/>
        <w:autoSpaceDN w:val="0"/>
        <w:adjustRightInd w:val="0"/>
        <w:spacing w:after="0" w:line="360" w:lineRule="auto"/>
        <w:ind w:left="360"/>
        <w:rPr>
          <w:rFonts w:ascii="Arial" w:hAnsi="Arial" w:cs="Arial"/>
        </w:rPr>
      </w:pPr>
      <w:r w:rsidRPr="00C300DE">
        <w:rPr>
          <w:rFonts w:ascii="Arial" w:hAnsi="Arial" w:cs="Arial"/>
        </w:rPr>
        <w:t>Tugiplaan</w:t>
      </w:r>
      <w:r w:rsidRPr="00C300DE">
        <w:rPr>
          <w:rFonts w:ascii="Arial" w:hAnsi="Arial" w:cs="Arial"/>
        </w:rPr>
        <w:tab/>
      </w:r>
      <w:r w:rsidRPr="00C300DE">
        <w:rPr>
          <w:rFonts w:ascii="Arial" w:hAnsi="Arial" w:cs="Arial"/>
        </w:rPr>
        <w:tab/>
      </w:r>
      <w:r w:rsidRPr="00C300DE">
        <w:rPr>
          <w:rFonts w:ascii="Arial" w:hAnsi="Arial" w:cs="Arial"/>
        </w:rPr>
        <w:tab/>
      </w:r>
      <w:r w:rsidRPr="00C300DE">
        <w:rPr>
          <w:rFonts w:ascii="Arial" w:hAnsi="Arial" w:cs="Arial"/>
        </w:rPr>
        <w:tab/>
      </w:r>
      <w:r w:rsidRPr="00C300DE">
        <w:rPr>
          <w:rFonts w:ascii="Arial" w:hAnsi="Arial" w:cs="Arial"/>
        </w:rPr>
        <w:tab/>
      </w:r>
      <w:r w:rsidRPr="00C300DE">
        <w:rPr>
          <w:rFonts w:ascii="Arial" w:hAnsi="Arial" w:cs="Arial"/>
        </w:rPr>
        <w:tab/>
      </w:r>
      <w:r w:rsidRPr="00C300DE">
        <w:rPr>
          <w:rFonts w:ascii="Arial" w:hAnsi="Arial" w:cs="Arial"/>
        </w:rPr>
        <w:tab/>
        <w:t xml:space="preserve">             M 1 : 500</w:t>
      </w:r>
    </w:p>
    <w:p w14:paraId="2213CECD" w14:textId="77777777" w:rsidR="0074528B" w:rsidRDefault="0074528B" w:rsidP="0074528B">
      <w:pPr>
        <w:pStyle w:val="ListParagraph"/>
        <w:numPr>
          <w:ilvl w:val="0"/>
          <w:numId w:val="19"/>
        </w:numPr>
        <w:autoSpaceDE w:val="0"/>
        <w:autoSpaceDN w:val="0"/>
        <w:adjustRightInd w:val="0"/>
        <w:spacing w:line="360" w:lineRule="auto"/>
        <w:ind w:left="360"/>
        <w:rPr>
          <w:rFonts w:ascii="Arial" w:hAnsi="Arial" w:cs="Arial"/>
        </w:rPr>
      </w:pPr>
      <w:r w:rsidRPr="00C300DE">
        <w:rPr>
          <w:rFonts w:ascii="Arial" w:hAnsi="Arial" w:cs="Arial"/>
        </w:rPr>
        <w:t>Põhijoonis tehnovõrkudega                                                                 M 1 : 500</w:t>
      </w:r>
    </w:p>
    <w:p w14:paraId="7EFD3320" w14:textId="77777777" w:rsidR="0074528B" w:rsidRPr="0074528B" w:rsidRDefault="0074528B" w:rsidP="0074528B"/>
    <w:p w14:paraId="461F566B" w14:textId="77777777" w:rsidR="0074528B" w:rsidRPr="0074528B" w:rsidRDefault="0074528B" w:rsidP="0074528B"/>
    <w:p w14:paraId="16DAF3DB" w14:textId="77777777" w:rsidR="0074528B" w:rsidRPr="0074528B" w:rsidRDefault="0074528B" w:rsidP="0074528B"/>
    <w:p w14:paraId="225D1328" w14:textId="77777777" w:rsidR="0074528B" w:rsidRPr="0074528B" w:rsidRDefault="0074528B" w:rsidP="0074528B"/>
    <w:p w14:paraId="198C2ECD" w14:textId="77777777" w:rsidR="0074528B" w:rsidRPr="0074528B" w:rsidRDefault="0074528B" w:rsidP="0074528B"/>
    <w:p w14:paraId="4E407206" w14:textId="77777777" w:rsidR="0074528B" w:rsidRPr="0074528B" w:rsidRDefault="0074528B" w:rsidP="0074528B"/>
    <w:p w14:paraId="0A530A62" w14:textId="77777777" w:rsidR="0074528B" w:rsidRPr="0074528B" w:rsidRDefault="0074528B" w:rsidP="0074528B"/>
    <w:p w14:paraId="644C81CE" w14:textId="77777777" w:rsidR="0074528B" w:rsidRPr="0074528B" w:rsidRDefault="0074528B" w:rsidP="0074528B"/>
    <w:p w14:paraId="76B74531" w14:textId="77777777" w:rsidR="0074528B" w:rsidRDefault="0074528B" w:rsidP="0074528B">
      <w:pPr>
        <w:rPr>
          <w:rFonts w:eastAsia="Times New Roman" w:cs="Arial"/>
          <w:spacing w:val="0"/>
          <w:szCs w:val="20"/>
        </w:rPr>
      </w:pPr>
    </w:p>
    <w:p w14:paraId="40F305A3" w14:textId="77777777" w:rsidR="0074528B" w:rsidRDefault="0074528B" w:rsidP="0074528B">
      <w:pPr>
        <w:ind w:firstLine="708"/>
        <w:rPr>
          <w:rFonts w:eastAsia="Times New Roman" w:cs="Arial"/>
          <w:spacing w:val="0"/>
          <w:szCs w:val="20"/>
        </w:rPr>
        <w:sectPr w:rsidR="0074528B" w:rsidSect="003210D6">
          <w:type w:val="oddPage"/>
          <w:pgSz w:w="11906" w:h="16838"/>
          <w:pgMar w:top="1440" w:right="1440" w:bottom="1440" w:left="1620" w:header="680" w:footer="663" w:gutter="0"/>
          <w:cols w:space="708"/>
          <w:docGrid w:linePitch="360"/>
        </w:sectPr>
      </w:pPr>
    </w:p>
    <w:p w14:paraId="071E6796" w14:textId="28D632BB" w:rsidR="00F937CE" w:rsidRDefault="007908D3" w:rsidP="00F937CE">
      <w:pPr>
        <w:pStyle w:val="DPVahepealkiri"/>
      </w:pPr>
      <w:r w:rsidRPr="005A120F">
        <w:rPr>
          <w:highlight w:val="yellow"/>
        </w:rPr>
        <w:lastRenderedPageBreak/>
        <w:br/>
      </w:r>
      <w:bookmarkStart w:id="98" w:name="_Toc150857574"/>
      <w:r w:rsidR="003A2F55" w:rsidRPr="001268F1">
        <w:t>E</w:t>
      </w:r>
      <w:r w:rsidR="00CC4107" w:rsidRPr="001268F1">
        <w:t xml:space="preserve"> – </w:t>
      </w:r>
      <w:r w:rsidR="003A2F55" w:rsidRPr="001268F1">
        <w:t>Kooskõlastused</w:t>
      </w:r>
      <w:bookmarkEnd w:id="98"/>
      <w:r w:rsidR="003A2F55" w:rsidRPr="001D1D7E">
        <w:t xml:space="preserve"> </w:t>
      </w:r>
      <w:r w:rsidR="003A2F55" w:rsidRPr="001D1D7E">
        <w:br/>
      </w:r>
    </w:p>
    <w:tbl>
      <w:tblPr>
        <w:tblStyle w:val="TabelOranz"/>
        <w:tblW w:w="13935" w:type="dxa"/>
        <w:tblInd w:w="-3" w:type="dxa"/>
        <w:tblLayout w:type="fixed"/>
        <w:tblLook w:val="01E0" w:firstRow="1" w:lastRow="1" w:firstColumn="1" w:lastColumn="1" w:noHBand="0" w:noVBand="0"/>
      </w:tblPr>
      <w:tblGrid>
        <w:gridCol w:w="706"/>
        <w:gridCol w:w="2126"/>
        <w:gridCol w:w="1890"/>
        <w:gridCol w:w="4098"/>
        <w:gridCol w:w="2224"/>
        <w:gridCol w:w="2891"/>
      </w:tblGrid>
      <w:tr w:rsidR="00F937CE" w:rsidRPr="00920E50" w14:paraId="22450A03" w14:textId="77777777" w:rsidTr="00F93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hideMark/>
          </w:tcPr>
          <w:p w14:paraId="117A34CE" w14:textId="77777777" w:rsidR="00F937CE" w:rsidRPr="00920E50" w:rsidRDefault="00F937CE">
            <w:pPr>
              <w:tabs>
                <w:tab w:val="left" w:pos="13892"/>
              </w:tabs>
              <w:jc w:val="center"/>
              <w:rPr>
                <w:rFonts w:eastAsia="SimSun" w:cs="Arial"/>
                <w:color w:val="FFFFFF"/>
                <w:sz w:val="20"/>
                <w:lang w:val="et-EE"/>
              </w:rPr>
            </w:pPr>
            <w:r w:rsidRPr="00920E50">
              <w:rPr>
                <w:rFonts w:eastAsia="SimSun" w:cs="Arial"/>
                <w:color w:val="FFFFFF"/>
                <w:sz w:val="20"/>
                <w:lang w:val="et-EE"/>
              </w:rPr>
              <w:t>Jrk</w:t>
            </w:r>
          </w:p>
          <w:p w14:paraId="18487078" w14:textId="77777777" w:rsidR="00F937CE" w:rsidRPr="00920E50" w:rsidRDefault="00F937CE">
            <w:pPr>
              <w:tabs>
                <w:tab w:val="left" w:pos="13892"/>
              </w:tabs>
              <w:jc w:val="center"/>
              <w:rPr>
                <w:rFonts w:eastAsia="SimSun" w:cs="Arial"/>
                <w:color w:val="FFFFFF"/>
                <w:sz w:val="20"/>
                <w:lang w:val="et-EE"/>
              </w:rPr>
            </w:pPr>
            <w:r w:rsidRPr="00920E50">
              <w:rPr>
                <w:rFonts w:eastAsia="SimSun" w:cs="Arial"/>
                <w:color w:val="FFFFFF"/>
                <w:sz w:val="20"/>
                <w:lang w:val="et-EE"/>
              </w:rPr>
              <w:t>nr</w:t>
            </w:r>
          </w:p>
        </w:tc>
        <w:tc>
          <w:tcPr>
            <w:cnfStyle w:val="000010000000" w:firstRow="0" w:lastRow="0" w:firstColumn="0" w:lastColumn="0" w:oddVBand="1" w:evenVBand="0" w:oddHBand="0" w:evenHBand="0" w:firstRowFirstColumn="0" w:firstRowLastColumn="0" w:lastRowFirstColumn="0" w:lastRowLastColumn="0"/>
            <w:tcW w:w="2126" w:type="dxa"/>
            <w:hideMark/>
          </w:tcPr>
          <w:p w14:paraId="2E0F76D3" w14:textId="77777777" w:rsidR="00F937CE" w:rsidRPr="00920E50" w:rsidRDefault="00F937CE">
            <w:pPr>
              <w:tabs>
                <w:tab w:val="left" w:pos="13892"/>
              </w:tabs>
              <w:rPr>
                <w:rFonts w:eastAsia="SimSun" w:cs="Arial"/>
                <w:color w:val="FFFFFF"/>
                <w:sz w:val="20"/>
                <w:lang w:val="et-EE"/>
              </w:rPr>
            </w:pPr>
            <w:r w:rsidRPr="00920E50">
              <w:rPr>
                <w:rFonts w:eastAsia="SimSun" w:cs="Arial"/>
                <w:color w:val="FFFFFF"/>
                <w:sz w:val="20"/>
                <w:lang w:val="et-EE"/>
              </w:rPr>
              <w:t>Kooskõlastav- koostööd tegev organisatsioon, krundi omanik, piirinaaber</w:t>
            </w:r>
          </w:p>
        </w:tc>
        <w:tc>
          <w:tcPr>
            <w:cnfStyle w:val="000001000000" w:firstRow="0" w:lastRow="0" w:firstColumn="0" w:lastColumn="0" w:oddVBand="0" w:evenVBand="1" w:oddHBand="0" w:evenHBand="0" w:firstRowFirstColumn="0" w:firstRowLastColumn="0" w:lastRowFirstColumn="0" w:lastRowLastColumn="0"/>
            <w:tcW w:w="1890" w:type="dxa"/>
            <w:hideMark/>
          </w:tcPr>
          <w:p w14:paraId="224E3E37" w14:textId="77777777" w:rsidR="00F937CE" w:rsidRPr="00920E50" w:rsidRDefault="00F937CE">
            <w:pPr>
              <w:tabs>
                <w:tab w:val="left" w:pos="13892"/>
              </w:tabs>
              <w:rPr>
                <w:rFonts w:eastAsia="SimSun" w:cs="Arial"/>
                <w:color w:val="FFFFFF"/>
                <w:sz w:val="20"/>
                <w:lang w:val="et-EE"/>
              </w:rPr>
            </w:pPr>
            <w:r w:rsidRPr="00920E50">
              <w:rPr>
                <w:rFonts w:eastAsia="SimSun" w:cs="Arial"/>
                <w:color w:val="FFFFFF"/>
                <w:sz w:val="20"/>
                <w:lang w:val="et-EE"/>
              </w:rPr>
              <w:t>Kooskõlastuse nr ja kuupäev</w:t>
            </w:r>
          </w:p>
        </w:tc>
        <w:tc>
          <w:tcPr>
            <w:cnfStyle w:val="000010000000" w:firstRow="0" w:lastRow="0" w:firstColumn="0" w:lastColumn="0" w:oddVBand="1" w:evenVBand="0" w:oddHBand="0" w:evenHBand="0" w:firstRowFirstColumn="0" w:firstRowLastColumn="0" w:lastRowFirstColumn="0" w:lastRowLastColumn="0"/>
            <w:tcW w:w="4098" w:type="dxa"/>
            <w:hideMark/>
          </w:tcPr>
          <w:p w14:paraId="2EB59B59" w14:textId="77777777" w:rsidR="00F937CE" w:rsidRPr="00920E50" w:rsidRDefault="00F937CE">
            <w:pPr>
              <w:tabs>
                <w:tab w:val="left" w:pos="13892"/>
              </w:tabs>
              <w:rPr>
                <w:rFonts w:eastAsia="SimSun" w:cs="Arial"/>
                <w:color w:val="FFFFFF"/>
                <w:sz w:val="20"/>
                <w:lang w:val="et-EE"/>
              </w:rPr>
            </w:pPr>
            <w:r w:rsidRPr="00920E50">
              <w:rPr>
                <w:rFonts w:eastAsia="SimSun" w:cs="Arial"/>
                <w:color w:val="FFFFFF"/>
                <w:sz w:val="20"/>
                <w:lang w:val="et-EE"/>
              </w:rPr>
              <w:t>Kooskõlastuse/ koostöö täielik ärakiri</w:t>
            </w:r>
          </w:p>
        </w:tc>
        <w:tc>
          <w:tcPr>
            <w:cnfStyle w:val="000001000000" w:firstRow="0" w:lastRow="0" w:firstColumn="0" w:lastColumn="0" w:oddVBand="0" w:evenVBand="1" w:oddHBand="0" w:evenHBand="0" w:firstRowFirstColumn="0" w:firstRowLastColumn="0" w:lastRowFirstColumn="0" w:lastRowLastColumn="0"/>
            <w:tcW w:w="2224" w:type="dxa"/>
            <w:hideMark/>
          </w:tcPr>
          <w:p w14:paraId="0815773B" w14:textId="77777777" w:rsidR="00F937CE" w:rsidRPr="00920E50" w:rsidRDefault="00F937CE">
            <w:pPr>
              <w:tabs>
                <w:tab w:val="left" w:pos="13892"/>
              </w:tabs>
              <w:rPr>
                <w:rFonts w:eastAsia="SimSun" w:cs="Arial"/>
                <w:color w:val="FFFFFF"/>
                <w:sz w:val="20"/>
                <w:lang w:val="et-EE"/>
              </w:rPr>
            </w:pPr>
            <w:r w:rsidRPr="00920E50">
              <w:rPr>
                <w:rFonts w:eastAsia="SimSun" w:cs="Arial"/>
                <w:color w:val="FFFFFF"/>
                <w:sz w:val="20"/>
                <w:lang w:val="et-EE"/>
              </w:rPr>
              <w:t>Kooskõlastus originaali asukoht</w:t>
            </w:r>
          </w:p>
        </w:tc>
        <w:tc>
          <w:tcPr>
            <w:cnfStyle w:val="000100000000" w:firstRow="0" w:lastRow="0" w:firstColumn="0" w:lastColumn="1" w:oddVBand="0" w:evenVBand="0" w:oddHBand="0" w:evenHBand="0" w:firstRowFirstColumn="0" w:firstRowLastColumn="0" w:lastRowFirstColumn="0" w:lastRowLastColumn="0"/>
            <w:tcW w:w="2891" w:type="dxa"/>
            <w:hideMark/>
          </w:tcPr>
          <w:p w14:paraId="3A8BDA5E" w14:textId="77777777" w:rsidR="00F937CE" w:rsidRPr="00920E50" w:rsidRDefault="00F937CE">
            <w:pPr>
              <w:tabs>
                <w:tab w:val="left" w:pos="13892"/>
              </w:tabs>
              <w:rPr>
                <w:rFonts w:eastAsia="SimSun" w:cs="Arial"/>
                <w:color w:val="FFFFFF"/>
                <w:sz w:val="20"/>
                <w:lang w:val="et-EE"/>
              </w:rPr>
            </w:pPr>
            <w:r w:rsidRPr="00920E50">
              <w:rPr>
                <w:rFonts w:eastAsia="SimSun" w:cs="Arial"/>
                <w:color w:val="FFFFFF"/>
                <w:sz w:val="20"/>
                <w:lang w:val="et-EE"/>
              </w:rPr>
              <w:t>Projekteerija märkused kooskõlastaja tingimuste täitmise kohta</w:t>
            </w:r>
          </w:p>
        </w:tc>
      </w:tr>
      <w:tr w:rsidR="00F937CE" w:rsidRPr="00920E50" w14:paraId="07473AD0" w14:textId="77777777" w:rsidTr="00F93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4D9DE1F7" w14:textId="77777777" w:rsidR="00F937CE" w:rsidRPr="00920E50" w:rsidRDefault="00F937CE" w:rsidP="00F937CE">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44374CA8" w14:textId="73C5DB96" w:rsidR="00F937CE" w:rsidRPr="00920E50" w:rsidRDefault="00F937CE">
            <w:pPr>
              <w:rPr>
                <w:rFonts w:cs="Arial"/>
                <w:sz w:val="20"/>
                <w:lang w:val="et-EE"/>
              </w:rPr>
            </w:pPr>
            <w:r w:rsidRPr="00920E50">
              <w:rPr>
                <w:rFonts w:cs="Arial"/>
                <w:sz w:val="20"/>
                <w:lang w:val="et-EE"/>
              </w:rPr>
              <w:t>Elektrilevi OÜ (Marge Kasenurm)</w:t>
            </w:r>
          </w:p>
        </w:tc>
        <w:tc>
          <w:tcPr>
            <w:cnfStyle w:val="000001000000" w:firstRow="0" w:lastRow="0" w:firstColumn="0" w:lastColumn="0" w:oddVBand="0" w:evenVBand="1" w:oddHBand="0" w:evenHBand="0" w:firstRowFirstColumn="0" w:firstRowLastColumn="0" w:lastRowFirstColumn="0" w:lastRowLastColumn="0"/>
            <w:tcW w:w="1890" w:type="dxa"/>
          </w:tcPr>
          <w:p w14:paraId="1AB1B887" w14:textId="090020EB" w:rsidR="00F937CE" w:rsidRPr="00920E50" w:rsidRDefault="00F937CE">
            <w:pPr>
              <w:pStyle w:val="Normaalne"/>
              <w:jc w:val="left"/>
              <w:rPr>
                <w:rFonts w:ascii="Arial" w:hAnsi="Arial" w:cs="Arial"/>
                <w:sz w:val="20"/>
                <w:lang w:val="et-EE"/>
              </w:rPr>
            </w:pPr>
            <w:r w:rsidRPr="00920E50">
              <w:rPr>
                <w:rFonts w:ascii="Arial" w:hAnsi="Arial" w:cs="Arial"/>
                <w:sz w:val="20"/>
                <w:lang w:val="et-EE"/>
              </w:rPr>
              <w:t>Nr 7469726405 07.07.2022</w:t>
            </w:r>
          </w:p>
        </w:tc>
        <w:tc>
          <w:tcPr>
            <w:cnfStyle w:val="000010000000" w:firstRow="0" w:lastRow="0" w:firstColumn="0" w:lastColumn="0" w:oddVBand="1" w:evenVBand="0" w:oddHBand="0" w:evenHBand="0" w:firstRowFirstColumn="0" w:firstRowLastColumn="0" w:lastRowFirstColumn="0" w:lastRowLastColumn="0"/>
            <w:tcW w:w="4098" w:type="dxa"/>
          </w:tcPr>
          <w:p w14:paraId="69088E6F" w14:textId="77777777" w:rsidR="00F937CE" w:rsidRPr="00920E50" w:rsidRDefault="00F937CE" w:rsidP="00F937CE">
            <w:pPr>
              <w:autoSpaceDE w:val="0"/>
              <w:autoSpaceDN w:val="0"/>
              <w:adjustRightInd w:val="0"/>
              <w:rPr>
                <w:rFonts w:cs="Arial"/>
                <w:sz w:val="20"/>
                <w:lang w:val="et-EE"/>
              </w:rPr>
            </w:pPr>
            <w:r w:rsidRPr="00920E50">
              <w:rPr>
                <w:rFonts w:cs="Arial"/>
                <w:sz w:val="20"/>
                <w:lang w:val="et-EE"/>
              </w:rPr>
              <w:t>KOOSKÕLASTATUD TINGIMUSTEL</w:t>
            </w:r>
          </w:p>
          <w:p w14:paraId="60BFC11B" w14:textId="084D1BD5" w:rsidR="00F937CE" w:rsidRPr="00920E50" w:rsidRDefault="00F937CE" w:rsidP="00F937CE">
            <w:pPr>
              <w:autoSpaceDE w:val="0"/>
              <w:autoSpaceDN w:val="0"/>
              <w:adjustRightInd w:val="0"/>
              <w:jc w:val="both"/>
              <w:rPr>
                <w:rFonts w:cs="Arial"/>
                <w:sz w:val="20"/>
                <w:lang w:val="et-EE"/>
              </w:rPr>
            </w:pPr>
            <w:r w:rsidRPr="00920E50">
              <w:rPr>
                <w:rFonts w:cs="Arial"/>
                <w:sz w:val="20"/>
                <w:lang w:val="et-EE"/>
              </w:rPr>
              <w:t>* Tööjoonised kooskõlastada täiendavalt.</w:t>
            </w:r>
          </w:p>
        </w:tc>
        <w:tc>
          <w:tcPr>
            <w:cnfStyle w:val="000001000000" w:firstRow="0" w:lastRow="0" w:firstColumn="0" w:lastColumn="0" w:oddVBand="0" w:evenVBand="1" w:oddHBand="0" w:evenHBand="0" w:firstRowFirstColumn="0" w:firstRowLastColumn="0" w:lastRowFirstColumn="0" w:lastRowLastColumn="0"/>
            <w:tcW w:w="2224" w:type="dxa"/>
            <w:hideMark/>
          </w:tcPr>
          <w:p w14:paraId="37600DE3" w14:textId="77777777" w:rsidR="00F937CE" w:rsidRPr="00920E50" w:rsidRDefault="00F937CE">
            <w:pPr>
              <w:pStyle w:val="Normaalne"/>
              <w:rPr>
                <w:rFonts w:ascii="Arial" w:hAnsi="Arial" w:cs="Arial"/>
                <w:sz w:val="20"/>
                <w:lang w:val="et-EE"/>
              </w:rPr>
            </w:pPr>
            <w:r w:rsidRPr="00920E50">
              <w:rPr>
                <w:rFonts w:ascii="Arial" w:hAnsi="Arial" w:cs="Arial"/>
                <w:sz w:val="20"/>
                <w:lang w:val="et-EE"/>
              </w:rPr>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hideMark/>
          </w:tcPr>
          <w:p w14:paraId="7B019893" w14:textId="2A24AFB9" w:rsidR="00F937CE" w:rsidRPr="00920E50" w:rsidRDefault="00F937CE">
            <w:pPr>
              <w:pStyle w:val="Normaalne"/>
              <w:jc w:val="left"/>
              <w:rPr>
                <w:rFonts w:ascii="Arial" w:hAnsi="Arial" w:cs="Arial"/>
                <w:sz w:val="20"/>
                <w:lang w:val="et-EE"/>
              </w:rPr>
            </w:pPr>
            <w:r w:rsidRPr="00920E50">
              <w:rPr>
                <w:rFonts w:ascii="Arial" w:hAnsi="Arial" w:cs="Arial"/>
                <w:sz w:val="20"/>
                <w:lang w:val="et-EE"/>
              </w:rPr>
              <w:t>Tingimused</w:t>
            </w:r>
            <w:r w:rsidR="0021627C">
              <w:rPr>
                <w:rFonts w:ascii="Arial" w:hAnsi="Arial" w:cs="Arial"/>
                <w:sz w:val="20"/>
                <w:lang w:val="et-EE"/>
              </w:rPr>
              <w:t xml:space="preserve"> on</w:t>
            </w:r>
            <w:r w:rsidRPr="00920E50">
              <w:rPr>
                <w:rFonts w:ascii="Arial" w:hAnsi="Arial" w:cs="Arial"/>
                <w:sz w:val="20"/>
                <w:lang w:val="et-EE"/>
              </w:rPr>
              <w:t xml:space="preserve"> lisatud ptk </w:t>
            </w:r>
            <w:r w:rsidR="000E44E6" w:rsidRPr="00920E50">
              <w:rPr>
                <w:rFonts w:ascii="Arial" w:hAnsi="Arial" w:cs="Arial"/>
                <w:sz w:val="20"/>
                <w:lang w:val="et-EE"/>
              </w:rPr>
              <w:t>5.5.2.</w:t>
            </w:r>
          </w:p>
        </w:tc>
      </w:tr>
      <w:tr w:rsidR="003303DB" w:rsidRPr="00920E50" w14:paraId="2A3F5CC0" w14:textId="77777777" w:rsidTr="00F93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166479E1" w14:textId="77777777" w:rsidR="003303DB" w:rsidRPr="00920E50" w:rsidRDefault="003303DB" w:rsidP="003303DB">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27A471F9" w14:textId="1025022B" w:rsidR="003303DB" w:rsidRPr="00920E50" w:rsidRDefault="003303DB" w:rsidP="003303DB">
            <w:pPr>
              <w:rPr>
                <w:rFonts w:cs="Arial"/>
                <w:sz w:val="20"/>
                <w:lang w:val="et-EE"/>
              </w:rPr>
            </w:pPr>
            <w:r w:rsidRPr="00920E50">
              <w:rPr>
                <w:rFonts w:cs="Arial"/>
                <w:i/>
                <w:iCs/>
                <w:sz w:val="20"/>
                <w:lang w:val="et-EE"/>
              </w:rPr>
              <w:t>Kännu</w:t>
            </w:r>
            <w:r w:rsidRPr="00920E50">
              <w:rPr>
                <w:rFonts w:cs="Arial"/>
                <w:sz w:val="20"/>
                <w:lang w:val="et-EE"/>
              </w:rPr>
              <w:t xml:space="preserve"> katastriüksuse omanik (Mihkel Loorits)</w:t>
            </w:r>
          </w:p>
        </w:tc>
        <w:tc>
          <w:tcPr>
            <w:cnfStyle w:val="000001000000" w:firstRow="0" w:lastRow="0" w:firstColumn="0" w:lastColumn="0" w:oddVBand="0" w:evenVBand="1" w:oddHBand="0" w:evenHBand="0" w:firstRowFirstColumn="0" w:firstRowLastColumn="0" w:lastRowFirstColumn="0" w:lastRowLastColumn="0"/>
            <w:tcW w:w="1890" w:type="dxa"/>
          </w:tcPr>
          <w:p w14:paraId="6AB53100" w14:textId="691A989D" w:rsidR="003303DB" w:rsidRPr="00920E50" w:rsidRDefault="003303DB" w:rsidP="003303DB">
            <w:pPr>
              <w:pStyle w:val="Normaalne"/>
              <w:jc w:val="left"/>
              <w:rPr>
                <w:rFonts w:ascii="Arial" w:hAnsi="Arial" w:cs="Arial"/>
                <w:sz w:val="20"/>
                <w:lang w:val="et-EE"/>
              </w:rPr>
            </w:pPr>
            <w:r w:rsidRPr="00920E50">
              <w:rPr>
                <w:rFonts w:ascii="Arial" w:hAnsi="Arial" w:cs="Arial"/>
                <w:sz w:val="20"/>
                <w:lang w:val="et-EE"/>
              </w:rPr>
              <w:t>18.08.2022</w:t>
            </w:r>
          </w:p>
        </w:tc>
        <w:tc>
          <w:tcPr>
            <w:cnfStyle w:val="000010000000" w:firstRow="0" w:lastRow="0" w:firstColumn="0" w:lastColumn="0" w:oddVBand="1" w:evenVBand="0" w:oddHBand="0" w:evenHBand="0" w:firstRowFirstColumn="0" w:firstRowLastColumn="0" w:lastRowFirstColumn="0" w:lastRowLastColumn="0"/>
            <w:tcW w:w="4098" w:type="dxa"/>
          </w:tcPr>
          <w:p w14:paraId="4425BB25" w14:textId="3CA5C7DA" w:rsidR="003303DB" w:rsidRPr="00920E50" w:rsidRDefault="003303DB" w:rsidP="003303DB">
            <w:pPr>
              <w:autoSpaceDE w:val="0"/>
              <w:autoSpaceDN w:val="0"/>
              <w:adjustRightInd w:val="0"/>
              <w:rPr>
                <w:rFonts w:cs="Arial"/>
                <w:sz w:val="20"/>
                <w:lang w:val="et-EE"/>
              </w:rPr>
            </w:pPr>
            <w:r w:rsidRPr="00920E50">
              <w:rPr>
                <w:rFonts w:cs="Arial"/>
                <w:sz w:val="20"/>
                <w:lang w:val="et-EE"/>
              </w:rPr>
              <w:t>Kooskõlastatud.</w:t>
            </w:r>
          </w:p>
        </w:tc>
        <w:tc>
          <w:tcPr>
            <w:cnfStyle w:val="000001000000" w:firstRow="0" w:lastRow="0" w:firstColumn="0" w:lastColumn="0" w:oddVBand="0" w:evenVBand="1" w:oddHBand="0" w:evenHBand="0" w:firstRowFirstColumn="0" w:firstRowLastColumn="0" w:lastRowFirstColumn="0" w:lastRowLastColumn="0"/>
            <w:tcW w:w="2224" w:type="dxa"/>
          </w:tcPr>
          <w:p w14:paraId="768954BA" w14:textId="0D86DFFA" w:rsidR="003303DB" w:rsidRPr="00920E50" w:rsidRDefault="003303DB" w:rsidP="003303DB">
            <w:pPr>
              <w:pStyle w:val="Normaalne"/>
              <w:rPr>
                <w:rFonts w:ascii="Arial" w:hAnsi="Arial" w:cs="Arial"/>
                <w:sz w:val="20"/>
                <w:lang w:val="et-EE"/>
              </w:rPr>
            </w:pPr>
            <w:r w:rsidRPr="00920E50">
              <w:rPr>
                <w:rFonts w:ascii="Arial" w:hAnsi="Arial" w:cs="Arial"/>
                <w:sz w:val="20"/>
                <w:lang w:val="et-EE"/>
              </w:rPr>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tcPr>
          <w:p w14:paraId="0D845F0E" w14:textId="62E236A7" w:rsidR="003303DB" w:rsidRPr="00920E50" w:rsidRDefault="003303DB" w:rsidP="003303DB">
            <w:pPr>
              <w:pStyle w:val="Normaalne"/>
              <w:jc w:val="left"/>
              <w:rPr>
                <w:rFonts w:ascii="Arial" w:hAnsi="Arial" w:cs="Arial"/>
                <w:sz w:val="20"/>
                <w:lang w:val="et-EE"/>
              </w:rPr>
            </w:pPr>
            <w:r w:rsidRPr="00920E50">
              <w:rPr>
                <w:rFonts w:ascii="Arial" w:hAnsi="Arial" w:cs="Arial"/>
                <w:sz w:val="20"/>
                <w:lang w:val="et-EE"/>
              </w:rPr>
              <w:t>Tingimused puuduvad.</w:t>
            </w:r>
          </w:p>
        </w:tc>
      </w:tr>
      <w:tr w:rsidR="00920E50" w:rsidRPr="00920E50" w14:paraId="73DDA2CF" w14:textId="77777777" w:rsidTr="00F93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2809F717" w14:textId="77777777" w:rsidR="00920E50" w:rsidRPr="00920E50" w:rsidRDefault="00920E50" w:rsidP="00920E50">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2158EAA6" w14:textId="184621C0" w:rsidR="00920E50" w:rsidRPr="00920E50" w:rsidRDefault="00920E50" w:rsidP="00920E50">
            <w:pPr>
              <w:rPr>
                <w:rFonts w:cs="Arial"/>
                <w:sz w:val="20"/>
                <w:lang w:val="et-EE"/>
              </w:rPr>
            </w:pPr>
            <w:r w:rsidRPr="00920E50">
              <w:rPr>
                <w:rFonts w:cs="Arial"/>
                <w:sz w:val="20"/>
                <w:lang w:val="et-EE"/>
              </w:rPr>
              <w:t>Keskkonnaamet (Helen Manguse)</w:t>
            </w:r>
          </w:p>
        </w:tc>
        <w:tc>
          <w:tcPr>
            <w:cnfStyle w:val="000001000000" w:firstRow="0" w:lastRow="0" w:firstColumn="0" w:lastColumn="0" w:oddVBand="0" w:evenVBand="1" w:oddHBand="0" w:evenHBand="0" w:firstRowFirstColumn="0" w:firstRowLastColumn="0" w:lastRowFirstColumn="0" w:lastRowLastColumn="0"/>
            <w:tcW w:w="1890" w:type="dxa"/>
          </w:tcPr>
          <w:p w14:paraId="6B2EAC1B" w14:textId="540F1359" w:rsidR="00920E50" w:rsidRPr="00920E50" w:rsidRDefault="00920E50" w:rsidP="00920E50">
            <w:pPr>
              <w:pStyle w:val="Normaalne"/>
              <w:jc w:val="left"/>
              <w:rPr>
                <w:rFonts w:ascii="Arial" w:hAnsi="Arial" w:cs="Arial"/>
                <w:sz w:val="20"/>
                <w:lang w:val="et-EE"/>
              </w:rPr>
            </w:pPr>
            <w:r w:rsidRPr="00920E50">
              <w:rPr>
                <w:rFonts w:ascii="Arial" w:hAnsi="Arial" w:cs="Arial"/>
                <w:sz w:val="20"/>
                <w:lang w:val="et-EE"/>
              </w:rPr>
              <w:t>Nr 6-2/22/16612-2 13.09.2022</w:t>
            </w:r>
          </w:p>
        </w:tc>
        <w:tc>
          <w:tcPr>
            <w:cnfStyle w:val="000010000000" w:firstRow="0" w:lastRow="0" w:firstColumn="0" w:lastColumn="0" w:oddVBand="1" w:evenVBand="0" w:oddHBand="0" w:evenHBand="0" w:firstRowFirstColumn="0" w:firstRowLastColumn="0" w:lastRowFirstColumn="0" w:lastRowLastColumn="0"/>
            <w:tcW w:w="4098" w:type="dxa"/>
          </w:tcPr>
          <w:p w14:paraId="16F8F5B8" w14:textId="591DB465" w:rsidR="00920E50" w:rsidRPr="00920E50" w:rsidRDefault="00920E50" w:rsidP="00920E50">
            <w:pPr>
              <w:autoSpaceDE w:val="0"/>
              <w:autoSpaceDN w:val="0"/>
              <w:adjustRightInd w:val="0"/>
              <w:jc w:val="both"/>
              <w:rPr>
                <w:rFonts w:cs="Arial"/>
                <w:sz w:val="20"/>
                <w:lang w:val="et-EE"/>
              </w:rPr>
            </w:pPr>
            <w:r w:rsidRPr="00920E50">
              <w:rPr>
                <w:rFonts w:cs="Arial"/>
                <w:sz w:val="20"/>
                <w:lang w:val="et-EE"/>
              </w:rPr>
              <w:t>Eesti looduse infosüsteemi (EELIS) kohaselt (seisuga 13.09.2022) ei jää planeeringualale LKS alusel kaitstavaid loodusobjekte, mistõttu ei ole Keskkonnaameti nõusolek planeeringu kehtestamiseks nõutav ja vastavaks kooskõlastuseks puudub juriidiline alus. Siiski on Keskkonnaamet esitatud materjalidega</w:t>
            </w:r>
            <w:r>
              <w:rPr>
                <w:rFonts w:cs="Arial"/>
                <w:sz w:val="20"/>
                <w:lang w:val="et-EE"/>
              </w:rPr>
              <w:t xml:space="preserve"> </w:t>
            </w:r>
            <w:r w:rsidRPr="00920E50">
              <w:rPr>
                <w:rFonts w:cs="Arial"/>
                <w:sz w:val="20"/>
                <w:lang w:val="et-EE"/>
              </w:rPr>
              <w:t>tutvunud ning juhib uuesti tähelepanu järgnevale:</w:t>
            </w:r>
          </w:p>
          <w:p w14:paraId="788D84C9" w14:textId="51A18845" w:rsidR="00920E50" w:rsidRPr="00920E50" w:rsidRDefault="00920E50" w:rsidP="00920E50">
            <w:pPr>
              <w:pStyle w:val="Default"/>
              <w:jc w:val="both"/>
              <w:rPr>
                <w:rFonts w:ascii="Arial" w:hAnsi="Arial" w:cs="Arial"/>
                <w:sz w:val="20"/>
                <w:szCs w:val="20"/>
                <w:lang w:val="et-EE"/>
              </w:rPr>
            </w:pPr>
            <w:r w:rsidRPr="00920E50">
              <w:rPr>
                <w:rFonts w:ascii="Arial" w:hAnsi="Arial" w:cs="Arial"/>
                <w:spacing w:val="10"/>
                <w:sz w:val="20"/>
                <w:szCs w:val="20"/>
                <w:lang w:val="et-EE" w:eastAsia="et-EE"/>
              </w:rPr>
              <w:t xml:space="preserve">Detailplaneeringu alast </w:t>
            </w:r>
            <w:r w:rsidRPr="00920E50">
              <w:rPr>
                <w:rFonts w:ascii="Arial" w:hAnsi="Arial" w:cs="Arial"/>
                <w:i/>
                <w:iCs/>
                <w:spacing w:val="10"/>
                <w:sz w:val="20"/>
                <w:szCs w:val="20"/>
                <w:lang w:val="et-EE" w:eastAsia="et-EE"/>
              </w:rPr>
              <w:t>ca</w:t>
            </w:r>
            <w:r>
              <w:rPr>
                <w:rFonts w:ascii="Arial" w:hAnsi="Arial" w:cs="Arial"/>
                <w:i/>
                <w:iCs/>
                <w:spacing w:val="10"/>
                <w:sz w:val="20"/>
                <w:szCs w:val="20"/>
                <w:lang w:val="et-EE" w:eastAsia="et-EE"/>
              </w:rPr>
              <w:t xml:space="preserve"> </w:t>
            </w:r>
            <w:r w:rsidRPr="00920E50">
              <w:rPr>
                <w:rFonts w:ascii="Arial" w:hAnsi="Arial" w:cs="Arial"/>
                <w:spacing w:val="10"/>
                <w:sz w:val="20"/>
                <w:szCs w:val="20"/>
                <w:lang w:val="et-EE" w:eastAsia="et-EE"/>
              </w:rPr>
              <w:t xml:space="preserve">640 m kaugusele jääb </w:t>
            </w:r>
            <w:proofErr w:type="spellStart"/>
            <w:r w:rsidRPr="00920E50">
              <w:rPr>
                <w:rFonts w:ascii="Arial" w:hAnsi="Arial" w:cs="Arial"/>
                <w:spacing w:val="10"/>
                <w:sz w:val="20"/>
                <w:szCs w:val="20"/>
                <w:lang w:val="et-EE" w:eastAsia="et-EE"/>
              </w:rPr>
              <w:t>Suuresta</w:t>
            </w:r>
            <w:proofErr w:type="spellEnd"/>
            <w:r w:rsidRPr="00920E50">
              <w:rPr>
                <w:rFonts w:ascii="Arial" w:hAnsi="Arial" w:cs="Arial"/>
                <w:spacing w:val="10"/>
                <w:sz w:val="20"/>
                <w:szCs w:val="20"/>
                <w:lang w:val="et-EE" w:eastAsia="et-EE"/>
              </w:rPr>
              <w:t xml:space="preserve"> väike-konnakotka püsielupaik (KLO3002406). Pesapaiga minimaalseks kaitseks ja pesitsusaegse häirimise vältimiseks ümbritseb väike konnakotka pesapuud 100 meetri raadiuses kaitsetsoon, kus on muuhulgas keelatud viibimine pesitsusajal. Väike-konnakotka väljaspool püsielupaika olevas elupaigas ei ole keelatud inimeste viibimine, raied ega muud tegevused, kuid oluline on </w:t>
            </w:r>
            <w:r w:rsidRPr="00920E50">
              <w:rPr>
                <w:rFonts w:ascii="Arial" w:hAnsi="Arial" w:cs="Arial"/>
                <w:spacing w:val="10"/>
                <w:sz w:val="20"/>
                <w:szCs w:val="20"/>
                <w:lang w:val="et-EE" w:eastAsia="et-EE"/>
              </w:rPr>
              <w:lastRenderedPageBreak/>
              <w:t>vältida olulist pesitsusaegset häirimist, et liigi pesitsemine õnnestuks.</w:t>
            </w:r>
            <w:r w:rsidRPr="00920E50">
              <w:rPr>
                <w:rFonts w:ascii="Arial" w:hAnsi="Arial" w:cs="Arial"/>
                <w:bCs/>
                <w:spacing w:val="10"/>
                <w:sz w:val="20"/>
                <w:szCs w:val="20"/>
                <w:lang w:val="et-EE" w:eastAsia="et-EE"/>
              </w:rPr>
              <w:t xml:space="preserve"> </w:t>
            </w:r>
            <w:r w:rsidRPr="00920E50">
              <w:rPr>
                <w:rFonts w:ascii="Arial" w:hAnsi="Arial" w:cs="Arial"/>
                <w:spacing w:val="10"/>
                <w:sz w:val="20"/>
                <w:szCs w:val="20"/>
                <w:lang w:val="et-EE" w:eastAsia="et-EE"/>
              </w:rPr>
              <w:t>Raiet ja muid häirivaid tegevusi ei tohi teha väike-konnakotka pesitsusajal (pesitsusperiood 15. märts kuni 31. august).</w:t>
            </w:r>
          </w:p>
        </w:tc>
        <w:tc>
          <w:tcPr>
            <w:cnfStyle w:val="000001000000" w:firstRow="0" w:lastRow="0" w:firstColumn="0" w:lastColumn="0" w:oddVBand="0" w:evenVBand="1" w:oddHBand="0" w:evenHBand="0" w:firstRowFirstColumn="0" w:firstRowLastColumn="0" w:lastRowFirstColumn="0" w:lastRowLastColumn="0"/>
            <w:tcW w:w="2224" w:type="dxa"/>
          </w:tcPr>
          <w:p w14:paraId="682C1252" w14:textId="5F6755E2" w:rsidR="00920E50" w:rsidRPr="00920E50" w:rsidRDefault="00920E50" w:rsidP="00920E50">
            <w:pPr>
              <w:pStyle w:val="Normaalne"/>
              <w:rPr>
                <w:rFonts w:ascii="Arial" w:hAnsi="Arial" w:cs="Arial"/>
                <w:sz w:val="20"/>
                <w:lang w:val="et-EE"/>
              </w:rPr>
            </w:pPr>
            <w:r w:rsidRPr="00920E50">
              <w:rPr>
                <w:rFonts w:ascii="Arial" w:hAnsi="Arial" w:cs="Arial"/>
                <w:sz w:val="20"/>
                <w:lang w:val="et-EE"/>
              </w:rPr>
              <w:lastRenderedPageBreak/>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tcPr>
          <w:p w14:paraId="7DC7C501" w14:textId="6442C6FA" w:rsidR="00920E50" w:rsidRPr="00920E50" w:rsidRDefault="00920E50" w:rsidP="00920E50">
            <w:pPr>
              <w:pStyle w:val="Normaalne"/>
              <w:jc w:val="left"/>
              <w:rPr>
                <w:rFonts w:ascii="Arial" w:hAnsi="Arial" w:cs="Arial"/>
                <w:sz w:val="20"/>
                <w:lang w:val="et-EE"/>
              </w:rPr>
            </w:pPr>
            <w:r>
              <w:rPr>
                <w:rFonts w:ascii="Arial" w:hAnsi="Arial" w:cs="Arial"/>
                <w:sz w:val="20"/>
                <w:lang w:val="et-EE"/>
              </w:rPr>
              <w:t>Tingimus on lisatud ptk 5.2.</w:t>
            </w:r>
          </w:p>
        </w:tc>
      </w:tr>
      <w:tr w:rsidR="00920E50" w:rsidRPr="00920E50" w14:paraId="282868AE" w14:textId="77777777" w:rsidTr="00F93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510A4573" w14:textId="77777777" w:rsidR="00920E50" w:rsidRPr="00920E50" w:rsidRDefault="00920E50" w:rsidP="00920E50">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12173323" w14:textId="23CBABA8" w:rsidR="00920E50" w:rsidRPr="00920E50" w:rsidRDefault="00920E50" w:rsidP="00920E50">
            <w:pPr>
              <w:rPr>
                <w:rFonts w:cs="Arial"/>
                <w:sz w:val="20"/>
                <w:lang w:val="et-EE"/>
              </w:rPr>
            </w:pPr>
            <w:r w:rsidRPr="00920E50">
              <w:rPr>
                <w:rFonts w:cs="Arial"/>
                <w:sz w:val="20"/>
                <w:lang w:val="et-EE"/>
              </w:rPr>
              <w:t>Päästeamet (</w:t>
            </w:r>
            <w:proofErr w:type="spellStart"/>
            <w:r w:rsidRPr="00920E50">
              <w:rPr>
                <w:rFonts w:cs="Arial"/>
                <w:sz w:val="20"/>
                <w:lang w:val="et-EE"/>
              </w:rPr>
              <w:t>Garri</w:t>
            </w:r>
            <w:proofErr w:type="spellEnd"/>
            <w:r w:rsidRPr="00920E50">
              <w:rPr>
                <w:rFonts w:cs="Arial"/>
                <w:sz w:val="20"/>
                <w:lang w:val="et-EE"/>
              </w:rPr>
              <w:t xml:space="preserve"> Mölder)</w:t>
            </w:r>
          </w:p>
        </w:tc>
        <w:tc>
          <w:tcPr>
            <w:cnfStyle w:val="000001000000" w:firstRow="0" w:lastRow="0" w:firstColumn="0" w:lastColumn="0" w:oddVBand="0" w:evenVBand="1" w:oddHBand="0" w:evenHBand="0" w:firstRowFirstColumn="0" w:firstRowLastColumn="0" w:lastRowFirstColumn="0" w:lastRowLastColumn="0"/>
            <w:tcW w:w="1890" w:type="dxa"/>
          </w:tcPr>
          <w:p w14:paraId="1F116E7A" w14:textId="40E08D9F" w:rsidR="00920E50" w:rsidRPr="00920E50" w:rsidRDefault="00920E50" w:rsidP="00920E50">
            <w:pPr>
              <w:pStyle w:val="Normaalne"/>
              <w:jc w:val="left"/>
              <w:rPr>
                <w:rFonts w:ascii="Arial" w:hAnsi="Arial" w:cs="Arial"/>
                <w:sz w:val="20"/>
                <w:lang w:val="et-EE"/>
              </w:rPr>
            </w:pPr>
            <w:r w:rsidRPr="00920E50">
              <w:rPr>
                <w:rFonts w:ascii="Arial" w:hAnsi="Arial" w:cs="Arial"/>
                <w:sz w:val="20"/>
                <w:lang w:val="et-EE"/>
              </w:rPr>
              <w:t>Nr 7.2-3.1/2795-3 28.09.2022</w:t>
            </w:r>
          </w:p>
        </w:tc>
        <w:tc>
          <w:tcPr>
            <w:cnfStyle w:val="000010000000" w:firstRow="0" w:lastRow="0" w:firstColumn="0" w:lastColumn="0" w:oddVBand="1" w:evenVBand="0" w:oddHBand="0" w:evenHBand="0" w:firstRowFirstColumn="0" w:firstRowLastColumn="0" w:lastRowFirstColumn="0" w:lastRowLastColumn="0"/>
            <w:tcW w:w="4098" w:type="dxa"/>
          </w:tcPr>
          <w:p w14:paraId="7AC810F7" w14:textId="3641C580" w:rsidR="00920E50" w:rsidRPr="00920E50" w:rsidRDefault="00920E50" w:rsidP="00920E50">
            <w:pPr>
              <w:autoSpaceDE w:val="0"/>
              <w:autoSpaceDN w:val="0"/>
              <w:adjustRightInd w:val="0"/>
              <w:rPr>
                <w:rFonts w:cs="Arial"/>
                <w:sz w:val="20"/>
                <w:lang w:val="et-EE"/>
              </w:rPr>
            </w:pPr>
            <w:r w:rsidRPr="00920E50">
              <w:rPr>
                <w:rFonts w:cs="Arial"/>
                <w:color w:val="000000"/>
                <w:spacing w:val="10"/>
                <w:sz w:val="20"/>
                <w:lang w:val="et-EE" w:eastAsia="et-EE"/>
              </w:rPr>
              <w:t xml:space="preserve">Päästeseaduse § 5 lg 1 p 7 ja Planeerimisseaduse § 133 lg 1 alusel kooskõlastab Päästeameti Põhja päästekeskuse ohutusjärelevalve büroo nõunik </w:t>
            </w:r>
            <w:proofErr w:type="spellStart"/>
            <w:r w:rsidRPr="00920E50">
              <w:rPr>
                <w:rFonts w:cs="Arial"/>
                <w:color w:val="000000"/>
                <w:spacing w:val="10"/>
                <w:sz w:val="20"/>
                <w:lang w:val="et-EE" w:eastAsia="et-EE"/>
              </w:rPr>
              <w:t>Garri</w:t>
            </w:r>
            <w:proofErr w:type="spellEnd"/>
            <w:r w:rsidRPr="00920E50">
              <w:rPr>
                <w:rFonts w:cs="Arial"/>
                <w:color w:val="000000"/>
                <w:spacing w:val="10"/>
                <w:sz w:val="20"/>
                <w:lang w:val="et-EE" w:eastAsia="et-EE"/>
              </w:rPr>
              <w:t xml:space="preserve"> Mölder Hendrikson ja KO poolt koostatud „</w:t>
            </w:r>
            <w:proofErr w:type="spellStart"/>
            <w:r w:rsidRPr="00920E50">
              <w:rPr>
                <w:rFonts w:cs="Arial"/>
                <w:color w:val="000000"/>
                <w:spacing w:val="10"/>
                <w:sz w:val="20"/>
                <w:lang w:val="et-EE" w:eastAsia="et-EE"/>
              </w:rPr>
              <w:t>Suuresta</w:t>
            </w:r>
            <w:proofErr w:type="spellEnd"/>
            <w:r w:rsidRPr="00920E50">
              <w:rPr>
                <w:rFonts w:cs="Arial"/>
                <w:color w:val="000000"/>
                <w:spacing w:val="10"/>
                <w:sz w:val="20"/>
                <w:lang w:val="et-EE" w:eastAsia="et-EE"/>
              </w:rPr>
              <w:t xml:space="preserve"> küla Kännu kinnistu ja lähiala“ detailplaneeringu tuleohutuseosa.</w:t>
            </w:r>
          </w:p>
        </w:tc>
        <w:tc>
          <w:tcPr>
            <w:cnfStyle w:val="000001000000" w:firstRow="0" w:lastRow="0" w:firstColumn="0" w:lastColumn="0" w:oddVBand="0" w:evenVBand="1" w:oddHBand="0" w:evenHBand="0" w:firstRowFirstColumn="0" w:firstRowLastColumn="0" w:lastRowFirstColumn="0" w:lastRowLastColumn="0"/>
            <w:tcW w:w="2224" w:type="dxa"/>
          </w:tcPr>
          <w:p w14:paraId="683FBAFB" w14:textId="7F583B8F" w:rsidR="00920E50" w:rsidRPr="00920E50" w:rsidRDefault="00920E50" w:rsidP="00920E50">
            <w:pPr>
              <w:pStyle w:val="Normaalne"/>
              <w:rPr>
                <w:rFonts w:ascii="Arial" w:hAnsi="Arial" w:cs="Arial"/>
                <w:sz w:val="20"/>
                <w:lang w:val="et-EE"/>
              </w:rPr>
            </w:pPr>
            <w:r w:rsidRPr="00920E50">
              <w:rPr>
                <w:rFonts w:ascii="Arial" w:hAnsi="Arial" w:cs="Arial"/>
                <w:sz w:val="20"/>
                <w:lang w:val="et-EE"/>
              </w:rPr>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tcPr>
          <w:p w14:paraId="6FF514B5" w14:textId="59BA35B9" w:rsidR="00920E50" w:rsidRPr="00920E50" w:rsidRDefault="0021627C" w:rsidP="00920E50">
            <w:pPr>
              <w:pStyle w:val="Normaalne"/>
              <w:jc w:val="left"/>
              <w:rPr>
                <w:rFonts w:ascii="Arial" w:hAnsi="Arial" w:cs="Arial"/>
                <w:sz w:val="20"/>
                <w:lang w:val="et-EE"/>
              </w:rPr>
            </w:pPr>
            <w:r w:rsidRPr="00920E50">
              <w:rPr>
                <w:rFonts w:ascii="Arial" w:hAnsi="Arial" w:cs="Arial"/>
                <w:sz w:val="20"/>
                <w:lang w:val="et-EE"/>
              </w:rPr>
              <w:t>Tingimused puuduvad.</w:t>
            </w:r>
          </w:p>
        </w:tc>
      </w:tr>
      <w:tr w:rsidR="00920E50" w:rsidRPr="00174829" w14:paraId="06A29C49" w14:textId="77777777" w:rsidTr="00F93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0A9D4780" w14:textId="77777777" w:rsidR="00920E50" w:rsidRPr="00174829" w:rsidRDefault="00920E50" w:rsidP="00920E50">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4ECCA781" w14:textId="54BD858A" w:rsidR="00920E50" w:rsidRPr="00174829" w:rsidRDefault="00920E50" w:rsidP="00920E50">
            <w:pPr>
              <w:rPr>
                <w:rFonts w:cs="Arial"/>
                <w:sz w:val="20"/>
                <w:lang w:val="et-EE"/>
              </w:rPr>
            </w:pPr>
            <w:r w:rsidRPr="00174829">
              <w:rPr>
                <w:rFonts w:cs="Arial"/>
                <w:sz w:val="20"/>
                <w:lang w:val="et-EE"/>
              </w:rPr>
              <w:t xml:space="preserve">AS </w:t>
            </w:r>
            <w:proofErr w:type="spellStart"/>
            <w:r w:rsidRPr="00174829">
              <w:rPr>
                <w:rFonts w:cs="Arial"/>
                <w:sz w:val="20"/>
                <w:lang w:val="et-EE"/>
              </w:rPr>
              <w:t>Elveso</w:t>
            </w:r>
            <w:proofErr w:type="spellEnd"/>
            <w:r w:rsidRPr="00174829">
              <w:rPr>
                <w:rFonts w:cs="Arial"/>
                <w:sz w:val="20"/>
                <w:lang w:val="et-EE"/>
              </w:rPr>
              <w:t xml:space="preserve"> (Annika </w:t>
            </w:r>
            <w:proofErr w:type="spellStart"/>
            <w:r w:rsidRPr="00174829">
              <w:rPr>
                <w:rFonts w:cs="Arial"/>
                <w:sz w:val="20"/>
                <w:lang w:val="et-EE"/>
              </w:rPr>
              <w:t>Krinpus</w:t>
            </w:r>
            <w:proofErr w:type="spellEnd"/>
            <w:r w:rsidRPr="00174829">
              <w:rPr>
                <w:rFonts w:cs="Arial"/>
                <w:sz w:val="20"/>
                <w:lang w:val="et-EE"/>
              </w:rPr>
              <w:t>)</w:t>
            </w:r>
          </w:p>
        </w:tc>
        <w:tc>
          <w:tcPr>
            <w:cnfStyle w:val="000001000000" w:firstRow="0" w:lastRow="0" w:firstColumn="0" w:lastColumn="0" w:oddVBand="0" w:evenVBand="1" w:oddHBand="0" w:evenHBand="0" w:firstRowFirstColumn="0" w:firstRowLastColumn="0" w:lastRowFirstColumn="0" w:lastRowLastColumn="0"/>
            <w:tcW w:w="1890" w:type="dxa"/>
          </w:tcPr>
          <w:p w14:paraId="1C42EDEF" w14:textId="4ECC9734" w:rsidR="00920E50" w:rsidRPr="00174829" w:rsidRDefault="00920E50" w:rsidP="00920E50">
            <w:pPr>
              <w:pStyle w:val="Normaalne"/>
              <w:jc w:val="left"/>
              <w:rPr>
                <w:rFonts w:ascii="Arial" w:hAnsi="Arial" w:cs="Arial"/>
                <w:sz w:val="20"/>
                <w:lang w:val="et-EE"/>
              </w:rPr>
            </w:pPr>
            <w:r w:rsidRPr="00174829">
              <w:rPr>
                <w:rFonts w:ascii="Arial" w:eastAsiaTheme="minorEastAsia" w:hAnsi="Arial" w:cs="Arial"/>
                <w:color w:val="000000"/>
                <w:spacing w:val="10"/>
                <w:sz w:val="20"/>
                <w:lang w:val="et-EE" w:eastAsia="et-EE"/>
              </w:rPr>
              <w:t>Nr 061/VK 11.10.2022</w:t>
            </w:r>
          </w:p>
        </w:tc>
        <w:tc>
          <w:tcPr>
            <w:cnfStyle w:val="000010000000" w:firstRow="0" w:lastRow="0" w:firstColumn="0" w:lastColumn="0" w:oddVBand="1" w:evenVBand="0" w:oddHBand="0" w:evenHBand="0" w:firstRowFirstColumn="0" w:firstRowLastColumn="0" w:lastRowFirstColumn="0" w:lastRowLastColumn="0"/>
            <w:tcW w:w="4098" w:type="dxa"/>
          </w:tcPr>
          <w:p w14:paraId="4EAEBD25" w14:textId="695EE9ED" w:rsidR="00920E50" w:rsidRPr="00174829" w:rsidRDefault="00920E50" w:rsidP="00920E50">
            <w:pPr>
              <w:autoSpaceDE w:val="0"/>
              <w:autoSpaceDN w:val="0"/>
              <w:adjustRightInd w:val="0"/>
              <w:rPr>
                <w:rFonts w:cs="Arial"/>
                <w:bCs/>
                <w:color w:val="000000"/>
                <w:sz w:val="20"/>
                <w:lang w:val="et-EE"/>
              </w:rPr>
            </w:pPr>
            <w:r w:rsidRPr="00174829">
              <w:rPr>
                <w:rFonts w:cs="Arial"/>
                <w:color w:val="000000"/>
                <w:spacing w:val="10"/>
                <w:sz w:val="20"/>
                <w:lang w:val="et-EE" w:eastAsia="et-EE"/>
              </w:rPr>
              <w:t xml:space="preserve">AS ELVESO loobub </w:t>
            </w:r>
            <w:proofErr w:type="spellStart"/>
            <w:r w:rsidRPr="00174829">
              <w:rPr>
                <w:rFonts w:cs="Arial"/>
                <w:color w:val="000000"/>
                <w:spacing w:val="10"/>
                <w:sz w:val="20"/>
                <w:lang w:val="et-EE" w:eastAsia="et-EE"/>
              </w:rPr>
              <w:t>Suuresta</w:t>
            </w:r>
            <w:proofErr w:type="spellEnd"/>
            <w:r w:rsidRPr="00174829">
              <w:rPr>
                <w:rFonts w:cs="Arial"/>
                <w:color w:val="000000"/>
                <w:spacing w:val="10"/>
                <w:sz w:val="20"/>
                <w:lang w:val="et-EE" w:eastAsia="et-EE"/>
              </w:rPr>
              <w:t xml:space="preserve"> küla, Kännu kinnistu ja lähiala detailplaneeringu (töö nr DP1156) kohta arvamuse avaldamisest, sest detailplaneeringuga ei planeerita ÜVK rajatisi.</w:t>
            </w:r>
          </w:p>
        </w:tc>
        <w:tc>
          <w:tcPr>
            <w:cnfStyle w:val="000001000000" w:firstRow="0" w:lastRow="0" w:firstColumn="0" w:lastColumn="0" w:oddVBand="0" w:evenVBand="1" w:oddHBand="0" w:evenHBand="0" w:firstRowFirstColumn="0" w:firstRowLastColumn="0" w:lastRowFirstColumn="0" w:lastRowLastColumn="0"/>
            <w:tcW w:w="2224" w:type="dxa"/>
          </w:tcPr>
          <w:p w14:paraId="209B0DAF" w14:textId="03B1DAA6" w:rsidR="00920E50" w:rsidRPr="00174829" w:rsidRDefault="00920E50" w:rsidP="00920E50">
            <w:pPr>
              <w:pStyle w:val="Normaalne"/>
              <w:rPr>
                <w:rFonts w:ascii="Arial" w:hAnsi="Arial" w:cs="Arial"/>
                <w:sz w:val="20"/>
                <w:lang w:val="et-EE"/>
              </w:rPr>
            </w:pPr>
            <w:r w:rsidRPr="00174829">
              <w:rPr>
                <w:rFonts w:ascii="Arial" w:hAnsi="Arial" w:cs="Arial"/>
                <w:sz w:val="20"/>
                <w:lang w:val="et-EE"/>
              </w:rPr>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tcPr>
          <w:p w14:paraId="7768B2DC" w14:textId="57ABF217" w:rsidR="00920E50" w:rsidRPr="00174829" w:rsidRDefault="0021627C" w:rsidP="00920E50">
            <w:pPr>
              <w:pStyle w:val="Normaalne"/>
              <w:jc w:val="left"/>
              <w:rPr>
                <w:rFonts w:ascii="Arial" w:hAnsi="Arial" w:cs="Arial"/>
                <w:sz w:val="20"/>
                <w:lang w:val="et-EE"/>
              </w:rPr>
            </w:pPr>
            <w:r w:rsidRPr="00174829">
              <w:rPr>
                <w:rFonts w:ascii="Arial" w:hAnsi="Arial" w:cs="Arial"/>
                <w:sz w:val="20"/>
                <w:lang w:val="et-EE"/>
              </w:rPr>
              <w:t>Tingimused puuduvad.</w:t>
            </w:r>
          </w:p>
        </w:tc>
      </w:tr>
      <w:tr w:rsidR="00174829" w:rsidRPr="00174829" w14:paraId="6F1A4E15" w14:textId="77777777" w:rsidTr="00F937C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13A17AAD" w14:textId="77777777" w:rsidR="00174829" w:rsidRPr="00174829" w:rsidRDefault="00174829" w:rsidP="00174829">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34EBFAF1" w14:textId="235CCC4B" w:rsidR="00174829" w:rsidRPr="00174829" w:rsidRDefault="00174829" w:rsidP="00174829">
            <w:pPr>
              <w:rPr>
                <w:rFonts w:cs="Arial"/>
                <w:sz w:val="20"/>
                <w:lang w:val="et-EE"/>
              </w:rPr>
            </w:pPr>
            <w:r w:rsidRPr="00174829">
              <w:rPr>
                <w:rFonts w:cs="Arial"/>
                <w:sz w:val="20"/>
                <w:lang w:val="et-EE"/>
              </w:rPr>
              <w:t>Uus-Kaasiku kinnistu omanik (</w:t>
            </w:r>
            <w:proofErr w:type="spellStart"/>
            <w:r w:rsidRPr="00174829">
              <w:rPr>
                <w:rFonts w:cs="Arial"/>
                <w:sz w:val="20"/>
                <w:lang w:val="et-EE"/>
              </w:rPr>
              <w:t>Combiwood</w:t>
            </w:r>
            <w:proofErr w:type="spellEnd"/>
            <w:r w:rsidRPr="00174829">
              <w:rPr>
                <w:rFonts w:cs="Arial"/>
                <w:sz w:val="20"/>
                <w:lang w:val="et-EE"/>
              </w:rPr>
              <w:t xml:space="preserve"> Invest OÜ juhatuse liige Margus Kohava)</w:t>
            </w:r>
          </w:p>
        </w:tc>
        <w:tc>
          <w:tcPr>
            <w:cnfStyle w:val="000001000000" w:firstRow="0" w:lastRow="0" w:firstColumn="0" w:lastColumn="0" w:oddVBand="0" w:evenVBand="1" w:oddHBand="0" w:evenHBand="0" w:firstRowFirstColumn="0" w:firstRowLastColumn="0" w:lastRowFirstColumn="0" w:lastRowLastColumn="0"/>
            <w:tcW w:w="1890" w:type="dxa"/>
          </w:tcPr>
          <w:p w14:paraId="5C06BCF3" w14:textId="51F6C0A5" w:rsidR="00174829" w:rsidRPr="00174829" w:rsidRDefault="00174829" w:rsidP="00174829">
            <w:pPr>
              <w:pStyle w:val="Normaalne"/>
              <w:jc w:val="left"/>
              <w:rPr>
                <w:rFonts w:ascii="Arial" w:eastAsiaTheme="minorEastAsia" w:hAnsi="Arial" w:cs="Arial"/>
                <w:color w:val="000000"/>
                <w:spacing w:val="10"/>
                <w:sz w:val="20"/>
                <w:lang w:val="et-EE"/>
              </w:rPr>
            </w:pPr>
            <w:r w:rsidRPr="00174829">
              <w:rPr>
                <w:rFonts w:ascii="Arial" w:eastAsiaTheme="minorEastAsia" w:hAnsi="Arial" w:cs="Arial"/>
                <w:color w:val="000000"/>
                <w:spacing w:val="10"/>
                <w:sz w:val="20"/>
                <w:lang w:val="et-EE"/>
              </w:rPr>
              <w:t>14.10.2022</w:t>
            </w:r>
          </w:p>
        </w:tc>
        <w:tc>
          <w:tcPr>
            <w:cnfStyle w:val="000010000000" w:firstRow="0" w:lastRow="0" w:firstColumn="0" w:lastColumn="0" w:oddVBand="1" w:evenVBand="0" w:oddHBand="0" w:evenHBand="0" w:firstRowFirstColumn="0" w:firstRowLastColumn="0" w:lastRowFirstColumn="0" w:lastRowLastColumn="0"/>
            <w:tcW w:w="4098" w:type="dxa"/>
          </w:tcPr>
          <w:p w14:paraId="098BA879" w14:textId="7F66561F" w:rsidR="00174829" w:rsidRPr="00174829" w:rsidRDefault="00174829" w:rsidP="00174829">
            <w:pPr>
              <w:autoSpaceDE w:val="0"/>
              <w:autoSpaceDN w:val="0"/>
              <w:adjustRightInd w:val="0"/>
              <w:rPr>
                <w:rFonts w:cs="Arial"/>
                <w:color w:val="000000"/>
                <w:sz w:val="20"/>
                <w:lang w:val="et-EE"/>
              </w:rPr>
            </w:pPr>
            <w:r w:rsidRPr="00174829">
              <w:rPr>
                <w:rFonts w:cs="Arial"/>
                <w:color w:val="000000"/>
                <w:sz w:val="20"/>
                <w:lang w:val="et-EE"/>
              </w:rPr>
              <w:t>Kooskõlastatud.</w:t>
            </w:r>
          </w:p>
        </w:tc>
        <w:tc>
          <w:tcPr>
            <w:cnfStyle w:val="000001000000" w:firstRow="0" w:lastRow="0" w:firstColumn="0" w:lastColumn="0" w:oddVBand="0" w:evenVBand="1" w:oddHBand="0" w:evenHBand="0" w:firstRowFirstColumn="0" w:firstRowLastColumn="0" w:lastRowFirstColumn="0" w:lastRowLastColumn="0"/>
            <w:tcW w:w="2224" w:type="dxa"/>
          </w:tcPr>
          <w:p w14:paraId="4DCAD68A" w14:textId="3D76E323" w:rsidR="00174829" w:rsidRPr="00174829" w:rsidRDefault="00174829" w:rsidP="00174829">
            <w:pPr>
              <w:pStyle w:val="Normaalne"/>
              <w:rPr>
                <w:rFonts w:ascii="Arial" w:hAnsi="Arial" w:cs="Arial"/>
                <w:sz w:val="20"/>
                <w:lang w:val="et-EE"/>
              </w:rPr>
            </w:pPr>
            <w:r w:rsidRPr="00174829">
              <w:rPr>
                <w:rFonts w:ascii="Arial" w:hAnsi="Arial" w:cs="Arial"/>
                <w:sz w:val="20"/>
                <w:lang w:val="et-EE"/>
              </w:rPr>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tcPr>
          <w:p w14:paraId="799548E4" w14:textId="14F485BE" w:rsidR="00174829" w:rsidRPr="00174829" w:rsidRDefault="00174829" w:rsidP="00174829">
            <w:pPr>
              <w:pStyle w:val="Normaalne"/>
              <w:jc w:val="left"/>
              <w:rPr>
                <w:rFonts w:ascii="Arial" w:hAnsi="Arial" w:cs="Arial"/>
                <w:sz w:val="20"/>
                <w:lang w:val="et-EE"/>
              </w:rPr>
            </w:pPr>
            <w:r w:rsidRPr="00174829">
              <w:rPr>
                <w:rFonts w:ascii="Arial" w:hAnsi="Arial" w:cs="Arial"/>
                <w:sz w:val="20"/>
                <w:lang w:val="et-EE"/>
              </w:rPr>
              <w:t>Tingimused puuduvad.</w:t>
            </w:r>
          </w:p>
        </w:tc>
      </w:tr>
    </w:tbl>
    <w:p w14:paraId="49CD94B1" w14:textId="4AFCE842" w:rsidR="00F937CE" w:rsidRPr="00F937CE" w:rsidRDefault="00F937CE" w:rsidP="00F937CE"/>
    <w:sectPr w:rsidR="00F937CE" w:rsidRPr="00F937CE" w:rsidSect="0074528B">
      <w:headerReference w:type="default" r:id="rId23"/>
      <w:type w:val="oddPage"/>
      <w:pgSz w:w="16838" w:h="11906" w:orient="landscape"/>
      <w:pgMar w:top="1620" w:right="1440" w:bottom="1440" w:left="1440" w:header="680"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31998" w14:textId="77777777" w:rsidR="004E0DC0" w:rsidRDefault="004E0DC0" w:rsidP="00592541">
      <w:pPr>
        <w:spacing w:after="0" w:line="240" w:lineRule="auto"/>
      </w:pPr>
      <w:r>
        <w:separator/>
      </w:r>
    </w:p>
  </w:endnote>
  <w:endnote w:type="continuationSeparator" w:id="0">
    <w:p w14:paraId="02C1A638" w14:textId="77777777" w:rsidR="004E0DC0" w:rsidRDefault="004E0DC0" w:rsidP="00592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rus BT">
    <w:altName w:val="Book Antiqua"/>
    <w:charset w:val="00"/>
    <w:family w:val="roman"/>
    <w:pitch w:val="variable"/>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40418" w14:textId="5F8A96F2" w:rsidR="00D8061B" w:rsidRDefault="001E15AB" w:rsidP="00D970A9">
    <w:pPr>
      <w:pStyle w:val="Headertekst"/>
      <w:jc w:val="right"/>
    </w:pPr>
    <w:r>
      <w:rPr>
        <w:noProof/>
      </w:rPr>
      <mc:AlternateContent>
        <mc:Choice Requires="wps">
          <w:drawing>
            <wp:anchor distT="0" distB="0" distL="114300" distR="114300" simplePos="0" relativeHeight="251658240" behindDoc="0" locked="0" layoutInCell="1" allowOverlap="1" wp14:anchorId="7C8F65D2" wp14:editId="7A5665C1">
              <wp:simplePos x="0" y="0"/>
              <wp:positionH relativeFrom="column">
                <wp:posOffset>-92075</wp:posOffset>
              </wp:positionH>
              <wp:positionV relativeFrom="paragraph">
                <wp:posOffset>-53975</wp:posOffset>
              </wp:positionV>
              <wp:extent cx="1905000" cy="314325"/>
              <wp:effectExtent l="0" t="0" r="0" b="0"/>
              <wp:wrapNone/>
              <wp:docPr id="9" name="Tekstiväli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4325"/>
                      </a:xfrm>
                      <a:prstGeom prst="rect">
                        <a:avLst/>
                      </a:prstGeom>
                      <a:solidFill>
                        <a:srgbClr val="FFFFFF"/>
                      </a:solidFill>
                      <a:ln>
                        <a:noFill/>
                      </a:ln>
                    </wps:spPr>
                    <wps:txbx>
                      <w:txbxContent>
                        <w:p w14:paraId="23E8A271" w14:textId="77777777" w:rsidR="003210D6" w:rsidRPr="003210D6" w:rsidRDefault="003210D6" w:rsidP="003210D6">
                          <w:pPr>
                            <w:pStyle w:val="Headertekst"/>
                            <w:rPr>
                              <w:sz w:val="16"/>
                              <w:szCs w:val="16"/>
                              <w:lang w:val="en-US"/>
                            </w:rPr>
                          </w:pPr>
                          <w:proofErr w:type="spellStart"/>
                          <w:r w:rsidRPr="003210D6">
                            <w:rPr>
                              <w:sz w:val="16"/>
                              <w:szCs w:val="16"/>
                              <w:lang w:val="en-US"/>
                            </w:rPr>
                            <w:t>Töö</w:t>
                          </w:r>
                          <w:proofErr w:type="spellEnd"/>
                          <w:r w:rsidRPr="003210D6">
                            <w:rPr>
                              <w:sz w:val="16"/>
                              <w:szCs w:val="16"/>
                              <w:lang w:val="en-US"/>
                            </w:rPr>
                            <w:t xml:space="preserve"> nr </w:t>
                          </w:r>
                          <w:r w:rsidRPr="003210D6">
                            <w:rPr>
                              <w:rFonts w:cs="Arial"/>
                              <w:sz w:val="16"/>
                              <w:szCs w:val="16"/>
                            </w:rPr>
                            <w:t>22004269</w:t>
                          </w:r>
                        </w:p>
                        <w:p w14:paraId="7C956759" w14:textId="442393C4" w:rsidR="00D8061B" w:rsidRPr="003210D6" w:rsidRDefault="00D8061B" w:rsidP="00CF4417">
                          <w:pPr>
                            <w:pStyle w:val="Headertekst"/>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F65D2" id="_x0000_t202" coordsize="21600,21600" o:spt="202" path="m,l,21600r21600,l21600,xe">
              <v:stroke joinstyle="miter"/>
              <v:path gradientshapeok="t" o:connecttype="rect"/>
            </v:shapetype>
            <v:shape id="Tekstiväli 9" o:spid="_x0000_s1034" type="#_x0000_t202" style="position:absolute;left:0;text-align:left;margin-left:-7.25pt;margin-top:-4.25pt;width:150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" stroked="f">
              <v:textbox>
                <w:txbxContent>
                  <w:p w14:paraId="23E8A271" w14:textId="77777777" w:rsidR="003210D6" w:rsidRPr="003210D6" w:rsidRDefault="003210D6" w:rsidP="003210D6">
                    <w:pPr>
                      <w:pStyle w:val="Headertekst"/>
                      <w:rPr>
                        <w:sz w:val="16"/>
                        <w:szCs w:val="16"/>
                        <w:lang w:val="en-US"/>
                      </w:rPr>
                    </w:pPr>
                    <w:proofErr w:type="spellStart"/>
                    <w:r w:rsidRPr="003210D6">
                      <w:rPr>
                        <w:sz w:val="16"/>
                        <w:szCs w:val="16"/>
                        <w:lang w:val="en-US"/>
                      </w:rPr>
                      <w:t>Töö</w:t>
                    </w:r>
                    <w:proofErr w:type="spellEnd"/>
                    <w:r w:rsidRPr="003210D6">
                      <w:rPr>
                        <w:sz w:val="16"/>
                        <w:szCs w:val="16"/>
                        <w:lang w:val="en-US"/>
                      </w:rPr>
                      <w:t xml:space="preserve"> nr </w:t>
                    </w:r>
                    <w:r w:rsidRPr="003210D6">
                      <w:rPr>
                        <w:rFonts w:cs="Arial"/>
                        <w:sz w:val="16"/>
                        <w:szCs w:val="16"/>
                      </w:rPr>
                      <w:t>22004269</w:t>
                    </w:r>
                  </w:p>
                  <w:p w14:paraId="7C956759" w14:textId="442393C4" w:rsidR="00D8061B" w:rsidRPr="003210D6" w:rsidRDefault="00D8061B" w:rsidP="00CF4417">
                    <w:pPr>
                      <w:pStyle w:val="Headertekst"/>
                      <w:rPr>
                        <w:sz w:val="16"/>
                        <w:szCs w:val="16"/>
                        <w:lang w:val="en-US"/>
                      </w:rPr>
                    </w:pPr>
                  </w:p>
                </w:txbxContent>
              </v:textbox>
            </v:shape>
          </w:pict>
        </mc:Fallback>
      </mc:AlternateContent>
    </w:r>
    <w:r w:rsidR="00D8061B" w:rsidRPr="00D970A9">
      <w:rPr>
        <w:noProof/>
        <w:lang w:val="en-US" w:eastAsia="en-US"/>
      </w:rPr>
      <w:drawing>
        <wp:anchor distT="0" distB="0" distL="114300" distR="114300" simplePos="0" relativeHeight="251656192" behindDoc="0" locked="0" layoutInCell="1" allowOverlap="1" wp14:anchorId="653684D9" wp14:editId="7793610E">
          <wp:simplePos x="0" y="0"/>
          <wp:positionH relativeFrom="column">
            <wp:posOffset>4142105</wp:posOffset>
          </wp:positionH>
          <wp:positionV relativeFrom="paragraph">
            <wp:posOffset>-114935</wp:posOffset>
          </wp:positionV>
          <wp:extent cx="1412875" cy="422275"/>
          <wp:effectExtent l="19050" t="0" r="0" b="0"/>
          <wp:wrapSquare wrapText="bothSides"/>
          <wp:docPr id="1202105318" name="Picture 1202105318" descr="Y:\Välissuhtlus\UUS KUJUNDUS - l6plikud\logo ja selle elemendid\&amp;Ko logo PNG - kaitsealaga\H&amp;KO logo 2015 kaitse 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ORN.png"/>
                  <pic:cNvPicPr>
                    <a:picLocks noChangeAspect="1" noChangeArrowheads="1"/>
                  </pic:cNvPicPr>
                </pic:nvPicPr>
                <pic:blipFill>
                  <a:blip r:embed="rId1"/>
                  <a:srcRect r="2941"/>
                  <a:stretch>
                    <a:fillRect/>
                  </a:stretch>
                </pic:blipFill>
                <pic:spPr bwMode="auto">
                  <a:xfrm>
                    <a:off x="0" y="0"/>
                    <a:ext cx="1412875" cy="42227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BE4F" w14:textId="1A11CEBB" w:rsidR="00D8061B" w:rsidRPr="00562707" w:rsidRDefault="00D8061B" w:rsidP="00BD48B5">
    <w:pPr>
      <w:pStyle w:val="Footer"/>
      <w:tabs>
        <w:tab w:val="center" w:pos="4251"/>
        <w:tab w:val="right" w:pos="8143"/>
      </w:tabs>
      <w:ind w:right="360"/>
      <w:rPr>
        <w:rFonts w:cs="Arial"/>
        <w:sz w:val="16"/>
        <w:szCs w:val="16"/>
      </w:rPr>
    </w:pPr>
    <w:r>
      <w:rPr>
        <w:rFonts w:cs="Arial"/>
        <w:noProof/>
        <w:sz w:val="16"/>
        <w:szCs w:val="16"/>
        <w:lang w:val="en-US" w:eastAsia="en-US"/>
      </w:rPr>
      <w:drawing>
        <wp:anchor distT="0" distB="0" distL="114300" distR="114300" simplePos="0" relativeHeight="251654144" behindDoc="0" locked="0" layoutInCell="1" allowOverlap="1" wp14:anchorId="6BFF4953" wp14:editId="3BACDD14">
          <wp:simplePos x="0" y="0"/>
          <wp:positionH relativeFrom="column">
            <wp:posOffset>-114300</wp:posOffset>
          </wp:positionH>
          <wp:positionV relativeFrom="paragraph">
            <wp:posOffset>-97155</wp:posOffset>
          </wp:positionV>
          <wp:extent cx="1407160" cy="419100"/>
          <wp:effectExtent l="19050" t="0" r="2540" b="0"/>
          <wp:wrapSquare wrapText="bothSides"/>
          <wp:docPr id="2108521503" name="Picture 2108521503" descr="Y:\Välissuhtlus\UUS KUJUNDUS - l6plikud\logo ja selle elemendid\&amp;Ko logo PNG - kaitsealaga\H&amp;KO logo 2015 kaitse 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ORN.png"/>
                  <pic:cNvPicPr>
                    <a:picLocks noChangeAspect="1" noChangeArrowheads="1"/>
                  </pic:cNvPicPr>
                </pic:nvPicPr>
                <pic:blipFill>
                  <a:blip r:embed="rId1"/>
                  <a:srcRect r="2941"/>
                  <a:stretch>
                    <a:fillRect/>
                  </a:stretch>
                </pic:blipFill>
                <pic:spPr bwMode="auto">
                  <a:xfrm>
                    <a:off x="0" y="0"/>
                    <a:ext cx="1407160" cy="419100"/>
                  </a:xfrm>
                  <a:prstGeom prst="rect">
                    <a:avLst/>
                  </a:prstGeom>
                  <a:noFill/>
                  <a:ln w="9525">
                    <a:noFill/>
                    <a:miter lim="800000"/>
                    <a:headEnd/>
                    <a:tailEnd/>
                  </a:ln>
                </pic:spPr>
              </pic:pic>
            </a:graphicData>
          </a:graphic>
        </wp:anchor>
      </w:drawing>
    </w:r>
    <w:r w:rsidR="001E15AB">
      <w:rPr>
        <w:noProof/>
      </w:rPr>
      <mc:AlternateContent>
        <mc:Choice Requires="wps">
          <w:drawing>
            <wp:anchor distT="0" distB="0" distL="114300" distR="114300" simplePos="0" relativeHeight="251653120" behindDoc="0" locked="0" layoutInCell="1" allowOverlap="1" wp14:anchorId="7CD5CAE4" wp14:editId="478024D5">
              <wp:simplePos x="0" y="0"/>
              <wp:positionH relativeFrom="column">
                <wp:posOffset>3545205</wp:posOffset>
              </wp:positionH>
              <wp:positionV relativeFrom="paragraph">
                <wp:posOffset>-50800</wp:posOffset>
              </wp:positionV>
              <wp:extent cx="5292090" cy="314325"/>
              <wp:effectExtent l="0" t="0" r="0" b="0"/>
              <wp:wrapNone/>
              <wp:docPr id="8" name="Tekstiväli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314325"/>
                      </a:xfrm>
                      <a:prstGeom prst="rect">
                        <a:avLst/>
                      </a:prstGeom>
                      <a:solidFill>
                        <a:srgbClr val="FFFFFF"/>
                      </a:solidFill>
                      <a:ln>
                        <a:noFill/>
                      </a:ln>
                    </wps:spPr>
                    <wps:txbx>
                      <w:txbxContent>
                        <w:p w14:paraId="5173D1AD" w14:textId="66FA3529" w:rsidR="00D8061B" w:rsidRPr="003210D6" w:rsidRDefault="00D8061B" w:rsidP="00797052">
                          <w:pPr>
                            <w:pStyle w:val="Headertekst"/>
                            <w:jc w:val="right"/>
                            <w:rPr>
                              <w:sz w:val="16"/>
                              <w:szCs w:val="16"/>
                              <w:lang w:val="en-US"/>
                            </w:rPr>
                          </w:pPr>
                          <w:proofErr w:type="spellStart"/>
                          <w:r w:rsidRPr="003210D6">
                            <w:rPr>
                              <w:sz w:val="16"/>
                              <w:szCs w:val="16"/>
                              <w:lang w:val="en-US"/>
                            </w:rPr>
                            <w:t>Töö</w:t>
                          </w:r>
                          <w:proofErr w:type="spellEnd"/>
                          <w:r w:rsidRPr="003210D6">
                            <w:rPr>
                              <w:sz w:val="16"/>
                              <w:szCs w:val="16"/>
                              <w:lang w:val="en-US"/>
                            </w:rPr>
                            <w:t xml:space="preserve"> nr </w:t>
                          </w:r>
                          <w:r w:rsidR="003210D6" w:rsidRPr="003210D6">
                            <w:rPr>
                              <w:rFonts w:cs="Arial"/>
                              <w:sz w:val="16"/>
                              <w:szCs w:val="16"/>
                            </w:rPr>
                            <w:t>22004269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5CAE4" id="_x0000_t202" coordsize="21600,21600" o:spt="202" path="m,l,21600r21600,l21600,xe">
              <v:stroke joinstyle="miter"/>
              <v:path gradientshapeok="t" o:connecttype="rect"/>
            </v:shapetype>
            <v:shape id="Tekstiväli 8" o:spid="_x0000_s1035" type="#_x0000_t202" style="position:absolute;margin-left:279.15pt;margin-top:-4pt;width:416.7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" stroked="f">
              <v:textbox>
                <w:txbxContent>
                  <w:p w14:paraId="5173D1AD" w14:textId="66FA3529" w:rsidR="00D8061B" w:rsidRPr="003210D6" w:rsidRDefault="00D8061B" w:rsidP="00797052">
                    <w:pPr>
                      <w:pStyle w:val="Headertekst"/>
                      <w:jc w:val="right"/>
                      <w:rPr>
                        <w:sz w:val="16"/>
                        <w:szCs w:val="16"/>
                        <w:lang w:val="en-US"/>
                      </w:rPr>
                    </w:pPr>
                    <w:proofErr w:type="spellStart"/>
                    <w:r w:rsidRPr="003210D6">
                      <w:rPr>
                        <w:sz w:val="16"/>
                        <w:szCs w:val="16"/>
                        <w:lang w:val="en-US"/>
                      </w:rPr>
                      <w:t>Töö</w:t>
                    </w:r>
                    <w:proofErr w:type="spellEnd"/>
                    <w:r w:rsidRPr="003210D6">
                      <w:rPr>
                        <w:sz w:val="16"/>
                        <w:szCs w:val="16"/>
                        <w:lang w:val="en-US"/>
                      </w:rPr>
                      <w:t xml:space="preserve"> nr </w:t>
                    </w:r>
                    <w:r w:rsidR="003210D6" w:rsidRPr="003210D6">
                      <w:rPr>
                        <w:rFonts w:cs="Arial"/>
                        <w:sz w:val="16"/>
                        <w:szCs w:val="16"/>
                      </w:rPr>
                      <w:t>22004269</w:t>
                    </w:r>
                  </w:p>
                </w:txbxContent>
              </v:textbox>
            </v:shape>
          </w:pict>
        </mc:Fallback>
      </mc:AlternateContent>
    </w:r>
    <w:r>
      <w:rPr>
        <w:rFonts w:cs="Arial"/>
        <w:sz w:val="16"/>
        <w:szCs w:val="16"/>
      </w:rPr>
      <w:tab/>
    </w:r>
    <w:r>
      <w:rPr>
        <w:rFonts w:cs="Arial"/>
        <w:sz w:val="16"/>
        <w:szCs w:val="16"/>
      </w:rPr>
      <w:tab/>
    </w:r>
    <w:r>
      <w:rPr>
        <w:rFonts w:cs="Arial"/>
        <w:sz w:val="16"/>
        <w:szCs w:val="16"/>
      </w:rPr>
      <w:tab/>
    </w:r>
  </w:p>
  <w:p w14:paraId="293EB3D8" w14:textId="77777777" w:rsidR="00D8061B" w:rsidRDefault="00D8061B" w:rsidP="0079705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4DD29" w14:textId="15218925" w:rsidR="00D8061B" w:rsidRPr="003D2DD8" w:rsidRDefault="001E15AB" w:rsidP="003D2DD8">
    <w:pPr>
      <w:pStyle w:val="Footer"/>
    </w:pPr>
    <w:r>
      <w:rPr>
        <w:noProof/>
      </w:rPr>
      <mc:AlternateContent>
        <mc:Choice Requires="wps">
          <w:drawing>
            <wp:anchor distT="0" distB="0" distL="114300" distR="114300" simplePos="0" relativeHeight="251661312" behindDoc="0" locked="0" layoutInCell="1" allowOverlap="1" wp14:anchorId="7D3C5AB5" wp14:editId="7577EF3A">
              <wp:simplePos x="0" y="0"/>
              <wp:positionH relativeFrom="column">
                <wp:posOffset>3208655</wp:posOffset>
              </wp:positionH>
              <wp:positionV relativeFrom="page">
                <wp:posOffset>9963785</wp:posOffset>
              </wp:positionV>
              <wp:extent cx="1148080" cy="482600"/>
              <wp:effectExtent l="0" t="0" r="0" b="0"/>
              <wp:wrapNone/>
              <wp:docPr id="7" name="Tekstiväli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482600"/>
                      </a:xfrm>
                      <a:prstGeom prst="rect">
                        <a:avLst/>
                      </a:prstGeom>
                      <a:noFill/>
                      <a:ln>
                        <a:noFill/>
                      </a:ln>
                      <a:effectLst/>
                    </wps:spPr>
                    <wps:txbx>
                      <w:txbxContent>
                        <w:p w14:paraId="1C4DAA97" w14:textId="77777777" w:rsidR="00D8061B" w:rsidRDefault="00D8061B" w:rsidP="00884CE8">
                          <w:pPr>
                            <w:spacing w:after="0"/>
                            <w:jc w:val="right"/>
                            <w:rPr>
                              <w:sz w:val="16"/>
                              <w:szCs w:val="16"/>
                            </w:rPr>
                          </w:pPr>
                          <w:r>
                            <w:rPr>
                              <w:sz w:val="16"/>
                              <w:szCs w:val="16"/>
                            </w:rPr>
                            <w:t>Maakri</w:t>
                          </w:r>
                          <w:r w:rsidRPr="00F10408">
                            <w:rPr>
                              <w:sz w:val="16"/>
                              <w:szCs w:val="16"/>
                            </w:rPr>
                            <w:t xml:space="preserve"> 2</w:t>
                          </w:r>
                          <w:r>
                            <w:rPr>
                              <w:sz w:val="16"/>
                              <w:szCs w:val="16"/>
                            </w:rPr>
                            <w:t>9</w:t>
                          </w:r>
                        </w:p>
                        <w:p w14:paraId="6A961342" w14:textId="77777777" w:rsidR="00D8061B" w:rsidRPr="00F10408" w:rsidRDefault="00D8061B" w:rsidP="00884CE8">
                          <w:pPr>
                            <w:spacing w:after="0"/>
                            <w:jc w:val="right"/>
                            <w:rPr>
                              <w:sz w:val="16"/>
                              <w:szCs w:val="16"/>
                            </w:rPr>
                          </w:pPr>
                          <w:r w:rsidRPr="00F10408">
                            <w:rPr>
                              <w:sz w:val="16"/>
                              <w:szCs w:val="16"/>
                            </w:rPr>
                            <w:t>10145 Tallinn</w:t>
                          </w:r>
                        </w:p>
                        <w:p w14:paraId="1A6DB1DB" w14:textId="77777777" w:rsidR="00D8061B" w:rsidRPr="00F10408" w:rsidRDefault="00D8061B" w:rsidP="00884CE8">
                          <w:pPr>
                            <w:spacing w:after="0"/>
                            <w:jc w:val="right"/>
                            <w:rPr>
                              <w:sz w:val="16"/>
                              <w:szCs w:val="16"/>
                            </w:rPr>
                          </w:pPr>
                          <w:r>
                            <w:rPr>
                              <w:sz w:val="16"/>
                              <w:szCs w:val="16"/>
                            </w:rPr>
                            <w:t>t</w:t>
                          </w:r>
                          <w:r w:rsidRPr="00F10408">
                            <w:rPr>
                              <w:sz w:val="16"/>
                              <w:szCs w:val="16"/>
                            </w:rPr>
                            <w:t>el +372</w:t>
                          </w:r>
                          <w:r>
                            <w:rPr>
                              <w:sz w:val="16"/>
                              <w:szCs w:val="16"/>
                            </w:rPr>
                            <w:t> </w:t>
                          </w:r>
                          <w:r w:rsidRPr="00F10408">
                            <w:rPr>
                              <w:sz w:val="16"/>
                              <w:szCs w:val="16"/>
                            </w:rPr>
                            <w:t>617</w:t>
                          </w:r>
                          <w:r>
                            <w:rPr>
                              <w:sz w:val="16"/>
                              <w:szCs w:val="16"/>
                            </w:rPr>
                            <w:t> </w:t>
                          </w:r>
                          <w:r w:rsidRPr="00F10408">
                            <w:rPr>
                              <w:sz w:val="16"/>
                              <w:szCs w:val="16"/>
                            </w:rPr>
                            <w:t>7690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C5AB5" id="_x0000_t202" coordsize="21600,21600" o:spt="202" path="m,l,21600r21600,l21600,xe">
              <v:stroke joinstyle="miter"/>
              <v:path gradientshapeok="t" o:connecttype="rect"/>
            </v:shapetype>
            <v:shape id="Tekstiväli 7" o:spid="_x0000_s1036" type="#_x0000_t202" style="position:absolute;margin-left:252.65pt;margin-top:784.55pt;width:90.4pt;height: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" filled="f" stroked="f">
              <v:textbox>
                <w:txbxContent>
                  <w:p w14:paraId="1C4DAA97" w14:textId="77777777" w:rsidR="00D8061B" w:rsidRDefault="00D8061B" w:rsidP="00884CE8">
                    <w:pPr>
                      <w:spacing w:after="0"/>
                      <w:jc w:val="right"/>
                      <w:rPr>
                        <w:sz w:val="16"/>
                        <w:szCs w:val="16"/>
                      </w:rPr>
                    </w:pPr>
                    <w:r>
                      <w:rPr>
                        <w:sz w:val="16"/>
                        <w:szCs w:val="16"/>
                      </w:rPr>
                      <w:t>Maakri</w:t>
                    </w:r>
                    <w:r w:rsidRPr="00F10408">
                      <w:rPr>
                        <w:sz w:val="16"/>
                        <w:szCs w:val="16"/>
                      </w:rPr>
                      <w:t xml:space="preserve"> 2</w:t>
                    </w:r>
                    <w:r>
                      <w:rPr>
                        <w:sz w:val="16"/>
                        <w:szCs w:val="16"/>
                      </w:rPr>
                      <w:t>9</w:t>
                    </w:r>
                  </w:p>
                  <w:p w14:paraId="6A961342" w14:textId="77777777" w:rsidR="00D8061B" w:rsidRPr="00F10408" w:rsidRDefault="00D8061B" w:rsidP="00884CE8">
                    <w:pPr>
                      <w:spacing w:after="0"/>
                      <w:jc w:val="right"/>
                      <w:rPr>
                        <w:sz w:val="16"/>
                        <w:szCs w:val="16"/>
                      </w:rPr>
                    </w:pPr>
                    <w:r w:rsidRPr="00F10408">
                      <w:rPr>
                        <w:sz w:val="16"/>
                        <w:szCs w:val="16"/>
                      </w:rPr>
                      <w:t>10145 Tallinn</w:t>
                    </w:r>
                  </w:p>
                  <w:p w14:paraId="1A6DB1DB" w14:textId="77777777" w:rsidR="00D8061B" w:rsidRPr="00F10408" w:rsidRDefault="00D8061B" w:rsidP="00884CE8">
                    <w:pPr>
                      <w:spacing w:after="0"/>
                      <w:jc w:val="right"/>
                      <w:rPr>
                        <w:sz w:val="16"/>
                        <w:szCs w:val="16"/>
                      </w:rPr>
                    </w:pPr>
                    <w:r>
                      <w:rPr>
                        <w:sz w:val="16"/>
                        <w:szCs w:val="16"/>
                      </w:rPr>
                      <w:t>t</w:t>
                    </w:r>
                    <w:r w:rsidRPr="00F10408">
                      <w:rPr>
                        <w:sz w:val="16"/>
                        <w:szCs w:val="16"/>
                      </w:rPr>
                      <w:t>el +372</w:t>
                    </w:r>
                    <w:r>
                      <w:rPr>
                        <w:sz w:val="16"/>
                        <w:szCs w:val="16"/>
                      </w:rPr>
                      <w:t> </w:t>
                    </w:r>
                    <w:r w:rsidRPr="00F10408">
                      <w:rPr>
                        <w:sz w:val="16"/>
                        <w:szCs w:val="16"/>
                      </w:rPr>
                      <w:t>617</w:t>
                    </w:r>
                    <w:r>
                      <w:rPr>
                        <w:sz w:val="16"/>
                        <w:szCs w:val="16"/>
                      </w:rPr>
                      <w:t> </w:t>
                    </w:r>
                    <w:r w:rsidRPr="00F10408">
                      <w:rPr>
                        <w:sz w:val="16"/>
                        <w:szCs w:val="16"/>
                      </w:rPr>
                      <w:t>7690</w:t>
                    </w:r>
                  </w:p>
                </w:txbxContent>
              </v:textbox>
              <w10:wrap anchory="page"/>
            </v:shape>
          </w:pict>
        </mc:Fallback>
      </mc:AlternateContent>
    </w:r>
    <w:r>
      <w:rPr>
        <w:noProof/>
      </w:rPr>
      <mc:AlternateContent>
        <mc:Choice Requires="wps">
          <w:drawing>
            <wp:anchor distT="0" distB="0" distL="114300" distR="114300" simplePos="0" relativeHeight="251662336" behindDoc="0" locked="0" layoutInCell="1" allowOverlap="1" wp14:anchorId="6DB917CE" wp14:editId="66A20554">
              <wp:simplePos x="0" y="0"/>
              <wp:positionH relativeFrom="column">
                <wp:posOffset>4456430</wp:posOffset>
              </wp:positionH>
              <wp:positionV relativeFrom="page">
                <wp:posOffset>9930765</wp:posOffset>
              </wp:positionV>
              <wp:extent cx="1638935" cy="526415"/>
              <wp:effectExtent l="0" t="0" r="0" b="0"/>
              <wp:wrapNone/>
              <wp:docPr id="6" name="Tekstiväli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935" cy="526415"/>
                      </a:xfrm>
                      <a:prstGeom prst="rect">
                        <a:avLst/>
                      </a:prstGeom>
                      <a:noFill/>
                      <a:ln>
                        <a:noFill/>
                      </a:ln>
                      <a:effectLst/>
                    </wps:spPr>
                    <wps:txbx>
                      <w:txbxContent>
                        <w:p w14:paraId="09643AF3" w14:textId="77777777" w:rsidR="00D8061B" w:rsidRPr="00F10408" w:rsidRDefault="00D8061B" w:rsidP="00884CE8">
                          <w:pPr>
                            <w:spacing w:after="0"/>
                            <w:jc w:val="right"/>
                            <w:rPr>
                              <w:b/>
                              <w:color w:val="E7792B"/>
                              <w:sz w:val="16"/>
                              <w:szCs w:val="16"/>
                            </w:rPr>
                          </w:pPr>
                          <w:r w:rsidRPr="00F10408">
                            <w:rPr>
                              <w:b/>
                              <w:color w:val="E7792B"/>
                              <w:sz w:val="16"/>
                              <w:szCs w:val="16"/>
                            </w:rPr>
                            <w:t>Hendrikson &amp; Ko</w:t>
                          </w:r>
                        </w:p>
                        <w:p w14:paraId="65363F09" w14:textId="77777777" w:rsidR="00D8061B" w:rsidRPr="00F10408" w:rsidRDefault="00D8061B" w:rsidP="00884CE8">
                          <w:pPr>
                            <w:spacing w:after="0"/>
                            <w:jc w:val="right"/>
                            <w:rPr>
                              <w:sz w:val="16"/>
                              <w:szCs w:val="16"/>
                            </w:rPr>
                          </w:pPr>
                          <w:r>
                            <w:rPr>
                              <w:sz w:val="16"/>
                              <w:szCs w:val="16"/>
                            </w:rPr>
                            <w:t>www.hendri</w:t>
                          </w:r>
                          <w:r w:rsidRPr="00F10408">
                            <w:rPr>
                              <w:sz w:val="16"/>
                              <w:szCs w:val="16"/>
                            </w:rPr>
                            <w:t>kson.ee</w:t>
                          </w:r>
                        </w:p>
                        <w:p w14:paraId="6D1D3666" w14:textId="77777777" w:rsidR="00D8061B" w:rsidRPr="00F10408" w:rsidRDefault="00D8061B" w:rsidP="00884CE8">
                          <w:pPr>
                            <w:spacing w:after="0"/>
                            <w:jc w:val="right"/>
                            <w:rPr>
                              <w:sz w:val="16"/>
                              <w:szCs w:val="16"/>
                            </w:rPr>
                          </w:pPr>
                          <w:r w:rsidRPr="00F10408">
                            <w:rPr>
                              <w:sz w:val="16"/>
                              <w:szCs w:val="16"/>
                            </w:rPr>
                            <w:t>hendrikson@hendrikson.ee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917CE" id="Tekstiväli 6" o:spid="_x0000_s1037" type="#_x0000_t202" style="position:absolute;margin-left:350.9pt;margin-top:781.95pt;width:129.0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" filled="f" stroked="f">
              <v:textbox>
                <w:txbxContent>
                  <w:p w14:paraId="09643AF3" w14:textId="77777777" w:rsidR="00D8061B" w:rsidRPr="00F10408" w:rsidRDefault="00D8061B" w:rsidP="00884CE8">
                    <w:pPr>
                      <w:spacing w:after="0"/>
                      <w:jc w:val="right"/>
                      <w:rPr>
                        <w:b/>
                        <w:color w:val="E7792B"/>
                        <w:sz w:val="16"/>
                        <w:szCs w:val="16"/>
                      </w:rPr>
                    </w:pPr>
                    <w:r w:rsidRPr="00F10408">
                      <w:rPr>
                        <w:b/>
                        <w:color w:val="E7792B"/>
                        <w:sz w:val="16"/>
                        <w:szCs w:val="16"/>
                      </w:rPr>
                      <w:t>Hendrikson &amp; Ko</w:t>
                    </w:r>
                  </w:p>
                  <w:p w14:paraId="65363F09" w14:textId="77777777" w:rsidR="00D8061B" w:rsidRPr="00F10408" w:rsidRDefault="00D8061B" w:rsidP="00884CE8">
                    <w:pPr>
                      <w:spacing w:after="0"/>
                      <w:jc w:val="right"/>
                      <w:rPr>
                        <w:sz w:val="16"/>
                        <w:szCs w:val="16"/>
                      </w:rPr>
                    </w:pPr>
                    <w:r>
                      <w:rPr>
                        <w:sz w:val="16"/>
                        <w:szCs w:val="16"/>
                      </w:rPr>
                      <w:t>www.hendri</w:t>
                    </w:r>
                    <w:r w:rsidRPr="00F10408">
                      <w:rPr>
                        <w:sz w:val="16"/>
                        <w:szCs w:val="16"/>
                      </w:rPr>
                      <w:t>kson.ee</w:t>
                    </w:r>
                  </w:p>
                  <w:p w14:paraId="6D1D3666" w14:textId="77777777" w:rsidR="00D8061B" w:rsidRPr="00F10408" w:rsidRDefault="00D8061B" w:rsidP="00884CE8">
                    <w:pPr>
                      <w:spacing w:after="0"/>
                      <w:jc w:val="right"/>
                      <w:rPr>
                        <w:sz w:val="16"/>
                        <w:szCs w:val="16"/>
                      </w:rPr>
                    </w:pPr>
                    <w:r w:rsidRPr="00F10408">
                      <w:rPr>
                        <w:sz w:val="16"/>
                        <w:szCs w:val="16"/>
                      </w:rPr>
                      <w:t>hendrikson@hendrikson.ee</w:t>
                    </w:r>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094F1520" wp14:editId="463D230B">
              <wp:simplePos x="0" y="0"/>
              <wp:positionH relativeFrom="column">
                <wp:posOffset>1978660</wp:posOffset>
              </wp:positionH>
              <wp:positionV relativeFrom="paragraph">
                <wp:posOffset>-160020</wp:posOffset>
              </wp:positionV>
              <wp:extent cx="1146175" cy="457835"/>
              <wp:effectExtent l="0" t="0" r="0" b="0"/>
              <wp:wrapNone/>
              <wp:docPr id="4" name="Tekstiväli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457835"/>
                      </a:xfrm>
                      <a:prstGeom prst="rect">
                        <a:avLst/>
                      </a:prstGeom>
                      <a:noFill/>
                      <a:ln>
                        <a:noFill/>
                      </a:ln>
                      <a:effectLst/>
                    </wps:spPr>
                    <wps:txbx>
                      <w:txbxContent>
                        <w:p w14:paraId="2E6DDBCF" w14:textId="77777777" w:rsidR="00D8061B" w:rsidRPr="00F10408" w:rsidRDefault="00D8061B" w:rsidP="00884CE8">
                          <w:pPr>
                            <w:spacing w:after="0" w:line="240" w:lineRule="auto"/>
                            <w:jc w:val="right"/>
                            <w:rPr>
                              <w:sz w:val="16"/>
                            </w:rPr>
                          </w:pPr>
                          <w:r w:rsidRPr="00F10408">
                            <w:rPr>
                              <w:sz w:val="16"/>
                            </w:rPr>
                            <w:t>Raekoja plats 8</w:t>
                          </w:r>
                        </w:p>
                        <w:p w14:paraId="47967169" w14:textId="77777777" w:rsidR="00D8061B" w:rsidRPr="00F10408" w:rsidRDefault="00D8061B" w:rsidP="00884CE8">
                          <w:pPr>
                            <w:spacing w:after="0" w:line="240" w:lineRule="auto"/>
                            <w:jc w:val="right"/>
                            <w:rPr>
                              <w:sz w:val="16"/>
                            </w:rPr>
                          </w:pPr>
                          <w:r w:rsidRPr="00F10408">
                            <w:rPr>
                              <w:sz w:val="16"/>
                            </w:rPr>
                            <w:t>51004 Tartu</w:t>
                          </w:r>
                        </w:p>
                        <w:p w14:paraId="7189A17B" w14:textId="77777777" w:rsidR="00D8061B" w:rsidRPr="00F10408" w:rsidRDefault="00D8061B" w:rsidP="00884CE8">
                          <w:pPr>
                            <w:spacing w:after="0" w:line="240" w:lineRule="auto"/>
                            <w:jc w:val="right"/>
                            <w:rPr>
                              <w:sz w:val="16"/>
                            </w:rPr>
                          </w:pPr>
                          <w:r w:rsidRPr="00F10408">
                            <w:rPr>
                              <w:sz w:val="16"/>
                            </w:rPr>
                            <w:t>tel +372 740 9800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F1520" id="Tekstiväli 4" o:spid="_x0000_s1038" type="#_x0000_t202" style="position:absolute;margin-left:155.8pt;margin-top:-12.6pt;width:90.25pt;height:3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" filled="f" stroked="f">
              <v:textbox>
                <w:txbxContent>
                  <w:p w14:paraId="2E6DDBCF" w14:textId="77777777" w:rsidR="00D8061B" w:rsidRPr="00F10408" w:rsidRDefault="00D8061B" w:rsidP="00884CE8">
                    <w:pPr>
                      <w:spacing w:after="0" w:line="240" w:lineRule="auto"/>
                      <w:jc w:val="right"/>
                      <w:rPr>
                        <w:sz w:val="16"/>
                      </w:rPr>
                    </w:pPr>
                    <w:r w:rsidRPr="00F10408">
                      <w:rPr>
                        <w:sz w:val="16"/>
                      </w:rPr>
                      <w:t>Raekoja plats 8</w:t>
                    </w:r>
                  </w:p>
                  <w:p w14:paraId="47967169" w14:textId="77777777" w:rsidR="00D8061B" w:rsidRPr="00F10408" w:rsidRDefault="00D8061B" w:rsidP="00884CE8">
                    <w:pPr>
                      <w:spacing w:after="0" w:line="240" w:lineRule="auto"/>
                      <w:jc w:val="right"/>
                      <w:rPr>
                        <w:sz w:val="16"/>
                      </w:rPr>
                    </w:pPr>
                    <w:r w:rsidRPr="00F10408">
                      <w:rPr>
                        <w:sz w:val="16"/>
                      </w:rPr>
                      <w:t>51004 Tartu</w:t>
                    </w:r>
                  </w:p>
                  <w:p w14:paraId="7189A17B" w14:textId="77777777" w:rsidR="00D8061B" w:rsidRPr="00F10408" w:rsidRDefault="00D8061B" w:rsidP="00884CE8">
                    <w:pPr>
                      <w:spacing w:after="0" w:line="240" w:lineRule="auto"/>
                      <w:jc w:val="right"/>
                      <w:rPr>
                        <w:sz w:val="16"/>
                      </w:rPr>
                    </w:pPr>
                    <w:r w:rsidRPr="00F10408">
                      <w:rPr>
                        <w:sz w:val="16"/>
                      </w:rPr>
                      <w:t>tel +372 740 9800</w:t>
                    </w:r>
                  </w:p>
                </w:txbxContent>
              </v:textbox>
            </v:shape>
          </w:pict>
        </mc:Fallback>
      </mc:AlternateContent>
    </w:r>
    <w:r w:rsidR="00D8061B">
      <w:rPr>
        <w:noProof/>
        <w:lang w:val="en-US" w:eastAsia="en-US"/>
      </w:rPr>
      <w:drawing>
        <wp:anchor distT="0" distB="0" distL="114300" distR="114300" simplePos="0" relativeHeight="251655168" behindDoc="0" locked="0" layoutInCell="1" allowOverlap="1" wp14:anchorId="050D1664" wp14:editId="6220A5DC">
          <wp:simplePos x="0" y="0"/>
          <wp:positionH relativeFrom="column">
            <wp:posOffset>-625186</wp:posOffset>
          </wp:positionH>
          <wp:positionV relativeFrom="paragraph">
            <wp:posOffset>-337078</wp:posOffset>
          </wp:positionV>
          <wp:extent cx="2203986" cy="653143"/>
          <wp:effectExtent l="19050" t="0" r="5814" b="0"/>
          <wp:wrapSquare wrapText="bothSides"/>
          <wp:docPr id="2002235199" name="Picture 2002235199" descr="Y:\Välissuhtlus\UUS KUJUNDUS - l6plikud\logo ja selle elemendid\&amp;Ko logo PNG - kaitsealaga\H&amp;KO logo 2015 kaitse 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ORN.png"/>
                  <pic:cNvPicPr>
                    <a:picLocks noChangeAspect="1" noChangeArrowheads="1"/>
                  </pic:cNvPicPr>
                </pic:nvPicPr>
                <pic:blipFill>
                  <a:blip r:embed="rId1"/>
                  <a:srcRect r="2941"/>
                  <a:stretch>
                    <a:fillRect/>
                  </a:stretch>
                </pic:blipFill>
                <pic:spPr bwMode="auto">
                  <a:xfrm>
                    <a:off x="0" y="0"/>
                    <a:ext cx="2200275" cy="6477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C3B1E" w14:textId="77777777" w:rsidR="004E0DC0" w:rsidRDefault="004E0DC0" w:rsidP="00592541">
      <w:pPr>
        <w:spacing w:after="0" w:line="240" w:lineRule="auto"/>
      </w:pPr>
      <w:r>
        <w:separator/>
      </w:r>
    </w:p>
  </w:footnote>
  <w:footnote w:type="continuationSeparator" w:id="0">
    <w:p w14:paraId="22C762CE" w14:textId="77777777" w:rsidR="004E0DC0" w:rsidRDefault="004E0DC0" w:rsidP="00592541">
      <w:pPr>
        <w:spacing w:after="0" w:line="240" w:lineRule="auto"/>
      </w:pPr>
      <w:r>
        <w:continuationSeparator/>
      </w:r>
    </w:p>
  </w:footnote>
  <w:footnote w:id="1">
    <w:p w14:paraId="1CCC1329" w14:textId="6574D6C8" w:rsidR="00D8061B" w:rsidRPr="005118EC" w:rsidRDefault="00D8061B" w:rsidP="00F710B2">
      <w:pPr>
        <w:rPr>
          <w:rStyle w:val="FootnoteChar"/>
          <w:rFonts w:ascii="Arial" w:hAnsi="Arial" w:cs="Arial"/>
          <w:color w:val="auto"/>
          <w:szCs w:val="16"/>
        </w:rPr>
      </w:pPr>
      <w:r w:rsidRPr="00D7245C">
        <w:rPr>
          <w:rStyle w:val="FootnoteReference"/>
          <w:rFonts w:cs="Arial"/>
          <w:sz w:val="16"/>
          <w:szCs w:val="16"/>
        </w:rPr>
        <w:footnoteRef/>
      </w:r>
      <w:r w:rsidRPr="00D7245C">
        <w:rPr>
          <w:rFonts w:cs="Arial"/>
          <w:sz w:val="16"/>
          <w:szCs w:val="16"/>
        </w:rPr>
        <w:t xml:space="preserve"> </w:t>
      </w:r>
      <w:r w:rsidRPr="00D7245C">
        <w:rPr>
          <w:rStyle w:val="FootnoteChar"/>
          <w:rFonts w:ascii="Arial" w:hAnsi="Arial" w:cs="Arial"/>
          <w:b w:val="0"/>
          <w:color w:val="auto"/>
          <w:szCs w:val="16"/>
        </w:rPr>
        <w:t xml:space="preserve">Majandus- ja taristuministri 02.06.2015. a määruse nr 51 </w:t>
      </w:r>
      <w:r w:rsidRPr="00D7245C">
        <w:rPr>
          <w:rStyle w:val="FootnoteChar"/>
          <w:rFonts w:ascii="Arial" w:hAnsi="Arial" w:cs="Arial"/>
          <w:b w:val="0"/>
          <w:i/>
          <w:color w:val="auto"/>
          <w:szCs w:val="16"/>
        </w:rPr>
        <w:t>Ehitise kasutamise otstarvete loetelu</w:t>
      </w:r>
      <w:r w:rsidRPr="00D7245C">
        <w:rPr>
          <w:rStyle w:val="FootnoteChar"/>
          <w:rFonts w:ascii="Arial" w:hAnsi="Arial" w:cs="Arial"/>
          <w:b w:val="0"/>
          <w:color w:val="auto"/>
          <w:szCs w:val="16"/>
        </w:rPr>
        <w:t xml:space="preserve"> lisa</w:t>
      </w:r>
      <w:r w:rsidR="003979CC">
        <w:rPr>
          <w:rStyle w:val="FootnoteChar"/>
          <w:rFonts w:ascii="Arial" w:hAnsi="Arial" w:cs="Arial"/>
          <w:b w:val="0"/>
          <w:color w:val="auto"/>
          <w:szCs w:val="16"/>
        </w:rPr>
        <w:t>.</w:t>
      </w:r>
    </w:p>
    <w:p w14:paraId="5C07D240" w14:textId="77777777" w:rsidR="00D8061B" w:rsidRPr="00A06E40" w:rsidRDefault="00D8061B" w:rsidP="00F710B2">
      <w:pPr>
        <w:pStyle w:val="FootnoteText"/>
        <w:rPr>
          <w:rStyle w:val="FootnoteChar"/>
          <w:rFonts w:ascii="Arial" w:hAnsi="Arial" w:cs="Arial"/>
          <w:color w:val="auto"/>
          <w:szCs w:val="16"/>
        </w:rPr>
      </w:pPr>
    </w:p>
    <w:p w14:paraId="3319D098" w14:textId="77777777" w:rsidR="00D8061B" w:rsidRPr="00A06E40" w:rsidRDefault="00D8061B" w:rsidP="00F710B2">
      <w:pPr>
        <w:pStyle w:val="FootnoteText"/>
        <w:rPr>
          <w:rFonts w:cs="Arial"/>
          <w:sz w:val="16"/>
          <w:szCs w:val="16"/>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8280"/>
    </w:tblGrid>
    <w:tr w:rsidR="00D8061B" w:rsidRPr="00681089" w14:paraId="276949CB" w14:textId="77777777" w:rsidTr="0028652D">
      <w:tc>
        <w:tcPr>
          <w:tcW w:w="720" w:type="dxa"/>
        </w:tcPr>
        <w:p w14:paraId="3437C7D0" w14:textId="77777777" w:rsidR="00D8061B" w:rsidRPr="003210D6" w:rsidRDefault="00D8061B" w:rsidP="00B24143">
          <w:pPr>
            <w:pStyle w:val="Headertekst"/>
            <w:rPr>
              <w:sz w:val="16"/>
              <w:szCs w:val="16"/>
            </w:rPr>
          </w:pPr>
          <w:r w:rsidRPr="003210D6">
            <w:rPr>
              <w:sz w:val="16"/>
              <w:szCs w:val="16"/>
            </w:rPr>
            <w:fldChar w:fldCharType="begin"/>
          </w:r>
          <w:r w:rsidRPr="003210D6">
            <w:rPr>
              <w:sz w:val="16"/>
              <w:szCs w:val="16"/>
            </w:rPr>
            <w:instrText xml:space="preserve"> PAGE   \* MERGEFORMAT </w:instrText>
          </w:r>
          <w:r w:rsidRPr="003210D6">
            <w:rPr>
              <w:sz w:val="16"/>
              <w:szCs w:val="16"/>
            </w:rPr>
            <w:fldChar w:fldCharType="separate"/>
          </w:r>
          <w:r w:rsidR="00912063" w:rsidRPr="003210D6">
            <w:rPr>
              <w:noProof/>
              <w:sz w:val="16"/>
              <w:szCs w:val="16"/>
            </w:rPr>
            <w:t>2</w:t>
          </w:r>
          <w:r w:rsidR="00912063" w:rsidRPr="003210D6">
            <w:rPr>
              <w:noProof/>
              <w:sz w:val="16"/>
              <w:szCs w:val="16"/>
            </w:rPr>
            <w:t>0</w:t>
          </w:r>
          <w:r w:rsidRPr="003210D6">
            <w:rPr>
              <w:noProof/>
              <w:sz w:val="16"/>
              <w:szCs w:val="16"/>
            </w:rPr>
            <w:fldChar w:fldCharType="end"/>
          </w:r>
        </w:p>
      </w:tc>
      <w:tc>
        <w:tcPr>
          <w:tcW w:w="8280" w:type="dxa"/>
        </w:tcPr>
        <w:p w14:paraId="5AF94217" w14:textId="253CADDE" w:rsidR="00D8061B" w:rsidRPr="003210D6" w:rsidRDefault="0028652D" w:rsidP="0028652D">
          <w:pPr>
            <w:pStyle w:val="Headertekst"/>
            <w:jc w:val="center"/>
            <w:rPr>
              <w:sz w:val="16"/>
              <w:szCs w:val="16"/>
            </w:rPr>
          </w:pPr>
          <w:r>
            <w:rPr>
              <w:sz w:val="16"/>
              <w:szCs w:val="16"/>
            </w:rPr>
            <w:t xml:space="preserve">                                                                 </w:t>
          </w:r>
          <w:proofErr w:type="spellStart"/>
          <w:r w:rsidR="003210D6" w:rsidRPr="003210D6">
            <w:rPr>
              <w:sz w:val="16"/>
              <w:szCs w:val="16"/>
            </w:rPr>
            <w:t>Suuresta</w:t>
          </w:r>
          <w:proofErr w:type="spellEnd"/>
          <w:r w:rsidR="003210D6" w:rsidRPr="003210D6">
            <w:rPr>
              <w:sz w:val="16"/>
              <w:szCs w:val="16"/>
            </w:rPr>
            <w:t xml:space="preserve"> küla Kännu kinnistu</w:t>
          </w:r>
          <w:r w:rsidR="003210D6">
            <w:rPr>
              <w:sz w:val="16"/>
              <w:szCs w:val="16"/>
            </w:rPr>
            <w:t xml:space="preserve"> ja lähiala</w:t>
          </w:r>
          <w:r w:rsidR="003210D6" w:rsidRPr="003210D6">
            <w:rPr>
              <w:sz w:val="16"/>
              <w:szCs w:val="16"/>
            </w:rPr>
            <w:t xml:space="preserve"> detailplaneering</w:t>
          </w:r>
        </w:p>
      </w:tc>
    </w:tr>
  </w:tbl>
  <w:p w14:paraId="0D40B7A2" w14:textId="77777777" w:rsidR="00D8061B" w:rsidRDefault="00D806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647"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567"/>
    </w:tblGrid>
    <w:tr w:rsidR="00D8061B" w:rsidRPr="00681089" w14:paraId="248734CE" w14:textId="77777777" w:rsidTr="003210D6">
      <w:tc>
        <w:tcPr>
          <w:tcW w:w="8080" w:type="dxa"/>
        </w:tcPr>
        <w:p w14:paraId="2B97B450" w14:textId="17A924BF" w:rsidR="00D8061B" w:rsidRPr="003210D6" w:rsidRDefault="00971A9D" w:rsidP="004C32EC">
          <w:pPr>
            <w:pStyle w:val="Headertekst"/>
            <w:rPr>
              <w:sz w:val="16"/>
              <w:szCs w:val="16"/>
            </w:rPr>
          </w:pPr>
          <w:proofErr w:type="spellStart"/>
          <w:r w:rsidRPr="003210D6">
            <w:rPr>
              <w:sz w:val="16"/>
              <w:szCs w:val="16"/>
            </w:rPr>
            <w:t>Suuresta</w:t>
          </w:r>
          <w:proofErr w:type="spellEnd"/>
          <w:r w:rsidRPr="003210D6">
            <w:rPr>
              <w:sz w:val="16"/>
              <w:szCs w:val="16"/>
            </w:rPr>
            <w:t xml:space="preserve"> küla </w:t>
          </w:r>
          <w:r w:rsidR="00AA1F6A" w:rsidRPr="003210D6">
            <w:rPr>
              <w:sz w:val="16"/>
              <w:szCs w:val="16"/>
            </w:rPr>
            <w:t>Kännu</w:t>
          </w:r>
          <w:r w:rsidR="00D8061B" w:rsidRPr="003210D6">
            <w:rPr>
              <w:sz w:val="16"/>
              <w:szCs w:val="16"/>
            </w:rPr>
            <w:t xml:space="preserve"> kinnistu</w:t>
          </w:r>
          <w:r w:rsidR="007F3EC7" w:rsidRPr="003210D6">
            <w:rPr>
              <w:sz w:val="16"/>
              <w:szCs w:val="16"/>
            </w:rPr>
            <w:t xml:space="preserve"> ja lähiala</w:t>
          </w:r>
          <w:r w:rsidR="00D8061B" w:rsidRPr="003210D6">
            <w:rPr>
              <w:sz w:val="16"/>
              <w:szCs w:val="16"/>
            </w:rPr>
            <w:t xml:space="preserve"> detailplaneering</w:t>
          </w:r>
        </w:p>
      </w:tc>
      <w:tc>
        <w:tcPr>
          <w:tcW w:w="567" w:type="dxa"/>
        </w:tcPr>
        <w:p w14:paraId="75ED1D3A" w14:textId="77777777" w:rsidR="00D8061B" w:rsidRPr="003210D6" w:rsidRDefault="00D8061B" w:rsidP="00AC6595">
          <w:pPr>
            <w:pStyle w:val="Headertekst"/>
            <w:jc w:val="right"/>
            <w:rPr>
              <w:sz w:val="16"/>
              <w:szCs w:val="16"/>
            </w:rPr>
          </w:pPr>
          <w:r w:rsidRPr="003210D6">
            <w:rPr>
              <w:sz w:val="16"/>
              <w:szCs w:val="16"/>
            </w:rPr>
            <w:fldChar w:fldCharType="begin"/>
          </w:r>
          <w:r w:rsidRPr="003210D6">
            <w:rPr>
              <w:sz w:val="16"/>
              <w:szCs w:val="16"/>
            </w:rPr>
            <w:instrText xml:space="preserve"> PAGE   \* MERGEFORMAT </w:instrText>
          </w:r>
          <w:r w:rsidRPr="003210D6">
            <w:rPr>
              <w:sz w:val="16"/>
              <w:szCs w:val="16"/>
            </w:rPr>
            <w:fldChar w:fldCharType="separate"/>
          </w:r>
          <w:r w:rsidR="00912063" w:rsidRPr="003210D6">
            <w:rPr>
              <w:noProof/>
              <w:sz w:val="16"/>
              <w:szCs w:val="16"/>
            </w:rPr>
            <w:t>23</w:t>
          </w:r>
          <w:r w:rsidRPr="003210D6">
            <w:rPr>
              <w:noProof/>
              <w:sz w:val="16"/>
              <w:szCs w:val="16"/>
            </w:rPr>
            <w:fldChar w:fldCharType="end"/>
          </w:r>
        </w:p>
      </w:tc>
    </w:tr>
  </w:tbl>
  <w:p w14:paraId="72018AB0" w14:textId="77777777" w:rsidR="00D8061B" w:rsidRPr="00681089" w:rsidRDefault="00D8061B" w:rsidP="00681089">
    <w:pPr>
      <w:pStyle w:val="Header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9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5870"/>
    </w:tblGrid>
    <w:tr w:rsidR="00F937CE" w:rsidRPr="00681089" w14:paraId="58906FEA" w14:textId="77777777" w:rsidTr="00F937CE">
      <w:tc>
        <w:tcPr>
          <w:tcW w:w="8080" w:type="dxa"/>
        </w:tcPr>
        <w:p w14:paraId="2AE67997" w14:textId="77777777" w:rsidR="00F937CE" w:rsidRPr="003210D6" w:rsidRDefault="00F937CE" w:rsidP="004C32EC">
          <w:pPr>
            <w:pStyle w:val="Headertekst"/>
            <w:rPr>
              <w:sz w:val="16"/>
              <w:szCs w:val="16"/>
            </w:rPr>
          </w:pPr>
          <w:proofErr w:type="spellStart"/>
          <w:r w:rsidRPr="003210D6">
            <w:rPr>
              <w:sz w:val="16"/>
              <w:szCs w:val="16"/>
            </w:rPr>
            <w:t>Suuresta</w:t>
          </w:r>
          <w:proofErr w:type="spellEnd"/>
          <w:r w:rsidRPr="003210D6">
            <w:rPr>
              <w:sz w:val="16"/>
              <w:szCs w:val="16"/>
            </w:rPr>
            <w:t xml:space="preserve"> küla Kännu kinnistu ja lähiala detailplaneering</w:t>
          </w:r>
        </w:p>
      </w:tc>
      <w:tc>
        <w:tcPr>
          <w:tcW w:w="5870" w:type="dxa"/>
        </w:tcPr>
        <w:p w14:paraId="66D37084" w14:textId="19E20C8C" w:rsidR="00F937CE" w:rsidRPr="003210D6" w:rsidRDefault="00AC4B90" w:rsidP="00AC6595">
          <w:pPr>
            <w:pStyle w:val="Headertekst"/>
            <w:jc w:val="right"/>
            <w:rPr>
              <w:sz w:val="16"/>
              <w:szCs w:val="16"/>
            </w:rPr>
          </w:pPr>
          <w:r>
            <w:rPr>
              <w:sz w:val="16"/>
              <w:szCs w:val="16"/>
            </w:rPr>
            <w:t>29</w:t>
          </w:r>
        </w:p>
      </w:tc>
    </w:tr>
  </w:tbl>
  <w:p w14:paraId="3822366E" w14:textId="77777777" w:rsidR="00F937CE" w:rsidRPr="00681089" w:rsidRDefault="00F937CE" w:rsidP="00681089">
    <w:pPr>
      <w:pStyle w:val="Header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j0115836"/>
      </v:shape>
    </w:pict>
  </w:numPicBullet>
  <w:numPicBullet w:numPicBulletId="1">
    <w:pict>
      <v:shape id="_x0000_i1027" type="#_x0000_t75" style="width:10.8pt;height:10.8pt" o:bullet="t">
        <v:imagedata r:id="rId2" o:title="BD14691_"/>
      </v:shape>
    </w:pict>
  </w:numPicBullet>
  <w:numPicBullet w:numPicBulletId="2">
    <w:pict>
      <v:shape id="_x0000_i1028" type="#_x0000_t75" style="width:9pt;height:9pt" o:bullet="t">
        <v:imagedata r:id="rId3" o:title="BD14693_"/>
      </v:shape>
    </w:pict>
  </w:numPicBullet>
  <w:numPicBullet w:numPicBulletId="3">
    <w:pict>
      <v:shape id="_x0000_i1029" type="#_x0000_t75" style="width:9pt;height:9pt" o:bullet="t">
        <v:imagedata r:id="rId4" o:title="BD14656_"/>
      </v:shape>
    </w:pict>
  </w:numPicBullet>
  <w:abstractNum w:abstractNumId="0" w15:restartNumberingAfterBreak="0">
    <w:nsid w:val="FFFFFF83"/>
    <w:multiLevelType w:val="singleLevel"/>
    <w:tmpl w:val="C206E2B6"/>
    <w:lvl w:ilvl="0">
      <w:start w:val="1"/>
      <w:numFmt w:val="bullet"/>
      <w:lvlText w:val=""/>
      <w:lvlJc w:val="left"/>
      <w:pPr>
        <w:ind w:left="643" w:hanging="360"/>
      </w:pPr>
      <w:rPr>
        <w:rFonts w:ascii="Wingdings" w:hAnsi="Wingdings" w:hint="default"/>
        <w:color w:val="F58220"/>
        <w:sz w:val="26"/>
        <w:u w:color="FFFFFF" w:themeColor="background1"/>
      </w:rPr>
    </w:lvl>
  </w:abstractNum>
  <w:abstractNum w:abstractNumId="1" w15:restartNumberingAfterBreak="0">
    <w:nsid w:val="FFFFFF89"/>
    <w:multiLevelType w:val="singleLevel"/>
    <w:tmpl w:val="1CA67CF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EAB79E6"/>
    <w:multiLevelType w:val="hybridMultilevel"/>
    <w:tmpl w:val="89002CA8"/>
    <w:lvl w:ilvl="0" w:tplc="9CC831B6">
      <w:start w:val="1"/>
      <w:numFmt w:val="bullet"/>
      <w:lvlText w:val=""/>
      <w:lvlPicBulletId w:val="0"/>
      <w:lvlJc w:val="left"/>
      <w:pPr>
        <w:ind w:left="72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1F22E74"/>
    <w:multiLevelType w:val="hybridMultilevel"/>
    <w:tmpl w:val="7EA88960"/>
    <w:lvl w:ilvl="0" w:tplc="96444BCE">
      <w:start w:val="1"/>
      <w:numFmt w:val="decimal"/>
      <w:lvlText w:val="(%1)"/>
      <w:lvlJc w:val="left"/>
      <w:pPr>
        <w:ind w:left="516" w:hanging="384"/>
      </w:pPr>
      <w:rPr>
        <w:rFonts w:hint="default"/>
      </w:rPr>
    </w:lvl>
    <w:lvl w:ilvl="1" w:tplc="04090019" w:tentative="1">
      <w:start w:val="1"/>
      <w:numFmt w:val="lowerLetter"/>
      <w:lvlText w:val="%2."/>
      <w:lvlJc w:val="left"/>
      <w:pPr>
        <w:ind w:left="1212" w:hanging="360"/>
      </w:pPr>
    </w:lvl>
    <w:lvl w:ilvl="2" w:tplc="0409001B" w:tentative="1">
      <w:start w:val="1"/>
      <w:numFmt w:val="lowerRoman"/>
      <w:lvlText w:val="%3."/>
      <w:lvlJc w:val="right"/>
      <w:pPr>
        <w:ind w:left="1932" w:hanging="180"/>
      </w:pPr>
    </w:lvl>
    <w:lvl w:ilvl="3" w:tplc="0409000F" w:tentative="1">
      <w:start w:val="1"/>
      <w:numFmt w:val="decimal"/>
      <w:lvlText w:val="%4."/>
      <w:lvlJc w:val="left"/>
      <w:pPr>
        <w:ind w:left="2652" w:hanging="360"/>
      </w:pPr>
    </w:lvl>
    <w:lvl w:ilvl="4" w:tplc="04090019" w:tentative="1">
      <w:start w:val="1"/>
      <w:numFmt w:val="lowerLetter"/>
      <w:lvlText w:val="%5."/>
      <w:lvlJc w:val="left"/>
      <w:pPr>
        <w:ind w:left="3372" w:hanging="360"/>
      </w:pPr>
    </w:lvl>
    <w:lvl w:ilvl="5" w:tplc="0409001B" w:tentative="1">
      <w:start w:val="1"/>
      <w:numFmt w:val="lowerRoman"/>
      <w:lvlText w:val="%6."/>
      <w:lvlJc w:val="right"/>
      <w:pPr>
        <w:ind w:left="4092" w:hanging="180"/>
      </w:pPr>
    </w:lvl>
    <w:lvl w:ilvl="6" w:tplc="0409000F" w:tentative="1">
      <w:start w:val="1"/>
      <w:numFmt w:val="decimal"/>
      <w:lvlText w:val="%7."/>
      <w:lvlJc w:val="left"/>
      <w:pPr>
        <w:ind w:left="4812" w:hanging="360"/>
      </w:pPr>
    </w:lvl>
    <w:lvl w:ilvl="7" w:tplc="04090019" w:tentative="1">
      <w:start w:val="1"/>
      <w:numFmt w:val="lowerLetter"/>
      <w:lvlText w:val="%8."/>
      <w:lvlJc w:val="left"/>
      <w:pPr>
        <w:ind w:left="5532" w:hanging="360"/>
      </w:pPr>
    </w:lvl>
    <w:lvl w:ilvl="8" w:tplc="0409001B" w:tentative="1">
      <w:start w:val="1"/>
      <w:numFmt w:val="lowerRoman"/>
      <w:lvlText w:val="%9."/>
      <w:lvlJc w:val="right"/>
      <w:pPr>
        <w:ind w:left="6252" w:hanging="180"/>
      </w:pPr>
    </w:lvl>
  </w:abstractNum>
  <w:abstractNum w:abstractNumId="5" w15:restartNumberingAfterBreak="0">
    <w:nsid w:val="194A5AA2"/>
    <w:multiLevelType w:val="multilevel"/>
    <w:tmpl w:val="09CE776A"/>
    <w:styleLink w:val="NumberList"/>
    <w:lvl w:ilvl="0">
      <w:start w:val="1"/>
      <w:numFmt w:val="decimal"/>
      <w:lvlText w:val="%1."/>
      <w:lvlJc w:val="left"/>
      <w:pPr>
        <w:ind w:left="720" w:hanging="363"/>
      </w:pPr>
      <w:rPr>
        <w:rFonts w:ascii="Verdana" w:hAnsi="Verdana" w:hint="default"/>
        <w:sz w:val="20"/>
      </w:rPr>
    </w:lvl>
    <w:lvl w:ilvl="1">
      <w:start w:val="1"/>
      <w:numFmt w:val="lowerLetter"/>
      <w:pStyle w:val="Tekstvike"/>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6" w15:restartNumberingAfterBreak="0">
    <w:nsid w:val="1A421CCD"/>
    <w:multiLevelType w:val="hybridMultilevel"/>
    <w:tmpl w:val="37D0B948"/>
    <w:lvl w:ilvl="0" w:tplc="04250001">
      <w:start w:val="1"/>
      <w:numFmt w:val="bullet"/>
      <w:lvlText w:val=""/>
      <w:lvlJc w:val="left"/>
      <w:pPr>
        <w:ind w:left="795" w:hanging="360"/>
      </w:pPr>
      <w:rPr>
        <w:rFonts w:ascii="Symbol" w:hAnsi="Symbol" w:hint="default"/>
      </w:rPr>
    </w:lvl>
    <w:lvl w:ilvl="1" w:tplc="04250003">
      <w:start w:val="1"/>
      <w:numFmt w:val="bullet"/>
      <w:lvlText w:val="o"/>
      <w:lvlJc w:val="left"/>
      <w:pPr>
        <w:ind w:left="1515" w:hanging="360"/>
      </w:pPr>
      <w:rPr>
        <w:rFonts w:ascii="Courier New" w:hAnsi="Courier New" w:cs="Courier New" w:hint="default"/>
      </w:rPr>
    </w:lvl>
    <w:lvl w:ilvl="2" w:tplc="04250005">
      <w:start w:val="1"/>
      <w:numFmt w:val="bullet"/>
      <w:lvlText w:val=""/>
      <w:lvlJc w:val="left"/>
      <w:pPr>
        <w:ind w:left="2235" w:hanging="360"/>
      </w:pPr>
      <w:rPr>
        <w:rFonts w:ascii="Wingdings" w:hAnsi="Wingdings" w:hint="default"/>
      </w:rPr>
    </w:lvl>
    <w:lvl w:ilvl="3" w:tplc="04250001">
      <w:start w:val="1"/>
      <w:numFmt w:val="bullet"/>
      <w:lvlText w:val=""/>
      <w:lvlJc w:val="left"/>
      <w:pPr>
        <w:ind w:left="2955" w:hanging="360"/>
      </w:pPr>
      <w:rPr>
        <w:rFonts w:ascii="Symbol" w:hAnsi="Symbol" w:hint="default"/>
      </w:rPr>
    </w:lvl>
    <w:lvl w:ilvl="4" w:tplc="04250003">
      <w:start w:val="1"/>
      <w:numFmt w:val="bullet"/>
      <w:lvlText w:val="o"/>
      <w:lvlJc w:val="left"/>
      <w:pPr>
        <w:ind w:left="3675" w:hanging="360"/>
      </w:pPr>
      <w:rPr>
        <w:rFonts w:ascii="Courier New" w:hAnsi="Courier New" w:cs="Courier New" w:hint="default"/>
      </w:rPr>
    </w:lvl>
    <w:lvl w:ilvl="5" w:tplc="04250005">
      <w:start w:val="1"/>
      <w:numFmt w:val="bullet"/>
      <w:lvlText w:val=""/>
      <w:lvlJc w:val="left"/>
      <w:pPr>
        <w:ind w:left="4395" w:hanging="360"/>
      </w:pPr>
      <w:rPr>
        <w:rFonts w:ascii="Wingdings" w:hAnsi="Wingdings" w:hint="default"/>
      </w:rPr>
    </w:lvl>
    <w:lvl w:ilvl="6" w:tplc="04250001">
      <w:start w:val="1"/>
      <w:numFmt w:val="bullet"/>
      <w:lvlText w:val=""/>
      <w:lvlJc w:val="left"/>
      <w:pPr>
        <w:ind w:left="5115" w:hanging="360"/>
      </w:pPr>
      <w:rPr>
        <w:rFonts w:ascii="Symbol" w:hAnsi="Symbol" w:hint="default"/>
      </w:rPr>
    </w:lvl>
    <w:lvl w:ilvl="7" w:tplc="04250003">
      <w:start w:val="1"/>
      <w:numFmt w:val="bullet"/>
      <w:lvlText w:val="o"/>
      <w:lvlJc w:val="left"/>
      <w:pPr>
        <w:ind w:left="5835" w:hanging="360"/>
      </w:pPr>
      <w:rPr>
        <w:rFonts w:ascii="Courier New" w:hAnsi="Courier New" w:cs="Courier New" w:hint="default"/>
      </w:rPr>
    </w:lvl>
    <w:lvl w:ilvl="8" w:tplc="04250005">
      <w:start w:val="1"/>
      <w:numFmt w:val="bullet"/>
      <w:lvlText w:val=""/>
      <w:lvlJc w:val="left"/>
      <w:pPr>
        <w:ind w:left="6555" w:hanging="360"/>
      </w:pPr>
      <w:rPr>
        <w:rFonts w:ascii="Wingdings" w:hAnsi="Wingdings" w:hint="default"/>
      </w:rPr>
    </w:lvl>
  </w:abstractNum>
  <w:abstractNum w:abstractNumId="7" w15:restartNumberingAfterBreak="0">
    <w:nsid w:val="1C453E78"/>
    <w:multiLevelType w:val="hybridMultilevel"/>
    <w:tmpl w:val="A97CA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15EF3"/>
    <w:multiLevelType w:val="multilevel"/>
    <w:tmpl w:val="DFC62CB0"/>
    <w:lvl w:ilvl="0">
      <w:start w:val="1"/>
      <w:numFmt w:val="decimal"/>
      <w:pStyle w:val="1"/>
      <w:lvlText w:val="%1."/>
      <w:lvlJc w:val="left"/>
      <w:pPr>
        <w:ind w:left="0" w:hanging="567"/>
      </w:pPr>
      <w:rPr>
        <w:rFonts w:ascii="Arial" w:hAnsi="Arial" w:hint="default"/>
        <w:sz w:val="40"/>
        <w:szCs w:val="40"/>
      </w:rPr>
    </w:lvl>
    <w:lvl w:ilvl="1">
      <w:start w:val="1"/>
      <w:numFmt w:val="decimal"/>
      <w:pStyle w:val="11"/>
      <w:lvlText w:val="%1.%2."/>
      <w:lvlJc w:val="left"/>
      <w:pPr>
        <w:ind w:left="0" w:hanging="567"/>
      </w:pPr>
      <w:rPr>
        <w:rFonts w:hint="default"/>
      </w:rPr>
    </w:lvl>
    <w:lvl w:ilvl="2">
      <w:start w:val="1"/>
      <w:numFmt w:val="decimal"/>
      <w:pStyle w:val="111"/>
      <w:lvlText w:val="%1.%2.%3."/>
      <w:lvlJc w:val="left"/>
      <w:pPr>
        <w:ind w:left="0" w:hanging="907"/>
      </w:pPr>
      <w:rPr>
        <w:rFonts w:hint="default"/>
      </w:rPr>
    </w:lvl>
    <w:lvl w:ilvl="3">
      <w:start w:val="1"/>
      <w:numFmt w:val="decimal"/>
      <w:pStyle w:val="1111"/>
      <w:lvlText w:val="%1.%2.%3.%4."/>
      <w:lvlJc w:val="left"/>
      <w:pPr>
        <w:ind w:left="0" w:hanging="1134"/>
      </w:pPr>
      <w:rPr>
        <w:rFonts w:hint="default"/>
      </w:rPr>
    </w:lvl>
    <w:lvl w:ilvl="4">
      <w:start w:val="1"/>
      <w:numFmt w:val="decimal"/>
      <w:pStyle w:val="11111"/>
      <w:lvlText w:val="%1.%2.%3.%4.%5."/>
      <w:lvlJc w:val="left"/>
      <w:pPr>
        <w:ind w:left="0" w:hanging="1134"/>
      </w:pPr>
      <w:rPr>
        <w:rFonts w:hint="default"/>
      </w:rPr>
    </w:lvl>
    <w:lvl w:ilvl="5">
      <w:start w:val="1"/>
      <w:numFmt w:val="decimal"/>
      <w:lvlText w:val="%1.%2.%3.%4.%5.%6."/>
      <w:lvlJc w:val="left"/>
      <w:pPr>
        <w:ind w:left="4977" w:hanging="924"/>
      </w:pPr>
      <w:rPr>
        <w:rFonts w:hint="default"/>
      </w:rPr>
    </w:lvl>
    <w:lvl w:ilvl="6">
      <w:start w:val="1"/>
      <w:numFmt w:val="decimal"/>
      <w:lvlText w:val="%1.%2.%3.%4.%5.%6.%7."/>
      <w:lvlJc w:val="left"/>
      <w:pPr>
        <w:ind w:left="5901" w:hanging="924"/>
      </w:pPr>
      <w:rPr>
        <w:rFonts w:hint="default"/>
      </w:rPr>
    </w:lvl>
    <w:lvl w:ilvl="7">
      <w:start w:val="1"/>
      <w:numFmt w:val="decimal"/>
      <w:lvlText w:val="%1.%2.%3.%4.%5.%6.%7.%8."/>
      <w:lvlJc w:val="left"/>
      <w:pPr>
        <w:ind w:left="6825" w:hanging="924"/>
      </w:pPr>
      <w:rPr>
        <w:rFonts w:hint="default"/>
      </w:rPr>
    </w:lvl>
    <w:lvl w:ilvl="8">
      <w:start w:val="1"/>
      <w:numFmt w:val="decimal"/>
      <w:lvlText w:val="%1.%2.%3.%4.%5.%6.%7.%8.%9."/>
      <w:lvlJc w:val="left"/>
      <w:pPr>
        <w:ind w:left="7749" w:hanging="924"/>
      </w:pPr>
      <w:rPr>
        <w:rFonts w:hint="default"/>
      </w:rPr>
    </w:lvl>
  </w:abstractNum>
  <w:abstractNum w:abstractNumId="9" w15:restartNumberingAfterBreak="0">
    <w:nsid w:val="2E92476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0D10848"/>
    <w:multiLevelType w:val="hybridMultilevel"/>
    <w:tmpl w:val="96861C30"/>
    <w:lvl w:ilvl="0" w:tplc="0425000F">
      <w:start w:val="1"/>
      <w:numFmt w:val="decimal"/>
      <w:lvlText w:val="%1."/>
      <w:lvlJc w:val="left"/>
      <w:pPr>
        <w:ind w:left="1004" w:hanging="360"/>
      </w:pPr>
    </w:lvl>
    <w:lvl w:ilvl="1" w:tplc="04250019" w:tentative="1">
      <w:start w:val="1"/>
      <w:numFmt w:val="lowerLetter"/>
      <w:lvlText w:val="%2."/>
      <w:lvlJc w:val="left"/>
      <w:pPr>
        <w:ind w:left="1724" w:hanging="360"/>
      </w:pPr>
    </w:lvl>
    <w:lvl w:ilvl="2" w:tplc="0425001B" w:tentative="1">
      <w:start w:val="1"/>
      <w:numFmt w:val="lowerRoman"/>
      <w:lvlText w:val="%3."/>
      <w:lvlJc w:val="right"/>
      <w:pPr>
        <w:ind w:left="2444" w:hanging="180"/>
      </w:pPr>
    </w:lvl>
    <w:lvl w:ilvl="3" w:tplc="0425000F" w:tentative="1">
      <w:start w:val="1"/>
      <w:numFmt w:val="decimal"/>
      <w:lvlText w:val="%4."/>
      <w:lvlJc w:val="left"/>
      <w:pPr>
        <w:ind w:left="3164" w:hanging="360"/>
      </w:pPr>
    </w:lvl>
    <w:lvl w:ilvl="4" w:tplc="04250019" w:tentative="1">
      <w:start w:val="1"/>
      <w:numFmt w:val="lowerLetter"/>
      <w:lvlText w:val="%5."/>
      <w:lvlJc w:val="left"/>
      <w:pPr>
        <w:ind w:left="3884" w:hanging="360"/>
      </w:pPr>
    </w:lvl>
    <w:lvl w:ilvl="5" w:tplc="0425001B" w:tentative="1">
      <w:start w:val="1"/>
      <w:numFmt w:val="lowerRoman"/>
      <w:lvlText w:val="%6."/>
      <w:lvlJc w:val="right"/>
      <w:pPr>
        <w:ind w:left="4604" w:hanging="180"/>
      </w:pPr>
    </w:lvl>
    <w:lvl w:ilvl="6" w:tplc="0425000F" w:tentative="1">
      <w:start w:val="1"/>
      <w:numFmt w:val="decimal"/>
      <w:lvlText w:val="%7."/>
      <w:lvlJc w:val="left"/>
      <w:pPr>
        <w:ind w:left="5324" w:hanging="360"/>
      </w:pPr>
    </w:lvl>
    <w:lvl w:ilvl="7" w:tplc="04250019" w:tentative="1">
      <w:start w:val="1"/>
      <w:numFmt w:val="lowerLetter"/>
      <w:lvlText w:val="%8."/>
      <w:lvlJc w:val="left"/>
      <w:pPr>
        <w:ind w:left="6044" w:hanging="360"/>
      </w:pPr>
    </w:lvl>
    <w:lvl w:ilvl="8" w:tplc="0425001B" w:tentative="1">
      <w:start w:val="1"/>
      <w:numFmt w:val="lowerRoman"/>
      <w:lvlText w:val="%9."/>
      <w:lvlJc w:val="right"/>
      <w:pPr>
        <w:ind w:left="6764" w:hanging="180"/>
      </w:pPr>
    </w:lvl>
  </w:abstractNum>
  <w:abstractNum w:abstractNumId="11" w15:restartNumberingAfterBreak="0">
    <w:nsid w:val="30EA3C1D"/>
    <w:multiLevelType w:val="multilevel"/>
    <w:tmpl w:val="C8167CF2"/>
    <w:lvl w:ilvl="0">
      <w:start w:val="1"/>
      <w:numFmt w:val="bullet"/>
      <w:pStyle w:val="ListBullet2"/>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374EF5"/>
    <w:multiLevelType w:val="hybridMultilevel"/>
    <w:tmpl w:val="C2385A48"/>
    <w:lvl w:ilvl="0" w:tplc="9CC831B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8085D"/>
    <w:multiLevelType w:val="hybridMultilevel"/>
    <w:tmpl w:val="1B6A3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5D786D"/>
    <w:multiLevelType w:val="multilevel"/>
    <w:tmpl w:val="09CE776A"/>
    <w:numStyleLink w:val="NumberList"/>
  </w:abstractNum>
  <w:abstractNum w:abstractNumId="15" w15:restartNumberingAfterBreak="0">
    <w:nsid w:val="4DFE4EB0"/>
    <w:multiLevelType w:val="hybridMultilevel"/>
    <w:tmpl w:val="522CC2E8"/>
    <w:lvl w:ilvl="0" w:tplc="04250011">
      <w:start w:val="1"/>
      <w:numFmt w:val="decimal"/>
      <w:lvlText w:val="%1)"/>
      <w:lvlJc w:val="left"/>
    </w:lvl>
    <w:lvl w:ilvl="1" w:tplc="1ABCEC1C">
      <w:start w:val="1"/>
      <w:numFmt w:val="decimal"/>
      <w:lvlText w:val="%2."/>
      <w:lvlJc w:val="left"/>
      <w:pPr>
        <w:ind w:left="1080" w:hanging="360"/>
      </w:pPr>
      <w:rPr>
        <w:rFonts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51C1175E"/>
    <w:multiLevelType w:val="multilevel"/>
    <w:tmpl w:val="BF1878C4"/>
    <w:styleLink w:val="ListBullets"/>
    <w:lvl w:ilvl="0">
      <w:start w:val="1"/>
      <w:numFmt w:val="bullet"/>
      <w:lvlText w:val=""/>
      <w:lvlPicBulletId w:val="1"/>
      <w:lvlJc w:val="left"/>
      <w:pPr>
        <w:ind w:left="851" w:hanging="426"/>
      </w:pPr>
      <w:rPr>
        <w:rFonts w:ascii="Symbol" w:hAnsi="Symbol" w:hint="default"/>
        <w:color w:val="auto"/>
      </w:rPr>
    </w:lvl>
    <w:lvl w:ilvl="1">
      <w:start w:val="1"/>
      <w:numFmt w:val="bullet"/>
      <w:lvlText w:val=""/>
      <w:lvlPicBulletId w:val="2"/>
      <w:lvlJc w:val="left"/>
      <w:pPr>
        <w:ind w:left="1702" w:hanging="426"/>
      </w:pPr>
      <w:rPr>
        <w:rFonts w:ascii="Symbol" w:hAnsi="Symbol" w:hint="default"/>
        <w:color w:val="auto"/>
      </w:rPr>
    </w:lvl>
    <w:lvl w:ilvl="2">
      <w:start w:val="1"/>
      <w:numFmt w:val="bullet"/>
      <w:lvlText w:val=""/>
      <w:lvlPicBulletId w:val="3"/>
      <w:lvlJc w:val="left"/>
      <w:pPr>
        <w:ind w:left="2553" w:hanging="426"/>
      </w:pPr>
      <w:rPr>
        <w:rFonts w:ascii="Symbol" w:hAnsi="Symbol" w:hint="default"/>
        <w:color w:val="auto"/>
      </w:rPr>
    </w:lvl>
    <w:lvl w:ilvl="3">
      <w:start w:val="1"/>
      <w:numFmt w:val="bullet"/>
      <w:lvlText w:val=""/>
      <w:lvlPicBulletId w:val="3"/>
      <w:lvlJc w:val="left"/>
      <w:pPr>
        <w:ind w:left="3404" w:hanging="426"/>
      </w:pPr>
      <w:rPr>
        <w:rFonts w:ascii="Symbol" w:hAnsi="Symbol" w:hint="default"/>
        <w:color w:val="auto"/>
      </w:rPr>
    </w:lvl>
    <w:lvl w:ilvl="4">
      <w:start w:val="1"/>
      <w:numFmt w:val="bullet"/>
      <w:lvlText w:val="o"/>
      <w:lvlJc w:val="left"/>
      <w:pPr>
        <w:ind w:left="4255" w:hanging="426"/>
      </w:pPr>
      <w:rPr>
        <w:rFonts w:ascii="Courier New" w:hAnsi="Courier New" w:cs="Courier New" w:hint="default"/>
      </w:rPr>
    </w:lvl>
    <w:lvl w:ilvl="5">
      <w:start w:val="1"/>
      <w:numFmt w:val="bullet"/>
      <w:lvlText w:val=""/>
      <w:lvlJc w:val="left"/>
      <w:pPr>
        <w:ind w:left="5106" w:hanging="426"/>
      </w:pPr>
      <w:rPr>
        <w:rFonts w:ascii="Wingdings" w:hAnsi="Wingdings" w:hint="default"/>
      </w:rPr>
    </w:lvl>
    <w:lvl w:ilvl="6">
      <w:start w:val="1"/>
      <w:numFmt w:val="bullet"/>
      <w:lvlText w:val=""/>
      <w:lvlJc w:val="left"/>
      <w:pPr>
        <w:ind w:left="5957" w:hanging="426"/>
      </w:pPr>
      <w:rPr>
        <w:rFonts w:ascii="Symbol" w:hAnsi="Symbol" w:hint="default"/>
      </w:rPr>
    </w:lvl>
    <w:lvl w:ilvl="7">
      <w:start w:val="1"/>
      <w:numFmt w:val="bullet"/>
      <w:lvlText w:val="o"/>
      <w:lvlJc w:val="left"/>
      <w:pPr>
        <w:ind w:left="6808" w:hanging="426"/>
      </w:pPr>
      <w:rPr>
        <w:rFonts w:ascii="Courier New" w:hAnsi="Courier New" w:cs="Courier New" w:hint="default"/>
      </w:rPr>
    </w:lvl>
    <w:lvl w:ilvl="8">
      <w:start w:val="1"/>
      <w:numFmt w:val="bullet"/>
      <w:lvlText w:val=""/>
      <w:lvlJc w:val="left"/>
      <w:pPr>
        <w:ind w:left="7659" w:hanging="426"/>
      </w:pPr>
      <w:rPr>
        <w:rFonts w:ascii="Wingdings" w:hAnsi="Wingdings" w:hint="default"/>
      </w:rPr>
    </w:lvl>
  </w:abstractNum>
  <w:abstractNum w:abstractNumId="17" w15:restartNumberingAfterBreak="0">
    <w:nsid w:val="53936ECF"/>
    <w:multiLevelType w:val="hybridMultilevel"/>
    <w:tmpl w:val="76C009C0"/>
    <w:lvl w:ilvl="0" w:tplc="0425000F">
      <w:start w:val="1"/>
      <w:numFmt w:val="decimal"/>
      <w:lvlText w:val="%1."/>
      <w:lvlJc w:val="left"/>
      <w:pPr>
        <w:ind w:left="360" w:hanging="360"/>
      </w:pPr>
    </w:lvl>
    <w:lvl w:ilvl="1" w:tplc="1ABCEC1C">
      <w:start w:val="1"/>
      <w:numFmt w:val="decimal"/>
      <w:lvlText w:val="%2."/>
      <w:lvlJc w:val="left"/>
      <w:pPr>
        <w:ind w:left="1080" w:hanging="360"/>
      </w:pPr>
      <w:rPr>
        <w:rFonts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56D4456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7580765"/>
    <w:multiLevelType w:val="hybridMultilevel"/>
    <w:tmpl w:val="C40A5908"/>
    <w:lvl w:ilvl="0" w:tplc="65E8FE20">
      <w:numFmt w:val="bullet"/>
      <w:pStyle w:val="Bullet1"/>
      <w:lvlText w:val="·"/>
      <w:lvlPicBulletId w:val="0"/>
      <w:lvlJc w:val="left"/>
      <w:pPr>
        <w:ind w:left="2124" w:hanging="360"/>
      </w:pPr>
      <w:rPr>
        <w:rFonts w:ascii="Times-Roman" w:eastAsia="Times New Roman" w:hAnsi="Times-Roman" w:cs="Times-Roman"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20" w15:restartNumberingAfterBreak="0">
    <w:nsid w:val="5876612E"/>
    <w:multiLevelType w:val="hybridMultilevel"/>
    <w:tmpl w:val="52C22F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976475A"/>
    <w:multiLevelType w:val="hybridMultilevel"/>
    <w:tmpl w:val="0C98A86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2" w15:restartNumberingAfterBreak="0">
    <w:nsid w:val="59DC0949"/>
    <w:multiLevelType w:val="hybridMultilevel"/>
    <w:tmpl w:val="CF30FD6A"/>
    <w:lvl w:ilvl="0" w:tplc="9CC831B6">
      <w:start w:val="1"/>
      <w:numFmt w:val="bullet"/>
      <w:lvlText w:val=""/>
      <w:lvlPicBulletId w:val="0"/>
      <w:lvlJc w:val="left"/>
      <w:pPr>
        <w:ind w:left="72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32E26DC"/>
    <w:multiLevelType w:val="hybridMultilevel"/>
    <w:tmpl w:val="573C0358"/>
    <w:lvl w:ilvl="0" w:tplc="0425000F">
      <w:start w:val="1"/>
      <w:numFmt w:val="decimal"/>
      <w:lvlText w:val="%1."/>
      <w:lvlJc w:val="left"/>
      <w:pPr>
        <w:ind w:left="720" w:hanging="360"/>
      </w:pPr>
    </w:lvl>
    <w:lvl w:ilvl="1" w:tplc="0425000F">
      <w:start w:val="1"/>
      <w:numFmt w:val="decimal"/>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4" w15:restartNumberingAfterBreak="0">
    <w:nsid w:val="64960E1C"/>
    <w:multiLevelType w:val="hybridMultilevel"/>
    <w:tmpl w:val="18B2D206"/>
    <w:lvl w:ilvl="0" w:tplc="9CC831B6">
      <w:start w:val="1"/>
      <w:numFmt w:val="bullet"/>
      <w:lvlText w:val=""/>
      <w:lvlPicBulletId w:val="0"/>
      <w:lvlJc w:val="left"/>
      <w:pPr>
        <w:ind w:left="720" w:hanging="360"/>
      </w:pPr>
      <w:rPr>
        <w:rFonts w:ascii="Symbol" w:hAnsi="Symbol" w:hint="default"/>
        <w:color w:val="auto"/>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5" w15:restartNumberingAfterBreak="0">
    <w:nsid w:val="660E02A6"/>
    <w:multiLevelType w:val="hybridMultilevel"/>
    <w:tmpl w:val="B212DB20"/>
    <w:lvl w:ilvl="0" w:tplc="0425000F">
      <w:start w:val="1"/>
      <w:numFmt w:val="decimal"/>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26" w15:restartNumberingAfterBreak="0">
    <w:nsid w:val="72002935"/>
    <w:multiLevelType w:val="multilevel"/>
    <w:tmpl w:val="3522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5D23D2"/>
    <w:multiLevelType w:val="hybridMultilevel"/>
    <w:tmpl w:val="D5607288"/>
    <w:lvl w:ilvl="0" w:tplc="9CC831B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2394628">
    <w:abstractNumId w:val="19"/>
  </w:num>
  <w:num w:numId="2" w16cid:durableId="1762750014">
    <w:abstractNumId w:val="8"/>
  </w:num>
  <w:num w:numId="3" w16cid:durableId="1975401099">
    <w:abstractNumId w:val="5"/>
  </w:num>
  <w:num w:numId="4" w16cid:durableId="752358218">
    <w:abstractNumId w:val="14"/>
  </w:num>
  <w:num w:numId="5" w16cid:durableId="581645062">
    <w:abstractNumId w:val="16"/>
  </w:num>
  <w:num w:numId="6" w16cid:durableId="115949976">
    <w:abstractNumId w:val="11"/>
  </w:num>
  <w:num w:numId="7" w16cid:durableId="1202864948">
    <w:abstractNumId w:val="3"/>
  </w:num>
  <w:num w:numId="8" w16cid:durableId="1972247738">
    <w:abstractNumId w:val="1"/>
  </w:num>
  <w:num w:numId="9" w16cid:durableId="1085229155">
    <w:abstractNumId w:val="9"/>
  </w:num>
  <w:num w:numId="10" w16cid:durableId="2093548748">
    <w:abstractNumId w:val="19"/>
  </w:num>
  <w:num w:numId="11" w16cid:durableId="768816393">
    <w:abstractNumId w:val="0"/>
  </w:num>
  <w:num w:numId="12" w16cid:durableId="1059206964">
    <w:abstractNumId w:val="15"/>
  </w:num>
  <w:num w:numId="13" w16cid:durableId="13898418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41765976">
    <w:abstractNumId w:val="25"/>
  </w:num>
  <w:num w:numId="15" w16cid:durableId="6028839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7207275">
    <w:abstractNumId w:val="19"/>
  </w:num>
  <w:num w:numId="17" w16cid:durableId="2064939577">
    <w:abstractNumId w:val="19"/>
  </w:num>
  <w:num w:numId="18" w16cid:durableId="1442217200">
    <w:abstractNumId w:val="4"/>
  </w:num>
  <w:num w:numId="19" w16cid:durableId="913465300">
    <w:abstractNumId w:val="10"/>
  </w:num>
  <w:num w:numId="20" w16cid:durableId="1383016209">
    <w:abstractNumId w:val="19"/>
  </w:num>
  <w:num w:numId="21" w16cid:durableId="1604340098">
    <w:abstractNumId w:val="19"/>
  </w:num>
  <w:num w:numId="22" w16cid:durableId="1715734018">
    <w:abstractNumId w:val="17"/>
  </w:num>
  <w:num w:numId="23" w16cid:durableId="436759255">
    <w:abstractNumId w:val="18"/>
  </w:num>
  <w:num w:numId="24" w16cid:durableId="244804933">
    <w:abstractNumId w:val="22"/>
  </w:num>
  <w:num w:numId="25" w16cid:durableId="1209608207">
    <w:abstractNumId w:val="27"/>
  </w:num>
  <w:num w:numId="26" w16cid:durableId="1532062227">
    <w:abstractNumId w:val="12"/>
  </w:num>
  <w:num w:numId="27" w16cid:durableId="20379966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67986283">
    <w:abstractNumId w:val="13"/>
  </w:num>
  <w:num w:numId="29" w16cid:durableId="1873300796">
    <w:abstractNumId w:val="20"/>
  </w:num>
  <w:num w:numId="30" w16cid:durableId="424543515">
    <w:abstractNumId w:val="24"/>
  </w:num>
  <w:num w:numId="31" w16cid:durableId="892617843">
    <w:abstractNumId w:val="6"/>
  </w:num>
  <w:num w:numId="32" w16cid:durableId="853610619">
    <w:abstractNumId w:val="26"/>
  </w:num>
  <w:num w:numId="33" w16cid:durableId="1706523736">
    <w:abstractNumId w:val="7"/>
  </w:num>
  <w:num w:numId="34" w16cid:durableId="7966036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evenAndOddHeaders/>
  <w:characterSpacingControl w:val="doNotCompress"/>
  <w:hdrShapeDefaults>
    <o:shapedefaults v:ext="edit" spidmax="5121">
      <o:colormru v:ext="edit" colors="#ed7d31,#f5822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C97"/>
    <w:rsid w:val="00000B95"/>
    <w:rsid w:val="00001AE4"/>
    <w:rsid w:val="000023FF"/>
    <w:rsid w:val="00003B69"/>
    <w:rsid w:val="000050F4"/>
    <w:rsid w:val="00006F3C"/>
    <w:rsid w:val="000076B6"/>
    <w:rsid w:val="00010AD9"/>
    <w:rsid w:val="00010D47"/>
    <w:rsid w:val="00010D49"/>
    <w:rsid w:val="000111DA"/>
    <w:rsid w:val="000118D8"/>
    <w:rsid w:val="00011C2A"/>
    <w:rsid w:val="00013D93"/>
    <w:rsid w:val="000143DE"/>
    <w:rsid w:val="000146F2"/>
    <w:rsid w:val="00014C06"/>
    <w:rsid w:val="00017702"/>
    <w:rsid w:val="0002011E"/>
    <w:rsid w:val="000252B8"/>
    <w:rsid w:val="00026222"/>
    <w:rsid w:val="000270A8"/>
    <w:rsid w:val="00027ADE"/>
    <w:rsid w:val="00032382"/>
    <w:rsid w:val="0003269B"/>
    <w:rsid w:val="00032AE2"/>
    <w:rsid w:val="00034B4B"/>
    <w:rsid w:val="00035810"/>
    <w:rsid w:val="00035847"/>
    <w:rsid w:val="000361FB"/>
    <w:rsid w:val="0003696F"/>
    <w:rsid w:val="00036B7A"/>
    <w:rsid w:val="00037DC6"/>
    <w:rsid w:val="0004143B"/>
    <w:rsid w:val="00042343"/>
    <w:rsid w:val="00042642"/>
    <w:rsid w:val="000429BA"/>
    <w:rsid w:val="00044708"/>
    <w:rsid w:val="00044DA7"/>
    <w:rsid w:val="000451E1"/>
    <w:rsid w:val="0004547D"/>
    <w:rsid w:val="000465A4"/>
    <w:rsid w:val="00046E79"/>
    <w:rsid w:val="0004709D"/>
    <w:rsid w:val="00047896"/>
    <w:rsid w:val="00053267"/>
    <w:rsid w:val="00053E1B"/>
    <w:rsid w:val="00055CD1"/>
    <w:rsid w:val="00056A4B"/>
    <w:rsid w:val="0006098D"/>
    <w:rsid w:val="00062459"/>
    <w:rsid w:val="00062D08"/>
    <w:rsid w:val="000631AE"/>
    <w:rsid w:val="000634CA"/>
    <w:rsid w:val="000650FF"/>
    <w:rsid w:val="00065E0C"/>
    <w:rsid w:val="000666D5"/>
    <w:rsid w:val="000712FF"/>
    <w:rsid w:val="00071CC4"/>
    <w:rsid w:val="00071D07"/>
    <w:rsid w:val="000731CD"/>
    <w:rsid w:val="00073814"/>
    <w:rsid w:val="00073F23"/>
    <w:rsid w:val="00075140"/>
    <w:rsid w:val="00077D4D"/>
    <w:rsid w:val="000805D9"/>
    <w:rsid w:val="00080E15"/>
    <w:rsid w:val="0008112A"/>
    <w:rsid w:val="00081595"/>
    <w:rsid w:val="00081ABF"/>
    <w:rsid w:val="0008219B"/>
    <w:rsid w:val="0008278A"/>
    <w:rsid w:val="00082BB7"/>
    <w:rsid w:val="000839AE"/>
    <w:rsid w:val="000840B2"/>
    <w:rsid w:val="00084934"/>
    <w:rsid w:val="00084AFC"/>
    <w:rsid w:val="0008521D"/>
    <w:rsid w:val="00086BCA"/>
    <w:rsid w:val="00086C10"/>
    <w:rsid w:val="000877CE"/>
    <w:rsid w:val="0009141E"/>
    <w:rsid w:val="00091C93"/>
    <w:rsid w:val="000925D6"/>
    <w:rsid w:val="00092C60"/>
    <w:rsid w:val="00094589"/>
    <w:rsid w:val="0009520F"/>
    <w:rsid w:val="000959B0"/>
    <w:rsid w:val="0009723A"/>
    <w:rsid w:val="0009753A"/>
    <w:rsid w:val="000A02E7"/>
    <w:rsid w:val="000A0661"/>
    <w:rsid w:val="000A1ED1"/>
    <w:rsid w:val="000A2BA7"/>
    <w:rsid w:val="000A3107"/>
    <w:rsid w:val="000A327B"/>
    <w:rsid w:val="000A432D"/>
    <w:rsid w:val="000A4518"/>
    <w:rsid w:val="000A46AE"/>
    <w:rsid w:val="000A5325"/>
    <w:rsid w:val="000A54C1"/>
    <w:rsid w:val="000A62A4"/>
    <w:rsid w:val="000A6436"/>
    <w:rsid w:val="000A7B5A"/>
    <w:rsid w:val="000A7BC2"/>
    <w:rsid w:val="000B11E6"/>
    <w:rsid w:val="000B1DE1"/>
    <w:rsid w:val="000B304B"/>
    <w:rsid w:val="000B3882"/>
    <w:rsid w:val="000B59E3"/>
    <w:rsid w:val="000B6CBD"/>
    <w:rsid w:val="000B7FB4"/>
    <w:rsid w:val="000C0146"/>
    <w:rsid w:val="000C014E"/>
    <w:rsid w:val="000C0602"/>
    <w:rsid w:val="000C141C"/>
    <w:rsid w:val="000C1A6A"/>
    <w:rsid w:val="000C2374"/>
    <w:rsid w:val="000C2998"/>
    <w:rsid w:val="000C2DD6"/>
    <w:rsid w:val="000C3412"/>
    <w:rsid w:val="000C367E"/>
    <w:rsid w:val="000C383D"/>
    <w:rsid w:val="000C3F1F"/>
    <w:rsid w:val="000C5444"/>
    <w:rsid w:val="000C575B"/>
    <w:rsid w:val="000C5C7F"/>
    <w:rsid w:val="000C5E66"/>
    <w:rsid w:val="000C5E7F"/>
    <w:rsid w:val="000C6BE8"/>
    <w:rsid w:val="000C6C05"/>
    <w:rsid w:val="000C6EE4"/>
    <w:rsid w:val="000C77A0"/>
    <w:rsid w:val="000D0CD1"/>
    <w:rsid w:val="000D213D"/>
    <w:rsid w:val="000D299B"/>
    <w:rsid w:val="000D2BB6"/>
    <w:rsid w:val="000D4393"/>
    <w:rsid w:val="000D4E9F"/>
    <w:rsid w:val="000D5B8B"/>
    <w:rsid w:val="000D5DAC"/>
    <w:rsid w:val="000D66EC"/>
    <w:rsid w:val="000D6AEA"/>
    <w:rsid w:val="000E0A1D"/>
    <w:rsid w:val="000E2DAE"/>
    <w:rsid w:val="000E44E6"/>
    <w:rsid w:val="000E4C47"/>
    <w:rsid w:val="000E5608"/>
    <w:rsid w:val="000E6E78"/>
    <w:rsid w:val="000E7133"/>
    <w:rsid w:val="000F05AA"/>
    <w:rsid w:val="000F0EFA"/>
    <w:rsid w:val="000F193C"/>
    <w:rsid w:val="000F19AB"/>
    <w:rsid w:val="000F1F1F"/>
    <w:rsid w:val="000F529C"/>
    <w:rsid w:val="000F53FF"/>
    <w:rsid w:val="000F674D"/>
    <w:rsid w:val="000F7EA0"/>
    <w:rsid w:val="001011BF"/>
    <w:rsid w:val="00101F04"/>
    <w:rsid w:val="0010274A"/>
    <w:rsid w:val="00103B04"/>
    <w:rsid w:val="001045DC"/>
    <w:rsid w:val="00104B60"/>
    <w:rsid w:val="00104E4B"/>
    <w:rsid w:val="00105A32"/>
    <w:rsid w:val="001065D3"/>
    <w:rsid w:val="00110CDC"/>
    <w:rsid w:val="001120AC"/>
    <w:rsid w:val="00112CAB"/>
    <w:rsid w:val="001138B8"/>
    <w:rsid w:val="001147B1"/>
    <w:rsid w:val="00115232"/>
    <w:rsid w:val="00115B83"/>
    <w:rsid w:val="0011722C"/>
    <w:rsid w:val="00117296"/>
    <w:rsid w:val="00117345"/>
    <w:rsid w:val="001217E6"/>
    <w:rsid w:val="00122A78"/>
    <w:rsid w:val="001249CB"/>
    <w:rsid w:val="00125150"/>
    <w:rsid w:val="00125276"/>
    <w:rsid w:val="00126868"/>
    <w:rsid w:val="001268F1"/>
    <w:rsid w:val="00126C6A"/>
    <w:rsid w:val="00127490"/>
    <w:rsid w:val="001278D7"/>
    <w:rsid w:val="00127D04"/>
    <w:rsid w:val="00130DE0"/>
    <w:rsid w:val="001346B5"/>
    <w:rsid w:val="00136377"/>
    <w:rsid w:val="00136A72"/>
    <w:rsid w:val="00137FF0"/>
    <w:rsid w:val="001440F1"/>
    <w:rsid w:val="001443D5"/>
    <w:rsid w:val="0014543A"/>
    <w:rsid w:val="00145C8F"/>
    <w:rsid w:val="001468DB"/>
    <w:rsid w:val="001468EB"/>
    <w:rsid w:val="00146BF5"/>
    <w:rsid w:val="001479D1"/>
    <w:rsid w:val="00150877"/>
    <w:rsid w:val="0015174F"/>
    <w:rsid w:val="00152313"/>
    <w:rsid w:val="001524A8"/>
    <w:rsid w:val="001530EA"/>
    <w:rsid w:val="00155521"/>
    <w:rsid w:val="00155F03"/>
    <w:rsid w:val="00160519"/>
    <w:rsid w:val="00160C15"/>
    <w:rsid w:val="00162B8E"/>
    <w:rsid w:val="00163B26"/>
    <w:rsid w:val="00164152"/>
    <w:rsid w:val="00164F8C"/>
    <w:rsid w:val="001652F6"/>
    <w:rsid w:val="001662B8"/>
    <w:rsid w:val="001669A0"/>
    <w:rsid w:val="001671D7"/>
    <w:rsid w:val="00167DF8"/>
    <w:rsid w:val="00171BA7"/>
    <w:rsid w:val="00172FA6"/>
    <w:rsid w:val="00173099"/>
    <w:rsid w:val="00174829"/>
    <w:rsid w:val="00174EDB"/>
    <w:rsid w:val="001769EC"/>
    <w:rsid w:val="00180233"/>
    <w:rsid w:val="001815A6"/>
    <w:rsid w:val="0018255A"/>
    <w:rsid w:val="001833FC"/>
    <w:rsid w:val="001836C0"/>
    <w:rsid w:val="001839A2"/>
    <w:rsid w:val="00185D9C"/>
    <w:rsid w:val="00187CE6"/>
    <w:rsid w:val="001901E4"/>
    <w:rsid w:val="00191229"/>
    <w:rsid w:val="001938D9"/>
    <w:rsid w:val="001949FD"/>
    <w:rsid w:val="00194E1B"/>
    <w:rsid w:val="00194FE8"/>
    <w:rsid w:val="0019771E"/>
    <w:rsid w:val="001A0F79"/>
    <w:rsid w:val="001A17AD"/>
    <w:rsid w:val="001A3ED6"/>
    <w:rsid w:val="001A5757"/>
    <w:rsid w:val="001A59F2"/>
    <w:rsid w:val="001A5D7C"/>
    <w:rsid w:val="001A5E7E"/>
    <w:rsid w:val="001A6085"/>
    <w:rsid w:val="001A72DD"/>
    <w:rsid w:val="001A7914"/>
    <w:rsid w:val="001A7CA9"/>
    <w:rsid w:val="001B0AED"/>
    <w:rsid w:val="001B0F40"/>
    <w:rsid w:val="001B0FDB"/>
    <w:rsid w:val="001B3244"/>
    <w:rsid w:val="001B3DD1"/>
    <w:rsid w:val="001B3FC6"/>
    <w:rsid w:val="001B4FCC"/>
    <w:rsid w:val="001B5B46"/>
    <w:rsid w:val="001B6350"/>
    <w:rsid w:val="001B66A5"/>
    <w:rsid w:val="001B6F90"/>
    <w:rsid w:val="001C0748"/>
    <w:rsid w:val="001C07F6"/>
    <w:rsid w:val="001C0F5F"/>
    <w:rsid w:val="001C2F1F"/>
    <w:rsid w:val="001C30A7"/>
    <w:rsid w:val="001C3BAF"/>
    <w:rsid w:val="001C4396"/>
    <w:rsid w:val="001C552A"/>
    <w:rsid w:val="001C5FC3"/>
    <w:rsid w:val="001C7326"/>
    <w:rsid w:val="001D0D39"/>
    <w:rsid w:val="001D1732"/>
    <w:rsid w:val="001D1D7E"/>
    <w:rsid w:val="001D3E56"/>
    <w:rsid w:val="001D3EBD"/>
    <w:rsid w:val="001D461E"/>
    <w:rsid w:val="001D4D48"/>
    <w:rsid w:val="001D58AF"/>
    <w:rsid w:val="001D58B7"/>
    <w:rsid w:val="001D58E2"/>
    <w:rsid w:val="001D6CB9"/>
    <w:rsid w:val="001D7F89"/>
    <w:rsid w:val="001E044A"/>
    <w:rsid w:val="001E055F"/>
    <w:rsid w:val="001E15AB"/>
    <w:rsid w:val="001E177F"/>
    <w:rsid w:val="001E1866"/>
    <w:rsid w:val="001E1884"/>
    <w:rsid w:val="001E1D4A"/>
    <w:rsid w:val="001E310F"/>
    <w:rsid w:val="001E3E9A"/>
    <w:rsid w:val="001E5D46"/>
    <w:rsid w:val="001E78BC"/>
    <w:rsid w:val="001E78D4"/>
    <w:rsid w:val="001F02AB"/>
    <w:rsid w:val="001F0AB8"/>
    <w:rsid w:val="001F2D31"/>
    <w:rsid w:val="001F3147"/>
    <w:rsid w:val="001F32B3"/>
    <w:rsid w:val="001F37D2"/>
    <w:rsid w:val="001F430F"/>
    <w:rsid w:val="001F4697"/>
    <w:rsid w:val="001F4759"/>
    <w:rsid w:val="00200BFD"/>
    <w:rsid w:val="00200E9C"/>
    <w:rsid w:val="00202899"/>
    <w:rsid w:val="00202A69"/>
    <w:rsid w:val="0020521B"/>
    <w:rsid w:val="0020539B"/>
    <w:rsid w:val="00206275"/>
    <w:rsid w:val="002066EF"/>
    <w:rsid w:val="00210226"/>
    <w:rsid w:val="00211D3F"/>
    <w:rsid w:val="00212358"/>
    <w:rsid w:val="002130C3"/>
    <w:rsid w:val="00214261"/>
    <w:rsid w:val="00214944"/>
    <w:rsid w:val="0021627C"/>
    <w:rsid w:val="0021666A"/>
    <w:rsid w:val="00216BCC"/>
    <w:rsid w:val="00216C90"/>
    <w:rsid w:val="00217792"/>
    <w:rsid w:val="00220331"/>
    <w:rsid w:val="002207D9"/>
    <w:rsid w:val="00220A47"/>
    <w:rsid w:val="0022242D"/>
    <w:rsid w:val="0022267A"/>
    <w:rsid w:val="002234BB"/>
    <w:rsid w:val="00223B47"/>
    <w:rsid w:val="00223EA3"/>
    <w:rsid w:val="00225D6F"/>
    <w:rsid w:val="002270D2"/>
    <w:rsid w:val="002271E6"/>
    <w:rsid w:val="00227797"/>
    <w:rsid w:val="0023076C"/>
    <w:rsid w:val="00230D79"/>
    <w:rsid w:val="00231721"/>
    <w:rsid w:val="002322C2"/>
    <w:rsid w:val="00232EAC"/>
    <w:rsid w:val="00233756"/>
    <w:rsid w:val="002348CD"/>
    <w:rsid w:val="00234BD7"/>
    <w:rsid w:val="002355C1"/>
    <w:rsid w:val="002359EC"/>
    <w:rsid w:val="00235CFD"/>
    <w:rsid w:val="00237F29"/>
    <w:rsid w:val="00240377"/>
    <w:rsid w:val="002405E3"/>
    <w:rsid w:val="00240983"/>
    <w:rsid w:val="00241633"/>
    <w:rsid w:val="0024270A"/>
    <w:rsid w:val="00242957"/>
    <w:rsid w:val="00242EBA"/>
    <w:rsid w:val="002438B2"/>
    <w:rsid w:val="00243B48"/>
    <w:rsid w:val="00243E56"/>
    <w:rsid w:val="00244481"/>
    <w:rsid w:val="00246189"/>
    <w:rsid w:val="00246EB7"/>
    <w:rsid w:val="00247704"/>
    <w:rsid w:val="00250470"/>
    <w:rsid w:val="0025289A"/>
    <w:rsid w:val="00252D00"/>
    <w:rsid w:val="00255081"/>
    <w:rsid w:val="0025593B"/>
    <w:rsid w:val="00257E97"/>
    <w:rsid w:val="00260849"/>
    <w:rsid w:val="00261730"/>
    <w:rsid w:val="00262450"/>
    <w:rsid w:val="002635B0"/>
    <w:rsid w:val="002636E3"/>
    <w:rsid w:val="00265F42"/>
    <w:rsid w:val="00267FE2"/>
    <w:rsid w:val="0027027D"/>
    <w:rsid w:val="00271200"/>
    <w:rsid w:val="00271EC5"/>
    <w:rsid w:val="0027332C"/>
    <w:rsid w:val="00273B67"/>
    <w:rsid w:val="00275920"/>
    <w:rsid w:val="00277C74"/>
    <w:rsid w:val="002809D7"/>
    <w:rsid w:val="002810E7"/>
    <w:rsid w:val="002828C4"/>
    <w:rsid w:val="0028500D"/>
    <w:rsid w:val="002853FC"/>
    <w:rsid w:val="00285647"/>
    <w:rsid w:val="002856F0"/>
    <w:rsid w:val="00285707"/>
    <w:rsid w:val="002857CA"/>
    <w:rsid w:val="00286204"/>
    <w:rsid w:val="0028652D"/>
    <w:rsid w:val="002869DF"/>
    <w:rsid w:val="002916B6"/>
    <w:rsid w:val="00296898"/>
    <w:rsid w:val="002971E2"/>
    <w:rsid w:val="00297270"/>
    <w:rsid w:val="002974A0"/>
    <w:rsid w:val="00297833"/>
    <w:rsid w:val="00297837"/>
    <w:rsid w:val="002979E6"/>
    <w:rsid w:val="002A1ED6"/>
    <w:rsid w:val="002A1EDE"/>
    <w:rsid w:val="002A26C9"/>
    <w:rsid w:val="002A39D5"/>
    <w:rsid w:val="002A5236"/>
    <w:rsid w:val="002A74EB"/>
    <w:rsid w:val="002A7AE9"/>
    <w:rsid w:val="002A7D81"/>
    <w:rsid w:val="002B079B"/>
    <w:rsid w:val="002B176A"/>
    <w:rsid w:val="002B1FCC"/>
    <w:rsid w:val="002B32A6"/>
    <w:rsid w:val="002B3939"/>
    <w:rsid w:val="002B42B3"/>
    <w:rsid w:val="002B56C5"/>
    <w:rsid w:val="002B65DF"/>
    <w:rsid w:val="002B7FF6"/>
    <w:rsid w:val="002C0E12"/>
    <w:rsid w:val="002C2390"/>
    <w:rsid w:val="002C2BC3"/>
    <w:rsid w:val="002C32AE"/>
    <w:rsid w:val="002C3495"/>
    <w:rsid w:val="002C5E9F"/>
    <w:rsid w:val="002C6323"/>
    <w:rsid w:val="002C761D"/>
    <w:rsid w:val="002D04D7"/>
    <w:rsid w:val="002D12C7"/>
    <w:rsid w:val="002D1F14"/>
    <w:rsid w:val="002D6B77"/>
    <w:rsid w:val="002D755D"/>
    <w:rsid w:val="002E0F98"/>
    <w:rsid w:val="002E1387"/>
    <w:rsid w:val="002E3322"/>
    <w:rsid w:val="002E6118"/>
    <w:rsid w:val="002E6550"/>
    <w:rsid w:val="002E6FEA"/>
    <w:rsid w:val="002E7045"/>
    <w:rsid w:val="002E79FC"/>
    <w:rsid w:val="002F2985"/>
    <w:rsid w:val="002F4169"/>
    <w:rsid w:val="002F586A"/>
    <w:rsid w:val="002F78AF"/>
    <w:rsid w:val="002F79CD"/>
    <w:rsid w:val="002F7D4E"/>
    <w:rsid w:val="003008A7"/>
    <w:rsid w:val="003023DA"/>
    <w:rsid w:val="00304DA3"/>
    <w:rsid w:val="00305B7C"/>
    <w:rsid w:val="003062A7"/>
    <w:rsid w:val="00306329"/>
    <w:rsid w:val="00307A70"/>
    <w:rsid w:val="003107C2"/>
    <w:rsid w:val="00310A91"/>
    <w:rsid w:val="00311F43"/>
    <w:rsid w:val="00313215"/>
    <w:rsid w:val="003143C4"/>
    <w:rsid w:val="00314BF8"/>
    <w:rsid w:val="003154D1"/>
    <w:rsid w:val="00316C23"/>
    <w:rsid w:val="00317068"/>
    <w:rsid w:val="00320057"/>
    <w:rsid w:val="00320EE1"/>
    <w:rsid w:val="0032102A"/>
    <w:rsid w:val="003210D6"/>
    <w:rsid w:val="0032155B"/>
    <w:rsid w:val="0032164A"/>
    <w:rsid w:val="00321E32"/>
    <w:rsid w:val="00322289"/>
    <w:rsid w:val="003225CA"/>
    <w:rsid w:val="00323014"/>
    <w:rsid w:val="00323210"/>
    <w:rsid w:val="00323414"/>
    <w:rsid w:val="00325C23"/>
    <w:rsid w:val="00327F2A"/>
    <w:rsid w:val="00330274"/>
    <w:rsid w:val="003303DB"/>
    <w:rsid w:val="00331AC1"/>
    <w:rsid w:val="00331B26"/>
    <w:rsid w:val="00333811"/>
    <w:rsid w:val="00334691"/>
    <w:rsid w:val="003360ED"/>
    <w:rsid w:val="00336EB5"/>
    <w:rsid w:val="0033759D"/>
    <w:rsid w:val="003377F8"/>
    <w:rsid w:val="00337B05"/>
    <w:rsid w:val="00337FA9"/>
    <w:rsid w:val="0034091D"/>
    <w:rsid w:val="00341685"/>
    <w:rsid w:val="00342772"/>
    <w:rsid w:val="00342EDB"/>
    <w:rsid w:val="00343325"/>
    <w:rsid w:val="00343A1C"/>
    <w:rsid w:val="003447D9"/>
    <w:rsid w:val="00344A7A"/>
    <w:rsid w:val="0034552F"/>
    <w:rsid w:val="00350DA6"/>
    <w:rsid w:val="00350E92"/>
    <w:rsid w:val="003511CE"/>
    <w:rsid w:val="00351973"/>
    <w:rsid w:val="003525B2"/>
    <w:rsid w:val="003533B1"/>
    <w:rsid w:val="00353F88"/>
    <w:rsid w:val="00354D85"/>
    <w:rsid w:val="00355886"/>
    <w:rsid w:val="00360373"/>
    <w:rsid w:val="0036040E"/>
    <w:rsid w:val="003611F8"/>
    <w:rsid w:val="00361D15"/>
    <w:rsid w:val="00361D64"/>
    <w:rsid w:val="00363A9E"/>
    <w:rsid w:val="0036453E"/>
    <w:rsid w:val="003649C0"/>
    <w:rsid w:val="00364BB7"/>
    <w:rsid w:val="00364EE7"/>
    <w:rsid w:val="00365631"/>
    <w:rsid w:val="00366227"/>
    <w:rsid w:val="00370D02"/>
    <w:rsid w:val="003718AD"/>
    <w:rsid w:val="00371B05"/>
    <w:rsid w:val="00371CE5"/>
    <w:rsid w:val="00371F7A"/>
    <w:rsid w:val="00372674"/>
    <w:rsid w:val="00372A16"/>
    <w:rsid w:val="00375FE0"/>
    <w:rsid w:val="00377A15"/>
    <w:rsid w:val="00380297"/>
    <w:rsid w:val="00381329"/>
    <w:rsid w:val="00383ABD"/>
    <w:rsid w:val="0038420B"/>
    <w:rsid w:val="00384AD5"/>
    <w:rsid w:val="00384C73"/>
    <w:rsid w:val="00387FE5"/>
    <w:rsid w:val="00390927"/>
    <w:rsid w:val="00390A24"/>
    <w:rsid w:val="0039141B"/>
    <w:rsid w:val="00391638"/>
    <w:rsid w:val="0039180F"/>
    <w:rsid w:val="00393F16"/>
    <w:rsid w:val="003941A7"/>
    <w:rsid w:val="003979CC"/>
    <w:rsid w:val="00397C12"/>
    <w:rsid w:val="003A0096"/>
    <w:rsid w:val="003A0519"/>
    <w:rsid w:val="003A100D"/>
    <w:rsid w:val="003A15F6"/>
    <w:rsid w:val="003A1967"/>
    <w:rsid w:val="003A240B"/>
    <w:rsid w:val="003A2AE9"/>
    <w:rsid w:val="003A2F55"/>
    <w:rsid w:val="003A4E84"/>
    <w:rsid w:val="003A5169"/>
    <w:rsid w:val="003A54A9"/>
    <w:rsid w:val="003A66D3"/>
    <w:rsid w:val="003A6AD0"/>
    <w:rsid w:val="003A7E6E"/>
    <w:rsid w:val="003B164B"/>
    <w:rsid w:val="003B1811"/>
    <w:rsid w:val="003B2675"/>
    <w:rsid w:val="003B278F"/>
    <w:rsid w:val="003B45AA"/>
    <w:rsid w:val="003B7749"/>
    <w:rsid w:val="003B79EB"/>
    <w:rsid w:val="003C0A7D"/>
    <w:rsid w:val="003C1643"/>
    <w:rsid w:val="003C3A1A"/>
    <w:rsid w:val="003C4467"/>
    <w:rsid w:val="003C5173"/>
    <w:rsid w:val="003C5BB2"/>
    <w:rsid w:val="003D005C"/>
    <w:rsid w:val="003D093F"/>
    <w:rsid w:val="003D1B7D"/>
    <w:rsid w:val="003D2DD8"/>
    <w:rsid w:val="003D35C0"/>
    <w:rsid w:val="003D4E6F"/>
    <w:rsid w:val="003D6C29"/>
    <w:rsid w:val="003D7294"/>
    <w:rsid w:val="003E02E4"/>
    <w:rsid w:val="003E11C5"/>
    <w:rsid w:val="003E1EED"/>
    <w:rsid w:val="003E385D"/>
    <w:rsid w:val="003E44DC"/>
    <w:rsid w:val="003E5D90"/>
    <w:rsid w:val="003E65F4"/>
    <w:rsid w:val="003E6B25"/>
    <w:rsid w:val="003E6DBC"/>
    <w:rsid w:val="003E711B"/>
    <w:rsid w:val="003E77D3"/>
    <w:rsid w:val="003E7DD4"/>
    <w:rsid w:val="003F0FDB"/>
    <w:rsid w:val="003F1F72"/>
    <w:rsid w:val="003F29AA"/>
    <w:rsid w:val="003F3667"/>
    <w:rsid w:val="003F3695"/>
    <w:rsid w:val="003F517D"/>
    <w:rsid w:val="004000CB"/>
    <w:rsid w:val="0040039A"/>
    <w:rsid w:val="004005DE"/>
    <w:rsid w:val="00403B98"/>
    <w:rsid w:val="00405302"/>
    <w:rsid w:val="004069A0"/>
    <w:rsid w:val="00410537"/>
    <w:rsid w:val="00410BA0"/>
    <w:rsid w:val="00410C7C"/>
    <w:rsid w:val="004112B0"/>
    <w:rsid w:val="00411D14"/>
    <w:rsid w:val="004122D6"/>
    <w:rsid w:val="004136BC"/>
    <w:rsid w:val="00413DB9"/>
    <w:rsid w:val="004148B2"/>
    <w:rsid w:val="00415747"/>
    <w:rsid w:val="00415EED"/>
    <w:rsid w:val="00416377"/>
    <w:rsid w:val="00417000"/>
    <w:rsid w:val="00421393"/>
    <w:rsid w:val="00421AB6"/>
    <w:rsid w:val="0042238D"/>
    <w:rsid w:val="00422571"/>
    <w:rsid w:val="0042403E"/>
    <w:rsid w:val="0042424B"/>
    <w:rsid w:val="00425731"/>
    <w:rsid w:val="00425CDB"/>
    <w:rsid w:val="00426972"/>
    <w:rsid w:val="004279DB"/>
    <w:rsid w:val="00427CC5"/>
    <w:rsid w:val="0043057B"/>
    <w:rsid w:val="004312B6"/>
    <w:rsid w:val="0043206D"/>
    <w:rsid w:val="004343EE"/>
    <w:rsid w:val="00435608"/>
    <w:rsid w:val="00435758"/>
    <w:rsid w:val="00435893"/>
    <w:rsid w:val="00440362"/>
    <w:rsid w:val="00440446"/>
    <w:rsid w:val="00441590"/>
    <w:rsid w:val="004429B7"/>
    <w:rsid w:val="00442D40"/>
    <w:rsid w:val="00443E44"/>
    <w:rsid w:val="00443FD5"/>
    <w:rsid w:val="00444648"/>
    <w:rsid w:val="00450397"/>
    <w:rsid w:val="004506E8"/>
    <w:rsid w:val="00451006"/>
    <w:rsid w:val="004510F2"/>
    <w:rsid w:val="0045186A"/>
    <w:rsid w:val="00455D68"/>
    <w:rsid w:val="00455ED7"/>
    <w:rsid w:val="004562D6"/>
    <w:rsid w:val="0045740B"/>
    <w:rsid w:val="00460114"/>
    <w:rsid w:val="00460E94"/>
    <w:rsid w:val="00462E07"/>
    <w:rsid w:val="00463C21"/>
    <w:rsid w:val="00464903"/>
    <w:rsid w:val="0046501F"/>
    <w:rsid w:val="00465868"/>
    <w:rsid w:val="004665CB"/>
    <w:rsid w:val="0046690A"/>
    <w:rsid w:val="004678B7"/>
    <w:rsid w:val="00467E16"/>
    <w:rsid w:val="00467FF6"/>
    <w:rsid w:val="00470AFA"/>
    <w:rsid w:val="004714CF"/>
    <w:rsid w:val="004733A0"/>
    <w:rsid w:val="00473B5C"/>
    <w:rsid w:val="004748E3"/>
    <w:rsid w:val="00480B4C"/>
    <w:rsid w:val="00480F79"/>
    <w:rsid w:val="00482EBD"/>
    <w:rsid w:val="004839BC"/>
    <w:rsid w:val="00484494"/>
    <w:rsid w:val="004851CB"/>
    <w:rsid w:val="00487766"/>
    <w:rsid w:val="00487EDA"/>
    <w:rsid w:val="00490629"/>
    <w:rsid w:val="00490785"/>
    <w:rsid w:val="00492165"/>
    <w:rsid w:val="004934E1"/>
    <w:rsid w:val="00494059"/>
    <w:rsid w:val="004956FA"/>
    <w:rsid w:val="00497FDF"/>
    <w:rsid w:val="004A0399"/>
    <w:rsid w:val="004A42DF"/>
    <w:rsid w:val="004A4FBB"/>
    <w:rsid w:val="004A6E24"/>
    <w:rsid w:val="004B273B"/>
    <w:rsid w:val="004B4868"/>
    <w:rsid w:val="004B48EC"/>
    <w:rsid w:val="004B4CBF"/>
    <w:rsid w:val="004B5000"/>
    <w:rsid w:val="004B5272"/>
    <w:rsid w:val="004B65AB"/>
    <w:rsid w:val="004B7975"/>
    <w:rsid w:val="004C016F"/>
    <w:rsid w:val="004C05CB"/>
    <w:rsid w:val="004C22E2"/>
    <w:rsid w:val="004C26E5"/>
    <w:rsid w:val="004C2764"/>
    <w:rsid w:val="004C32B0"/>
    <w:rsid w:val="004C32EC"/>
    <w:rsid w:val="004C3B71"/>
    <w:rsid w:val="004C434D"/>
    <w:rsid w:val="004C648C"/>
    <w:rsid w:val="004C6B8B"/>
    <w:rsid w:val="004C6E94"/>
    <w:rsid w:val="004C6F76"/>
    <w:rsid w:val="004C72EE"/>
    <w:rsid w:val="004C76C2"/>
    <w:rsid w:val="004D0F68"/>
    <w:rsid w:val="004D35EB"/>
    <w:rsid w:val="004D36CF"/>
    <w:rsid w:val="004D3F5E"/>
    <w:rsid w:val="004D45B2"/>
    <w:rsid w:val="004D494D"/>
    <w:rsid w:val="004D4E47"/>
    <w:rsid w:val="004D53F8"/>
    <w:rsid w:val="004D5643"/>
    <w:rsid w:val="004D7E68"/>
    <w:rsid w:val="004E0DC0"/>
    <w:rsid w:val="004E1E1D"/>
    <w:rsid w:val="004E2214"/>
    <w:rsid w:val="004E5D97"/>
    <w:rsid w:val="004E6364"/>
    <w:rsid w:val="004E662C"/>
    <w:rsid w:val="004E68A9"/>
    <w:rsid w:val="004E6FB3"/>
    <w:rsid w:val="004E7C6A"/>
    <w:rsid w:val="004F06E9"/>
    <w:rsid w:val="004F1215"/>
    <w:rsid w:val="004F244F"/>
    <w:rsid w:val="004F37F2"/>
    <w:rsid w:val="004F43EA"/>
    <w:rsid w:val="004F58C2"/>
    <w:rsid w:val="004F6004"/>
    <w:rsid w:val="004F72DE"/>
    <w:rsid w:val="004F73E8"/>
    <w:rsid w:val="004F7A05"/>
    <w:rsid w:val="0050010B"/>
    <w:rsid w:val="0050186E"/>
    <w:rsid w:val="00502F42"/>
    <w:rsid w:val="00505550"/>
    <w:rsid w:val="0050689B"/>
    <w:rsid w:val="00507726"/>
    <w:rsid w:val="00507D2E"/>
    <w:rsid w:val="005103C9"/>
    <w:rsid w:val="00512716"/>
    <w:rsid w:val="0051281E"/>
    <w:rsid w:val="00513A9E"/>
    <w:rsid w:val="00514B21"/>
    <w:rsid w:val="00515E8D"/>
    <w:rsid w:val="00517338"/>
    <w:rsid w:val="00517DA6"/>
    <w:rsid w:val="00520E79"/>
    <w:rsid w:val="00521F4D"/>
    <w:rsid w:val="00522711"/>
    <w:rsid w:val="0052277B"/>
    <w:rsid w:val="00522EB0"/>
    <w:rsid w:val="0052371E"/>
    <w:rsid w:val="005244CB"/>
    <w:rsid w:val="00524FA5"/>
    <w:rsid w:val="00525581"/>
    <w:rsid w:val="00527FD2"/>
    <w:rsid w:val="00530716"/>
    <w:rsid w:val="00531325"/>
    <w:rsid w:val="00531419"/>
    <w:rsid w:val="00531F00"/>
    <w:rsid w:val="00532E7A"/>
    <w:rsid w:val="00533C2F"/>
    <w:rsid w:val="0053511C"/>
    <w:rsid w:val="005379E0"/>
    <w:rsid w:val="00537E2C"/>
    <w:rsid w:val="005416DF"/>
    <w:rsid w:val="0054246D"/>
    <w:rsid w:val="005427F0"/>
    <w:rsid w:val="00542969"/>
    <w:rsid w:val="00543E23"/>
    <w:rsid w:val="00543ED4"/>
    <w:rsid w:val="00544AE4"/>
    <w:rsid w:val="00546E7F"/>
    <w:rsid w:val="005476FB"/>
    <w:rsid w:val="00550957"/>
    <w:rsid w:val="00550C4E"/>
    <w:rsid w:val="00551E74"/>
    <w:rsid w:val="00552885"/>
    <w:rsid w:val="0055290A"/>
    <w:rsid w:val="0055587E"/>
    <w:rsid w:val="00556B39"/>
    <w:rsid w:val="005617B6"/>
    <w:rsid w:val="0056230A"/>
    <w:rsid w:val="0056245C"/>
    <w:rsid w:val="00562707"/>
    <w:rsid w:val="0056270D"/>
    <w:rsid w:val="0056423A"/>
    <w:rsid w:val="00564335"/>
    <w:rsid w:val="00565841"/>
    <w:rsid w:val="00565B02"/>
    <w:rsid w:val="00565CFA"/>
    <w:rsid w:val="00566A3E"/>
    <w:rsid w:val="00567503"/>
    <w:rsid w:val="0056784E"/>
    <w:rsid w:val="00571E18"/>
    <w:rsid w:val="005733EA"/>
    <w:rsid w:val="0057351E"/>
    <w:rsid w:val="00573795"/>
    <w:rsid w:val="0057550E"/>
    <w:rsid w:val="00575F0C"/>
    <w:rsid w:val="00576F05"/>
    <w:rsid w:val="005804A4"/>
    <w:rsid w:val="0058050E"/>
    <w:rsid w:val="00581809"/>
    <w:rsid w:val="005821C9"/>
    <w:rsid w:val="005827FF"/>
    <w:rsid w:val="005830F0"/>
    <w:rsid w:val="005833EA"/>
    <w:rsid w:val="00585EB0"/>
    <w:rsid w:val="005864FB"/>
    <w:rsid w:val="00587756"/>
    <w:rsid w:val="00587FD2"/>
    <w:rsid w:val="005903B5"/>
    <w:rsid w:val="00590F50"/>
    <w:rsid w:val="005910AB"/>
    <w:rsid w:val="00592541"/>
    <w:rsid w:val="005929A4"/>
    <w:rsid w:val="00593BB7"/>
    <w:rsid w:val="00594F0B"/>
    <w:rsid w:val="0059605C"/>
    <w:rsid w:val="005960A6"/>
    <w:rsid w:val="00596499"/>
    <w:rsid w:val="00597E55"/>
    <w:rsid w:val="005A0667"/>
    <w:rsid w:val="005A0A3D"/>
    <w:rsid w:val="005A0C12"/>
    <w:rsid w:val="005A0D50"/>
    <w:rsid w:val="005A120F"/>
    <w:rsid w:val="005A20ED"/>
    <w:rsid w:val="005A2204"/>
    <w:rsid w:val="005A2F4B"/>
    <w:rsid w:val="005A3773"/>
    <w:rsid w:val="005A3B1F"/>
    <w:rsid w:val="005A3BA4"/>
    <w:rsid w:val="005A4287"/>
    <w:rsid w:val="005A4809"/>
    <w:rsid w:val="005A5B97"/>
    <w:rsid w:val="005A6044"/>
    <w:rsid w:val="005A6DD0"/>
    <w:rsid w:val="005A7724"/>
    <w:rsid w:val="005A78FB"/>
    <w:rsid w:val="005B11FB"/>
    <w:rsid w:val="005B2126"/>
    <w:rsid w:val="005B306C"/>
    <w:rsid w:val="005B3E3D"/>
    <w:rsid w:val="005B54C6"/>
    <w:rsid w:val="005B5E03"/>
    <w:rsid w:val="005B6B80"/>
    <w:rsid w:val="005B76C9"/>
    <w:rsid w:val="005B7AB8"/>
    <w:rsid w:val="005B7C9E"/>
    <w:rsid w:val="005C02E3"/>
    <w:rsid w:val="005C079E"/>
    <w:rsid w:val="005C0F7F"/>
    <w:rsid w:val="005C1B63"/>
    <w:rsid w:val="005C2B96"/>
    <w:rsid w:val="005C2F12"/>
    <w:rsid w:val="005C5789"/>
    <w:rsid w:val="005D08DF"/>
    <w:rsid w:val="005D093F"/>
    <w:rsid w:val="005D0E69"/>
    <w:rsid w:val="005D2315"/>
    <w:rsid w:val="005D29A0"/>
    <w:rsid w:val="005D2C08"/>
    <w:rsid w:val="005D33F3"/>
    <w:rsid w:val="005D45B5"/>
    <w:rsid w:val="005D4C97"/>
    <w:rsid w:val="005D4D6C"/>
    <w:rsid w:val="005D4F85"/>
    <w:rsid w:val="005D660B"/>
    <w:rsid w:val="005E1290"/>
    <w:rsid w:val="005E27CC"/>
    <w:rsid w:val="005E3BE8"/>
    <w:rsid w:val="005E3DBF"/>
    <w:rsid w:val="005E47D0"/>
    <w:rsid w:val="005E4DA1"/>
    <w:rsid w:val="005E4E38"/>
    <w:rsid w:val="005E5C2A"/>
    <w:rsid w:val="005E6DA2"/>
    <w:rsid w:val="005E70C4"/>
    <w:rsid w:val="005E7457"/>
    <w:rsid w:val="005E74D6"/>
    <w:rsid w:val="005F1C09"/>
    <w:rsid w:val="005F31D2"/>
    <w:rsid w:val="005F341F"/>
    <w:rsid w:val="005F43B7"/>
    <w:rsid w:val="005F4724"/>
    <w:rsid w:val="005F4AA9"/>
    <w:rsid w:val="005F4E12"/>
    <w:rsid w:val="005F4FD2"/>
    <w:rsid w:val="005F5874"/>
    <w:rsid w:val="005F7574"/>
    <w:rsid w:val="005F769C"/>
    <w:rsid w:val="006001A6"/>
    <w:rsid w:val="00600553"/>
    <w:rsid w:val="006016C8"/>
    <w:rsid w:val="00601C79"/>
    <w:rsid w:val="00602EA0"/>
    <w:rsid w:val="00603307"/>
    <w:rsid w:val="00604987"/>
    <w:rsid w:val="00604A06"/>
    <w:rsid w:val="00610CA0"/>
    <w:rsid w:val="006116C8"/>
    <w:rsid w:val="00614695"/>
    <w:rsid w:val="00614882"/>
    <w:rsid w:val="0061545D"/>
    <w:rsid w:val="006155B4"/>
    <w:rsid w:val="006167A0"/>
    <w:rsid w:val="006175CA"/>
    <w:rsid w:val="00620A4E"/>
    <w:rsid w:val="00620CED"/>
    <w:rsid w:val="006227BC"/>
    <w:rsid w:val="00623107"/>
    <w:rsid w:val="0062464D"/>
    <w:rsid w:val="00624787"/>
    <w:rsid w:val="00625816"/>
    <w:rsid w:val="006269C0"/>
    <w:rsid w:val="006275EB"/>
    <w:rsid w:val="006302F0"/>
    <w:rsid w:val="0063045F"/>
    <w:rsid w:val="00632DBB"/>
    <w:rsid w:val="00634294"/>
    <w:rsid w:val="006342B3"/>
    <w:rsid w:val="006358FA"/>
    <w:rsid w:val="00636748"/>
    <w:rsid w:val="0063713B"/>
    <w:rsid w:val="00637AC9"/>
    <w:rsid w:val="00637C5E"/>
    <w:rsid w:val="00637C66"/>
    <w:rsid w:val="006400A5"/>
    <w:rsid w:val="0064092A"/>
    <w:rsid w:val="00641EAE"/>
    <w:rsid w:val="00642B4F"/>
    <w:rsid w:val="00643074"/>
    <w:rsid w:val="00643147"/>
    <w:rsid w:val="006475EF"/>
    <w:rsid w:val="00651E92"/>
    <w:rsid w:val="006526B2"/>
    <w:rsid w:val="00652DBB"/>
    <w:rsid w:val="00652EDB"/>
    <w:rsid w:val="00654500"/>
    <w:rsid w:val="00656B94"/>
    <w:rsid w:val="006573DD"/>
    <w:rsid w:val="00657631"/>
    <w:rsid w:val="006576C2"/>
    <w:rsid w:val="00657D2E"/>
    <w:rsid w:val="006617EE"/>
    <w:rsid w:val="00661EC1"/>
    <w:rsid w:val="00663643"/>
    <w:rsid w:val="006638C0"/>
    <w:rsid w:val="00664125"/>
    <w:rsid w:val="0066455C"/>
    <w:rsid w:val="006667DC"/>
    <w:rsid w:val="00666AD6"/>
    <w:rsid w:val="00666B8F"/>
    <w:rsid w:val="0066711F"/>
    <w:rsid w:val="006673DA"/>
    <w:rsid w:val="006675E0"/>
    <w:rsid w:val="00670346"/>
    <w:rsid w:val="00670BB5"/>
    <w:rsid w:val="00672466"/>
    <w:rsid w:val="0067375A"/>
    <w:rsid w:val="00673BAE"/>
    <w:rsid w:val="00674729"/>
    <w:rsid w:val="0067611E"/>
    <w:rsid w:val="006761DB"/>
    <w:rsid w:val="00676A7D"/>
    <w:rsid w:val="00681089"/>
    <w:rsid w:val="00681933"/>
    <w:rsid w:val="00681F1F"/>
    <w:rsid w:val="0068319A"/>
    <w:rsid w:val="00684B8B"/>
    <w:rsid w:val="0068648B"/>
    <w:rsid w:val="00686B07"/>
    <w:rsid w:val="00687B06"/>
    <w:rsid w:val="006905F3"/>
    <w:rsid w:val="00690AA7"/>
    <w:rsid w:val="006928B0"/>
    <w:rsid w:val="00692D46"/>
    <w:rsid w:val="0069335D"/>
    <w:rsid w:val="00693594"/>
    <w:rsid w:val="006937A9"/>
    <w:rsid w:val="0069595E"/>
    <w:rsid w:val="0069739C"/>
    <w:rsid w:val="006A0CE8"/>
    <w:rsid w:val="006A0EE5"/>
    <w:rsid w:val="006A1C97"/>
    <w:rsid w:val="006A2559"/>
    <w:rsid w:val="006A2A32"/>
    <w:rsid w:val="006A2AA2"/>
    <w:rsid w:val="006A2D18"/>
    <w:rsid w:val="006A30E6"/>
    <w:rsid w:val="006A56D5"/>
    <w:rsid w:val="006A58F2"/>
    <w:rsid w:val="006A6147"/>
    <w:rsid w:val="006A635B"/>
    <w:rsid w:val="006A690F"/>
    <w:rsid w:val="006A6B8B"/>
    <w:rsid w:val="006A6BFA"/>
    <w:rsid w:val="006A7C24"/>
    <w:rsid w:val="006B0B30"/>
    <w:rsid w:val="006B16F7"/>
    <w:rsid w:val="006B1B07"/>
    <w:rsid w:val="006B330F"/>
    <w:rsid w:val="006B39EC"/>
    <w:rsid w:val="006B5734"/>
    <w:rsid w:val="006B58A4"/>
    <w:rsid w:val="006B58F0"/>
    <w:rsid w:val="006B608C"/>
    <w:rsid w:val="006B6145"/>
    <w:rsid w:val="006C4812"/>
    <w:rsid w:val="006C4B5D"/>
    <w:rsid w:val="006C7B46"/>
    <w:rsid w:val="006D1FB4"/>
    <w:rsid w:val="006D228E"/>
    <w:rsid w:val="006D3B2B"/>
    <w:rsid w:val="006D3EEB"/>
    <w:rsid w:val="006D417B"/>
    <w:rsid w:val="006D5B2A"/>
    <w:rsid w:val="006D5BF5"/>
    <w:rsid w:val="006D615E"/>
    <w:rsid w:val="006D6A95"/>
    <w:rsid w:val="006D73E9"/>
    <w:rsid w:val="006D767C"/>
    <w:rsid w:val="006D76E3"/>
    <w:rsid w:val="006D7D13"/>
    <w:rsid w:val="006E0BC7"/>
    <w:rsid w:val="006E1F6F"/>
    <w:rsid w:val="006E25C2"/>
    <w:rsid w:val="006E30CB"/>
    <w:rsid w:val="006E3B3A"/>
    <w:rsid w:val="006E3E39"/>
    <w:rsid w:val="006E4511"/>
    <w:rsid w:val="006E4E10"/>
    <w:rsid w:val="006E569D"/>
    <w:rsid w:val="006E5913"/>
    <w:rsid w:val="006F071D"/>
    <w:rsid w:val="006F2A9A"/>
    <w:rsid w:val="006F48D9"/>
    <w:rsid w:val="006F4E62"/>
    <w:rsid w:val="006F55F3"/>
    <w:rsid w:val="006F57E3"/>
    <w:rsid w:val="006F6096"/>
    <w:rsid w:val="007014AB"/>
    <w:rsid w:val="007054F3"/>
    <w:rsid w:val="00706A35"/>
    <w:rsid w:val="00706C98"/>
    <w:rsid w:val="007071F8"/>
    <w:rsid w:val="007078FB"/>
    <w:rsid w:val="007115A1"/>
    <w:rsid w:val="007118F5"/>
    <w:rsid w:val="0071191A"/>
    <w:rsid w:val="00713CF7"/>
    <w:rsid w:val="00714EA0"/>
    <w:rsid w:val="00716C79"/>
    <w:rsid w:val="00717831"/>
    <w:rsid w:val="007204A7"/>
    <w:rsid w:val="0072181D"/>
    <w:rsid w:val="007220A0"/>
    <w:rsid w:val="007224CB"/>
    <w:rsid w:val="007231C7"/>
    <w:rsid w:val="007236A8"/>
    <w:rsid w:val="007240EA"/>
    <w:rsid w:val="0072465D"/>
    <w:rsid w:val="00724E56"/>
    <w:rsid w:val="00726235"/>
    <w:rsid w:val="0072668C"/>
    <w:rsid w:val="0073091B"/>
    <w:rsid w:val="00730AAA"/>
    <w:rsid w:val="00731E93"/>
    <w:rsid w:val="0073349A"/>
    <w:rsid w:val="0073363E"/>
    <w:rsid w:val="00733A53"/>
    <w:rsid w:val="00734D36"/>
    <w:rsid w:val="00735309"/>
    <w:rsid w:val="0073557B"/>
    <w:rsid w:val="00735599"/>
    <w:rsid w:val="00736BD5"/>
    <w:rsid w:val="00737F9D"/>
    <w:rsid w:val="007400AC"/>
    <w:rsid w:val="0074081D"/>
    <w:rsid w:val="007412C6"/>
    <w:rsid w:val="00741B31"/>
    <w:rsid w:val="00741BFD"/>
    <w:rsid w:val="00742A29"/>
    <w:rsid w:val="00742A3E"/>
    <w:rsid w:val="007442FC"/>
    <w:rsid w:val="00744FEB"/>
    <w:rsid w:val="0074528B"/>
    <w:rsid w:val="0074727F"/>
    <w:rsid w:val="00747D28"/>
    <w:rsid w:val="00747EDB"/>
    <w:rsid w:val="00751436"/>
    <w:rsid w:val="00754B53"/>
    <w:rsid w:val="007557E6"/>
    <w:rsid w:val="00755F1D"/>
    <w:rsid w:val="0075749B"/>
    <w:rsid w:val="007608BD"/>
    <w:rsid w:val="007616EC"/>
    <w:rsid w:val="00761942"/>
    <w:rsid w:val="00761FF8"/>
    <w:rsid w:val="0076230E"/>
    <w:rsid w:val="0076293F"/>
    <w:rsid w:val="00764DF3"/>
    <w:rsid w:val="00765F5B"/>
    <w:rsid w:val="007662BE"/>
    <w:rsid w:val="00767435"/>
    <w:rsid w:val="007675BE"/>
    <w:rsid w:val="00772C87"/>
    <w:rsid w:val="007730B1"/>
    <w:rsid w:val="007738ED"/>
    <w:rsid w:val="00773B67"/>
    <w:rsid w:val="00774B66"/>
    <w:rsid w:val="0077588B"/>
    <w:rsid w:val="00775B95"/>
    <w:rsid w:val="007766CE"/>
    <w:rsid w:val="00776838"/>
    <w:rsid w:val="00777663"/>
    <w:rsid w:val="007777F1"/>
    <w:rsid w:val="00777956"/>
    <w:rsid w:val="0078027D"/>
    <w:rsid w:val="00782701"/>
    <w:rsid w:val="00782F4C"/>
    <w:rsid w:val="007845CF"/>
    <w:rsid w:val="00784ACE"/>
    <w:rsid w:val="0078577E"/>
    <w:rsid w:val="00786628"/>
    <w:rsid w:val="007868FA"/>
    <w:rsid w:val="00787967"/>
    <w:rsid w:val="007908D3"/>
    <w:rsid w:val="00790A7E"/>
    <w:rsid w:val="007925EE"/>
    <w:rsid w:val="00793484"/>
    <w:rsid w:val="0079372B"/>
    <w:rsid w:val="00794E57"/>
    <w:rsid w:val="007952A8"/>
    <w:rsid w:val="00797052"/>
    <w:rsid w:val="007A296B"/>
    <w:rsid w:val="007A72CE"/>
    <w:rsid w:val="007A7318"/>
    <w:rsid w:val="007B0671"/>
    <w:rsid w:val="007B0D23"/>
    <w:rsid w:val="007B0DDC"/>
    <w:rsid w:val="007B2DC4"/>
    <w:rsid w:val="007B36DF"/>
    <w:rsid w:val="007B4CCF"/>
    <w:rsid w:val="007B5A86"/>
    <w:rsid w:val="007B5D96"/>
    <w:rsid w:val="007B65CF"/>
    <w:rsid w:val="007B7892"/>
    <w:rsid w:val="007C0104"/>
    <w:rsid w:val="007C01F9"/>
    <w:rsid w:val="007C03E6"/>
    <w:rsid w:val="007C075D"/>
    <w:rsid w:val="007C0CBB"/>
    <w:rsid w:val="007C0FC1"/>
    <w:rsid w:val="007C1928"/>
    <w:rsid w:val="007C19E2"/>
    <w:rsid w:val="007C26FC"/>
    <w:rsid w:val="007C64E3"/>
    <w:rsid w:val="007C6703"/>
    <w:rsid w:val="007C73C5"/>
    <w:rsid w:val="007C7E7C"/>
    <w:rsid w:val="007C7FBE"/>
    <w:rsid w:val="007D02C7"/>
    <w:rsid w:val="007D0E35"/>
    <w:rsid w:val="007D12BB"/>
    <w:rsid w:val="007D3D03"/>
    <w:rsid w:val="007D3E5C"/>
    <w:rsid w:val="007D6C89"/>
    <w:rsid w:val="007E07B6"/>
    <w:rsid w:val="007E1341"/>
    <w:rsid w:val="007E1466"/>
    <w:rsid w:val="007E20EF"/>
    <w:rsid w:val="007E231B"/>
    <w:rsid w:val="007E271C"/>
    <w:rsid w:val="007E3041"/>
    <w:rsid w:val="007E38AC"/>
    <w:rsid w:val="007E450C"/>
    <w:rsid w:val="007E6AF0"/>
    <w:rsid w:val="007E71CC"/>
    <w:rsid w:val="007E749A"/>
    <w:rsid w:val="007E75E1"/>
    <w:rsid w:val="007E76EB"/>
    <w:rsid w:val="007F0DF3"/>
    <w:rsid w:val="007F1F01"/>
    <w:rsid w:val="007F235C"/>
    <w:rsid w:val="007F2C0C"/>
    <w:rsid w:val="007F33EA"/>
    <w:rsid w:val="007F3EC7"/>
    <w:rsid w:val="007F3F8C"/>
    <w:rsid w:val="007F5997"/>
    <w:rsid w:val="007F6466"/>
    <w:rsid w:val="007F6486"/>
    <w:rsid w:val="007F7A76"/>
    <w:rsid w:val="008008EC"/>
    <w:rsid w:val="00800AFA"/>
    <w:rsid w:val="00802D6D"/>
    <w:rsid w:val="0080685C"/>
    <w:rsid w:val="008078E5"/>
    <w:rsid w:val="0081059D"/>
    <w:rsid w:val="00810692"/>
    <w:rsid w:val="0081176B"/>
    <w:rsid w:val="008120EE"/>
    <w:rsid w:val="00812EEC"/>
    <w:rsid w:val="0081463F"/>
    <w:rsid w:val="00815D75"/>
    <w:rsid w:val="00816002"/>
    <w:rsid w:val="0081679A"/>
    <w:rsid w:val="00816AB1"/>
    <w:rsid w:val="00816B48"/>
    <w:rsid w:val="00816C0D"/>
    <w:rsid w:val="00820C67"/>
    <w:rsid w:val="008230E0"/>
    <w:rsid w:val="0082331B"/>
    <w:rsid w:val="008242CA"/>
    <w:rsid w:val="0082450F"/>
    <w:rsid w:val="00824D68"/>
    <w:rsid w:val="00825391"/>
    <w:rsid w:val="00826BD4"/>
    <w:rsid w:val="0082706B"/>
    <w:rsid w:val="00827C8F"/>
    <w:rsid w:val="00832CB4"/>
    <w:rsid w:val="008333B1"/>
    <w:rsid w:val="008334A4"/>
    <w:rsid w:val="00834D4B"/>
    <w:rsid w:val="00834ED1"/>
    <w:rsid w:val="0083584C"/>
    <w:rsid w:val="00837AE9"/>
    <w:rsid w:val="00837C9E"/>
    <w:rsid w:val="0084031A"/>
    <w:rsid w:val="0084190E"/>
    <w:rsid w:val="00842460"/>
    <w:rsid w:val="008431C9"/>
    <w:rsid w:val="0084376F"/>
    <w:rsid w:val="00843BC0"/>
    <w:rsid w:val="00843ED2"/>
    <w:rsid w:val="00844C01"/>
    <w:rsid w:val="00844D63"/>
    <w:rsid w:val="00845352"/>
    <w:rsid w:val="00845525"/>
    <w:rsid w:val="008461D8"/>
    <w:rsid w:val="00847E3A"/>
    <w:rsid w:val="008528EE"/>
    <w:rsid w:val="00852BB3"/>
    <w:rsid w:val="0085613D"/>
    <w:rsid w:val="00861819"/>
    <w:rsid w:val="00862116"/>
    <w:rsid w:val="00862C43"/>
    <w:rsid w:val="008648BA"/>
    <w:rsid w:val="0086566B"/>
    <w:rsid w:val="00866CE1"/>
    <w:rsid w:val="00866EAE"/>
    <w:rsid w:val="00871CB8"/>
    <w:rsid w:val="00871DFB"/>
    <w:rsid w:val="00874374"/>
    <w:rsid w:val="00874B90"/>
    <w:rsid w:val="00874D8F"/>
    <w:rsid w:val="00874E0B"/>
    <w:rsid w:val="00876681"/>
    <w:rsid w:val="00876835"/>
    <w:rsid w:val="00876A9F"/>
    <w:rsid w:val="00876AB1"/>
    <w:rsid w:val="008773E9"/>
    <w:rsid w:val="00880A4A"/>
    <w:rsid w:val="00881118"/>
    <w:rsid w:val="00881E03"/>
    <w:rsid w:val="00882805"/>
    <w:rsid w:val="00883476"/>
    <w:rsid w:val="008839B9"/>
    <w:rsid w:val="00883DA8"/>
    <w:rsid w:val="00884CE8"/>
    <w:rsid w:val="008858CF"/>
    <w:rsid w:val="008859CC"/>
    <w:rsid w:val="00886349"/>
    <w:rsid w:val="008869D2"/>
    <w:rsid w:val="0088788C"/>
    <w:rsid w:val="00887E84"/>
    <w:rsid w:val="008900E1"/>
    <w:rsid w:val="008914A2"/>
    <w:rsid w:val="008917C9"/>
    <w:rsid w:val="008919E0"/>
    <w:rsid w:val="0089231C"/>
    <w:rsid w:val="008956E3"/>
    <w:rsid w:val="00896E00"/>
    <w:rsid w:val="008970CB"/>
    <w:rsid w:val="008A3FB9"/>
    <w:rsid w:val="008A45ED"/>
    <w:rsid w:val="008A4ABD"/>
    <w:rsid w:val="008A5974"/>
    <w:rsid w:val="008A5D00"/>
    <w:rsid w:val="008B4C12"/>
    <w:rsid w:val="008B5386"/>
    <w:rsid w:val="008B5D41"/>
    <w:rsid w:val="008B6F56"/>
    <w:rsid w:val="008B73A4"/>
    <w:rsid w:val="008C0478"/>
    <w:rsid w:val="008C0DA5"/>
    <w:rsid w:val="008C16FE"/>
    <w:rsid w:val="008C2820"/>
    <w:rsid w:val="008C2932"/>
    <w:rsid w:val="008C3C80"/>
    <w:rsid w:val="008C4F06"/>
    <w:rsid w:val="008C5176"/>
    <w:rsid w:val="008C697E"/>
    <w:rsid w:val="008D1751"/>
    <w:rsid w:val="008D2802"/>
    <w:rsid w:val="008D3E75"/>
    <w:rsid w:val="008D5DF5"/>
    <w:rsid w:val="008D60C1"/>
    <w:rsid w:val="008D72D6"/>
    <w:rsid w:val="008E0262"/>
    <w:rsid w:val="008E186A"/>
    <w:rsid w:val="008E19D8"/>
    <w:rsid w:val="008E1FE2"/>
    <w:rsid w:val="008E5473"/>
    <w:rsid w:val="008E5DCE"/>
    <w:rsid w:val="008E5F49"/>
    <w:rsid w:val="008E6073"/>
    <w:rsid w:val="008E668E"/>
    <w:rsid w:val="008E7963"/>
    <w:rsid w:val="008F0EE7"/>
    <w:rsid w:val="008F1089"/>
    <w:rsid w:val="008F14F6"/>
    <w:rsid w:val="008F21FA"/>
    <w:rsid w:val="008F2617"/>
    <w:rsid w:val="008F322D"/>
    <w:rsid w:val="008F4F3D"/>
    <w:rsid w:val="008F5145"/>
    <w:rsid w:val="008F6642"/>
    <w:rsid w:val="008F711B"/>
    <w:rsid w:val="008F72C2"/>
    <w:rsid w:val="00900904"/>
    <w:rsid w:val="00904DC2"/>
    <w:rsid w:val="009066ED"/>
    <w:rsid w:val="00906E50"/>
    <w:rsid w:val="00906E8E"/>
    <w:rsid w:val="009107D1"/>
    <w:rsid w:val="00910857"/>
    <w:rsid w:val="00912063"/>
    <w:rsid w:val="00913832"/>
    <w:rsid w:val="00913B4D"/>
    <w:rsid w:val="00914BC3"/>
    <w:rsid w:val="00915023"/>
    <w:rsid w:val="00915390"/>
    <w:rsid w:val="00915689"/>
    <w:rsid w:val="00916A94"/>
    <w:rsid w:val="00916E99"/>
    <w:rsid w:val="00917ADC"/>
    <w:rsid w:val="00917E8B"/>
    <w:rsid w:val="00920573"/>
    <w:rsid w:val="00920E50"/>
    <w:rsid w:val="009215EE"/>
    <w:rsid w:val="009229AD"/>
    <w:rsid w:val="00923C6F"/>
    <w:rsid w:val="009241A9"/>
    <w:rsid w:val="00924E2E"/>
    <w:rsid w:val="00930615"/>
    <w:rsid w:val="00930EBB"/>
    <w:rsid w:val="00931451"/>
    <w:rsid w:val="00932297"/>
    <w:rsid w:val="009330DF"/>
    <w:rsid w:val="00933FA9"/>
    <w:rsid w:val="0093479B"/>
    <w:rsid w:val="00935DFF"/>
    <w:rsid w:val="0093611F"/>
    <w:rsid w:val="009362E7"/>
    <w:rsid w:val="00937248"/>
    <w:rsid w:val="00937C04"/>
    <w:rsid w:val="00937EB6"/>
    <w:rsid w:val="00940EB2"/>
    <w:rsid w:val="009448D4"/>
    <w:rsid w:val="00944B7B"/>
    <w:rsid w:val="00945389"/>
    <w:rsid w:val="00945C24"/>
    <w:rsid w:val="00947637"/>
    <w:rsid w:val="00951709"/>
    <w:rsid w:val="00951DBA"/>
    <w:rsid w:val="009527FA"/>
    <w:rsid w:val="00952F8A"/>
    <w:rsid w:val="0095344A"/>
    <w:rsid w:val="00956A55"/>
    <w:rsid w:val="009574D8"/>
    <w:rsid w:val="009644FC"/>
    <w:rsid w:val="009671ED"/>
    <w:rsid w:val="009679E4"/>
    <w:rsid w:val="0097000A"/>
    <w:rsid w:val="00970C4F"/>
    <w:rsid w:val="00971A9D"/>
    <w:rsid w:val="00971B3C"/>
    <w:rsid w:val="0097536B"/>
    <w:rsid w:val="009759C4"/>
    <w:rsid w:val="00975FC4"/>
    <w:rsid w:val="00976604"/>
    <w:rsid w:val="00976F7B"/>
    <w:rsid w:val="009820EC"/>
    <w:rsid w:val="00982972"/>
    <w:rsid w:val="00982AF3"/>
    <w:rsid w:val="00985A9C"/>
    <w:rsid w:val="00986460"/>
    <w:rsid w:val="009871DA"/>
    <w:rsid w:val="009878EC"/>
    <w:rsid w:val="009900E2"/>
    <w:rsid w:val="00990831"/>
    <w:rsid w:val="00990C5F"/>
    <w:rsid w:val="00990D68"/>
    <w:rsid w:val="00991855"/>
    <w:rsid w:val="00991D8E"/>
    <w:rsid w:val="00993D0F"/>
    <w:rsid w:val="00993FD4"/>
    <w:rsid w:val="00994BEF"/>
    <w:rsid w:val="00994DE5"/>
    <w:rsid w:val="00994F78"/>
    <w:rsid w:val="0099520E"/>
    <w:rsid w:val="00995312"/>
    <w:rsid w:val="00996A60"/>
    <w:rsid w:val="00996F77"/>
    <w:rsid w:val="0099757F"/>
    <w:rsid w:val="009A0258"/>
    <w:rsid w:val="009A0373"/>
    <w:rsid w:val="009A20D0"/>
    <w:rsid w:val="009A2822"/>
    <w:rsid w:val="009A2EF2"/>
    <w:rsid w:val="009A5337"/>
    <w:rsid w:val="009A65FC"/>
    <w:rsid w:val="009A7026"/>
    <w:rsid w:val="009B2930"/>
    <w:rsid w:val="009B39A3"/>
    <w:rsid w:val="009B3A81"/>
    <w:rsid w:val="009B3DBE"/>
    <w:rsid w:val="009B47F9"/>
    <w:rsid w:val="009B63E1"/>
    <w:rsid w:val="009C1406"/>
    <w:rsid w:val="009C319C"/>
    <w:rsid w:val="009C3F76"/>
    <w:rsid w:val="009C4549"/>
    <w:rsid w:val="009C59CF"/>
    <w:rsid w:val="009C7D1E"/>
    <w:rsid w:val="009D04EF"/>
    <w:rsid w:val="009D1A09"/>
    <w:rsid w:val="009D1B45"/>
    <w:rsid w:val="009D276D"/>
    <w:rsid w:val="009D35B5"/>
    <w:rsid w:val="009D380D"/>
    <w:rsid w:val="009D5434"/>
    <w:rsid w:val="009D5513"/>
    <w:rsid w:val="009D5AD1"/>
    <w:rsid w:val="009D673B"/>
    <w:rsid w:val="009D7245"/>
    <w:rsid w:val="009D79AD"/>
    <w:rsid w:val="009E06C5"/>
    <w:rsid w:val="009E1EC2"/>
    <w:rsid w:val="009E1FA2"/>
    <w:rsid w:val="009E3328"/>
    <w:rsid w:val="009E37C1"/>
    <w:rsid w:val="009E4512"/>
    <w:rsid w:val="009E5052"/>
    <w:rsid w:val="009E79E0"/>
    <w:rsid w:val="009F045D"/>
    <w:rsid w:val="009F3C60"/>
    <w:rsid w:val="009F4C20"/>
    <w:rsid w:val="009F4EDF"/>
    <w:rsid w:val="009F5CF1"/>
    <w:rsid w:val="00A003BE"/>
    <w:rsid w:val="00A00B48"/>
    <w:rsid w:val="00A00CFE"/>
    <w:rsid w:val="00A00EB2"/>
    <w:rsid w:val="00A01E8A"/>
    <w:rsid w:val="00A03E5B"/>
    <w:rsid w:val="00A04156"/>
    <w:rsid w:val="00A04FA4"/>
    <w:rsid w:val="00A05E7D"/>
    <w:rsid w:val="00A062A8"/>
    <w:rsid w:val="00A06B0C"/>
    <w:rsid w:val="00A076CE"/>
    <w:rsid w:val="00A076DD"/>
    <w:rsid w:val="00A103C1"/>
    <w:rsid w:val="00A10B59"/>
    <w:rsid w:val="00A11534"/>
    <w:rsid w:val="00A1154B"/>
    <w:rsid w:val="00A127B9"/>
    <w:rsid w:val="00A140B7"/>
    <w:rsid w:val="00A143B6"/>
    <w:rsid w:val="00A1713C"/>
    <w:rsid w:val="00A17250"/>
    <w:rsid w:val="00A177D7"/>
    <w:rsid w:val="00A205CC"/>
    <w:rsid w:val="00A21946"/>
    <w:rsid w:val="00A21A6B"/>
    <w:rsid w:val="00A21BDB"/>
    <w:rsid w:val="00A22FC8"/>
    <w:rsid w:val="00A2379E"/>
    <w:rsid w:val="00A23A5F"/>
    <w:rsid w:val="00A2489F"/>
    <w:rsid w:val="00A24D4F"/>
    <w:rsid w:val="00A25CB7"/>
    <w:rsid w:val="00A25FBD"/>
    <w:rsid w:val="00A26408"/>
    <w:rsid w:val="00A2730A"/>
    <w:rsid w:val="00A27ECF"/>
    <w:rsid w:val="00A31E20"/>
    <w:rsid w:val="00A32EA4"/>
    <w:rsid w:val="00A33199"/>
    <w:rsid w:val="00A334C9"/>
    <w:rsid w:val="00A33B07"/>
    <w:rsid w:val="00A35503"/>
    <w:rsid w:val="00A35ACE"/>
    <w:rsid w:val="00A35DEB"/>
    <w:rsid w:val="00A36D5F"/>
    <w:rsid w:val="00A36E33"/>
    <w:rsid w:val="00A379F7"/>
    <w:rsid w:val="00A37AE2"/>
    <w:rsid w:val="00A41005"/>
    <w:rsid w:val="00A424C9"/>
    <w:rsid w:val="00A4271C"/>
    <w:rsid w:val="00A4348F"/>
    <w:rsid w:val="00A43560"/>
    <w:rsid w:val="00A437BB"/>
    <w:rsid w:val="00A47974"/>
    <w:rsid w:val="00A503C2"/>
    <w:rsid w:val="00A517A2"/>
    <w:rsid w:val="00A51E61"/>
    <w:rsid w:val="00A52910"/>
    <w:rsid w:val="00A54639"/>
    <w:rsid w:val="00A5615A"/>
    <w:rsid w:val="00A5627C"/>
    <w:rsid w:val="00A56319"/>
    <w:rsid w:val="00A56668"/>
    <w:rsid w:val="00A566A2"/>
    <w:rsid w:val="00A5699F"/>
    <w:rsid w:val="00A56ABF"/>
    <w:rsid w:val="00A571AC"/>
    <w:rsid w:val="00A60914"/>
    <w:rsid w:val="00A60C07"/>
    <w:rsid w:val="00A62A1D"/>
    <w:rsid w:val="00A63023"/>
    <w:rsid w:val="00A64E0D"/>
    <w:rsid w:val="00A650CD"/>
    <w:rsid w:val="00A65E2D"/>
    <w:rsid w:val="00A6672E"/>
    <w:rsid w:val="00A6739A"/>
    <w:rsid w:val="00A709F6"/>
    <w:rsid w:val="00A71285"/>
    <w:rsid w:val="00A72A03"/>
    <w:rsid w:val="00A734B9"/>
    <w:rsid w:val="00A74438"/>
    <w:rsid w:val="00A74D84"/>
    <w:rsid w:val="00A75335"/>
    <w:rsid w:val="00A76011"/>
    <w:rsid w:val="00A80CBE"/>
    <w:rsid w:val="00A80D09"/>
    <w:rsid w:val="00A81D89"/>
    <w:rsid w:val="00A8215D"/>
    <w:rsid w:val="00A82FB9"/>
    <w:rsid w:val="00A833BA"/>
    <w:rsid w:val="00A835B6"/>
    <w:rsid w:val="00A8485D"/>
    <w:rsid w:val="00A8508F"/>
    <w:rsid w:val="00A851C6"/>
    <w:rsid w:val="00A8544D"/>
    <w:rsid w:val="00A867B3"/>
    <w:rsid w:val="00A86B03"/>
    <w:rsid w:val="00A86C98"/>
    <w:rsid w:val="00A9015C"/>
    <w:rsid w:val="00A902DA"/>
    <w:rsid w:val="00A90F6D"/>
    <w:rsid w:val="00A913E9"/>
    <w:rsid w:val="00A91668"/>
    <w:rsid w:val="00A91B4A"/>
    <w:rsid w:val="00A927D4"/>
    <w:rsid w:val="00A9315E"/>
    <w:rsid w:val="00A93D17"/>
    <w:rsid w:val="00A94139"/>
    <w:rsid w:val="00A95FBA"/>
    <w:rsid w:val="00A974DD"/>
    <w:rsid w:val="00A97980"/>
    <w:rsid w:val="00A97CDC"/>
    <w:rsid w:val="00AA0AED"/>
    <w:rsid w:val="00AA1AC7"/>
    <w:rsid w:val="00AA1F6A"/>
    <w:rsid w:val="00AA2B48"/>
    <w:rsid w:val="00AA2D95"/>
    <w:rsid w:val="00AA36F2"/>
    <w:rsid w:val="00AA4DC7"/>
    <w:rsid w:val="00AB0085"/>
    <w:rsid w:val="00AB0F60"/>
    <w:rsid w:val="00AB1394"/>
    <w:rsid w:val="00AB1655"/>
    <w:rsid w:val="00AB24F3"/>
    <w:rsid w:val="00AB2546"/>
    <w:rsid w:val="00AB34FD"/>
    <w:rsid w:val="00AB37F5"/>
    <w:rsid w:val="00AB452D"/>
    <w:rsid w:val="00AB532F"/>
    <w:rsid w:val="00AB5660"/>
    <w:rsid w:val="00AB614B"/>
    <w:rsid w:val="00AB62A8"/>
    <w:rsid w:val="00AB63E6"/>
    <w:rsid w:val="00AB6B1F"/>
    <w:rsid w:val="00AB74E1"/>
    <w:rsid w:val="00AC01F5"/>
    <w:rsid w:val="00AC08FB"/>
    <w:rsid w:val="00AC1098"/>
    <w:rsid w:val="00AC3CA6"/>
    <w:rsid w:val="00AC3DA2"/>
    <w:rsid w:val="00AC4B90"/>
    <w:rsid w:val="00AC6206"/>
    <w:rsid w:val="00AC6595"/>
    <w:rsid w:val="00AD04B8"/>
    <w:rsid w:val="00AD1451"/>
    <w:rsid w:val="00AD3263"/>
    <w:rsid w:val="00AD4897"/>
    <w:rsid w:val="00AD4BEC"/>
    <w:rsid w:val="00AD610D"/>
    <w:rsid w:val="00AE0D61"/>
    <w:rsid w:val="00AE25F6"/>
    <w:rsid w:val="00AE2C6E"/>
    <w:rsid w:val="00AE375E"/>
    <w:rsid w:val="00AE4898"/>
    <w:rsid w:val="00AE4D56"/>
    <w:rsid w:val="00AE5132"/>
    <w:rsid w:val="00AE52FB"/>
    <w:rsid w:val="00AE5C63"/>
    <w:rsid w:val="00AE7101"/>
    <w:rsid w:val="00AE784D"/>
    <w:rsid w:val="00AF0B82"/>
    <w:rsid w:val="00AF219B"/>
    <w:rsid w:val="00AF306F"/>
    <w:rsid w:val="00AF39E3"/>
    <w:rsid w:val="00AF3D67"/>
    <w:rsid w:val="00AF4148"/>
    <w:rsid w:val="00AF6B98"/>
    <w:rsid w:val="00AF759D"/>
    <w:rsid w:val="00B00F7B"/>
    <w:rsid w:val="00B02D6E"/>
    <w:rsid w:val="00B03062"/>
    <w:rsid w:val="00B03639"/>
    <w:rsid w:val="00B039A8"/>
    <w:rsid w:val="00B03B36"/>
    <w:rsid w:val="00B03D34"/>
    <w:rsid w:val="00B03DAF"/>
    <w:rsid w:val="00B04CB9"/>
    <w:rsid w:val="00B0530E"/>
    <w:rsid w:val="00B06337"/>
    <w:rsid w:val="00B07590"/>
    <w:rsid w:val="00B07DF4"/>
    <w:rsid w:val="00B10D83"/>
    <w:rsid w:val="00B12B6C"/>
    <w:rsid w:val="00B1313D"/>
    <w:rsid w:val="00B13A92"/>
    <w:rsid w:val="00B14910"/>
    <w:rsid w:val="00B1499C"/>
    <w:rsid w:val="00B15547"/>
    <w:rsid w:val="00B17201"/>
    <w:rsid w:val="00B17401"/>
    <w:rsid w:val="00B17A91"/>
    <w:rsid w:val="00B17BE7"/>
    <w:rsid w:val="00B215B4"/>
    <w:rsid w:val="00B21D70"/>
    <w:rsid w:val="00B235DC"/>
    <w:rsid w:val="00B24143"/>
    <w:rsid w:val="00B25790"/>
    <w:rsid w:val="00B25CBF"/>
    <w:rsid w:val="00B2627B"/>
    <w:rsid w:val="00B26D2E"/>
    <w:rsid w:val="00B27221"/>
    <w:rsid w:val="00B30404"/>
    <w:rsid w:val="00B30915"/>
    <w:rsid w:val="00B30DC5"/>
    <w:rsid w:val="00B31822"/>
    <w:rsid w:val="00B31886"/>
    <w:rsid w:val="00B31D87"/>
    <w:rsid w:val="00B32C5C"/>
    <w:rsid w:val="00B32F85"/>
    <w:rsid w:val="00B33178"/>
    <w:rsid w:val="00B3348F"/>
    <w:rsid w:val="00B3362C"/>
    <w:rsid w:val="00B34911"/>
    <w:rsid w:val="00B35B14"/>
    <w:rsid w:val="00B35B5C"/>
    <w:rsid w:val="00B36222"/>
    <w:rsid w:val="00B36EB7"/>
    <w:rsid w:val="00B375AB"/>
    <w:rsid w:val="00B40FF0"/>
    <w:rsid w:val="00B42D40"/>
    <w:rsid w:val="00B43105"/>
    <w:rsid w:val="00B43795"/>
    <w:rsid w:val="00B43B17"/>
    <w:rsid w:val="00B46E7F"/>
    <w:rsid w:val="00B46FD8"/>
    <w:rsid w:val="00B47155"/>
    <w:rsid w:val="00B47C9B"/>
    <w:rsid w:val="00B51D28"/>
    <w:rsid w:val="00B524FF"/>
    <w:rsid w:val="00B53F09"/>
    <w:rsid w:val="00B54484"/>
    <w:rsid w:val="00B54827"/>
    <w:rsid w:val="00B5540F"/>
    <w:rsid w:val="00B55590"/>
    <w:rsid w:val="00B55828"/>
    <w:rsid w:val="00B571E6"/>
    <w:rsid w:val="00B5799A"/>
    <w:rsid w:val="00B606E6"/>
    <w:rsid w:val="00B61F31"/>
    <w:rsid w:val="00B6399E"/>
    <w:rsid w:val="00B659DC"/>
    <w:rsid w:val="00B72E18"/>
    <w:rsid w:val="00B74423"/>
    <w:rsid w:val="00B74B7B"/>
    <w:rsid w:val="00B75786"/>
    <w:rsid w:val="00B7598E"/>
    <w:rsid w:val="00B76021"/>
    <w:rsid w:val="00B763B4"/>
    <w:rsid w:val="00B76917"/>
    <w:rsid w:val="00B76FA7"/>
    <w:rsid w:val="00B7716E"/>
    <w:rsid w:val="00B7777E"/>
    <w:rsid w:val="00B80878"/>
    <w:rsid w:val="00B80D77"/>
    <w:rsid w:val="00B81CC0"/>
    <w:rsid w:val="00B822A0"/>
    <w:rsid w:val="00B82C3A"/>
    <w:rsid w:val="00B845BE"/>
    <w:rsid w:val="00B84E10"/>
    <w:rsid w:val="00B85690"/>
    <w:rsid w:val="00B86723"/>
    <w:rsid w:val="00B870D2"/>
    <w:rsid w:val="00B87EC5"/>
    <w:rsid w:val="00B903F8"/>
    <w:rsid w:val="00B918F0"/>
    <w:rsid w:val="00B95A03"/>
    <w:rsid w:val="00BA0600"/>
    <w:rsid w:val="00BA0B3D"/>
    <w:rsid w:val="00BA1470"/>
    <w:rsid w:val="00BA2FD7"/>
    <w:rsid w:val="00BA33C4"/>
    <w:rsid w:val="00BA3FF9"/>
    <w:rsid w:val="00BA42C0"/>
    <w:rsid w:val="00BA4C3A"/>
    <w:rsid w:val="00BA4CD2"/>
    <w:rsid w:val="00BA560B"/>
    <w:rsid w:val="00BA679E"/>
    <w:rsid w:val="00BA7FE9"/>
    <w:rsid w:val="00BB223A"/>
    <w:rsid w:val="00BB281C"/>
    <w:rsid w:val="00BB2A07"/>
    <w:rsid w:val="00BB41CA"/>
    <w:rsid w:val="00BB4798"/>
    <w:rsid w:val="00BB4BA6"/>
    <w:rsid w:val="00BB4E4A"/>
    <w:rsid w:val="00BB6BE9"/>
    <w:rsid w:val="00BB7E98"/>
    <w:rsid w:val="00BC024A"/>
    <w:rsid w:val="00BC0A84"/>
    <w:rsid w:val="00BC1793"/>
    <w:rsid w:val="00BC1AA2"/>
    <w:rsid w:val="00BC300D"/>
    <w:rsid w:val="00BC461A"/>
    <w:rsid w:val="00BC4F44"/>
    <w:rsid w:val="00BC5EA8"/>
    <w:rsid w:val="00BC7A87"/>
    <w:rsid w:val="00BC7CE9"/>
    <w:rsid w:val="00BD0B52"/>
    <w:rsid w:val="00BD1404"/>
    <w:rsid w:val="00BD152D"/>
    <w:rsid w:val="00BD2E00"/>
    <w:rsid w:val="00BD3D36"/>
    <w:rsid w:val="00BD45D4"/>
    <w:rsid w:val="00BD48B5"/>
    <w:rsid w:val="00BD61A2"/>
    <w:rsid w:val="00BD755B"/>
    <w:rsid w:val="00BD7EBE"/>
    <w:rsid w:val="00BE0334"/>
    <w:rsid w:val="00BE0523"/>
    <w:rsid w:val="00BE1B5A"/>
    <w:rsid w:val="00BE2739"/>
    <w:rsid w:val="00BE3FAA"/>
    <w:rsid w:val="00BE5D10"/>
    <w:rsid w:val="00BE5EA9"/>
    <w:rsid w:val="00BE62E2"/>
    <w:rsid w:val="00BE690C"/>
    <w:rsid w:val="00BE6A09"/>
    <w:rsid w:val="00BE6C43"/>
    <w:rsid w:val="00BF0454"/>
    <w:rsid w:val="00BF077C"/>
    <w:rsid w:val="00BF0A8A"/>
    <w:rsid w:val="00BF25B1"/>
    <w:rsid w:val="00BF3330"/>
    <w:rsid w:val="00BF3FFE"/>
    <w:rsid w:val="00BF443D"/>
    <w:rsid w:val="00BF4B1A"/>
    <w:rsid w:val="00BF564E"/>
    <w:rsid w:val="00BF5E6C"/>
    <w:rsid w:val="00BF6CBD"/>
    <w:rsid w:val="00C00425"/>
    <w:rsid w:val="00C014FF"/>
    <w:rsid w:val="00C01645"/>
    <w:rsid w:val="00C018F3"/>
    <w:rsid w:val="00C02074"/>
    <w:rsid w:val="00C02382"/>
    <w:rsid w:val="00C0446F"/>
    <w:rsid w:val="00C04632"/>
    <w:rsid w:val="00C04758"/>
    <w:rsid w:val="00C06924"/>
    <w:rsid w:val="00C0767C"/>
    <w:rsid w:val="00C10351"/>
    <w:rsid w:val="00C12637"/>
    <w:rsid w:val="00C12F80"/>
    <w:rsid w:val="00C141D5"/>
    <w:rsid w:val="00C15A39"/>
    <w:rsid w:val="00C16AAC"/>
    <w:rsid w:val="00C16D5F"/>
    <w:rsid w:val="00C174E9"/>
    <w:rsid w:val="00C179BF"/>
    <w:rsid w:val="00C17AA8"/>
    <w:rsid w:val="00C20AE3"/>
    <w:rsid w:val="00C220CA"/>
    <w:rsid w:val="00C22930"/>
    <w:rsid w:val="00C23313"/>
    <w:rsid w:val="00C247EB"/>
    <w:rsid w:val="00C26B7E"/>
    <w:rsid w:val="00C2769D"/>
    <w:rsid w:val="00C300DE"/>
    <w:rsid w:val="00C30BD3"/>
    <w:rsid w:val="00C3111F"/>
    <w:rsid w:val="00C34EFE"/>
    <w:rsid w:val="00C350C6"/>
    <w:rsid w:val="00C36581"/>
    <w:rsid w:val="00C36F35"/>
    <w:rsid w:val="00C36FC2"/>
    <w:rsid w:val="00C376BF"/>
    <w:rsid w:val="00C410BB"/>
    <w:rsid w:val="00C45651"/>
    <w:rsid w:val="00C456E3"/>
    <w:rsid w:val="00C46C9E"/>
    <w:rsid w:val="00C47E15"/>
    <w:rsid w:val="00C507E2"/>
    <w:rsid w:val="00C53454"/>
    <w:rsid w:val="00C54096"/>
    <w:rsid w:val="00C56485"/>
    <w:rsid w:val="00C578E4"/>
    <w:rsid w:val="00C60A31"/>
    <w:rsid w:val="00C61742"/>
    <w:rsid w:val="00C619AA"/>
    <w:rsid w:val="00C61AE2"/>
    <w:rsid w:val="00C61C51"/>
    <w:rsid w:val="00C635B7"/>
    <w:rsid w:val="00C63905"/>
    <w:rsid w:val="00C6498D"/>
    <w:rsid w:val="00C659CD"/>
    <w:rsid w:val="00C661B2"/>
    <w:rsid w:val="00C668ED"/>
    <w:rsid w:val="00C6744F"/>
    <w:rsid w:val="00C72D53"/>
    <w:rsid w:val="00C72D6B"/>
    <w:rsid w:val="00C74082"/>
    <w:rsid w:val="00C755A2"/>
    <w:rsid w:val="00C76871"/>
    <w:rsid w:val="00C813FA"/>
    <w:rsid w:val="00C814CE"/>
    <w:rsid w:val="00C8397E"/>
    <w:rsid w:val="00C83F79"/>
    <w:rsid w:val="00C84B1D"/>
    <w:rsid w:val="00C84E5F"/>
    <w:rsid w:val="00C8531C"/>
    <w:rsid w:val="00C85835"/>
    <w:rsid w:val="00C8600F"/>
    <w:rsid w:val="00C86180"/>
    <w:rsid w:val="00C87256"/>
    <w:rsid w:val="00C91983"/>
    <w:rsid w:val="00C92490"/>
    <w:rsid w:val="00C93347"/>
    <w:rsid w:val="00C937B7"/>
    <w:rsid w:val="00C97AC6"/>
    <w:rsid w:val="00CA03EF"/>
    <w:rsid w:val="00CA0730"/>
    <w:rsid w:val="00CA0844"/>
    <w:rsid w:val="00CA2710"/>
    <w:rsid w:val="00CA53BA"/>
    <w:rsid w:val="00CA5C52"/>
    <w:rsid w:val="00CA6205"/>
    <w:rsid w:val="00CA684D"/>
    <w:rsid w:val="00CA6D38"/>
    <w:rsid w:val="00CA761C"/>
    <w:rsid w:val="00CA7BFE"/>
    <w:rsid w:val="00CA7D90"/>
    <w:rsid w:val="00CB0301"/>
    <w:rsid w:val="00CB051B"/>
    <w:rsid w:val="00CB1C5A"/>
    <w:rsid w:val="00CB1E65"/>
    <w:rsid w:val="00CB21E8"/>
    <w:rsid w:val="00CB34DD"/>
    <w:rsid w:val="00CB3A67"/>
    <w:rsid w:val="00CB50C1"/>
    <w:rsid w:val="00CB510D"/>
    <w:rsid w:val="00CB6139"/>
    <w:rsid w:val="00CB6B63"/>
    <w:rsid w:val="00CC04AD"/>
    <w:rsid w:val="00CC0E19"/>
    <w:rsid w:val="00CC0F48"/>
    <w:rsid w:val="00CC127F"/>
    <w:rsid w:val="00CC1FB9"/>
    <w:rsid w:val="00CC33FC"/>
    <w:rsid w:val="00CC35D9"/>
    <w:rsid w:val="00CC37CC"/>
    <w:rsid w:val="00CC4107"/>
    <w:rsid w:val="00CC4D74"/>
    <w:rsid w:val="00CC5331"/>
    <w:rsid w:val="00CC5A47"/>
    <w:rsid w:val="00CC5CEB"/>
    <w:rsid w:val="00CC65DD"/>
    <w:rsid w:val="00CC6652"/>
    <w:rsid w:val="00CC6BD3"/>
    <w:rsid w:val="00CC73DF"/>
    <w:rsid w:val="00CC7A81"/>
    <w:rsid w:val="00CD0C90"/>
    <w:rsid w:val="00CD0CDC"/>
    <w:rsid w:val="00CD1230"/>
    <w:rsid w:val="00CD1B57"/>
    <w:rsid w:val="00CD3347"/>
    <w:rsid w:val="00CD4964"/>
    <w:rsid w:val="00CD53EE"/>
    <w:rsid w:val="00CD67C9"/>
    <w:rsid w:val="00CE014F"/>
    <w:rsid w:val="00CE0F21"/>
    <w:rsid w:val="00CE2B5A"/>
    <w:rsid w:val="00CE2FC3"/>
    <w:rsid w:val="00CE39CB"/>
    <w:rsid w:val="00CE4762"/>
    <w:rsid w:val="00CE4B10"/>
    <w:rsid w:val="00CE5D54"/>
    <w:rsid w:val="00CE65B8"/>
    <w:rsid w:val="00CE6A6C"/>
    <w:rsid w:val="00CE7A8C"/>
    <w:rsid w:val="00CE7B59"/>
    <w:rsid w:val="00CE7BB0"/>
    <w:rsid w:val="00CF0FE4"/>
    <w:rsid w:val="00CF1419"/>
    <w:rsid w:val="00CF1CBA"/>
    <w:rsid w:val="00CF3052"/>
    <w:rsid w:val="00CF389C"/>
    <w:rsid w:val="00CF4417"/>
    <w:rsid w:val="00CF4930"/>
    <w:rsid w:val="00CF4F57"/>
    <w:rsid w:val="00CF55AD"/>
    <w:rsid w:val="00CF6676"/>
    <w:rsid w:val="00D015E8"/>
    <w:rsid w:val="00D01E69"/>
    <w:rsid w:val="00D02BC0"/>
    <w:rsid w:val="00D0343C"/>
    <w:rsid w:val="00D0492F"/>
    <w:rsid w:val="00D04BC2"/>
    <w:rsid w:val="00D055C9"/>
    <w:rsid w:val="00D0650D"/>
    <w:rsid w:val="00D0733C"/>
    <w:rsid w:val="00D10A64"/>
    <w:rsid w:val="00D10E68"/>
    <w:rsid w:val="00D11D69"/>
    <w:rsid w:val="00D11F90"/>
    <w:rsid w:val="00D137BA"/>
    <w:rsid w:val="00D15235"/>
    <w:rsid w:val="00D20395"/>
    <w:rsid w:val="00D20627"/>
    <w:rsid w:val="00D2089A"/>
    <w:rsid w:val="00D209E7"/>
    <w:rsid w:val="00D21626"/>
    <w:rsid w:val="00D22128"/>
    <w:rsid w:val="00D22518"/>
    <w:rsid w:val="00D22605"/>
    <w:rsid w:val="00D22851"/>
    <w:rsid w:val="00D23A1B"/>
    <w:rsid w:val="00D269FB"/>
    <w:rsid w:val="00D312A6"/>
    <w:rsid w:val="00D32546"/>
    <w:rsid w:val="00D3288F"/>
    <w:rsid w:val="00D34A6A"/>
    <w:rsid w:val="00D34D8D"/>
    <w:rsid w:val="00D35672"/>
    <w:rsid w:val="00D3675F"/>
    <w:rsid w:val="00D36EAD"/>
    <w:rsid w:val="00D41143"/>
    <w:rsid w:val="00D41337"/>
    <w:rsid w:val="00D42452"/>
    <w:rsid w:val="00D42720"/>
    <w:rsid w:val="00D427A4"/>
    <w:rsid w:val="00D435BF"/>
    <w:rsid w:val="00D44335"/>
    <w:rsid w:val="00D447B2"/>
    <w:rsid w:val="00D44F7A"/>
    <w:rsid w:val="00D452AE"/>
    <w:rsid w:val="00D455A1"/>
    <w:rsid w:val="00D51786"/>
    <w:rsid w:val="00D51F42"/>
    <w:rsid w:val="00D52483"/>
    <w:rsid w:val="00D53D23"/>
    <w:rsid w:val="00D542A1"/>
    <w:rsid w:val="00D5434B"/>
    <w:rsid w:val="00D5462B"/>
    <w:rsid w:val="00D54874"/>
    <w:rsid w:val="00D572F9"/>
    <w:rsid w:val="00D602AE"/>
    <w:rsid w:val="00D6078B"/>
    <w:rsid w:val="00D6197B"/>
    <w:rsid w:val="00D622CE"/>
    <w:rsid w:val="00D64A6C"/>
    <w:rsid w:val="00D64E88"/>
    <w:rsid w:val="00D703DB"/>
    <w:rsid w:val="00D7043A"/>
    <w:rsid w:val="00D723D6"/>
    <w:rsid w:val="00D7245C"/>
    <w:rsid w:val="00D72B23"/>
    <w:rsid w:val="00D73BAF"/>
    <w:rsid w:val="00D73D61"/>
    <w:rsid w:val="00D7432F"/>
    <w:rsid w:val="00D7608B"/>
    <w:rsid w:val="00D761B8"/>
    <w:rsid w:val="00D8061B"/>
    <w:rsid w:val="00D80735"/>
    <w:rsid w:val="00D81DE1"/>
    <w:rsid w:val="00D82385"/>
    <w:rsid w:val="00D8252E"/>
    <w:rsid w:val="00D84BCC"/>
    <w:rsid w:val="00D8565A"/>
    <w:rsid w:val="00D85B53"/>
    <w:rsid w:val="00D86FEA"/>
    <w:rsid w:val="00D90FBA"/>
    <w:rsid w:val="00D92B9E"/>
    <w:rsid w:val="00D9334A"/>
    <w:rsid w:val="00D936BC"/>
    <w:rsid w:val="00D9582C"/>
    <w:rsid w:val="00D965D4"/>
    <w:rsid w:val="00D96C51"/>
    <w:rsid w:val="00D96E35"/>
    <w:rsid w:val="00D970A9"/>
    <w:rsid w:val="00DA09BC"/>
    <w:rsid w:val="00DA1E54"/>
    <w:rsid w:val="00DA2A20"/>
    <w:rsid w:val="00DA6F79"/>
    <w:rsid w:val="00DA789E"/>
    <w:rsid w:val="00DB11B5"/>
    <w:rsid w:val="00DB1EE3"/>
    <w:rsid w:val="00DB2BFF"/>
    <w:rsid w:val="00DB30F1"/>
    <w:rsid w:val="00DB40DB"/>
    <w:rsid w:val="00DB5C29"/>
    <w:rsid w:val="00DB5EA9"/>
    <w:rsid w:val="00DB66D9"/>
    <w:rsid w:val="00DC08B4"/>
    <w:rsid w:val="00DC0F5A"/>
    <w:rsid w:val="00DC181B"/>
    <w:rsid w:val="00DC262D"/>
    <w:rsid w:val="00DC2D2B"/>
    <w:rsid w:val="00DC49E8"/>
    <w:rsid w:val="00DC60D0"/>
    <w:rsid w:val="00DC675B"/>
    <w:rsid w:val="00DC71BA"/>
    <w:rsid w:val="00DC7D33"/>
    <w:rsid w:val="00DD201A"/>
    <w:rsid w:val="00DD227E"/>
    <w:rsid w:val="00DD3A2C"/>
    <w:rsid w:val="00DD3D7E"/>
    <w:rsid w:val="00DD5612"/>
    <w:rsid w:val="00DD72B8"/>
    <w:rsid w:val="00DD7938"/>
    <w:rsid w:val="00DD7EA3"/>
    <w:rsid w:val="00DD7EF7"/>
    <w:rsid w:val="00DE00F7"/>
    <w:rsid w:val="00DE0369"/>
    <w:rsid w:val="00DE1357"/>
    <w:rsid w:val="00DE2383"/>
    <w:rsid w:val="00DE3272"/>
    <w:rsid w:val="00DE4576"/>
    <w:rsid w:val="00DE4CE3"/>
    <w:rsid w:val="00DE520D"/>
    <w:rsid w:val="00DE56C0"/>
    <w:rsid w:val="00DE71FF"/>
    <w:rsid w:val="00DE76D4"/>
    <w:rsid w:val="00DF1AA6"/>
    <w:rsid w:val="00DF1BDC"/>
    <w:rsid w:val="00DF2DCD"/>
    <w:rsid w:val="00DF473E"/>
    <w:rsid w:val="00DF5123"/>
    <w:rsid w:val="00DF5314"/>
    <w:rsid w:val="00DF559A"/>
    <w:rsid w:val="00DF5710"/>
    <w:rsid w:val="00DF60B9"/>
    <w:rsid w:val="00DF7095"/>
    <w:rsid w:val="00DF79A1"/>
    <w:rsid w:val="00E00F7E"/>
    <w:rsid w:val="00E01A7E"/>
    <w:rsid w:val="00E02591"/>
    <w:rsid w:val="00E02F76"/>
    <w:rsid w:val="00E03E20"/>
    <w:rsid w:val="00E05016"/>
    <w:rsid w:val="00E07BF8"/>
    <w:rsid w:val="00E07DBF"/>
    <w:rsid w:val="00E131A9"/>
    <w:rsid w:val="00E13660"/>
    <w:rsid w:val="00E136EF"/>
    <w:rsid w:val="00E13B96"/>
    <w:rsid w:val="00E1494E"/>
    <w:rsid w:val="00E15552"/>
    <w:rsid w:val="00E16615"/>
    <w:rsid w:val="00E16731"/>
    <w:rsid w:val="00E171A3"/>
    <w:rsid w:val="00E17D66"/>
    <w:rsid w:val="00E17E47"/>
    <w:rsid w:val="00E22E0B"/>
    <w:rsid w:val="00E22EE8"/>
    <w:rsid w:val="00E25879"/>
    <w:rsid w:val="00E2602D"/>
    <w:rsid w:val="00E263D8"/>
    <w:rsid w:val="00E26F81"/>
    <w:rsid w:val="00E30711"/>
    <w:rsid w:val="00E31BFE"/>
    <w:rsid w:val="00E3341D"/>
    <w:rsid w:val="00E3366B"/>
    <w:rsid w:val="00E34FEF"/>
    <w:rsid w:val="00E35D66"/>
    <w:rsid w:val="00E35EA1"/>
    <w:rsid w:val="00E35F39"/>
    <w:rsid w:val="00E36F0B"/>
    <w:rsid w:val="00E37471"/>
    <w:rsid w:val="00E42E49"/>
    <w:rsid w:val="00E4541C"/>
    <w:rsid w:val="00E454AA"/>
    <w:rsid w:val="00E455B8"/>
    <w:rsid w:val="00E50BC7"/>
    <w:rsid w:val="00E518FD"/>
    <w:rsid w:val="00E52D99"/>
    <w:rsid w:val="00E52E73"/>
    <w:rsid w:val="00E5332B"/>
    <w:rsid w:val="00E5428D"/>
    <w:rsid w:val="00E54891"/>
    <w:rsid w:val="00E5760E"/>
    <w:rsid w:val="00E57BAC"/>
    <w:rsid w:val="00E6183D"/>
    <w:rsid w:val="00E61883"/>
    <w:rsid w:val="00E6193D"/>
    <w:rsid w:val="00E62CC9"/>
    <w:rsid w:val="00E6446F"/>
    <w:rsid w:val="00E654F6"/>
    <w:rsid w:val="00E679E7"/>
    <w:rsid w:val="00E67B0D"/>
    <w:rsid w:val="00E70324"/>
    <w:rsid w:val="00E70804"/>
    <w:rsid w:val="00E72F10"/>
    <w:rsid w:val="00E75A9D"/>
    <w:rsid w:val="00E763B9"/>
    <w:rsid w:val="00E76819"/>
    <w:rsid w:val="00E77DF4"/>
    <w:rsid w:val="00E80BD2"/>
    <w:rsid w:val="00E80DC9"/>
    <w:rsid w:val="00E81316"/>
    <w:rsid w:val="00E81DF0"/>
    <w:rsid w:val="00E8244D"/>
    <w:rsid w:val="00E825C3"/>
    <w:rsid w:val="00E83F0E"/>
    <w:rsid w:val="00E842F1"/>
    <w:rsid w:val="00E846B2"/>
    <w:rsid w:val="00E85F2D"/>
    <w:rsid w:val="00E85FD3"/>
    <w:rsid w:val="00E8662C"/>
    <w:rsid w:val="00E86C98"/>
    <w:rsid w:val="00E8719C"/>
    <w:rsid w:val="00E87716"/>
    <w:rsid w:val="00E87946"/>
    <w:rsid w:val="00E90043"/>
    <w:rsid w:val="00E9097F"/>
    <w:rsid w:val="00E90C6D"/>
    <w:rsid w:val="00E925F3"/>
    <w:rsid w:val="00E92C1D"/>
    <w:rsid w:val="00E93203"/>
    <w:rsid w:val="00E9376D"/>
    <w:rsid w:val="00E94FE8"/>
    <w:rsid w:val="00E95692"/>
    <w:rsid w:val="00E9578B"/>
    <w:rsid w:val="00E964C3"/>
    <w:rsid w:val="00E96D55"/>
    <w:rsid w:val="00E96E41"/>
    <w:rsid w:val="00E97942"/>
    <w:rsid w:val="00E97E39"/>
    <w:rsid w:val="00EA1703"/>
    <w:rsid w:val="00EA1F83"/>
    <w:rsid w:val="00EA2270"/>
    <w:rsid w:val="00EA38A4"/>
    <w:rsid w:val="00EA3EAE"/>
    <w:rsid w:val="00EA4233"/>
    <w:rsid w:val="00EA5B13"/>
    <w:rsid w:val="00EA60FF"/>
    <w:rsid w:val="00EB2B58"/>
    <w:rsid w:val="00EB3156"/>
    <w:rsid w:val="00EB3B95"/>
    <w:rsid w:val="00EB416B"/>
    <w:rsid w:val="00EB4CF0"/>
    <w:rsid w:val="00EB6CED"/>
    <w:rsid w:val="00EC0BDE"/>
    <w:rsid w:val="00EC0F23"/>
    <w:rsid w:val="00EC1155"/>
    <w:rsid w:val="00EC2485"/>
    <w:rsid w:val="00EC479F"/>
    <w:rsid w:val="00EC484B"/>
    <w:rsid w:val="00EC6E0A"/>
    <w:rsid w:val="00EC79D6"/>
    <w:rsid w:val="00ED0DF7"/>
    <w:rsid w:val="00ED0FA1"/>
    <w:rsid w:val="00ED1529"/>
    <w:rsid w:val="00ED1A53"/>
    <w:rsid w:val="00ED1A5F"/>
    <w:rsid w:val="00ED1D29"/>
    <w:rsid w:val="00ED2923"/>
    <w:rsid w:val="00ED67B6"/>
    <w:rsid w:val="00ED6A5D"/>
    <w:rsid w:val="00EE3AFA"/>
    <w:rsid w:val="00EE45F8"/>
    <w:rsid w:val="00EE642F"/>
    <w:rsid w:val="00EE6E86"/>
    <w:rsid w:val="00EF264A"/>
    <w:rsid w:val="00EF2715"/>
    <w:rsid w:val="00EF4C5F"/>
    <w:rsid w:val="00EF5951"/>
    <w:rsid w:val="00EF692F"/>
    <w:rsid w:val="00EF71A1"/>
    <w:rsid w:val="00F003E9"/>
    <w:rsid w:val="00F005C4"/>
    <w:rsid w:val="00F0145B"/>
    <w:rsid w:val="00F014C0"/>
    <w:rsid w:val="00F0184F"/>
    <w:rsid w:val="00F01B43"/>
    <w:rsid w:val="00F0209A"/>
    <w:rsid w:val="00F02BA5"/>
    <w:rsid w:val="00F05E9C"/>
    <w:rsid w:val="00F05F64"/>
    <w:rsid w:val="00F0698F"/>
    <w:rsid w:val="00F07D9C"/>
    <w:rsid w:val="00F109AB"/>
    <w:rsid w:val="00F12EB2"/>
    <w:rsid w:val="00F130FE"/>
    <w:rsid w:val="00F138C5"/>
    <w:rsid w:val="00F1544A"/>
    <w:rsid w:val="00F157D9"/>
    <w:rsid w:val="00F15B93"/>
    <w:rsid w:val="00F16108"/>
    <w:rsid w:val="00F161F6"/>
    <w:rsid w:val="00F16B86"/>
    <w:rsid w:val="00F202EE"/>
    <w:rsid w:val="00F205FE"/>
    <w:rsid w:val="00F21710"/>
    <w:rsid w:val="00F22828"/>
    <w:rsid w:val="00F22F62"/>
    <w:rsid w:val="00F23F14"/>
    <w:rsid w:val="00F24D14"/>
    <w:rsid w:val="00F24ECF"/>
    <w:rsid w:val="00F255C5"/>
    <w:rsid w:val="00F2583B"/>
    <w:rsid w:val="00F26AC6"/>
    <w:rsid w:val="00F302A7"/>
    <w:rsid w:val="00F31606"/>
    <w:rsid w:val="00F318A6"/>
    <w:rsid w:val="00F31BDE"/>
    <w:rsid w:val="00F32048"/>
    <w:rsid w:val="00F320FB"/>
    <w:rsid w:val="00F33ACC"/>
    <w:rsid w:val="00F34212"/>
    <w:rsid w:val="00F34366"/>
    <w:rsid w:val="00F3519E"/>
    <w:rsid w:val="00F362E0"/>
    <w:rsid w:val="00F36869"/>
    <w:rsid w:val="00F405B5"/>
    <w:rsid w:val="00F42DD0"/>
    <w:rsid w:val="00F42E30"/>
    <w:rsid w:val="00F44ED2"/>
    <w:rsid w:val="00F45D33"/>
    <w:rsid w:val="00F50021"/>
    <w:rsid w:val="00F50109"/>
    <w:rsid w:val="00F5170C"/>
    <w:rsid w:val="00F53904"/>
    <w:rsid w:val="00F552A8"/>
    <w:rsid w:val="00F55669"/>
    <w:rsid w:val="00F56135"/>
    <w:rsid w:val="00F565EE"/>
    <w:rsid w:val="00F60084"/>
    <w:rsid w:val="00F60DCD"/>
    <w:rsid w:val="00F6123B"/>
    <w:rsid w:val="00F62547"/>
    <w:rsid w:val="00F62FB3"/>
    <w:rsid w:val="00F66B21"/>
    <w:rsid w:val="00F671F9"/>
    <w:rsid w:val="00F67554"/>
    <w:rsid w:val="00F67C4C"/>
    <w:rsid w:val="00F710B2"/>
    <w:rsid w:val="00F71BCE"/>
    <w:rsid w:val="00F71C1F"/>
    <w:rsid w:val="00F745C7"/>
    <w:rsid w:val="00F750E9"/>
    <w:rsid w:val="00F7561A"/>
    <w:rsid w:val="00F756FE"/>
    <w:rsid w:val="00F75F13"/>
    <w:rsid w:val="00F80399"/>
    <w:rsid w:val="00F8093D"/>
    <w:rsid w:val="00F81B8E"/>
    <w:rsid w:val="00F81CC4"/>
    <w:rsid w:val="00F829D1"/>
    <w:rsid w:val="00F84664"/>
    <w:rsid w:val="00F8528B"/>
    <w:rsid w:val="00F855C1"/>
    <w:rsid w:val="00F8560D"/>
    <w:rsid w:val="00F85A04"/>
    <w:rsid w:val="00F85DDA"/>
    <w:rsid w:val="00F85F7F"/>
    <w:rsid w:val="00F90674"/>
    <w:rsid w:val="00F90B77"/>
    <w:rsid w:val="00F91040"/>
    <w:rsid w:val="00F921EE"/>
    <w:rsid w:val="00F92791"/>
    <w:rsid w:val="00F927DF"/>
    <w:rsid w:val="00F92F9D"/>
    <w:rsid w:val="00F937CE"/>
    <w:rsid w:val="00F94108"/>
    <w:rsid w:val="00F9539F"/>
    <w:rsid w:val="00F96CC8"/>
    <w:rsid w:val="00F97949"/>
    <w:rsid w:val="00FA08E6"/>
    <w:rsid w:val="00FA182E"/>
    <w:rsid w:val="00FA38DE"/>
    <w:rsid w:val="00FA39CE"/>
    <w:rsid w:val="00FA645B"/>
    <w:rsid w:val="00FA6D4A"/>
    <w:rsid w:val="00FB1587"/>
    <w:rsid w:val="00FB1C8F"/>
    <w:rsid w:val="00FB1D17"/>
    <w:rsid w:val="00FB2CD8"/>
    <w:rsid w:val="00FB323A"/>
    <w:rsid w:val="00FB4589"/>
    <w:rsid w:val="00FB5B39"/>
    <w:rsid w:val="00FB75DD"/>
    <w:rsid w:val="00FC0147"/>
    <w:rsid w:val="00FC09B0"/>
    <w:rsid w:val="00FC1D3B"/>
    <w:rsid w:val="00FC2A21"/>
    <w:rsid w:val="00FC2FDD"/>
    <w:rsid w:val="00FC48A5"/>
    <w:rsid w:val="00FC4DCA"/>
    <w:rsid w:val="00FC50F5"/>
    <w:rsid w:val="00FC5B64"/>
    <w:rsid w:val="00FC6C4A"/>
    <w:rsid w:val="00FC720A"/>
    <w:rsid w:val="00FC7AB7"/>
    <w:rsid w:val="00FD1770"/>
    <w:rsid w:val="00FD299D"/>
    <w:rsid w:val="00FD2DD7"/>
    <w:rsid w:val="00FD3892"/>
    <w:rsid w:val="00FD3E3F"/>
    <w:rsid w:val="00FD487E"/>
    <w:rsid w:val="00FD4A16"/>
    <w:rsid w:val="00FD659C"/>
    <w:rsid w:val="00FD713B"/>
    <w:rsid w:val="00FD750E"/>
    <w:rsid w:val="00FE0C1A"/>
    <w:rsid w:val="00FE1011"/>
    <w:rsid w:val="00FE1F2B"/>
    <w:rsid w:val="00FE2186"/>
    <w:rsid w:val="00FE2DF5"/>
    <w:rsid w:val="00FE4310"/>
    <w:rsid w:val="00FE4561"/>
    <w:rsid w:val="00FE5707"/>
    <w:rsid w:val="00FE628D"/>
    <w:rsid w:val="00FE7DE8"/>
    <w:rsid w:val="00FF054B"/>
    <w:rsid w:val="00FF232C"/>
    <w:rsid w:val="00FF407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5121">
      <o:colormru v:ext="edit" colors="#ed7d31,#f58220"/>
    </o:shapedefaults>
    <o:shapelayout v:ext="edit">
      <o:idmap v:ext="edit" data="2"/>
    </o:shapelayout>
  </w:shapeDefaults>
  <w:decimalSymbol w:val="."/>
  <w:listSeparator w:val=","/>
  <w14:docId w14:val="5094B4E8"/>
  <w15:docId w15:val="{240CC6B2-DD71-4D14-9EF3-66431D3A4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pacing w:val="10"/>
        <w:szCs w:val="28"/>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4B7B"/>
  </w:style>
  <w:style w:type="paragraph" w:styleId="Heading1">
    <w:name w:val="heading 1"/>
    <w:aliases w:val="1.A"/>
    <w:basedOn w:val="TEKST"/>
    <w:next w:val="TEKST"/>
    <w:link w:val="Heading1Char"/>
    <w:uiPriority w:val="9"/>
    <w:rsid w:val="00940EB2"/>
    <w:pPr>
      <w:keepNext/>
      <w:keepLines/>
      <w:spacing w:line="560" w:lineRule="exact"/>
      <w:ind w:hanging="567"/>
      <w:outlineLvl w:val="0"/>
    </w:pPr>
    <w:rPr>
      <w:rFonts w:eastAsiaTheme="majorEastAsia" w:cstheme="majorBidi"/>
      <w:b/>
      <w:bCs/>
      <w:caps/>
      <w:color w:val="365F91" w:themeColor="accent1" w:themeShade="BF"/>
      <w:sz w:val="32"/>
    </w:rPr>
  </w:style>
  <w:style w:type="paragraph" w:styleId="Heading2">
    <w:name w:val="heading 2"/>
    <w:basedOn w:val="Normal"/>
    <w:next w:val="Normal"/>
    <w:link w:val="Heading2Char"/>
    <w:uiPriority w:val="9"/>
    <w:unhideWhenUsed/>
    <w:rsid w:val="00940E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rsid w:val="00A81D8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7E3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2541"/>
    <w:pPr>
      <w:tabs>
        <w:tab w:val="center" w:pos="4536"/>
        <w:tab w:val="right" w:pos="9072"/>
      </w:tabs>
      <w:spacing w:after="0" w:line="240" w:lineRule="auto"/>
    </w:pPr>
  </w:style>
  <w:style w:type="character" w:customStyle="1" w:styleId="HeaderChar">
    <w:name w:val="Header Char"/>
    <w:basedOn w:val="DefaultParagraphFont"/>
    <w:link w:val="Header"/>
    <w:uiPriority w:val="99"/>
    <w:rsid w:val="00592541"/>
  </w:style>
  <w:style w:type="paragraph" w:styleId="Footer">
    <w:name w:val="footer"/>
    <w:basedOn w:val="Normal"/>
    <w:link w:val="FooterChar"/>
    <w:uiPriority w:val="99"/>
    <w:unhideWhenUsed/>
    <w:rsid w:val="00592541"/>
    <w:pPr>
      <w:tabs>
        <w:tab w:val="center" w:pos="4536"/>
        <w:tab w:val="right" w:pos="9072"/>
      </w:tabs>
      <w:spacing w:after="0" w:line="240" w:lineRule="auto"/>
    </w:pPr>
  </w:style>
  <w:style w:type="character" w:customStyle="1" w:styleId="FooterChar">
    <w:name w:val="Footer Char"/>
    <w:basedOn w:val="DefaultParagraphFont"/>
    <w:link w:val="Footer"/>
    <w:uiPriority w:val="99"/>
    <w:rsid w:val="00592541"/>
  </w:style>
  <w:style w:type="table" w:styleId="TableGrid">
    <w:name w:val="Table Grid"/>
    <w:basedOn w:val="TableNormal"/>
    <w:rsid w:val="00592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7D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D02C7"/>
    <w:rPr>
      <w:rFonts w:ascii="Tahoma" w:hAnsi="Tahoma" w:cs="Tahoma"/>
      <w:sz w:val="16"/>
      <w:szCs w:val="16"/>
    </w:rPr>
  </w:style>
  <w:style w:type="character" w:styleId="Hyperlink">
    <w:name w:val="Hyperlink"/>
    <w:basedOn w:val="DefaultParagraphFont"/>
    <w:uiPriority w:val="99"/>
    <w:unhideWhenUsed/>
    <w:rsid w:val="000C2998"/>
    <w:rPr>
      <w:color w:val="0000FF" w:themeColor="hyperlink"/>
      <w:u w:val="single"/>
    </w:rPr>
  </w:style>
  <w:style w:type="paragraph" w:customStyle="1" w:styleId="ATiitel">
    <w:name w:val="A Tiitel"/>
    <w:basedOn w:val="Normal"/>
    <w:link w:val="ATiitelChar"/>
    <w:qFormat/>
    <w:rsid w:val="00410C7C"/>
    <w:pPr>
      <w:spacing w:before="480" w:after="480" w:line="480" w:lineRule="exact"/>
    </w:pPr>
    <w:rPr>
      <w:b/>
      <w:color w:val="FFFFFF" w:themeColor="background1"/>
      <w:sz w:val="40"/>
    </w:rPr>
  </w:style>
  <w:style w:type="paragraph" w:customStyle="1" w:styleId="AATiitel">
    <w:name w:val="AA Tiitel"/>
    <w:basedOn w:val="Normal"/>
    <w:link w:val="AATiitelChar"/>
    <w:qFormat/>
    <w:rsid w:val="00410C7C"/>
    <w:pPr>
      <w:spacing w:after="480" w:line="400" w:lineRule="exact"/>
    </w:pPr>
    <w:rPr>
      <w:color w:val="FFFFFF" w:themeColor="background1"/>
      <w:sz w:val="28"/>
    </w:rPr>
  </w:style>
  <w:style w:type="character" w:customStyle="1" w:styleId="ATiitelChar">
    <w:name w:val="A Tiitel Char"/>
    <w:basedOn w:val="DefaultParagraphFont"/>
    <w:link w:val="ATiitel"/>
    <w:rsid w:val="00410C7C"/>
    <w:rPr>
      <w:rFonts w:ascii="Arial" w:hAnsi="Arial"/>
      <w:b/>
      <w:color w:val="FFFFFF" w:themeColor="background1"/>
      <w:sz w:val="40"/>
      <w:szCs w:val="28"/>
    </w:rPr>
  </w:style>
  <w:style w:type="paragraph" w:customStyle="1" w:styleId="AAATiitel">
    <w:name w:val="AAA Tiitel"/>
    <w:basedOn w:val="Normal"/>
    <w:link w:val="AAATiitelChar"/>
    <w:qFormat/>
    <w:rsid w:val="00410C7C"/>
    <w:pPr>
      <w:framePr w:hSpace="141" w:wrap="around" w:vAnchor="page" w:hAnchor="margin" w:x="-601" w:y="5009"/>
      <w:spacing w:before="120" w:after="120" w:line="240" w:lineRule="auto"/>
      <w:ind w:left="708"/>
    </w:pPr>
    <w:rPr>
      <w:b/>
      <w:color w:val="FFFFFF" w:themeColor="background1"/>
    </w:rPr>
  </w:style>
  <w:style w:type="character" w:customStyle="1" w:styleId="AATiitelChar">
    <w:name w:val="AA Tiitel Char"/>
    <w:basedOn w:val="DefaultParagraphFont"/>
    <w:link w:val="AATiitel"/>
    <w:rsid w:val="00410C7C"/>
    <w:rPr>
      <w:rFonts w:ascii="Arial" w:hAnsi="Arial"/>
      <w:color w:val="FFFFFF" w:themeColor="background1"/>
      <w:sz w:val="28"/>
      <w:szCs w:val="28"/>
    </w:rPr>
  </w:style>
  <w:style w:type="paragraph" w:customStyle="1" w:styleId="TEKST">
    <w:name w:val="TEKST"/>
    <w:basedOn w:val="ATiitel"/>
    <w:link w:val="TEKSTChar"/>
    <w:qFormat/>
    <w:rsid w:val="003A1967"/>
    <w:pPr>
      <w:spacing w:before="100" w:beforeAutospacing="1" w:after="100" w:afterAutospacing="1" w:line="240" w:lineRule="exact"/>
      <w:jc w:val="both"/>
    </w:pPr>
    <w:rPr>
      <w:b w:val="0"/>
      <w:color w:val="auto"/>
      <w:sz w:val="20"/>
    </w:rPr>
  </w:style>
  <w:style w:type="character" w:customStyle="1" w:styleId="AAATiitelChar">
    <w:name w:val="AAA Tiitel Char"/>
    <w:basedOn w:val="DefaultParagraphFont"/>
    <w:link w:val="AAATiitel"/>
    <w:rsid w:val="00410C7C"/>
    <w:rPr>
      <w:rFonts w:ascii="Arial" w:hAnsi="Arial"/>
      <w:b/>
      <w:color w:val="FFFFFF" w:themeColor="background1"/>
    </w:rPr>
  </w:style>
  <w:style w:type="character" w:customStyle="1" w:styleId="Heading1Char">
    <w:name w:val="Heading 1 Char"/>
    <w:aliases w:val="1.A Char"/>
    <w:basedOn w:val="DefaultParagraphFont"/>
    <w:link w:val="Heading1"/>
    <w:uiPriority w:val="9"/>
    <w:rsid w:val="00940EB2"/>
    <w:rPr>
      <w:rFonts w:ascii="Arial" w:eastAsiaTheme="majorEastAsia" w:hAnsi="Arial" w:cstheme="majorBidi"/>
      <w:b/>
      <w:bCs/>
      <w:caps/>
      <w:color w:val="365F91" w:themeColor="accent1" w:themeShade="BF"/>
      <w:spacing w:val="10"/>
      <w:sz w:val="32"/>
      <w:szCs w:val="28"/>
    </w:rPr>
  </w:style>
  <w:style w:type="character" w:customStyle="1" w:styleId="TEKSTChar">
    <w:name w:val="TEKST Char"/>
    <w:basedOn w:val="ATiitelChar"/>
    <w:link w:val="TEKST"/>
    <w:rsid w:val="003A1967"/>
    <w:rPr>
      <w:rFonts w:ascii="Arial" w:hAnsi="Arial"/>
      <w:b/>
      <w:color w:val="FFFFFF" w:themeColor="background1"/>
      <w:spacing w:val="10"/>
      <w:sz w:val="20"/>
      <w:szCs w:val="28"/>
    </w:rPr>
  </w:style>
  <w:style w:type="character" w:customStyle="1" w:styleId="Heading2Char">
    <w:name w:val="Heading 2 Char"/>
    <w:basedOn w:val="DefaultParagraphFont"/>
    <w:link w:val="Heading2"/>
    <w:uiPriority w:val="9"/>
    <w:rsid w:val="00940EB2"/>
    <w:rPr>
      <w:rFonts w:asciiTheme="majorHAnsi" w:eastAsiaTheme="majorEastAsia" w:hAnsiTheme="majorHAnsi" w:cstheme="majorBidi"/>
      <w:b/>
      <w:bCs/>
      <w:color w:val="4F81BD" w:themeColor="accent1"/>
      <w:sz w:val="26"/>
      <w:szCs w:val="26"/>
    </w:rPr>
  </w:style>
  <w:style w:type="paragraph" w:customStyle="1" w:styleId="1">
    <w:name w:val="1."/>
    <w:basedOn w:val="Heading1"/>
    <w:next w:val="TEKST"/>
    <w:link w:val="1Char"/>
    <w:qFormat/>
    <w:rsid w:val="00AC6595"/>
    <w:pPr>
      <w:numPr>
        <w:numId w:val="2"/>
      </w:numPr>
      <w:jc w:val="left"/>
    </w:pPr>
    <w:rPr>
      <w:color w:val="F58220"/>
      <w:spacing w:val="0"/>
      <w:sz w:val="40"/>
    </w:rPr>
  </w:style>
  <w:style w:type="character" w:styleId="SubtleReference">
    <w:name w:val="Subtle Reference"/>
    <w:basedOn w:val="DefaultParagraphFont"/>
    <w:uiPriority w:val="31"/>
    <w:rsid w:val="00297833"/>
    <w:rPr>
      <w:smallCaps/>
      <w:color w:val="C0504D" w:themeColor="accent2"/>
      <w:u w:val="single"/>
    </w:rPr>
  </w:style>
  <w:style w:type="character" w:customStyle="1" w:styleId="1Char">
    <w:name w:val="1. Char"/>
    <w:basedOn w:val="Heading1Char"/>
    <w:link w:val="1"/>
    <w:rsid w:val="00AC6595"/>
    <w:rPr>
      <w:rFonts w:ascii="Arial" w:eastAsiaTheme="majorEastAsia" w:hAnsi="Arial" w:cstheme="majorBidi"/>
      <w:b/>
      <w:bCs/>
      <w:caps/>
      <w:color w:val="F58220"/>
      <w:spacing w:val="0"/>
      <w:sz w:val="40"/>
      <w:szCs w:val="28"/>
    </w:rPr>
  </w:style>
  <w:style w:type="paragraph" w:customStyle="1" w:styleId="11Pealkiri">
    <w:name w:val="1.1.Pealkiri"/>
    <w:basedOn w:val="1"/>
    <w:next w:val="TEKST"/>
    <w:link w:val="11PealkiriChar"/>
    <w:rsid w:val="00297833"/>
    <w:rPr>
      <w:sz w:val="24"/>
    </w:rPr>
  </w:style>
  <w:style w:type="paragraph" w:customStyle="1" w:styleId="11">
    <w:name w:val="1.1."/>
    <w:basedOn w:val="1"/>
    <w:next w:val="TEKST"/>
    <w:link w:val="11Char"/>
    <w:qFormat/>
    <w:rsid w:val="00776838"/>
    <w:pPr>
      <w:numPr>
        <w:ilvl w:val="1"/>
      </w:numPr>
    </w:pPr>
    <w:rPr>
      <w:sz w:val="32"/>
    </w:rPr>
  </w:style>
  <w:style w:type="character" w:customStyle="1" w:styleId="11PealkiriChar">
    <w:name w:val="1.1.Pealkiri Char"/>
    <w:basedOn w:val="1Char"/>
    <w:link w:val="11Pealkiri"/>
    <w:rsid w:val="00297833"/>
    <w:rPr>
      <w:rFonts w:ascii="Arial" w:eastAsiaTheme="majorEastAsia" w:hAnsi="Arial" w:cstheme="majorBidi"/>
      <w:b/>
      <w:bCs/>
      <w:caps/>
      <w:color w:val="F58220"/>
      <w:spacing w:val="0"/>
      <w:sz w:val="24"/>
      <w:szCs w:val="28"/>
    </w:rPr>
  </w:style>
  <w:style w:type="paragraph" w:customStyle="1" w:styleId="111">
    <w:name w:val="1.1.1."/>
    <w:basedOn w:val="11"/>
    <w:next w:val="TEKST"/>
    <w:link w:val="111Char"/>
    <w:qFormat/>
    <w:rsid w:val="00937C04"/>
    <w:pPr>
      <w:numPr>
        <w:ilvl w:val="2"/>
      </w:numPr>
    </w:pPr>
    <w:rPr>
      <w:sz w:val="24"/>
    </w:rPr>
  </w:style>
  <w:style w:type="character" w:customStyle="1" w:styleId="11Char">
    <w:name w:val="1.1. Char"/>
    <w:basedOn w:val="1Char"/>
    <w:link w:val="11"/>
    <w:rsid w:val="00776838"/>
    <w:rPr>
      <w:rFonts w:ascii="Arial" w:eastAsiaTheme="majorEastAsia" w:hAnsi="Arial" w:cstheme="majorBidi"/>
      <w:b/>
      <w:bCs/>
      <w:caps/>
      <w:color w:val="F58220"/>
      <w:spacing w:val="0"/>
      <w:sz w:val="32"/>
      <w:szCs w:val="28"/>
    </w:rPr>
  </w:style>
  <w:style w:type="paragraph" w:customStyle="1" w:styleId="1111">
    <w:name w:val="1.1.1.1."/>
    <w:basedOn w:val="111"/>
    <w:next w:val="TEKST"/>
    <w:link w:val="1111Char"/>
    <w:qFormat/>
    <w:rsid w:val="00937C04"/>
    <w:pPr>
      <w:numPr>
        <w:ilvl w:val="3"/>
      </w:numPr>
    </w:pPr>
    <w:rPr>
      <w:sz w:val="20"/>
    </w:rPr>
  </w:style>
  <w:style w:type="character" w:customStyle="1" w:styleId="111Char">
    <w:name w:val="1.1.1. Char"/>
    <w:basedOn w:val="11Char"/>
    <w:link w:val="111"/>
    <w:rsid w:val="00937C04"/>
    <w:rPr>
      <w:rFonts w:ascii="Arial" w:eastAsiaTheme="majorEastAsia" w:hAnsi="Arial" w:cstheme="majorBidi"/>
      <w:b/>
      <w:bCs/>
      <w:caps/>
      <w:color w:val="F58220"/>
      <w:spacing w:val="0"/>
      <w:sz w:val="24"/>
      <w:szCs w:val="28"/>
    </w:rPr>
  </w:style>
  <w:style w:type="paragraph" w:customStyle="1" w:styleId="Vahepealkiri">
    <w:name w:val="Vahepealkiri"/>
    <w:basedOn w:val="TEKST"/>
    <w:next w:val="TEKST"/>
    <w:link w:val="VahepealkiriChar"/>
    <w:qFormat/>
    <w:rsid w:val="003A1967"/>
    <w:pPr>
      <w:jc w:val="left"/>
    </w:pPr>
    <w:rPr>
      <w:b/>
      <w:u w:val="single"/>
    </w:rPr>
  </w:style>
  <w:style w:type="character" w:customStyle="1" w:styleId="1111Char">
    <w:name w:val="1.1.1.1. Char"/>
    <w:basedOn w:val="111Char"/>
    <w:link w:val="1111"/>
    <w:rsid w:val="00937C04"/>
    <w:rPr>
      <w:rFonts w:ascii="Arial" w:eastAsiaTheme="majorEastAsia" w:hAnsi="Arial" w:cstheme="majorBidi"/>
      <w:b/>
      <w:bCs/>
      <w:caps/>
      <w:color w:val="F58220"/>
      <w:spacing w:val="0"/>
      <w:sz w:val="24"/>
      <w:szCs w:val="28"/>
    </w:rPr>
  </w:style>
  <w:style w:type="paragraph" w:customStyle="1" w:styleId="Bullet1">
    <w:name w:val="Bullet1"/>
    <w:basedOn w:val="TEKST"/>
    <w:link w:val="Bullet1Char"/>
    <w:qFormat/>
    <w:rsid w:val="003A1967"/>
    <w:pPr>
      <w:numPr>
        <w:numId w:val="1"/>
      </w:numPr>
      <w:jc w:val="left"/>
    </w:pPr>
  </w:style>
  <w:style w:type="character" w:customStyle="1" w:styleId="VahepealkiriChar">
    <w:name w:val="Vahepealkiri Char"/>
    <w:basedOn w:val="TEKSTChar"/>
    <w:link w:val="Vahepealkiri"/>
    <w:rsid w:val="003A1967"/>
    <w:rPr>
      <w:rFonts w:ascii="Arial" w:hAnsi="Arial"/>
      <w:b/>
      <w:color w:val="FFFFFF" w:themeColor="background1"/>
      <w:spacing w:val="10"/>
      <w:sz w:val="20"/>
      <w:szCs w:val="28"/>
      <w:u w:val="single"/>
    </w:rPr>
  </w:style>
  <w:style w:type="paragraph" w:customStyle="1" w:styleId="11111">
    <w:name w:val="1.1.1.1.1."/>
    <w:basedOn w:val="1111"/>
    <w:link w:val="11111Char"/>
    <w:qFormat/>
    <w:rsid w:val="00937C04"/>
    <w:pPr>
      <w:numPr>
        <w:ilvl w:val="4"/>
      </w:numPr>
    </w:pPr>
    <w:rPr>
      <w:caps w:val="0"/>
    </w:rPr>
  </w:style>
  <w:style w:type="character" w:customStyle="1" w:styleId="Bullet1Char">
    <w:name w:val="Bullet1 Char"/>
    <w:basedOn w:val="TEKSTChar"/>
    <w:link w:val="Bullet1"/>
    <w:rsid w:val="003A1967"/>
    <w:rPr>
      <w:rFonts w:ascii="Arial" w:hAnsi="Arial"/>
      <w:b w:val="0"/>
      <w:color w:val="FFFFFF" w:themeColor="background1"/>
      <w:spacing w:val="10"/>
      <w:sz w:val="20"/>
      <w:szCs w:val="28"/>
    </w:rPr>
  </w:style>
  <w:style w:type="table" w:customStyle="1" w:styleId="TabelOranz">
    <w:name w:val="Tabel_Oranz"/>
    <w:basedOn w:val="LightList1"/>
    <w:uiPriority w:val="99"/>
    <w:qFormat/>
    <w:rsid w:val="00971B3C"/>
    <w:rPr>
      <w:spacing w:val="0"/>
      <w:sz w:val="16"/>
      <w:szCs w:val="20"/>
      <w:lang w:val="en-US" w:eastAsia="en-US"/>
    </w:rPr>
    <w:tblPr>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character" w:customStyle="1" w:styleId="11111Char">
    <w:name w:val="1.1.1.1.1. Char"/>
    <w:basedOn w:val="1111Char"/>
    <w:link w:val="11111"/>
    <w:rsid w:val="00937C04"/>
    <w:rPr>
      <w:rFonts w:ascii="Arial" w:eastAsiaTheme="majorEastAsia" w:hAnsi="Arial" w:cstheme="majorBidi"/>
      <w:b/>
      <w:bCs/>
      <w:caps w:val="0"/>
      <w:color w:val="F58220"/>
      <w:spacing w:val="0"/>
      <w:sz w:val="24"/>
      <w:szCs w:val="28"/>
    </w:rPr>
  </w:style>
  <w:style w:type="paragraph" w:customStyle="1" w:styleId="TabelTekst">
    <w:name w:val="Tabel_Tekst"/>
    <w:basedOn w:val="TEKST"/>
    <w:next w:val="TEKST"/>
    <w:link w:val="TabelTekstChar"/>
    <w:qFormat/>
    <w:rsid w:val="00971B3C"/>
    <w:rPr>
      <w:bCs/>
      <w:sz w:val="16"/>
    </w:rPr>
  </w:style>
  <w:style w:type="table" w:customStyle="1" w:styleId="LightList1">
    <w:name w:val="Light List1"/>
    <w:basedOn w:val="TableNormal"/>
    <w:uiPriority w:val="61"/>
    <w:rsid w:val="00122A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kstTabelTihe">
    <w:name w:val="Tekst_Tabel_Tihe"/>
    <w:basedOn w:val="Normal"/>
    <w:link w:val="TekstTabelTiheChar"/>
    <w:qFormat/>
    <w:rsid w:val="00122A78"/>
    <w:pPr>
      <w:spacing w:before="100" w:beforeAutospacing="1" w:after="100" w:afterAutospacing="1" w:line="240" w:lineRule="auto"/>
    </w:pPr>
    <w:rPr>
      <w:rFonts w:ascii="Arial Narrow" w:eastAsia="Times New Roman" w:hAnsi="Arial Narrow" w:cs="Times New Roman"/>
      <w:sz w:val="16"/>
      <w:szCs w:val="16"/>
    </w:rPr>
  </w:style>
  <w:style w:type="character" w:customStyle="1" w:styleId="TabelTekstChar">
    <w:name w:val="Tabel_Tekst Char"/>
    <w:basedOn w:val="TEKSTChar"/>
    <w:link w:val="TabelTekst"/>
    <w:rsid w:val="00971B3C"/>
    <w:rPr>
      <w:rFonts w:ascii="Arial" w:hAnsi="Arial"/>
      <w:b/>
      <w:bCs/>
      <w:color w:val="FFFFFF" w:themeColor="background1"/>
      <w:spacing w:val="10"/>
      <w:sz w:val="16"/>
      <w:szCs w:val="28"/>
    </w:rPr>
  </w:style>
  <w:style w:type="character" w:customStyle="1" w:styleId="TekstTabelTiheChar">
    <w:name w:val="Tekst_Tabel_Tihe Char"/>
    <w:basedOn w:val="DefaultParagraphFont"/>
    <w:link w:val="TekstTabelTihe"/>
    <w:rsid w:val="00122A78"/>
    <w:rPr>
      <w:rFonts w:ascii="Arial Narrow" w:eastAsia="Times New Roman" w:hAnsi="Arial Narrow" w:cs="Times New Roman"/>
      <w:sz w:val="16"/>
      <w:szCs w:val="16"/>
    </w:rPr>
  </w:style>
  <w:style w:type="paragraph" w:customStyle="1" w:styleId="Tekstvike">
    <w:name w:val="Tekst väike"/>
    <w:basedOn w:val="TekstTabelTihe"/>
    <w:link w:val="TekstvikeChar"/>
    <w:rsid w:val="00122A78"/>
    <w:pPr>
      <w:numPr>
        <w:ilvl w:val="1"/>
        <w:numId w:val="4"/>
      </w:numPr>
      <w:spacing w:after="280"/>
    </w:pPr>
    <w:rPr>
      <w:szCs w:val="20"/>
    </w:rPr>
  </w:style>
  <w:style w:type="character" w:customStyle="1" w:styleId="TekstvikeChar">
    <w:name w:val="Tekst väike Char"/>
    <w:basedOn w:val="TekstTabelTiheChar"/>
    <w:link w:val="Tekstvike"/>
    <w:rsid w:val="00122A78"/>
    <w:rPr>
      <w:rFonts w:ascii="Arial Narrow" w:eastAsia="Times New Roman" w:hAnsi="Arial Narrow" w:cs="Times New Roman"/>
      <w:sz w:val="16"/>
      <w:szCs w:val="20"/>
    </w:rPr>
  </w:style>
  <w:style w:type="numbering" w:customStyle="1" w:styleId="NumberList">
    <w:name w:val="NumberList"/>
    <w:uiPriority w:val="99"/>
    <w:rsid w:val="00122A78"/>
    <w:pPr>
      <w:numPr>
        <w:numId w:val="3"/>
      </w:numPr>
    </w:pPr>
  </w:style>
  <w:style w:type="paragraph" w:styleId="Title">
    <w:name w:val="Title"/>
    <w:basedOn w:val="Normal"/>
    <w:next w:val="Normal"/>
    <w:link w:val="TitleChar"/>
    <w:uiPriority w:val="10"/>
    <w:rsid w:val="00010D47"/>
    <w:pPr>
      <w:pBdr>
        <w:bottom w:val="single" w:sz="8" w:space="4" w:color="4F81BD" w:themeColor="accent1"/>
      </w:pBdr>
      <w:spacing w:after="300" w:line="240" w:lineRule="auto"/>
      <w:contextualSpacing/>
    </w:pPr>
    <w:rPr>
      <w:rFonts w:eastAsiaTheme="majorEastAsia" w:cstheme="majorBidi"/>
      <w:color w:val="ED7D31"/>
      <w:spacing w:val="5"/>
      <w:kern w:val="28"/>
      <w:sz w:val="52"/>
      <w:szCs w:val="52"/>
    </w:rPr>
  </w:style>
  <w:style w:type="character" w:customStyle="1" w:styleId="TitleChar">
    <w:name w:val="Title Char"/>
    <w:basedOn w:val="DefaultParagraphFont"/>
    <w:link w:val="Title"/>
    <w:uiPriority w:val="10"/>
    <w:rsid w:val="00010D47"/>
    <w:rPr>
      <w:rFonts w:ascii="Arial" w:eastAsiaTheme="majorEastAsia" w:hAnsi="Arial" w:cstheme="majorBidi"/>
      <w:color w:val="ED7D31"/>
      <w:spacing w:val="5"/>
      <w:kern w:val="28"/>
      <w:sz w:val="52"/>
      <w:szCs w:val="52"/>
    </w:rPr>
  </w:style>
  <w:style w:type="paragraph" w:styleId="Subtitle">
    <w:name w:val="Subtitle"/>
    <w:basedOn w:val="Normal"/>
    <w:next w:val="Normal"/>
    <w:link w:val="SubtitleChar"/>
    <w:uiPriority w:val="11"/>
    <w:rsid w:val="00010D4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10D4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010D47"/>
    <w:rPr>
      <w:i/>
      <w:iCs/>
      <w:color w:val="808080" w:themeColor="text1" w:themeTint="7F"/>
    </w:rPr>
  </w:style>
  <w:style w:type="paragraph" w:customStyle="1" w:styleId="TabelTekstHre">
    <w:name w:val="Tabel_Tekst_Hõre"/>
    <w:basedOn w:val="TekstTabelTihe"/>
    <w:next w:val="TEKST"/>
    <w:link w:val="TabelTekstHreChar"/>
    <w:qFormat/>
    <w:rsid w:val="00A93D17"/>
    <w:pPr>
      <w:spacing w:before="120" w:beforeAutospacing="0" w:after="120" w:afterAutospacing="0"/>
    </w:pPr>
    <w:rPr>
      <w:rFonts w:ascii="Arial" w:hAnsi="Arial"/>
      <w:bCs/>
    </w:rPr>
  </w:style>
  <w:style w:type="paragraph" w:styleId="FootnoteText">
    <w:name w:val="footnote text"/>
    <w:basedOn w:val="Normal"/>
    <w:link w:val="FootnoteTextChar"/>
    <w:uiPriority w:val="99"/>
    <w:semiHidden/>
    <w:unhideWhenUsed/>
    <w:rsid w:val="00A81D89"/>
    <w:pPr>
      <w:spacing w:after="0" w:line="240" w:lineRule="auto"/>
    </w:pPr>
    <w:rPr>
      <w:szCs w:val="20"/>
    </w:rPr>
  </w:style>
  <w:style w:type="character" w:customStyle="1" w:styleId="TabelTekstHreChar">
    <w:name w:val="Tabel_Tekst_Hõre Char"/>
    <w:basedOn w:val="TekstTabelTiheChar"/>
    <w:link w:val="TabelTekstHre"/>
    <w:rsid w:val="00A93D17"/>
    <w:rPr>
      <w:rFonts w:ascii="Arial" w:eastAsia="Times New Roman" w:hAnsi="Arial" w:cs="Times New Roman"/>
      <w:bCs/>
      <w:sz w:val="16"/>
      <w:szCs w:val="16"/>
    </w:rPr>
  </w:style>
  <w:style w:type="character" w:customStyle="1" w:styleId="FootnoteTextChar">
    <w:name w:val="Footnote Text Char"/>
    <w:basedOn w:val="DefaultParagraphFont"/>
    <w:link w:val="FootnoteText"/>
    <w:uiPriority w:val="99"/>
    <w:semiHidden/>
    <w:rsid w:val="00A81D89"/>
    <w:rPr>
      <w:rFonts w:ascii="Arial" w:hAnsi="Arial"/>
      <w:sz w:val="20"/>
      <w:szCs w:val="20"/>
    </w:rPr>
  </w:style>
  <w:style w:type="character" w:styleId="FootnoteReference">
    <w:name w:val="footnote reference"/>
    <w:basedOn w:val="DefaultParagraphFont"/>
    <w:uiPriority w:val="99"/>
    <w:unhideWhenUsed/>
    <w:rsid w:val="00A81D89"/>
    <w:rPr>
      <w:vertAlign w:val="superscript"/>
    </w:rPr>
  </w:style>
  <w:style w:type="paragraph" w:customStyle="1" w:styleId="Footnote">
    <w:name w:val="Footnote"/>
    <w:basedOn w:val="TEKST"/>
    <w:link w:val="FootnoteChar"/>
    <w:qFormat/>
    <w:rsid w:val="00BD0B52"/>
    <w:pPr>
      <w:spacing w:before="120" w:beforeAutospacing="0" w:after="120" w:afterAutospacing="0" w:line="240" w:lineRule="auto"/>
    </w:pPr>
    <w:rPr>
      <w:rFonts w:ascii="Arial Narrow" w:hAnsi="Arial Narrow"/>
      <w:color w:val="7F7F7F" w:themeColor="text1" w:themeTint="80"/>
      <w:sz w:val="16"/>
    </w:rPr>
  </w:style>
  <w:style w:type="character" w:customStyle="1" w:styleId="Heading3Char">
    <w:name w:val="Heading 3 Char"/>
    <w:basedOn w:val="DefaultParagraphFont"/>
    <w:link w:val="Heading3"/>
    <w:uiPriority w:val="9"/>
    <w:semiHidden/>
    <w:rsid w:val="00A81D89"/>
    <w:rPr>
      <w:rFonts w:asciiTheme="majorHAnsi" w:eastAsiaTheme="majorEastAsia" w:hAnsiTheme="majorHAnsi" w:cstheme="majorBidi"/>
      <w:b/>
      <w:bCs/>
      <w:color w:val="4F81BD" w:themeColor="accent1"/>
    </w:rPr>
  </w:style>
  <w:style w:type="character" w:customStyle="1" w:styleId="FootnoteChar">
    <w:name w:val="Footnote Char"/>
    <w:basedOn w:val="TEKSTChar"/>
    <w:link w:val="Footnote"/>
    <w:rsid w:val="00BD0B52"/>
    <w:rPr>
      <w:rFonts w:ascii="Arial Narrow" w:hAnsi="Arial Narrow"/>
      <w:b/>
      <w:color w:val="7F7F7F" w:themeColor="text1" w:themeTint="80"/>
      <w:spacing w:val="10"/>
      <w:sz w:val="16"/>
      <w:szCs w:val="28"/>
    </w:rPr>
  </w:style>
  <w:style w:type="paragraph" w:styleId="TOC1">
    <w:name w:val="toc 1"/>
    <w:basedOn w:val="Normal"/>
    <w:next w:val="DPVahepealkiri"/>
    <w:autoRedefine/>
    <w:uiPriority w:val="39"/>
    <w:unhideWhenUsed/>
    <w:rsid w:val="00D9334A"/>
    <w:pPr>
      <w:tabs>
        <w:tab w:val="left" w:pos="440"/>
        <w:tab w:val="right" w:leader="dot" w:pos="8656"/>
      </w:tabs>
      <w:spacing w:after="0"/>
    </w:pPr>
    <w:rPr>
      <w:b/>
      <w:caps/>
      <w:color w:val="ED7D31"/>
      <w:spacing w:val="0"/>
      <w:sz w:val="24"/>
    </w:rPr>
  </w:style>
  <w:style w:type="paragraph" w:styleId="TOC2">
    <w:name w:val="toc 2"/>
    <w:basedOn w:val="Heading2"/>
    <w:next w:val="Textbody"/>
    <w:link w:val="TOC2Char"/>
    <w:autoRedefine/>
    <w:uiPriority w:val="39"/>
    <w:unhideWhenUsed/>
    <w:rsid w:val="006928B0"/>
    <w:pPr>
      <w:tabs>
        <w:tab w:val="left" w:pos="880"/>
        <w:tab w:val="right" w:leader="dot" w:pos="8656"/>
      </w:tabs>
      <w:spacing w:before="0"/>
    </w:pPr>
    <w:rPr>
      <w:rFonts w:ascii="Arial" w:hAnsi="Arial"/>
      <w:b w:val="0"/>
      <w:color w:val="auto"/>
      <w:spacing w:val="0"/>
      <w:sz w:val="20"/>
    </w:rPr>
  </w:style>
  <w:style w:type="paragraph" w:styleId="TOC3">
    <w:name w:val="toc 3"/>
    <w:basedOn w:val="Heading3"/>
    <w:next w:val="Normal"/>
    <w:link w:val="TOC3Char"/>
    <w:autoRedefine/>
    <w:uiPriority w:val="39"/>
    <w:unhideWhenUsed/>
    <w:rsid w:val="003649C0"/>
    <w:pPr>
      <w:tabs>
        <w:tab w:val="left" w:pos="880"/>
        <w:tab w:val="right" w:leader="dot" w:pos="8656"/>
      </w:tabs>
      <w:spacing w:before="0"/>
    </w:pPr>
    <w:rPr>
      <w:rFonts w:ascii="Arial" w:hAnsi="Arial"/>
      <w:b w:val="0"/>
      <w:color w:val="auto"/>
      <w:spacing w:val="0"/>
    </w:rPr>
  </w:style>
  <w:style w:type="paragraph" w:styleId="TOC4">
    <w:name w:val="toc 4"/>
    <w:basedOn w:val="Normal"/>
    <w:next w:val="Normal"/>
    <w:autoRedefine/>
    <w:uiPriority w:val="39"/>
    <w:unhideWhenUsed/>
    <w:rsid w:val="00BF443D"/>
    <w:pPr>
      <w:spacing w:after="0"/>
    </w:pPr>
    <w:rPr>
      <w:spacing w:val="0"/>
    </w:rPr>
  </w:style>
  <w:style w:type="paragraph" w:styleId="TOC5">
    <w:name w:val="toc 5"/>
    <w:basedOn w:val="Normal"/>
    <w:next w:val="Normal"/>
    <w:autoRedefine/>
    <w:uiPriority w:val="39"/>
    <w:unhideWhenUsed/>
    <w:rsid w:val="00A81D89"/>
    <w:pPr>
      <w:spacing w:after="100"/>
      <w:ind w:left="880"/>
    </w:pPr>
  </w:style>
  <w:style w:type="paragraph" w:customStyle="1" w:styleId="TabelPealkiri">
    <w:name w:val="Tabel Pealkiri"/>
    <w:basedOn w:val="TEKST"/>
    <w:next w:val="TEKST"/>
    <w:link w:val="TabelPealkiriChar"/>
    <w:qFormat/>
    <w:rsid w:val="00086C10"/>
    <w:pPr>
      <w:spacing w:before="0" w:beforeAutospacing="0" w:after="120" w:afterAutospacing="0" w:line="240" w:lineRule="auto"/>
      <w:jc w:val="left"/>
    </w:pPr>
    <w:rPr>
      <w:b/>
      <w:sz w:val="18"/>
    </w:rPr>
  </w:style>
  <w:style w:type="paragraph" w:styleId="Caption">
    <w:name w:val="caption"/>
    <w:basedOn w:val="Normal"/>
    <w:next w:val="Normal"/>
    <w:unhideWhenUsed/>
    <w:qFormat/>
    <w:rsid w:val="006D417B"/>
    <w:pPr>
      <w:spacing w:before="120" w:after="120" w:line="240" w:lineRule="auto"/>
    </w:pPr>
    <w:rPr>
      <w:b/>
      <w:bCs/>
      <w:color w:val="595959" w:themeColor="text1" w:themeTint="A6"/>
      <w:sz w:val="18"/>
      <w:szCs w:val="18"/>
    </w:rPr>
  </w:style>
  <w:style w:type="character" w:customStyle="1" w:styleId="TabelPealkiriChar">
    <w:name w:val="Tabel Pealkiri Char"/>
    <w:basedOn w:val="TEKSTChar"/>
    <w:link w:val="TabelPealkiri"/>
    <w:rsid w:val="00086C10"/>
    <w:rPr>
      <w:rFonts w:ascii="Arial" w:hAnsi="Arial"/>
      <w:b/>
      <w:color w:val="FFFFFF" w:themeColor="background1"/>
      <w:spacing w:val="10"/>
      <w:sz w:val="18"/>
      <w:szCs w:val="28"/>
    </w:rPr>
  </w:style>
  <w:style w:type="character" w:styleId="PageNumber">
    <w:name w:val="page number"/>
    <w:basedOn w:val="DefaultParagraphFont"/>
    <w:uiPriority w:val="99"/>
    <w:semiHidden/>
    <w:unhideWhenUsed/>
    <w:rsid w:val="00562707"/>
  </w:style>
  <w:style w:type="paragraph" w:customStyle="1" w:styleId="Headertekst">
    <w:name w:val="Header tekst"/>
    <w:basedOn w:val="Normal"/>
    <w:link w:val="HeadertekstChar"/>
    <w:qFormat/>
    <w:rsid w:val="001E3E9A"/>
    <w:pPr>
      <w:spacing w:line="240" w:lineRule="exact"/>
    </w:pPr>
    <w:rPr>
      <w:sz w:val="12"/>
    </w:rPr>
  </w:style>
  <w:style w:type="table" w:customStyle="1" w:styleId="Tabel2">
    <w:name w:val="Tabel2"/>
    <w:basedOn w:val="TableNormal"/>
    <w:uiPriority w:val="99"/>
    <w:qFormat/>
    <w:rsid w:val="00562707"/>
    <w:pPr>
      <w:spacing w:after="0" w:line="240" w:lineRule="auto"/>
    </w:pPr>
    <w:tblPr/>
  </w:style>
  <w:style w:type="character" w:customStyle="1" w:styleId="HeadertekstChar">
    <w:name w:val="Header tekst Char"/>
    <w:basedOn w:val="DefaultParagraphFont"/>
    <w:link w:val="Headertekst"/>
    <w:rsid w:val="001E3E9A"/>
    <w:rPr>
      <w:rFonts w:ascii="Arial" w:hAnsi="Arial"/>
      <w:spacing w:val="10"/>
      <w:sz w:val="12"/>
    </w:rPr>
  </w:style>
  <w:style w:type="table" w:styleId="LightList-Accent6">
    <w:name w:val="Light List Accent 6"/>
    <w:basedOn w:val="TableNormal"/>
    <w:uiPriority w:val="61"/>
    <w:rsid w:val="0056270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162B8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cPr>
      <w:shd w:val="clear" w:color="auto" w:fill="ED7D31"/>
    </w:tcPr>
    <w:tblStylePr w:type="firstRow">
      <w:pPr>
        <w:spacing w:before="0" w:after="0" w:line="240" w:lineRule="auto"/>
      </w:pPr>
      <w:rPr>
        <w:b/>
        <w:bCs/>
        <w:color w:val="FFFFFF" w:themeColor="background1"/>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el1">
    <w:name w:val="Tabel1"/>
    <w:basedOn w:val="TableNormal"/>
    <w:uiPriority w:val="99"/>
    <w:qFormat/>
    <w:rsid w:val="00162B8E"/>
    <w:pPr>
      <w:spacing w:after="0" w:line="240" w:lineRule="auto"/>
    </w:pPr>
    <w:tblPr/>
  </w:style>
  <w:style w:type="paragraph" w:customStyle="1" w:styleId="Mrkus">
    <w:name w:val="Märkus"/>
    <w:basedOn w:val="TEKST"/>
    <w:link w:val="MrkusChar"/>
    <w:qFormat/>
    <w:rsid w:val="00C619AA"/>
    <w:pPr>
      <w:spacing w:line="20" w:lineRule="exact"/>
    </w:pPr>
    <w:rPr>
      <w:i/>
      <w:sz w:val="16"/>
      <w:szCs w:val="16"/>
    </w:rPr>
  </w:style>
  <w:style w:type="character" w:customStyle="1" w:styleId="MrkusChar">
    <w:name w:val="Märkus Char"/>
    <w:basedOn w:val="TEKSTChar"/>
    <w:link w:val="Mrkus"/>
    <w:rsid w:val="00C619AA"/>
    <w:rPr>
      <w:rFonts w:ascii="Arial" w:hAnsi="Arial"/>
      <w:b/>
      <w:i/>
      <w:color w:val="FFFFFF" w:themeColor="background1"/>
      <w:spacing w:val="10"/>
      <w:sz w:val="16"/>
      <w:szCs w:val="16"/>
    </w:rPr>
  </w:style>
  <w:style w:type="paragraph" w:styleId="TOC6">
    <w:name w:val="toc 6"/>
    <w:basedOn w:val="Normal"/>
    <w:next w:val="Normal"/>
    <w:autoRedefine/>
    <w:uiPriority w:val="39"/>
    <w:semiHidden/>
    <w:unhideWhenUsed/>
    <w:rsid w:val="00971B3C"/>
    <w:pPr>
      <w:spacing w:after="100"/>
      <w:ind w:left="1100"/>
    </w:pPr>
  </w:style>
  <w:style w:type="character" w:styleId="PlaceholderText">
    <w:name w:val="Placeholder Text"/>
    <w:basedOn w:val="DefaultParagraphFont"/>
    <w:uiPriority w:val="99"/>
    <w:semiHidden/>
    <w:rsid w:val="0073363E"/>
    <w:rPr>
      <w:color w:val="808080"/>
    </w:rPr>
  </w:style>
  <w:style w:type="paragraph" w:customStyle="1" w:styleId="DPVahepealkiri">
    <w:name w:val="DP_Vahepealkiri"/>
    <w:basedOn w:val="1"/>
    <w:link w:val="DPVahepealkiriChar"/>
    <w:qFormat/>
    <w:rsid w:val="00AC6595"/>
    <w:pPr>
      <w:numPr>
        <w:numId w:val="0"/>
      </w:numPr>
      <w:shd w:val="clear" w:color="auto" w:fill="F58220"/>
      <w:spacing w:before="240" w:beforeAutospacing="0" w:after="240" w:afterAutospacing="0" w:line="240" w:lineRule="auto"/>
    </w:pPr>
    <w:rPr>
      <w:color w:val="FFFFFF" w:themeColor="background1"/>
      <w:sz w:val="36"/>
    </w:rPr>
  </w:style>
  <w:style w:type="character" w:customStyle="1" w:styleId="DPVahepealkiriChar">
    <w:name w:val="DP_Vahepealkiri Char"/>
    <w:basedOn w:val="1Char"/>
    <w:link w:val="DPVahepealkiri"/>
    <w:rsid w:val="00AC6595"/>
    <w:rPr>
      <w:rFonts w:ascii="Arial" w:eastAsiaTheme="majorEastAsia" w:hAnsi="Arial" w:cstheme="majorBidi"/>
      <w:b/>
      <w:bCs/>
      <w:caps/>
      <w:color w:val="FFFFFF" w:themeColor="background1"/>
      <w:spacing w:val="0"/>
      <w:sz w:val="36"/>
      <w:szCs w:val="28"/>
      <w:shd w:val="clear" w:color="auto" w:fill="F58220"/>
    </w:rPr>
  </w:style>
  <w:style w:type="paragraph" w:styleId="BodyText3">
    <w:name w:val="Body Text 3"/>
    <w:basedOn w:val="Normal"/>
    <w:link w:val="BodyText3Char"/>
    <w:rsid w:val="00D01E69"/>
    <w:pPr>
      <w:spacing w:after="0" w:line="240" w:lineRule="auto"/>
    </w:pPr>
    <w:rPr>
      <w:rFonts w:ascii="Times New Roman" w:eastAsia="Times New Roman" w:hAnsi="Times New Roman" w:cs="Times New Roman"/>
      <w:b/>
      <w:bCs/>
      <w:spacing w:val="0"/>
      <w:sz w:val="28"/>
      <w:szCs w:val="24"/>
    </w:rPr>
  </w:style>
  <w:style w:type="character" w:customStyle="1" w:styleId="BodyText3Char">
    <w:name w:val="Body Text 3 Char"/>
    <w:basedOn w:val="DefaultParagraphFont"/>
    <w:link w:val="BodyText3"/>
    <w:rsid w:val="00D01E69"/>
    <w:rPr>
      <w:rFonts w:ascii="Times New Roman" w:eastAsia="Times New Roman" w:hAnsi="Times New Roman" w:cs="Times New Roman"/>
      <w:b/>
      <w:bCs/>
      <w:spacing w:val="0"/>
      <w:sz w:val="28"/>
      <w:szCs w:val="24"/>
    </w:rPr>
  </w:style>
  <w:style w:type="paragraph" w:customStyle="1" w:styleId="StyleVerdana12ptJustified1">
    <w:name w:val="Style Verdana 12 pt Justified1"/>
    <w:basedOn w:val="Normal"/>
    <w:rsid w:val="00D01E69"/>
    <w:pPr>
      <w:spacing w:after="0" w:line="240" w:lineRule="auto"/>
      <w:jc w:val="both"/>
    </w:pPr>
    <w:rPr>
      <w:rFonts w:ascii="Times New Roman" w:eastAsia="Times New Roman" w:hAnsi="Times New Roman" w:cs="Times New Roman"/>
      <w:spacing w:val="0"/>
      <w:sz w:val="24"/>
      <w:szCs w:val="24"/>
    </w:rPr>
  </w:style>
  <w:style w:type="paragraph" w:styleId="ListParagraph">
    <w:name w:val="List Paragraph"/>
    <w:basedOn w:val="Normal"/>
    <w:link w:val="ListParagraphChar"/>
    <w:uiPriority w:val="99"/>
    <w:qFormat/>
    <w:rsid w:val="00CC37CC"/>
    <w:pPr>
      <w:spacing w:before="120" w:after="280" w:line="280" w:lineRule="atLeast"/>
      <w:contextualSpacing/>
      <w:jc w:val="both"/>
    </w:pPr>
    <w:rPr>
      <w:rFonts w:ascii="Verdana" w:eastAsia="Times New Roman" w:hAnsi="Verdana" w:cs="Times New Roman"/>
      <w:spacing w:val="0"/>
      <w:szCs w:val="20"/>
    </w:rPr>
  </w:style>
  <w:style w:type="numbering" w:customStyle="1" w:styleId="ListBullets">
    <w:name w:val="ListBullets"/>
    <w:uiPriority w:val="99"/>
    <w:rsid w:val="00CC37CC"/>
    <w:pPr>
      <w:numPr>
        <w:numId w:val="5"/>
      </w:numPr>
    </w:pPr>
  </w:style>
  <w:style w:type="paragraph" w:styleId="BodyText2">
    <w:name w:val="Body Text 2"/>
    <w:basedOn w:val="Normal"/>
    <w:link w:val="BodyText2Char"/>
    <w:uiPriority w:val="99"/>
    <w:unhideWhenUsed/>
    <w:rsid w:val="00E96E41"/>
    <w:pPr>
      <w:spacing w:after="120" w:line="480" w:lineRule="auto"/>
    </w:pPr>
  </w:style>
  <w:style w:type="character" w:customStyle="1" w:styleId="BodyText2Char">
    <w:name w:val="Body Text 2 Char"/>
    <w:basedOn w:val="DefaultParagraphFont"/>
    <w:link w:val="BodyText2"/>
    <w:uiPriority w:val="99"/>
    <w:rsid w:val="00E96E41"/>
  </w:style>
  <w:style w:type="character" w:customStyle="1" w:styleId="Tekst1Char">
    <w:name w:val="Tekst 1. Char"/>
    <w:basedOn w:val="DefaultParagraphFont"/>
    <w:link w:val="Tekst1"/>
    <w:rsid w:val="00E96E41"/>
    <w:rPr>
      <w:rFonts w:ascii="Arrus BT" w:eastAsia="Times New Roman" w:hAnsi="Arrus BT" w:cs="Times New Roman"/>
      <w:sz w:val="18"/>
      <w:szCs w:val="24"/>
    </w:rPr>
  </w:style>
  <w:style w:type="paragraph" w:customStyle="1" w:styleId="Tekst1">
    <w:name w:val="Tekst 1."/>
    <w:basedOn w:val="Normal"/>
    <w:link w:val="Tekst1Char"/>
    <w:autoRedefine/>
    <w:rsid w:val="00E96E41"/>
    <w:pPr>
      <w:tabs>
        <w:tab w:val="left" w:pos="0"/>
        <w:tab w:val="left" w:pos="426"/>
        <w:tab w:val="left" w:pos="851"/>
        <w:tab w:val="left" w:pos="1276"/>
        <w:tab w:val="left" w:pos="1701"/>
      </w:tabs>
      <w:spacing w:after="0" w:line="240" w:lineRule="auto"/>
      <w:ind w:left="357"/>
      <w:jc w:val="both"/>
    </w:pPr>
    <w:rPr>
      <w:rFonts w:ascii="Arrus BT" w:eastAsia="Times New Roman" w:hAnsi="Arrus BT" w:cs="Times New Roman"/>
      <w:sz w:val="18"/>
      <w:szCs w:val="24"/>
    </w:rPr>
  </w:style>
  <w:style w:type="paragraph" w:customStyle="1" w:styleId="Bullet2">
    <w:name w:val="Bullet2"/>
    <w:basedOn w:val="ListBullet2"/>
    <w:link w:val="Bullet2Char"/>
    <w:rsid w:val="00E96E41"/>
    <w:pPr>
      <w:numPr>
        <w:numId w:val="0"/>
      </w:numPr>
      <w:spacing w:after="280" w:line="280" w:lineRule="atLeast"/>
      <w:jc w:val="both"/>
    </w:pPr>
    <w:rPr>
      <w:rFonts w:ascii="Verdana" w:eastAsia="Times New Roman" w:hAnsi="Verdana" w:cs="Times New Roman"/>
      <w:spacing w:val="0"/>
      <w:szCs w:val="20"/>
    </w:rPr>
  </w:style>
  <w:style w:type="character" w:customStyle="1" w:styleId="Bullet2Char">
    <w:name w:val="Bullet2 Char"/>
    <w:basedOn w:val="DefaultParagraphFont"/>
    <w:link w:val="Bullet2"/>
    <w:rsid w:val="00E96E41"/>
    <w:rPr>
      <w:rFonts w:ascii="Verdana" w:eastAsia="Times New Roman" w:hAnsi="Verdana" w:cs="Times New Roman"/>
      <w:spacing w:val="0"/>
      <w:szCs w:val="20"/>
    </w:rPr>
  </w:style>
  <w:style w:type="paragraph" w:customStyle="1" w:styleId="Textbody">
    <w:name w:val="Text body"/>
    <w:basedOn w:val="Normal"/>
    <w:rsid w:val="00E96E41"/>
    <w:pPr>
      <w:autoSpaceDE w:val="0"/>
      <w:autoSpaceDN w:val="0"/>
      <w:adjustRightInd w:val="0"/>
      <w:spacing w:after="0" w:line="240" w:lineRule="auto"/>
      <w:jc w:val="both"/>
    </w:pPr>
    <w:rPr>
      <w:rFonts w:ascii="Times New Roman" w:eastAsia="Times New Roman" w:hAnsi="Times New Roman" w:cs="Times New Roman"/>
      <w:spacing w:val="0"/>
      <w:sz w:val="24"/>
      <w:szCs w:val="24"/>
      <w:lang w:val="en-US"/>
    </w:rPr>
  </w:style>
  <w:style w:type="paragraph" w:customStyle="1" w:styleId="Default">
    <w:name w:val="Default"/>
    <w:rsid w:val="00E96E41"/>
    <w:pPr>
      <w:autoSpaceDE w:val="0"/>
      <w:autoSpaceDN w:val="0"/>
      <w:adjustRightInd w:val="0"/>
      <w:spacing w:after="0" w:line="240" w:lineRule="auto"/>
    </w:pPr>
    <w:rPr>
      <w:rFonts w:ascii="Times New Roman" w:eastAsia="Times New Roman" w:hAnsi="Times New Roman" w:cs="Times New Roman"/>
      <w:color w:val="000000"/>
      <w:spacing w:val="0"/>
      <w:sz w:val="24"/>
      <w:szCs w:val="24"/>
    </w:rPr>
  </w:style>
  <w:style w:type="paragraph" w:styleId="ListBullet2">
    <w:name w:val="List Bullet 2"/>
    <w:basedOn w:val="Normal"/>
    <w:uiPriority w:val="99"/>
    <w:unhideWhenUsed/>
    <w:rsid w:val="00E96E41"/>
    <w:pPr>
      <w:numPr>
        <w:numId w:val="6"/>
      </w:numPr>
      <w:contextualSpacing/>
    </w:pPr>
  </w:style>
  <w:style w:type="paragraph" w:customStyle="1" w:styleId="WW-Textbody1">
    <w:name w:val="WW-Text body1"/>
    <w:basedOn w:val="Normal"/>
    <w:rsid w:val="00ED0FA1"/>
    <w:pPr>
      <w:suppressAutoHyphens/>
      <w:autoSpaceDE w:val="0"/>
      <w:spacing w:after="0" w:line="240" w:lineRule="auto"/>
      <w:jc w:val="both"/>
    </w:pPr>
    <w:rPr>
      <w:rFonts w:ascii="Verdana" w:eastAsia="Times New Roman" w:hAnsi="Verdana" w:cs="Verdana"/>
      <w:spacing w:val="0"/>
      <w:sz w:val="22"/>
      <w:szCs w:val="24"/>
      <w:lang w:val="en-US" w:eastAsia="ar-SA"/>
    </w:rPr>
  </w:style>
  <w:style w:type="paragraph" w:styleId="NormalWeb">
    <w:name w:val="Normal (Web)"/>
    <w:basedOn w:val="Normal"/>
    <w:link w:val="NormalWebChar"/>
    <w:uiPriority w:val="99"/>
    <w:rsid w:val="00B53F09"/>
    <w:pPr>
      <w:spacing w:before="100" w:beforeAutospacing="1" w:after="100" w:afterAutospacing="1" w:line="240" w:lineRule="auto"/>
    </w:pPr>
    <w:rPr>
      <w:rFonts w:ascii="Times New Roman" w:eastAsia="Times New Roman" w:hAnsi="Times New Roman" w:cs="Times New Roman"/>
      <w:color w:val="000000"/>
      <w:spacing w:val="0"/>
      <w:sz w:val="24"/>
      <w:szCs w:val="24"/>
      <w:lang w:val="en-US"/>
    </w:rPr>
  </w:style>
  <w:style w:type="character" w:customStyle="1" w:styleId="NormalWebChar">
    <w:name w:val="Normal (Web) Char"/>
    <w:link w:val="NormalWeb"/>
    <w:uiPriority w:val="99"/>
    <w:rsid w:val="00B53F09"/>
    <w:rPr>
      <w:rFonts w:ascii="Times New Roman" w:eastAsia="Times New Roman" w:hAnsi="Times New Roman" w:cs="Times New Roman"/>
      <w:color w:val="000000"/>
      <w:spacing w:val="0"/>
      <w:sz w:val="24"/>
      <w:szCs w:val="24"/>
      <w:lang w:val="en-US"/>
    </w:rPr>
  </w:style>
  <w:style w:type="paragraph" w:styleId="TOCHeading">
    <w:name w:val="TOC Heading"/>
    <w:basedOn w:val="Heading1"/>
    <w:next w:val="Normal"/>
    <w:uiPriority w:val="39"/>
    <w:unhideWhenUsed/>
    <w:qFormat/>
    <w:rsid w:val="00F6123B"/>
    <w:pPr>
      <w:spacing w:before="240" w:beforeAutospacing="0" w:after="0" w:afterAutospacing="0" w:line="259" w:lineRule="auto"/>
      <w:ind w:firstLine="0"/>
      <w:jc w:val="left"/>
      <w:outlineLvl w:val="9"/>
    </w:pPr>
    <w:rPr>
      <w:rFonts w:asciiTheme="majorHAnsi" w:hAnsiTheme="majorHAnsi"/>
      <w:b w:val="0"/>
      <w:bCs w:val="0"/>
      <w:caps w:val="0"/>
      <w:spacing w:val="0"/>
      <w:szCs w:val="32"/>
      <w:lang w:val="en-US" w:eastAsia="en-US"/>
    </w:rPr>
  </w:style>
  <w:style w:type="character" w:customStyle="1" w:styleId="Heading4CharCharCharChar">
    <w:name w:val="Heading 4 Char Char Char Char"/>
    <w:rsid w:val="00871DFB"/>
    <w:rPr>
      <w:rFonts w:ascii="Verdana" w:hAnsi="Verdana" w:cs="Arial"/>
      <w:i/>
      <w:sz w:val="22"/>
      <w:lang w:val="et-EE" w:eastAsia="et-EE" w:bidi="ar-SA"/>
    </w:rPr>
  </w:style>
  <w:style w:type="paragraph" w:styleId="BodyText">
    <w:name w:val="Body Text"/>
    <w:basedOn w:val="Normal"/>
    <w:link w:val="BodyTextChar"/>
    <w:uiPriority w:val="99"/>
    <w:unhideWhenUsed/>
    <w:rsid w:val="00094589"/>
    <w:pPr>
      <w:spacing w:after="120"/>
    </w:pPr>
  </w:style>
  <w:style w:type="character" w:customStyle="1" w:styleId="BodyTextChar">
    <w:name w:val="Body Text Char"/>
    <w:basedOn w:val="DefaultParagraphFont"/>
    <w:link w:val="BodyText"/>
    <w:uiPriority w:val="99"/>
    <w:rsid w:val="00094589"/>
  </w:style>
  <w:style w:type="paragraph" w:styleId="EndnoteText">
    <w:name w:val="endnote text"/>
    <w:basedOn w:val="Normal"/>
    <w:link w:val="EndnoteTextChar"/>
    <w:uiPriority w:val="99"/>
    <w:semiHidden/>
    <w:unhideWhenUsed/>
    <w:rsid w:val="001E78D4"/>
    <w:pPr>
      <w:spacing w:after="0" w:line="240" w:lineRule="auto"/>
    </w:pPr>
    <w:rPr>
      <w:szCs w:val="20"/>
    </w:rPr>
  </w:style>
  <w:style w:type="character" w:customStyle="1" w:styleId="EndnoteTextChar">
    <w:name w:val="Endnote Text Char"/>
    <w:basedOn w:val="DefaultParagraphFont"/>
    <w:link w:val="EndnoteText"/>
    <w:uiPriority w:val="99"/>
    <w:semiHidden/>
    <w:rsid w:val="001E78D4"/>
    <w:rPr>
      <w:szCs w:val="20"/>
    </w:rPr>
  </w:style>
  <w:style w:type="character" w:styleId="EndnoteReference">
    <w:name w:val="endnote reference"/>
    <w:basedOn w:val="DefaultParagraphFont"/>
    <w:uiPriority w:val="99"/>
    <w:semiHidden/>
    <w:unhideWhenUsed/>
    <w:rsid w:val="001E78D4"/>
    <w:rPr>
      <w:vertAlign w:val="superscript"/>
    </w:rPr>
  </w:style>
  <w:style w:type="character" w:styleId="CommentReference">
    <w:name w:val="annotation reference"/>
    <w:basedOn w:val="DefaultParagraphFont"/>
    <w:uiPriority w:val="99"/>
    <w:semiHidden/>
    <w:unhideWhenUsed/>
    <w:rsid w:val="004312B6"/>
    <w:rPr>
      <w:sz w:val="16"/>
      <w:szCs w:val="16"/>
    </w:rPr>
  </w:style>
  <w:style w:type="paragraph" w:styleId="CommentText">
    <w:name w:val="annotation text"/>
    <w:basedOn w:val="Normal"/>
    <w:link w:val="CommentTextChar"/>
    <w:uiPriority w:val="99"/>
    <w:unhideWhenUsed/>
    <w:rsid w:val="004312B6"/>
    <w:pPr>
      <w:spacing w:line="240" w:lineRule="auto"/>
    </w:pPr>
    <w:rPr>
      <w:szCs w:val="20"/>
    </w:rPr>
  </w:style>
  <w:style w:type="character" w:customStyle="1" w:styleId="CommentTextChar">
    <w:name w:val="Comment Text Char"/>
    <w:basedOn w:val="DefaultParagraphFont"/>
    <w:link w:val="CommentText"/>
    <w:uiPriority w:val="99"/>
    <w:rsid w:val="004312B6"/>
    <w:rPr>
      <w:szCs w:val="20"/>
    </w:rPr>
  </w:style>
  <w:style w:type="paragraph" w:styleId="CommentSubject">
    <w:name w:val="annotation subject"/>
    <w:basedOn w:val="CommentText"/>
    <w:next w:val="CommentText"/>
    <w:link w:val="CommentSubjectChar"/>
    <w:uiPriority w:val="99"/>
    <w:semiHidden/>
    <w:unhideWhenUsed/>
    <w:rsid w:val="004312B6"/>
    <w:rPr>
      <w:b/>
      <w:bCs/>
    </w:rPr>
  </w:style>
  <w:style w:type="character" w:customStyle="1" w:styleId="CommentSubjectChar">
    <w:name w:val="Comment Subject Char"/>
    <w:basedOn w:val="CommentTextChar"/>
    <w:link w:val="CommentSubject"/>
    <w:uiPriority w:val="99"/>
    <w:semiHidden/>
    <w:rsid w:val="004312B6"/>
    <w:rPr>
      <w:b/>
      <w:bCs/>
      <w:szCs w:val="20"/>
    </w:rPr>
  </w:style>
  <w:style w:type="character" w:styleId="Strong">
    <w:name w:val="Strong"/>
    <w:basedOn w:val="DefaultParagraphFont"/>
    <w:uiPriority w:val="22"/>
    <w:qFormat/>
    <w:rsid w:val="009E5052"/>
    <w:rPr>
      <w:b/>
      <w:bCs/>
    </w:rPr>
  </w:style>
  <w:style w:type="character" w:customStyle="1" w:styleId="apple-converted-space">
    <w:name w:val="apple-converted-space"/>
    <w:basedOn w:val="DefaultParagraphFont"/>
    <w:rsid w:val="009E5052"/>
  </w:style>
  <w:style w:type="table" w:customStyle="1" w:styleId="TabelOranz1">
    <w:name w:val="Tabel_Oranz1"/>
    <w:basedOn w:val="LightList1"/>
    <w:uiPriority w:val="99"/>
    <w:qFormat/>
    <w:rsid w:val="000F7EA0"/>
    <w:rPr>
      <w:spacing w:val="0"/>
      <w:sz w:val="16"/>
      <w:szCs w:val="20"/>
      <w:lang w:val="en-US" w:eastAsia="en-US"/>
    </w:rPr>
    <w:tblPr>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table" w:customStyle="1" w:styleId="TabelOranz2">
    <w:name w:val="Tabel_Oranz2"/>
    <w:basedOn w:val="TableNormal"/>
    <w:uiPriority w:val="99"/>
    <w:qFormat/>
    <w:rsid w:val="00993D0F"/>
    <w:pPr>
      <w:spacing w:after="0" w:line="240" w:lineRule="auto"/>
    </w:pPr>
    <w:rPr>
      <w:spacing w:val="0"/>
      <w:sz w:val="16"/>
      <w:szCs w:val="20"/>
      <w:lang w:val="en-US" w:eastAsia="en-US"/>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paragraph" w:styleId="ListBullet">
    <w:name w:val="List Bullet"/>
    <w:basedOn w:val="Normal"/>
    <w:uiPriority w:val="99"/>
    <w:unhideWhenUsed/>
    <w:rsid w:val="009330DF"/>
    <w:pPr>
      <w:numPr>
        <w:numId w:val="8"/>
      </w:numPr>
      <w:contextualSpacing/>
    </w:pPr>
  </w:style>
  <w:style w:type="table" w:customStyle="1" w:styleId="TabelOranz3">
    <w:name w:val="Tabel_Oranz3"/>
    <w:basedOn w:val="TableNormal"/>
    <w:uiPriority w:val="99"/>
    <w:qFormat/>
    <w:rsid w:val="002C2BC3"/>
    <w:pPr>
      <w:spacing w:after="0" w:line="240" w:lineRule="auto"/>
    </w:pPr>
    <w:rPr>
      <w:spacing w:val="0"/>
      <w:sz w:val="16"/>
      <w:szCs w:val="20"/>
      <w:lang w:val="en-US" w:eastAsia="en-US"/>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character" w:customStyle="1" w:styleId="portlet-title-text">
    <w:name w:val="portlet-title-text"/>
    <w:basedOn w:val="DefaultParagraphFont"/>
    <w:rsid w:val="001346B5"/>
  </w:style>
  <w:style w:type="paragraph" w:customStyle="1" w:styleId="Bullet">
    <w:name w:val="Bullet"/>
    <w:basedOn w:val="ListBullet2"/>
    <w:qFormat/>
    <w:rsid w:val="007C075D"/>
    <w:pPr>
      <w:tabs>
        <w:tab w:val="clear" w:pos="720"/>
        <w:tab w:val="left" w:pos="641"/>
      </w:tabs>
      <w:spacing w:after="0" w:line="240" w:lineRule="auto"/>
      <w:ind w:left="641" w:hanging="357"/>
    </w:pPr>
    <w:rPr>
      <w:rFonts w:eastAsiaTheme="minorHAnsi"/>
      <w:spacing w:val="0"/>
      <w:szCs w:val="22"/>
      <w:lang w:eastAsia="en-US"/>
    </w:rPr>
  </w:style>
  <w:style w:type="paragraph" w:styleId="NoSpacing">
    <w:name w:val="No Spacing"/>
    <w:aliases w:val="KaEn Tekst,EdT vahe,MKC vahe,mKC vahe"/>
    <w:next w:val="Normal"/>
    <w:link w:val="NoSpacingChar"/>
    <w:uiPriority w:val="1"/>
    <w:qFormat/>
    <w:rsid w:val="001C0748"/>
    <w:pPr>
      <w:spacing w:after="120" w:line="240" w:lineRule="auto"/>
      <w:jc w:val="both"/>
    </w:pPr>
    <w:rPr>
      <w:rFonts w:ascii="Times New Roman" w:eastAsiaTheme="minorHAnsi" w:hAnsi="Times New Roman"/>
      <w:spacing w:val="0"/>
      <w:sz w:val="24"/>
      <w:szCs w:val="24"/>
      <w:lang w:eastAsia="en-US"/>
    </w:rPr>
  </w:style>
  <w:style w:type="character" w:customStyle="1" w:styleId="NoSpacingChar">
    <w:name w:val="No Spacing Char"/>
    <w:aliases w:val="KaEn Tekst Char,EdT vahe Char,MKC vahe Char,mKC vahe Char"/>
    <w:link w:val="NoSpacing"/>
    <w:uiPriority w:val="1"/>
    <w:qFormat/>
    <w:rsid w:val="001C0748"/>
    <w:rPr>
      <w:rFonts w:ascii="Times New Roman" w:eastAsiaTheme="minorHAnsi" w:hAnsi="Times New Roman"/>
      <w:spacing w:val="0"/>
      <w:sz w:val="24"/>
      <w:szCs w:val="24"/>
      <w:lang w:eastAsia="en-US"/>
    </w:rPr>
  </w:style>
  <w:style w:type="character" w:customStyle="1" w:styleId="ListParagraphChar">
    <w:name w:val="List Paragraph Char"/>
    <w:basedOn w:val="DefaultParagraphFont"/>
    <w:link w:val="ListParagraph"/>
    <w:uiPriority w:val="34"/>
    <w:rsid w:val="005C1B63"/>
    <w:rPr>
      <w:rFonts w:ascii="Verdana" w:eastAsia="Times New Roman" w:hAnsi="Verdana" w:cs="Times New Roman"/>
      <w:spacing w:val="0"/>
      <w:szCs w:val="20"/>
    </w:rPr>
  </w:style>
  <w:style w:type="character" w:styleId="FollowedHyperlink">
    <w:name w:val="FollowedHyperlink"/>
    <w:basedOn w:val="DefaultParagraphFont"/>
    <w:uiPriority w:val="99"/>
    <w:semiHidden/>
    <w:unhideWhenUsed/>
    <w:rsid w:val="002C2390"/>
    <w:rPr>
      <w:color w:val="800080" w:themeColor="followedHyperlink"/>
      <w:u w:val="single"/>
    </w:rPr>
  </w:style>
  <w:style w:type="character" w:customStyle="1" w:styleId="TOC2Char">
    <w:name w:val="TOC 2 Char"/>
    <w:basedOn w:val="Heading2Char"/>
    <w:link w:val="TOC2"/>
    <w:uiPriority w:val="39"/>
    <w:rsid w:val="006928B0"/>
    <w:rPr>
      <w:rFonts w:asciiTheme="majorHAnsi" w:eastAsiaTheme="majorEastAsia" w:hAnsiTheme="majorHAnsi" w:cstheme="majorBidi"/>
      <w:b w:val="0"/>
      <w:bCs/>
      <w:color w:val="4F81BD" w:themeColor="accent1"/>
      <w:spacing w:val="0"/>
      <w:sz w:val="26"/>
      <w:szCs w:val="26"/>
    </w:rPr>
  </w:style>
  <w:style w:type="character" w:customStyle="1" w:styleId="TOC3Char">
    <w:name w:val="TOC 3 Char"/>
    <w:basedOn w:val="Heading3Char"/>
    <w:link w:val="TOC3"/>
    <w:uiPriority w:val="39"/>
    <w:rsid w:val="00761942"/>
    <w:rPr>
      <w:rFonts w:asciiTheme="majorHAnsi" w:eastAsiaTheme="majorEastAsia" w:hAnsiTheme="majorHAnsi" w:cstheme="majorBidi"/>
      <w:b w:val="0"/>
      <w:bCs/>
      <w:color w:val="4F81BD" w:themeColor="accent1"/>
      <w:spacing w:val="0"/>
    </w:rPr>
  </w:style>
  <w:style w:type="paragraph" w:customStyle="1" w:styleId="Pealkiri11">
    <w:name w:val="Pealkiri 11"/>
    <w:basedOn w:val="1"/>
    <w:link w:val="heading1Char0"/>
    <w:qFormat/>
    <w:rsid w:val="003649C0"/>
  </w:style>
  <w:style w:type="character" w:customStyle="1" w:styleId="heading1Char0">
    <w:name w:val="heading 1 Char"/>
    <w:basedOn w:val="1Char"/>
    <w:link w:val="Pealkiri11"/>
    <w:rsid w:val="003649C0"/>
    <w:rPr>
      <w:rFonts w:ascii="Arial" w:eastAsiaTheme="majorEastAsia" w:hAnsi="Arial" w:cstheme="majorBidi"/>
      <w:b/>
      <w:bCs/>
      <w:caps/>
      <w:color w:val="F58220"/>
      <w:spacing w:val="0"/>
      <w:sz w:val="40"/>
      <w:szCs w:val="28"/>
    </w:rPr>
  </w:style>
  <w:style w:type="character" w:styleId="UnresolvedMention">
    <w:name w:val="Unresolved Mention"/>
    <w:basedOn w:val="DefaultParagraphFont"/>
    <w:uiPriority w:val="99"/>
    <w:semiHidden/>
    <w:unhideWhenUsed/>
    <w:rsid w:val="004B5272"/>
    <w:rPr>
      <w:color w:val="605E5C"/>
      <w:shd w:val="clear" w:color="auto" w:fill="E1DFDD"/>
    </w:rPr>
  </w:style>
  <w:style w:type="character" w:customStyle="1" w:styleId="NormaalneMrk1">
    <w:name w:val="Normaalne Märk1"/>
    <w:link w:val="Normaalne"/>
    <w:locked/>
    <w:rsid w:val="00F937CE"/>
    <w:rPr>
      <w:rFonts w:ascii="Verdana" w:eastAsia="MS Mincho" w:hAnsi="Verdana" w:cs="Times New Roman"/>
      <w:spacing w:val="0"/>
      <w:szCs w:val="20"/>
    </w:rPr>
  </w:style>
  <w:style w:type="paragraph" w:customStyle="1" w:styleId="Normaalne">
    <w:name w:val="Normaalne"/>
    <w:basedOn w:val="Normal"/>
    <w:link w:val="NormaalneMrk1"/>
    <w:rsid w:val="00F937CE"/>
    <w:pPr>
      <w:spacing w:after="0" w:line="240" w:lineRule="auto"/>
      <w:jc w:val="both"/>
    </w:pPr>
    <w:rPr>
      <w:rFonts w:ascii="Verdana" w:eastAsia="MS Mincho" w:hAnsi="Verdana" w:cs="Times New Roman"/>
      <w:spacing w:val="0"/>
      <w:szCs w:val="20"/>
    </w:rPr>
  </w:style>
  <w:style w:type="character" w:customStyle="1" w:styleId="tyhik">
    <w:name w:val="tyhik"/>
    <w:basedOn w:val="DefaultParagraphFont"/>
    <w:rsid w:val="00847E3A"/>
  </w:style>
  <w:style w:type="character" w:customStyle="1" w:styleId="Heading4Char">
    <w:name w:val="Heading 4 Char"/>
    <w:basedOn w:val="DefaultParagraphFont"/>
    <w:link w:val="Heading4"/>
    <w:uiPriority w:val="9"/>
    <w:rsid w:val="00847E3A"/>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20"/>
    <w:qFormat/>
    <w:rsid w:val="00847E3A"/>
    <w:rPr>
      <w:i/>
      <w:iCs/>
    </w:rPr>
  </w:style>
  <w:style w:type="character" w:customStyle="1" w:styleId="cf01">
    <w:name w:val="cf01"/>
    <w:basedOn w:val="DefaultParagraphFont"/>
    <w:rsid w:val="002322C2"/>
    <w:rPr>
      <w:rFonts w:ascii="Segoe UI" w:hAnsi="Segoe UI" w:cs="Segoe UI" w:hint="default"/>
      <w:sz w:val="18"/>
      <w:szCs w:val="18"/>
    </w:rPr>
  </w:style>
  <w:style w:type="character" w:customStyle="1" w:styleId="cf11">
    <w:name w:val="cf11"/>
    <w:basedOn w:val="DefaultParagraphFont"/>
    <w:rsid w:val="002322C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9590">
      <w:bodyDiv w:val="1"/>
      <w:marLeft w:val="0"/>
      <w:marRight w:val="0"/>
      <w:marTop w:val="0"/>
      <w:marBottom w:val="0"/>
      <w:divBdr>
        <w:top w:val="none" w:sz="0" w:space="0" w:color="auto"/>
        <w:left w:val="none" w:sz="0" w:space="0" w:color="auto"/>
        <w:bottom w:val="none" w:sz="0" w:space="0" w:color="auto"/>
        <w:right w:val="none" w:sz="0" w:space="0" w:color="auto"/>
      </w:divBdr>
      <w:divsChild>
        <w:div w:id="344016602">
          <w:marLeft w:val="0"/>
          <w:marRight w:val="0"/>
          <w:marTop w:val="0"/>
          <w:marBottom w:val="0"/>
          <w:divBdr>
            <w:top w:val="none" w:sz="0" w:space="0" w:color="auto"/>
            <w:left w:val="none" w:sz="0" w:space="0" w:color="auto"/>
            <w:bottom w:val="none" w:sz="0" w:space="0" w:color="auto"/>
            <w:right w:val="none" w:sz="0" w:space="0" w:color="auto"/>
          </w:divBdr>
        </w:div>
        <w:div w:id="1189830158">
          <w:marLeft w:val="0"/>
          <w:marRight w:val="0"/>
          <w:marTop w:val="0"/>
          <w:marBottom w:val="0"/>
          <w:divBdr>
            <w:top w:val="none" w:sz="0" w:space="0" w:color="auto"/>
            <w:left w:val="none" w:sz="0" w:space="0" w:color="auto"/>
            <w:bottom w:val="none" w:sz="0" w:space="0" w:color="auto"/>
            <w:right w:val="none" w:sz="0" w:space="0" w:color="auto"/>
          </w:divBdr>
        </w:div>
        <w:div w:id="1365518849">
          <w:marLeft w:val="0"/>
          <w:marRight w:val="0"/>
          <w:marTop w:val="0"/>
          <w:marBottom w:val="0"/>
          <w:divBdr>
            <w:top w:val="none" w:sz="0" w:space="0" w:color="auto"/>
            <w:left w:val="none" w:sz="0" w:space="0" w:color="auto"/>
            <w:bottom w:val="none" w:sz="0" w:space="0" w:color="auto"/>
            <w:right w:val="none" w:sz="0" w:space="0" w:color="auto"/>
          </w:divBdr>
        </w:div>
      </w:divsChild>
    </w:div>
    <w:div w:id="41757869">
      <w:bodyDiv w:val="1"/>
      <w:marLeft w:val="0"/>
      <w:marRight w:val="0"/>
      <w:marTop w:val="0"/>
      <w:marBottom w:val="0"/>
      <w:divBdr>
        <w:top w:val="none" w:sz="0" w:space="0" w:color="auto"/>
        <w:left w:val="none" w:sz="0" w:space="0" w:color="auto"/>
        <w:bottom w:val="none" w:sz="0" w:space="0" w:color="auto"/>
        <w:right w:val="none" w:sz="0" w:space="0" w:color="auto"/>
      </w:divBdr>
    </w:div>
    <w:div w:id="65693546">
      <w:bodyDiv w:val="1"/>
      <w:marLeft w:val="0"/>
      <w:marRight w:val="0"/>
      <w:marTop w:val="0"/>
      <w:marBottom w:val="0"/>
      <w:divBdr>
        <w:top w:val="none" w:sz="0" w:space="0" w:color="auto"/>
        <w:left w:val="none" w:sz="0" w:space="0" w:color="auto"/>
        <w:bottom w:val="none" w:sz="0" w:space="0" w:color="auto"/>
        <w:right w:val="none" w:sz="0" w:space="0" w:color="auto"/>
      </w:divBdr>
    </w:div>
    <w:div w:id="168834857">
      <w:bodyDiv w:val="1"/>
      <w:marLeft w:val="0"/>
      <w:marRight w:val="0"/>
      <w:marTop w:val="0"/>
      <w:marBottom w:val="0"/>
      <w:divBdr>
        <w:top w:val="none" w:sz="0" w:space="0" w:color="auto"/>
        <w:left w:val="none" w:sz="0" w:space="0" w:color="auto"/>
        <w:bottom w:val="none" w:sz="0" w:space="0" w:color="auto"/>
        <w:right w:val="none" w:sz="0" w:space="0" w:color="auto"/>
      </w:divBdr>
    </w:div>
    <w:div w:id="174807707">
      <w:bodyDiv w:val="1"/>
      <w:marLeft w:val="0"/>
      <w:marRight w:val="0"/>
      <w:marTop w:val="0"/>
      <w:marBottom w:val="0"/>
      <w:divBdr>
        <w:top w:val="none" w:sz="0" w:space="0" w:color="auto"/>
        <w:left w:val="none" w:sz="0" w:space="0" w:color="auto"/>
        <w:bottom w:val="none" w:sz="0" w:space="0" w:color="auto"/>
        <w:right w:val="none" w:sz="0" w:space="0" w:color="auto"/>
      </w:divBdr>
      <w:divsChild>
        <w:div w:id="1305164637">
          <w:marLeft w:val="0"/>
          <w:marRight w:val="0"/>
          <w:marTop w:val="0"/>
          <w:marBottom w:val="0"/>
          <w:divBdr>
            <w:top w:val="none" w:sz="0" w:space="0" w:color="auto"/>
            <w:left w:val="none" w:sz="0" w:space="0" w:color="auto"/>
            <w:bottom w:val="none" w:sz="0" w:space="0" w:color="auto"/>
            <w:right w:val="none" w:sz="0" w:space="0" w:color="auto"/>
          </w:divBdr>
          <w:divsChild>
            <w:div w:id="748115219">
              <w:marLeft w:val="0"/>
              <w:marRight w:val="0"/>
              <w:marTop w:val="0"/>
              <w:marBottom w:val="0"/>
              <w:divBdr>
                <w:top w:val="none" w:sz="0" w:space="0" w:color="auto"/>
                <w:left w:val="none" w:sz="0" w:space="0" w:color="auto"/>
                <w:bottom w:val="none" w:sz="0" w:space="0" w:color="auto"/>
                <w:right w:val="none" w:sz="0" w:space="0" w:color="auto"/>
              </w:divBdr>
              <w:divsChild>
                <w:div w:id="500780882">
                  <w:marLeft w:val="0"/>
                  <w:marRight w:val="0"/>
                  <w:marTop w:val="0"/>
                  <w:marBottom w:val="0"/>
                  <w:divBdr>
                    <w:top w:val="none" w:sz="0" w:space="0" w:color="auto"/>
                    <w:left w:val="none" w:sz="0" w:space="0" w:color="auto"/>
                    <w:bottom w:val="none" w:sz="0" w:space="0" w:color="auto"/>
                    <w:right w:val="none" w:sz="0" w:space="0" w:color="auto"/>
                  </w:divBdr>
                  <w:divsChild>
                    <w:div w:id="1138761391">
                      <w:marLeft w:val="0"/>
                      <w:marRight w:val="0"/>
                      <w:marTop w:val="0"/>
                      <w:marBottom w:val="0"/>
                      <w:divBdr>
                        <w:top w:val="none" w:sz="0" w:space="0" w:color="auto"/>
                        <w:left w:val="none" w:sz="0" w:space="0" w:color="auto"/>
                        <w:bottom w:val="none" w:sz="0" w:space="0" w:color="auto"/>
                        <w:right w:val="none" w:sz="0" w:space="0" w:color="auto"/>
                      </w:divBdr>
                      <w:divsChild>
                        <w:div w:id="1316684475">
                          <w:marLeft w:val="0"/>
                          <w:marRight w:val="0"/>
                          <w:marTop w:val="0"/>
                          <w:marBottom w:val="0"/>
                          <w:divBdr>
                            <w:top w:val="none" w:sz="0" w:space="0" w:color="auto"/>
                            <w:left w:val="none" w:sz="0" w:space="0" w:color="auto"/>
                            <w:bottom w:val="none" w:sz="0" w:space="0" w:color="auto"/>
                            <w:right w:val="none" w:sz="0" w:space="0" w:color="auto"/>
                          </w:divBdr>
                          <w:divsChild>
                            <w:div w:id="1490636430">
                              <w:marLeft w:val="0"/>
                              <w:marRight w:val="0"/>
                              <w:marTop w:val="0"/>
                              <w:marBottom w:val="0"/>
                              <w:divBdr>
                                <w:top w:val="none" w:sz="0" w:space="0" w:color="auto"/>
                                <w:left w:val="none" w:sz="0" w:space="0" w:color="auto"/>
                                <w:bottom w:val="none" w:sz="0" w:space="0" w:color="auto"/>
                                <w:right w:val="none" w:sz="0" w:space="0" w:color="auto"/>
                              </w:divBdr>
                              <w:divsChild>
                                <w:div w:id="17437876">
                                  <w:marLeft w:val="0"/>
                                  <w:marRight w:val="0"/>
                                  <w:marTop w:val="0"/>
                                  <w:marBottom w:val="0"/>
                                  <w:divBdr>
                                    <w:top w:val="none" w:sz="0" w:space="0" w:color="auto"/>
                                    <w:left w:val="none" w:sz="0" w:space="0" w:color="auto"/>
                                    <w:bottom w:val="none" w:sz="0" w:space="0" w:color="auto"/>
                                    <w:right w:val="none" w:sz="0" w:space="0" w:color="auto"/>
                                  </w:divBdr>
                                  <w:divsChild>
                                    <w:div w:id="2233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987325">
      <w:bodyDiv w:val="1"/>
      <w:marLeft w:val="0"/>
      <w:marRight w:val="0"/>
      <w:marTop w:val="0"/>
      <w:marBottom w:val="0"/>
      <w:divBdr>
        <w:top w:val="none" w:sz="0" w:space="0" w:color="auto"/>
        <w:left w:val="none" w:sz="0" w:space="0" w:color="auto"/>
        <w:bottom w:val="none" w:sz="0" w:space="0" w:color="auto"/>
        <w:right w:val="none" w:sz="0" w:space="0" w:color="auto"/>
      </w:divBdr>
      <w:divsChild>
        <w:div w:id="95910483">
          <w:marLeft w:val="0"/>
          <w:marRight w:val="0"/>
          <w:marTop w:val="0"/>
          <w:marBottom w:val="0"/>
          <w:divBdr>
            <w:top w:val="none" w:sz="0" w:space="0" w:color="auto"/>
            <w:left w:val="none" w:sz="0" w:space="0" w:color="auto"/>
            <w:bottom w:val="none" w:sz="0" w:space="0" w:color="auto"/>
            <w:right w:val="none" w:sz="0" w:space="0" w:color="auto"/>
          </w:divBdr>
        </w:div>
        <w:div w:id="228812027">
          <w:marLeft w:val="0"/>
          <w:marRight w:val="0"/>
          <w:marTop w:val="0"/>
          <w:marBottom w:val="0"/>
          <w:divBdr>
            <w:top w:val="none" w:sz="0" w:space="0" w:color="auto"/>
            <w:left w:val="none" w:sz="0" w:space="0" w:color="auto"/>
            <w:bottom w:val="none" w:sz="0" w:space="0" w:color="auto"/>
            <w:right w:val="none" w:sz="0" w:space="0" w:color="auto"/>
          </w:divBdr>
        </w:div>
        <w:div w:id="654797723">
          <w:marLeft w:val="0"/>
          <w:marRight w:val="0"/>
          <w:marTop w:val="0"/>
          <w:marBottom w:val="0"/>
          <w:divBdr>
            <w:top w:val="none" w:sz="0" w:space="0" w:color="auto"/>
            <w:left w:val="none" w:sz="0" w:space="0" w:color="auto"/>
            <w:bottom w:val="none" w:sz="0" w:space="0" w:color="auto"/>
            <w:right w:val="none" w:sz="0" w:space="0" w:color="auto"/>
          </w:divBdr>
        </w:div>
        <w:div w:id="945580033">
          <w:marLeft w:val="0"/>
          <w:marRight w:val="0"/>
          <w:marTop w:val="0"/>
          <w:marBottom w:val="0"/>
          <w:divBdr>
            <w:top w:val="none" w:sz="0" w:space="0" w:color="auto"/>
            <w:left w:val="none" w:sz="0" w:space="0" w:color="auto"/>
            <w:bottom w:val="none" w:sz="0" w:space="0" w:color="auto"/>
            <w:right w:val="none" w:sz="0" w:space="0" w:color="auto"/>
          </w:divBdr>
        </w:div>
        <w:div w:id="1612587458">
          <w:marLeft w:val="0"/>
          <w:marRight w:val="0"/>
          <w:marTop w:val="0"/>
          <w:marBottom w:val="0"/>
          <w:divBdr>
            <w:top w:val="none" w:sz="0" w:space="0" w:color="auto"/>
            <w:left w:val="none" w:sz="0" w:space="0" w:color="auto"/>
            <w:bottom w:val="none" w:sz="0" w:space="0" w:color="auto"/>
            <w:right w:val="none" w:sz="0" w:space="0" w:color="auto"/>
          </w:divBdr>
        </w:div>
        <w:div w:id="1662540593">
          <w:marLeft w:val="0"/>
          <w:marRight w:val="0"/>
          <w:marTop w:val="0"/>
          <w:marBottom w:val="0"/>
          <w:divBdr>
            <w:top w:val="none" w:sz="0" w:space="0" w:color="auto"/>
            <w:left w:val="none" w:sz="0" w:space="0" w:color="auto"/>
            <w:bottom w:val="none" w:sz="0" w:space="0" w:color="auto"/>
            <w:right w:val="none" w:sz="0" w:space="0" w:color="auto"/>
          </w:divBdr>
        </w:div>
        <w:div w:id="2023359495">
          <w:marLeft w:val="0"/>
          <w:marRight w:val="0"/>
          <w:marTop w:val="0"/>
          <w:marBottom w:val="0"/>
          <w:divBdr>
            <w:top w:val="none" w:sz="0" w:space="0" w:color="auto"/>
            <w:left w:val="none" w:sz="0" w:space="0" w:color="auto"/>
            <w:bottom w:val="none" w:sz="0" w:space="0" w:color="auto"/>
            <w:right w:val="none" w:sz="0" w:space="0" w:color="auto"/>
          </w:divBdr>
        </w:div>
      </w:divsChild>
    </w:div>
    <w:div w:id="284701712">
      <w:bodyDiv w:val="1"/>
      <w:marLeft w:val="0"/>
      <w:marRight w:val="0"/>
      <w:marTop w:val="0"/>
      <w:marBottom w:val="0"/>
      <w:divBdr>
        <w:top w:val="none" w:sz="0" w:space="0" w:color="auto"/>
        <w:left w:val="none" w:sz="0" w:space="0" w:color="auto"/>
        <w:bottom w:val="none" w:sz="0" w:space="0" w:color="auto"/>
        <w:right w:val="none" w:sz="0" w:space="0" w:color="auto"/>
      </w:divBdr>
    </w:div>
    <w:div w:id="390422024">
      <w:bodyDiv w:val="1"/>
      <w:marLeft w:val="0"/>
      <w:marRight w:val="0"/>
      <w:marTop w:val="0"/>
      <w:marBottom w:val="0"/>
      <w:divBdr>
        <w:top w:val="none" w:sz="0" w:space="0" w:color="auto"/>
        <w:left w:val="none" w:sz="0" w:space="0" w:color="auto"/>
        <w:bottom w:val="none" w:sz="0" w:space="0" w:color="auto"/>
        <w:right w:val="none" w:sz="0" w:space="0" w:color="auto"/>
      </w:divBdr>
    </w:div>
    <w:div w:id="402064837">
      <w:bodyDiv w:val="1"/>
      <w:marLeft w:val="0"/>
      <w:marRight w:val="0"/>
      <w:marTop w:val="0"/>
      <w:marBottom w:val="0"/>
      <w:divBdr>
        <w:top w:val="none" w:sz="0" w:space="0" w:color="auto"/>
        <w:left w:val="none" w:sz="0" w:space="0" w:color="auto"/>
        <w:bottom w:val="none" w:sz="0" w:space="0" w:color="auto"/>
        <w:right w:val="none" w:sz="0" w:space="0" w:color="auto"/>
      </w:divBdr>
    </w:div>
    <w:div w:id="409305080">
      <w:bodyDiv w:val="1"/>
      <w:marLeft w:val="0"/>
      <w:marRight w:val="0"/>
      <w:marTop w:val="0"/>
      <w:marBottom w:val="0"/>
      <w:divBdr>
        <w:top w:val="none" w:sz="0" w:space="0" w:color="auto"/>
        <w:left w:val="none" w:sz="0" w:space="0" w:color="auto"/>
        <w:bottom w:val="none" w:sz="0" w:space="0" w:color="auto"/>
        <w:right w:val="none" w:sz="0" w:space="0" w:color="auto"/>
      </w:divBdr>
    </w:div>
    <w:div w:id="501706260">
      <w:bodyDiv w:val="1"/>
      <w:marLeft w:val="0"/>
      <w:marRight w:val="0"/>
      <w:marTop w:val="0"/>
      <w:marBottom w:val="0"/>
      <w:divBdr>
        <w:top w:val="none" w:sz="0" w:space="0" w:color="auto"/>
        <w:left w:val="none" w:sz="0" w:space="0" w:color="auto"/>
        <w:bottom w:val="none" w:sz="0" w:space="0" w:color="auto"/>
        <w:right w:val="none" w:sz="0" w:space="0" w:color="auto"/>
      </w:divBdr>
    </w:div>
    <w:div w:id="581109797">
      <w:bodyDiv w:val="1"/>
      <w:marLeft w:val="0"/>
      <w:marRight w:val="0"/>
      <w:marTop w:val="0"/>
      <w:marBottom w:val="0"/>
      <w:divBdr>
        <w:top w:val="none" w:sz="0" w:space="0" w:color="auto"/>
        <w:left w:val="none" w:sz="0" w:space="0" w:color="auto"/>
        <w:bottom w:val="none" w:sz="0" w:space="0" w:color="auto"/>
        <w:right w:val="none" w:sz="0" w:space="0" w:color="auto"/>
      </w:divBdr>
    </w:div>
    <w:div w:id="640698822">
      <w:bodyDiv w:val="1"/>
      <w:marLeft w:val="0"/>
      <w:marRight w:val="0"/>
      <w:marTop w:val="0"/>
      <w:marBottom w:val="0"/>
      <w:divBdr>
        <w:top w:val="none" w:sz="0" w:space="0" w:color="auto"/>
        <w:left w:val="none" w:sz="0" w:space="0" w:color="auto"/>
        <w:bottom w:val="none" w:sz="0" w:space="0" w:color="auto"/>
        <w:right w:val="none" w:sz="0" w:space="0" w:color="auto"/>
      </w:divBdr>
    </w:div>
    <w:div w:id="650255355">
      <w:bodyDiv w:val="1"/>
      <w:marLeft w:val="0"/>
      <w:marRight w:val="0"/>
      <w:marTop w:val="0"/>
      <w:marBottom w:val="0"/>
      <w:divBdr>
        <w:top w:val="none" w:sz="0" w:space="0" w:color="auto"/>
        <w:left w:val="none" w:sz="0" w:space="0" w:color="auto"/>
        <w:bottom w:val="none" w:sz="0" w:space="0" w:color="auto"/>
        <w:right w:val="none" w:sz="0" w:space="0" w:color="auto"/>
      </w:divBdr>
    </w:div>
    <w:div w:id="651640731">
      <w:bodyDiv w:val="1"/>
      <w:marLeft w:val="0"/>
      <w:marRight w:val="0"/>
      <w:marTop w:val="0"/>
      <w:marBottom w:val="0"/>
      <w:divBdr>
        <w:top w:val="none" w:sz="0" w:space="0" w:color="auto"/>
        <w:left w:val="none" w:sz="0" w:space="0" w:color="auto"/>
        <w:bottom w:val="none" w:sz="0" w:space="0" w:color="auto"/>
        <w:right w:val="none" w:sz="0" w:space="0" w:color="auto"/>
      </w:divBdr>
      <w:divsChild>
        <w:div w:id="18708246">
          <w:marLeft w:val="0"/>
          <w:marRight w:val="0"/>
          <w:marTop w:val="0"/>
          <w:marBottom w:val="0"/>
          <w:divBdr>
            <w:top w:val="none" w:sz="0" w:space="0" w:color="auto"/>
            <w:left w:val="none" w:sz="0" w:space="0" w:color="auto"/>
            <w:bottom w:val="none" w:sz="0" w:space="0" w:color="auto"/>
            <w:right w:val="none" w:sz="0" w:space="0" w:color="auto"/>
          </w:divBdr>
        </w:div>
        <w:div w:id="41946636">
          <w:marLeft w:val="0"/>
          <w:marRight w:val="0"/>
          <w:marTop w:val="0"/>
          <w:marBottom w:val="0"/>
          <w:divBdr>
            <w:top w:val="none" w:sz="0" w:space="0" w:color="auto"/>
            <w:left w:val="none" w:sz="0" w:space="0" w:color="auto"/>
            <w:bottom w:val="none" w:sz="0" w:space="0" w:color="auto"/>
            <w:right w:val="none" w:sz="0" w:space="0" w:color="auto"/>
          </w:divBdr>
        </w:div>
        <w:div w:id="53698141">
          <w:marLeft w:val="0"/>
          <w:marRight w:val="0"/>
          <w:marTop w:val="0"/>
          <w:marBottom w:val="0"/>
          <w:divBdr>
            <w:top w:val="none" w:sz="0" w:space="0" w:color="auto"/>
            <w:left w:val="none" w:sz="0" w:space="0" w:color="auto"/>
            <w:bottom w:val="none" w:sz="0" w:space="0" w:color="auto"/>
            <w:right w:val="none" w:sz="0" w:space="0" w:color="auto"/>
          </w:divBdr>
        </w:div>
        <w:div w:id="72821297">
          <w:marLeft w:val="0"/>
          <w:marRight w:val="0"/>
          <w:marTop w:val="0"/>
          <w:marBottom w:val="0"/>
          <w:divBdr>
            <w:top w:val="none" w:sz="0" w:space="0" w:color="auto"/>
            <w:left w:val="none" w:sz="0" w:space="0" w:color="auto"/>
            <w:bottom w:val="none" w:sz="0" w:space="0" w:color="auto"/>
            <w:right w:val="none" w:sz="0" w:space="0" w:color="auto"/>
          </w:divBdr>
        </w:div>
        <w:div w:id="124471807">
          <w:marLeft w:val="0"/>
          <w:marRight w:val="0"/>
          <w:marTop w:val="0"/>
          <w:marBottom w:val="0"/>
          <w:divBdr>
            <w:top w:val="none" w:sz="0" w:space="0" w:color="auto"/>
            <w:left w:val="none" w:sz="0" w:space="0" w:color="auto"/>
            <w:bottom w:val="none" w:sz="0" w:space="0" w:color="auto"/>
            <w:right w:val="none" w:sz="0" w:space="0" w:color="auto"/>
          </w:divBdr>
        </w:div>
        <w:div w:id="134420006">
          <w:marLeft w:val="0"/>
          <w:marRight w:val="0"/>
          <w:marTop w:val="0"/>
          <w:marBottom w:val="0"/>
          <w:divBdr>
            <w:top w:val="none" w:sz="0" w:space="0" w:color="auto"/>
            <w:left w:val="none" w:sz="0" w:space="0" w:color="auto"/>
            <w:bottom w:val="none" w:sz="0" w:space="0" w:color="auto"/>
            <w:right w:val="none" w:sz="0" w:space="0" w:color="auto"/>
          </w:divBdr>
        </w:div>
        <w:div w:id="147945519">
          <w:marLeft w:val="0"/>
          <w:marRight w:val="0"/>
          <w:marTop w:val="0"/>
          <w:marBottom w:val="0"/>
          <w:divBdr>
            <w:top w:val="none" w:sz="0" w:space="0" w:color="auto"/>
            <w:left w:val="none" w:sz="0" w:space="0" w:color="auto"/>
            <w:bottom w:val="none" w:sz="0" w:space="0" w:color="auto"/>
            <w:right w:val="none" w:sz="0" w:space="0" w:color="auto"/>
          </w:divBdr>
        </w:div>
        <w:div w:id="189611438">
          <w:marLeft w:val="0"/>
          <w:marRight w:val="0"/>
          <w:marTop w:val="0"/>
          <w:marBottom w:val="0"/>
          <w:divBdr>
            <w:top w:val="none" w:sz="0" w:space="0" w:color="auto"/>
            <w:left w:val="none" w:sz="0" w:space="0" w:color="auto"/>
            <w:bottom w:val="none" w:sz="0" w:space="0" w:color="auto"/>
            <w:right w:val="none" w:sz="0" w:space="0" w:color="auto"/>
          </w:divBdr>
        </w:div>
        <w:div w:id="201482478">
          <w:marLeft w:val="0"/>
          <w:marRight w:val="0"/>
          <w:marTop w:val="0"/>
          <w:marBottom w:val="0"/>
          <w:divBdr>
            <w:top w:val="none" w:sz="0" w:space="0" w:color="auto"/>
            <w:left w:val="none" w:sz="0" w:space="0" w:color="auto"/>
            <w:bottom w:val="none" w:sz="0" w:space="0" w:color="auto"/>
            <w:right w:val="none" w:sz="0" w:space="0" w:color="auto"/>
          </w:divBdr>
        </w:div>
        <w:div w:id="215825308">
          <w:marLeft w:val="0"/>
          <w:marRight w:val="0"/>
          <w:marTop w:val="0"/>
          <w:marBottom w:val="0"/>
          <w:divBdr>
            <w:top w:val="none" w:sz="0" w:space="0" w:color="auto"/>
            <w:left w:val="none" w:sz="0" w:space="0" w:color="auto"/>
            <w:bottom w:val="none" w:sz="0" w:space="0" w:color="auto"/>
            <w:right w:val="none" w:sz="0" w:space="0" w:color="auto"/>
          </w:divBdr>
        </w:div>
        <w:div w:id="235281347">
          <w:marLeft w:val="0"/>
          <w:marRight w:val="0"/>
          <w:marTop w:val="0"/>
          <w:marBottom w:val="0"/>
          <w:divBdr>
            <w:top w:val="none" w:sz="0" w:space="0" w:color="auto"/>
            <w:left w:val="none" w:sz="0" w:space="0" w:color="auto"/>
            <w:bottom w:val="none" w:sz="0" w:space="0" w:color="auto"/>
            <w:right w:val="none" w:sz="0" w:space="0" w:color="auto"/>
          </w:divBdr>
        </w:div>
        <w:div w:id="239683667">
          <w:marLeft w:val="0"/>
          <w:marRight w:val="0"/>
          <w:marTop w:val="0"/>
          <w:marBottom w:val="0"/>
          <w:divBdr>
            <w:top w:val="none" w:sz="0" w:space="0" w:color="auto"/>
            <w:left w:val="none" w:sz="0" w:space="0" w:color="auto"/>
            <w:bottom w:val="none" w:sz="0" w:space="0" w:color="auto"/>
            <w:right w:val="none" w:sz="0" w:space="0" w:color="auto"/>
          </w:divBdr>
        </w:div>
        <w:div w:id="342903397">
          <w:marLeft w:val="0"/>
          <w:marRight w:val="0"/>
          <w:marTop w:val="0"/>
          <w:marBottom w:val="0"/>
          <w:divBdr>
            <w:top w:val="none" w:sz="0" w:space="0" w:color="auto"/>
            <w:left w:val="none" w:sz="0" w:space="0" w:color="auto"/>
            <w:bottom w:val="none" w:sz="0" w:space="0" w:color="auto"/>
            <w:right w:val="none" w:sz="0" w:space="0" w:color="auto"/>
          </w:divBdr>
        </w:div>
        <w:div w:id="397216148">
          <w:marLeft w:val="0"/>
          <w:marRight w:val="0"/>
          <w:marTop w:val="0"/>
          <w:marBottom w:val="0"/>
          <w:divBdr>
            <w:top w:val="none" w:sz="0" w:space="0" w:color="auto"/>
            <w:left w:val="none" w:sz="0" w:space="0" w:color="auto"/>
            <w:bottom w:val="none" w:sz="0" w:space="0" w:color="auto"/>
            <w:right w:val="none" w:sz="0" w:space="0" w:color="auto"/>
          </w:divBdr>
        </w:div>
        <w:div w:id="417943952">
          <w:marLeft w:val="0"/>
          <w:marRight w:val="0"/>
          <w:marTop w:val="0"/>
          <w:marBottom w:val="0"/>
          <w:divBdr>
            <w:top w:val="none" w:sz="0" w:space="0" w:color="auto"/>
            <w:left w:val="none" w:sz="0" w:space="0" w:color="auto"/>
            <w:bottom w:val="none" w:sz="0" w:space="0" w:color="auto"/>
            <w:right w:val="none" w:sz="0" w:space="0" w:color="auto"/>
          </w:divBdr>
        </w:div>
        <w:div w:id="440493556">
          <w:marLeft w:val="0"/>
          <w:marRight w:val="0"/>
          <w:marTop w:val="0"/>
          <w:marBottom w:val="0"/>
          <w:divBdr>
            <w:top w:val="none" w:sz="0" w:space="0" w:color="auto"/>
            <w:left w:val="none" w:sz="0" w:space="0" w:color="auto"/>
            <w:bottom w:val="none" w:sz="0" w:space="0" w:color="auto"/>
            <w:right w:val="none" w:sz="0" w:space="0" w:color="auto"/>
          </w:divBdr>
        </w:div>
        <w:div w:id="480125170">
          <w:marLeft w:val="0"/>
          <w:marRight w:val="0"/>
          <w:marTop w:val="0"/>
          <w:marBottom w:val="0"/>
          <w:divBdr>
            <w:top w:val="none" w:sz="0" w:space="0" w:color="auto"/>
            <w:left w:val="none" w:sz="0" w:space="0" w:color="auto"/>
            <w:bottom w:val="none" w:sz="0" w:space="0" w:color="auto"/>
            <w:right w:val="none" w:sz="0" w:space="0" w:color="auto"/>
          </w:divBdr>
        </w:div>
        <w:div w:id="480390846">
          <w:marLeft w:val="0"/>
          <w:marRight w:val="0"/>
          <w:marTop w:val="0"/>
          <w:marBottom w:val="0"/>
          <w:divBdr>
            <w:top w:val="none" w:sz="0" w:space="0" w:color="auto"/>
            <w:left w:val="none" w:sz="0" w:space="0" w:color="auto"/>
            <w:bottom w:val="none" w:sz="0" w:space="0" w:color="auto"/>
            <w:right w:val="none" w:sz="0" w:space="0" w:color="auto"/>
          </w:divBdr>
        </w:div>
        <w:div w:id="515268094">
          <w:marLeft w:val="0"/>
          <w:marRight w:val="0"/>
          <w:marTop w:val="0"/>
          <w:marBottom w:val="0"/>
          <w:divBdr>
            <w:top w:val="none" w:sz="0" w:space="0" w:color="auto"/>
            <w:left w:val="none" w:sz="0" w:space="0" w:color="auto"/>
            <w:bottom w:val="none" w:sz="0" w:space="0" w:color="auto"/>
            <w:right w:val="none" w:sz="0" w:space="0" w:color="auto"/>
          </w:divBdr>
        </w:div>
        <w:div w:id="534390737">
          <w:marLeft w:val="0"/>
          <w:marRight w:val="0"/>
          <w:marTop w:val="0"/>
          <w:marBottom w:val="0"/>
          <w:divBdr>
            <w:top w:val="none" w:sz="0" w:space="0" w:color="auto"/>
            <w:left w:val="none" w:sz="0" w:space="0" w:color="auto"/>
            <w:bottom w:val="none" w:sz="0" w:space="0" w:color="auto"/>
            <w:right w:val="none" w:sz="0" w:space="0" w:color="auto"/>
          </w:divBdr>
        </w:div>
        <w:div w:id="616566885">
          <w:marLeft w:val="0"/>
          <w:marRight w:val="0"/>
          <w:marTop w:val="0"/>
          <w:marBottom w:val="0"/>
          <w:divBdr>
            <w:top w:val="none" w:sz="0" w:space="0" w:color="auto"/>
            <w:left w:val="none" w:sz="0" w:space="0" w:color="auto"/>
            <w:bottom w:val="none" w:sz="0" w:space="0" w:color="auto"/>
            <w:right w:val="none" w:sz="0" w:space="0" w:color="auto"/>
          </w:divBdr>
        </w:div>
        <w:div w:id="660894090">
          <w:marLeft w:val="0"/>
          <w:marRight w:val="0"/>
          <w:marTop w:val="0"/>
          <w:marBottom w:val="0"/>
          <w:divBdr>
            <w:top w:val="none" w:sz="0" w:space="0" w:color="auto"/>
            <w:left w:val="none" w:sz="0" w:space="0" w:color="auto"/>
            <w:bottom w:val="none" w:sz="0" w:space="0" w:color="auto"/>
            <w:right w:val="none" w:sz="0" w:space="0" w:color="auto"/>
          </w:divBdr>
        </w:div>
        <w:div w:id="754865345">
          <w:marLeft w:val="0"/>
          <w:marRight w:val="0"/>
          <w:marTop w:val="0"/>
          <w:marBottom w:val="0"/>
          <w:divBdr>
            <w:top w:val="none" w:sz="0" w:space="0" w:color="auto"/>
            <w:left w:val="none" w:sz="0" w:space="0" w:color="auto"/>
            <w:bottom w:val="none" w:sz="0" w:space="0" w:color="auto"/>
            <w:right w:val="none" w:sz="0" w:space="0" w:color="auto"/>
          </w:divBdr>
        </w:div>
        <w:div w:id="771170879">
          <w:marLeft w:val="0"/>
          <w:marRight w:val="0"/>
          <w:marTop w:val="0"/>
          <w:marBottom w:val="0"/>
          <w:divBdr>
            <w:top w:val="none" w:sz="0" w:space="0" w:color="auto"/>
            <w:left w:val="none" w:sz="0" w:space="0" w:color="auto"/>
            <w:bottom w:val="none" w:sz="0" w:space="0" w:color="auto"/>
            <w:right w:val="none" w:sz="0" w:space="0" w:color="auto"/>
          </w:divBdr>
        </w:div>
        <w:div w:id="782774849">
          <w:marLeft w:val="0"/>
          <w:marRight w:val="0"/>
          <w:marTop w:val="0"/>
          <w:marBottom w:val="0"/>
          <w:divBdr>
            <w:top w:val="none" w:sz="0" w:space="0" w:color="auto"/>
            <w:left w:val="none" w:sz="0" w:space="0" w:color="auto"/>
            <w:bottom w:val="none" w:sz="0" w:space="0" w:color="auto"/>
            <w:right w:val="none" w:sz="0" w:space="0" w:color="auto"/>
          </w:divBdr>
        </w:div>
        <w:div w:id="834614135">
          <w:marLeft w:val="0"/>
          <w:marRight w:val="0"/>
          <w:marTop w:val="0"/>
          <w:marBottom w:val="0"/>
          <w:divBdr>
            <w:top w:val="none" w:sz="0" w:space="0" w:color="auto"/>
            <w:left w:val="none" w:sz="0" w:space="0" w:color="auto"/>
            <w:bottom w:val="none" w:sz="0" w:space="0" w:color="auto"/>
            <w:right w:val="none" w:sz="0" w:space="0" w:color="auto"/>
          </w:divBdr>
        </w:div>
        <w:div w:id="835264799">
          <w:marLeft w:val="0"/>
          <w:marRight w:val="0"/>
          <w:marTop w:val="0"/>
          <w:marBottom w:val="0"/>
          <w:divBdr>
            <w:top w:val="none" w:sz="0" w:space="0" w:color="auto"/>
            <w:left w:val="none" w:sz="0" w:space="0" w:color="auto"/>
            <w:bottom w:val="none" w:sz="0" w:space="0" w:color="auto"/>
            <w:right w:val="none" w:sz="0" w:space="0" w:color="auto"/>
          </w:divBdr>
        </w:div>
        <w:div w:id="847451995">
          <w:marLeft w:val="0"/>
          <w:marRight w:val="0"/>
          <w:marTop w:val="0"/>
          <w:marBottom w:val="0"/>
          <w:divBdr>
            <w:top w:val="none" w:sz="0" w:space="0" w:color="auto"/>
            <w:left w:val="none" w:sz="0" w:space="0" w:color="auto"/>
            <w:bottom w:val="none" w:sz="0" w:space="0" w:color="auto"/>
            <w:right w:val="none" w:sz="0" w:space="0" w:color="auto"/>
          </w:divBdr>
        </w:div>
        <w:div w:id="859196303">
          <w:marLeft w:val="0"/>
          <w:marRight w:val="0"/>
          <w:marTop w:val="0"/>
          <w:marBottom w:val="0"/>
          <w:divBdr>
            <w:top w:val="none" w:sz="0" w:space="0" w:color="auto"/>
            <w:left w:val="none" w:sz="0" w:space="0" w:color="auto"/>
            <w:bottom w:val="none" w:sz="0" w:space="0" w:color="auto"/>
            <w:right w:val="none" w:sz="0" w:space="0" w:color="auto"/>
          </w:divBdr>
        </w:div>
        <w:div w:id="860583286">
          <w:marLeft w:val="0"/>
          <w:marRight w:val="0"/>
          <w:marTop w:val="0"/>
          <w:marBottom w:val="0"/>
          <w:divBdr>
            <w:top w:val="none" w:sz="0" w:space="0" w:color="auto"/>
            <w:left w:val="none" w:sz="0" w:space="0" w:color="auto"/>
            <w:bottom w:val="none" w:sz="0" w:space="0" w:color="auto"/>
            <w:right w:val="none" w:sz="0" w:space="0" w:color="auto"/>
          </w:divBdr>
        </w:div>
        <w:div w:id="868492466">
          <w:marLeft w:val="0"/>
          <w:marRight w:val="0"/>
          <w:marTop w:val="0"/>
          <w:marBottom w:val="0"/>
          <w:divBdr>
            <w:top w:val="none" w:sz="0" w:space="0" w:color="auto"/>
            <w:left w:val="none" w:sz="0" w:space="0" w:color="auto"/>
            <w:bottom w:val="none" w:sz="0" w:space="0" w:color="auto"/>
            <w:right w:val="none" w:sz="0" w:space="0" w:color="auto"/>
          </w:divBdr>
        </w:div>
        <w:div w:id="932712929">
          <w:marLeft w:val="0"/>
          <w:marRight w:val="0"/>
          <w:marTop w:val="0"/>
          <w:marBottom w:val="0"/>
          <w:divBdr>
            <w:top w:val="none" w:sz="0" w:space="0" w:color="auto"/>
            <w:left w:val="none" w:sz="0" w:space="0" w:color="auto"/>
            <w:bottom w:val="none" w:sz="0" w:space="0" w:color="auto"/>
            <w:right w:val="none" w:sz="0" w:space="0" w:color="auto"/>
          </w:divBdr>
        </w:div>
        <w:div w:id="936325688">
          <w:marLeft w:val="0"/>
          <w:marRight w:val="0"/>
          <w:marTop w:val="0"/>
          <w:marBottom w:val="0"/>
          <w:divBdr>
            <w:top w:val="none" w:sz="0" w:space="0" w:color="auto"/>
            <w:left w:val="none" w:sz="0" w:space="0" w:color="auto"/>
            <w:bottom w:val="none" w:sz="0" w:space="0" w:color="auto"/>
            <w:right w:val="none" w:sz="0" w:space="0" w:color="auto"/>
          </w:divBdr>
        </w:div>
        <w:div w:id="995643890">
          <w:marLeft w:val="0"/>
          <w:marRight w:val="0"/>
          <w:marTop w:val="0"/>
          <w:marBottom w:val="0"/>
          <w:divBdr>
            <w:top w:val="none" w:sz="0" w:space="0" w:color="auto"/>
            <w:left w:val="none" w:sz="0" w:space="0" w:color="auto"/>
            <w:bottom w:val="none" w:sz="0" w:space="0" w:color="auto"/>
            <w:right w:val="none" w:sz="0" w:space="0" w:color="auto"/>
          </w:divBdr>
        </w:div>
        <w:div w:id="1010451474">
          <w:marLeft w:val="0"/>
          <w:marRight w:val="0"/>
          <w:marTop w:val="0"/>
          <w:marBottom w:val="0"/>
          <w:divBdr>
            <w:top w:val="none" w:sz="0" w:space="0" w:color="auto"/>
            <w:left w:val="none" w:sz="0" w:space="0" w:color="auto"/>
            <w:bottom w:val="none" w:sz="0" w:space="0" w:color="auto"/>
            <w:right w:val="none" w:sz="0" w:space="0" w:color="auto"/>
          </w:divBdr>
        </w:div>
        <w:div w:id="1016422463">
          <w:marLeft w:val="0"/>
          <w:marRight w:val="0"/>
          <w:marTop w:val="0"/>
          <w:marBottom w:val="0"/>
          <w:divBdr>
            <w:top w:val="none" w:sz="0" w:space="0" w:color="auto"/>
            <w:left w:val="none" w:sz="0" w:space="0" w:color="auto"/>
            <w:bottom w:val="none" w:sz="0" w:space="0" w:color="auto"/>
            <w:right w:val="none" w:sz="0" w:space="0" w:color="auto"/>
          </w:divBdr>
        </w:div>
        <w:div w:id="1169176227">
          <w:marLeft w:val="0"/>
          <w:marRight w:val="0"/>
          <w:marTop w:val="0"/>
          <w:marBottom w:val="0"/>
          <w:divBdr>
            <w:top w:val="none" w:sz="0" w:space="0" w:color="auto"/>
            <w:left w:val="none" w:sz="0" w:space="0" w:color="auto"/>
            <w:bottom w:val="none" w:sz="0" w:space="0" w:color="auto"/>
            <w:right w:val="none" w:sz="0" w:space="0" w:color="auto"/>
          </w:divBdr>
        </w:div>
        <w:div w:id="1171600529">
          <w:marLeft w:val="0"/>
          <w:marRight w:val="0"/>
          <w:marTop w:val="0"/>
          <w:marBottom w:val="0"/>
          <w:divBdr>
            <w:top w:val="none" w:sz="0" w:space="0" w:color="auto"/>
            <w:left w:val="none" w:sz="0" w:space="0" w:color="auto"/>
            <w:bottom w:val="none" w:sz="0" w:space="0" w:color="auto"/>
            <w:right w:val="none" w:sz="0" w:space="0" w:color="auto"/>
          </w:divBdr>
        </w:div>
        <w:div w:id="1183010131">
          <w:marLeft w:val="0"/>
          <w:marRight w:val="0"/>
          <w:marTop w:val="0"/>
          <w:marBottom w:val="0"/>
          <w:divBdr>
            <w:top w:val="none" w:sz="0" w:space="0" w:color="auto"/>
            <w:left w:val="none" w:sz="0" w:space="0" w:color="auto"/>
            <w:bottom w:val="none" w:sz="0" w:space="0" w:color="auto"/>
            <w:right w:val="none" w:sz="0" w:space="0" w:color="auto"/>
          </w:divBdr>
        </w:div>
        <w:div w:id="1201211125">
          <w:marLeft w:val="0"/>
          <w:marRight w:val="0"/>
          <w:marTop w:val="0"/>
          <w:marBottom w:val="0"/>
          <w:divBdr>
            <w:top w:val="none" w:sz="0" w:space="0" w:color="auto"/>
            <w:left w:val="none" w:sz="0" w:space="0" w:color="auto"/>
            <w:bottom w:val="none" w:sz="0" w:space="0" w:color="auto"/>
            <w:right w:val="none" w:sz="0" w:space="0" w:color="auto"/>
          </w:divBdr>
        </w:div>
        <w:div w:id="1250771438">
          <w:marLeft w:val="0"/>
          <w:marRight w:val="0"/>
          <w:marTop w:val="0"/>
          <w:marBottom w:val="0"/>
          <w:divBdr>
            <w:top w:val="none" w:sz="0" w:space="0" w:color="auto"/>
            <w:left w:val="none" w:sz="0" w:space="0" w:color="auto"/>
            <w:bottom w:val="none" w:sz="0" w:space="0" w:color="auto"/>
            <w:right w:val="none" w:sz="0" w:space="0" w:color="auto"/>
          </w:divBdr>
        </w:div>
        <w:div w:id="1262759482">
          <w:marLeft w:val="0"/>
          <w:marRight w:val="0"/>
          <w:marTop w:val="0"/>
          <w:marBottom w:val="0"/>
          <w:divBdr>
            <w:top w:val="none" w:sz="0" w:space="0" w:color="auto"/>
            <w:left w:val="none" w:sz="0" w:space="0" w:color="auto"/>
            <w:bottom w:val="none" w:sz="0" w:space="0" w:color="auto"/>
            <w:right w:val="none" w:sz="0" w:space="0" w:color="auto"/>
          </w:divBdr>
        </w:div>
        <w:div w:id="1285769290">
          <w:marLeft w:val="0"/>
          <w:marRight w:val="0"/>
          <w:marTop w:val="0"/>
          <w:marBottom w:val="0"/>
          <w:divBdr>
            <w:top w:val="none" w:sz="0" w:space="0" w:color="auto"/>
            <w:left w:val="none" w:sz="0" w:space="0" w:color="auto"/>
            <w:bottom w:val="none" w:sz="0" w:space="0" w:color="auto"/>
            <w:right w:val="none" w:sz="0" w:space="0" w:color="auto"/>
          </w:divBdr>
        </w:div>
        <w:div w:id="1365710711">
          <w:marLeft w:val="0"/>
          <w:marRight w:val="0"/>
          <w:marTop w:val="0"/>
          <w:marBottom w:val="0"/>
          <w:divBdr>
            <w:top w:val="none" w:sz="0" w:space="0" w:color="auto"/>
            <w:left w:val="none" w:sz="0" w:space="0" w:color="auto"/>
            <w:bottom w:val="none" w:sz="0" w:space="0" w:color="auto"/>
            <w:right w:val="none" w:sz="0" w:space="0" w:color="auto"/>
          </w:divBdr>
        </w:div>
        <w:div w:id="1456605417">
          <w:marLeft w:val="0"/>
          <w:marRight w:val="0"/>
          <w:marTop w:val="0"/>
          <w:marBottom w:val="0"/>
          <w:divBdr>
            <w:top w:val="none" w:sz="0" w:space="0" w:color="auto"/>
            <w:left w:val="none" w:sz="0" w:space="0" w:color="auto"/>
            <w:bottom w:val="none" w:sz="0" w:space="0" w:color="auto"/>
            <w:right w:val="none" w:sz="0" w:space="0" w:color="auto"/>
          </w:divBdr>
        </w:div>
        <w:div w:id="1484084889">
          <w:marLeft w:val="0"/>
          <w:marRight w:val="0"/>
          <w:marTop w:val="0"/>
          <w:marBottom w:val="0"/>
          <w:divBdr>
            <w:top w:val="none" w:sz="0" w:space="0" w:color="auto"/>
            <w:left w:val="none" w:sz="0" w:space="0" w:color="auto"/>
            <w:bottom w:val="none" w:sz="0" w:space="0" w:color="auto"/>
            <w:right w:val="none" w:sz="0" w:space="0" w:color="auto"/>
          </w:divBdr>
        </w:div>
        <w:div w:id="1574199300">
          <w:marLeft w:val="0"/>
          <w:marRight w:val="0"/>
          <w:marTop w:val="0"/>
          <w:marBottom w:val="0"/>
          <w:divBdr>
            <w:top w:val="none" w:sz="0" w:space="0" w:color="auto"/>
            <w:left w:val="none" w:sz="0" w:space="0" w:color="auto"/>
            <w:bottom w:val="none" w:sz="0" w:space="0" w:color="auto"/>
            <w:right w:val="none" w:sz="0" w:space="0" w:color="auto"/>
          </w:divBdr>
        </w:div>
        <w:div w:id="1581058960">
          <w:marLeft w:val="0"/>
          <w:marRight w:val="0"/>
          <w:marTop w:val="0"/>
          <w:marBottom w:val="0"/>
          <w:divBdr>
            <w:top w:val="none" w:sz="0" w:space="0" w:color="auto"/>
            <w:left w:val="none" w:sz="0" w:space="0" w:color="auto"/>
            <w:bottom w:val="none" w:sz="0" w:space="0" w:color="auto"/>
            <w:right w:val="none" w:sz="0" w:space="0" w:color="auto"/>
          </w:divBdr>
        </w:div>
        <w:div w:id="1621303889">
          <w:marLeft w:val="0"/>
          <w:marRight w:val="0"/>
          <w:marTop w:val="0"/>
          <w:marBottom w:val="0"/>
          <w:divBdr>
            <w:top w:val="none" w:sz="0" w:space="0" w:color="auto"/>
            <w:left w:val="none" w:sz="0" w:space="0" w:color="auto"/>
            <w:bottom w:val="none" w:sz="0" w:space="0" w:color="auto"/>
            <w:right w:val="none" w:sz="0" w:space="0" w:color="auto"/>
          </w:divBdr>
        </w:div>
        <w:div w:id="1677734592">
          <w:marLeft w:val="0"/>
          <w:marRight w:val="0"/>
          <w:marTop w:val="0"/>
          <w:marBottom w:val="0"/>
          <w:divBdr>
            <w:top w:val="none" w:sz="0" w:space="0" w:color="auto"/>
            <w:left w:val="none" w:sz="0" w:space="0" w:color="auto"/>
            <w:bottom w:val="none" w:sz="0" w:space="0" w:color="auto"/>
            <w:right w:val="none" w:sz="0" w:space="0" w:color="auto"/>
          </w:divBdr>
        </w:div>
        <w:div w:id="1691487697">
          <w:marLeft w:val="0"/>
          <w:marRight w:val="0"/>
          <w:marTop w:val="0"/>
          <w:marBottom w:val="0"/>
          <w:divBdr>
            <w:top w:val="none" w:sz="0" w:space="0" w:color="auto"/>
            <w:left w:val="none" w:sz="0" w:space="0" w:color="auto"/>
            <w:bottom w:val="none" w:sz="0" w:space="0" w:color="auto"/>
            <w:right w:val="none" w:sz="0" w:space="0" w:color="auto"/>
          </w:divBdr>
        </w:div>
        <w:div w:id="1701124355">
          <w:marLeft w:val="0"/>
          <w:marRight w:val="0"/>
          <w:marTop w:val="0"/>
          <w:marBottom w:val="0"/>
          <w:divBdr>
            <w:top w:val="none" w:sz="0" w:space="0" w:color="auto"/>
            <w:left w:val="none" w:sz="0" w:space="0" w:color="auto"/>
            <w:bottom w:val="none" w:sz="0" w:space="0" w:color="auto"/>
            <w:right w:val="none" w:sz="0" w:space="0" w:color="auto"/>
          </w:divBdr>
        </w:div>
        <w:div w:id="1742214804">
          <w:marLeft w:val="0"/>
          <w:marRight w:val="0"/>
          <w:marTop w:val="0"/>
          <w:marBottom w:val="0"/>
          <w:divBdr>
            <w:top w:val="none" w:sz="0" w:space="0" w:color="auto"/>
            <w:left w:val="none" w:sz="0" w:space="0" w:color="auto"/>
            <w:bottom w:val="none" w:sz="0" w:space="0" w:color="auto"/>
            <w:right w:val="none" w:sz="0" w:space="0" w:color="auto"/>
          </w:divBdr>
        </w:div>
        <w:div w:id="1753744877">
          <w:marLeft w:val="0"/>
          <w:marRight w:val="0"/>
          <w:marTop w:val="0"/>
          <w:marBottom w:val="0"/>
          <w:divBdr>
            <w:top w:val="none" w:sz="0" w:space="0" w:color="auto"/>
            <w:left w:val="none" w:sz="0" w:space="0" w:color="auto"/>
            <w:bottom w:val="none" w:sz="0" w:space="0" w:color="auto"/>
            <w:right w:val="none" w:sz="0" w:space="0" w:color="auto"/>
          </w:divBdr>
        </w:div>
        <w:div w:id="1774858356">
          <w:marLeft w:val="0"/>
          <w:marRight w:val="0"/>
          <w:marTop w:val="0"/>
          <w:marBottom w:val="0"/>
          <w:divBdr>
            <w:top w:val="none" w:sz="0" w:space="0" w:color="auto"/>
            <w:left w:val="none" w:sz="0" w:space="0" w:color="auto"/>
            <w:bottom w:val="none" w:sz="0" w:space="0" w:color="auto"/>
            <w:right w:val="none" w:sz="0" w:space="0" w:color="auto"/>
          </w:divBdr>
        </w:div>
        <w:div w:id="1775661942">
          <w:marLeft w:val="0"/>
          <w:marRight w:val="0"/>
          <w:marTop w:val="0"/>
          <w:marBottom w:val="0"/>
          <w:divBdr>
            <w:top w:val="none" w:sz="0" w:space="0" w:color="auto"/>
            <w:left w:val="none" w:sz="0" w:space="0" w:color="auto"/>
            <w:bottom w:val="none" w:sz="0" w:space="0" w:color="auto"/>
            <w:right w:val="none" w:sz="0" w:space="0" w:color="auto"/>
          </w:divBdr>
        </w:div>
        <w:div w:id="1778914166">
          <w:marLeft w:val="0"/>
          <w:marRight w:val="0"/>
          <w:marTop w:val="0"/>
          <w:marBottom w:val="0"/>
          <w:divBdr>
            <w:top w:val="none" w:sz="0" w:space="0" w:color="auto"/>
            <w:left w:val="none" w:sz="0" w:space="0" w:color="auto"/>
            <w:bottom w:val="none" w:sz="0" w:space="0" w:color="auto"/>
            <w:right w:val="none" w:sz="0" w:space="0" w:color="auto"/>
          </w:divBdr>
        </w:div>
        <w:div w:id="1858038559">
          <w:marLeft w:val="0"/>
          <w:marRight w:val="0"/>
          <w:marTop w:val="0"/>
          <w:marBottom w:val="0"/>
          <w:divBdr>
            <w:top w:val="none" w:sz="0" w:space="0" w:color="auto"/>
            <w:left w:val="none" w:sz="0" w:space="0" w:color="auto"/>
            <w:bottom w:val="none" w:sz="0" w:space="0" w:color="auto"/>
            <w:right w:val="none" w:sz="0" w:space="0" w:color="auto"/>
          </w:divBdr>
        </w:div>
        <w:div w:id="1859466129">
          <w:marLeft w:val="0"/>
          <w:marRight w:val="0"/>
          <w:marTop w:val="0"/>
          <w:marBottom w:val="0"/>
          <w:divBdr>
            <w:top w:val="none" w:sz="0" w:space="0" w:color="auto"/>
            <w:left w:val="none" w:sz="0" w:space="0" w:color="auto"/>
            <w:bottom w:val="none" w:sz="0" w:space="0" w:color="auto"/>
            <w:right w:val="none" w:sz="0" w:space="0" w:color="auto"/>
          </w:divBdr>
        </w:div>
        <w:div w:id="1884708199">
          <w:marLeft w:val="0"/>
          <w:marRight w:val="0"/>
          <w:marTop w:val="0"/>
          <w:marBottom w:val="0"/>
          <w:divBdr>
            <w:top w:val="none" w:sz="0" w:space="0" w:color="auto"/>
            <w:left w:val="none" w:sz="0" w:space="0" w:color="auto"/>
            <w:bottom w:val="none" w:sz="0" w:space="0" w:color="auto"/>
            <w:right w:val="none" w:sz="0" w:space="0" w:color="auto"/>
          </w:divBdr>
        </w:div>
        <w:div w:id="2023506351">
          <w:marLeft w:val="0"/>
          <w:marRight w:val="0"/>
          <w:marTop w:val="0"/>
          <w:marBottom w:val="0"/>
          <w:divBdr>
            <w:top w:val="none" w:sz="0" w:space="0" w:color="auto"/>
            <w:left w:val="none" w:sz="0" w:space="0" w:color="auto"/>
            <w:bottom w:val="none" w:sz="0" w:space="0" w:color="auto"/>
            <w:right w:val="none" w:sz="0" w:space="0" w:color="auto"/>
          </w:divBdr>
        </w:div>
        <w:div w:id="2034650369">
          <w:marLeft w:val="0"/>
          <w:marRight w:val="0"/>
          <w:marTop w:val="0"/>
          <w:marBottom w:val="0"/>
          <w:divBdr>
            <w:top w:val="none" w:sz="0" w:space="0" w:color="auto"/>
            <w:left w:val="none" w:sz="0" w:space="0" w:color="auto"/>
            <w:bottom w:val="none" w:sz="0" w:space="0" w:color="auto"/>
            <w:right w:val="none" w:sz="0" w:space="0" w:color="auto"/>
          </w:divBdr>
        </w:div>
        <w:div w:id="2046363692">
          <w:marLeft w:val="0"/>
          <w:marRight w:val="0"/>
          <w:marTop w:val="0"/>
          <w:marBottom w:val="0"/>
          <w:divBdr>
            <w:top w:val="none" w:sz="0" w:space="0" w:color="auto"/>
            <w:left w:val="none" w:sz="0" w:space="0" w:color="auto"/>
            <w:bottom w:val="none" w:sz="0" w:space="0" w:color="auto"/>
            <w:right w:val="none" w:sz="0" w:space="0" w:color="auto"/>
          </w:divBdr>
        </w:div>
        <w:div w:id="2093504995">
          <w:marLeft w:val="0"/>
          <w:marRight w:val="0"/>
          <w:marTop w:val="0"/>
          <w:marBottom w:val="0"/>
          <w:divBdr>
            <w:top w:val="none" w:sz="0" w:space="0" w:color="auto"/>
            <w:left w:val="none" w:sz="0" w:space="0" w:color="auto"/>
            <w:bottom w:val="none" w:sz="0" w:space="0" w:color="auto"/>
            <w:right w:val="none" w:sz="0" w:space="0" w:color="auto"/>
          </w:divBdr>
        </w:div>
        <w:div w:id="2094621711">
          <w:marLeft w:val="0"/>
          <w:marRight w:val="0"/>
          <w:marTop w:val="0"/>
          <w:marBottom w:val="0"/>
          <w:divBdr>
            <w:top w:val="none" w:sz="0" w:space="0" w:color="auto"/>
            <w:left w:val="none" w:sz="0" w:space="0" w:color="auto"/>
            <w:bottom w:val="none" w:sz="0" w:space="0" w:color="auto"/>
            <w:right w:val="none" w:sz="0" w:space="0" w:color="auto"/>
          </w:divBdr>
        </w:div>
        <w:div w:id="2096825960">
          <w:marLeft w:val="0"/>
          <w:marRight w:val="0"/>
          <w:marTop w:val="0"/>
          <w:marBottom w:val="0"/>
          <w:divBdr>
            <w:top w:val="none" w:sz="0" w:space="0" w:color="auto"/>
            <w:left w:val="none" w:sz="0" w:space="0" w:color="auto"/>
            <w:bottom w:val="none" w:sz="0" w:space="0" w:color="auto"/>
            <w:right w:val="none" w:sz="0" w:space="0" w:color="auto"/>
          </w:divBdr>
        </w:div>
      </w:divsChild>
    </w:div>
    <w:div w:id="675615999">
      <w:bodyDiv w:val="1"/>
      <w:marLeft w:val="0"/>
      <w:marRight w:val="0"/>
      <w:marTop w:val="0"/>
      <w:marBottom w:val="0"/>
      <w:divBdr>
        <w:top w:val="none" w:sz="0" w:space="0" w:color="auto"/>
        <w:left w:val="none" w:sz="0" w:space="0" w:color="auto"/>
        <w:bottom w:val="none" w:sz="0" w:space="0" w:color="auto"/>
        <w:right w:val="none" w:sz="0" w:space="0" w:color="auto"/>
      </w:divBdr>
      <w:divsChild>
        <w:div w:id="110393841">
          <w:marLeft w:val="0"/>
          <w:marRight w:val="0"/>
          <w:marTop w:val="0"/>
          <w:marBottom w:val="0"/>
          <w:divBdr>
            <w:top w:val="none" w:sz="0" w:space="0" w:color="auto"/>
            <w:left w:val="none" w:sz="0" w:space="0" w:color="auto"/>
            <w:bottom w:val="none" w:sz="0" w:space="0" w:color="auto"/>
            <w:right w:val="none" w:sz="0" w:space="0" w:color="auto"/>
          </w:divBdr>
        </w:div>
        <w:div w:id="319624167">
          <w:marLeft w:val="0"/>
          <w:marRight w:val="0"/>
          <w:marTop w:val="0"/>
          <w:marBottom w:val="0"/>
          <w:divBdr>
            <w:top w:val="none" w:sz="0" w:space="0" w:color="auto"/>
            <w:left w:val="none" w:sz="0" w:space="0" w:color="auto"/>
            <w:bottom w:val="none" w:sz="0" w:space="0" w:color="auto"/>
            <w:right w:val="none" w:sz="0" w:space="0" w:color="auto"/>
          </w:divBdr>
        </w:div>
        <w:div w:id="587270913">
          <w:marLeft w:val="0"/>
          <w:marRight w:val="0"/>
          <w:marTop w:val="0"/>
          <w:marBottom w:val="0"/>
          <w:divBdr>
            <w:top w:val="none" w:sz="0" w:space="0" w:color="auto"/>
            <w:left w:val="none" w:sz="0" w:space="0" w:color="auto"/>
            <w:bottom w:val="none" w:sz="0" w:space="0" w:color="auto"/>
            <w:right w:val="none" w:sz="0" w:space="0" w:color="auto"/>
          </w:divBdr>
        </w:div>
        <w:div w:id="719130993">
          <w:marLeft w:val="0"/>
          <w:marRight w:val="0"/>
          <w:marTop w:val="0"/>
          <w:marBottom w:val="0"/>
          <w:divBdr>
            <w:top w:val="none" w:sz="0" w:space="0" w:color="auto"/>
            <w:left w:val="none" w:sz="0" w:space="0" w:color="auto"/>
            <w:bottom w:val="none" w:sz="0" w:space="0" w:color="auto"/>
            <w:right w:val="none" w:sz="0" w:space="0" w:color="auto"/>
          </w:divBdr>
        </w:div>
        <w:div w:id="773357281">
          <w:marLeft w:val="0"/>
          <w:marRight w:val="0"/>
          <w:marTop w:val="0"/>
          <w:marBottom w:val="0"/>
          <w:divBdr>
            <w:top w:val="none" w:sz="0" w:space="0" w:color="auto"/>
            <w:left w:val="none" w:sz="0" w:space="0" w:color="auto"/>
            <w:bottom w:val="none" w:sz="0" w:space="0" w:color="auto"/>
            <w:right w:val="none" w:sz="0" w:space="0" w:color="auto"/>
          </w:divBdr>
        </w:div>
        <w:div w:id="774590914">
          <w:marLeft w:val="0"/>
          <w:marRight w:val="0"/>
          <w:marTop w:val="0"/>
          <w:marBottom w:val="0"/>
          <w:divBdr>
            <w:top w:val="none" w:sz="0" w:space="0" w:color="auto"/>
            <w:left w:val="none" w:sz="0" w:space="0" w:color="auto"/>
            <w:bottom w:val="none" w:sz="0" w:space="0" w:color="auto"/>
            <w:right w:val="none" w:sz="0" w:space="0" w:color="auto"/>
          </w:divBdr>
        </w:div>
        <w:div w:id="950743270">
          <w:marLeft w:val="0"/>
          <w:marRight w:val="0"/>
          <w:marTop w:val="0"/>
          <w:marBottom w:val="0"/>
          <w:divBdr>
            <w:top w:val="none" w:sz="0" w:space="0" w:color="auto"/>
            <w:left w:val="none" w:sz="0" w:space="0" w:color="auto"/>
            <w:bottom w:val="none" w:sz="0" w:space="0" w:color="auto"/>
            <w:right w:val="none" w:sz="0" w:space="0" w:color="auto"/>
          </w:divBdr>
        </w:div>
        <w:div w:id="1119494791">
          <w:marLeft w:val="0"/>
          <w:marRight w:val="0"/>
          <w:marTop w:val="0"/>
          <w:marBottom w:val="0"/>
          <w:divBdr>
            <w:top w:val="none" w:sz="0" w:space="0" w:color="auto"/>
            <w:left w:val="none" w:sz="0" w:space="0" w:color="auto"/>
            <w:bottom w:val="none" w:sz="0" w:space="0" w:color="auto"/>
            <w:right w:val="none" w:sz="0" w:space="0" w:color="auto"/>
          </w:divBdr>
        </w:div>
        <w:div w:id="1174228563">
          <w:marLeft w:val="0"/>
          <w:marRight w:val="0"/>
          <w:marTop w:val="0"/>
          <w:marBottom w:val="0"/>
          <w:divBdr>
            <w:top w:val="none" w:sz="0" w:space="0" w:color="auto"/>
            <w:left w:val="none" w:sz="0" w:space="0" w:color="auto"/>
            <w:bottom w:val="none" w:sz="0" w:space="0" w:color="auto"/>
            <w:right w:val="none" w:sz="0" w:space="0" w:color="auto"/>
          </w:divBdr>
        </w:div>
        <w:div w:id="1195146442">
          <w:marLeft w:val="0"/>
          <w:marRight w:val="0"/>
          <w:marTop w:val="0"/>
          <w:marBottom w:val="0"/>
          <w:divBdr>
            <w:top w:val="none" w:sz="0" w:space="0" w:color="auto"/>
            <w:left w:val="none" w:sz="0" w:space="0" w:color="auto"/>
            <w:bottom w:val="none" w:sz="0" w:space="0" w:color="auto"/>
            <w:right w:val="none" w:sz="0" w:space="0" w:color="auto"/>
          </w:divBdr>
        </w:div>
        <w:div w:id="1412506390">
          <w:marLeft w:val="0"/>
          <w:marRight w:val="0"/>
          <w:marTop w:val="0"/>
          <w:marBottom w:val="0"/>
          <w:divBdr>
            <w:top w:val="none" w:sz="0" w:space="0" w:color="auto"/>
            <w:left w:val="none" w:sz="0" w:space="0" w:color="auto"/>
            <w:bottom w:val="none" w:sz="0" w:space="0" w:color="auto"/>
            <w:right w:val="none" w:sz="0" w:space="0" w:color="auto"/>
          </w:divBdr>
        </w:div>
        <w:div w:id="1524203240">
          <w:marLeft w:val="0"/>
          <w:marRight w:val="0"/>
          <w:marTop w:val="0"/>
          <w:marBottom w:val="0"/>
          <w:divBdr>
            <w:top w:val="none" w:sz="0" w:space="0" w:color="auto"/>
            <w:left w:val="none" w:sz="0" w:space="0" w:color="auto"/>
            <w:bottom w:val="none" w:sz="0" w:space="0" w:color="auto"/>
            <w:right w:val="none" w:sz="0" w:space="0" w:color="auto"/>
          </w:divBdr>
        </w:div>
        <w:div w:id="1618487300">
          <w:marLeft w:val="0"/>
          <w:marRight w:val="0"/>
          <w:marTop w:val="0"/>
          <w:marBottom w:val="0"/>
          <w:divBdr>
            <w:top w:val="none" w:sz="0" w:space="0" w:color="auto"/>
            <w:left w:val="none" w:sz="0" w:space="0" w:color="auto"/>
            <w:bottom w:val="none" w:sz="0" w:space="0" w:color="auto"/>
            <w:right w:val="none" w:sz="0" w:space="0" w:color="auto"/>
          </w:divBdr>
        </w:div>
        <w:div w:id="1671449144">
          <w:marLeft w:val="0"/>
          <w:marRight w:val="0"/>
          <w:marTop w:val="0"/>
          <w:marBottom w:val="0"/>
          <w:divBdr>
            <w:top w:val="none" w:sz="0" w:space="0" w:color="auto"/>
            <w:left w:val="none" w:sz="0" w:space="0" w:color="auto"/>
            <w:bottom w:val="none" w:sz="0" w:space="0" w:color="auto"/>
            <w:right w:val="none" w:sz="0" w:space="0" w:color="auto"/>
          </w:divBdr>
        </w:div>
        <w:div w:id="1721976716">
          <w:marLeft w:val="0"/>
          <w:marRight w:val="0"/>
          <w:marTop w:val="0"/>
          <w:marBottom w:val="0"/>
          <w:divBdr>
            <w:top w:val="none" w:sz="0" w:space="0" w:color="auto"/>
            <w:left w:val="none" w:sz="0" w:space="0" w:color="auto"/>
            <w:bottom w:val="none" w:sz="0" w:space="0" w:color="auto"/>
            <w:right w:val="none" w:sz="0" w:space="0" w:color="auto"/>
          </w:divBdr>
        </w:div>
        <w:div w:id="1823038306">
          <w:marLeft w:val="0"/>
          <w:marRight w:val="0"/>
          <w:marTop w:val="0"/>
          <w:marBottom w:val="0"/>
          <w:divBdr>
            <w:top w:val="none" w:sz="0" w:space="0" w:color="auto"/>
            <w:left w:val="none" w:sz="0" w:space="0" w:color="auto"/>
            <w:bottom w:val="none" w:sz="0" w:space="0" w:color="auto"/>
            <w:right w:val="none" w:sz="0" w:space="0" w:color="auto"/>
          </w:divBdr>
        </w:div>
        <w:div w:id="1942103281">
          <w:marLeft w:val="0"/>
          <w:marRight w:val="0"/>
          <w:marTop w:val="0"/>
          <w:marBottom w:val="0"/>
          <w:divBdr>
            <w:top w:val="none" w:sz="0" w:space="0" w:color="auto"/>
            <w:left w:val="none" w:sz="0" w:space="0" w:color="auto"/>
            <w:bottom w:val="none" w:sz="0" w:space="0" w:color="auto"/>
            <w:right w:val="none" w:sz="0" w:space="0" w:color="auto"/>
          </w:divBdr>
        </w:div>
        <w:div w:id="2145268149">
          <w:marLeft w:val="0"/>
          <w:marRight w:val="0"/>
          <w:marTop w:val="0"/>
          <w:marBottom w:val="0"/>
          <w:divBdr>
            <w:top w:val="none" w:sz="0" w:space="0" w:color="auto"/>
            <w:left w:val="none" w:sz="0" w:space="0" w:color="auto"/>
            <w:bottom w:val="none" w:sz="0" w:space="0" w:color="auto"/>
            <w:right w:val="none" w:sz="0" w:space="0" w:color="auto"/>
          </w:divBdr>
        </w:div>
      </w:divsChild>
    </w:div>
    <w:div w:id="687754916">
      <w:bodyDiv w:val="1"/>
      <w:marLeft w:val="0"/>
      <w:marRight w:val="0"/>
      <w:marTop w:val="0"/>
      <w:marBottom w:val="0"/>
      <w:divBdr>
        <w:top w:val="none" w:sz="0" w:space="0" w:color="auto"/>
        <w:left w:val="none" w:sz="0" w:space="0" w:color="auto"/>
        <w:bottom w:val="none" w:sz="0" w:space="0" w:color="auto"/>
        <w:right w:val="none" w:sz="0" w:space="0" w:color="auto"/>
      </w:divBdr>
    </w:div>
    <w:div w:id="695741972">
      <w:bodyDiv w:val="1"/>
      <w:marLeft w:val="0"/>
      <w:marRight w:val="0"/>
      <w:marTop w:val="0"/>
      <w:marBottom w:val="0"/>
      <w:divBdr>
        <w:top w:val="none" w:sz="0" w:space="0" w:color="auto"/>
        <w:left w:val="none" w:sz="0" w:space="0" w:color="auto"/>
        <w:bottom w:val="none" w:sz="0" w:space="0" w:color="auto"/>
        <w:right w:val="none" w:sz="0" w:space="0" w:color="auto"/>
      </w:divBdr>
    </w:div>
    <w:div w:id="703216521">
      <w:bodyDiv w:val="1"/>
      <w:marLeft w:val="0"/>
      <w:marRight w:val="0"/>
      <w:marTop w:val="0"/>
      <w:marBottom w:val="0"/>
      <w:divBdr>
        <w:top w:val="none" w:sz="0" w:space="0" w:color="auto"/>
        <w:left w:val="none" w:sz="0" w:space="0" w:color="auto"/>
        <w:bottom w:val="none" w:sz="0" w:space="0" w:color="auto"/>
        <w:right w:val="none" w:sz="0" w:space="0" w:color="auto"/>
      </w:divBdr>
    </w:div>
    <w:div w:id="763653698">
      <w:bodyDiv w:val="1"/>
      <w:marLeft w:val="0"/>
      <w:marRight w:val="0"/>
      <w:marTop w:val="0"/>
      <w:marBottom w:val="0"/>
      <w:divBdr>
        <w:top w:val="none" w:sz="0" w:space="0" w:color="auto"/>
        <w:left w:val="none" w:sz="0" w:space="0" w:color="auto"/>
        <w:bottom w:val="none" w:sz="0" w:space="0" w:color="auto"/>
        <w:right w:val="none" w:sz="0" w:space="0" w:color="auto"/>
      </w:divBdr>
    </w:div>
    <w:div w:id="814567487">
      <w:bodyDiv w:val="1"/>
      <w:marLeft w:val="0"/>
      <w:marRight w:val="0"/>
      <w:marTop w:val="0"/>
      <w:marBottom w:val="0"/>
      <w:divBdr>
        <w:top w:val="none" w:sz="0" w:space="0" w:color="auto"/>
        <w:left w:val="none" w:sz="0" w:space="0" w:color="auto"/>
        <w:bottom w:val="none" w:sz="0" w:space="0" w:color="auto"/>
        <w:right w:val="none" w:sz="0" w:space="0" w:color="auto"/>
      </w:divBdr>
    </w:div>
    <w:div w:id="870806560">
      <w:bodyDiv w:val="1"/>
      <w:marLeft w:val="0"/>
      <w:marRight w:val="0"/>
      <w:marTop w:val="0"/>
      <w:marBottom w:val="0"/>
      <w:divBdr>
        <w:top w:val="none" w:sz="0" w:space="0" w:color="auto"/>
        <w:left w:val="none" w:sz="0" w:space="0" w:color="auto"/>
        <w:bottom w:val="none" w:sz="0" w:space="0" w:color="auto"/>
        <w:right w:val="none" w:sz="0" w:space="0" w:color="auto"/>
      </w:divBdr>
    </w:div>
    <w:div w:id="910117646">
      <w:bodyDiv w:val="1"/>
      <w:marLeft w:val="0"/>
      <w:marRight w:val="0"/>
      <w:marTop w:val="0"/>
      <w:marBottom w:val="0"/>
      <w:divBdr>
        <w:top w:val="none" w:sz="0" w:space="0" w:color="auto"/>
        <w:left w:val="none" w:sz="0" w:space="0" w:color="auto"/>
        <w:bottom w:val="none" w:sz="0" w:space="0" w:color="auto"/>
        <w:right w:val="none" w:sz="0" w:space="0" w:color="auto"/>
      </w:divBdr>
    </w:div>
    <w:div w:id="949311781">
      <w:bodyDiv w:val="1"/>
      <w:marLeft w:val="0"/>
      <w:marRight w:val="0"/>
      <w:marTop w:val="0"/>
      <w:marBottom w:val="0"/>
      <w:divBdr>
        <w:top w:val="none" w:sz="0" w:space="0" w:color="auto"/>
        <w:left w:val="none" w:sz="0" w:space="0" w:color="auto"/>
        <w:bottom w:val="none" w:sz="0" w:space="0" w:color="auto"/>
        <w:right w:val="none" w:sz="0" w:space="0" w:color="auto"/>
      </w:divBdr>
      <w:divsChild>
        <w:div w:id="454644669">
          <w:marLeft w:val="0"/>
          <w:marRight w:val="0"/>
          <w:marTop w:val="0"/>
          <w:marBottom w:val="0"/>
          <w:divBdr>
            <w:top w:val="none" w:sz="0" w:space="0" w:color="auto"/>
            <w:left w:val="none" w:sz="0" w:space="0" w:color="auto"/>
            <w:bottom w:val="none" w:sz="0" w:space="0" w:color="auto"/>
            <w:right w:val="none" w:sz="0" w:space="0" w:color="auto"/>
          </w:divBdr>
        </w:div>
        <w:div w:id="527838336">
          <w:marLeft w:val="0"/>
          <w:marRight w:val="0"/>
          <w:marTop w:val="0"/>
          <w:marBottom w:val="0"/>
          <w:divBdr>
            <w:top w:val="none" w:sz="0" w:space="0" w:color="auto"/>
            <w:left w:val="none" w:sz="0" w:space="0" w:color="auto"/>
            <w:bottom w:val="none" w:sz="0" w:space="0" w:color="auto"/>
            <w:right w:val="none" w:sz="0" w:space="0" w:color="auto"/>
          </w:divBdr>
        </w:div>
        <w:div w:id="846941588">
          <w:marLeft w:val="0"/>
          <w:marRight w:val="0"/>
          <w:marTop w:val="0"/>
          <w:marBottom w:val="0"/>
          <w:divBdr>
            <w:top w:val="none" w:sz="0" w:space="0" w:color="auto"/>
            <w:left w:val="none" w:sz="0" w:space="0" w:color="auto"/>
            <w:bottom w:val="none" w:sz="0" w:space="0" w:color="auto"/>
            <w:right w:val="none" w:sz="0" w:space="0" w:color="auto"/>
          </w:divBdr>
        </w:div>
      </w:divsChild>
    </w:div>
    <w:div w:id="1103112916">
      <w:bodyDiv w:val="1"/>
      <w:marLeft w:val="0"/>
      <w:marRight w:val="0"/>
      <w:marTop w:val="0"/>
      <w:marBottom w:val="0"/>
      <w:divBdr>
        <w:top w:val="none" w:sz="0" w:space="0" w:color="auto"/>
        <w:left w:val="none" w:sz="0" w:space="0" w:color="auto"/>
        <w:bottom w:val="none" w:sz="0" w:space="0" w:color="auto"/>
        <w:right w:val="none" w:sz="0" w:space="0" w:color="auto"/>
      </w:divBdr>
    </w:div>
    <w:div w:id="1175657665">
      <w:bodyDiv w:val="1"/>
      <w:marLeft w:val="0"/>
      <w:marRight w:val="0"/>
      <w:marTop w:val="0"/>
      <w:marBottom w:val="0"/>
      <w:divBdr>
        <w:top w:val="none" w:sz="0" w:space="0" w:color="auto"/>
        <w:left w:val="none" w:sz="0" w:space="0" w:color="auto"/>
        <w:bottom w:val="none" w:sz="0" w:space="0" w:color="auto"/>
        <w:right w:val="none" w:sz="0" w:space="0" w:color="auto"/>
      </w:divBdr>
    </w:div>
    <w:div w:id="1309475837">
      <w:bodyDiv w:val="1"/>
      <w:marLeft w:val="0"/>
      <w:marRight w:val="0"/>
      <w:marTop w:val="0"/>
      <w:marBottom w:val="0"/>
      <w:divBdr>
        <w:top w:val="none" w:sz="0" w:space="0" w:color="auto"/>
        <w:left w:val="none" w:sz="0" w:space="0" w:color="auto"/>
        <w:bottom w:val="none" w:sz="0" w:space="0" w:color="auto"/>
        <w:right w:val="none" w:sz="0" w:space="0" w:color="auto"/>
      </w:divBdr>
    </w:div>
    <w:div w:id="1391683799">
      <w:bodyDiv w:val="1"/>
      <w:marLeft w:val="0"/>
      <w:marRight w:val="0"/>
      <w:marTop w:val="0"/>
      <w:marBottom w:val="0"/>
      <w:divBdr>
        <w:top w:val="none" w:sz="0" w:space="0" w:color="auto"/>
        <w:left w:val="none" w:sz="0" w:space="0" w:color="auto"/>
        <w:bottom w:val="none" w:sz="0" w:space="0" w:color="auto"/>
        <w:right w:val="none" w:sz="0" w:space="0" w:color="auto"/>
      </w:divBdr>
      <w:divsChild>
        <w:div w:id="298386824">
          <w:marLeft w:val="0"/>
          <w:marRight w:val="0"/>
          <w:marTop w:val="0"/>
          <w:marBottom w:val="0"/>
          <w:divBdr>
            <w:top w:val="none" w:sz="0" w:space="0" w:color="auto"/>
            <w:left w:val="none" w:sz="0" w:space="0" w:color="auto"/>
            <w:bottom w:val="none" w:sz="0" w:space="0" w:color="auto"/>
            <w:right w:val="none" w:sz="0" w:space="0" w:color="auto"/>
          </w:divBdr>
        </w:div>
        <w:div w:id="336200444">
          <w:marLeft w:val="0"/>
          <w:marRight w:val="0"/>
          <w:marTop w:val="0"/>
          <w:marBottom w:val="0"/>
          <w:divBdr>
            <w:top w:val="none" w:sz="0" w:space="0" w:color="auto"/>
            <w:left w:val="none" w:sz="0" w:space="0" w:color="auto"/>
            <w:bottom w:val="none" w:sz="0" w:space="0" w:color="auto"/>
            <w:right w:val="none" w:sz="0" w:space="0" w:color="auto"/>
          </w:divBdr>
        </w:div>
        <w:div w:id="806510360">
          <w:marLeft w:val="0"/>
          <w:marRight w:val="0"/>
          <w:marTop w:val="0"/>
          <w:marBottom w:val="0"/>
          <w:divBdr>
            <w:top w:val="none" w:sz="0" w:space="0" w:color="auto"/>
            <w:left w:val="none" w:sz="0" w:space="0" w:color="auto"/>
            <w:bottom w:val="none" w:sz="0" w:space="0" w:color="auto"/>
            <w:right w:val="none" w:sz="0" w:space="0" w:color="auto"/>
          </w:divBdr>
        </w:div>
        <w:div w:id="870458434">
          <w:marLeft w:val="0"/>
          <w:marRight w:val="0"/>
          <w:marTop w:val="0"/>
          <w:marBottom w:val="0"/>
          <w:divBdr>
            <w:top w:val="none" w:sz="0" w:space="0" w:color="auto"/>
            <w:left w:val="none" w:sz="0" w:space="0" w:color="auto"/>
            <w:bottom w:val="none" w:sz="0" w:space="0" w:color="auto"/>
            <w:right w:val="none" w:sz="0" w:space="0" w:color="auto"/>
          </w:divBdr>
        </w:div>
        <w:div w:id="1186557784">
          <w:marLeft w:val="0"/>
          <w:marRight w:val="0"/>
          <w:marTop w:val="0"/>
          <w:marBottom w:val="0"/>
          <w:divBdr>
            <w:top w:val="none" w:sz="0" w:space="0" w:color="auto"/>
            <w:left w:val="none" w:sz="0" w:space="0" w:color="auto"/>
            <w:bottom w:val="none" w:sz="0" w:space="0" w:color="auto"/>
            <w:right w:val="none" w:sz="0" w:space="0" w:color="auto"/>
          </w:divBdr>
        </w:div>
        <w:div w:id="1332827569">
          <w:marLeft w:val="0"/>
          <w:marRight w:val="0"/>
          <w:marTop w:val="0"/>
          <w:marBottom w:val="0"/>
          <w:divBdr>
            <w:top w:val="none" w:sz="0" w:space="0" w:color="auto"/>
            <w:left w:val="none" w:sz="0" w:space="0" w:color="auto"/>
            <w:bottom w:val="none" w:sz="0" w:space="0" w:color="auto"/>
            <w:right w:val="none" w:sz="0" w:space="0" w:color="auto"/>
          </w:divBdr>
        </w:div>
        <w:div w:id="1993942881">
          <w:marLeft w:val="0"/>
          <w:marRight w:val="0"/>
          <w:marTop w:val="0"/>
          <w:marBottom w:val="0"/>
          <w:divBdr>
            <w:top w:val="none" w:sz="0" w:space="0" w:color="auto"/>
            <w:left w:val="none" w:sz="0" w:space="0" w:color="auto"/>
            <w:bottom w:val="none" w:sz="0" w:space="0" w:color="auto"/>
            <w:right w:val="none" w:sz="0" w:space="0" w:color="auto"/>
          </w:divBdr>
        </w:div>
        <w:div w:id="2022855643">
          <w:marLeft w:val="0"/>
          <w:marRight w:val="0"/>
          <w:marTop w:val="0"/>
          <w:marBottom w:val="0"/>
          <w:divBdr>
            <w:top w:val="none" w:sz="0" w:space="0" w:color="auto"/>
            <w:left w:val="none" w:sz="0" w:space="0" w:color="auto"/>
            <w:bottom w:val="none" w:sz="0" w:space="0" w:color="auto"/>
            <w:right w:val="none" w:sz="0" w:space="0" w:color="auto"/>
          </w:divBdr>
        </w:div>
      </w:divsChild>
    </w:div>
    <w:div w:id="1398429995">
      <w:bodyDiv w:val="1"/>
      <w:marLeft w:val="0"/>
      <w:marRight w:val="0"/>
      <w:marTop w:val="0"/>
      <w:marBottom w:val="0"/>
      <w:divBdr>
        <w:top w:val="none" w:sz="0" w:space="0" w:color="auto"/>
        <w:left w:val="none" w:sz="0" w:space="0" w:color="auto"/>
        <w:bottom w:val="none" w:sz="0" w:space="0" w:color="auto"/>
        <w:right w:val="none" w:sz="0" w:space="0" w:color="auto"/>
      </w:divBdr>
      <w:divsChild>
        <w:div w:id="360474454">
          <w:marLeft w:val="0"/>
          <w:marRight w:val="0"/>
          <w:marTop w:val="0"/>
          <w:marBottom w:val="0"/>
          <w:divBdr>
            <w:top w:val="none" w:sz="0" w:space="0" w:color="auto"/>
            <w:left w:val="none" w:sz="0" w:space="0" w:color="auto"/>
            <w:bottom w:val="none" w:sz="0" w:space="0" w:color="auto"/>
            <w:right w:val="none" w:sz="0" w:space="0" w:color="auto"/>
          </w:divBdr>
        </w:div>
        <w:div w:id="371735313">
          <w:marLeft w:val="0"/>
          <w:marRight w:val="0"/>
          <w:marTop w:val="0"/>
          <w:marBottom w:val="0"/>
          <w:divBdr>
            <w:top w:val="none" w:sz="0" w:space="0" w:color="auto"/>
            <w:left w:val="none" w:sz="0" w:space="0" w:color="auto"/>
            <w:bottom w:val="none" w:sz="0" w:space="0" w:color="auto"/>
            <w:right w:val="none" w:sz="0" w:space="0" w:color="auto"/>
          </w:divBdr>
        </w:div>
        <w:div w:id="410470567">
          <w:marLeft w:val="0"/>
          <w:marRight w:val="0"/>
          <w:marTop w:val="0"/>
          <w:marBottom w:val="0"/>
          <w:divBdr>
            <w:top w:val="none" w:sz="0" w:space="0" w:color="auto"/>
            <w:left w:val="none" w:sz="0" w:space="0" w:color="auto"/>
            <w:bottom w:val="none" w:sz="0" w:space="0" w:color="auto"/>
            <w:right w:val="none" w:sz="0" w:space="0" w:color="auto"/>
          </w:divBdr>
        </w:div>
        <w:div w:id="434641500">
          <w:marLeft w:val="0"/>
          <w:marRight w:val="0"/>
          <w:marTop w:val="0"/>
          <w:marBottom w:val="0"/>
          <w:divBdr>
            <w:top w:val="none" w:sz="0" w:space="0" w:color="auto"/>
            <w:left w:val="none" w:sz="0" w:space="0" w:color="auto"/>
            <w:bottom w:val="none" w:sz="0" w:space="0" w:color="auto"/>
            <w:right w:val="none" w:sz="0" w:space="0" w:color="auto"/>
          </w:divBdr>
        </w:div>
        <w:div w:id="854807353">
          <w:marLeft w:val="0"/>
          <w:marRight w:val="0"/>
          <w:marTop w:val="0"/>
          <w:marBottom w:val="0"/>
          <w:divBdr>
            <w:top w:val="none" w:sz="0" w:space="0" w:color="auto"/>
            <w:left w:val="none" w:sz="0" w:space="0" w:color="auto"/>
            <w:bottom w:val="none" w:sz="0" w:space="0" w:color="auto"/>
            <w:right w:val="none" w:sz="0" w:space="0" w:color="auto"/>
          </w:divBdr>
        </w:div>
        <w:div w:id="863254064">
          <w:marLeft w:val="0"/>
          <w:marRight w:val="0"/>
          <w:marTop w:val="0"/>
          <w:marBottom w:val="0"/>
          <w:divBdr>
            <w:top w:val="none" w:sz="0" w:space="0" w:color="auto"/>
            <w:left w:val="none" w:sz="0" w:space="0" w:color="auto"/>
            <w:bottom w:val="none" w:sz="0" w:space="0" w:color="auto"/>
            <w:right w:val="none" w:sz="0" w:space="0" w:color="auto"/>
          </w:divBdr>
        </w:div>
        <w:div w:id="892622689">
          <w:marLeft w:val="0"/>
          <w:marRight w:val="0"/>
          <w:marTop w:val="0"/>
          <w:marBottom w:val="0"/>
          <w:divBdr>
            <w:top w:val="none" w:sz="0" w:space="0" w:color="auto"/>
            <w:left w:val="none" w:sz="0" w:space="0" w:color="auto"/>
            <w:bottom w:val="none" w:sz="0" w:space="0" w:color="auto"/>
            <w:right w:val="none" w:sz="0" w:space="0" w:color="auto"/>
          </w:divBdr>
        </w:div>
        <w:div w:id="954170636">
          <w:marLeft w:val="0"/>
          <w:marRight w:val="0"/>
          <w:marTop w:val="0"/>
          <w:marBottom w:val="0"/>
          <w:divBdr>
            <w:top w:val="none" w:sz="0" w:space="0" w:color="auto"/>
            <w:left w:val="none" w:sz="0" w:space="0" w:color="auto"/>
            <w:bottom w:val="none" w:sz="0" w:space="0" w:color="auto"/>
            <w:right w:val="none" w:sz="0" w:space="0" w:color="auto"/>
          </w:divBdr>
        </w:div>
        <w:div w:id="1082215150">
          <w:marLeft w:val="0"/>
          <w:marRight w:val="0"/>
          <w:marTop w:val="0"/>
          <w:marBottom w:val="0"/>
          <w:divBdr>
            <w:top w:val="none" w:sz="0" w:space="0" w:color="auto"/>
            <w:left w:val="none" w:sz="0" w:space="0" w:color="auto"/>
            <w:bottom w:val="none" w:sz="0" w:space="0" w:color="auto"/>
            <w:right w:val="none" w:sz="0" w:space="0" w:color="auto"/>
          </w:divBdr>
        </w:div>
        <w:div w:id="1451051356">
          <w:marLeft w:val="0"/>
          <w:marRight w:val="0"/>
          <w:marTop w:val="0"/>
          <w:marBottom w:val="0"/>
          <w:divBdr>
            <w:top w:val="none" w:sz="0" w:space="0" w:color="auto"/>
            <w:left w:val="none" w:sz="0" w:space="0" w:color="auto"/>
            <w:bottom w:val="none" w:sz="0" w:space="0" w:color="auto"/>
            <w:right w:val="none" w:sz="0" w:space="0" w:color="auto"/>
          </w:divBdr>
        </w:div>
        <w:div w:id="1920096329">
          <w:marLeft w:val="0"/>
          <w:marRight w:val="0"/>
          <w:marTop w:val="0"/>
          <w:marBottom w:val="0"/>
          <w:divBdr>
            <w:top w:val="none" w:sz="0" w:space="0" w:color="auto"/>
            <w:left w:val="none" w:sz="0" w:space="0" w:color="auto"/>
            <w:bottom w:val="none" w:sz="0" w:space="0" w:color="auto"/>
            <w:right w:val="none" w:sz="0" w:space="0" w:color="auto"/>
          </w:divBdr>
        </w:div>
        <w:div w:id="1944338580">
          <w:marLeft w:val="0"/>
          <w:marRight w:val="0"/>
          <w:marTop w:val="0"/>
          <w:marBottom w:val="0"/>
          <w:divBdr>
            <w:top w:val="none" w:sz="0" w:space="0" w:color="auto"/>
            <w:left w:val="none" w:sz="0" w:space="0" w:color="auto"/>
            <w:bottom w:val="none" w:sz="0" w:space="0" w:color="auto"/>
            <w:right w:val="none" w:sz="0" w:space="0" w:color="auto"/>
          </w:divBdr>
        </w:div>
        <w:div w:id="1948736862">
          <w:marLeft w:val="0"/>
          <w:marRight w:val="0"/>
          <w:marTop w:val="0"/>
          <w:marBottom w:val="0"/>
          <w:divBdr>
            <w:top w:val="none" w:sz="0" w:space="0" w:color="auto"/>
            <w:left w:val="none" w:sz="0" w:space="0" w:color="auto"/>
            <w:bottom w:val="none" w:sz="0" w:space="0" w:color="auto"/>
            <w:right w:val="none" w:sz="0" w:space="0" w:color="auto"/>
          </w:divBdr>
        </w:div>
        <w:div w:id="1950161229">
          <w:marLeft w:val="0"/>
          <w:marRight w:val="0"/>
          <w:marTop w:val="0"/>
          <w:marBottom w:val="0"/>
          <w:divBdr>
            <w:top w:val="none" w:sz="0" w:space="0" w:color="auto"/>
            <w:left w:val="none" w:sz="0" w:space="0" w:color="auto"/>
            <w:bottom w:val="none" w:sz="0" w:space="0" w:color="auto"/>
            <w:right w:val="none" w:sz="0" w:space="0" w:color="auto"/>
          </w:divBdr>
        </w:div>
        <w:div w:id="2121367024">
          <w:marLeft w:val="0"/>
          <w:marRight w:val="0"/>
          <w:marTop w:val="0"/>
          <w:marBottom w:val="0"/>
          <w:divBdr>
            <w:top w:val="none" w:sz="0" w:space="0" w:color="auto"/>
            <w:left w:val="none" w:sz="0" w:space="0" w:color="auto"/>
            <w:bottom w:val="none" w:sz="0" w:space="0" w:color="auto"/>
            <w:right w:val="none" w:sz="0" w:space="0" w:color="auto"/>
          </w:divBdr>
        </w:div>
        <w:div w:id="2146921354">
          <w:marLeft w:val="0"/>
          <w:marRight w:val="0"/>
          <w:marTop w:val="0"/>
          <w:marBottom w:val="0"/>
          <w:divBdr>
            <w:top w:val="none" w:sz="0" w:space="0" w:color="auto"/>
            <w:left w:val="none" w:sz="0" w:space="0" w:color="auto"/>
            <w:bottom w:val="none" w:sz="0" w:space="0" w:color="auto"/>
            <w:right w:val="none" w:sz="0" w:space="0" w:color="auto"/>
          </w:divBdr>
        </w:div>
      </w:divsChild>
    </w:div>
    <w:div w:id="1578710933">
      <w:bodyDiv w:val="1"/>
      <w:marLeft w:val="0"/>
      <w:marRight w:val="0"/>
      <w:marTop w:val="0"/>
      <w:marBottom w:val="0"/>
      <w:divBdr>
        <w:top w:val="none" w:sz="0" w:space="0" w:color="auto"/>
        <w:left w:val="none" w:sz="0" w:space="0" w:color="auto"/>
        <w:bottom w:val="none" w:sz="0" w:space="0" w:color="auto"/>
        <w:right w:val="none" w:sz="0" w:space="0" w:color="auto"/>
      </w:divBdr>
      <w:divsChild>
        <w:div w:id="955871789">
          <w:marLeft w:val="0"/>
          <w:marRight w:val="0"/>
          <w:marTop w:val="0"/>
          <w:marBottom w:val="0"/>
          <w:divBdr>
            <w:top w:val="none" w:sz="0" w:space="0" w:color="auto"/>
            <w:left w:val="none" w:sz="0" w:space="0" w:color="auto"/>
            <w:bottom w:val="none" w:sz="0" w:space="0" w:color="auto"/>
            <w:right w:val="none" w:sz="0" w:space="0" w:color="auto"/>
          </w:divBdr>
          <w:divsChild>
            <w:div w:id="1749307012">
              <w:marLeft w:val="0"/>
              <w:marRight w:val="0"/>
              <w:marTop w:val="0"/>
              <w:marBottom w:val="0"/>
              <w:divBdr>
                <w:top w:val="none" w:sz="0" w:space="0" w:color="auto"/>
                <w:left w:val="none" w:sz="0" w:space="0" w:color="auto"/>
                <w:bottom w:val="none" w:sz="0" w:space="0" w:color="auto"/>
                <w:right w:val="none" w:sz="0" w:space="0" w:color="auto"/>
              </w:divBdr>
              <w:divsChild>
                <w:div w:id="285550567">
                  <w:marLeft w:val="0"/>
                  <w:marRight w:val="0"/>
                  <w:marTop w:val="0"/>
                  <w:marBottom w:val="0"/>
                  <w:divBdr>
                    <w:top w:val="none" w:sz="0" w:space="0" w:color="auto"/>
                    <w:left w:val="none" w:sz="0" w:space="0" w:color="auto"/>
                    <w:bottom w:val="none" w:sz="0" w:space="0" w:color="auto"/>
                    <w:right w:val="none" w:sz="0" w:space="0" w:color="auto"/>
                  </w:divBdr>
                  <w:divsChild>
                    <w:div w:id="1589345916">
                      <w:marLeft w:val="0"/>
                      <w:marRight w:val="0"/>
                      <w:marTop w:val="0"/>
                      <w:marBottom w:val="0"/>
                      <w:divBdr>
                        <w:top w:val="none" w:sz="0" w:space="0" w:color="auto"/>
                        <w:left w:val="none" w:sz="0" w:space="0" w:color="auto"/>
                        <w:bottom w:val="none" w:sz="0" w:space="0" w:color="auto"/>
                        <w:right w:val="none" w:sz="0" w:space="0" w:color="auto"/>
                      </w:divBdr>
                      <w:divsChild>
                        <w:div w:id="196744536">
                          <w:marLeft w:val="0"/>
                          <w:marRight w:val="0"/>
                          <w:marTop w:val="0"/>
                          <w:marBottom w:val="0"/>
                          <w:divBdr>
                            <w:top w:val="none" w:sz="0" w:space="0" w:color="auto"/>
                            <w:left w:val="none" w:sz="0" w:space="0" w:color="auto"/>
                            <w:bottom w:val="none" w:sz="0" w:space="0" w:color="auto"/>
                            <w:right w:val="none" w:sz="0" w:space="0" w:color="auto"/>
                          </w:divBdr>
                          <w:divsChild>
                            <w:div w:id="1923098033">
                              <w:marLeft w:val="0"/>
                              <w:marRight w:val="0"/>
                              <w:marTop w:val="0"/>
                              <w:marBottom w:val="0"/>
                              <w:divBdr>
                                <w:top w:val="none" w:sz="0" w:space="0" w:color="auto"/>
                                <w:left w:val="none" w:sz="0" w:space="0" w:color="auto"/>
                                <w:bottom w:val="none" w:sz="0" w:space="0" w:color="auto"/>
                                <w:right w:val="none" w:sz="0" w:space="0" w:color="auto"/>
                              </w:divBdr>
                              <w:divsChild>
                                <w:div w:id="501819831">
                                  <w:marLeft w:val="0"/>
                                  <w:marRight w:val="0"/>
                                  <w:marTop w:val="0"/>
                                  <w:marBottom w:val="0"/>
                                  <w:divBdr>
                                    <w:top w:val="none" w:sz="0" w:space="0" w:color="auto"/>
                                    <w:left w:val="none" w:sz="0" w:space="0" w:color="auto"/>
                                    <w:bottom w:val="none" w:sz="0" w:space="0" w:color="auto"/>
                                    <w:right w:val="none" w:sz="0" w:space="0" w:color="auto"/>
                                  </w:divBdr>
                                  <w:divsChild>
                                    <w:div w:id="19376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930193">
      <w:bodyDiv w:val="1"/>
      <w:marLeft w:val="0"/>
      <w:marRight w:val="0"/>
      <w:marTop w:val="0"/>
      <w:marBottom w:val="0"/>
      <w:divBdr>
        <w:top w:val="none" w:sz="0" w:space="0" w:color="auto"/>
        <w:left w:val="none" w:sz="0" w:space="0" w:color="auto"/>
        <w:bottom w:val="none" w:sz="0" w:space="0" w:color="auto"/>
        <w:right w:val="none" w:sz="0" w:space="0" w:color="auto"/>
      </w:divBdr>
      <w:divsChild>
        <w:div w:id="275793852">
          <w:marLeft w:val="0"/>
          <w:marRight w:val="0"/>
          <w:marTop w:val="0"/>
          <w:marBottom w:val="0"/>
          <w:divBdr>
            <w:top w:val="none" w:sz="0" w:space="0" w:color="auto"/>
            <w:left w:val="none" w:sz="0" w:space="0" w:color="auto"/>
            <w:bottom w:val="none" w:sz="0" w:space="0" w:color="auto"/>
            <w:right w:val="none" w:sz="0" w:space="0" w:color="auto"/>
          </w:divBdr>
        </w:div>
        <w:div w:id="473837612">
          <w:marLeft w:val="0"/>
          <w:marRight w:val="0"/>
          <w:marTop w:val="0"/>
          <w:marBottom w:val="0"/>
          <w:divBdr>
            <w:top w:val="none" w:sz="0" w:space="0" w:color="auto"/>
            <w:left w:val="none" w:sz="0" w:space="0" w:color="auto"/>
            <w:bottom w:val="none" w:sz="0" w:space="0" w:color="auto"/>
            <w:right w:val="none" w:sz="0" w:space="0" w:color="auto"/>
          </w:divBdr>
        </w:div>
        <w:div w:id="533155475">
          <w:marLeft w:val="0"/>
          <w:marRight w:val="0"/>
          <w:marTop w:val="0"/>
          <w:marBottom w:val="0"/>
          <w:divBdr>
            <w:top w:val="none" w:sz="0" w:space="0" w:color="auto"/>
            <w:left w:val="none" w:sz="0" w:space="0" w:color="auto"/>
            <w:bottom w:val="none" w:sz="0" w:space="0" w:color="auto"/>
            <w:right w:val="none" w:sz="0" w:space="0" w:color="auto"/>
          </w:divBdr>
        </w:div>
        <w:div w:id="849102732">
          <w:marLeft w:val="0"/>
          <w:marRight w:val="0"/>
          <w:marTop w:val="0"/>
          <w:marBottom w:val="0"/>
          <w:divBdr>
            <w:top w:val="none" w:sz="0" w:space="0" w:color="auto"/>
            <w:left w:val="none" w:sz="0" w:space="0" w:color="auto"/>
            <w:bottom w:val="none" w:sz="0" w:space="0" w:color="auto"/>
            <w:right w:val="none" w:sz="0" w:space="0" w:color="auto"/>
          </w:divBdr>
        </w:div>
        <w:div w:id="982467875">
          <w:marLeft w:val="0"/>
          <w:marRight w:val="0"/>
          <w:marTop w:val="0"/>
          <w:marBottom w:val="0"/>
          <w:divBdr>
            <w:top w:val="none" w:sz="0" w:space="0" w:color="auto"/>
            <w:left w:val="none" w:sz="0" w:space="0" w:color="auto"/>
            <w:bottom w:val="none" w:sz="0" w:space="0" w:color="auto"/>
            <w:right w:val="none" w:sz="0" w:space="0" w:color="auto"/>
          </w:divBdr>
        </w:div>
        <w:div w:id="1196309645">
          <w:marLeft w:val="0"/>
          <w:marRight w:val="0"/>
          <w:marTop w:val="0"/>
          <w:marBottom w:val="0"/>
          <w:divBdr>
            <w:top w:val="none" w:sz="0" w:space="0" w:color="auto"/>
            <w:left w:val="none" w:sz="0" w:space="0" w:color="auto"/>
            <w:bottom w:val="none" w:sz="0" w:space="0" w:color="auto"/>
            <w:right w:val="none" w:sz="0" w:space="0" w:color="auto"/>
          </w:divBdr>
        </w:div>
        <w:div w:id="1328555943">
          <w:marLeft w:val="0"/>
          <w:marRight w:val="0"/>
          <w:marTop w:val="0"/>
          <w:marBottom w:val="0"/>
          <w:divBdr>
            <w:top w:val="none" w:sz="0" w:space="0" w:color="auto"/>
            <w:left w:val="none" w:sz="0" w:space="0" w:color="auto"/>
            <w:bottom w:val="none" w:sz="0" w:space="0" w:color="auto"/>
            <w:right w:val="none" w:sz="0" w:space="0" w:color="auto"/>
          </w:divBdr>
        </w:div>
        <w:div w:id="1485203184">
          <w:marLeft w:val="0"/>
          <w:marRight w:val="0"/>
          <w:marTop w:val="0"/>
          <w:marBottom w:val="0"/>
          <w:divBdr>
            <w:top w:val="none" w:sz="0" w:space="0" w:color="auto"/>
            <w:left w:val="none" w:sz="0" w:space="0" w:color="auto"/>
            <w:bottom w:val="none" w:sz="0" w:space="0" w:color="auto"/>
            <w:right w:val="none" w:sz="0" w:space="0" w:color="auto"/>
          </w:divBdr>
        </w:div>
        <w:div w:id="1524585847">
          <w:marLeft w:val="0"/>
          <w:marRight w:val="0"/>
          <w:marTop w:val="0"/>
          <w:marBottom w:val="0"/>
          <w:divBdr>
            <w:top w:val="none" w:sz="0" w:space="0" w:color="auto"/>
            <w:left w:val="none" w:sz="0" w:space="0" w:color="auto"/>
            <w:bottom w:val="none" w:sz="0" w:space="0" w:color="auto"/>
            <w:right w:val="none" w:sz="0" w:space="0" w:color="auto"/>
          </w:divBdr>
        </w:div>
        <w:div w:id="1730961399">
          <w:marLeft w:val="0"/>
          <w:marRight w:val="0"/>
          <w:marTop w:val="0"/>
          <w:marBottom w:val="0"/>
          <w:divBdr>
            <w:top w:val="none" w:sz="0" w:space="0" w:color="auto"/>
            <w:left w:val="none" w:sz="0" w:space="0" w:color="auto"/>
            <w:bottom w:val="none" w:sz="0" w:space="0" w:color="auto"/>
            <w:right w:val="none" w:sz="0" w:space="0" w:color="auto"/>
          </w:divBdr>
        </w:div>
        <w:div w:id="2090228001">
          <w:marLeft w:val="0"/>
          <w:marRight w:val="0"/>
          <w:marTop w:val="0"/>
          <w:marBottom w:val="0"/>
          <w:divBdr>
            <w:top w:val="none" w:sz="0" w:space="0" w:color="auto"/>
            <w:left w:val="none" w:sz="0" w:space="0" w:color="auto"/>
            <w:bottom w:val="none" w:sz="0" w:space="0" w:color="auto"/>
            <w:right w:val="none" w:sz="0" w:space="0" w:color="auto"/>
          </w:divBdr>
        </w:div>
      </w:divsChild>
    </w:div>
    <w:div w:id="1706519637">
      <w:bodyDiv w:val="1"/>
      <w:marLeft w:val="0"/>
      <w:marRight w:val="0"/>
      <w:marTop w:val="0"/>
      <w:marBottom w:val="0"/>
      <w:divBdr>
        <w:top w:val="none" w:sz="0" w:space="0" w:color="auto"/>
        <w:left w:val="none" w:sz="0" w:space="0" w:color="auto"/>
        <w:bottom w:val="none" w:sz="0" w:space="0" w:color="auto"/>
        <w:right w:val="none" w:sz="0" w:space="0" w:color="auto"/>
      </w:divBdr>
    </w:div>
    <w:div w:id="1712807977">
      <w:bodyDiv w:val="1"/>
      <w:marLeft w:val="0"/>
      <w:marRight w:val="0"/>
      <w:marTop w:val="0"/>
      <w:marBottom w:val="0"/>
      <w:divBdr>
        <w:top w:val="none" w:sz="0" w:space="0" w:color="auto"/>
        <w:left w:val="none" w:sz="0" w:space="0" w:color="auto"/>
        <w:bottom w:val="none" w:sz="0" w:space="0" w:color="auto"/>
        <w:right w:val="none" w:sz="0" w:space="0" w:color="auto"/>
      </w:divBdr>
      <w:divsChild>
        <w:div w:id="17582774">
          <w:marLeft w:val="0"/>
          <w:marRight w:val="0"/>
          <w:marTop w:val="0"/>
          <w:marBottom w:val="0"/>
          <w:divBdr>
            <w:top w:val="none" w:sz="0" w:space="0" w:color="auto"/>
            <w:left w:val="none" w:sz="0" w:space="0" w:color="auto"/>
            <w:bottom w:val="none" w:sz="0" w:space="0" w:color="auto"/>
            <w:right w:val="none" w:sz="0" w:space="0" w:color="auto"/>
          </w:divBdr>
        </w:div>
        <w:div w:id="401220539">
          <w:marLeft w:val="0"/>
          <w:marRight w:val="0"/>
          <w:marTop w:val="0"/>
          <w:marBottom w:val="0"/>
          <w:divBdr>
            <w:top w:val="none" w:sz="0" w:space="0" w:color="auto"/>
            <w:left w:val="none" w:sz="0" w:space="0" w:color="auto"/>
            <w:bottom w:val="none" w:sz="0" w:space="0" w:color="auto"/>
            <w:right w:val="none" w:sz="0" w:space="0" w:color="auto"/>
          </w:divBdr>
        </w:div>
        <w:div w:id="528372989">
          <w:marLeft w:val="0"/>
          <w:marRight w:val="0"/>
          <w:marTop w:val="0"/>
          <w:marBottom w:val="0"/>
          <w:divBdr>
            <w:top w:val="none" w:sz="0" w:space="0" w:color="auto"/>
            <w:left w:val="none" w:sz="0" w:space="0" w:color="auto"/>
            <w:bottom w:val="none" w:sz="0" w:space="0" w:color="auto"/>
            <w:right w:val="none" w:sz="0" w:space="0" w:color="auto"/>
          </w:divBdr>
        </w:div>
        <w:div w:id="1296830388">
          <w:marLeft w:val="0"/>
          <w:marRight w:val="0"/>
          <w:marTop w:val="0"/>
          <w:marBottom w:val="0"/>
          <w:divBdr>
            <w:top w:val="none" w:sz="0" w:space="0" w:color="auto"/>
            <w:left w:val="none" w:sz="0" w:space="0" w:color="auto"/>
            <w:bottom w:val="none" w:sz="0" w:space="0" w:color="auto"/>
            <w:right w:val="none" w:sz="0" w:space="0" w:color="auto"/>
          </w:divBdr>
        </w:div>
        <w:div w:id="1532575718">
          <w:marLeft w:val="0"/>
          <w:marRight w:val="0"/>
          <w:marTop w:val="0"/>
          <w:marBottom w:val="0"/>
          <w:divBdr>
            <w:top w:val="none" w:sz="0" w:space="0" w:color="auto"/>
            <w:left w:val="none" w:sz="0" w:space="0" w:color="auto"/>
            <w:bottom w:val="none" w:sz="0" w:space="0" w:color="auto"/>
            <w:right w:val="none" w:sz="0" w:space="0" w:color="auto"/>
          </w:divBdr>
        </w:div>
        <w:div w:id="1574270773">
          <w:marLeft w:val="0"/>
          <w:marRight w:val="0"/>
          <w:marTop w:val="0"/>
          <w:marBottom w:val="0"/>
          <w:divBdr>
            <w:top w:val="none" w:sz="0" w:space="0" w:color="auto"/>
            <w:left w:val="none" w:sz="0" w:space="0" w:color="auto"/>
            <w:bottom w:val="none" w:sz="0" w:space="0" w:color="auto"/>
            <w:right w:val="none" w:sz="0" w:space="0" w:color="auto"/>
          </w:divBdr>
        </w:div>
        <w:div w:id="1675956164">
          <w:marLeft w:val="0"/>
          <w:marRight w:val="0"/>
          <w:marTop w:val="0"/>
          <w:marBottom w:val="0"/>
          <w:divBdr>
            <w:top w:val="none" w:sz="0" w:space="0" w:color="auto"/>
            <w:left w:val="none" w:sz="0" w:space="0" w:color="auto"/>
            <w:bottom w:val="none" w:sz="0" w:space="0" w:color="auto"/>
            <w:right w:val="none" w:sz="0" w:space="0" w:color="auto"/>
          </w:divBdr>
        </w:div>
        <w:div w:id="1754281403">
          <w:marLeft w:val="0"/>
          <w:marRight w:val="0"/>
          <w:marTop w:val="0"/>
          <w:marBottom w:val="0"/>
          <w:divBdr>
            <w:top w:val="none" w:sz="0" w:space="0" w:color="auto"/>
            <w:left w:val="none" w:sz="0" w:space="0" w:color="auto"/>
            <w:bottom w:val="none" w:sz="0" w:space="0" w:color="auto"/>
            <w:right w:val="none" w:sz="0" w:space="0" w:color="auto"/>
          </w:divBdr>
        </w:div>
      </w:divsChild>
    </w:div>
    <w:div w:id="1727099679">
      <w:bodyDiv w:val="1"/>
      <w:marLeft w:val="0"/>
      <w:marRight w:val="0"/>
      <w:marTop w:val="0"/>
      <w:marBottom w:val="0"/>
      <w:divBdr>
        <w:top w:val="none" w:sz="0" w:space="0" w:color="auto"/>
        <w:left w:val="none" w:sz="0" w:space="0" w:color="auto"/>
        <w:bottom w:val="none" w:sz="0" w:space="0" w:color="auto"/>
        <w:right w:val="none" w:sz="0" w:space="0" w:color="auto"/>
      </w:divBdr>
      <w:divsChild>
        <w:div w:id="1892303452">
          <w:marLeft w:val="0"/>
          <w:marRight w:val="0"/>
          <w:marTop w:val="0"/>
          <w:marBottom w:val="0"/>
          <w:divBdr>
            <w:top w:val="none" w:sz="0" w:space="0" w:color="auto"/>
            <w:left w:val="none" w:sz="0" w:space="0" w:color="auto"/>
            <w:bottom w:val="none" w:sz="0" w:space="0" w:color="auto"/>
            <w:right w:val="none" w:sz="0" w:space="0" w:color="auto"/>
          </w:divBdr>
          <w:divsChild>
            <w:div w:id="25914546">
              <w:marLeft w:val="0"/>
              <w:marRight w:val="0"/>
              <w:marTop w:val="0"/>
              <w:marBottom w:val="0"/>
              <w:divBdr>
                <w:top w:val="none" w:sz="0" w:space="0" w:color="auto"/>
                <w:left w:val="none" w:sz="0" w:space="0" w:color="auto"/>
                <w:bottom w:val="none" w:sz="0" w:space="0" w:color="auto"/>
                <w:right w:val="none" w:sz="0" w:space="0" w:color="auto"/>
              </w:divBdr>
            </w:div>
            <w:div w:id="31999982">
              <w:marLeft w:val="0"/>
              <w:marRight w:val="0"/>
              <w:marTop w:val="0"/>
              <w:marBottom w:val="0"/>
              <w:divBdr>
                <w:top w:val="none" w:sz="0" w:space="0" w:color="auto"/>
                <w:left w:val="none" w:sz="0" w:space="0" w:color="auto"/>
                <w:bottom w:val="none" w:sz="0" w:space="0" w:color="auto"/>
                <w:right w:val="none" w:sz="0" w:space="0" w:color="auto"/>
              </w:divBdr>
            </w:div>
            <w:div w:id="53627398">
              <w:marLeft w:val="0"/>
              <w:marRight w:val="0"/>
              <w:marTop w:val="0"/>
              <w:marBottom w:val="0"/>
              <w:divBdr>
                <w:top w:val="none" w:sz="0" w:space="0" w:color="auto"/>
                <w:left w:val="none" w:sz="0" w:space="0" w:color="auto"/>
                <w:bottom w:val="none" w:sz="0" w:space="0" w:color="auto"/>
                <w:right w:val="none" w:sz="0" w:space="0" w:color="auto"/>
              </w:divBdr>
            </w:div>
            <w:div w:id="59863878">
              <w:marLeft w:val="0"/>
              <w:marRight w:val="0"/>
              <w:marTop w:val="0"/>
              <w:marBottom w:val="0"/>
              <w:divBdr>
                <w:top w:val="none" w:sz="0" w:space="0" w:color="auto"/>
                <w:left w:val="none" w:sz="0" w:space="0" w:color="auto"/>
                <w:bottom w:val="none" w:sz="0" w:space="0" w:color="auto"/>
                <w:right w:val="none" w:sz="0" w:space="0" w:color="auto"/>
              </w:divBdr>
            </w:div>
            <w:div w:id="96414674">
              <w:marLeft w:val="0"/>
              <w:marRight w:val="0"/>
              <w:marTop w:val="0"/>
              <w:marBottom w:val="0"/>
              <w:divBdr>
                <w:top w:val="none" w:sz="0" w:space="0" w:color="auto"/>
                <w:left w:val="none" w:sz="0" w:space="0" w:color="auto"/>
                <w:bottom w:val="none" w:sz="0" w:space="0" w:color="auto"/>
                <w:right w:val="none" w:sz="0" w:space="0" w:color="auto"/>
              </w:divBdr>
            </w:div>
            <w:div w:id="140511072">
              <w:marLeft w:val="0"/>
              <w:marRight w:val="0"/>
              <w:marTop w:val="0"/>
              <w:marBottom w:val="0"/>
              <w:divBdr>
                <w:top w:val="none" w:sz="0" w:space="0" w:color="auto"/>
                <w:left w:val="none" w:sz="0" w:space="0" w:color="auto"/>
                <w:bottom w:val="none" w:sz="0" w:space="0" w:color="auto"/>
                <w:right w:val="none" w:sz="0" w:space="0" w:color="auto"/>
              </w:divBdr>
            </w:div>
            <w:div w:id="167865415">
              <w:marLeft w:val="0"/>
              <w:marRight w:val="0"/>
              <w:marTop w:val="0"/>
              <w:marBottom w:val="0"/>
              <w:divBdr>
                <w:top w:val="none" w:sz="0" w:space="0" w:color="auto"/>
                <w:left w:val="none" w:sz="0" w:space="0" w:color="auto"/>
                <w:bottom w:val="none" w:sz="0" w:space="0" w:color="auto"/>
                <w:right w:val="none" w:sz="0" w:space="0" w:color="auto"/>
              </w:divBdr>
            </w:div>
            <w:div w:id="202837950">
              <w:marLeft w:val="0"/>
              <w:marRight w:val="0"/>
              <w:marTop w:val="0"/>
              <w:marBottom w:val="0"/>
              <w:divBdr>
                <w:top w:val="none" w:sz="0" w:space="0" w:color="auto"/>
                <w:left w:val="none" w:sz="0" w:space="0" w:color="auto"/>
                <w:bottom w:val="none" w:sz="0" w:space="0" w:color="auto"/>
                <w:right w:val="none" w:sz="0" w:space="0" w:color="auto"/>
              </w:divBdr>
            </w:div>
            <w:div w:id="246233154">
              <w:marLeft w:val="0"/>
              <w:marRight w:val="0"/>
              <w:marTop w:val="0"/>
              <w:marBottom w:val="0"/>
              <w:divBdr>
                <w:top w:val="none" w:sz="0" w:space="0" w:color="auto"/>
                <w:left w:val="none" w:sz="0" w:space="0" w:color="auto"/>
                <w:bottom w:val="none" w:sz="0" w:space="0" w:color="auto"/>
                <w:right w:val="none" w:sz="0" w:space="0" w:color="auto"/>
              </w:divBdr>
            </w:div>
            <w:div w:id="253975417">
              <w:marLeft w:val="0"/>
              <w:marRight w:val="0"/>
              <w:marTop w:val="0"/>
              <w:marBottom w:val="0"/>
              <w:divBdr>
                <w:top w:val="none" w:sz="0" w:space="0" w:color="auto"/>
                <w:left w:val="none" w:sz="0" w:space="0" w:color="auto"/>
                <w:bottom w:val="none" w:sz="0" w:space="0" w:color="auto"/>
                <w:right w:val="none" w:sz="0" w:space="0" w:color="auto"/>
              </w:divBdr>
            </w:div>
            <w:div w:id="299071957">
              <w:marLeft w:val="0"/>
              <w:marRight w:val="0"/>
              <w:marTop w:val="0"/>
              <w:marBottom w:val="0"/>
              <w:divBdr>
                <w:top w:val="none" w:sz="0" w:space="0" w:color="auto"/>
                <w:left w:val="none" w:sz="0" w:space="0" w:color="auto"/>
                <w:bottom w:val="none" w:sz="0" w:space="0" w:color="auto"/>
                <w:right w:val="none" w:sz="0" w:space="0" w:color="auto"/>
              </w:divBdr>
            </w:div>
            <w:div w:id="328019640">
              <w:marLeft w:val="0"/>
              <w:marRight w:val="0"/>
              <w:marTop w:val="0"/>
              <w:marBottom w:val="0"/>
              <w:divBdr>
                <w:top w:val="none" w:sz="0" w:space="0" w:color="auto"/>
                <w:left w:val="none" w:sz="0" w:space="0" w:color="auto"/>
                <w:bottom w:val="none" w:sz="0" w:space="0" w:color="auto"/>
                <w:right w:val="none" w:sz="0" w:space="0" w:color="auto"/>
              </w:divBdr>
            </w:div>
            <w:div w:id="330304705">
              <w:marLeft w:val="0"/>
              <w:marRight w:val="0"/>
              <w:marTop w:val="0"/>
              <w:marBottom w:val="0"/>
              <w:divBdr>
                <w:top w:val="none" w:sz="0" w:space="0" w:color="auto"/>
                <w:left w:val="none" w:sz="0" w:space="0" w:color="auto"/>
                <w:bottom w:val="none" w:sz="0" w:space="0" w:color="auto"/>
                <w:right w:val="none" w:sz="0" w:space="0" w:color="auto"/>
              </w:divBdr>
            </w:div>
            <w:div w:id="348332423">
              <w:marLeft w:val="0"/>
              <w:marRight w:val="0"/>
              <w:marTop w:val="0"/>
              <w:marBottom w:val="0"/>
              <w:divBdr>
                <w:top w:val="none" w:sz="0" w:space="0" w:color="auto"/>
                <w:left w:val="none" w:sz="0" w:space="0" w:color="auto"/>
                <w:bottom w:val="none" w:sz="0" w:space="0" w:color="auto"/>
                <w:right w:val="none" w:sz="0" w:space="0" w:color="auto"/>
              </w:divBdr>
            </w:div>
            <w:div w:id="403257697">
              <w:marLeft w:val="0"/>
              <w:marRight w:val="0"/>
              <w:marTop w:val="0"/>
              <w:marBottom w:val="0"/>
              <w:divBdr>
                <w:top w:val="none" w:sz="0" w:space="0" w:color="auto"/>
                <w:left w:val="none" w:sz="0" w:space="0" w:color="auto"/>
                <w:bottom w:val="none" w:sz="0" w:space="0" w:color="auto"/>
                <w:right w:val="none" w:sz="0" w:space="0" w:color="auto"/>
              </w:divBdr>
            </w:div>
            <w:div w:id="460734726">
              <w:marLeft w:val="0"/>
              <w:marRight w:val="0"/>
              <w:marTop w:val="0"/>
              <w:marBottom w:val="0"/>
              <w:divBdr>
                <w:top w:val="none" w:sz="0" w:space="0" w:color="auto"/>
                <w:left w:val="none" w:sz="0" w:space="0" w:color="auto"/>
                <w:bottom w:val="none" w:sz="0" w:space="0" w:color="auto"/>
                <w:right w:val="none" w:sz="0" w:space="0" w:color="auto"/>
              </w:divBdr>
            </w:div>
            <w:div w:id="467556092">
              <w:marLeft w:val="0"/>
              <w:marRight w:val="0"/>
              <w:marTop w:val="0"/>
              <w:marBottom w:val="0"/>
              <w:divBdr>
                <w:top w:val="none" w:sz="0" w:space="0" w:color="auto"/>
                <w:left w:val="none" w:sz="0" w:space="0" w:color="auto"/>
                <w:bottom w:val="none" w:sz="0" w:space="0" w:color="auto"/>
                <w:right w:val="none" w:sz="0" w:space="0" w:color="auto"/>
              </w:divBdr>
            </w:div>
            <w:div w:id="486867378">
              <w:marLeft w:val="0"/>
              <w:marRight w:val="0"/>
              <w:marTop w:val="0"/>
              <w:marBottom w:val="0"/>
              <w:divBdr>
                <w:top w:val="none" w:sz="0" w:space="0" w:color="auto"/>
                <w:left w:val="none" w:sz="0" w:space="0" w:color="auto"/>
                <w:bottom w:val="none" w:sz="0" w:space="0" w:color="auto"/>
                <w:right w:val="none" w:sz="0" w:space="0" w:color="auto"/>
              </w:divBdr>
            </w:div>
            <w:div w:id="495148185">
              <w:marLeft w:val="0"/>
              <w:marRight w:val="0"/>
              <w:marTop w:val="0"/>
              <w:marBottom w:val="0"/>
              <w:divBdr>
                <w:top w:val="none" w:sz="0" w:space="0" w:color="auto"/>
                <w:left w:val="none" w:sz="0" w:space="0" w:color="auto"/>
                <w:bottom w:val="none" w:sz="0" w:space="0" w:color="auto"/>
                <w:right w:val="none" w:sz="0" w:space="0" w:color="auto"/>
              </w:divBdr>
            </w:div>
            <w:div w:id="518082646">
              <w:marLeft w:val="0"/>
              <w:marRight w:val="0"/>
              <w:marTop w:val="0"/>
              <w:marBottom w:val="0"/>
              <w:divBdr>
                <w:top w:val="none" w:sz="0" w:space="0" w:color="auto"/>
                <w:left w:val="none" w:sz="0" w:space="0" w:color="auto"/>
                <w:bottom w:val="none" w:sz="0" w:space="0" w:color="auto"/>
                <w:right w:val="none" w:sz="0" w:space="0" w:color="auto"/>
              </w:divBdr>
            </w:div>
            <w:div w:id="537164735">
              <w:marLeft w:val="0"/>
              <w:marRight w:val="0"/>
              <w:marTop w:val="0"/>
              <w:marBottom w:val="0"/>
              <w:divBdr>
                <w:top w:val="none" w:sz="0" w:space="0" w:color="auto"/>
                <w:left w:val="none" w:sz="0" w:space="0" w:color="auto"/>
                <w:bottom w:val="none" w:sz="0" w:space="0" w:color="auto"/>
                <w:right w:val="none" w:sz="0" w:space="0" w:color="auto"/>
              </w:divBdr>
            </w:div>
            <w:div w:id="550071978">
              <w:marLeft w:val="0"/>
              <w:marRight w:val="0"/>
              <w:marTop w:val="0"/>
              <w:marBottom w:val="0"/>
              <w:divBdr>
                <w:top w:val="none" w:sz="0" w:space="0" w:color="auto"/>
                <w:left w:val="none" w:sz="0" w:space="0" w:color="auto"/>
                <w:bottom w:val="none" w:sz="0" w:space="0" w:color="auto"/>
                <w:right w:val="none" w:sz="0" w:space="0" w:color="auto"/>
              </w:divBdr>
            </w:div>
            <w:div w:id="595942732">
              <w:marLeft w:val="0"/>
              <w:marRight w:val="0"/>
              <w:marTop w:val="0"/>
              <w:marBottom w:val="0"/>
              <w:divBdr>
                <w:top w:val="none" w:sz="0" w:space="0" w:color="auto"/>
                <w:left w:val="none" w:sz="0" w:space="0" w:color="auto"/>
                <w:bottom w:val="none" w:sz="0" w:space="0" w:color="auto"/>
                <w:right w:val="none" w:sz="0" w:space="0" w:color="auto"/>
              </w:divBdr>
            </w:div>
            <w:div w:id="600602860">
              <w:marLeft w:val="0"/>
              <w:marRight w:val="0"/>
              <w:marTop w:val="0"/>
              <w:marBottom w:val="0"/>
              <w:divBdr>
                <w:top w:val="none" w:sz="0" w:space="0" w:color="auto"/>
                <w:left w:val="none" w:sz="0" w:space="0" w:color="auto"/>
                <w:bottom w:val="none" w:sz="0" w:space="0" w:color="auto"/>
                <w:right w:val="none" w:sz="0" w:space="0" w:color="auto"/>
              </w:divBdr>
            </w:div>
            <w:div w:id="614097999">
              <w:marLeft w:val="0"/>
              <w:marRight w:val="0"/>
              <w:marTop w:val="0"/>
              <w:marBottom w:val="0"/>
              <w:divBdr>
                <w:top w:val="none" w:sz="0" w:space="0" w:color="auto"/>
                <w:left w:val="none" w:sz="0" w:space="0" w:color="auto"/>
                <w:bottom w:val="none" w:sz="0" w:space="0" w:color="auto"/>
                <w:right w:val="none" w:sz="0" w:space="0" w:color="auto"/>
              </w:divBdr>
            </w:div>
            <w:div w:id="629552956">
              <w:marLeft w:val="0"/>
              <w:marRight w:val="0"/>
              <w:marTop w:val="0"/>
              <w:marBottom w:val="0"/>
              <w:divBdr>
                <w:top w:val="none" w:sz="0" w:space="0" w:color="auto"/>
                <w:left w:val="none" w:sz="0" w:space="0" w:color="auto"/>
                <w:bottom w:val="none" w:sz="0" w:space="0" w:color="auto"/>
                <w:right w:val="none" w:sz="0" w:space="0" w:color="auto"/>
              </w:divBdr>
            </w:div>
            <w:div w:id="631400040">
              <w:marLeft w:val="0"/>
              <w:marRight w:val="0"/>
              <w:marTop w:val="0"/>
              <w:marBottom w:val="0"/>
              <w:divBdr>
                <w:top w:val="none" w:sz="0" w:space="0" w:color="auto"/>
                <w:left w:val="none" w:sz="0" w:space="0" w:color="auto"/>
                <w:bottom w:val="none" w:sz="0" w:space="0" w:color="auto"/>
                <w:right w:val="none" w:sz="0" w:space="0" w:color="auto"/>
              </w:divBdr>
            </w:div>
            <w:div w:id="658386944">
              <w:marLeft w:val="0"/>
              <w:marRight w:val="0"/>
              <w:marTop w:val="0"/>
              <w:marBottom w:val="0"/>
              <w:divBdr>
                <w:top w:val="none" w:sz="0" w:space="0" w:color="auto"/>
                <w:left w:val="none" w:sz="0" w:space="0" w:color="auto"/>
                <w:bottom w:val="none" w:sz="0" w:space="0" w:color="auto"/>
                <w:right w:val="none" w:sz="0" w:space="0" w:color="auto"/>
              </w:divBdr>
            </w:div>
            <w:div w:id="675617869">
              <w:marLeft w:val="0"/>
              <w:marRight w:val="0"/>
              <w:marTop w:val="0"/>
              <w:marBottom w:val="0"/>
              <w:divBdr>
                <w:top w:val="none" w:sz="0" w:space="0" w:color="auto"/>
                <w:left w:val="none" w:sz="0" w:space="0" w:color="auto"/>
                <w:bottom w:val="none" w:sz="0" w:space="0" w:color="auto"/>
                <w:right w:val="none" w:sz="0" w:space="0" w:color="auto"/>
              </w:divBdr>
            </w:div>
            <w:div w:id="720712567">
              <w:marLeft w:val="0"/>
              <w:marRight w:val="0"/>
              <w:marTop w:val="0"/>
              <w:marBottom w:val="0"/>
              <w:divBdr>
                <w:top w:val="none" w:sz="0" w:space="0" w:color="auto"/>
                <w:left w:val="none" w:sz="0" w:space="0" w:color="auto"/>
                <w:bottom w:val="none" w:sz="0" w:space="0" w:color="auto"/>
                <w:right w:val="none" w:sz="0" w:space="0" w:color="auto"/>
              </w:divBdr>
            </w:div>
            <w:div w:id="728773823">
              <w:marLeft w:val="0"/>
              <w:marRight w:val="0"/>
              <w:marTop w:val="0"/>
              <w:marBottom w:val="0"/>
              <w:divBdr>
                <w:top w:val="none" w:sz="0" w:space="0" w:color="auto"/>
                <w:left w:val="none" w:sz="0" w:space="0" w:color="auto"/>
                <w:bottom w:val="none" w:sz="0" w:space="0" w:color="auto"/>
                <w:right w:val="none" w:sz="0" w:space="0" w:color="auto"/>
              </w:divBdr>
            </w:div>
            <w:div w:id="732507878">
              <w:marLeft w:val="0"/>
              <w:marRight w:val="0"/>
              <w:marTop w:val="0"/>
              <w:marBottom w:val="0"/>
              <w:divBdr>
                <w:top w:val="none" w:sz="0" w:space="0" w:color="auto"/>
                <w:left w:val="none" w:sz="0" w:space="0" w:color="auto"/>
                <w:bottom w:val="none" w:sz="0" w:space="0" w:color="auto"/>
                <w:right w:val="none" w:sz="0" w:space="0" w:color="auto"/>
              </w:divBdr>
            </w:div>
            <w:div w:id="743838724">
              <w:marLeft w:val="0"/>
              <w:marRight w:val="0"/>
              <w:marTop w:val="0"/>
              <w:marBottom w:val="0"/>
              <w:divBdr>
                <w:top w:val="none" w:sz="0" w:space="0" w:color="auto"/>
                <w:left w:val="none" w:sz="0" w:space="0" w:color="auto"/>
                <w:bottom w:val="none" w:sz="0" w:space="0" w:color="auto"/>
                <w:right w:val="none" w:sz="0" w:space="0" w:color="auto"/>
              </w:divBdr>
            </w:div>
            <w:div w:id="766079602">
              <w:marLeft w:val="0"/>
              <w:marRight w:val="0"/>
              <w:marTop w:val="0"/>
              <w:marBottom w:val="0"/>
              <w:divBdr>
                <w:top w:val="none" w:sz="0" w:space="0" w:color="auto"/>
                <w:left w:val="none" w:sz="0" w:space="0" w:color="auto"/>
                <w:bottom w:val="none" w:sz="0" w:space="0" w:color="auto"/>
                <w:right w:val="none" w:sz="0" w:space="0" w:color="auto"/>
              </w:divBdr>
            </w:div>
            <w:div w:id="851645479">
              <w:marLeft w:val="0"/>
              <w:marRight w:val="0"/>
              <w:marTop w:val="0"/>
              <w:marBottom w:val="0"/>
              <w:divBdr>
                <w:top w:val="none" w:sz="0" w:space="0" w:color="auto"/>
                <w:left w:val="none" w:sz="0" w:space="0" w:color="auto"/>
                <w:bottom w:val="none" w:sz="0" w:space="0" w:color="auto"/>
                <w:right w:val="none" w:sz="0" w:space="0" w:color="auto"/>
              </w:divBdr>
            </w:div>
            <w:div w:id="887376738">
              <w:marLeft w:val="0"/>
              <w:marRight w:val="0"/>
              <w:marTop w:val="0"/>
              <w:marBottom w:val="0"/>
              <w:divBdr>
                <w:top w:val="none" w:sz="0" w:space="0" w:color="auto"/>
                <w:left w:val="none" w:sz="0" w:space="0" w:color="auto"/>
                <w:bottom w:val="none" w:sz="0" w:space="0" w:color="auto"/>
                <w:right w:val="none" w:sz="0" w:space="0" w:color="auto"/>
              </w:divBdr>
            </w:div>
            <w:div w:id="902563582">
              <w:marLeft w:val="0"/>
              <w:marRight w:val="0"/>
              <w:marTop w:val="0"/>
              <w:marBottom w:val="0"/>
              <w:divBdr>
                <w:top w:val="none" w:sz="0" w:space="0" w:color="auto"/>
                <w:left w:val="none" w:sz="0" w:space="0" w:color="auto"/>
                <w:bottom w:val="none" w:sz="0" w:space="0" w:color="auto"/>
                <w:right w:val="none" w:sz="0" w:space="0" w:color="auto"/>
              </w:divBdr>
            </w:div>
            <w:div w:id="911889866">
              <w:marLeft w:val="0"/>
              <w:marRight w:val="0"/>
              <w:marTop w:val="0"/>
              <w:marBottom w:val="0"/>
              <w:divBdr>
                <w:top w:val="none" w:sz="0" w:space="0" w:color="auto"/>
                <w:left w:val="none" w:sz="0" w:space="0" w:color="auto"/>
                <w:bottom w:val="none" w:sz="0" w:space="0" w:color="auto"/>
                <w:right w:val="none" w:sz="0" w:space="0" w:color="auto"/>
              </w:divBdr>
            </w:div>
            <w:div w:id="916863613">
              <w:marLeft w:val="0"/>
              <w:marRight w:val="0"/>
              <w:marTop w:val="0"/>
              <w:marBottom w:val="0"/>
              <w:divBdr>
                <w:top w:val="none" w:sz="0" w:space="0" w:color="auto"/>
                <w:left w:val="none" w:sz="0" w:space="0" w:color="auto"/>
                <w:bottom w:val="none" w:sz="0" w:space="0" w:color="auto"/>
                <w:right w:val="none" w:sz="0" w:space="0" w:color="auto"/>
              </w:divBdr>
            </w:div>
            <w:div w:id="943345629">
              <w:marLeft w:val="0"/>
              <w:marRight w:val="0"/>
              <w:marTop w:val="0"/>
              <w:marBottom w:val="0"/>
              <w:divBdr>
                <w:top w:val="none" w:sz="0" w:space="0" w:color="auto"/>
                <w:left w:val="none" w:sz="0" w:space="0" w:color="auto"/>
                <w:bottom w:val="none" w:sz="0" w:space="0" w:color="auto"/>
                <w:right w:val="none" w:sz="0" w:space="0" w:color="auto"/>
              </w:divBdr>
            </w:div>
            <w:div w:id="947732426">
              <w:marLeft w:val="0"/>
              <w:marRight w:val="0"/>
              <w:marTop w:val="0"/>
              <w:marBottom w:val="0"/>
              <w:divBdr>
                <w:top w:val="none" w:sz="0" w:space="0" w:color="auto"/>
                <w:left w:val="none" w:sz="0" w:space="0" w:color="auto"/>
                <w:bottom w:val="none" w:sz="0" w:space="0" w:color="auto"/>
                <w:right w:val="none" w:sz="0" w:space="0" w:color="auto"/>
              </w:divBdr>
            </w:div>
            <w:div w:id="969627305">
              <w:marLeft w:val="0"/>
              <w:marRight w:val="0"/>
              <w:marTop w:val="0"/>
              <w:marBottom w:val="0"/>
              <w:divBdr>
                <w:top w:val="none" w:sz="0" w:space="0" w:color="auto"/>
                <w:left w:val="none" w:sz="0" w:space="0" w:color="auto"/>
                <w:bottom w:val="none" w:sz="0" w:space="0" w:color="auto"/>
                <w:right w:val="none" w:sz="0" w:space="0" w:color="auto"/>
              </w:divBdr>
            </w:div>
            <w:div w:id="1043291821">
              <w:marLeft w:val="0"/>
              <w:marRight w:val="0"/>
              <w:marTop w:val="0"/>
              <w:marBottom w:val="0"/>
              <w:divBdr>
                <w:top w:val="none" w:sz="0" w:space="0" w:color="auto"/>
                <w:left w:val="none" w:sz="0" w:space="0" w:color="auto"/>
                <w:bottom w:val="none" w:sz="0" w:space="0" w:color="auto"/>
                <w:right w:val="none" w:sz="0" w:space="0" w:color="auto"/>
              </w:divBdr>
            </w:div>
            <w:div w:id="1127162553">
              <w:marLeft w:val="0"/>
              <w:marRight w:val="0"/>
              <w:marTop w:val="0"/>
              <w:marBottom w:val="0"/>
              <w:divBdr>
                <w:top w:val="none" w:sz="0" w:space="0" w:color="auto"/>
                <w:left w:val="none" w:sz="0" w:space="0" w:color="auto"/>
                <w:bottom w:val="none" w:sz="0" w:space="0" w:color="auto"/>
                <w:right w:val="none" w:sz="0" w:space="0" w:color="auto"/>
              </w:divBdr>
            </w:div>
            <w:div w:id="1131287882">
              <w:marLeft w:val="0"/>
              <w:marRight w:val="0"/>
              <w:marTop w:val="0"/>
              <w:marBottom w:val="0"/>
              <w:divBdr>
                <w:top w:val="none" w:sz="0" w:space="0" w:color="auto"/>
                <w:left w:val="none" w:sz="0" w:space="0" w:color="auto"/>
                <w:bottom w:val="none" w:sz="0" w:space="0" w:color="auto"/>
                <w:right w:val="none" w:sz="0" w:space="0" w:color="auto"/>
              </w:divBdr>
            </w:div>
            <w:div w:id="1156384133">
              <w:marLeft w:val="0"/>
              <w:marRight w:val="0"/>
              <w:marTop w:val="0"/>
              <w:marBottom w:val="0"/>
              <w:divBdr>
                <w:top w:val="none" w:sz="0" w:space="0" w:color="auto"/>
                <w:left w:val="none" w:sz="0" w:space="0" w:color="auto"/>
                <w:bottom w:val="none" w:sz="0" w:space="0" w:color="auto"/>
                <w:right w:val="none" w:sz="0" w:space="0" w:color="auto"/>
              </w:divBdr>
            </w:div>
            <w:div w:id="1215117358">
              <w:marLeft w:val="0"/>
              <w:marRight w:val="0"/>
              <w:marTop w:val="0"/>
              <w:marBottom w:val="0"/>
              <w:divBdr>
                <w:top w:val="none" w:sz="0" w:space="0" w:color="auto"/>
                <w:left w:val="none" w:sz="0" w:space="0" w:color="auto"/>
                <w:bottom w:val="none" w:sz="0" w:space="0" w:color="auto"/>
                <w:right w:val="none" w:sz="0" w:space="0" w:color="auto"/>
              </w:divBdr>
            </w:div>
            <w:div w:id="1223105706">
              <w:marLeft w:val="0"/>
              <w:marRight w:val="0"/>
              <w:marTop w:val="0"/>
              <w:marBottom w:val="0"/>
              <w:divBdr>
                <w:top w:val="none" w:sz="0" w:space="0" w:color="auto"/>
                <w:left w:val="none" w:sz="0" w:space="0" w:color="auto"/>
                <w:bottom w:val="none" w:sz="0" w:space="0" w:color="auto"/>
                <w:right w:val="none" w:sz="0" w:space="0" w:color="auto"/>
              </w:divBdr>
            </w:div>
            <w:div w:id="1249660188">
              <w:marLeft w:val="0"/>
              <w:marRight w:val="0"/>
              <w:marTop w:val="0"/>
              <w:marBottom w:val="0"/>
              <w:divBdr>
                <w:top w:val="none" w:sz="0" w:space="0" w:color="auto"/>
                <w:left w:val="none" w:sz="0" w:space="0" w:color="auto"/>
                <w:bottom w:val="none" w:sz="0" w:space="0" w:color="auto"/>
                <w:right w:val="none" w:sz="0" w:space="0" w:color="auto"/>
              </w:divBdr>
            </w:div>
            <w:div w:id="1281688797">
              <w:marLeft w:val="0"/>
              <w:marRight w:val="0"/>
              <w:marTop w:val="0"/>
              <w:marBottom w:val="0"/>
              <w:divBdr>
                <w:top w:val="none" w:sz="0" w:space="0" w:color="auto"/>
                <w:left w:val="none" w:sz="0" w:space="0" w:color="auto"/>
                <w:bottom w:val="none" w:sz="0" w:space="0" w:color="auto"/>
                <w:right w:val="none" w:sz="0" w:space="0" w:color="auto"/>
              </w:divBdr>
            </w:div>
            <w:div w:id="1294365568">
              <w:marLeft w:val="0"/>
              <w:marRight w:val="0"/>
              <w:marTop w:val="0"/>
              <w:marBottom w:val="0"/>
              <w:divBdr>
                <w:top w:val="none" w:sz="0" w:space="0" w:color="auto"/>
                <w:left w:val="none" w:sz="0" w:space="0" w:color="auto"/>
                <w:bottom w:val="none" w:sz="0" w:space="0" w:color="auto"/>
                <w:right w:val="none" w:sz="0" w:space="0" w:color="auto"/>
              </w:divBdr>
            </w:div>
            <w:div w:id="1313826722">
              <w:marLeft w:val="0"/>
              <w:marRight w:val="0"/>
              <w:marTop w:val="0"/>
              <w:marBottom w:val="0"/>
              <w:divBdr>
                <w:top w:val="none" w:sz="0" w:space="0" w:color="auto"/>
                <w:left w:val="none" w:sz="0" w:space="0" w:color="auto"/>
                <w:bottom w:val="none" w:sz="0" w:space="0" w:color="auto"/>
                <w:right w:val="none" w:sz="0" w:space="0" w:color="auto"/>
              </w:divBdr>
            </w:div>
            <w:div w:id="1329596060">
              <w:marLeft w:val="0"/>
              <w:marRight w:val="0"/>
              <w:marTop w:val="0"/>
              <w:marBottom w:val="0"/>
              <w:divBdr>
                <w:top w:val="none" w:sz="0" w:space="0" w:color="auto"/>
                <w:left w:val="none" w:sz="0" w:space="0" w:color="auto"/>
                <w:bottom w:val="none" w:sz="0" w:space="0" w:color="auto"/>
                <w:right w:val="none" w:sz="0" w:space="0" w:color="auto"/>
              </w:divBdr>
            </w:div>
            <w:div w:id="1357537425">
              <w:marLeft w:val="0"/>
              <w:marRight w:val="0"/>
              <w:marTop w:val="0"/>
              <w:marBottom w:val="0"/>
              <w:divBdr>
                <w:top w:val="none" w:sz="0" w:space="0" w:color="auto"/>
                <w:left w:val="none" w:sz="0" w:space="0" w:color="auto"/>
                <w:bottom w:val="none" w:sz="0" w:space="0" w:color="auto"/>
                <w:right w:val="none" w:sz="0" w:space="0" w:color="auto"/>
              </w:divBdr>
            </w:div>
            <w:div w:id="1370062319">
              <w:marLeft w:val="0"/>
              <w:marRight w:val="0"/>
              <w:marTop w:val="0"/>
              <w:marBottom w:val="0"/>
              <w:divBdr>
                <w:top w:val="none" w:sz="0" w:space="0" w:color="auto"/>
                <w:left w:val="none" w:sz="0" w:space="0" w:color="auto"/>
                <w:bottom w:val="none" w:sz="0" w:space="0" w:color="auto"/>
                <w:right w:val="none" w:sz="0" w:space="0" w:color="auto"/>
              </w:divBdr>
            </w:div>
            <w:div w:id="1415006842">
              <w:marLeft w:val="0"/>
              <w:marRight w:val="0"/>
              <w:marTop w:val="0"/>
              <w:marBottom w:val="0"/>
              <w:divBdr>
                <w:top w:val="none" w:sz="0" w:space="0" w:color="auto"/>
                <w:left w:val="none" w:sz="0" w:space="0" w:color="auto"/>
                <w:bottom w:val="none" w:sz="0" w:space="0" w:color="auto"/>
                <w:right w:val="none" w:sz="0" w:space="0" w:color="auto"/>
              </w:divBdr>
            </w:div>
            <w:div w:id="1422991013">
              <w:marLeft w:val="0"/>
              <w:marRight w:val="0"/>
              <w:marTop w:val="0"/>
              <w:marBottom w:val="0"/>
              <w:divBdr>
                <w:top w:val="none" w:sz="0" w:space="0" w:color="auto"/>
                <w:left w:val="none" w:sz="0" w:space="0" w:color="auto"/>
                <w:bottom w:val="none" w:sz="0" w:space="0" w:color="auto"/>
                <w:right w:val="none" w:sz="0" w:space="0" w:color="auto"/>
              </w:divBdr>
            </w:div>
            <w:div w:id="1441413965">
              <w:marLeft w:val="0"/>
              <w:marRight w:val="0"/>
              <w:marTop w:val="0"/>
              <w:marBottom w:val="0"/>
              <w:divBdr>
                <w:top w:val="none" w:sz="0" w:space="0" w:color="auto"/>
                <w:left w:val="none" w:sz="0" w:space="0" w:color="auto"/>
                <w:bottom w:val="none" w:sz="0" w:space="0" w:color="auto"/>
                <w:right w:val="none" w:sz="0" w:space="0" w:color="auto"/>
              </w:divBdr>
            </w:div>
            <w:div w:id="1497259542">
              <w:marLeft w:val="0"/>
              <w:marRight w:val="0"/>
              <w:marTop w:val="0"/>
              <w:marBottom w:val="0"/>
              <w:divBdr>
                <w:top w:val="none" w:sz="0" w:space="0" w:color="auto"/>
                <w:left w:val="none" w:sz="0" w:space="0" w:color="auto"/>
                <w:bottom w:val="none" w:sz="0" w:space="0" w:color="auto"/>
                <w:right w:val="none" w:sz="0" w:space="0" w:color="auto"/>
              </w:divBdr>
            </w:div>
            <w:div w:id="1517890864">
              <w:marLeft w:val="0"/>
              <w:marRight w:val="0"/>
              <w:marTop w:val="0"/>
              <w:marBottom w:val="0"/>
              <w:divBdr>
                <w:top w:val="none" w:sz="0" w:space="0" w:color="auto"/>
                <w:left w:val="none" w:sz="0" w:space="0" w:color="auto"/>
                <w:bottom w:val="none" w:sz="0" w:space="0" w:color="auto"/>
                <w:right w:val="none" w:sz="0" w:space="0" w:color="auto"/>
              </w:divBdr>
            </w:div>
            <w:div w:id="1522040707">
              <w:marLeft w:val="0"/>
              <w:marRight w:val="0"/>
              <w:marTop w:val="0"/>
              <w:marBottom w:val="0"/>
              <w:divBdr>
                <w:top w:val="none" w:sz="0" w:space="0" w:color="auto"/>
                <w:left w:val="none" w:sz="0" w:space="0" w:color="auto"/>
                <w:bottom w:val="none" w:sz="0" w:space="0" w:color="auto"/>
                <w:right w:val="none" w:sz="0" w:space="0" w:color="auto"/>
              </w:divBdr>
            </w:div>
            <w:div w:id="1531412120">
              <w:marLeft w:val="0"/>
              <w:marRight w:val="0"/>
              <w:marTop w:val="0"/>
              <w:marBottom w:val="0"/>
              <w:divBdr>
                <w:top w:val="none" w:sz="0" w:space="0" w:color="auto"/>
                <w:left w:val="none" w:sz="0" w:space="0" w:color="auto"/>
                <w:bottom w:val="none" w:sz="0" w:space="0" w:color="auto"/>
                <w:right w:val="none" w:sz="0" w:space="0" w:color="auto"/>
              </w:divBdr>
            </w:div>
            <w:div w:id="1580401358">
              <w:marLeft w:val="0"/>
              <w:marRight w:val="0"/>
              <w:marTop w:val="0"/>
              <w:marBottom w:val="0"/>
              <w:divBdr>
                <w:top w:val="none" w:sz="0" w:space="0" w:color="auto"/>
                <w:left w:val="none" w:sz="0" w:space="0" w:color="auto"/>
                <w:bottom w:val="none" w:sz="0" w:space="0" w:color="auto"/>
                <w:right w:val="none" w:sz="0" w:space="0" w:color="auto"/>
              </w:divBdr>
            </w:div>
            <w:div w:id="1602445147">
              <w:marLeft w:val="0"/>
              <w:marRight w:val="0"/>
              <w:marTop w:val="0"/>
              <w:marBottom w:val="0"/>
              <w:divBdr>
                <w:top w:val="none" w:sz="0" w:space="0" w:color="auto"/>
                <w:left w:val="none" w:sz="0" w:space="0" w:color="auto"/>
                <w:bottom w:val="none" w:sz="0" w:space="0" w:color="auto"/>
                <w:right w:val="none" w:sz="0" w:space="0" w:color="auto"/>
              </w:divBdr>
            </w:div>
            <w:div w:id="1612518172">
              <w:marLeft w:val="0"/>
              <w:marRight w:val="0"/>
              <w:marTop w:val="0"/>
              <w:marBottom w:val="0"/>
              <w:divBdr>
                <w:top w:val="none" w:sz="0" w:space="0" w:color="auto"/>
                <w:left w:val="none" w:sz="0" w:space="0" w:color="auto"/>
                <w:bottom w:val="none" w:sz="0" w:space="0" w:color="auto"/>
                <w:right w:val="none" w:sz="0" w:space="0" w:color="auto"/>
              </w:divBdr>
            </w:div>
            <w:div w:id="1613973072">
              <w:marLeft w:val="0"/>
              <w:marRight w:val="0"/>
              <w:marTop w:val="0"/>
              <w:marBottom w:val="0"/>
              <w:divBdr>
                <w:top w:val="none" w:sz="0" w:space="0" w:color="auto"/>
                <w:left w:val="none" w:sz="0" w:space="0" w:color="auto"/>
                <w:bottom w:val="none" w:sz="0" w:space="0" w:color="auto"/>
                <w:right w:val="none" w:sz="0" w:space="0" w:color="auto"/>
              </w:divBdr>
            </w:div>
            <w:div w:id="1664238000">
              <w:marLeft w:val="0"/>
              <w:marRight w:val="0"/>
              <w:marTop w:val="0"/>
              <w:marBottom w:val="0"/>
              <w:divBdr>
                <w:top w:val="none" w:sz="0" w:space="0" w:color="auto"/>
                <w:left w:val="none" w:sz="0" w:space="0" w:color="auto"/>
                <w:bottom w:val="none" w:sz="0" w:space="0" w:color="auto"/>
                <w:right w:val="none" w:sz="0" w:space="0" w:color="auto"/>
              </w:divBdr>
            </w:div>
            <w:div w:id="1691178058">
              <w:marLeft w:val="0"/>
              <w:marRight w:val="0"/>
              <w:marTop w:val="0"/>
              <w:marBottom w:val="0"/>
              <w:divBdr>
                <w:top w:val="none" w:sz="0" w:space="0" w:color="auto"/>
                <w:left w:val="none" w:sz="0" w:space="0" w:color="auto"/>
                <w:bottom w:val="none" w:sz="0" w:space="0" w:color="auto"/>
                <w:right w:val="none" w:sz="0" w:space="0" w:color="auto"/>
              </w:divBdr>
            </w:div>
            <w:div w:id="1732725514">
              <w:marLeft w:val="0"/>
              <w:marRight w:val="0"/>
              <w:marTop w:val="0"/>
              <w:marBottom w:val="0"/>
              <w:divBdr>
                <w:top w:val="none" w:sz="0" w:space="0" w:color="auto"/>
                <w:left w:val="none" w:sz="0" w:space="0" w:color="auto"/>
                <w:bottom w:val="none" w:sz="0" w:space="0" w:color="auto"/>
                <w:right w:val="none" w:sz="0" w:space="0" w:color="auto"/>
              </w:divBdr>
            </w:div>
            <w:div w:id="1755734787">
              <w:marLeft w:val="0"/>
              <w:marRight w:val="0"/>
              <w:marTop w:val="0"/>
              <w:marBottom w:val="0"/>
              <w:divBdr>
                <w:top w:val="none" w:sz="0" w:space="0" w:color="auto"/>
                <w:left w:val="none" w:sz="0" w:space="0" w:color="auto"/>
                <w:bottom w:val="none" w:sz="0" w:space="0" w:color="auto"/>
                <w:right w:val="none" w:sz="0" w:space="0" w:color="auto"/>
              </w:divBdr>
            </w:div>
            <w:div w:id="1802067492">
              <w:marLeft w:val="0"/>
              <w:marRight w:val="0"/>
              <w:marTop w:val="0"/>
              <w:marBottom w:val="0"/>
              <w:divBdr>
                <w:top w:val="none" w:sz="0" w:space="0" w:color="auto"/>
                <w:left w:val="none" w:sz="0" w:space="0" w:color="auto"/>
                <w:bottom w:val="none" w:sz="0" w:space="0" w:color="auto"/>
                <w:right w:val="none" w:sz="0" w:space="0" w:color="auto"/>
              </w:divBdr>
            </w:div>
            <w:div w:id="1805198778">
              <w:marLeft w:val="0"/>
              <w:marRight w:val="0"/>
              <w:marTop w:val="0"/>
              <w:marBottom w:val="0"/>
              <w:divBdr>
                <w:top w:val="none" w:sz="0" w:space="0" w:color="auto"/>
                <w:left w:val="none" w:sz="0" w:space="0" w:color="auto"/>
                <w:bottom w:val="none" w:sz="0" w:space="0" w:color="auto"/>
                <w:right w:val="none" w:sz="0" w:space="0" w:color="auto"/>
              </w:divBdr>
            </w:div>
            <w:div w:id="1860195177">
              <w:marLeft w:val="0"/>
              <w:marRight w:val="0"/>
              <w:marTop w:val="0"/>
              <w:marBottom w:val="0"/>
              <w:divBdr>
                <w:top w:val="none" w:sz="0" w:space="0" w:color="auto"/>
                <w:left w:val="none" w:sz="0" w:space="0" w:color="auto"/>
                <w:bottom w:val="none" w:sz="0" w:space="0" w:color="auto"/>
                <w:right w:val="none" w:sz="0" w:space="0" w:color="auto"/>
              </w:divBdr>
            </w:div>
            <w:div w:id="1924727226">
              <w:marLeft w:val="0"/>
              <w:marRight w:val="0"/>
              <w:marTop w:val="0"/>
              <w:marBottom w:val="0"/>
              <w:divBdr>
                <w:top w:val="none" w:sz="0" w:space="0" w:color="auto"/>
                <w:left w:val="none" w:sz="0" w:space="0" w:color="auto"/>
                <w:bottom w:val="none" w:sz="0" w:space="0" w:color="auto"/>
                <w:right w:val="none" w:sz="0" w:space="0" w:color="auto"/>
              </w:divBdr>
            </w:div>
            <w:div w:id="1970240303">
              <w:marLeft w:val="0"/>
              <w:marRight w:val="0"/>
              <w:marTop w:val="0"/>
              <w:marBottom w:val="0"/>
              <w:divBdr>
                <w:top w:val="none" w:sz="0" w:space="0" w:color="auto"/>
                <w:left w:val="none" w:sz="0" w:space="0" w:color="auto"/>
                <w:bottom w:val="none" w:sz="0" w:space="0" w:color="auto"/>
                <w:right w:val="none" w:sz="0" w:space="0" w:color="auto"/>
              </w:divBdr>
            </w:div>
            <w:div w:id="20588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04658">
      <w:bodyDiv w:val="1"/>
      <w:marLeft w:val="0"/>
      <w:marRight w:val="0"/>
      <w:marTop w:val="0"/>
      <w:marBottom w:val="0"/>
      <w:divBdr>
        <w:top w:val="none" w:sz="0" w:space="0" w:color="auto"/>
        <w:left w:val="none" w:sz="0" w:space="0" w:color="auto"/>
        <w:bottom w:val="none" w:sz="0" w:space="0" w:color="auto"/>
        <w:right w:val="none" w:sz="0" w:space="0" w:color="auto"/>
      </w:divBdr>
    </w:div>
    <w:div w:id="1929195026">
      <w:bodyDiv w:val="1"/>
      <w:marLeft w:val="0"/>
      <w:marRight w:val="0"/>
      <w:marTop w:val="0"/>
      <w:marBottom w:val="0"/>
      <w:divBdr>
        <w:top w:val="none" w:sz="0" w:space="0" w:color="auto"/>
        <w:left w:val="none" w:sz="0" w:space="0" w:color="auto"/>
        <w:bottom w:val="none" w:sz="0" w:space="0" w:color="auto"/>
        <w:right w:val="none" w:sz="0" w:space="0" w:color="auto"/>
      </w:divBdr>
      <w:divsChild>
        <w:div w:id="511839476">
          <w:marLeft w:val="0"/>
          <w:marRight w:val="0"/>
          <w:marTop w:val="0"/>
          <w:marBottom w:val="0"/>
          <w:divBdr>
            <w:top w:val="none" w:sz="0" w:space="0" w:color="auto"/>
            <w:left w:val="none" w:sz="0" w:space="0" w:color="auto"/>
            <w:bottom w:val="none" w:sz="0" w:space="0" w:color="auto"/>
            <w:right w:val="none" w:sz="0" w:space="0" w:color="auto"/>
          </w:divBdr>
        </w:div>
        <w:div w:id="702706012">
          <w:marLeft w:val="0"/>
          <w:marRight w:val="0"/>
          <w:marTop w:val="0"/>
          <w:marBottom w:val="0"/>
          <w:divBdr>
            <w:top w:val="none" w:sz="0" w:space="0" w:color="auto"/>
            <w:left w:val="none" w:sz="0" w:space="0" w:color="auto"/>
            <w:bottom w:val="none" w:sz="0" w:space="0" w:color="auto"/>
            <w:right w:val="none" w:sz="0" w:space="0" w:color="auto"/>
          </w:divBdr>
        </w:div>
        <w:div w:id="744302963">
          <w:marLeft w:val="0"/>
          <w:marRight w:val="0"/>
          <w:marTop w:val="0"/>
          <w:marBottom w:val="0"/>
          <w:divBdr>
            <w:top w:val="none" w:sz="0" w:space="0" w:color="auto"/>
            <w:left w:val="none" w:sz="0" w:space="0" w:color="auto"/>
            <w:bottom w:val="none" w:sz="0" w:space="0" w:color="auto"/>
            <w:right w:val="none" w:sz="0" w:space="0" w:color="auto"/>
          </w:divBdr>
        </w:div>
        <w:div w:id="1132821652">
          <w:marLeft w:val="0"/>
          <w:marRight w:val="0"/>
          <w:marTop w:val="0"/>
          <w:marBottom w:val="0"/>
          <w:divBdr>
            <w:top w:val="none" w:sz="0" w:space="0" w:color="auto"/>
            <w:left w:val="none" w:sz="0" w:space="0" w:color="auto"/>
            <w:bottom w:val="none" w:sz="0" w:space="0" w:color="auto"/>
            <w:right w:val="none" w:sz="0" w:space="0" w:color="auto"/>
          </w:divBdr>
        </w:div>
        <w:div w:id="2022316655">
          <w:marLeft w:val="0"/>
          <w:marRight w:val="0"/>
          <w:marTop w:val="0"/>
          <w:marBottom w:val="0"/>
          <w:divBdr>
            <w:top w:val="none" w:sz="0" w:space="0" w:color="auto"/>
            <w:left w:val="none" w:sz="0" w:space="0" w:color="auto"/>
            <w:bottom w:val="none" w:sz="0" w:space="0" w:color="auto"/>
            <w:right w:val="none" w:sz="0" w:space="0" w:color="auto"/>
          </w:divBdr>
        </w:div>
        <w:div w:id="2046055912">
          <w:marLeft w:val="0"/>
          <w:marRight w:val="0"/>
          <w:marTop w:val="0"/>
          <w:marBottom w:val="0"/>
          <w:divBdr>
            <w:top w:val="none" w:sz="0" w:space="0" w:color="auto"/>
            <w:left w:val="none" w:sz="0" w:space="0" w:color="auto"/>
            <w:bottom w:val="none" w:sz="0" w:space="0" w:color="auto"/>
            <w:right w:val="none" w:sz="0" w:space="0" w:color="auto"/>
          </w:divBdr>
        </w:div>
      </w:divsChild>
    </w:div>
    <w:div w:id="1930887324">
      <w:bodyDiv w:val="1"/>
      <w:marLeft w:val="0"/>
      <w:marRight w:val="0"/>
      <w:marTop w:val="0"/>
      <w:marBottom w:val="0"/>
      <w:divBdr>
        <w:top w:val="none" w:sz="0" w:space="0" w:color="auto"/>
        <w:left w:val="none" w:sz="0" w:space="0" w:color="auto"/>
        <w:bottom w:val="none" w:sz="0" w:space="0" w:color="auto"/>
        <w:right w:val="none" w:sz="0" w:space="0" w:color="auto"/>
      </w:divBdr>
    </w:div>
    <w:div w:id="2072148456">
      <w:bodyDiv w:val="1"/>
      <w:marLeft w:val="0"/>
      <w:marRight w:val="0"/>
      <w:marTop w:val="0"/>
      <w:marBottom w:val="0"/>
      <w:divBdr>
        <w:top w:val="none" w:sz="0" w:space="0" w:color="auto"/>
        <w:left w:val="none" w:sz="0" w:space="0" w:color="auto"/>
        <w:bottom w:val="none" w:sz="0" w:space="0" w:color="auto"/>
        <w:right w:val="none" w:sz="0" w:space="0" w:color="auto"/>
      </w:divBdr>
    </w:div>
    <w:div w:id="2125071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aanus@hendrikson.ee" TargetMode="Externa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evely@hendrikson.ee"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anus@hendrikson.e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3.xml"/><Relationship Id="rId10" Type="http://schemas.openxmlformats.org/officeDocument/2006/relationships/hyperlink" Target="mailto:evely@hendrikson.ee"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oleObject" Target="embeddings/oleObject2.bin"/></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959FA7-A8C9-49E9-8DF9-E6B49955D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30</Pages>
  <Words>8339</Words>
  <Characters>48368</Characters>
  <Application>Microsoft Office Word</Application>
  <DocSecurity>0</DocSecurity>
  <Lines>403</Lines>
  <Paragraphs>113</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Merlin  Kalle</dc:creator>
  <cp:keywords/>
  <dc:description/>
  <cp:lastModifiedBy>Evely Ehrpas</cp:lastModifiedBy>
  <cp:revision>100</cp:revision>
  <cp:lastPrinted>2023-11-10T10:06:00Z</cp:lastPrinted>
  <dcterms:created xsi:type="dcterms:W3CDTF">2022-12-28T10:11:00Z</dcterms:created>
  <dcterms:modified xsi:type="dcterms:W3CDTF">2023-11-14T10:33:00Z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on">
    <vt:lpwstr>20.11.2015</vt:lpwstr>
  </property>
  <property fmtid="{D5CDD505-2E9C-101B-9397-08002B2CF9AE}" pid="3" name="Töö number">
    <vt:lpwstr>3000/15</vt:lpwstr>
  </property>
</Properties>
</file>