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r>
              <w:rPr>
                <w:rFonts w:ascii="Times New Roman" w:hAnsi="Times New Roman" w:cs="Times New Roman"/>
                <w:b/>
                <w:sz w:val="24"/>
                <w:szCs w:val="24"/>
              </w:rPr>
              <w:t>Kooskõlastaja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B9196F" w:rsidRPr="00C02E51" w14:paraId="7D05755E" w14:textId="77777777" w:rsidTr="00970E7F">
        <w:trPr>
          <w:jc w:val="center"/>
        </w:trPr>
        <w:tc>
          <w:tcPr>
            <w:tcW w:w="898" w:type="pct"/>
            <w:vAlign w:val="center"/>
          </w:tcPr>
          <w:p w14:paraId="4320B403" w14:textId="77777777" w:rsidR="00B9196F" w:rsidRPr="00B9196F" w:rsidRDefault="00B9196F" w:rsidP="00B9196F">
            <w:pPr>
              <w:jc w:val="center"/>
              <w:rPr>
                <w:rFonts w:ascii="Times New Roman" w:hAnsi="Times New Roman" w:cs="Times New Roman"/>
                <w:sz w:val="24"/>
                <w:szCs w:val="24"/>
              </w:rPr>
            </w:pPr>
            <w:r w:rsidRPr="00B9196F">
              <w:rPr>
                <w:rFonts w:ascii="Times New Roman" w:hAnsi="Times New Roman" w:cs="Times New Roman"/>
                <w:sz w:val="24"/>
                <w:szCs w:val="24"/>
              </w:rPr>
              <w:t>Transpordiamet</w:t>
            </w:r>
          </w:p>
          <w:p w14:paraId="0521F019" w14:textId="6E11121E" w:rsidR="00B9196F" w:rsidRPr="00C35262" w:rsidRDefault="00B9196F" w:rsidP="00B9196F">
            <w:pPr>
              <w:jc w:val="center"/>
              <w:rPr>
                <w:rFonts w:ascii="Times New Roman" w:hAnsi="Times New Roman" w:cs="Times New Roman"/>
                <w:sz w:val="24"/>
                <w:szCs w:val="24"/>
              </w:rPr>
            </w:pPr>
            <w:r w:rsidRPr="00B9196F">
              <w:rPr>
                <w:rFonts w:ascii="Times New Roman" w:hAnsi="Times New Roman" w:cs="Times New Roman"/>
                <w:sz w:val="24"/>
                <w:szCs w:val="24"/>
              </w:rPr>
              <w:t>(</w:t>
            </w:r>
            <w:r w:rsidR="00A23D6D" w:rsidRPr="00A23D6D">
              <w:rPr>
                <w:rFonts w:ascii="Times New Roman" w:hAnsi="Times New Roman" w:cs="Times New Roman"/>
                <w:sz w:val="24"/>
                <w:szCs w:val="24"/>
              </w:rPr>
              <w:t>Marek Lind</w:t>
            </w:r>
            <w:r w:rsidRPr="00B9196F">
              <w:rPr>
                <w:rFonts w:ascii="Times New Roman" w:hAnsi="Times New Roman" w:cs="Times New Roman"/>
                <w:sz w:val="24"/>
                <w:szCs w:val="24"/>
              </w:rPr>
              <w:t>)</w:t>
            </w:r>
          </w:p>
        </w:tc>
        <w:tc>
          <w:tcPr>
            <w:tcW w:w="649" w:type="pct"/>
            <w:vAlign w:val="center"/>
          </w:tcPr>
          <w:p w14:paraId="02049D9E" w14:textId="4FFF22D5" w:rsidR="00B9196F" w:rsidRPr="00A66D7D" w:rsidRDefault="00DE4CDD" w:rsidP="00B9196F">
            <w:pPr>
              <w:ind w:right="-46"/>
              <w:jc w:val="center"/>
              <w:rPr>
                <w:rFonts w:ascii="Times New Roman" w:hAnsi="Times New Roman" w:cs="Times New Roman"/>
                <w:iCs/>
                <w:sz w:val="24"/>
                <w:szCs w:val="24"/>
              </w:rPr>
            </w:pPr>
            <w:r w:rsidRPr="00DE4CDD">
              <w:rPr>
                <w:rFonts w:ascii="Times New Roman" w:hAnsi="Times New Roman" w:cs="Times New Roman"/>
                <w:iCs/>
                <w:sz w:val="24"/>
                <w:szCs w:val="24"/>
              </w:rPr>
              <w:t>30.05.2024 nr 7.2-2/24/21902-4</w:t>
            </w:r>
            <w:r>
              <w:rPr>
                <w:rFonts w:ascii="Times New Roman" w:hAnsi="Times New Roman" w:cs="Times New Roman"/>
                <w:iCs/>
                <w:sz w:val="24"/>
                <w:szCs w:val="24"/>
              </w:rPr>
              <w:t xml:space="preserve"> (reg </w:t>
            </w:r>
            <w:r w:rsidRPr="00DE4CDD">
              <w:rPr>
                <w:rFonts w:ascii="Times New Roman" w:hAnsi="Times New Roman" w:cs="Times New Roman"/>
                <w:iCs/>
                <w:sz w:val="24"/>
                <w:szCs w:val="24"/>
              </w:rPr>
              <w:t>30.05.2024 nr 6-1/2903-3</w:t>
            </w:r>
            <w:r>
              <w:rPr>
                <w:rFonts w:ascii="Times New Roman" w:hAnsi="Times New Roman" w:cs="Times New Roman"/>
                <w:iCs/>
                <w:sz w:val="24"/>
                <w:szCs w:val="24"/>
              </w:rPr>
              <w:t>)</w:t>
            </w:r>
          </w:p>
        </w:tc>
        <w:tc>
          <w:tcPr>
            <w:tcW w:w="3453" w:type="pct"/>
            <w:vAlign w:val="center"/>
          </w:tcPr>
          <w:p w14:paraId="700234E9" w14:textId="77777777" w:rsidR="00DE4CDD" w:rsidRPr="00DE4CDD" w:rsidRDefault="00DE4CDD" w:rsidP="00DE4CDD">
            <w:pPr>
              <w:jc w:val="both"/>
              <w:rPr>
                <w:rFonts w:ascii="Times New Roman" w:hAnsi="Times New Roman" w:cs="Times New Roman"/>
                <w:iCs/>
                <w:sz w:val="24"/>
                <w:szCs w:val="24"/>
              </w:rPr>
            </w:pPr>
            <w:r w:rsidRPr="00DE4CDD">
              <w:rPr>
                <w:rFonts w:ascii="Times New Roman" w:hAnsi="Times New Roman" w:cs="Times New Roman"/>
                <w:iCs/>
                <w:sz w:val="24"/>
                <w:szCs w:val="24"/>
              </w:rPr>
              <w:t>Planeeringut on korrigeeritud koostöös Transpordiametiga.</w:t>
            </w:r>
          </w:p>
          <w:p w14:paraId="1FB4CABA" w14:textId="77777777" w:rsidR="00DE4CDD" w:rsidRPr="00DE4CDD" w:rsidRDefault="00DE4CDD" w:rsidP="00DE4CDD">
            <w:pPr>
              <w:jc w:val="both"/>
              <w:rPr>
                <w:rFonts w:ascii="Times New Roman" w:hAnsi="Times New Roman" w:cs="Times New Roman"/>
                <w:iCs/>
                <w:sz w:val="24"/>
                <w:szCs w:val="24"/>
              </w:rPr>
            </w:pPr>
            <w:r w:rsidRPr="00DE4CDD">
              <w:rPr>
                <w:rFonts w:ascii="Times New Roman" w:hAnsi="Times New Roman" w:cs="Times New Roman"/>
                <w:iCs/>
                <w:sz w:val="24"/>
                <w:szCs w:val="24"/>
              </w:rPr>
              <w:t xml:space="preserve">Võttes aluseks ehitusseadustiku (edaspidi </w:t>
            </w:r>
            <w:r w:rsidRPr="00DE4CDD">
              <w:rPr>
                <w:rFonts w:ascii="Times New Roman" w:hAnsi="Times New Roman" w:cs="Times New Roman"/>
                <w:i/>
                <w:iCs/>
                <w:sz w:val="24"/>
                <w:szCs w:val="24"/>
              </w:rPr>
              <w:t>EhS</w:t>
            </w:r>
            <w:r w:rsidRPr="00DE4CDD">
              <w:rPr>
                <w:rFonts w:ascii="Times New Roman" w:hAnsi="Times New Roman" w:cs="Times New Roman"/>
                <w:iCs/>
                <w:sz w:val="24"/>
                <w:szCs w:val="24"/>
              </w:rPr>
              <w:t xml:space="preserve">) ja planeerimisseaduse (edaspidi </w:t>
            </w:r>
            <w:r w:rsidRPr="00DE4CDD">
              <w:rPr>
                <w:rFonts w:ascii="Times New Roman" w:hAnsi="Times New Roman" w:cs="Times New Roman"/>
                <w:i/>
                <w:iCs/>
                <w:sz w:val="24"/>
                <w:szCs w:val="24"/>
              </w:rPr>
              <w:t>PlanS</w:t>
            </w:r>
            <w:r w:rsidRPr="00DE4CDD">
              <w:rPr>
                <w:rFonts w:ascii="Times New Roman" w:hAnsi="Times New Roman" w:cs="Times New Roman"/>
                <w:iCs/>
                <w:sz w:val="24"/>
                <w:szCs w:val="24"/>
              </w:rPr>
              <w:t>) kooskõlastame planeeringu. Palume planeeringu elluviimisel arvestada järgnevaga.</w:t>
            </w:r>
          </w:p>
          <w:p w14:paraId="29C492D6" w14:textId="0F0A5A14" w:rsidR="00DE4CDD" w:rsidRPr="00DE4CDD" w:rsidRDefault="00DE4CDD" w:rsidP="00DE4CDD">
            <w:pPr>
              <w:pStyle w:val="ListParagraph"/>
              <w:numPr>
                <w:ilvl w:val="0"/>
                <w:numId w:val="10"/>
              </w:numPr>
              <w:ind w:left="247" w:hanging="218"/>
              <w:jc w:val="both"/>
              <w:rPr>
                <w:rFonts w:ascii="Times New Roman" w:hAnsi="Times New Roman" w:cs="Times New Roman"/>
                <w:iCs/>
                <w:sz w:val="24"/>
                <w:szCs w:val="24"/>
              </w:rPr>
            </w:pPr>
            <w:r w:rsidRPr="00DE4CDD">
              <w:rPr>
                <w:rFonts w:ascii="Times New Roman" w:hAnsi="Times New Roman" w:cs="Times New Roman"/>
                <w:iCs/>
                <w:sz w:val="24"/>
                <w:szCs w:val="24"/>
              </w:rPr>
              <w:t>Kõik riigitee kaitsevööndis kavandatud ehitusloa kohustusega tööde projektid tuleb esitada Transpordiametile nõusoleku saamiseks. Ristumiskoha puhul tuleb taotleda EhS § 99 lg 3 alusel Transpordiametilt nõuded ristumiskoha projekti koostamiseks.</w:t>
            </w:r>
          </w:p>
          <w:p w14:paraId="246BE36D" w14:textId="4B86A0E2" w:rsidR="00DE4CDD" w:rsidRPr="00DE4CDD" w:rsidRDefault="00DE4CDD" w:rsidP="00DE4CDD">
            <w:pPr>
              <w:pStyle w:val="ListParagraph"/>
              <w:numPr>
                <w:ilvl w:val="0"/>
                <w:numId w:val="10"/>
              </w:numPr>
              <w:ind w:left="247" w:hanging="218"/>
              <w:jc w:val="both"/>
              <w:rPr>
                <w:rFonts w:ascii="Times New Roman" w:hAnsi="Times New Roman" w:cs="Times New Roman"/>
                <w:iCs/>
                <w:sz w:val="24"/>
                <w:szCs w:val="24"/>
              </w:rPr>
            </w:pPr>
            <w:r w:rsidRPr="00DE4CDD">
              <w:rPr>
                <w:rFonts w:ascii="Times New Roman" w:hAnsi="Times New Roman" w:cs="Times New Roman"/>
                <w:iCs/>
                <w:sz w:val="24"/>
                <w:szCs w:val="24"/>
              </w:rPr>
              <w:t>Kui kohalik omavalitsus annab planeeringualal projekteerimistingimusi EhS § 27 alusel või kavandatakse muudatusi riigitee kaitsevööndis, siis palume kaasata Transpordiametit menetlusse.</w:t>
            </w:r>
          </w:p>
          <w:p w14:paraId="061F6229" w14:textId="5B122142" w:rsidR="00AA7A6A" w:rsidRPr="00DD74FD" w:rsidRDefault="00DE4CDD" w:rsidP="00DE4CDD">
            <w:pPr>
              <w:jc w:val="both"/>
              <w:rPr>
                <w:rFonts w:ascii="Times New Roman" w:hAnsi="Times New Roman" w:cs="Times New Roman"/>
                <w:iCs/>
                <w:sz w:val="24"/>
                <w:szCs w:val="24"/>
              </w:rPr>
            </w:pPr>
            <w:r w:rsidRPr="00DE4CDD">
              <w:rPr>
                <w:rFonts w:ascii="Times New Roman" w:hAnsi="Times New Roman" w:cs="Times New Roman"/>
                <w:iCs/>
                <w:sz w:val="24"/>
                <w:szCs w:val="24"/>
              </w:rPr>
              <w:t>Kooskõlastus kehtib kaks aastat kirja välja andmise kuupäevast. Kui planeering ei ole selleks ajaks kehtestatud, siis palume esitada planeering Transpordiametile lähteseisukohtade uuendamiseks.</w:t>
            </w:r>
            <w:r>
              <w:rPr>
                <w:rFonts w:ascii="Times New Roman" w:hAnsi="Times New Roman" w:cs="Times New Roman"/>
                <w:iCs/>
                <w:sz w:val="24"/>
                <w:szCs w:val="24"/>
              </w:rPr>
              <w:t xml:space="preserve"> </w:t>
            </w:r>
            <w:r w:rsidRPr="00815EDE">
              <w:rPr>
                <w:rFonts w:ascii="Times New Roman" w:hAnsi="Times New Roman" w:cs="Times New Roman"/>
                <w:iCs/>
                <w:sz w:val="24"/>
                <w:szCs w:val="24"/>
              </w:rPr>
              <w:t>Lugupidamisega (allkirjastatud digitaalselt)</w:t>
            </w:r>
          </w:p>
        </w:tc>
      </w:tr>
      <w:tr w:rsidR="00570D6C" w:rsidRPr="00C02E51" w14:paraId="154CA8CC" w14:textId="77777777" w:rsidTr="00970E7F">
        <w:trPr>
          <w:jc w:val="center"/>
        </w:trPr>
        <w:tc>
          <w:tcPr>
            <w:tcW w:w="898" w:type="pct"/>
            <w:vAlign w:val="center"/>
          </w:tcPr>
          <w:p w14:paraId="2B4836E4" w14:textId="77777777" w:rsidR="00570D6C" w:rsidRDefault="00570D6C" w:rsidP="00570D6C">
            <w:pPr>
              <w:jc w:val="center"/>
              <w:rPr>
                <w:rFonts w:ascii="Times New Roman" w:hAnsi="Times New Roman" w:cs="Times New Roman"/>
                <w:sz w:val="24"/>
                <w:szCs w:val="24"/>
              </w:rPr>
            </w:pPr>
            <w:r w:rsidRPr="00300D90">
              <w:rPr>
                <w:rFonts w:ascii="Times New Roman" w:hAnsi="Times New Roman" w:cs="Times New Roman"/>
                <w:sz w:val="24"/>
                <w:szCs w:val="24"/>
              </w:rPr>
              <w:t xml:space="preserve">Terviseameti Põhja </w:t>
            </w:r>
            <w:r w:rsidRPr="00815EDE">
              <w:rPr>
                <w:rFonts w:ascii="Times New Roman" w:hAnsi="Times New Roman" w:cs="Times New Roman"/>
                <w:sz w:val="24"/>
                <w:szCs w:val="24"/>
              </w:rPr>
              <w:t>regionaalosakond</w:t>
            </w:r>
          </w:p>
          <w:p w14:paraId="2D54E2B2" w14:textId="0C6E99AE" w:rsidR="00570D6C" w:rsidRPr="00B9196F" w:rsidRDefault="00570D6C" w:rsidP="00570D6C">
            <w:pPr>
              <w:jc w:val="center"/>
              <w:rPr>
                <w:rFonts w:ascii="Times New Roman" w:hAnsi="Times New Roman" w:cs="Times New Roman"/>
                <w:sz w:val="24"/>
                <w:szCs w:val="24"/>
              </w:rPr>
            </w:pPr>
            <w:r>
              <w:rPr>
                <w:rFonts w:ascii="Times New Roman" w:hAnsi="Times New Roman" w:cs="Times New Roman"/>
                <w:sz w:val="24"/>
                <w:szCs w:val="24"/>
              </w:rPr>
              <w:t>(</w:t>
            </w:r>
            <w:r w:rsidRPr="00815EDE">
              <w:rPr>
                <w:rFonts w:ascii="Times New Roman" w:hAnsi="Times New Roman" w:cs="Times New Roman"/>
                <w:sz w:val="24"/>
                <w:szCs w:val="24"/>
              </w:rPr>
              <w:t>Liis Korp</w:t>
            </w:r>
            <w:r>
              <w:rPr>
                <w:rFonts w:ascii="Times New Roman" w:hAnsi="Times New Roman" w:cs="Times New Roman"/>
                <w:sz w:val="24"/>
                <w:szCs w:val="24"/>
              </w:rPr>
              <w:t>)</w:t>
            </w:r>
          </w:p>
        </w:tc>
        <w:tc>
          <w:tcPr>
            <w:tcW w:w="649" w:type="pct"/>
            <w:vAlign w:val="center"/>
          </w:tcPr>
          <w:p w14:paraId="2C8995CA" w14:textId="4A5DE141" w:rsidR="00570D6C" w:rsidRPr="00A66D7D" w:rsidRDefault="00570D6C" w:rsidP="00570D6C">
            <w:pPr>
              <w:ind w:right="-46"/>
              <w:jc w:val="center"/>
              <w:rPr>
                <w:rFonts w:ascii="Times New Roman" w:hAnsi="Times New Roman" w:cs="Times New Roman"/>
                <w:iCs/>
                <w:sz w:val="24"/>
                <w:szCs w:val="24"/>
              </w:rPr>
            </w:pPr>
            <w:r w:rsidRPr="00570D6C">
              <w:rPr>
                <w:rFonts w:ascii="Times New Roman" w:hAnsi="Times New Roman" w:cs="Times New Roman"/>
                <w:iCs/>
                <w:sz w:val="24"/>
                <w:szCs w:val="24"/>
              </w:rPr>
              <w:t>27.05.2024 nr 9.3-1/24/4753-2 (reg 27.05.2024 nr 6-1/2903-2)</w:t>
            </w:r>
          </w:p>
        </w:tc>
        <w:tc>
          <w:tcPr>
            <w:tcW w:w="3453" w:type="pct"/>
            <w:vAlign w:val="center"/>
          </w:tcPr>
          <w:p w14:paraId="69983072" w14:textId="77777777" w:rsidR="00570D6C" w:rsidRPr="00570D6C" w:rsidRDefault="00570D6C" w:rsidP="00570D6C">
            <w:pPr>
              <w:jc w:val="both"/>
              <w:rPr>
                <w:rStyle w:val="fontstyle21"/>
                <w:sz w:val="24"/>
                <w:szCs w:val="24"/>
              </w:rPr>
            </w:pPr>
            <w:r w:rsidRPr="00570D6C">
              <w:rPr>
                <w:rStyle w:val="fontstyle01"/>
                <w:sz w:val="24"/>
                <w:szCs w:val="24"/>
              </w:rPr>
              <w:t xml:space="preserve">Liiklusmüra modelleerimise tulemusest selgus, et planeeringualale levib päevasel ajal liiklusmüra kuni 55 dB ning öisel ajaperioodil kuni 50 dB. </w:t>
            </w:r>
            <w:r w:rsidRPr="00570D6C">
              <w:rPr>
                <w:rStyle w:val="fontstyle21"/>
                <w:sz w:val="24"/>
                <w:szCs w:val="24"/>
              </w:rPr>
              <w:t>Eeltoodust tulenevalt vastavad planeeringu alal liiklusmüra tasemed KeM määrus nr 71 toodud normtasemetele.</w:t>
            </w:r>
          </w:p>
          <w:p w14:paraId="35443908" w14:textId="2AD71245" w:rsidR="00570D6C" w:rsidRPr="00570D6C" w:rsidRDefault="00570D6C" w:rsidP="005C63F0">
            <w:pPr>
              <w:ind w:right="-86"/>
              <w:jc w:val="both"/>
              <w:rPr>
                <w:rFonts w:ascii="Times New Roman" w:hAnsi="Times New Roman" w:cs="Times New Roman"/>
                <w:sz w:val="24"/>
                <w:szCs w:val="24"/>
              </w:rPr>
            </w:pPr>
            <w:r w:rsidRPr="00570D6C">
              <w:rPr>
                <w:rStyle w:val="fontstyle01"/>
                <w:sz w:val="24"/>
                <w:szCs w:val="24"/>
              </w:rPr>
              <w:t xml:space="preserve">Amet on varasemalt detailplaneeringu kooskõlastanud (07.11.2022, kirjaga nr 9.3-1/22/8806-2). </w:t>
            </w:r>
            <w:r w:rsidRPr="00570D6C">
              <w:rPr>
                <w:rStyle w:val="fontstyle21"/>
                <w:sz w:val="24"/>
                <w:szCs w:val="24"/>
              </w:rPr>
              <w:t>Amet on tutvunud täiendatud detailplaneeringu materjalidega ja jääb oma varasema kooskõlastuse juurde.</w:t>
            </w:r>
            <w:r>
              <w:rPr>
                <w:rStyle w:val="fontstyle21"/>
                <w:sz w:val="24"/>
                <w:szCs w:val="24"/>
              </w:rPr>
              <w:t xml:space="preserve"> </w:t>
            </w:r>
            <w:r w:rsidRPr="00815EDE">
              <w:rPr>
                <w:rFonts w:ascii="Times New Roman" w:hAnsi="Times New Roman" w:cs="Times New Roman"/>
                <w:iCs/>
                <w:sz w:val="24"/>
                <w:szCs w:val="24"/>
              </w:rPr>
              <w:t>Lugupidamisega (allkirjastatud digitaalselt)</w:t>
            </w:r>
          </w:p>
        </w:tc>
      </w:tr>
      <w:tr w:rsidR="002533AF" w:rsidRPr="00C02E51" w14:paraId="3ED10F1E" w14:textId="77777777" w:rsidTr="00970E7F">
        <w:trPr>
          <w:jc w:val="center"/>
        </w:trPr>
        <w:tc>
          <w:tcPr>
            <w:tcW w:w="898" w:type="pct"/>
            <w:vAlign w:val="center"/>
          </w:tcPr>
          <w:p w14:paraId="23447866" w14:textId="77777777" w:rsidR="002533AF" w:rsidRPr="00C35262" w:rsidRDefault="002533AF" w:rsidP="002533AF">
            <w:pPr>
              <w:jc w:val="center"/>
              <w:rPr>
                <w:rFonts w:ascii="Times New Roman" w:hAnsi="Times New Roman" w:cs="Times New Roman"/>
                <w:sz w:val="24"/>
                <w:szCs w:val="24"/>
              </w:rPr>
            </w:pPr>
            <w:r w:rsidRPr="00C35262">
              <w:rPr>
                <w:rFonts w:ascii="Times New Roman" w:hAnsi="Times New Roman" w:cs="Times New Roman"/>
                <w:sz w:val="24"/>
                <w:szCs w:val="24"/>
              </w:rPr>
              <w:lastRenderedPageBreak/>
              <w:t>Päästeameti Põhja päästekeskus</w:t>
            </w:r>
          </w:p>
          <w:p w14:paraId="20355D93" w14:textId="39199395" w:rsidR="002533AF" w:rsidRPr="00B9196F" w:rsidRDefault="002533AF" w:rsidP="002533AF">
            <w:pPr>
              <w:jc w:val="center"/>
              <w:rPr>
                <w:rFonts w:ascii="Times New Roman" w:hAnsi="Times New Roman" w:cs="Times New Roman"/>
                <w:sz w:val="24"/>
                <w:szCs w:val="24"/>
              </w:rPr>
            </w:pPr>
            <w:r w:rsidRPr="00C35262">
              <w:rPr>
                <w:rFonts w:ascii="Times New Roman" w:hAnsi="Times New Roman" w:cs="Times New Roman"/>
                <w:sz w:val="24"/>
                <w:szCs w:val="24"/>
              </w:rPr>
              <w:t>(</w:t>
            </w:r>
            <w:r w:rsidRPr="002533AF">
              <w:rPr>
                <w:rFonts w:ascii="Times New Roman" w:hAnsi="Times New Roman" w:cs="Times New Roman"/>
                <w:sz w:val="24"/>
                <w:szCs w:val="24"/>
              </w:rPr>
              <w:t>Garri Mölder</w:t>
            </w:r>
            <w:r w:rsidRPr="00C35262">
              <w:rPr>
                <w:rFonts w:ascii="Times New Roman" w:hAnsi="Times New Roman" w:cs="Times New Roman"/>
                <w:sz w:val="24"/>
                <w:szCs w:val="24"/>
              </w:rPr>
              <w:t>)</w:t>
            </w:r>
          </w:p>
        </w:tc>
        <w:tc>
          <w:tcPr>
            <w:tcW w:w="649" w:type="pct"/>
            <w:vAlign w:val="center"/>
          </w:tcPr>
          <w:p w14:paraId="3A5389A6" w14:textId="1334CE44" w:rsidR="002533AF" w:rsidRPr="00A66D7D" w:rsidRDefault="002533AF" w:rsidP="002533AF">
            <w:pPr>
              <w:ind w:right="-46"/>
              <w:jc w:val="center"/>
              <w:rPr>
                <w:rFonts w:ascii="Times New Roman" w:hAnsi="Times New Roman" w:cs="Times New Roman"/>
                <w:iCs/>
                <w:sz w:val="24"/>
                <w:szCs w:val="24"/>
              </w:rPr>
            </w:pPr>
            <w:r w:rsidRPr="002533AF">
              <w:rPr>
                <w:rFonts w:ascii="Times New Roman" w:hAnsi="Times New Roman" w:cs="Times New Roman"/>
                <w:iCs/>
                <w:sz w:val="24"/>
                <w:szCs w:val="24"/>
              </w:rPr>
              <w:t>21.05.2024 nr 7.2-3.1</w:t>
            </w:r>
            <w:r w:rsidR="00124A30">
              <w:rPr>
                <w:rFonts w:ascii="Times New Roman" w:hAnsi="Times New Roman" w:cs="Times New Roman"/>
                <w:iCs/>
                <w:sz w:val="24"/>
                <w:szCs w:val="24"/>
              </w:rPr>
              <w:t>/</w:t>
            </w:r>
            <w:r w:rsidRPr="002533AF">
              <w:rPr>
                <w:rFonts w:ascii="Times New Roman" w:hAnsi="Times New Roman" w:cs="Times New Roman"/>
                <w:iCs/>
                <w:sz w:val="24"/>
                <w:szCs w:val="24"/>
              </w:rPr>
              <w:t>2589-2</w:t>
            </w:r>
            <w:r>
              <w:rPr>
                <w:rFonts w:ascii="Times New Roman" w:hAnsi="Times New Roman" w:cs="Times New Roman"/>
                <w:iCs/>
                <w:sz w:val="24"/>
                <w:szCs w:val="24"/>
              </w:rPr>
              <w:t xml:space="preserve"> (reg</w:t>
            </w:r>
            <w:r w:rsidR="00901661">
              <w:rPr>
                <w:rFonts w:ascii="Times New Roman" w:hAnsi="Times New Roman" w:cs="Times New Roman"/>
                <w:iCs/>
                <w:sz w:val="24"/>
                <w:szCs w:val="24"/>
              </w:rPr>
              <w:t xml:space="preserve"> </w:t>
            </w:r>
            <w:r w:rsidRPr="002533AF">
              <w:rPr>
                <w:rFonts w:ascii="Times New Roman" w:hAnsi="Times New Roman" w:cs="Times New Roman"/>
                <w:iCs/>
                <w:sz w:val="24"/>
                <w:szCs w:val="24"/>
              </w:rPr>
              <w:t>21.05.2024 nr 6-1/2903-1</w:t>
            </w:r>
            <w:r>
              <w:rPr>
                <w:rFonts w:ascii="Times New Roman" w:hAnsi="Times New Roman" w:cs="Times New Roman"/>
                <w:iCs/>
                <w:sz w:val="24"/>
                <w:szCs w:val="24"/>
              </w:rPr>
              <w:t>)</w:t>
            </w:r>
          </w:p>
        </w:tc>
        <w:tc>
          <w:tcPr>
            <w:tcW w:w="3453" w:type="pct"/>
            <w:vAlign w:val="center"/>
          </w:tcPr>
          <w:p w14:paraId="31D47674" w14:textId="4C286EF8" w:rsidR="002533AF" w:rsidRPr="00DD74FD" w:rsidRDefault="002533AF" w:rsidP="002533AF">
            <w:pPr>
              <w:jc w:val="both"/>
              <w:rPr>
                <w:rFonts w:ascii="Times New Roman" w:hAnsi="Times New Roman" w:cs="Times New Roman"/>
                <w:iCs/>
                <w:sz w:val="24"/>
                <w:szCs w:val="24"/>
              </w:rPr>
            </w:pPr>
            <w:r w:rsidRPr="002533AF">
              <w:rPr>
                <w:rFonts w:ascii="Times New Roman" w:hAnsi="Times New Roman" w:cs="Times New Roman"/>
                <w:iCs/>
                <w:sz w:val="24"/>
                <w:szCs w:val="24"/>
              </w:rPr>
              <w:t>Päästeseaduse § 5 lg 1 p 7 ja Planeerimisseaduse § 133 lg 1 alusel kooskõlastab Päästeameti Põhja päästekeskuse ohutusjärelevalve büroo inspektor Garri Mölder Optimal Projekt OÜ poolt koostatud „Karla küla Suur-Tõnikse kinnistu ja lähiala detailplaneeringu tuleohutuseosa.</w:t>
            </w:r>
          </w:p>
        </w:tc>
      </w:tr>
      <w:tr w:rsidR="00B9196F" w:rsidRPr="00C02E51" w14:paraId="032EFF32" w14:textId="77777777" w:rsidTr="00970E7F">
        <w:trPr>
          <w:jc w:val="center"/>
        </w:trPr>
        <w:tc>
          <w:tcPr>
            <w:tcW w:w="898" w:type="pct"/>
            <w:vAlign w:val="center"/>
          </w:tcPr>
          <w:p w14:paraId="589C3D3C" w14:textId="77777777" w:rsidR="00B9196F" w:rsidRDefault="00B9196F" w:rsidP="00B9196F">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7CE612C4" w14:textId="77777777" w:rsidR="00B9196F" w:rsidRPr="00DD74FD" w:rsidRDefault="00B9196F" w:rsidP="00B9196F">
            <w:pPr>
              <w:jc w:val="center"/>
              <w:rPr>
                <w:rFonts w:ascii="Times New Roman" w:hAnsi="Times New Roman" w:cs="Times New Roman"/>
                <w:sz w:val="24"/>
                <w:szCs w:val="24"/>
              </w:rPr>
            </w:pPr>
            <w:r>
              <w:rPr>
                <w:rFonts w:ascii="Times New Roman" w:hAnsi="Times New Roman" w:cs="Times New Roman"/>
                <w:sz w:val="24"/>
                <w:szCs w:val="24"/>
              </w:rPr>
              <w:t>(</w:t>
            </w:r>
            <w:r w:rsidRPr="004244A6">
              <w:rPr>
                <w:rFonts w:ascii="Times New Roman" w:hAnsi="Times New Roman" w:cs="Times New Roman"/>
                <w:sz w:val="24"/>
                <w:szCs w:val="24"/>
              </w:rPr>
              <w:t>Aili Tammaru</w:t>
            </w:r>
            <w:r>
              <w:rPr>
                <w:rFonts w:ascii="Times New Roman" w:hAnsi="Times New Roman" w:cs="Times New Roman"/>
                <w:sz w:val="24"/>
                <w:szCs w:val="24"/>
              </w:rPr>
              <w:t xml:space="preserve">, </w:t>
            </w:r>
            <w:r w:rsidRPr="00C25B59">
              <w:rPr>
                <w:rFonts w:ascii="Times New Roman" w:hAnsi="Times New Roman" w:cs="Times New Roman"/>
                <w:sz w:val="24"/>
                <w:szCs w:val="24"/>
              </w:rPr>
              <w:t>Planeerimis- ja keskkonnaamet</w:t>
            </w:r>
            <w:r>
              <w:rPr>
                <w:rFonts w:ascii="Times New Roman" w:hAnsi="Times New Roman" w:cs="Times New Roman"/>
                <w:sz w:val="24"/>
                <w:szCs w:val="24"/>
              </w:rPr>
              <w:t>,</w:t>
            </w:r>
          </w:p>
          <w:p w14:paraId="51803BEB" w14:textId="7E690937" w:rsidR="00B9196F" w:rsidRPr="006712E6" w:rsidRDefault="00B9196F" w:rsidP="00B9196F">
            <w:pPr>
              <w:jc w:val="center"/>
              <w:rPr>
                <w:rFonts w:ascii="Times New Roman" w:hAnsi="Times New Roman" w:cs="Times New Roman"/>
                <w:sz w:val="24"/>
                <w:szCs w:val="24"/>
              </w:rPr>
            </w:pPr>
            <w:r w:rsidRPr="004D5E10">
              <w:rPr>
                <w:rFonts w:ascii="Times New Roman" w:hAnsi="Times New Roman" w:cs="Times New Roman"/>
                <w:sz w:val="24"/>
                <w:szCs w:val="24"/>
              </w:rPr>
              <w:t xml:space="preserve">planeeringute </w:t>
            </w:r>
            <w:r>
              <w:rPr>
                <w:rFonts w:ascii="Times New Roman" w:hAnsi="Times New Roman" w:cs="Times New Roman"/>
                <w:sz w:val="24"/>
                <w:szCs w:val="24"/>
              </w:rPr>
              <w:t>arhitekt)</w:t>
            </w:r>
          </w:p>
        </w:tc>
        <w:tc>
          <w:tcPr>
            <w:tcW w:w="649" w:type="pct"/>
            <w:vAlign w:val="center"/>
          </w:tcPr>
          <w:p w14:paraId="3F87780B" w14:textId="7FFB3DCD" w:rsidR="00B9196F" w:rsidRPr="00A66D7D" w:rsidRDefault="00D60167" w:rsidP="00B9196F">
            <w:pPr>
              <w:ind w:right="-46"/>
              <w:jc w:val="center"/>
              <w:rPr>
                <w:rFonts w:ascii="Times New Roman" w:hAnsi="Times New Roman" w:cs="Times New Roman"/>
                <w:iCs/>
                <w:sz w:val="24"/>
                <w:szCs w:val="24"/>
              </w:rPr>
            </w:pPr>
            <w:r w:rsidRPr="00D60167">
              <w:rPr>
                <w:rFonts w:ascii="Times New Roman" w:hAnsi="Times New Roman" w:cs="Times New Roman"/>
                <w:iCs/>
                <w:sz w:val="24"/>
                <w:szCs w:val="24"/>
              </w:rPr>
              <w:t>22.04.2024</w:t>
            </w:r>
          </w:p>
        </w:tc>
        <w:tc>
          <w:tcPr>
            <w:tcW w:w="3453" w:type="pct"/>
            <w:vAlign w:val="center"/>
          </w:tcPr>
          <w:p w14:paraId="4B151763" w14:textId="3FC64278" w:rsidR="00B9196F" w:rsidRPr="00DD74FD" w:rsidRDefault="00D60167" w:rsidP="00B9196F">
            <w:pPr>
              <w:jc w:val="both"/>
              <w:rPr>
                <w:rFonts w:ascii="Times New Roman" w:hAnsi="Times New Roman" w:cs="Times New Roman"/>
                <w:iCs/>
                <w:sz w:val="24"/>
                <w:szCs w:val="24"/>
              </w:rPr>
            </w:pPr>
            <w:r w:rsidRPr="00D60167">
              <w:rPr>
                <w:rFonts w:ascii="Times New Roman" w:hAnsi="Times New Roman" w:cs="Times New Roman"/>
                <w:iCs/>
                <w:sz w:val="24"/>
                <w:szCs w:val="24"/>
              </w:rPr>
              <w:t xml:space="preserve">Planeeringulahendust on vastavalt esitatud märkustele täiendatud </w:t>
            </w:r>
            <w:r>
              <w:rPr>
                <w:rFonts w:ascii="Times New Roman" w:hAnsi="Times New Roman" w:cs="Times New Roman"/>
                <w:iCs/>
                <w:sz w:val="24"/>
                <w:szCs w:val="24"/>
              </w:rPr>
              <w:t>–</w:t>
            </w:r>
            <w:r w:rsidRPr="00D60167">
              <w:rPr>
                <w:rFonts w:ascii="Times New Roman" w:hAnsi="Times New Roman" w:cs="Times New Roman"/>
                <w:iCs/>
                <w:sz w:val="24"/>
                <w:szCs w:val="24"/>
              </w:rPr>
              <w:t xml:space="preserve"> kooskõlastan</w:t>
            </w:r>
            <w:r>
              <w:rPr>
                <w:rFonts w:ascii="Times New Roman" w:hAnsi="Times New Roman" w:cs="Times New Roman"/>
                <w:iCs/>
                <w:sz w:val="24"/>
                <w:szCs w:val="24"/>
              </w:rPr>
              <w:t>.</w:t>
            </w:r>
          </w:p>
        </w:tc>
      </w:tr>
      <w:tr w:rsidR="00B9196F" w:rsidRPr="00C02E51" w14:paraId="5E3ED9B3" w14:textId="77777777" w:rsidTr="00970E7F">
        <w:trPr>
          <w:jc w:val="center"/>
        </w:trPr>
        <w:tc>
          <w:tcPr>
            <w:tcW w:w="898" w:type="pct"/>
            <w:vAlign w:val="center"/>
          </w:tcPr>
          <w:p w14:paraId="203AA2DA" w14:textId="77777777" w:rsidR="00B9196F" w:rsidRDefault="00B9196F" w:rsidP="00B9196F">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04865778" w14:textId="77777777" w:rsidR="00B9196F" w:rsidRDefault="00B9196F" w:rsidP="00B9196F">
            <w:pPr>
              <w:jc w:val="center"/>
              <w:rPr>
                <w:rFonts w:ascii="Times New Roman" w:hAnsi="Times New Roman" w:cs="Times New Roman"/>
                <w:sz w:val="24"/>
                <w:szCs w:val="24"/>
              </w:rPr>
            </w:pPr>
            <w:r>
              <w:rPr>
                <w:rFonts w:ascii="Times New Roman" w:hAnsi="Times New Roman" w:cs="Times New Roman"/>
                <w:sz w:val="24"/>
                <w:szCs w:val="24"/>
              </w:rPr>
              <w:t>(</w:t>
            </w:r>
            <w:r w:rsidRPr="00467918">
              <w:rPr>
                <w:rFonts w:ascii="Times New Roman" w:hAnsi="Times New Roman" w:cs="Times New Roman"/>
                <w:sz w:val="24"/>
                <w:szCs w:val="24"/>
              </w:rPr>
              <w:t>Gerthard Tints</w:t>
            </w:r>
            <w:r>
              <w:rPr>
                <w:rFonts w:ascii="Times New Roman" w:hAnsi="Times New Roman" w:cs="Times New Roman"/>
                <w:sz w:val="24"/>
                <w:szCs w:val="24"/>
              </w:rPr>
              <w:t>,</w:t>
            </w:r>
          </w:p>
          <w:p w14:paraId="30D65B01" w14:textId="7CED1BBD" w:rsidR="00B9196F" w:rsidRPr="00467918" w:rsidRDefault="00B9196F" w:rsidP="00B9196F">
            <w:pPr>
              <w:jc w:val="center"/>
              <w:rPr>
                <w:rFonts w:ascii="Times New Roman" w:hAnsi="Times New Roman" w:cs="Times New Roman"/>
                <w:sz w:val="24"/>
                <w:szCs w:val="24"/>
              </w:rPr>
            </w:pPr>
            <w:r w:rsidRPr="00467918">
              <w:rPr>
                <w:rFonts w:ascii="Times New Roman" w:hAnsi="Times New Roman" w:cs="Times New Roman"/>
                <w:sz w:val="24"/>
                <w:szCs w:val="24"/>
              </w:rPr>
              <w:t>Arendus- ja haldusamet</w:t>
            </w:r>
            <w:r w:rsidR="007E0171">
              <w:rPr>
                <w:rFonts w:ascii="Times New Roman" w:hAnsi="Times New Roman" w:cs="Times New Roman"/>
                <w:sz w:val="24"/>
                <w:szCs w:val="24"/>
              </w:rPr>
              <w:t>,</w:t>
            </w:r>
          </w:p>
          <w:p w14:paraId="4CE5BB06" w14:textId="2A6E08FC" w:rsidR="00B9196F" w:rsidRPr="00DD74FD" w:rsidRDefault="00B9196F" w:rsidP="00B9196F">
            <w:pPr>
              <w:jc w:val="center"/>
              <w:rPr>
                <w:rFonts w:ascii="Times New Roman" w:hAnsi="Times New Roman" w:cs="Times New Roman"/>
                <w:sz w:val="24"/>
                <w:szCs w:val="24"/>
              </w:rPr>
            </w:pPr>
            <w:r>
              <w:rPr>
                <w:rFonts w:ascii="Times New Roman" w:hAnsi="Times New Roman" w:cs="Times New Roman"/>
                <w:sz w:val="24"/>
                <w:szCs w:val="24"/>
              </w:rPr>
              <w:t>t</w:t>
            </w:r>
            <w:r w:rsidRPr="00467918">
              <w:rPr>
                <w:rFonts w:ascii="Times New Roman" w:hAnsi="Times New Roman" w:cs="Times New Roman"/>
                <w:sz w:val="24"/>
                <w:szCs w:val="24"/>
              </w:rPr>
              <w:t>eede spetsialist</w:t>
            </w:r>
            <w:r>
              <w:rPr>
                <w:rFonts w:ascii="Times New Roman" w:hAnsi="Times New Roman" w:cs="Times New Roman"/>
                <w:sz w:val="24"/>
                <w:szCs w:val="24"/>
              </w:rPr>
              <w:t>)</w:t>
            </w:r>
          </w:p>
        </w:tc>
        <w:tc>
          <w:tcPr>
            <w:tcW w:w="649" w:type="pct"/>
            <w:vAlign w:val="center"/>
          </w:tcPr>
          <w:p w14:paraId="2444A62E" w14:textId="0001E9BA" w:rsidR="00B9196F" w:rsidRPr="00A66D7D" w:rsidRDefault="00B9196F" w:rsidP="00B9196F">
            <w:pPr>
              <w:ind w:right="-46"/>
              <w:jc w:val="center"/>
              <w:rPr>
                <w:rFonts w:ascii="Times New Roman" w:hAnsi="Times New Roman" w:cs="Times New Roman"/>
                <w:iCs/>
                <w:sz w:val="24"/>
                <w:szCs w:val="24"/>
              </w:rPr>
            </w:pPr>
            <w:r w:rsidRPr="006C50A8">
              <w:rPr>
                <w:rFonts w:ascii="Times New Roman" w:hAnsi="Times New Roman" w:cs="Times New Roman"/>
                <w:iCs/>
                <w:sz w:val="24"/>
                <w:szCs w:val="24"/>
              </w:rPr>
              <w:t>05.02.2024</w:t>
            </w:r>
          </w:p>
        </w:tc>
        <w:tc>
          <w:tcPr>
            <w:tcW w:w="3453" w:type="pct"/>
            <w:vAlign w:val="center"/>
          </w:tcPr>
          <w:p w14:paraId="78A7F3BF" w14:textId="1F8BF2F4" w:rsidR="00B9196F" w:rsidRPr="00A66D7D" w:rsidRDefault="00B9196F" w:rsidP="00B9196F">
            <w:pPr>
              <w:jc w:val="both"/>
              <w:rPr>
                <w:rFonts w:ascii="Times New Roman" w:hAnsi="Times New Roman" w:cs="Times New Roman"/>
                <w:b/>
                <w:bCs/>
                <w:iCs/>
                <w:sz w:val="24"/>
                <w:szCs w:val="24"/>
              </w:rPr>
            </w:pPr>
            <w:r w:rsidRPr="006C50A8">
              <w:rPr>
                <w:rFonts w:ascii="Times New Roman" w:hAnsi="Times New Roman" w:cs="Times New Roman"/>
                <w:iCs/>
                <w:sz w:val="24"/>
                <w:szCs w:val="24"/>
              </w:rPr>
              <w:t>Kooskõlastatud</w:t>
            </w:r>
            <w:r>
              <w:rPr>
                <w:rFonts w:ascii="Times New Roman" w:hAnsi="Times New Roman" w:cs="Times New Roman"/>
                <w:iCs/>
                <w:sz w:val="24"/>
                <w:szCs w:val="24"/>
              </w:rPr>
              <w:t>.</w:t>
            </w:r>
          </w:p>
        </w:tc>
      </w:tr>
      <w:tr w:rsidR="00B9196F" w:rsidRPr="00C02E51" w14:paraId="08B6EE04" w14:textId="77777777" w:rsidTr="00970E7F">
        <w:trPr>
          <w:jc w:val="center"/>
        </w:trPr>
        <w:tc>
          <w:tcPr>
            <w:tcW w:w="898" w:type="pct"/>
            <w:vAlign w:val="center"/>
          </w:tcPr>
          <w:p w14:paraId="5A5B7A4C" w14:textId="77777777" w:rsidR="00B9196F" w:rsidRDefault="00B9196F" w:rsidP="00B9196F">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026F8BC8" w14:textId="77777777" w:rsidR="00B9196F" w:rsidRPr="00467918" w:rsidRDefault="00B9196F" w:rsidP="00B9196F">
            <w:pPr>
              <w:jc w:val="center"/>
              <w:rPr>
                <w:rFonts w:ascii="Times New Roman" w:hAnsi="Times New Roman" w:cs="Times New Roman"/>
                <w:sz w:val="24"/>
                <w:szCs w:val="24"/>
              </w:rPr>
            </w:pPr>
            <w:r>
              <w:rPr>
                <w:rFonts w:ascii="Times New Roman" w:hAnsi="Times New Roman" w:cs="Times New Roman"/>
                <w:sz w:val="24"/>
                <w:szCs w:val="24"/>
              </w:rPr>
              <w:t>(</w:t>
            </w:r>
            <w:r w:rsidRPr="00467918">
              <w:rPr>
                <w:rFonts w:ascii="Times New Roman" w:hAnsi="Times New Roman" w:cs="Times New Roman"/>
                <w:sz w:val="24"/>
                <w:szCs w:val="24"/>
              </w:rPr>
              <w:t>Õnne Kask</w:t>
            </w:r>
            <w:r>
              <w:rPr>
                <w:rFonts w:ascii="Times New Roman" w:hAnsi="Times New Roman" w:cs="Times New Roman"/>
                <w:sz w:val="24"/>
                <w:szCs w:val="24"/>
              </w:rPr>
              <w:t>,</w:t>
            </w:r>
          </w:p>
          <w:p w14:paraId="0C5226CA" w14:textId="14FB4C1C" w:rsidR="00B9196F" w:rsidRPr="00467918" w:rsidRDefault="00B9196F" w:rsidP="00B9196F">
            <w:pPr>
              <w:jc w:val="center"/>
              <w:rPr>
                <w:rFonts w:ascii="Times New Roman" w:hAnsi="Times New Roman" w:cs="Times New Roman"/>
                <w:sz w:val="24"/>
                <w:szCs w:val="24"/>
              </w:rPr>
            </w:pPr>
            <w:r w:rsidRPr="00467918">
              <w:rPr>
                <w:rFonts w:ascii="Times New Roman" w:hAnsi="Times New Roman" w:cs="Times New Roman"/>
                <w:sz w:val="24"/>
                <w:szCs w:val="24"/>
              </w:rPr>
              <w:t>Planeerimis- ja keskkonnaamet</w:t>
            </w:r>
            <w:r w:rsidR="007E0171">
              <w:rPr>
                <w:rFonts w:ascii="Times New Roman" w:hAnsi="Times New Roman" w:cs="Times New Roman"/>
                <w:sz w:val="24"/>
                <w:szCs w:val="24"/>
              </w:rPr>
              <w:t>,</w:t>
            </w:r>
          </w:p>
          <w:p w14:paraId="29377F44" w14:textId="268950CA" w:rsidR="00B9196F" w:rsidRPr="00DD74FD" w:rsidRDefault="007E0171" w:rsidP="00B9196F">
            <w:pPr>
              <w:jc w:val="center"/>
              <w:rPr>
                <w:rFonts w:ascii="Times New Roman" w:hAnsi="Times New Roman" w:cs="Times New Roman"/>
                <w:sz w:val="24"/>
                <w:szCs w:val="24"/>
              </w:rPr>
            </w:pPr>
            <w:r>
              <w:rPr>
                <w:rFonts w:ascii="Times New Roman" w:hAnsi="Times New Roman" w:cs="Times New Roman"/>
                <w:sz w:val="24"/>
                <w:szCs w:val="24"/>
              </w:rPr>
              <w:t>l</w:t>
            </w:r>
            <w:r w:rsidR="00B9196F" w:rsidRPr="00467918">
              <w:rPr>
                <w:rFonts w:ascii="Times New Roman" w:hAnsi="Times New Roman" w:cs="Times New Roman"/>
                <w:sz w:val="24"/>
                <w:szCs w:val="24"/>
              </w:rPr>
              <w:t>iikuvusspetsialist</w:t>
            </w:r>
            <w:r w:rsidR="00B9196F">
              <w:rPr>
                <w:rFonts w:ascii="Times New Roman" w:hAnsi="Times New Roman" w:cs="Times New Roman"/>
                <w:sz w:val="24"/>
                <w:szCs w:val="24"/>
              </w:rPr>
              <w:t>)</w:t>
            </w:r>
          </w:p>
        </w:tc>
        <w:tc>
          <w:tcPr>
            <w:tcW w:w="649" w:type="pct"/>
            <w:vAlign w:val="center"/>
          </w:tcPr>
          <w:p w14:paraId="511A2D8B" w14:textId="7EADF4C0" w:rsidR="00B9196F" w:rsidRPr="00A66D7D" w:rsidRDefault="00B9196F" w:rsidP="00B9196F">
            <w:pPr>
              <w:ind w:right="-46"/>
              <w:jc w:val="center"/>
              <w:rPr>
                <w:rFonts w:ascii="Times New Roman" w:hAnsi="Times New Roman" w:cs="Times New Roman"/>
                <w:iCs/>
                <w:sz w:val="24"/>
                <w:szCs w:val="24"/>
              </w:rPr>
            </w:pPr>
            <w:r w:rsidRPr="006C50A8">
              <w:rPr>
                <w:rFonts w:ascii="Times New Roman" w:hAnsi="Times New Roman" w:cs="Times New Roman"/>
                <w:iCs/>
                <w:sz w:val="24"/>
                <w:szCs w:val="24"/>
              </w:rPr>
              <w:t>05.02.2024</w:t>
            </w:r>
          </w:p>
        </w:tc>
        <w:tc>
          <w:tcPr>
            <w:tcW w:w="3453" w:type="pct"/>
            <w:vAlign w:val="center"/>
          </w:tcPr>
          <w:p w14:paraId="7451FF2A" w14:textId="3F01385F" w:rsidR="00B9196F" w:rsidRPr="00A66D7D" w:rsidRDefault="00B9196F" w:rsidP="00B9196F">
            <w:pPr>
              <w:jc w:val="both"/>
              <w:rPr>
                <w:rFonts w:ascii="Times New Roman" w:hAnsi="Times New Roman" w:cs="Times New Roman"/>
                <w:b/>
                <w:bCs/>
                <w:iCs/>
                <w:sz w:val="24"/>
                <w:szCs w:val="24"/>
              </w:rPr>
            </w:pPr>
            <w:r w:rsidRPr="006C50A8">
              <w:rPr>
                <w:rFonts w:ascii="Times New Roman" w:hAnsi="Times New Roman" w:cs="Times New Roman"/>
                <w:iCs/>
                <w:sz w:val="24"/>
                <w:szCs w:val="24"/>
              </w:rPr>
              <w:t>Kooskõlastatud</w:t>
            </w:r>
            <w:r>
              <w:rPr>
                <w:rFonts w:ascii="Times New Roman" w:hAnsi="Times New Roman" w:cs="Times New Roman"/>
                <w:iCs/>
                <w:sz w:val="24"/>
                <w:szCs w:val="24"/>
              </w:rPr>
              <w:t>.</w:t>
            </w:r>
          </w:p>
        </w:tc>
      </w:tr>
      <w:tr w:rsidR="00B9196F" w:rsidRPr="00C02E51" w14:paraId="46C53C2F" w14:textId="77777777" w:rsidTr="00970E7F">
        <w:trPr>
          <w:jc w:val="center"/>
        </w:trPr>
        <w:tc>
          <w:tcPr>
            <w:tcW w:w="898" w:type="pct"/>
            <w:vAlign w:val="center"/>
          </w:tcPr>
          <w:p w14:paraId="6C99ABF8" w14:textId="77777777" w:rsidR="00B9196F" w:rsidRPr="00DD74FD" w:rsidRDefault="00B9196F" w:rsidP="00B9196F">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5E674D6A" w14:textId="7FEA39F5" w:rsidR="00B9196F" w:rsidRDefault="00B9196F" w:rsidP="00B9196F">
            <w:pPr>
              <w:jc w:val="center"/>
              <w:rPr>
                <w:rFonts w:ascii="Times New Roman" w:hAnsi="Times New Roman" w:cs="Times New Roman"/>
                <w:bCs/>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Pille Vals</w:t>
            </w:r>
            <w:r>
              <w:rPr>
                <w:rFonts w:ascii="Times New Roman" w:hAnsi="Times New Roman" w:cs="Times New Roman"/>
                <w:bCs/>
                <w:sz w:val="24"/>
                <w:szCs w:val="24"/>
              </w:rPr>
              <w:t>,</w:t>
            </w:r>
          </w:p>
          <w:p w14:paraId="3653344C" w14:textId="6D0286D3" w:rsidR="007E0171" w:rsidRPr="00DD74FD" w:rsidRDefault="007E0171" w:rsidP="00B9196F">
            <w:pPr>
              <w:jc w:val="center"/>
              <w:rPr>
                <w:rFonts w:ascii="Times New Roman" w:hAnsi="Times New Roman" w:cs="Times New Roman"/>
                <w:sz w:val="24"/>
                <w:szCs w:val="24"/>
              </w:rPr>
            </w:pPr>
            <w:r w:rsidRPr="00467918">
              <w:rPr>
                <w:rFonts w:ascii="Times New Roman" w:hAnsi="Times New Roman" w:cs="Times New Roman"/>
                <w:sz w:val="24"/>
                <w:szCs w:val="24"/>
              </w:rPr>
              <w:t>Planeerimis- ja keskkonnaamet</w:t>
            </w:r>
            <w:r>
              <w:rPr>
                <w:rFonts w:ascii="Times New Roman" w:hAnsi="Times New Roman" w:cs="Times New Roman"/>
                <w:sz w:val="24"/>
                <w:szCs w:val="24"/>
              </w:rPr>
              <w:t>,</w:t>
            </w:r>
          </w:p>
          <w:p w14:paraId="135BD772" w14:textId="3C11D352" w:rsidR="00B9196F" w:rsidRPr="00300D90" w:rsidRDefault="00B9196F" w:rsidP="00B9196F">
            <w:pPr>
              <w:jc w:val="center"/>
              <w:rPr>
                <w:rFonts w:ascii="Times New Roman" w:hAnsi="Times New Roman" w:cs="Times New Roman"/>
                <w:sz w:val="24"/>
                <w:szCs w:val="24"/>
              </w:rPr>
            </w:pPr>
            <w:r w:rsidRPr="00DD74FD">
              <w:rPr>
                <w:rFonts w:ascii="Times New Roman" w:hAnsi="Times New Roman" w:cs="Times New Roman"/>
                <w:sz w:val="24"/>
                <w:szCs w:val="24"/>
              </w:rPr>
              <w:t>planeeringute spetsialist</w:t>
            </w:r>
            <w:r>
              <w:rPr>
                <w:rFonts w:ascii="Times New Roman" w:hAnsi="Times New Roman" w:cs="Times New Roman"/>
                <w:sz w:val="24"/>
                <w:szCs w:val="24"/>
              </w:rPr>
              <w:t>)</w:t>
            </w:r>
          </w:p>
        </w:tc>
        <w:tc>
          <w:tcPr>
            <w:tcW w:w="649" w:type="pct"/>
            <w:vAlign w:val="center"/>
          </w:tcPr>
          <w:p w14:paraId="4564FE6A" w14:textId="34750806" w:rsidR="00B9196F" w:rsidRPr="00815EDE" w:rsidRDefault="00B9196F" w:rsidP="00B9196F">
            <w:pPr>
              <w:ind w:right="-46"/>
              <w:jc w:val="center"/>
              <w:rPr>
                <w:rFonts w:ascii="Times New Roman" w:hAnsi="Times New Roman" w:cs="Times New Roman"/>
                <w:iCs/>
                <w:sz w:val="24"/>
                <w:szCs w:val="24"/>
              </w:rPr>
            </w:pPr>
            <w:r w:rsidRPr="006C50A8">
              <w:rPr>
                <w:rFonts w:ascii="Times New Roman" w:hAnsi="Times New Roman" w:cs="Times New Roman"/>
                <w:iCs/>
                <w:sz w:val="24"/>
                <w:szCs w:val="24"/>
              </w:rPr>
              <w:t>23.11.2023</w:t>
            </w:r>
          </w:p>
        </w:tc>
        <w:tc>
          <w:tcPr>
            <w:tcW w:w="3453" w:type="pct"/>
            <w:vAlign w:val="center"/>
          </w:tcPr>
          <w:p w14:paraId="4E8105B8" w14:textId="22C932F7" w:rsidR="00B9196F" w:rsidRPr="00815EDE" w:rsidRDefault="00B9196F" w:rsidP="00B9196F">
            <w:pPr>
              <w:jc w:val="both"/>
              <w:rPr>
                <w:rFonts w:ascii="Times New Roman" w:hAnsi="Times New Roman" w:cs="Times New Roman"/>
                <w:iCs/>
                <w:sz w:val="24"/>
                <w:szCs w:val="24"/>
              </w:rPr>
            </w:pPr>
            <w:r w:rsidRPr="006C50A8">
              <w:rPr>
                <w:rFonts w:ascii="Times New Roman" w:hAnsi="Times New Roman" w:cs="Times New Roman"/>
                <w:iCs/>
                <w:sz w:val="24"/>
                <w:szCs w:val="24"/>
              </w:rPr>
              <w:t>Kooskõlastatud</w:t>
            </w:r>
            <w:r>
              <w:rPr>
                <w:rFonts w:ascii="Times New Roman" w:hAnsi="Times New Roman" w:cs="Times New Roman"/>
                <w:iCs/>
                <w:sz w:val="24"/>
                <w:szCs w:val="24"/>
              </w:rPr>
              <w:t>.</w:t>
            </w:r>
          </w:p>
        </w:tc>
      </w:tr>
      <w:tr w:rsidR="00B9196F" w:rsidRPr="00C02E51" w14:paraId="7128A1BD" w14:textId="77777777" w:rsidTr="00970E7F">
        <w:trPr>
          <w:jc w:val="center"/>
        </w:trPr>
        <w:tc>
          <w:tcPr>
            <w:tcW w:w="898" w:type="pct"/>
            <w:vAlign w:val="center"/>
          </w:tcPr>
          <w:p w14:paraId="2ABB19A4" w14:textId="728CDAD3" w:rsidR="00B9196F" w:rsidRDefault="00B9196F" w:rsidP="00B9196F">
            <w:pPr>
              <w:jc w:val="center"/>
              <w:rPr>
                <w:rFonts w:ascii="Times New Roman" w:hAnsi="Times New Roman" w:cs="Times New Roman"/>
                <w:sz w:val="24"/>
                <w:szCs w:val="24"/>
              </w:rPr>
            </w:pPr>
            <w:r w:rsidRPr="00300D90">
              <w:rPr>
                <w:rFonts w:ascii="Times New Roman" w:hAnsi="Times New Roman" w:cs="Times New Roman"/>
                <w:sz w:val="24"/>
                <w:szCs w:val="24"/>
              </w:rPr>
              <w:t xml:space="preserve">Terviseameti Põhja </w:t>
            </w:r>
            <w:r w:rsidRPr="00815EDE">
              <w:rPr>
                <w:rFonts w:ascii="Times New Roman" w:hAnsi="Times New Roman" w:cs="Times New Roman"/>
                <w:sz w:val="24"/>
                <w:szCs w:val="24"/>
              </w:rPr>
              <w:t>regionaalosakond</w:t>
            </w:r>
          </w:p>
          <w:p w14:paraId="00DCF43D" w14:textId="1DE3FE09" w:rsidR="00B9196F" w:rsidRPr="00365E46" w:rsidRDefault="00B9196F" w:rsidP="00B9196F">
            <w:pPr>
              <w:jc w:val="center"/>
              <w:rPr>
                <w:rFonts w:ascii="Times New Roman" w:hAnsi="Times New Roman" w:cs="Times New Roman"/>
                <w:sz w:val="24"/>
                <w:szCs w:val="24"/>
              </w:rPr>
            </w:pPr>
            <w:r>
              <w:rPr>
                <w:rFonts w:ascii="Times New Roman" w:hAnsi="Times New Roman" w:cs="Times New Roman"/>
                <w:sz w:val="24"/>
                <w:szCs w:val="24"/>
              </w:rPr>
              <w:t>(</w:t>
            </w:r>
            <w:r w:rsidRPr="00815EDE">
              <w:rPr>
                <w:rFonts w:ascii="Times New Roman" w:hAnsi="Times New Roman" w:cs="Times New Roman"/>
                <w:sz w:val="24"/>
                <w:szCs w:val="24"/>
              </w:rPr>
              <w:t>Liis Korp</w:t>
            </w:r>
            <w:r>
              <w:rPr>
                <w:rFonts w:ascii="Times New Roman" w:hAnsi="Times New Roman" w:cs="Times New Roman"/>
                <w:sz w:val="24"/>
                <w:szCs w:val="24"/>
              </w:rPr>
              <w:t>)</w:t>
            </w:r>
          </w:p>
        </w:tc>
        <w:tc>
          <w:tcPr>
            <w:tcW w:w="649" w:type="pct"/>
            <w:vAlign w:val="center"/>
          </w:tcPr>
          <w:p w14:paraId="37927AAA" w14:textId="3918D810" w:rsidR="00B9196F" w:rsidRPr="00A66D7D" w:rsidRDefault="00B9196F" w:rsidP="00B9196F">
            <w:pPr>
              <w:ind w:right="-46"/>
              <w:jc w:val="center"/>
              <w:rPr>
                <w:rFonts w:ascii="Times New Roman" w:hAnsi="Times New Roman" w:cs="Times New Roman"/>
                <w:iCs/>
                <w:sz w:val="24"/>
                <w:szCs w:val="24"/>
              </w:rPr>
            </w:pPr>
            <w:r w:rsidRPr="00815EDE">
              <w:rPr>
                <w:rFonts w:ascii="Times New Roman" w:hAnsi="Times New Roman" w:cs="Times New Roman"/>
                <w:iCs/>
                <w:sz w:val="24"/>
                <w:szCs w:val="24"/>
              </w:rPr>
              <w:t>07.11.2022 nr 9.3-1</w:t>
            </w:r>
            <w:r>
              <w:rPr>
                <w:rFonts w:ascii="Times New Roman" w:hAnsi="Times New Roman" w:cs="Times New Roman"/>
                <w:iCs/>
                <w:sz w:val="24"/>
                <w:szCs w:val="24"/>
              </w:rPr>
              <w:t>/</w:t>
            </w:r>
            <w:r w:rsidRPr="00815EDE">
              <w:rPr>
                <w:rFonts w:ascii="Times New Roman" w:hAnsi="Times New Roman" w:cs="Times New Roman"/>
                <w:iCs/>
                <w:sz w:val="24"/>
                <w:szCs w:val="24"/>
              </w:rPr>
              <w:t>22</w:t>
            </w:r>
            <w:r>
              <w:rPr>
                <w:rFonts w:ascii="Times New Roman" w:hAnsi="Times New Roman" w:cs="Times New Roman"/>
                <w:iCs/>
                <w:sz w:val="24"/>
                <w:szCs w:val="24"/>
              </w:rPr>
              <w:t>/</w:t>
            </w:r>
            <w:r w:rsidRPr="00815EDE">
              <w:rPr>
                <w:rFonts w:ascii="Times New Roman" w:hAnsi="Times New Roman" w:cs="Times New Roman"/>
                <w:iCs/>
                <w:sz w:val="24"/>
                <w:szCs w:val="24"/>
              </w:rPr>
              <w:t>8806-2</w:t>
            </w:r>
          </w:p>
        </w:tc>
        <w:tc>
          <w:tcPr>
            <w:tcW w:w="3453" w:type="pct"/>
            <w:vAlign w:val="center"/>
          </w:tcPr>
          <w:p w14:paraId="22F71037" w14:textId="77777777" w:rsidR="00B9196F" w:rsidRDefault="00B9196F" w:rsidP="00B9196F">
            <w:pPr>
              <w:jc w:val="both"/>
              <w:rPr>
                <w:rFonts w:ascii="Times New Roman" w:hAnsi="Times New Roman" w:cs="Times New Roman"/>
                <w:iCs/>
                <w:sz w:val="24"/>
                <w:szCs w:val="24"/>
              </w:rPr>
            </w:pPr>
            <w:r w:rsidRPr="00815EDE">
              <w:rPr>
                <w:rFonts w:ascii="Times New Roman" w:hAnsi="Times New Roman" w:cs="Times New Roman"/>
                <w:iCs/>
                <w:sz w:val="24"/>
                <w:szCs w:val="24"/>
              </w:rPr>
              <w:t xml:space="preserve">Amet on tutvunud detailplaneeringu materjalidega aadressil: </w:t>
            </w:r>
            <w:hyperlink r:id="rId7" w:history="1">
              <w:r w:rsidRPr="00344EA8">
                <w:rPr>
                  <w:rStyle w:val="Hyperlink"/>
                  <w:rFonts w:ascii="Times New Roman" w:hAnsi="Times New Roman" w:cs="Times New Roman"/>
                  <w:iCs/>
                  <w:sz w:val="24"/>
                  <w:szCs w:val="24"/>
                </w:rPr>
                <w:t>https://map.rae.ee/dp/DP1162/</w:t>
              </w:r>
            </w:hyperlink>
            <w:r w:rsidRPr="00815EDE">
              <w:rPr>
                <w:rFonts w:ascii="Times New Roman" w:hAnsi="Times New Roman" w:cs="Times New Roman"/>
                <w:iCs/>
                <w:sz w:val="24"/>
                <w:szCs w:val="24"/>
              </w:rPr>
              <w:t xml:space="preserve"> ning kooskõlastab detailplaneeringu. Lisaks juhib tähelepanu järgnevale:</w:t>
            </w:r>
          </w:p>
          <w:p w14:paraId="7AE167B7" w14:textId="77777777" w:rsidR="00B9196F" w:rsidRDefault="00B9196F" w:rsidP="00B9196F">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Planeeritava ala välisõhus levivad liiklusmüra tasemed ei tohi ületada KeM määrus nr 71 lisas 1 toodud liiklusmüra normtasemeid.</w:t>
            </w:r>
          </w:p>
          <w:p w14:paraId="7C48AAAE" w14:textId="77777777" w:rsidR="00B9196F" w:rsidRDefault="00B9196F" w:rsidP="00B9196F">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Liiklusmüra maksimaalne helirõhutase müratundlike hoonetega aladel ei tohi ületada päeval 85 dB ja öösel 75 dB (KeM määrus nr 71 § 6 lg 3).</w:t>
            </w:r>
          </w:p>
          <w:p w14:paraId="40034F4F" w14:textId="111392A6" w:rsidR="00B9196F" w:rsidRDefault="00B9196F" w:rsidP="00B9196F">
            <w:pPr>
              <w:jc w:val="both"/>
              <w:rPr>
                <w:rFonts w:ascii="Times New Roman" w:hAnsi="Times New Roman" w:cs="Times New Roman"/>
                <w:iCs/>
                <w:sz w:val="24"/>
                <w:szCs w:val="24"/>
              </w:rPr>
            </w:pPr>
            <w:r w:rsidRPr="00815EDE">
              <w:rPr>
                <w:rFonts w:ascii="Times New Roman" w:hAnsi="Times New Roman" w:cs="Times New Roman"/>
                <w:iCs/>
                <w:sz w:val="24"/>
                <w:szCs w:val="24"/>
              </w:rPr>
              <w:lastRenderedPageBreak/>
              <w:sym w:font="Symbol" w:char="F0B7"/>
            </w:r>
            <w:r w:rsidRPr="00815EDE">
              <w:rPr>
                <w:rFonts w:ascii="Times New Roman" w:hAnsi="Times New Roman" w:cs="Times New Roman"/>
                <w:iCs/>
                <w:sz w:val="24"/>
                <w:szCs w:val="24"/>
              </w:rPr>
              <w:t xml:space="preserve"> Detailplaneeringu seletuskirjas on välja toodud: </w:t>
            </w:r>
            <w:r w:rsidRPr="00815EDE">
              <w:rPr>
                <w:rFonts w:ascii="Times New Roman" w:hAnsi="Times New Roman" w:cs="Times New Roman"/>
                <w:i/>
                <w:sz w:val="24"/>
                <w:szCs w:val="24"/>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w:t>
            </w:r>
            <w:r>
              <w:rPr>
                <w:rFonts w:ascii="Times New Roman" w:hAnsi="Times New Roman" w:cs="Times New Roman"/>
                <w:i/>
                <w:sz w:val="24"/>
                <w:szCs w:val="24"/>
              </w:rPr>
              <w:t>”</w:t>
            </w:r>
            <w:r w:rsidRPr="00815EDE">
              <w:rPr>
                <w:rFonts w:ascii="Times New Roman" w:hAnsi="Times New Roman" w:cs="Times New Roman"/>
                <w:iCs/>
                <w:sz w:val="24"/>
                <w:szCs w:val="24"/>
              </w:rPr>
              <w:t xml:space="preserve"> Amet märgib, et eeltoodud määrus kehtestab müra normtasemed elamute ja ühiskasutusega hoonete sees ning mürataseme mõõtmise meetodid. Välisõhus levivat müra reguleerib KeM määrus nr 71. Amet täpsustab, et ehitusmüra tasemed ei tohi lähedusse jäävatel elamualadel ajavahemikus 21.00-07.00 ületada KeM määrus nr 71 lisas 1 toodud normtaset. Impulssmüra piirväärtusena rakendatakse asjakohase mürakategooria tööstusmüra normtaset. Impulssmüra põhjustavat tööd võib teha tööpäevadel kella 07.00-19.00.</w:t>
            </w:r>
          </w:p>
          <w:p w14:paraId="3A639AE9" w14:textId="77777777" w:rsidR="00B9196F" w:rsidRDefault="00B9196F" w:rsidP="00B9196F">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Jälgida, et ehitusaegsed (ja kasutusaegsed) vibratsioonitasemed ei ületaks sotsiaalministri 17.05.2002 määruses nr 78 „Vibratsiooni piirväärtused elamutes ja ühiskasutusega hoonetes ning vibratsiooni mõõtmise meetodid“ § 3 toodud piirväärtuseid.</w:t>
            </w:r>
          </w:p>
          <w:p w14:paraId="49D5229D" w14:textId="572C37E9" w:rsidR="00B9196F" w:rsidRDefault="00B9196F" w:rsidP="00B9196F">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Detailplaneeringu seletuskirjas on välja toodud: </w:t>
            </w:r>
            <w:r w:rsidRPr="00815EDE">
              <w:rPr>
                <w:rFonts w:ascii="Times New Roman" w:hAnsi="Times New Roman" w:cs="Times New Roman"/>
                <w:i/>
                <w:sz w:val="24"/>
                <w:szCs w:val="24"/>
              </w:rPr>
              <w:t>„Planeeritav ala jääb Põhja-Eesti kõrge radoonisisaldusega pinnase vööndi piiresse: pinnase radoonisisaldus on 50 – 150 kBq/m</w:t>
            </w:r>
            <w:r w:rsidRPr="00815EDE">
              <w:rPr>
                <w:rFonts w:ascii="Times New Roman" w:hAnsi="Times New Roman" w:cs="Times New Roman"/>
                <w:i/>
                <w:sz w:val="24"/>
                <w:szCs w:val="24"/>
                <w:vertAlign w:val="superscript"/>
              </w:rPr>
              <w:t>3</w:t>
            </w:r>
            <w:r w:rsidRPr="00815EDE">
              <w:rPr>
                <w:rFonts w:ascii="Times New Roman" w:hAnsi="Times New Roman" w:cs="Times New Roman"/>
                <w:i/>
                <w:sz w:val="24"/>
                <w:szCs w:val="24"/>
              </w:rPr>
              <w:t xml:space="preserve"> (Harjumaa pinnase radooniriski kaart, Tallinn 2008).</w:t>
            </w:r>
            <w:r>
              <w:rPr>
                <w:rFonts w:ascii="Times New Roman" w:hAnsi="Times New Roman" w:cs="Times New Roman"/>
                <w:i/>
                <w:sz w:val="24"/>
                <w:szCs w:val="24"/>
              </w:rPr>
              <w:t>”</w:t>
            </w:r>
            <w:r w:rsidRPr="00815EDE">
              <w:rPr>
                <w:rFonts w:ascii="Times New Roman" w:hAnsi="Times New Roman" w:cs="Times New Roman"/>
                <w:iCs/>
                <w:sz w:val="24"/>
                <w:szCs w:val="24"/>
              </w:rPr>
              <w:t xml:space="preserve"> Tähelepanu tuleb pöörata asjaolule, et radoonisisaldus ei ole pinnases ühtlaselt jaotunud. Määramaks asjakohaseid leevendavaid meetmeid, tuleks detailplaneeringu alal teostada radoonitasemete mõõtmised. Siseruumides tuleb tagada radooniohutu keskkond vastavalt EVS 840:2017 „Juhised radoonikaitse meetmete kasutamiseks uutes ja olemasolevates hoonetes“ toodule.</w:t>
            </w:r>
          </w:p>
          <w:p w14:paraId="09788F93" w14:textId="31500007" w:rsidR="00B9196F" w:rsidRPr="00775F81" w:rsidRDefault="00B9196F" w:rsidP="00B9196F">
            <w:pPr>
              <w:jc w:val="both"/>
              <w:rPr>
                <w:rFonts w:ascii="Times New Roman" w:hAnsi="Times New Roman" w:cs="Times New Roman"/>
                <w:iCs/>
                <w:sz w:val="24"/>
                <w:szCs w:val="24"/>
              </w:rPr>
            </w:pPr>
            <w:r w:rsidRPr="00815EDE">
              <w:rPr>
                <w:rFonts w:ascii="Times New Roman" w:hAnsi="Times New Roman" w:cs="Times New Roman"/>
                <w:iCs/>
                <w:sz w:val="24"/>
                <w:szCs w:val="24"/>
              </w:rPr>
              <w:sym w:font="Symbol" w:char="F0B7"/>
            </w:r>
            <w:r w:rsidRPr="00815EDE">
              <w:rPr>
                <w:rFonts w:ascii="Times New Roman" w:hAnsi="Times New Roman" w:cs="Times New Roman"/>
                <w:iCs/>
                <w:sz w:val="24"/>
                <w:szCs w:val="24"/>
              </w:rPr>
              <w:t xml:space="preserve"> Amet juhib tähelepanu, et detailplaneeringu kooskõlastamiseks saadetud teates on kirjutatud: </w:t>
            </w:r>
            <w:r w:rsidRPr="00815EDE">
              <w:rPr>
                <w:rFonts w:ascii="Times New Roman" w:hAnsi="Times New Roman" w:cs="Times New Roman"/>
                <w:i/>
                <w:sz w:val="24"/>
                <w:szCs w:val="24"/>
              </w:rPr>
              <w:t>„Koostada viisteist elamumaa krunti, üks transpordimaa krunti ja kolm üldkasutatava maa krunti</w:t>
            </w:r>
            <w:r>
              <w:rPr>
                <w:rFonts w:ascii="Times New Roman" w:hAnsi="Times New Roman" w:cs="Times New Roman"/>
                <w:i/>
                <w:sz w:val="24"/>
                <w:szCs w:val="24"/>
              </w:rPr>
              <w:t>”</w:t>
            </w:r>
            <w:r w:rsidRPr="00815EDE">
              <w:rPr>
                <w:rFonts w:ascii="Times New Roman" w:hAnsi="Times New Roman" w:cs="Times New Roman"/>
                <w:iCs/>
                <w:sz w:val="24"/>
                <w:szCs w:val="24"/>
              </w:rPr>
              <w:t xml:space="preserve">. Detailplaneeringu seletuskirjas on märgitud: </w:t>
            </w:r>
            <w:r w:rsidRPr="00815EDE">
              <w:rPr>
                <w:rFonts w:ascii="Times New Roman" w:hAnsi="Times New Roman" w:cs="Times New Roman"/>
                <w:i/>
                <w:sz w:val="24"/>
                <w:szCs w:val="24"/>
              </w:rPr>
              <w:t>„Koostatakse neliteist elamumaa krunti, üks transpordimaa krunti ja neli üldkasutatava maa krunti.”</w:t>
            </w:r>
            <w:r w:rsidRPr="00815EDE">
              <w:rPr>
                <w:rFonts w:ascii="Times New Roman" w:hAnsi="Times New Roman" w:cs="Times New Roman"/>
                <w:iCs/>
                <w:sz w:val="24"/>
                <w:szCs w:val="24"/>
              </w:rPr>
              <w:t xml:space="preserve"> Palume korrigeerida materjale, et info ei oleks vastuolus. Lugupidamisega (allkirjastatud digitaalselt)</w:t>
            </w:r>
          </w:p>
        </w:tc>
      </w:tr>
      <w:tr w:rsidR="00B9196F"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B9196F" w:rsidRPr="00183567" w:rsidRDefault="00B9196F" w:rsidP="00B9196F">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TEHNOVÕRKUDE VALDAJAD</w:t>
            </w:r>
          </w:p>
        </w:tc>
      </w:tr>
      <w:tr w:rsidR="00FE4B24" w:rsidRPr="00C02E51" w14:paraId="23D553A0" w14:textId="77777777" w:rsidTr="00970E7F">
        <w:trPr>
          <w:jc w:val="center"/>
        </w:trPr>
        <w:tc>
          <w:tcPr>
            <w:tcW w:w="898" w:type="pct"/>
            <w:vAlign w:val="center"/>
          </w:tcPr>
          <w:p w14:paraId="13FAB5FB" w14:textId="77777777" w:rsidR="00FE4B24" w:rsidRPr="00C070D3" w:rsidRDefault="00FE4B24" w:rsidP="00FE4B24">
            <w:pPr>
              <w:jc w:val="center"/>
              <w:rPr>
                <w:rFonts w:ascii="Times New Roman" w:eastAsia="Calibri" w:hAnsi="Times New Roman" w:cs="Times New Roman"/>
                <w:sz w:val="24"/>
                <w:szCs w:val="24"/>
              </w:rPr>
            </w:pPr>
            <w:r w:rsidRPr="00EB5F33">
              <w:rPr>
                <w:rFonts w:ascii="Times New Roman" w:eastAsia="Calibri" w:hAnsi="Times New Roman" w:cs="Times New Roman"/>
                <w:sz w:val="24"/>
                <w:szCs w:val="24"/>
              </w:rPr>
              <w:t>Telia Eesti AS</w:t>
            </w:r>
          </w:p>
          <w:p w14:paraId="2D1D75F1" w14:textId="14240DC4" w:rsidR="00FE4B24" w:rsidRDefault="00FE4B24" w:rsidP="00FE4B24">
            <w:pPr>
              <w:jc w:val="center"/>
              <w:rPr>
                <w:rFonts w:ascii="Times New Roman" w:eastAsia="Calibri" w:hAnsi="Times New Roman" w:cs="Times New Roman"/>
                <w:sz w:val="24"/>
                <w:szCs w:val="24"/>
              </w:rPr>
            </w:pPr>
            <w:r w:rsidRPr="00C070D3">
              <w:rPr>
                <w:rFonts w:ascii="Times New Roman" w:eastAsia="Calibri" w:hAnsi="Times New Roman" w:cs="Times New Roman"/>
                <w:sz w:val="24"/>
                <w:szCs w:val="24"/>
              </w:rPr>
              <w:t>(</w:t>
            </w:r>
            <w:r w:rsidRPr="002832F2">
              <w:rPr>
                <w:rFonts w:ascii="Times New Roman" w:eastAsia="Calibri" w:hAnsi="Times New Roman" w:cs="Times New Roman"/>
                <w:sz w:val="24"/>
                <w:szCs w:val="24"/>
              </w:rPr>
              <w:t>Dmitri Kirsanov</w:t>
            </w:r>
            <w:r w:rsidRPr="00C070D3">
              <w:rPr>
                <w:rFonts w:ascii="Times New Roman" w:eastAsia="Calibri" w:hAnsi="Times New Roman" w:cs="Times New Roman"/>
                <w:sz w:val="24"/>
                <w:szCs w:val="24"/>
              </w:rPr>
              <w:t>)</w:t>
            </w:r>
          </w:p>
        </w:tc>
        <w:tc>
          <w:tcPr>
            <w:tcW w:w="649" w:type="pct"/>
            <w:vAlign w:val="center"/>
          </w:tcPr>
          <w:p w14:paraId="5E42741E" w14:textId="1A79D178" w:rsidR="00FE4B24" w:rsidRPr="002834A0" w:rsidRDefault="00FE4B24" w:rsidP="00FE4B24">
            <w:pPr>
              <w:jc w:val="center"/>
              <w:rPr>
                <w:rFonts w:ascii="Times New Roman" w:eastAsia="Calibri" w:hAnsi="Times New Roman" w:cs="Times New Roman"/>
                <w:sz w:val="24"/>
                <w:szCs w:val="24"/>
              </w:rPr>
            </w:pPr>
            <w:r w:rsidRPr="00FE4B24">
              <w:rPr>
                <w:rFonts w:ascii="Times New Roman" w:eastAsia="Calibri" w:hAnsi="Times New Roman" w:cs="Times New Roman"/>
                <w:sz w:val="24"/>
                <w:szCs w:val="24"/>
              </w:rPr>
              <w:t>06.05.2024 nr 38848147</w:t>
            </w:r>
          </w:p>
        </w:tc>
        <w:tc>
          <w:tcPr>
            <w:tcW w:w="3453" w:type="pct"/>
            <w:vAlign w:val="center"/>
          </w:tcPr>
          <w:p w14:paraId="6469740A" w14:textId="77777777" w:rsidR="00FE4B24" w:rsidRPr="00C308B2" w:rsidRDefault="00FE4B24" w:rsidP="00FE4B24">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teostamisel tuleb lähtuda sideehitise</w:t>
            </w:r>
            <w:r w:rsidRPr="00C308B2">
              <w:rPr>
                <w:rFonts w:ascii="Times New Roman" w:eastAsia="Calibri" w:hAnsi="Times New Roman" w:cs="Times New Roman"/>
                <w:iCs/>
                <w:sz w:val="24"/>
                <w:szCs w:val="24"/>
              </w:rPr>
              <w:tab/>
              <w:t>jah</w:t>
            </w:r>
          </w:p>
          <w:p w14:paraId="3C958437" w14:textId="77777777" w:rsidR="00FE4B24" w:rsidRPr="00C308B2" w:rsidRDefault="00FE4B24" w:rsidP="00FE4B24">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kaitsevööndis tegutsemise Eeskirjast:</w:t>
            </w:r>
          </w:p>
          <w:p w14:paraId="4EFE10FD" w14:textId="77777777" w:rsidR="00FE4B24" w:rsidRPr="00C308B2" w:rsidRDefault="00FE4B24" w:rsidP="00FE4B24">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teostamiseks planeeritud piirkonnas</w:t>
            </w:r>
            <w:r>
              <w:rPr>
                <w:rFonts w:ascii="Times New Roman" w:eastAsia="Calibri" w:hAnsi="Times New Roman" w:cs="Times New Roman"/>
                <w:iCs/>
                <w:sz w:val="24"/>
                <w:szCs w:val="24"/>
              </w:rPr>
              <w:t xml:space="preserve"> on</w:t>
            </w:r>
            <w:r w:rsidRPr="00C308B2">
              <w:rPr>
                <w:rFonts w:ascii="Times New Roman" w:eastAsia="Calibri" w:hAnsi="Times New Roman" w:cs="Times New Roman"/>
                <w:iCs/>
                <w:sz w:val="24"/>
                <w:szCs w:val="24"/>
              </w:rPr>
              <w:tab/>
              <w:t>jah</w:t>
            </w:r>
          </w:p>
          <w:p w14:paraId="03DEA00B" w14:textId="77777777" w:rsidR="00FE4B24" w:rsidRPr="00C308B2" w:rsidRDefault="00FE4B24" w:rsidP="00FE4B24">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vaja täiendavalt esitada tööjoonised:</w:t>
            </w:r>
          </w:p>
          <w:p w14:paraId="0EAE6937" w14:textId="77777777" w:rsidR="00FE4B24" w:rsidRPr="00C308B2" w:rsidRDefault="00FE4B24" w:rsidP="00FE4B24">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Tegevuse jätkamiseks on vajalik tellida</w:t>
            </w:r>
            <w:r>
              <w:rPr>
                <w:rFonts w:ascii="Times New Roman" w:eastAsia="Calibri" w:hAnsi="Times New Roman" w:cs="Times New Roman"/>
                <w:iCs/>
                <w:sz w:val="24"/>
                <w:szCs w:val="24"/>
              </w:rPr>
              <w:t xml:space="preserve"> Telia</w:t>
            </w:r>
            <w:r w:rsidRPr="00C308B2">
              <w:rPr>
                <w:rFonts w:ascii="Times New Roman" w:eastAsia="Calibri" w:hAnsi="Times New Roman" w:cs="Times New Roman"/>
                <w:iCs/>
                <w:sz w:val="24"/>
                <w:szCs w:val="24"/>
              </w:rPr>
              <w:tab/>
              <w:t>jah</w:t>
            </w:r>
          </w:p>
          <w:p w14:paraId="540724B1" w14:textId="77777777" w:rsidR="00FE4B24" w:rsidRPr="00C308B2" w:rsidRDefault="00FE4B24" w:rsidP="00FE4B24">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lastRenderedPageBreak/>
              <w:t>täiendavad tehnilised tingimused:</w:t>
            </w:r>
          </w:p>
          <w:p w14:paraId="31177F9B" w14:textId="5BD3880C" w:rsidR="00FE4B24" w:rsidRDefault="00FE4B24" w:rsidP="00FE4B24">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Maa-alal paikneb Teliale kuuluv sideehitis:</w:t>
            </w:r>
            <w:r w:rsidRPr="00C308B2">
              <w:rPr>
                <w:rFonts w:ascii="Times New Roman" w:eastAsia="Calibri" w:hAnsi="Times New Roman" w:cs="Times New Roman"/>
                <w:iCs/>
                <w:sz w:val="24"/>
                <w:szCs w:val="24"/>
              </w:rPr>
              <w:tab/>
            </w:r>
            <w:r w:rsidRPr="004459B0">
              <w:rPr>
                <w:rFonts w:ascii="Times New Roman" w:eastAsia="Calibri" w:hAnsi="Times New Roman" w:cs="Times New Roman"/>
                <w:iCs/>
                <w:sz w:val="24"/>
                <w:szCs w:val="24"/>
              </w:rPr>
              <w:t>Kaablikanalisatsioon, Sidekaev(ud)</w:t>
            </w:r>
          </w:p>
          <w:p w14:paraId="74EE9A68" w14:textId="77777777" w:rsidR="00FE4B24" w:rsidRPr="00C308B2" w:rsidRDefault="00FE4B24" w:rsidP="00FE4B24">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 xml:space="preserve">Projekt kooskõlastatakse märkustega: </w:t>
            </w:r>
            <w:r w:rsidRPr="00C308B2">
              <w:rPr>
                <w:rFonts w:ascii="Times New Roman" w:eastAsia="Calibri" w:hAnsi="Times New Roman" w:cs="Times New Roman"/>
                <w:iCs/>
                <w:sz w:val="24"/>
                <w:szCs w:val="24"/>
              </w:rPr>
              <w:tab/>
              <w:t>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00A68F7B" w14:textId="77777777" w:rsidR="00FE4B24" w:rsidRPr="00C308B2" w:rsidRDefault="00FE4B24" w:rsidP="00FE4B24">
            <w:pPr>
              <w:tabs>
                <w:tab w:val="left" w:pos="4358"/>
              </w:tabs>
              <w:jc w:val="both"/>
              <w:rPr>
                <w:rFonts w:ascii="Times New Roman" w:eastAsia="Calibri" w:hAnsi="Times New Roman" w:cs="Times New Roman"/>
                <w:iCs/>
                <w:sz w:val="24"/>
                <w:szCs w:val="24"/>
              </w:rPr>
            </w:pPr>
            <w:hyperlink r:id="rId8" w:history="1">
              <w:r w:rsidRPr="00C308B2">
                <w:rPr>
                  <w:rStyle w:val="Hyperlink"/>
                  <w:rFonts w:ascii="Times New Roman" w:eastAsia="Calibri" w:hAnsi="Times New Roman" w:cs="Times New Roman"/>
                  <w:iCs/>
                  <w:sz w:val="24"/>
                  <w:szCs w:val="24"/>
                </w:rPr>
                <w:t>https://www.telia.ee/partnerile/ehitajale-maaomanikule/juhendid</w:t>
              </w:r>
            </w:hyperlink>
            <w:r w:rsidRPr="00C308B2">
              <w:rPr>
                <w:rFonts w:ascii="Times New Roman" w:eastAsia="Calibri" w:hAnsi="Times New Roman" w:cs="Times New Roman"/>
                <w:iCs/>
                <w:sz w:val="24"/>
                <w:szCs w:val="24"/>
              </w:rPr>
              <w:t>.</w:t>
            </w:r>
          </w:p>
          <w:p w14:paraId="10DB135D" w14:textId="77777777" w:rsidR="00FE4B24" w:rsidRPr="00C308B2" w:rsidRDefault="00FE4B24" w:rsidP="00FE4B24">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Antud kooskõlastus ei ole tegutsemisluba Telia sideehitise kaitsevööndis tegutsemiseks.</w:t>
            </w:r>
            <w:r>
              <w:rPr>
                <w:rFonts w:ascii="Times New Roman" w:eastAsia="Calibri" w:hAnsi="Times New Roman" w:cs="Times New Roman"/>
                <w:iCs/>
                <w:sz w:val="24"/>
                <w:szCs w:val="24"/>
              </w:rPr>
              <w:t xml:space="preserve"> </w:t>
            </w:r>
            <w:r w:rsidRPr="004459B0">
              <w:rPr>
                <w:rFonts w:ascii="Times New Roman" w:eastAsia="Calibri" w:hAnsi="Times New Roman" w:cs="Times New Roman"/>
                <w:iCs/>
                <w:sz w:val="24"/>
                <w:szCs w:val="24"/>
              </w:rPr>
              <w:t>Sideehitise kaitsevööndis on sideehitise omaniku loata keelatud igasugune tegevus, mis võib ohustada sideehitist.</w:t>
            </w:r>
          </w:p>
          <w:p w14:paraId="366D8D5F" w14:textId="2E6F2781" w:rsidR="00FE4B24" w:rsidRDefault="00FE4B24" w:rsidP="00FE4B24">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 xml:space="preserve">Kooskõlastus kehtib kuni </w:t>
            </w:r>
            <w:r>
              <w:rPr>
                <w:rFonts w:ascii="Times New Roman" w:eastAsia="Calibri" w:hAnsi="Times New Roman" w:cs="Times New Roman"/>
                <w:iCs/>
                <w:sz w:val="24"/>
                <w:szCs w:val="24"/>
              </w:rPr>
              <w:t>05</w:t>
            </w:r>
            <w:r w:rsidRPr="00C308B2">
              <w:rPr>
                <w:rFonts w:ascii="Times New Roman" w:eastAsia="Calibri" w:hAnsi="Times New Roman" w:cs="Times New Roman"/>
                <w:iCs/>
                <w:sz w:val="24"/>
                <w:szCs w:val="24"/>
              </w:rPr>
              <w:t>.0</w:t>
            </w:r>
            <w:r>
              <w:rPr>
                <w:rFonts w:ascii="Times New Roman" w:eastAsia="Calibri" w:hAnsi="Times New Roman" w:cs="Times New Roman"/>
                <w:iCs/>
                <w:sz w:val="24"/>
                <w:szCs w:val="24"/>
              </w:rPr>
              <w:t>5</w:t>
            </w:r>
            <w:r w:rsidRPr="00C308B2">
              <w:rPr>
                <w:rFonts w:ascii="Times New Roman" w:eastAsia="Calibri" w:hAnsi="Times New Roman" w:cs="Times New Roman"/>
                <w:iCs/>
                <w:sz w:val="24"/>
                <w:szCs w:val="24"/>
              </w:rPr>
              <w:t>.202</w:t>
            </w:r>
            <w:r>
              <w:rPr>
                <w:rFonts w:ascii="Times New Roman" w:eastAsia="Calibri" w:hAnsi="Times New Roman" w:cs="Times New Roman"/>
                <w:iCs/>
                <w:sz w:val="24"/>
                <w:szCs w:val="24"/>
              </w:rPr>
              <w:t>5</w:t>
            </w:r>
            <w:r w:rsidRPr="00C308B2">
              <w:rPr>
                <w:rFonts w:ascii="Times New Roman" w:eastAsia="Calibri" w:hAnsi="Times New Roman" w:cs="Times New Roman"/>
                <w:iCs/>
                <w:sz w:val="24"/>
                <w:szCs w:val="24"/>
              </w:rPr>
              <w:t>. Allkirjastatud digitaalselt.</w:t>
            </w:r>
          </w:p>
        </w:tc>
      </w:tr>
      <w:tr w:rsidR="002533AF" w:rsidRPr="00C02E51" w14:paraId="20A411F3" w14:textId="77777777" w:rsidTr="00970E7F">
        <w:trPr>
          <w:jc w:val="center"/>
        </w:trPr>
        <w:tc>
          <w:tcPr>
            <w:tcW w:w="898" w:type="pct"/>
            <w:vAlign w:val="center"/>
          </w:tcPr>
          <w:p w14:paraId="02A07247" w14:textId="77777777" w:rsidR="002533AF" w:rsidRDefault="002533AF" w:rsidP="002533AF">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Elektrilevi OÜ </w:t>
            </w:r>
          </w:p>
          <w:p w14:paraId="609D1930" w14:textId="695A18D7" w:rsidR="002533AF" w:rsidRPr="00EB5F33" w:rsidRDefault="002533AF" w:rsidP="002533A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2533AF">
              <w:rPr>
                <w:rFonts w:ascii="Times New Roman" w:eastAsia="Calibri" w:hAnsi="Times New Roman" w:cs="Times New Roman"/>
                <w:sz w:val="24"/>
                <w:szCs w:val="24"/>
              </w:rPr>
              <w:t>Maie Erik</w:t>
            </w:r>
            <w:r>
              <w:rPr>
                <w:rFonts w:ascii="Times New Roman" w:eastAsia="Calibri" w:hAnsi="Times New Roman" w:cs="Times New Roman"/>
                <w:sz w:val="24"/>
                <w:szCs w:val="24"/>
              </w:rPr>
              <w:t>)</w:t>
            </w:r>
          </w:p>
        </w:tc>
        <w:tc>
          <w:tcPr>
            <w:tcW w:w="649" w:type="pct"/>
            <w:vAlign w:val="center"/>
          </w:tcPr>
          <w:p w14:paraId="05DC200E" w14:textId="48FBF958" w:rsidR="002533AF" w:rsidRPr="00FE4B24" w:rsidRDefault="002533AF" w:rsidP="002533AF">
            <w:pPr>
              <w:jc w:val="center"/>
              <w:rPr>
                <w:rFonts w:ascii="Times New Roman" w:eastAsia="Calibri" w:hAnsi="Times New Roman" w:cs="Times New Roman"/>
                <w:sz w:val="24"/>
                <w:szCs w:val="24"/>
              </w:rPr>
            </w:pPr>
            <w:r w:rsidRPr="002533AF">
              <w:rPr>
                <w:rFonts w:ascii="Times New Roman" w:eastAsia="Calibri" w:hAnsi="Times New Roman" w:cs="Times New Roman"/>
                <w:sz w:val="24"/>
                <w:szCs w:val="24"/>
              </w:rPr>
              <w:t>08.05.2024 nr 6688936527</w:t>
            </w:r>
          </w:p>
        </w:tc>
        <w:tc>
          <w:tcPr>
            <w:tcW w:w="3453" w:type="pct"/>
            <w:vAlign w:val="center"/>
          </w:tcPr>
          <w:p w14:paraId="68C675DA" w14:textId="12DB12ED" w:rsidR="002533AF" w:rsidRPr="00C308B2" w:rsidRDefault="002533AF" w:rsidP="002533AF">
            <w:pPr>
              <w:tabs>
                <w:tab w:val="left" w:pos="4783"/>
              </w:tabs>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tc>
      </w:tr>
      <w:tr w:rsidR="00004F8F" w:rsidRPr="00C02E51" w14:paraId="32C47DBC" w14:textId="77777777" w:rsidTr="00970E7F">
        <w:trPr>
          <w:jc w:val="center"/>
        </w:trPr>
        <w:tc>
          <w:tcPr>
            <w:tcW w:w="898" w:type="pct"/>
            <w:vAlign w:val="center"/>
          </w:tcPr>
          <w:p w14:paraId="385FDE3A" w14:textId="77777777" w:rsidR="00004F8F" w:rsidRPr="00004F8F" w:rsidRDefault="00004F8F" w:rsidP="00004F8F">
            <w:pPr>
              <w:jc w:val="center"/>
              <w:rPr>
                <w:rFonts w:ascii="Times New Roman" w:eastAsia="Calibri" w:hAnsi="Times New Roman" w:cs="Times New Roman"/>
                <w:sz w:val="24"/>
                <w:szCs w:val="24"/>
              </w:rPr>
            </w:pPr>
            <w:r w:rsidRPr="00004F8F">
              <w:rPr>
                <w:rFonts w:ascii="Times New Roman" w:eastAsia="Calibri" w:hAnsi="Times New Roman" w:cs="Times New Roman"/>
                <w:sz w:val="24"/>
                <w:szCs w:val="24"/>
              </w:rPr>
              <w:t>Elering AS</w:t>
            </w:r>
          </w:p>
          <w:p w14:paraId="085CC2EF" w14:textId="591764CF" w:rsidR="00004F8F" w:rsidRDefault="00004F8F" w:rsidP="00004F8F">
            <w:pPr>
              <w:jc w:val="center"/>
              <w:rPr>
                <w:rFonts w:ascii="Times New Roman" w:eastAsia="Calibri" w:hAnsi="Times New Roman" w:cs="Times New Roman"/>
                <w:sz w:val="24"/>
                <w:szCs w:val="24"/>
              </w:rPr>
            </w:pPr>
            <w:r w:rsidRPr="00004F8F">
              <w:rPr>
                <w:rFonts w:ascii="Times New Roman" w:eastAsia="Calibri" w:hAnsi="Times New Roman" w:cs="Times New Roman"/>
                <w:sz w:val="24"/>
                <w:szCs w:val="24"/>
              </w:rPr>
              <w:t>(</w:t>
            </w:r>
            <w:r w:rsidR="004C2979" w:rsidRPr="004C2979">
              <w:rPr>
                <w:rFonts w:ascii="Times New Roman" w:eastAsia="Calibri" w:hAnsi="Times New Roman" w:cs="Times New Roman"/>
                <w:iCs/>
                <w:sz w:val="24"/>
                <w:szCs w:val="24"/>
              </w:rPr>
              <w:t>Vambola Randmaa</w:t>
            </w:r>
            <w:r w:rsidRPr="00004F8F">
              <w:rPr>
                <w:rFonts w:ascii="Times New Roman" w:eastAsia="Calibri" w:hAnsi="Times New Roman" w:cs="Times New Roman"/>
                <w:sz w:val="24"/>
                <w:szCs w:val="24"/>
              </w:rPr>
              <w:t>)</w:t>
            </w:r>
          </w:p>
        </w:tc>
        <w:tc>
          <w:tcPr>
            <w:tcW w:w="649" w:type="pct"/>
            <w:vAlign w:val="center"/>
          </w:tcPr>
          <w:p w14:paraId="69AEF7DB" w14:textId="292F099A" w:rsidR="00004F8F" w:rsidRPr="002533AF" w:rsidRDefault="004C2979" w:rsidP="002533AF">
            <w:pPr>
              <w:jc w:val="center"/>
              <w:rPr>
                <w:rFonts w:ascii="Times New Roman" w:eastAsia="Calibri" w:hAnsi="Times New Roman" w:cs="Times New Roman"/>
                <w:sz w:val="24"/>
                <w:szCs w:val="24"/>
              </w:rPr>
            </w:pPr>
            <w:r w:rsidRPr="004C2979">
              <w:rPr>
                <w:rFonts w:ascii="Times New Roman" w:eastAsia="Calibri" w:hAnsi="Times New Roman" w:cs="Times New Roman"/>
                <w:sz w:val="24"/>
                <w:szCs w:val="24"/>
              </w:rPr>
              <w:t>02.09.2024 nr 12-9/2024/542</w:t>
            </w:r>
          </w:p>
        </w:tc>
        <w:tc>
          <w:tcPr>
            <w:tcW w:w="3453" w:type="pct"/>
            <w:vAlign w:val="center"/>
          </w:tcPr>
          <w:p w14:paraId="3DA2F26E" w14:textId="77777777" w:rsidR="004C2979" w:rsidRPr="004C2979" w:rsidRDefault="004C2979" w:rsidP="004C2979">
            <w:pPr>
              <w:tabs>
                <w:tab w:val="left" w:pos="4783"/>
              </w:tabs>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Planeering on Elering AS poolt kooskõlastatud alljärgnevatel tingimustel:</w:t>
            </w:r>
          </w:p>
          <w:p w14:paraId="0BE9713B" w14:textId="431E31D9" w:rsidR="004C2979" w:rsidRPr="004C2979" w:rsidRDefault="004C2979" w:rsidP="004C2979">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Täidetud on Elering AS omanduses oleva Gaasitorustiku osas standardite EVS 884 ja EN 1594 põhinõuded.</w:t>
            </w:r>
          </w:p>
          <w:p w14:paraId="25F93A09" w14:textId="58F8E795" w:rsidR="004C2979" w:rsidRPr="004C2979" w:rsidRDefault="004C2979" w:rsidP="004C2979">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Elamud, majutus-, toitlustus-, kaubandus-, teenindus- või muud avalikud hooned ei paikne Gaasitorustiku ohutuskuja.</w:t>
            </w:r>
          </w:p>
          <w:p w14:paraId="6534281C" w14:textId="6D875D61" w:rsidR="004C2979" w:rsidRPr="004C2979" w:rsidRDefault="004C2979" w:rsidP="004C2979">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Tänavavalgustus ja liiklusmärgid ei paikne Gaasitorustiku kaitsevööndis.</w:t>
            </w:r>
          </w:p>
          <w:p w14:paraId="1CF3A6E5" w14:textId="6F07BD72" w:rsidR="004C2979" w:rsidRPr="004C2979" w:rsidRDefault="004C2979" w:rsidP="004C2979">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Puud ja põõsaid ei kavandata Gaasitorustiku kaitsevööndisse.</w:t>
            </w:r>
          </w:p>
          <w:p w14:paraId="6FE736AC" w14:textId="2DE82704" w:rsidR="004C2979" w:rsidRPr="004C2979" w:rsidRDefault="004C2979" w:rsidP="004C2979">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Kõik ristumised Gaasitorustiku ja teiste kommunikatsioonidega tuleb välja ehitada vastavalt Elering AS tehnilistele tingimustele.</w:t>
            </w:r>
          </w:p>
          <w:p w14:paraId="14296AC2" w14:textId="34E3A297" w:rsidR="004C2979" w:rsidRPr="004C2979" w:rsidRDefault="004C2979" w:rsidP="004C2979">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Gaasitorustiku kaitsevööndisse pikisuunaliselt teisi kommunikatsioone mitte kavandada.</w:t>
            </w:r>
          </w:p>
          <w:p w14:paraId="2D420C35" w14:textId="3D7A4A1B" w:rsidR="004C2979" w:rsidRPr="004C2979" w:rsidRDefault="004C2979" w:rsidP="004C2979">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Ehitusprojektid, mis hõlmavad Gaasitorustiku kaitsevööndit ja/või ohutuskuja, esitada Elering AS-ile kooskõlastamiseks.</w:t>
            </w:r>
          </w:p>
          <w:p w14:paraId="44867746" w14:textId="0B7239F2" w:rsidR="004C2979" w:rsidRPr="004C2979" w:rsidRDefault="004C2979" w:rsidP="004C2979">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Kõik päringud, taotlused ja teavitused, saadetakse ekirjaga vho.kooskolastused@elering.ee ja Elering AS Tallinna hoolduspiirkonna hooldusjuht Heino Piirsalu Heino.Piirsalu@elering.ee.</w:t>
            </w:r>
          </w:p>
          <w:p w14:paraId="78676CC3" w14:textId="04386A99" w:rsidR="00004F8F" w:rsidRDefault="004C2979" w:rsidP="004C2979">
            <w:pPr>
              <w:pStyle w:val="ListParagraph"/>
              <w:numPr>
                <w:ilvl w:val="0"/>
                <w:numId w:val="11"/>
              </w:numPr>
              <w:tabs>
                <w:tab w:val="left" w:pos="4783"/>
              </w:tabs>
              <w:ind w:left="247" w:hanging="218"/>
              <w:jc w:val="both"/>
              <w:rPr>
                <w:rFonts w:ascii="Times New Roman" w:eastAsia="Calibri" w:hAnsi="Times New Roman" w:cs="Times New Roman"/>
                <w:iCs/>
                <w:sz w:val="24"/>
                <w:szCs w:val="24"/>
              </w:rPr>
            </w:pPr>
            <w:r w:rsidRPr="004C2979">
              <w:rPr>
                <w:rFonts w:ascii="Times New Roman" w:eastAsia="Calibri" w:hAnsi="Times New Roman" w:cs="Times New Roman"/>
                <w:iCs/>
                <w:sz w:val="24"/>
                <w:szCs w:val="24"/>
              </w:rPr>
              <w:t>Käesolevas kirjas toodud tingimused ja seisukohad kehtivad 12 kuud alates käesoleva kirja väljastamise kuupäevast.</w:t>
            </w:r>
            <w:r>
              <w:rPr>
                <w:rFonts w:ascii="Times New Roman" w:eastAsia="Calibri" w:hAnsi="Times New Roman" w:cs="Times New Roman"/>
                <w:iCs/>
                <w:sz w:val="24"/>
                <w:szCs w:val="24"/>
              </w:rPr>
              <w:t xml:space="preserve"> </w:t>
            </w:r>
            <w:r w:rsidRPr="004C2979">
              <w:rPr>
                <w:rFonts w:ascii="Times New Roman" w:eastAsia="Calibri" w:hAnsi="Times New Roman" w:cs="Times New Roman"/>
                <w:iCs/>
                <w:sz w:val="24"/>
                <w:szCs w:val="24"/>
              </w:rPr>
              <w:t>/allkirjastatud digitaalselt/</w:t>
            </w:r>
          </w:p>
        </w:tc>
      </w:tr>
      <w:tr w:rsidR="00FE4B24" w:rsidRPr="00C02E51" w14:paraId="4B8876BA" w14:textId="77777777" w:rsidTr="00970E7F">
        <w:trPr>
          <w:jc w:val="center"/>
        </w:trPr>
        <w:tc>
          <w:tcPr>
            <w:tcW w:w="898" w:type="pct"/>
            <w:vAlign w:val="center"/>
          </w:tcPr>
          <w:p w14:paraId="325659FF" w14:textId="77777777" w:rsidR="00FE4B24" w:rsidRPr="00C35262" w:rsidRDefault="00FE4B24" w:rsidP="00FE4B24">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lastRenderedPageBreak/>
              <w:t>Aktsiaselts ELVESO</w:t>
            </w:r>
          </w:p>
          <w:p w14:paraId="0511C8C8" w14:textId="5C1E971E" w:rsidR="00FE4B24" w:rsidRDefault="00FE4B24" w:rsidP="00FE4B24">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sidR="005C63F0" w:rsidRPr="005C63F0">
              <w:rPr>
                <w:rFonts w:ascii="Times New Roman" w:eastAsia="Calibri" w:hAnsi="Times New Roman" w:cs="Times New Roman"/>
                <w:sz w:val="24"/>
                <w:szCs w:val="24"/>
              </w:rPr>
              <w:t>Annika Krinpus</w:t>
            </w:r>
            <w:r w:rsidRPr="00C35262">
              <w:rPr>
                <w:rFonts w:ascii="Times New Roman" w:eastAsia="Calibri" w:hAnsi="Times New Roman" w:cs="Times New Roman"/>
                <w:sz w:val="24"/>
                <w:szCs w:val="24"/>
              </w:rPr>
              <w:t>)</w:t>
            </w:r>
          </w:p>
        </w:tc>
        <w:tc>
          <w:tcPr>
            <w:tcW w:w="649" w:type="pct"/>
            <w:vAlign w:val="center"/>
          </w:tcPr>
          <w:p w14:paraId="16505615" w14:textId="25B6315F" w:rsidR="00FE4B24" w:rsidRPr="002834A0" w:rsidRDefault="0036096C" w:rsidP="00FE4B24">
            <w:pPr>
              <w:jc w:val="center"/>
              <w:rPr>
                <w:rFonts w:ascii="Times New Roman" w:eastAsia="Calibri" w:hAnsi="Times New Roman" w:cs="Times New Roman"/>
                <w:sz w:val="24"/>
                <w:szCs w:val="24"/>
              </w:rPr>
            </w:pPr>
            <w:r w:rsidRPr="0036096C">
              <w:rPr>
                <w:rFonts w:ascii="Times New Roman" w:eastAsia="Calibri" w:hAnsi="Times New Roman" w:cs="Times New Roman"/>
                <w:sz w:val="24"/>
                <w:szCs w:val="24"/>
              </w:rPr>
              <w:t>04.10.2024 nr 126/VK</w:t>
            </w:r>
          </w:p>
        </w:tc>
        <w:tc>
          <w:tcPr>
            <w:tcW w:w="3453" w:type="pct"/>
            <w:vAlign w:val="center"/>
          </w:tcPr>
          <w:p w14:paraId="37DFB2EC" w14:textId="4A201861" w:rsidR="0036096C" w:rsidRPr="0036096C" w:rsidRDefault="0036096C" w:rsidP="0036096C">
            <w:pPr>
              <w:ind w:right="-86"/>
              <w:jc w:val="both"/>
              <w:rPr>
                <w:rFonts w:ascii="Times New Roman" w:eastAsia="Calibri" w:hAnsi="Times New Roman" w:cs="Times New Roman"/>
                <w:iCs/>
                <w:sz w:val="24"/>
                <w:szCs w:val="24"/>
              </w:rPr>
            </w:pPr>
            <w:r w:rsidRPr="0036096C">
              <w:rPr>
                <w:rFonts w:ascii="Times New Roman" w:eastAsia="Calibri" w:hAnsi="Times New Roman" w:cs="Times New Roman"/>
                <w:b/>
                <w:bCs/>
                <w:iCs/>
                <w:sz w:val="24"/>
                <w:szCs w:val="24"/>
              </w:rPr>
              <w:t xml:space="preserve">Karla küla, Suur-Tõnikse kinnistu ja lähiala detailplaneering </w:t>
            </w:r>
            <w:r w:rsidRPr="0036096C">
              <w:rPr>
                <w:rFonts w:ascii="Times New Roman" w:eastAsia="Calibri" w:hAnsi="Times New Roman" w:cs="Times New Roman"/>
                <w:iCs/>
                <w:sz w:val="24"/>
                <w:szCs w:val="24"/>
              </w:rPr>
              <w:t>(töö nr DP1162) joonisel nr 5 „Tehnovõrkude koondplaan</w:t>
            </w:r>
            <w:r>
              <w:rPr>
                <w:rFonts w:ascii="Times New Roman" w:eastAsia="Calibri" w:hAnsi="Times New Roman" w:cs="Times New Roman"/>
                <w:iCs/>
                <w:sz w:val="24"/>
                <w:szCs w:val="24"/>
              </w:rPr>
              <w:t>”</w:t>
            </w:r>
            <w:r w:rsidRPr="0036096C">
              <w:rPr>
                <w:rFonts w:ascii="Times New Roman" w:eastAsia="Calibri" w:hAnsi="Times New Roman" w:cs="Times New Roman"/>
                <w:iCs/>
                <w:sz w:val="24"/>
                <w:szCs w:val="24"/>
              </w:rPr>
              <w:t xml:space="preserve"> esitatud ühisveevärgi ja </w:t>
            </w:r>
            <w:r>
              <w:rPr>
                <w:rFonts w:ascii="Times New Roman" w:eastAsia="Calibri" w:hAnsi="Times New Roman" w:cs="Times New Roman"/>
                <w:iCs/>
                <w:sz w:val="24"/>
                <w:szCs w:val="24"/>
              </w:rPr>
              <w:t>-</w:t>
            </w:r>
            <w:r w:rsidRPr="0036096C">
              <w:rPr>
                <w:rFonts w:ascii="Times New Roman" w:eastAsia="Calibri" w:hAnsi="Times New Roman" w:cs="Times New Roman"/>
                <w:iCs/>
                <w:sz w:val="24"/>
                <w:szCs w:val="24"/>
              </w:rPr>
              <w:t>kanalisatsiooni (ÜVK) rajatiste asukoht võimaldab põhimõtteliselt DP alale planeeritud kruntide ühendamist ÜVK-ga. Lõplik ÜVK tehniline lahendus selgub liitumisrajatiste projekteerimistööde käigus.</w:t>
            </w:r>
          </w:p>
          <w:p w14:paraId="23032AAA" w14:textId="4752FD42" w:rsidR="00FE4B24" w:rsidRDefault="0036096C" w:rsidP="0036096C">
            <w:pPr>
              <w:jc w:val="both"/>
              <w:rPr>
                <w:rFonts w:ascii="Times New Roman" w:eastAsia="Calibri" w:hAnsi="Times New Roman" w:cs="Times New Roman"/>
                <w:iCs/>
                <w:sz w:val="24"/>
                <w:szCs w:val="24"/>
              </w:rPr>
            </w:pPr>
            <w:r w:rsidRPr="0036096C">
              <w:rPr>
                <w:rFonts w:ascii="Times New Roman" w:eastAsia="Calibri" w:hAnsi="Times New Roman" w:cs="Times New Roman"/>
                <w:iCs/>
                <w:sz w:val="24"/>
                <w:szCs w:val="24"/>
              </w:rPr>
              <w:t xml:space="preserve">Arvamus Karla küla, Suur-Tõnikse kinnistu ja lähiala detailplaneeringu kohta kehtib kuni arvamuse koostamise aluseks olnud asjaolude muutumiseni (sh, näiteks, ühisveevärgi ja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Pr>
                <w:rFonts w:ascii="Times New Roman" w:eastAsia="Calibri" w:hAnsi="Times New Roman" w:cs="Times New Roman"/>
                <w:iCs/>
                <w:sz w:val="24"/>
                <w:szCs w:val="24"/>
              </w:rPr>
              <w:t>-</w:t>
            </w:r>
            <w:r w:rsidRPr="0036096C">
              <w:rPr>
                <w:rFonts w:ascii="Times New Roman" w:eastAsia="Calibri" w:hAnsi="Times New Roman" w:cs="Times New Roman"/>
                <w:iCs/>
                <w:sz w:val="24"/>
                <w:szCs w:val="24"/>
              </w:rPr>
              <w:t>kanalisatsiooni arendamise kava muutmine, piirkonna ÜVK lahenduste põhimõtteline muutmine ÜVK arendustegevuse käigus, üldplaneeringu muutmine jms), maksimaalselt üks aasta väljastamisest.</w:t>
            </w:r>
            <w:r>
              <w:rPr>
                <w:rFonts w:ascii="Times New Roman" w:eastAsia="Calibri" w:hAnsi="Times New Roman" w:cs="Times New Roman"/>
                <w:iCs/>
                <w:sz w:val="24"/>
                <w:szCs w:val="24"/>
              </w:rPr>
              <w:t xml:space="preserve"> </w:t>
            </w:r>
            <w:r w:rsidRPr="0036096C">
              <w:rPr>
                <w:rFonts w:ascii="Times New Roman" w:eastAsia="Calibri" w:hAnsi="Times New Roman" w:cs="Times New Roman"/>
                <w:iCs/>
                <w:sz w:val="24"/>
                <w:szCs w:val="24"/>
              </w:rPr>
              <w:t>/allkirjastatud digitaalselt/</w:t>
            </w:r>
          </w:p>
        </w:tc>
      </w:tr>
      <w:tr w:rsidR="00FE4B24"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FE4B24" w:rsidRPr="00365E46" w:rsidRDefault="00FE4B24" w:rsidP="00FE4B24">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FE4B24" w:rsidRPr="00C02E51" w14:paraId="58C0DC88" w14:textId="77777777" w:rsidTr="00970E7F">
        <w:trPr>
          <w:jc w:val="center"/>
        </w:trPr>
        <w:tc>
          <w:tcPr>
            <w:tcW w:w="898" w:type="pct"/>
            <w:vAlign w:val="center"/>
          </w:tcPr>
          <w:p w14:paraId="77D7E07D" w14:textId="76109218" w:rsidR="00FE4B24" w:rsidRPr="00BD4E42" w:rsidRDefault="00FE4B24" w:rsidP="00FE4B24">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FE4B24" w:rsidRPr="00BD4E42" w:rsidRDefault="00FE4B24" w:rsidP="00FE4B24">
            <w:pPr>
              <w:jc w:val="center"/>
              <w:rPr>
                <w:rFonts w:ascii="Times New Roman" w:eastAsia="Calibri" w:hAnsi="Times New Roman" w:cs="Times New Roman"/>
                <w:sz w:val="24"/>
                <w:szCs w:val="24"/>
              </w:rPr>
            </w:pPr>
          </w:p>
        </w:tc>
        <w:tc>
          <w:tcPr>
            <w:tcW w:w="3453" w:type="pct"/>
            <w:vAlign w:val="center"/>
          </w:tcPr>
          <w:p w14:paraId="408C12FA" w14:textId="2B68867D" w:rsidR="00FE4B24" w:rsidRPr="002C266B" w:rsidRDefault="00FE4B24" w:rsidP="00FE4B24">
            <w:pPr>
              <w:jc w:val="both"/>
              <w:rPr>
                <w:rFonts w:ascii="Times New Roman" w:eastAsia="Calibri" w:hAnsi="Times New Roman" w:cs="Times New Roman"/>
                <w:b/>
                <w:bCs/>
                <w:iCs/>
                <w:sz w:val="24"/>
                <w:szCs w:val="24"/>
              </w:rPr>
            </w:pPr>
          </w:p>
        </w:tc>
      </w:tr>
      <w:tr w:rsidR="00BE5F4B" w:rsidRPr="00C02E51" w14:paraId="15276735" w14:textId="77777777" w:rsidTr="00970E7F">
        <w:trPr>
          <w:jc w:val="center"/>
        </w:trPr>
        <w:tc>
          <w:tcPr>
            <w:tcW w:w="898" w:type="pct"/>
            <w:vAlign w:val="center"/>
          </w:tcPr>
          <w:p w14:paraId="210D7805" w14:textId="77777777" w:rsidR="00BE5F4B" w:rsidRDefault="00BE5F4B" w:rsidP="00BE5F4B">
            <w:pPr>
              <w:jc w:val="center"/>
              <w:rPr>
                <w:rFonts w:ascii="Times New Roman" w:eastAsia="Calibri" w:hAnsi="Times New Roman" w:cs="Times New Roman"/>
                <w:sz w:val="24"/>
                <w:szCs w:val="24"/>
              </w:rPr>
            </w:pPr>
            <w:r w:rsidRPr="002834A0">
              <w:rPr>
                <w:rFonts w:ascii="Times New Roman" w:eastAsia="Calibri" w:hAnsi="Times New Roman" w:cs="Times New Roman"/>
                <w:sz w:val="24"/>
                <w:szCs w:val="24"/>
              </w:rPr>
              <w:t>Suur-Tõnikse</w:t>
            </w:r>
            <w:r w:rsidRPr="00144C12">
              <w:rPr>
                <w:rFonts w:ascii="Times New Roman" w:eastAsia="Calibri" w:hAnsi="Times New Roman" w:cs="Times New Roman"/>
                <w:sz w:val="24"/>
                <w:szCs w:val="24"/>
              </w:rPr>
              <w:t xml:space="preserve"> kinnistu omanik</w:t>
            </w:r>
          </w:p>
          <w:p w14:paraId="737B6EE2" w14:textId="395496E2" w:rsidR="00BE5F4B" w:rsidRPr="00144C12" w:rsidRDefault="00BE5F4B" w:rsidP="00BE5F4B">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sidRPr="00BE5F4B">
              <w:rPr>
                <w:rFonts w:ascii="Times New Roman" w:eastAsia="Calibri" w:hAnsi="Times New Roman" w:cs="Times New Roman"/>
                <w:sz w:val="24"/>
                <w:szCs w:val="24"/>
              </w:rPr>
              <w:t>Microinvestor OÜ</w:t>
            </w:r>
            <w:r w:rsidRPr="00C35262">
              <w:rPr>
                <w:rFonts w:ascii="Times New Roman" w:eastAsia="Calibri" w:hAnsi="Times New Roman" w:cs="Times New Roman"/>
                <w:sz w:val="24"/>
                <w:szCs w:val="24"/>
              </w:rPr>
              <w:t>)</w:t>
            </w:r>
          </w:p>
        </w:tc>
        <w:tc>
          <w:tcPr>
            <w:tcW w:w="649" w:type="pct"/>
            <w:vAlign w:val="center"/>
          </w:tcPr>
          <w:p w14:paraId="6159CF5B" w14:textId="1687A6B5" w:rsidR="00BE5F4B" w:rsidRPr="00144C12" w:rsidRDefault="00CA7EB7" w:rsidP="00BE5F4B">
            <w:pPr>
              <w:jc w:val="center"/>
              <w:rPr>
                <w:rFonts w:ascii="Times New Roman" w:eastAsia="Calibri" w:hAnsi="Times New Roman" w:cs="Times New Roman"/>
                <w:sz w:val="24"/>
                <w:szCs w:val="24"/>
              </w:rPr>
            </w:pPr>
            <w:r w:rsidRPr="00CA7EB7">
              <w:rPr>
                <w:rFonts w:ascii="Times New Roman" w:eastAsia="Calibri" w:hAnsi="Times New Roman" w:cs="Times New Roman"/>
                <w:sz w:val="24"/>
                <w:szCs w:val="24"/>
              </w:rPr>
              <w:t>30.10.2024</w:t>
            </w:r>
          </w:p>
        </w:tc>
        <w:tc>
          <w:tcPr>
            <w:tcW w:w="3453" w:type="pct"/>
            <w:vAlign w:val="center"/>
          </w:tcPr>
          <w:p w14:paraId="57D8BE36" w14:textId="7D010A2C" w:rsidR="00BE5F4B" w:rsidRDefault="00BE5F4B" w:rsidP="00BE5F4B">
            <w:pPr>
              <w:jc w:val="both"/>
              <w:rPr>
                <w:rFonts w:ascii="Times New Roman" w:eastAsia="Calibri" w:hAnsi="Times New Roman" w:cs="Times New Roman"/>
                <w:iCs/>
                <w:sz w:val="24"/>
                <w:szCs w:val="24"/>
              </w:rPr>
            </w:pPr>
            <w:r w:rsidRPr="006C50A8">
              <w:rPr>
                <w:rFonts w:ascii="Times New Roman" w:hAnsi="Times New Roman" w:cs="Times New Roman"/>
                <w:iCs/>
                <w:sz w:val="24"/>
                <w:szCs w:val="24"/>
              </w:rPr>
              <w:t>Kooskõlastatud</w:t>
            </w:r>
            <w:r>
              <w:rPr>
                <w:rFonts w:ascii="Times New Roman" w:hAnsi="Times New Roman" w:cs="Times New Roman"/>
                <w:iCs/>
                <w:sz w:val="24"/>
                <w:szCs w:val="24"/>
              </w:rPr>
              <w:t xml:space="preserve">. </w:t>
            </w:r>
            <w:r w:rsidRPr="00C308B2">
              <w:rPr>
                <w:rFonts w:ascii="Times New Roman" w:eastAsia="Calibri" w:hAnsi="Times New Roman" w:cs="Times New Roman"/>
                <w:iCs/>
                <w:sz w:val="24"/>
                <w:szCs w:val="24"/>
              </w:rPr>
              <w:t>Allkirjastatud digitaalselt</w:t>
            </w:r>
            <w:r>
              <w:rPr>
                <w:rFonts w:ascii="Times New Roman" w:eastAsia="Calibri" w:hAnsi="Times New Roman" w:cs="Times New Roman"/>
                <w:iCs/>
                <w:sz w:val="24"/>
                <w:szCs w:val="24"/>
              </w:rPr>
              <w:t>.</w:t>
            </w:r>
          </w:p>
          <w:p w14:paraId="4D74CE9E" w14:textId="4D9F8D6A" w:rsidR="00BE5F4B" w:rsidRPr="00BE5F4B" w:rsidRDefault="00BE5F4B" w:rsidP="00BE5F4B">
            <w:pPr>
              <w:jc w:val="both"/>
              <w:rPr>
                <w:rFonts w:ascii="Times New Roman" w:hAnsi="Times New Roman" w:cs="Times New Roman"/>
                <w:iCs/>
                <w:sz w:val="24"/>
                <w:szCs w:val="24"/>
              </w:rPr>
            </w:pPr>
            <w:r>
              <w:rPr>
                <w:rFonts w:ascii="Times New Roman" w:hAnsi="Times New Roman" w:cs="Times New Roman"/>
                <w:iCs/>
                <w:sz w:val="24"/>
                <w:szCs w:val="24"/>
              </w:rPr>
              <w:t>Kalev Lepp, juhatuse esimees</w:t>
            </w:r>
          </w:p>
        </w:tc>
      </w:tr>
    </w:tbl>
    <w:p w14:paraId="0D563B3A" w14:textId="77777777" w:rsidR="00E93323" w:rsidRDefault="00E93323" w:rsidP="00DB72C8"/>
    <w:sectPr w:rsidR="00E93323" w:rsidSect="009C0824">
      <w:headerReference w:type="default" r:id="rId9"/>
      <w:headerReference w:type="first" r:id="rId10"/>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23EF8" w14:textId="77777777" w:rsidR="00B159A1" w:rsidRDefault="00B159A1">
      <w:pPr>
        <w:spacing w:after="0" w:line="240" w:lineRule="auto"/>
      </w:pPr>
      <w:r>
        <w:separator/>
      </w:r>
    </w:p>
  </w:endnote>
  <w:endnote w:type="continuationSeparator" w:id="0">
    <w:p w14:paraId="3D3D9C60" w14:textId="77777777" w:rsidR="00B159A1" w:rsidRDefault="00B1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913AF" w14:textId="77777777" w:rsidR="00B159A1" w:rsidRDefault="00B159A1">
      <w:pPr>
        <w:spacing w:after="0" w:line="240" w:lineRule="auto"/>
      </w:pPr>
      <w:r>
        <w:separator/>
      </w:r>
    </w:p>
  </w:footnote>
  <w:footnote w:type="continuationSeparator" w:id="0">
    <w:p w14:paraId="18DF79A7" w14:textId="77777777" w:rsidR="00B159A1" w:rsidRDefault="00B1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230043"/>
      <w:docPartObj>
        <w:docPartGallery w:val="Page Numbers (Top of Page)"/>
        <w:docPartUnique/>
      </w:docPartObj>
    </w:sdtPr>
    <w:sdtContent>
      <w:p w14:paraId="18079245" w14:textId="33B3E850"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7F295E75" w:rsidR="009A646B" w:rsidRPr="00AF52BD" w:rsidRDefault="00300D90" w:rsidP="009A646B">
    <w:pPr>
      <w:pStyle w:val="Header"/>
      <w:pBdr>
        <w:bottom w:val="single" w:sz="4" w:space="1" w:color="auto"/>
      </w:pBdr>
      <w:rPr>
        <w:rFonts w:ascii="Times New Roman" w:hAnsi="Times New Roman" w:cs="Times New Roman"/>
        <w:caps/>
        <w:color w:val="0D0D0D" w:themeColor="text1" w:themeTint="F2"/>
      </w:rPr>
    </w:pPr>
    <w:r w:rsidRPr="00300D90">
      <w:rPr>
        <w:rFonts w:ascii="Times New Roman" w:hAnsi="Times New Roman" w:cs="Times New Roman"/>
        <w:caps/>
        <w:color w:val="0D0D0D" w:themeColor="text1" w:themeTint="F2"/>
      </w:rPr>
      <w:t>Karla küla Suur-Tõnikse</w:t>
    </w:r>
    <w:r w:rsidR="00884E11" w:rsidRPr="00884E11">
      <w:rPr>
        <w:rFonts w:ascii="Times New Roman" w:hAnsi="Times New Roman" w:cs="Times New Roman"/>
        <w:caps/>
        <w:color w:val="0D0D0D" w:themeColor="text1" w:themeTint="F2"/>
      </w:rPr>
      <w:t xml:space="preserve"> </w:t>
    </w:r>
    <w:r w:rsidR="003E00E1"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r w:rsidR="000848F8">
      <w:rPr>
        <w:rFonts w:ascii="Times New Roman" w:hAnsi="Times New Roman" w:cs="Times New Roman"/>
        <w:color w:val="0D0D0D" w:themeColor="text1" w:themeTint="F2"/>
      </w:rPr>
      <w:t xml:space="preserve">kovID </w:t>
    </w:r>
    <w:r w:rsidR="00884E11" w:rsidRPr="00884E11">
      <w:rPr>
        <w:rFonts w:ascii="Times New Roman" w:hAnsi="Times New Roman" w:cs="Times New Roman"/>
        <w:color w:val="0D0D0D" w:themeColor="text1" w:themeTint="F2"/>
      </w:rPr>
      <w:t>DP11</w:t>
    </w:r>
    <w:r>
      <w:rPr>
        <w:rFonts w:ascii="Times New Roman" w:hAnsi="Times New Roman" w:cs="Times New Roman"/>
        <w:color w:val="0D0D0D" w:themeColor="text1" w:themeTint="F2"/>
      </w:rPr>
      <w:t>62</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5B5BA5"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563A"/>
    <w:multiLevelType w:val="hybridMultilevel"/>
    <w:tmpl w:val="E74AA516"/>
    <w:lvl w:ilvl="0" w:tplc="8FC26F36">
      <w:start w:val="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197C8E"/>
    <w:multiLevelType w:val="hybridMultilevel"/>
    <w:tmpl w:val="59D6DA42"/>
    <w:lvl w:ilvl="0" w:tplc="8BDC097C">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402B7B"/>
    <w:multiLevelType w:val="hybridMultilevel"/>
    <w:tmpl w:val="3FCAA6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3933A93"/>
    <w:multiLevelType w:val="hybridMultilevel"/>
    <w:tmpl w:val="BBC034A2"/>
    <w:lvl w:ilvl="0" w:tplc="8FC26F36">
      <w:start w:val="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79393D"/>
    <w:multiLevelType w:val="hybridMultilevel"/>
    <w:tmpl w:val="2F229108"/>
    <w:lvl w:ilvl="0" w:tplc="04CED168">
      <w:start w:val="8"/>
      <w:numFmt w:val="bullet"/>
      <w:lvlText w:val="—"/>
      <w:lvlJc w:val="left"/>
      <w:pPr>
        <w:ind w:left="720" w:hanging="360"/>
      </w:pPr>
      <w:rPr>
        <w:rFonts w:ascii="Times New Roman" w:eastAsiaTheme="minorHAnsi" w:hAnsi="Times New Roman" w:cs="Times New Roman" w:hint="default"/>
        <w:color w:val="4472C4"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DD96795"/>
    <w:multiLevelType w:val="hybridMultilevel"/>
    <w:tmpl w:val="9B86FD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BBD29C5"/>
    <w:multiLevelType w:val="hybridMultilevel"/>
    <w:tmpl w:val="5C3E477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3"/>
  </w:num>
  <w:num w:numId="2" w16cid:durableId="1103572927">
    <w:abstractNumId w:val="9"/>
  </w:num>
  <w:num w:numId="3" w16cid:durableId="744689922">
    <w:abstractNumId w:val="7"/>
  </w:num>
  <w:num w:numId="4" w16cid:durableId="1156799640">
    <w:abstractNumId w:val="11"/>
  </w:num>
  <w:num w:numId="5" w16cid:durableId="1920481359">
    <w:abstractNumId w:val="4"/>
  </w:num>
  <w:num w:numId="6" w16cid:durableId="1567063336">
    <w:abstractNumId w:val="0"/>
  </w:num>
  <w:num w:numId="7" w16cid:durableId="257180209">
    <w:abstractNumId w:val="6"/>
  </w:num>
  <w:num w:numId="8" w16cid:durableId="1540698600">
    <w:abstractNumId w:val="1"/>
  </w:num>
  <w:num w:numId="9" w16cid:durableId="558788226">
    <w:abstractNumId w:val="5"/>
  </w:num>
  <w:num w:numId="10" w16cid:durableId="2061593582">
    <w:abstractNumId w:val="8"/>
  </w:num>
  <w:num w:numId="11" w16cid:durableId="1920169757">
    <w:abstractNumId w:val="10"/>
  </w:num>
  <w:num w:numId="12" w16cid:durableId="407700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04F8F"/>
    <w:rsid w:val="0001229B"/>
    <w:rsid w:val="00016576"/>
    <w:rsid w:val="000327D3"/>
    <w:rsid w:val="00054086"/>
    <w:rsid w:val="000728E3"/>
    <w:rsid w:val="00072BBB"/>
    <w:rsid w:val="00074B06"/>
    <w:rsid w:val="000848F8"/>
    <w:rsid w:val="000853AE"/>
    <w:rsid w:val="000873F0"/>
    <w:rsid w:val="00087AC0"/>
    <w:rsid w:val="0009043B"/>
    <w:rsid w:val="0009442E"/>
    <w:rsid w:val="0009729C"/>
    <w:rsid w:val="000A6DAA"/>
    <w:rsid w:val="000C7777"/>
    <w:rsid w:val="000D0D0C"/>
    <w:rsid w:val="000E5962"/>
    <w:rsid w:val="001053E8"/>
    <w:rsid w:val="001068B1"/>
    <w:rsid w:val="00112106"/>
    <w:rsid w:val="0011784F"/>
    <w:rsid w:val="00124A30"/>
    <w:rsid w:val="001254AE"/>
    <w:rsid w:val="0013772A"/>
    <w:rsid w:val="00144C12"/>
    <w:rsid w:val="00150235"/>
    <w:rsid w:val="00150B27"/>
    <w:rsid w:val="001630E0"/>
    <w:rsid w:val="00166DEB"/>
    <w:rsid w:val="00167E81"/>
    <w:rsid w:val="00183567"/>
    <w:rsid w:val="00192CF8"/>
    <w:rsid w:val="001A3551"/>
    <w:rsid w:val="001E0D8D"/>
    <w:rsid w:val="001F05D9"/>
    <w:rsid w:val="00203F50"/>
    <w:rsid w:val="00226AEE"/>
    <w:rsid w:val="00226F80"/>
    <w:rsid w:val="00235079"/>
    <w:rsid w:val="002533AF"/>
    <w:rsid w:val="002623F3"/>
    <w:rsid w:val="0027531E"/>
    <w:rsid w:val="00280952"/>
    <w:rsid w:val="00281679"/>
    <w:rsid w:val="00283380"/>
    <w:rsid w:val="002834A0"/>
    <w:rsid w:val="00297CD8"/>
    <w:rsid w:val="002C266B"/>
    <w:rsid w:val="002C2877"/>
    <w:rsid w:val="002C644F"/>
    <w:rsid w:val="00300D90"/>
    <w:rsid w:val="00306326"/>
    <w:rsid w:val="00306E31"/>
    <w:rsid w:val="003148BB"/>
    <w:rsid w:val="00315870"/>
    <w:rsid w:val="00321891"/>
    <w:rsid w:val="00322512"/>
    <w:rsid w:val="0032287A"/>
    <w:rsid w:val="0035737D"/>
    <w:rsid w:val="0036096C"/>
    <w:rsid w:val="00365E46"/>
    <w:rsid w:val="003777A3"/>
    <w:rsid w:val="00397E8A"/>
    <w:rsid w:val="003A6AFD"/>
    <w:rsid w:val="003A7F35"/>
    <w:rsid w:val="003B4AD5"/>
    <w:rsid w:val="003B6CBE"/>
    <w:rsid w:val="003E00E1"/>
    <w:rsid w:val="00404B00"/>
    <w:rsid w:val="00404C01"/>
    <w:rsid w:val="00404C5D"/>
    <w:rsid w:val="00417C1A"/>
    <w:rsid w:val="004217C8"/>
    <w:rsid w:val="00430E82"/>
    <w:rsid w:val="00433545"/>
    <w:rsid w:val="00454734"/>
    <w:rsid w:val="00460359"/>
    <w:rsid w:val="00470C12"/>
    <w:rsid w:val="004827B0"/>
    <w:rsid w:val="00490389"/>
    <w:rsid w:val="00493AB7"/>
    <w:rsid w:val="004978B5"/>
    <w:rsid w:val="004A4C01"/>
    <w:rsid w:val="004A6D46"/>
    <w:rsid w:val="004C1A32"/>
    <w:rsid w:val="004C2979"/>
    <w:rsid w:val="004C3776"/>
    <w:rsid w:val="004C61BD"/>
    <w:rsid w:val="004D0679"/>
    <w:rsid w:val="004E20AC"/>
    <w:rsid w:val="004E638C"/>
    <w:rsid w:val="004F4141"/>
    <w:rsid w:val="004F713B"/>
    <w:rsid w:val="005309F1"/>
    <w:rsid w:val="005320B6"/>
    <w:rsid w:val="00557276"/>
    <w:rsid w:val="00570D6C"/>
    <w:rsid w:val="00582B77"/>
    <w:rsid w:val="00594349"/>
    <w:rsid w:val="005A45CB"/>
    <w:rsid w:val="005B2C2C"/>
    <w:rsid w:val="005B4F04"/>
    <w:rsid w:val="005B5991"/>
    <w:rsid w:val="005B5BA5"/>
    <w:rsid w:val="005B7EBE"/>
    <w:rsid w:val="005C5226"/>
    <w:rsid w:val="005C63F0"/>
    <w:rsid w:val="005C6DDD"/>
    <w:rsid w:val="005D276D"/>
    <w:rsid w:val="005E5361"/>
    <w:rsid w:val="005F0207"/>
    <w:rsid w:val="005F2525"/>
    <w:rsid w:val="00604C44"/>
    <w:rsid w:val="00604EE8"/>
    <w:rsid w:val="00617298"/>
    <w:rsid w:val="0062020C"/>
    <w:rsid w:val="00635CA2"/>
    <w:rsid w:val="00653406"/>
    <w:rsid w:val="00657BD0"/>
    <w:rsid w:val="006712E6"/>
    <w:rsid w:val="006774C9"/>
    <w:rsid w:val="0068564D"/>
    <w:rsid w:val="006B1569"/>
    <w:rsid w:val="006C50A8"/>
    <w:rsid w:val="006D35C4"/>
    <w:rsid w:val="00706BA9"/>
    <w:rsid w:val="00710041"/>
    <w:rsid w:val="007301A2"/>
    <w:rsid w:val="00756FA4"/>
    <w:rsid w:val="00775F81"/>
    <w:rsid w:val="00782B1E"/>
    <w:rsid w:val="007B4E34"/>
    <w:rsid w:val="007B56FA"/>
    <w:rsid w:val="007C04A8"/>
    <w:rsid w:val="007C3BE6"/>
    <w:rsid w:val="007C6A94"/>
    <w:rsid w:val="007D0A73"/>
    <w:rsid w:val="007E0171"/>
    <w:rsid w:val="007F79B9"/>
    <w:rsid w:val="00802413"/>
    <w:rsid w:val="00815EDE"/>
    <w:rsid w:val="00820196"/>
    <w:rsid w:val="00834E25"/>
    <w:rsid w:val="00840627"/>
    <w:rsid w:val="0084122C"/>
    <w:rsid w:val="00856249"/>
    <w:rsid w:val="00883972"/>
    <w:rsid w:val="00884E11"/>
    <w:rsid w:val="008A5C67"/>
    <w:rsid w:val="008B23A5"/>
    <w:rsid w:val="008B3A34"/>
    <w:rsid w:val="008F3869"/>
    <w:rsid w:val="00901661"/>
    <w:rsid w:val="00905005"/>
    <w:rsid w:val="0091631F"/>
    <w:rsid w:val="00951083"/>
    <w:rsid w:val="009537F1"/>
    <w:rsid w:val="00965E00"/>
    <w:rsid w:val="00965ED2"/>
    <w:rsid w:val="00970E7F"/>
    <w:rsid w:val="00985F25"/>
    <w:rsid w:val="00994DC6"/>
    <w:rsid w:val="009960E8"/>
    <w:rsid w:val="0099752F"/>
    <w:rsid w:val="009A0471"/>
    <w:rsid w:val="009A646B"/>
    <w:rsid w:val="009C05D1"/>
    <w:rsid w:val="009C0824"/>
    <w:rsid w:val="009D4395"/>
    <w:rsid w:val="009F779F"/>
    <w:rsid w:val="00A04E85"/>
    <w:rsid w:val="00A23D6D"/>
    <w:rsid w:val="00A274A8"/>
    <w:rsid w:val="00A364AC"/>
    <w:rsid w:val="00A5271A"/>
    <w:rsid w:val="00A66D7D"/>
    <w:rsid w:val="00A917F0"/>
    <w:rsid w:val="00A918CC"/>
    <w:rsid w:val="00A95FCF"/>
    <w:rsid w:val="00AA2D41"/>
    <w:rsid w:val="00AA7A6A"/>
    <w:rsid w:val="00AB0AA9"/>
    <w:rsid w:val="00AC05A0"/>
    <w:rsid w:val="00AE085A"/>
    <w:rsid w:val="00AF52BD"/>
    <w:rsid w:val="00B0244E"/>
    <w:rsid w:val="00B05617"/>
    <w:rsid w:val="00B06B61"/>
    <w:rsid w:val="00B1401D"/>
    <w:rsid w:val="00B14B77"/>
    <w:rsid w:val="00B159A1"/>
    <w:rsid w:val="00B246C6"/>
    <w:rsid w:val="00B45530"/>
    <w:rsid w:val="00B52491"/>
    <w:rsid w:val="00B903F0"/>
    <w:rsid w:val="00B9196F"/>
    <w:rsid w:val="00B95B5A"/>
    <w:rsid w:val="00BA0A89"/>
    <w:rsid w:val="00BC669D"/>
    <w:rsid w:val="00BC7C11"/>
    <w:rsid w:val="00BD4E42"/>
    <w:rsid w:val="00BD5795"/>
    <w:rsid w:val="00BD58BA"/>
    <w:rsid w:val="00BE2C4F"/>
    <w:rsid w:val="00BE5F4B"/>
    <w:rsid w:val="00BE79C6"/>
    <w:rsid w:val="00C0340C"/>
    <w:rsid w:val="00C0627A"/>
    <w:rsid w:val="00C46EC3"/>
    <w:rsid w:val="00C513A0"/>
    <w:rsid w:val="00C51564"/>
    <w:rsid w:val="00C57E84"/>
    <w:rsid w:val="00C65C19"/>
    <w:rsid w:val="00C84D9B"/>
    <w:rsid w:val="00C951BB"/>
    <w:rsid w:val="00CA7EB7"/>
    <w:rsid w:val="00CB6FED"/>
    <w:rsid w:val="00CC098A"/>
    <w:rsid w:val="00CC3A39"/>
    <w:rsid w:val="00CF4B6F"/>
    <w:rsid w:val="00D52C48"/>
    <w:rsid w:val="00D60167"/>
    <w:rsid w:val="00D71D0A"/>
    <w:rsid w:val="00D9714D"/>
    <w:rsid w:val="00DB72C8"/>
    <w:rsid w:val="00DC58F4"/>
    <w:rsid w:val="00DD20C7"/>
    <w:rsid w:val="00DD53C3"/>
    <w:rsid w:val="00DD74FD"/>
    <w:rsid w:val="00DE4CDD"/>
    <w:rsid w:val="00DF4359"/>
    <w:rsid w:val="00E11CD2"/>
    <w:rsid w:val="00E253DB"/>
    <w:rsid w:val="00E33A9F"/>
    <w:rsid w:val="00E50C31"/>
    <w:rsid w:val="00E5683D"/>
    <w:rsid w:val="00E773BA"/>
    <w:rsid w:val="00E833C7"/>
    <w:rsid w:val="00E8451B"/>
    <w:rsid w:val="00E93323"/>
    <w:rsid w:val="00E95A73"/>
    <w:rsid w:val="00EA66CF"/>
    <w:rsid w:val="00ED3314"/>
    <w:rsid w:val="00EF1F1A"/>
    <w:rsid w:val="00EF417F"/>
    <w:rsid w:val="00F05DC3"/>
    <w:rsid w:val="00F133AD"/>
    <w:rsid w:val="00F35944"/>
    <w:rsid w:val="00F503FC"/>
    <w:rsid w:val="00F7439C"/>
    <w:rsid w:val="00F811F9"/>
    <w:rsid w:val="00F94DCC"/>
    <w:rsid w:val="00FB4638"/>
    <w:rsid w:val="00FE4B2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 w:type="character" w:customStyle="1" w:styleId="fontstyle01">
    <w:name w:val="fontstyle01"/>
    <w:basedOn w:val="DefaultParagraphFont"/>
    <w:rsid w:val="00570D6C"/>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70D6C"/>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5304">
      <w:bodyDiv w:val="1"/>
      <w:marLeft w:val="0"/>
      <w:marRight w:val="0"/>
      <w:marTop w:val="0"/>
      <w:marBottom w:val="0"/>
      <w:divBdr>
        <w:top w:val="none" w:sz="0" w:space="0" w:color="auto"/>
        <w:left w:val="none" w:sz="0" w:space="0" w:color="auto"/>
        <w:bottom w:val="none" w:sz="0" w:space="0" w:color="auto"/>
        <w:right w:val="none" w:sz="0" w:space="0" w:color="auto"/>
      </w:divBdr>
    </w:div>
    <w:div w:id="166556813">
      <w:bodyDiv w:val="1"/>
      <w:marLeft w:val="0"/>
      <w:marRight w:val="0"/>
      <w:marTop w:val="0"/>
      <w:marBottom w:val="0"/>
      <w:divBdr>
        <w:top w:val="none" w:sz="0" w:space="0" w:color="auto"/>
        <w:left w:val="none" w:sz="0" w:space="0" w:color="auto"/>
        <w:bottom w:val="none" w:sz="0" w:space="0" w:color="auto"/>
        <w:right w:val="none" w:sz="0" w:space="0" w:color="auto"/>
      </w:divBdr>
    </w:div>
    <w:div w:id="222330676">
      <w:bodyDiv w:val="1"/>
      <w:marLeft w:val="0"/>
      <w:marRight w:val="0"/>
      <w:marTop w:val="0"/>
      <w:marBottom w:val="0"/>
      <w:divBdr>
        <w:top w:val="none" w:sz="0" w:space="0" w:color="auto"/>
        <w:left w:val="none" w:sz="0" w:space="0" w:color="auto"/>
        <w:bottom w:val="none" w:sz="0" w:space="0" w:color="auto"/>
        <w:right w:val="none" w:sz="0" w:space="0" w:color="auto"/>
      </w:divBdr>
    </w:div>
    <w:div w:id="330374318">
      <w:bodyDiv w:val="1"/>
      <w:marLeft w:val="0"/>
      <w:marRight w:val="0"/>
      <w:marTop w:val="0"/>
      <w:marBottom w:val="0"/>
      <w:divBdr>
        <w:top w:val="none" w:sz="0" w:space="0" w:color="auto"/>
        <w:left w:val="none" w:sz="0" w:space="0" w:color="auto"/>
        <w:bottom w:val="none" w:sz="0" w:space="0" w:color="auto"/>
        <w:right w:val="none" w:sz="0" w:space="0" w:color="auto"/>
      </w:divBdr>
    </w:div>
    <w:div w:id="476411714">
      <w:bodyDiv w:val="1"/>
      <w:marLeft w:val="0"/>
      <w:marRight w:val="0"/>
      <w:marTop w:val="0"/>
      <w:marBottom w:val="0"/>
      <w:divBdr>
        <w:top w:val="none" w:sz="0" w:space="0" w:color="auto"/>
        <w:left w:val="none" w:sz="0" w:space="0" w:color="auto"/>
        <w:bottom w:val="none" w:sz="0" w:space="0" w:color="auto"/>
        <w:right w:val="none" w:sz="0" w:space="0" w:color="auto"/>
      </w:divBdr>
    </w:div>
    <w:div w:id="495002762">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555706470">
      <w:bodyDiv w:val="1"/>
      <w:marLeft w:val="0"/>
      <w:marRight w:val="0"/>
      <w:marTop w:val="0"/>
      <w:marBottom w:val="0"/>
      <w:divBdr>
        <w:top w:val="none" w:sz="0" w:space="0" w:color="auto"/>
        <w:left w:val="none" w:sz="0" w:space="0" w:color="auto"/>
        <w:bottom w:val="none" w:sz="0" w:space="0" w:color="auto"/>
        <w:right w:val="none" w:sz="0" w:space="0" w:color="auto"/>
      </w:divBdr>
    </w:div>
    <w:div w:id="827864732">
      <w:bodyDiv w:val="1"/>
      <w:marLeft w:val="0"/>
      <w:marRight w:val="0"/>
      <w:marTop w:val="0"/>
      <w:marBottom w:val="0"/>
      <w:divBdr>
        <w:top w:val="none" w:sz="0" w:space="0" w:color="auto"/>
        <w:left w:val="none" w:sz="0" w:space="0" w:color="auto"/>
        <w:bottom w:val="none" w:sz="0" w:space="0" w:color="auto"/>
        <w:right w:val="none" w:sz="0" w:space="0" w:color="auto"/>
      </w:divBdr>
    </w:div>
    <w:div w:id="907687277">
      <w:bodyDiv w:val="1"/>
      <w:marLeft w:val="0"/>
      <w:marRight w:val="0"/>
      <w:marTop w:val="0"/>
      <w:marBottom w:val="0"/>
      <w:divBdr>
        <w:top w:val="none" w:sz="0" w:space="0" w:color="auto"/>
        <w:left w:val="none" w:sz="0" w:space="0" w:color="auto"/>
        <w:bottom w:val="none" w:sz="0" w:space="0" w:color="auto"/>
        <w:right w:val="none" w:sz="0" w:space="0" w:color="auto"/>
      </w:divBdr>
    </w:div>
    <w:div w:id="1001006038">
      <w:bodyDiv w:val="1"/>
      <w:marLeft w:val="0"/>
      <w:marRight w:val="0"/>
      <w:marTop w:val="0"/>
      <w:marBottom w:val="0"/>
      <w:divBdr>
        <w:top w:val="none" w:sz="0" w:space="0" w:color="auto"/>
        <w:left w:val="none" w:sz="0" w:space="0" w:color="auto"/>
        <w:bottom w:val="none" w:sz="0" w:space="0" w:color="auto"/>
        <w:right w:val="none" w:sz="0" w:space="0" w:color="auto"/>
      </w:divBdr>
    </w:div>
    <w:div w:id="1090393991">
      <w:bodyDiv w:val="1"/>
      <w:marLeft w:val="0"/>
      <w:marRight w:val="0"/>
      <w:marTop w:val="0"/>
      <w:marBottom w:val="0"/>
      <w:divBdr>
        <w:top w:val="none" w:sz="0" w:space="0" w:color="auto"/>
        <w:left w:val="none" w:sz="0" w:space="0" w:color="auto"/>
        <w:bottom w:val="none" w:sz="0" w:space="0" w:color="auto"/>
        <w:right w:val="none" w:sz="0" w:space="0" w:color="auto"/>
      </w:divBdr>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541934174">
      <w:bodyDiv w:val="1"/>
      <w:marLeft w:val="0"/>
      <w:marRight w:val="0"/>
      <w:marTop w:val="0"/>
      <w:marBottom w:val="0"/>
      <w:divBdr>
        <w:top w:val="none" w:sz="0" w:space="0" w:color="auto"/>
        <w:left w:val="none" w:sz="0" w:space="0" w:color="auto"/>
        <w:bottom w:val="none" w:sz="0" w:space="0" w:color="auto"/>
        <w:right w:val="none" w:sz="0" w:space="0" w:color="auto"/>
      </w:divBdr>
    </w:div>
    <w:div w:id="1674067845">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1874033498">
      <w:bodyDiv w:val="1"/>
      <w:marLeft w:val="0"/>
      <w:marRight w:val="0"/>
      <w:marTop w:val="0"/>
      <w:marBottom w:val="0"/>
      <w:divBdr>
        <w:top w:val="none" w:sz="0" w:space="0" w:color="auto"/>
        <w:left w:val="none" w:sz="0" w:space="0" w:color="auto"/>
        <w:bottom w:val="none" w:sz="0" w:space="0" w:color="auto"/>
        <w:right w:val="none" w:sz="0" w:space="0" w:color="auto"/>
      </w:divBdr>
    </w:div>
    <w:div w:id="1995601436">
      <w:bodyDiv w:val="1"/>
      <w:marLeft w:val="0"/>
      <w:marRight w:val="0"/>
      <w:marTop w:val="0"/>
      <w:marBottom w:val="0"/>
      <w:divBdr>
        <w:top w:val="none" w:sz="0" w:space="0" w:color="auto"/>
        <w:left w:val="none" w:sz="0" w:space="0" w:color="auto"/>
        <w:bottom w:val="none" w:sz="0" w:space="0" w:color="auto"/>
        <w:right w:val="none" w:sz="0" w:space="0" w:color="auto"/>
      </w:divBdr>
    </w:div>
    <w:div w:id="2013409007">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ia.ee/partnerile/ehitajale-maaomanikule/juhendid" TargetMode="External"/><Relationship Id="rId3" Type="http://schemas.openxmlformats.org/officeDocument/2006/relationships/settings" Target="settings.xml"/><Relationship Id="rId7" Type="http://schemas.openxmlformats.org/officeDocument/2006/relationships/hyperlink" Target="https://map.rae.ee/dp/DP11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5</Pages>
  <Words>1363</Words>
  <Characters>7906</Characters>
  <Application>Microsoft Office Word</Application>
  <DocSecurity>0</DocSecurity>
  <Lines>65</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59</cp:revision>
  <cp:lastPrinted>2022-04-22T08:20:00Z</cp:lastPrinted>
  <dcterms:created xsi:type="dcterms:W3CDTF">2022-10-05T09:23:00Z</dcterms:created>
  <dcterms:modified xsi:type="dcterms:W3CDTF">2024-10-30T08:32:00Z</dcterms:modified>
</cp:coreProperties>
</file>