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B3CA" w14:textId="77777777" w:rsidR="00662265" w:rsidRDefault="00000000">
      <w:pPr>
        <w:pStyle w:val="Standard"/>
        <w:jc w:val="center"/>
        <w:rPr>
          <w:rFonts w:ascii="Times New Roman" w:hAnsi="Times New Roman"/>
        </w:rPr>
      </w:pPr>
      <w:r>
        <w:rPr>
          <w:noProof/>
        </w:rPr>
        <w:pict w14:anchorId="2B93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0;text-align:left;margin-left:295.9pt;margin-top:8.8pt;width:198pt;height:86pt;z-index:-1;visibility:visible">
            <v:imagedata r:id="rId8" o:title=""/>
          </v:shape>
        </w:pict>
      </w:r>
    </w:p>
    <w:p w14:paraId="7F904D42" w14:textId="77777777" w:rsidR="00662265" w:rsidRDefault="00662265">
      <w:pPr>
        <w:pStyle w:val="Standard"/>
        <w:jc w:val="center"/>
        <w:rPr>
          <w:rFonts w:ascii="Times New Roman" w:hAnsi="Times New Roman"/>
          <w:sz w:val="32"/>
          <w:szCs w:val="32"/>
        </w:rPr>
      </w:pPr>
    </w:p>
    <w:p w14:paraId="5DF0C700" w14:textId="77777777" w:rsidR="00662265" w:rsidRDefault="00662265">
      <w:pPr>
        <w:pStyle w:val="Standard"/>
        <w:jc w:val="center"/>
        <w:rPr>
          <w:rFonts w:ascii="Times New Roman" w:hAnsi="Times New Roman"/>
          <w:sz w:val="32"/>
          <w:szCs w:val="32"/>
        </w:rPr>
      </w:pPr>
    </w:p>
    <w:p w14:paraId="790F25BC" w14:textId="77777777" w:rsidR="00662265" w:rsidRDefault="00662265">
      <w:pPr>
        <w:pStyle w:val="Standard"/>
        <w:jc w:val="center"/>
        <w:rPr>
          <w:rFonts w:ascii="Times New Roman" w:hAnsi="Times New Roman"/>
          <w:sz w:val="32"/>
          <w:szCs w:val="32"/>
        </w:rPr>
      </w:pPr>
    </w:p>
    <w:p w14:paraId="55279C39" w14:textId="77777777" w:rsidR="00662265" w:rsidRDefault="00662265">
      <w:pPr>
        <w:pStyle w:val="Standard"/>
        <w:jc w:val="center"/>
        <w:rPr>
          <w:rFonts w:ascii="Times New Roman" w:hAnsi="Times New Roman"/>
          <w:sz w:val="32"/>
          <w:szCs w:val="32"/>
        </w:rPr>
      </w:pPr>
    </w:p>
    <w:p w14:paraId="6BA12B85" w14:textId="77777777" w:rsidR="00662265" w:rsidRDefault="00662265">
      <w:pPr>
        <w:pStyle w:val="Standard"/>
        <w:jc w:val="center"/>
        <w:rPr>
          <w:rFonts w:ascii="Times New Roman" w:hAnsi="Times New Roman"/>
          <w:sz w:val="32"/>
          <w:szCs w:val="32"/>
        </w:rPr>
      </w:pPr>
    </w:p>
    <w:p w14:paraId="210F6DFA" w14:textId="77777777" w:rsidR="00662265" w:rsidRDefault="00975DE5">
      <w:pPr>
        <w:pStyle w:val="Standard"/>
        <w:jc w:val="right"/>
        <w:rPr>
          <w:rFonts w:hint="eastAsia"/>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0" w:name="__DdeLink__609_467975193"/>
      <w:bookmarkStart w:id="1" w:name="__DdeLink__4500_3789474946"/>
      <w:proofErr w:type="spellStart"/>
      <w:r>
        <w:rPr>
          <w:rFonts w:ascii="Times New Roman" w:hAnsi="Times New Roman"/>
          <w:sz w:val="18"/>
          <w:szCs w:val="18"/>
        </w:rPr>
        <w:t>Projektibüroo</w:t>
      </w:r>
      <w:proofErr w:type="spellEnd"/>
      <w:r>
        <w:rPr>
          <w:rFonts w:ascii="Times New Roman" w:hAnsi="Times New Roman"/>
          <w:sz w:val="18"/>
          <w:szCs w:val="18"/>
        </w:rPr>
        <w:t xml:space="preserve"> OÜ</w:t>
      </w:r>
      <w:bookmarkEnd w:id="0"/>
    </w:p>
    <w:p w14:paraId="67FACF95" w14:textId="77777777" w:rsidR="00662265" w:rsidRDefault="00975DE5">
      <w:pPr>
        <w:pStyle w:val="Standard"/>
        <w:jc w:val="right"/>
        <w:rPr>
          <w:rFonts w:hint="eastAsia"/>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reg.nr </w:t>
      </w:r>
      <w:r>
        <w:rPr>
          <w:rFonts w:ascii="Times New Roman" w:hAnsi="Times New Roman"/>
          <w:color w:val="000000"/>
          <w:sz w:val="18"/>
          <w:szCs w:val="18"/>
        </w:rPr>
        <w:t>14426010</w:t>
      </w:r>
    </w:p>
    <w:p w14:paraId="1BFA7713" w14:textId="77777777" w:rsidR="00662265" w:rsidRDefault="00975DE5">
      <w:pPr>
        <w:pStyle w:val="Standard"/>
        <w:jc w:val="right"/>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Vana-</w:t>
      </w:r>
      <w:proofErr w:type="spellStart"/>
      <w:r>
        <w:rPr>
          <w:rFonts w:ascii="Times New Roman" w:hAnsi="Times New Roman"/>
          <w:color w:val="000000"/>
          <w:sz w:val="18"/>
          <w:szCs w:val="18"/>
        </w:rPr>
        <w:t>Lõuna</w:t>
      </w:r>
      <w:proofErr w:type="spellEnd"/>
      <w:r>
        <w:rPr>
          <w:rFonts w:ascii="Times New Roman" w:hAnsi="Times New Roman"/>
          <w:color w:val="000000"/>
          <w:sz w:val="18"/>
          <w:szCs w:val="18"/>
        </w:rPr>
        <w:t xml:space="preserve"> 39a-12, Tallinn</w:t>
      </w:r>
    </w:p>
    <w:p w14:paraId="72B6D59D" w14:textId="77777777" w:rsidR="00662265" w:rsidRDefault="00975DE5">
      <w:pPr>
        <w:pStyle w:val="Standard"/>
        <w:jc w:val="right"/>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tel. +372 5134362</w:t>
      </w:r>
    </w:p>
    <w:p w14:paraId="6B2DCD56" w14:textId="77777777" w:rsidR="00662265" w:rsidRDefault="00975DE5">
      <w:pPr>
        <w:pStyle w:val="Standard"/>
        <w:jc w:val="right"/>
        <w:rPr>
          <w:rFonts w:hint="eastAsia"/>
        </w:rPr>
      </w:pP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r>
      <w:r>
        <w:rPr>
          <w:rStyle w:val="Internetlink"/>
          <w:rFonts w:ascii="Times New Roman" w:hAnsi="Times New Roman"/>
          <w:color w:val="000000"/>
          <w:sz w:val="18"/>
          <w:szCs w:val="18"/>
          <w:u w:val="none"/>
        </w:rPr>
        <w:tab/>
        <w:t>e-mail:</w:t>
      </w:r>
      <w:bookmarkEnd w:id="1"/>
      <w:r>
        <w:rPr>
          <w:rStyle w:val="Internetlink"/>
          <w:rFonts w:ascii="Times New Roman" w:hAnsi="Times New Roman"/>
          <w:color w:val="000000"/>
          <w:sz w:val="18"/>
          <w:szCs w:val="18"/>
          <w:u w:val="none"/>
        </w:rPr>
        <w:t>info@projektiburoo.ee</w:t>
      </w:r>
    </w:p>
    <w:p w14:paraId="572B4C42" w14:textId="77777777" w:rsidR="00662265" w:rsidRDefault="00975DE5">
      <w:pPr>
        <w:pStyle w:val="Standard"/>
        <w:rPr>
          <w:rFonts w:ascii="Times New Roman" w:hAnsi="Times New Roman"/>
          <w:sz w:val="32"/>
          <w:szCs w:val="32"/>
        </w:rPr>
      </w:pPr>
      <w:r>
        <w:rPr>
          <w:rStyle w:val="Internetlink"/>
          <w:color w:val="000000"/>
          <w:sz w:val="18"/>
          <w:szCs w:val="18"/>
          <w:u w:val="none"/>
        </w:rPr>
        <w:tab/>
      </w:r>
      <w:r>
        <w:rPr>
          <w:rStyle w:val="Internetlink"/>
          <w:color w:val="000000"/>
          <w:sz w:val="18"/>
          <w:szCs w:val="18"/>
          <w:u w:val="none"/>
        </w:rPr>
        <w:tab/>
      </w:r>
      <w:r>
        <w:rPr>
          <w:rStyle w:val="Internetlink"/>
          <w:color w:val="000000"/>
          <w:sz w:val="18"/>
          <w:szCs w:val="18"/>
          <w:u w:val="none"/>
        </w:rPr>
        <w:tab/>
      </w:r>
      <w:r>
        <w:rPr>
          <w:rStyle w:val="Internetlink"/>
          <w:color w:val="000000"/>
          <w:sz w:val="18"/>
          <w:szCs w:val="18"/>
          <w:u w:val="none"/>
        </w:rPr>
        <w:tab/>
      </w:r>
      <w:r>
        <w:rPr>
          <w:rStyle w:val="Internetlink"/>
          <w:color w:val="000000"/>
          <w:sz w:val="18"/>
          <w:szCs w:val="18"/>
          <w:u w:val="none"/>
        </w:rPr>
        <w:tab/>
      </w:r>
      <w:r>
        <w:rPr>
          <w:rStyle w:val="Internetlink"/>
          <w:color w:val="000000"/>
          <w:sz w:val="18"/>
          <w:szCs w:val="18"/>
          <w:u w:val="none"/>
        </w:rPr>
        <w:tab/>
      </w:r>
      <w:r>
        <w:rPr>
          <w:rStyle w:val="Internetlink"/>
          <w:color w:val="000000"/>
          <w:sz w:val="18"/>
          <w:szCs w:val="18"/>
          <w:u w:val="none"/>
        </w:rPr>
        <w:tab/>
      </w:r>
    </w:p>
    <w:p w14:paraId="33196F19" w14:textId="77777777" w:rsidR="00662265" w:rsidRDefault="00975DE5">
      <w:pPr>
        <w:pStyle w:val="Standard"/>
        <w:rPr>
          <w:rFonts w:ascii="Times New Roman" w:hAnsi="Times New Roman"/>
          <w:color w:val="000000"/>
        </w:rPr>
      </w:pPr>
      <w:proofErr w:type="spellStart"/>
      <w:r>
        <w:rPr>
          <w:rFonts w:ascii="Times New Roman" w:hAnsi="Times New Roman"/>
          <w:color w:val="000000"/>
        </w:rPr>
        <w:t>Detailplaneeringu</w:t>
      </w:r>
      <w:proofErr w:type="spellEnd"/>
      <w:r>
        <w:rPr>
          <w:rFonts w:ascii="Times New Roman" w:hAnsi="Times New Roman"/>
          <w:color w:val="000000"/>
        </w:rPr>
        <w:t xml:space="preserve"> nr: </w:t>
      </w:r>
      <w:r w:rsidR="00A810CB" w:rsidRPr="00A810CB">
        <w:rPr>
          <w:rFonts w:ascii="Times New Roman" w:hAnsi="Times New Roman" w:hint="eastAsia"/>
          <w:color w:val="000000"/>
        </w:rPr>
        <w:t>241022_DP</w:t>
      </w:r>
    </w:p>
    <w:p w14:paraId="71C7D3DE" w14:textId="77777777" w:rsidR="00662265" w:rsidRDefault="00662265">
      <w:pPr>
        <w:pStyle w:val="Standard"/>
        <w:rPr>
          <w:rFonts w:ascii="Times New Roman" w:hAnsi="Times New Roman"/>
          <w:color w:val="000000"/>
        </w:rPr>
      </w:pPr>
    </w:p>
    <w:p w14:paraId="1A17D7EC" w14:textId="77777777" w:rsidR="00662265" w:rsidRDefault="00662265">
      <w:pPr>
        <w:pStyle w:val="Standard"/>
        <w:jc w:val="center"/>
        <w:rPr>
          <w:rFonts w:ascii="Times New Roman" w:hAnsi="Times New Roman"/>
          <w:color w:val="000000"/>
        </w:rPr>
      </w:pPr>
    </w:p>
    <w:p w14:paraId="1FC33E58" w14:textId="77777777" w:rsidR="00662265" w:rsidRPr="00A15FDD" w:rsidRDefault="00662265">
      <w:pPr>
        <w:pStyle w:val="Standard"/>
        <w:jc w:val="center"/>
        <w:rPr>
          <w:rFonts w:ascii="Times New Roman" w:hAnsi="Times New Roman"/>
        </w:rPr>
      </w:pPr>
    </w:p>
    <w:p w14:paraId="203B85FF" w14:textId="77777777" w:rsidR="00662265" w:rsidRPr="00A15FDD" w:rsidRDefault="00975DE5">
      <w:pPr>
        <w:pStyle w:val="Standard"/>
        <w:jc w:val="center"/>
        <w:rPr>
          <w:rFonts w:ascii="Times New Roman" w:hAnsi="Times New Roman"/>
        </w:rPr>
      </w:pPr>
      <w:r w:rsidRPr="00A15FDD">
        <w:rPr>
          <w:rFonts w:ascii="Times New Roman" w:hAnsi="Times New Roman"/>
        </w:rPr>
        <w:t xml:space="preserve">HARJU MAAKOND, </w:t>
      </w:r>
      <w:r w:rsidR="00A15FDD" w:rsidRPr="00A15FDD">
        <w:rPr>
          <w:rFonts w:ascii="Times New Roman" w:hAnsi="Times New Roman"/>
        </w:rPr>
        <w:t>RAE</w:t>
      </w:r>
      <w:r w:rsidRPr="00A15FDD">
        <w:rPr>
          <w:rFonts w:ascii="Times New Roman" w:hAnsi="Times New Roman"/>
        </w:rPr>
        <w:t xml:space="preserve"> VALD, </w:t>
      </w:r>
      <w:r w:rsidR="00A15FDD" w:rsidRPr="00A15FDD">
        <w:rPr>
          <w:rFonts w:ascii="Times New Roman" w:hAnsi="Times New Roman"/>
        </w:rPr>
        <w:t>PATIKA</w:t>
      </w:r>
      <w:r w:rsidRPr="00A15FDD">
        <w:rPr>
          <w:rFonts w:ascii="Times New Roman" w:hAnsi="Times New Roman"/>
        </w:rPr>
        <w:t xml:space="preserve"> KÜLA</w:t>
      </w:r>
      <w:r w:rsidR="00897A60">
        <w:rPr>
          <w:rFonts w:ascii="Times New Roman" w:hAnsi="Times New Roman"/>
        </w:rPr>
        <w:t>, PÕLLUMÄE</w:t>
      </w:r>
    </w:p>
    <w:p w14:paraId="26903AD1" w14:textId="77777777" w:rsidR="00662265" w:rsidRPr="00A15FDD" w:rsidRDefault="00662265">
      <w:pPr>
        <w:pStyle w:val="Standard"/>
        <w:jc w:val="center"/>
        <w:rPr>
          <w:rFonts w:ascii="Times New Roman" w:hAnsi="Times New Roman"/>
          <w:sz w:val="32"/>
          <w:szCs w:val="32"/>
        </w:rPr>
      </w:pPr>
    </w:p>
    <w:p w14:paraId="062D19BA" w14:textId="77777777" w:rsidR="00662265" w:rsidRPr="00A15FDD" w:rsidRDefault="00A15FDD">
      <w:pPr>
        <w:pStyle w:val="Standard"/>
        <w:jc w:val="center"/>
        <w:rPr>
          <w:rFonts w:ascii="Times New Roman" w:hAnsi="Times New Roman"/>
          <w:sz w:val="28"/>
          <w:szCs w:val="28"/>
        </w:rPr>
      </w:pPr>
      <w:r w:rsidRPr="00A15FDD">
        <w:rPr>
          <w:rFonts w:ascii="Times New Roman" w:hAnsi="Times New Roman"/>
          <w:sz w:val="28"/>
          <w:szCs w:val="28"/>
        </w:rPr>
        <w:t>PÕLLUMÄE</w:t>
      </w:r>
    </w:p>
    <w:p w14:paraId="0B40B816" w14:textId="77777777" w:rsidR="00662265" w:rsidRPr="00A15FDD" w:rsidRDefault="00975DE5">
      <w:pPr>
        <w:pStyle w:val="Standard"/>
        <w:jc w:val="center"/>
        <w:rPr>
          <w:rFonts w:ascii="Times New Roman" w:hAnsi="Times New Roman"/>
          <w:sz w:val="28"/>
          <w:szCs w:val="28"/>
        </w:rPr>
      </w:pPr>
      <w:r w:rsidRPr="00A15FDD">
        <w:rPr>
          <w:rFonts w:ascii="Times New Roman" w:hAnsi="Times New Roman"/>
          <w:sz w:val="28"/>
          <w:szCs w:val="28"/>
        </w:rPr>
        <w:t>KINNISTU DETAILPLANEERING</w:t>
      </w:r>
    </w:p>
    <w:p w14:paraId="4CE2CA5B" w14:textId="77777777" w:rsidR="00662265" w:rsidRPr="00A15FDD" w:rsidRDefault="00662265">
      <w:pPr>
        <w:pStyle w:val="Standard"/>
        <w:rPr>
          <w:rFonts w:ascii="Times New Roman" w:hAnsi="Times New Roman"/>
        </w:rPr>
      </w:pPr>
    </w:p>
    <w:p w14:paraId="3379DEE6" w14:textId="77777777" w:rsidR="00662265" w:rsidRPr="00A15FDD" w:rsidRDefault="00662265">
      <w:pPr>
        <w:pStyle w:val="Standard"/>
        <w:rPr>
          <w:rFonts w:ascii="Times New Roman" w:hAnsi="Times New Roman"/>
        </w:rPr>
      </w:pPr>
    </w:p>
    <w:p w14:paraId="6568EF39" w14:textId="77777777" w:rsidR="00662265" w:rsidRPr="00A15FDD" w:rsidRDefault="00662265">
      <w:pPr>
        <w:pStyle w:val="Standard"/>
        <w:rPr>
          <w:rFonts w:ascii="Times New Roman" w:hAnsi="Times New Roman"/>
        </w:rPr>
      </w:pPr>
    </w:p>
    <w:p w14:paraId="05AE5D77" w14:textId="77777777" w:rsidR="00662265" w:rsidRPr="00A15FDD" w:rsidRDefault="00975DE5">
      <w:pPr>
        <w:pStyle w:val="Standard"/>
        <w:rPr>
          <w:rFonts w:ascii="Times New Roman" w:hAnsi="Times New Roman"/>
        </w:rPr>
      </w:pPr>
      <w:proofErr w:type="spellStart"/>
      <w:r w:rsidRPr="00A15FDD">
        <w:rPr>
          <w:rFonts w:ascii="Times New Roman" w:hAnsi="Times New Roman"/>
        </w:rPr>
        <w:t>Planeeringu</w:t>
      </w:r>
      <w:proofErr w:type="spellEnd"/>
      <w:r w:rsidRPr="00A15FDD">
        <w:rPr>
          <w:rFonts w:ascii="Times New Roman" w:hAnsi="Times New Roman"/>
        </w:rPr>
        <w:t xml:space="preserve"> </w:t>
      </w:r>
      <w:proofErr w:type="spellStart"/>
      <w:r w:rsidRPr="00A15FDD">
        <w:rPr>
          <w:rFonts w:ascii="Times New Roman" w:hAnsi="Times New Roman"/>
        </w:rPr>
        <w:t>algataja</w:t>
      </w:r>
      <w:proofErr w:type="spellEnd"/>
      <w:r w:rsidRPr="00A15FDD">
        <w:rPr>
          <w:rFonts w:ascii="Times New Roman" w:hAnsi="Times New Roman"/>
        </w:rPr>
        <w:t>:</w:t>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00A15FDD" w:rsidRPr="00A15FDD">
        <w:rPr>
          <w:rFonts w:ascii="Times New Roman" w:hAnsi="Times New Roman"/>
        </w:rPr>
        <w:t>Rae</w:t>
      </w:r>
      <w:r w:rsidRPr="00A15FDD">
        <w:rPr>
          <w:rFonts w:ascii="Times New Roman" w:hAnsi="Times New Roman"/>
        </w:rPr>
        <w:t xml:space="preserve"> </w:t>
      </w:r>
      <w:proofErr w:type="spellStart"/>
      <w:r w:rsidRPr="00A15FDD">
        <w:rPr>
          <w:rFonts w:ascii="Times New Roman" w:hAnsi="Times New Roman"/>
        </w:rPr>
        <w:t>Vallavalitsus</w:t>
      </w:r>
      <w:proofErr w:type="spellEnd"/>
    </w:p>
    <w:p w14:paraId="0D444619" w14:textId="77777777" w:rsidR="00662265" w:rsidRPr="00A15FDD" w:rsidRDefault="00662265">
      <w:pPr>
        <w:pStyle w:val="Standard"/>
        <w:rPr>
          <w:rFonts w:ascii="Times New Roman" w:hAnsi="Times New Roman"/>
        </w:rPr>
      </w:pPr>
    </w:p>
    <w:p w14:paraId="0F41D279" w14:textId="77777777" w:rsidR="00662265" w:rsidRPr="00A15FDD" w:rsidRDefault="00975DE5">
      <w:pPr>
        <w:pStyle w:val="Standard"/>
        <w:rPr>
          <w:rFonts w:ascii="Times New Roman" w:hAnsi="Times New Roman"/>
        </w:rPr>
      </w:pPr>
      <w:proofErr w:type="spellStart"/>
      <w:r w:rsidRPr="00A15FDD">
        <w:rPr>
          <w:rFonts w:ascii="Times New Roman" w:hAnsi="Times New Roman"/>
        </w:rPr>
        <w:t>Planeeringu</w:t>
      </w:r>
      <w:proofErr w:type="spellEnd"/>
      <w:r w:rsidRPr="00A15FDD">
        <w:rPr>
          <w:rFonts w:ascii="Times New Roman" w:hAnsi="Times New Roman"/>
        </w:rPr>
        <w:t xml:space="preserve"> </w:t>
      </w:r>
      <w:proofErr w:type="spellStart"/>
      <w:r w:rsidRPr="00A15FDD">
        <w:rPr>
          <w:rFonts w:ascii="Times New Roman" w:hAnsi="Times New Roman"/>
        </w:rPr>
        <w:t>korraldaja</w:t>
      </w:r>
      <w:proofErr w:type="spellEnd"/>
      <w:r w:rsidRPr="00A15FDD">
        <w:rPr>
          <w:rFonts w:ascii="Times New Roman" w:hAnsi="Times New Roman"/>
        </w:rPr>
        <w:t>:</w:t>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00A15FDD" w:rsidRPr="00A15FDD">
        <w:rPr>
          <w:rFonts w:ascii="Times New Roman" w:hAnsi="Times New Roman"/>
        </w:rPr>
        <w:t xml:space="preserve">Rae </w:t>
      </w:r>
      <w:proofErr w:type="spellStart"/>
      <w:r w:rsidR="00A15FDD" w:rsidRPr="00A15FDD">
        <w:rPr>
          <w:rFonts w:ascii="Times New Roman" w:hAnsi="Times New Roman"/>
        </w:rPr>
        <w:t>Vallavalitsus</w:t>
      </w:r>
      <w:proofErr w:type="spellEnd"/>
    </w:p>
    <w:p w14:paraId="6B3437EF" w14:textId="77777777" w:rsidR="00662265" w:rsidRPr="00A15FDD" w:rsidRDefault="00662265">
      <w:pPr>
        <w:pStyle w:val="Standard"/>
        <w:rPr>
          <w:rFonts w:ascii="Times New Roman" w:hAnsi="Times New Roman"/>
        </w:rPr>
      </w:pPr>
    </w:p>
    <w:p w14:paraId="4D52ACB5" w14:textId="77777777" w:rsidR="00662265" w:rsidRPr="00A15FDD" w:rsidRDefault="00975DE5">
      <w:pPr>
        <w:pStyle w:val="Standard"/>
        <w:rPr>
          <w:rFonts w:ascii="Times New Roman" w:hAnsi="Times New Roman"/>
        </w:rPr>
      </w:pPr>
      <w:proofErr w:type="spellStart"/>
      <w:r w:rsidRPr="00A15FDD">
        <w:rPr>
          <w:rFonts w:ascii="Times New Roman" w:hAnsi="Times New Roman"/>
        </w:rPr>
        <w:t>Planeeringu</w:t>
      </w:r>
      <w:proofErr w:type="spellEnd"/>
      <w:r w:rsidRPr="00A15FDD">
        <w:rPr>
          <w:rFonts w:ascii="Times New Roman" w:hAnsi="Times New Roman"/>
        </w:rPr>
        <w:t xml:space="preserve"> </w:t>
      </w:r>
      <w:proofErr w:type="spellStart"/>
      <w:r w:rsidRPr="00A15FDD">
        <w:rPr>
          <w:rFonts w:ascii="Times New Roman" w:hAnsi="Times New Roman"/>
        </w:rPr>
        <w:t>koostamisest</w:t>
      </w:r>
      <w:proofErr w:type="spellEnd"/>
      <w:r w:rsidRPr="00A15FDD">
        <w:rPr>
          <w:rFonts w:ascii="Times New Roman" w:hAnsi="Times New Roman"/>
        </w:rPr>
        <w:t xml:space="preserve"> </w:t>
      </w:r>
      <w:proofErr w:type="spellStart"/>
      <w:r w:rsidRPr="00A15FDD">
        <w:rPr>
          <w:rFonts w:ascii="Times New Roman" w:hAnsi="Times New Roman"/>
        </w:rPr>
        <w:t>huvitatud</w:t>
      </w:r>
      <w:proofErr w:type="spellEnd"/>
      <w:r w:rsidRPr="00A15FDD">
        <w:rPr>
          <w:rFonts w:ascii="Times New Roman" w:hAnsi="Times New Roman"/>
        </w:rPr>
        <w:t xml:space="preserve"> </w:t>
      </w:r>
      <w:proofErr w:type="spellStart"/>
      <w:r w:rsidRPr="00A15FDD">
        <w:rPr>
          <w:rFonts w:ascii="Times New Roman" w:hAnsi="Times New Roman"/>
        </w:rPr>
        <w:t>isik</w:t>
      </w:r>
      <w:proofErr w:type="spellEnd"/>
      <w:r w:rsidRPr="00A15FDD">
        <w:rPr>
          <w:rFonts w:ascii="Times New Roman" w:hAnsi="Times New Roman"/>
        </w:rPr>
        <w:t>:</w:t>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00A15FDD" w:rsidRPr="00A15FDD">
        <w:rPr>
          <w:rFonts w:ascii="Times New Roman" w:hAnsi="Times New Roman"/>
        </w:rPr>
        <w:t xml:space="preserve">Paul </w:t>
      </w:r>
      <w:proofErr w:type="spellStart"/>
      <w:r w:rsidR="00A15FDD" w:rsidRPr="00A15FDD">
        <w:rPr>
          <w:rFonts w:ascii="Times New Roman" w:hAnsi="Times New Roman"/>
        </w:rPr>
        <w:t>Hallmägi</w:t>
      </w:r>
      <w:proofErr w:type="spellEnd"/>
    </w:p>
    <w:p w14:paraId="77B87058" w14:textId="77777777" w:rsidR="00662265" w:rsidRPr="00A15FDD" w:rsidRDefault="00662265">
      <w:pPr>
        <w:pStyle w:val="Standard"/>
        <w:rPr>
          <w:rFonts w:ascii="Times New Roman" w:hAnsi="Times New Roman"/>
        </w:rPr>
      </w:pPr>
    </w:p>
    <w:p w14:paraId="79BAE2F1" w14:textId="77777777" w:rsidR="00662265" w:rsidRPr="00A15FDD" w:rsidRDefault="00975DE5">
      <w:pPr>
        <w:pStyle w:val="Standard"/>
        <w:rPr>
          <w:rFonts w:ascii="Times New Roman" w:hAnsi="Times New Roman"/>
        </w:rPr>
      </w:pPr>
      <w:proofErr w:type="spellStart"/>
      <w:r w:rsidRPr="00A15FDD">
        <w:rPr>
          <w:rFonts w:ascii="Times New Roman" w:hAnsi="Times New Roman"/>
        </w:rPr>
        <w:t>Planeeringu</w:t>
      </w:r>
      <w:proofErr w:type="spellEnd"/>
      <w:r w:rsidRPr="00A15FDD">
        <w:rPr>
          <w:rFonts w:ascii="Times New Roman" w:hAnsi="Times New Roman"/>
        </w:rPr>
        <w:t xml:space="preserve"> </w:t>
      </w:r>
      <w:proofErr w:type="spellStart"/>
      <w:r w:rsidRPr="00A15FDD">
        <w:rPr>
          <w:rFonts w:ascii="Times New Roman" w:hAnsi="Times New Roman"/>
        </w:rPr>
        <w:t>koostaja</w:t>
      </w:r>
      <w:proofErr w:type="spellEnd"/>
      <w:r w:rsidRPr="00A15FDD">
        <w:rPr>
          <w:rFonts w:ascii="Times New Roman" w:hAnsi="Times New Roman"/>
        </w:rPr>
        <w:t xml:space="preserve">: </w:t>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r w:rsidRPr="00A15FDD">
        <w:rPr>
          <w:rFonts w:ascii="Times New Roman" w:hAnsi="Times New Roman"/>
        </w:rPr>
        <w:tab/>
      </w:r>
      <w:proofErr w:type="spellStart"/>
      <w:r w:rsidRPr="00A15FDD">
        <w:rPr>
          <w:rFonts w:ascii="Times New Roman" w:hAnsi="Times New Roman"/>
        </w:rPr>
        <w:t>Projektibüroo</w:t>
      </w:r>
      <w:proofErr w:type="spellEnd"/>
      <w:r w:rsidRPr="00A15FDD">
        <w:rPr>
          <w:rFonts w:ascii="Times New Roman" w:hAnsi="Times New Roman"/>
        </w:rPr>
        <w:t xml:space="preserve"> OÜ</w:t>
      </w:r>
    </w:p>
    <w:p w14:paraId="11A124E0" w14:textId="77777777" w:rsidR="00A15FDD" w:rsidRDefault="00A15FDD">
      <w:pPr>
        <w:pStyle w:val="Standard"/>
        <w:rPr>
          <w:rFonts w:ascii="Times New Roman" w:hAnsi="Times New Roman"/>
          <w:color w:val="000000"/>
        </w:rPr>
      </w:pPr>
    </w:p>
    <w:p w14:paraId="6E105973" w14:textId="77777777" w:rsidR="00662265" w:rsidRDefault="00975DE5">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44473D6" w14:textId="77777777" w:rsidR="00662265" w:rsidRDefault="00662265">
      <w:pPr>
        <w:pStyle w:val="Standard"/>
        <w:rPr>
          <w:rFonts w:ascii="Times New Roman" w:hAnsi="Times New Roman"/>
        </w:rPr>
      </w:pPr>
    </w:p>
    <w:p w14:paraId="511C9150" w14:textId="77777777" w:rsidR="00662265" w:rsidRDefault="00975DE5">
      <w:pPr>
        <w:pStyle w:val="Standard"/>
        <w:jc w:val="center"/>
        <w:rPr>
          <w:rFonts w:ascii="Times New Roman" w:hAnsi="Times New Roman"/>
          <w:color w:val="000000"/>
          <w:sz w:val="20"/>
          <w:szCs w:val="20"/>
        </w:rPr>
      </w:pPr>
      <w:r>
        <w:rPr>
          <w:rFonts w:ascii="Times New Roman" w:hAnsi="Times New Roman"/>
          <w:color w:val="000000"/>
          <w:sz w:val="20"/>
          <w:szCs w:val="20"/>
        </w:rPr>
        <w:t>TALLINN 202</w:t>
      </w:r>
      <w:r w:rsidR="00A810CB">
        <w:rPr>
          <w:rFonts w:ascii="Times New Roman" w:hAnsi="Times New Roman"/>
          <w:color w:val="000000"/>
          <w:sz w:val="20"/>
          <w:szCs w:val="20"/>
        </w:rPr>
        <w:t>2</w:t>
      </w:r>
    </w:p>
    <w:p w14:paraId="4FFF8939" w14:textId="77777777" w:rsidR="00662265" w:rsidRDefault="00662265">
      <w:pPr>
        <w:pStyle w:val="Standard"/>
        <w:pageBreakBefore/>
        <w:rPr>
          <w:rFonts w:hint="eastAsia"/>
        </w:rPr>
      </w:pPr>
    </w:p>
    <w:p w14:paraId="19401D69" w14:textId="77777777" w:rsidR="00662265" w:rsidRDefault="00662265">
      <w:pPr>
        <w:pStyle w:val="Standard"/>
        <w:rPr>
          <w:rFonts w:hint="eastAsia"/>
        </w:rPr>
      </w:pPr>
    </w:p>
    <w:p w14:paraId="4BB5067B" w14:textId="77777777" w:rsidR="00662265" w:rsidRDefault="00662265">
      <w:pPr>
        <w:pStyle w:val="Standard"/>
        <w:rPr>
          <w:rFonts w:hint="eastAsia"/>
        </w:rPr>
      </w:pPr>
    </w:p>
    <w:p w14:paraId="7AC68581" w14:textId="77777777" w:rsidR="00662265" w:rsidRDefault="00662265">
      <w:pPr>
        <w:pStyle w:val="Standard"/>
        <w:rPr>
          <w:rFonts w:hint="eastAsia"/>
        </w:rPr>
      </w:pPr>
    </w:p>
    <w:p w14:paraId="2CFCAA7D" w14:textId="77777777" w:rsidR="00662265" w:rsidRDefault="00662265">
      <w:pPr>
        <w:pStyle w:val="Standard"/>
        <w:rPr>
          <w:rFonts w:hint="eastAsia"/>
        </w:rPr>
      </w:pPr>
    </w:p>
    <w:p w14:paraId="7425445D" w14:textId="77777777" w:rsidR="00662265" w:rsidRDefault="00662265">
      <w:pPr>
        <w:pStyle w:val="Standard"/>
        <w:rPr>
          <w:rFonts w:hint="eastAsia"/>
        </w:rPr>
      </w:pPr>
    </w:p>
    <w:p w14:paraId="54BCA483" w14:textId="77777777" w:rsidR="00662265" w:rsidRDefault="00662265">
      <w:pPr>
        <w:pStyle w:val="Standard"/>
        <w:rPr>
          <w:rFonts w:hint="eastAsia"/>
        </w:rPr>
      </w:pPr>
    </w:p>
    <w:p w14:paraId="640011D3" w14:textId="77777777" w:rsidR="00662265" w:rsidRDefault="00662265">
      <w:pPr>
        <w:pStyle w:val="Standard"/>
        <w:rPr>
          <w:rFonts w:hint="eastAsia"/>
        </w:rPr>
      </w:pPr>
    </w:p>
    <w:p w14:paraId="71B8BC7E" w14:textId="77777777" w:rsidR="002B6C65" w:rsidRDefault="00975DE5">
      <w:pPr>
        <w:pStyle w:val="Standard"/>
        <w:jc w:val="center"/>
        <w:rPr>
          <w:rFonts w:ascii="Times New Roman" w:hAnsi="Times New Roman"/>
          <w:b/>
          <w:bCs/>
          <w:sz w:val="40"/>
          <w:szCs w:val="40"/>
          <w:u w:val="single"/>
        </w:rPr>
      </w:pPr>
      <w:r>
        <w:rPr>
          <w:rFonts w:ascii="Times New Roman" w:hAnsi="Times New Roman"/>
          <w:b/>
          <w:bCs/>
          <w:sz w:val="40"/>
          <w:szCs w:val="40"/>
          <w:u w:val="single"/>
        </w:rPr>
        <w:t>SELETUSKIRI</w:t>
      </w:r>
    </w:p>
    <w:p w14:paraId="57241CBE" w14:textId="77777777" w:rsidR="00662265" w:rsidRDefault="002B6C65">
      <w:pPr>
        <w:pStyle w:val="Standard"/>
        <w:jc w:val="center"/>
        <w:rPr>
          <w:rFonts w:ascii="Times New Roman" w:hAnsi="Times New Roman"/>
          <w:b/>
          <w:bCs/>
          <w:sz w:val="40"/>
          <w:szCs w:val="40"/>
          <w:u w:val="single"/>
        </w:rPr>
      </w:pPr>
      <w:r>
        <w:rPr>
          <w:rFonts w:ascii="Times New Roman" w:hAnsi="Times New Roman"/>
          <w:b/>
          <w:bCs/>
          <w:sz w:val="40"/>
          <w:szCs w:val="40"/>
          <w:u w:val="single"/>
        </w:rPr>
        <w:br w:type="page"/>
      </w:r>
    </w:p>
    <w:p w14:paraId="1F6F7F50" w14:textId="77777777" w:rsidR="005E0148" w:rsidRDefault="00975DE5">
      <w:pPr>
        <w:pStyle w:val="SK1"/>
        <w:tabs>
          <w:tab w:val="right" w:leader="dot" w:pos="9962"/>
        </w:tabs>
        <w:rPr>
          <w:rFonts w:ascii="Calibri" w:eastAsia="Times New Roman" w:hAnsi="Calibri" w:cs="Times New Roman"/>
          <w:noProof/>
          <w:kern w:val="0"/>
          <w:sz w:val="22"/>
          <w:szCs w:val="22"/>
          <w:lang w:val="en-GB" w:eastAsia="en-GB" w:bidi="ar-SA"/>
        </w:rPr>
      </w:pPr>
      <w:r>
        <w:rPr>
          <w:b/>
          <w:bCs/>
          <w:szCs w:val="24"/>
        </w:rPr>
        <w:fldChar w:fldCharType="begin"/>
      </w:r>
      <w:r>
        <w:instrText xml:space="preserve"> TOC \o "1-9" \u \l 1-9 \h </w:instrText>
      </w:r>
      <w:r>
        <w:rPr>
          <w:b/>
          <w:bCs/>
          <w:szCs w:val="24"/>
        </w:rPr>
        <w:fldChar w:fldCharType="separate"/>
      </w:r>
      <w:hyperlink w:anchor="_Toc119505000" w:history="1">
        <w:r w:rsidR="005E0148" w:rsidRPr="00B05DB3">
          <w:rPr>
            <w:rStyle w:val="Hperlink"/>
            <w:rFonts w:ascii="Times New Roman" w:hAnsi="Times New Roman" w:cs="Times New Roman"/>
            <w:noProof/>
          </w:rPr>
          <w:t>I   PLANEERINGU SELETUSKIRI</w:t>
        </w:r>
        <w:r w:rsidR="005E0148">
          <w:rPr>
            <w:noProof/>
          </w:rPr>
          <w:tab/>
        </w:r>
        <w:r w:rsidR="005E0148">
          <w:rPr>
            <w:noProof/>
          </w:rPr>
          <w:fldChar w:fldCharType="begin"/>
        </w:r>
        <w:r w:rsidR="005E0148">
          <w:rPr>
            <w:noProof/>
          </w:rPr>
          <w:instrText xml:space="preserve"> PAGEREF _Toc119505000 \h </w:instrText>
        </w:r>
        <w:r w:rsidR="005E0148">
          <w:rPr>
            <w:noProof/>
          </w:rPr>
        </w:r>
        <w:r w:rsidR="005E0148">
          <w:rPr>
            <w:noProof/>
          </w:rPr>
          <w:fldChar w:fldCharType="separate"/>
        </w:r>
        <w:r w:rsidR="006B72F0">
          <w:rPr>
            <w:rFonts w:hint="eastAsia"/>
            <w:noProof/>
          </w:rPr>
          <w:t>4</w:t>
        </w:r>
        <w:r w:rsidR="005E0148">
          <w:rPr>
            <w:noProof/>
          </w:rPr>
          <w:fldChar w:fldCharType="end"/>
        </w:r>
      </w:hyperlink>
    </w:p>
    <w:p w14:paraId="1373F52F"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01" w:history="1">
        <w:r w:rsidR="005E0148" w:rsidRPr="00B05DB3">
          <w:rPr>
            <w:rStyle w:val="Hperlink"/>
            <w:rFonts w:ascii="Times New Roman" w:hAnsi="Times New Roman" w:cs="Times New Roman"/>
            <w:noProof/>
          </w:rPr>
          <w:t>1. PLANEERINGU EESMÄRK</w:t>
        </w:r>
        <w:r w:rsidR="005E0148">
          <w:rPr>
            <w:noProof/>
          </w:rPr>
          <w:tab/>
        </w:r>
        <w:r w:rsidR="005E0148">
          <w:rPr>
            <w:noProof/>
          </w:rPr>
          <w:fldChar w:fldCharType="begin"/>
        </w:r>
        <w:r w:rsidR="005E0148">
          <w:rPr>
            <w:noProof/>
          </w:rPr>
          <w:instrText xml:space="preserve"> PAGEREF _Toc119505001 \h </w:instrText>
        </w:r>
        <w:r w:rsidR="005E0148">
          <w:rPr>
            <w:noProof/>
          </w:rPr>
        </w:r>
        <w:r w:rsidR="005E0148">
          <w:rPr>
            <w:noProof/>
          </w:rPr>
          <w:fldChar w:fldCharType="separate"/>
        </w:r>
        <w:r w:rsidR="006B72F0">
          <w:rPr>
            <w:rFonts w:hint="eastAsia"/>
            <w:noProof/>
          </w:rPr>
          <w:t>4</w:t>
        </w:r>
        <w:r w:rsidR="005E0148">
          <w:rPr>
            <w:noProof/>
          </w:rPr>
          <w:fldChar w:fldCharType="end"/>
        </w:r>
      </w:hyperlink>
    </w:p>
    <w:p w14:paraId="6291CCBC"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02" w:history="1">
        <w:r w:rsidR="005E0148" w:rsidRPr="00B05DB3">
          <w:rPr>
            <w:rStyle w:val="Hperlink"/>
            <w:rFonts w:ascii="Times New Roman" w:hAnsi="Times New Roman" w:cs="Times New Roman"/>
            <w:noProof/>
          </w:rPr>
          <w:t>2. PLANEERINGUALA LÄHIÜMBRUSE EHITUSLIKE JA FUNKTSIONAALSETE SEOSTE NING KESKKONNATINGIMUSTE ANALÜÜS</w:t>
        </w:r>
        <w:r w:rsidR="005E0148">
          <w:rPr>
            <w:noProof/>
          </w:rPr>
          <w:tab/>
        </w:r>
        <w:r w:rsidR="005E0148">
          <w:rPr>
            <w:noProof/>
          </w:rPr>
          <w:fldChar w:fldCharType="begin"/>
        </w:r>
        <w:r w:rsidR="005E0148">
          <w:rPr>
            <w:noProof/>
          </w:rPr>
          <w:instrText xml:space="preserve"> PAGEREF _Toc119505002 \h </w:instrText>
        </w:r>
        <w:r w:rsidR="005E0148">
          <w:rPr>
            <w:noProof/>
          </w:rPr>
        </w:r>
        <w:r w:rsidR="005E0148">
          <w:rPr>
            <w:noProof/>
          </w:rPr>
          <w:fldChar w:fldCharType="separate"/>
        </w:r>
        <w:r w:rsidR="006B72F0">
          <w:rPr>
            <w:rFonts w:hint="eastAsia"/>
            <w:noProof/>
          </w:rPr>
          <w:t>6</w:t>
        </w:r>
        <w:r w:rsidR="005E0148">
          <w:rPr>
            <w:noProof/>
          </w:rPr>
          <w:fldChar w:fldCharType="end"/>
        </w:r>
      </w:hyperlink>
    </w:p>
    <w:p w14:paraId="0E683F23"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03" w:history="1">
        <w:r w:rsidR="005E0148" w:rsidRPr="00B05DB3">
          <w:rPr>
            <w:rStyle w:val="Hperlink"/>
            <w:rFonts w:ascii="Times New Roman" w:hAnsi="Times New Roman" w:cs="Times New Roman"/>
            <w:noProof/>
          </w:rPr>
          <w:t>3. OLEMASOLEVA OLUKORRA ISELOOMUSTUS</w:t>
        </w:r>
        <w:r w:rsidR="005E0148">
          <w:rPr>
            <w:noProof/>
          </w:rPr>
          <w:tab/>
        </w:r>
        <w:r w:rsidR="005E0148">
          <w:rPr>
            <w:noProof/>
          </w:rPr>
          <w:fldChar w:fldCharType="begin"/>
        </w:r>
        <w:r w:rsidR="005E0148">
          <w:rPr>
            <w:noProof/>
          </w:rPr>
          <w:instrText xml:space="preserve"> PAGEREF _Toc119505003 \h </w:instrText>
        </w:r>
        <w:r w:rsidR="005E0148">
          <w:rPr>
            <w:noProof/>
          </w:rPr>
        </w:r>
        <w:r w:rsidR="005E0148">
          <w:rPr>
            <w:noProof/>
          </w:rPr>
          <w:fldChar w:fldCharType="separate"/>
        </w:r>
        <w:r w:rsidR="006B72F0">
          <w:rPr>
            <w:rFonts w:hint="eastAsia"/>
            <w:noProof/>
          </w:rPr>
          <w:t>7</w:t>
        </w:r>
        <w:r w:rsidR="005E0148">
          <w:rPr>
            <w:noProof/>
          </w:rPr>
          <w:fldChar w:fldCharType="end"/>
        </w:r>
      </w:hyperlink>
    </w:p>
    <w:p w14:paraId="504AD856"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4" w:history="1">
        <w:r w:rsidR="005E0148" w:rsidRPr="00B05DB3">
          <w:rPr>
            <w:rStyle w:val="Hperlink"/>
            <w:rFonts w:ascii="Times New Roman" w:hAnsi="Times New Roman" w:cs="Times New Roman"/>
            <w:noProof/>
          </w:rPr>
          <w:t>3.1 PLANEERINGUALA ASUKOHT JA ISELOOMUSTUS</w:t>
        </w:r>
        <w:r w:rsidR="005E0148">
          <w:rPr>
            <w:noProof/>
          </w:rPr>
          <w:tab/>
        </w:r>
        <w:r w:rsidR="005E0148">
          <w:rPr>
            <w:noProof/>
          </w:rPr>
          <w:fldChar w:fldCharType="begin"/>
        </w:r>
        <w:r w:rsidR="005E0148">
          <w:rPr>
            <w:noProof/>
          </w:rPr>
          <w:instrText xml:space="preserve"> PAGEREF _Toc119505004 \h </w:instrText>
        </w:r>
        <w:r w:rsidR="005E0148">
          <w:rPr>
            <w:noProof/>
          </w:rPr>
        </w:r>
        <w:r w:rsidR="005E0148">
          <w:rPr>
            <w:noProof/>
          </w:rPr>
          <w:fldChar w:fldCharType="separate"/>
        </w:r>
        <w:r w:rsidR="006B72F0">
          <w:rPr>
            <w:rFonts w:hint="eastAsia"/>
            <w:noProof/>
          </w:rPr>
          <w:t>7</w:t>
        </w:r>
        <w:r w:rsidR="005E0148">
          <w:rPr>
            <w:noProof/>
          </w:rPr>
          <w:fldChar w:fldCharType="end"/>
        </w:r>
      </w:hyperlink>
    </w:p>
    <w:p w14:paraId="625A450A"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5" w:history="1">
        <w:r w:rsidR="005E0148" w:rsidRPr="00B05DB3">
          <w:rPr>
            <w:rStyle w:val="Hperlink"/>
            <w:rFonts w:ascii="Times New Roman" w:hAnsi="Times New Roman" w:cs="Times New Roman"/>
            <w:noProof/>
          </w:rPr>
          <w:t>3.2 PLANEERINGUALA MAAKASUTUS JA HOONESTUS</w:t>
        </w:r>
        <w:r w:rsidR="005E0148">
          <w:rPr>
            <w:noProof/>
          </w:rPr>
          <w:tab/>
        </w:r>
        <w:r w:rsidR="005E0148">
          <w:rPr>
            <w:noProof/>
          </w:rPr>
          <w:fldChar w:fldCharType="begin"/>
        </w:r>
        <w:r w:rsidR="005E0148">
          <w:rPr>
            <w:noProof/>
          </w:rPr>
          <w:instrText xml:space="preserve"> PAGEREF _Toc119505005 \h </w:instrText>
        </w:r>
        <w:r w:rsidR="005E0148">
          <w:rPr>
            <w:noProof/>
          </w:rPr>
        </w:r>
        <w:r w:rsidR="005E0148">
          <w:rPr>
            <w:noProof/>
          </w:rPr>
          <w:fldChar w:fldCharType="separate"/>
        </w:r>
        <w:r w:rsidR="006B72F0">
          <w:rPr>
            <w:rFonts w:hint="eastAsia"/>
            <w:noProof/>
          </w:rPr>
          <w:t>7</w:t>
        </w:r>
        <w:r w:rsidR="005E0148">
          <w:rPr>
            <w:noProof/>
          </w:rPr>
          <w:fldChar w:fldCharType="end"/>
        </w:r>
      </w:hyperlink>
    </w:p>
    <w:p w14:paraId="3C177CC1"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6" w:history="1">
        <w:r w:rsidR="005E0148" w:rsidRPr="00B05DB3">
          <w:rPr>
            <w:rStyle w:val="Hperlink"/>
            <w:rFonts w:ascii="Times New Roman" w:hAnsi="Times New Roman" w:cs="Times New Roman"/>
            <w:noProof/>
          </w:rPr>
          <w:t>3.3 PLANEERINGUALAGA KÜLGNEVAD KINNISTUD JA NENDE ISELOOMUSTUS</w:t>
        </w:r>
        <w:r w:rsidR="005E0148">
          <w:rPr>
            <w:noProof/>
          </w:rPr>
          <w:tab/>
        </w:r>
        <w:r w:rsidR="005E0148">
          <w:rPr>
            <w:noProof/>
          </w:rPr>
          <w:fldChar w:fldCharType="begin"/>
        </w:r>
        <w:r w:rsidR="005E0148">
          <w:rPr>
            <w:noProof/>
          </w:rPr>
          <w:instrText xml:space="preserve"> PAGEREF _Toc119505006 \h </w:instrText>
        </w:r>
        <w:r w:rsidR="005E0148">
          <w:rPr>
            <w:noProof/>
          </w:rPr>
        </w:r>
        <w:r w:rsidR="005E0148">
          <w:rPr>
            <w:noProof/>
          </w:rPr>
          <w:fldChar w:fldCharType="separate"/>
        </w:r>
        <w:r w:rsidR="006B72F0">
          <w:rPr>
            <w:rFonts w:hint="eastAsia"/>
            <w:noProof/>
          </w:rPr>
          <w:t>8</w:t>
        </w:r>
        <w:r w:rsidR="005E0148">
          <w:rPr>
            <w:noProof/>
          </w:rPr>
          <w:fldChar w:fldCharType="end"/>
        </w:r>
      </w:hyperlink>
    </w:p>
    <w:p w14:paraId="6C19D612"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7" w:history="1">
        <w:r w:rsidR="005E0148" w:rsidRPr="00B05DB3">
          <w:rPr>
            <w:rStyle w:val="Hperlink"/>
            <w:rFonts w:ascii="Times New Roman" w:hAnsi="Times New Roman" w:cs="Times New Roman"/>
            <w:noProof/>
          </w:rPr>
          <w:t>3.4 OLEMASOLEVAD TEED JA JUURDEPÄÄSUD</w:t>
        </w:r>
        <w:r w:rsidR="005E0148">
          <w:rPr>
            <w:noProof/>
          </w:rPr>
          <w:tab/>
        </w:r>
        <w:r w:rsidR="005E0148">
          <w:rPr>
            <w:noProof/>
          </w:rPr>
          <w:fldChar w:fldCharType="begin"/>
        </w:r>
        <w:r w:rsidR="005E0148">
          <w:rPr>
            <w:noProof/>
          </w:rPr>
          <w:instrText xml:space="preserve"> PAGEREF _Toc119505007 \h </w:instrText>
        </w:r>
        <w:r w:rsidR="005E0148">
          <w:rPr>
            <w:noProof/>
          </w:rPr>
        </w:r>
        <w:r w:rsidR="005E0148">
          <w:rPr>
            <w:noProof/>
          </w:rPr>
          <w:fldChar w:fldCharType="separate"/>
        </w:r>
        <w:r w:rsidR="006B72F0">
          <w:rPr>
            <w:rFonts w:hint="eastAsia"/>
            <w:noProof/>
          </w:rPr>
          <w:t>9</w:t>
        </w:r>
        <w:r w:rsidR="005E0148">
          <w:rPr>
            <w:noProof/>
          </w:rPr>
          <w:fldChar w:fldCharType="end"/>
        </w:r>
      </w:hyperlink>
    </w:p>
    <w:p w14:paraId="36366833"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8" w:history="1">
        <w:r w:rsidR="005E0148" w:rsidRPr="00B05DB3">
          <w:rPr>
            <w:rStyle w:val="Hperlink"/>
            <w:rFonts w:ascii="Times New Roman" w:hAnsi="Times New Roman" w:cs="Times New Roman"/>
            <w:noProof/>
          </w:rPr>
          <w:t>3.5 OLEMASOLEV TEHNOVARUSTUS</w:t>
        </w:r>
        <w:r w:rsidR="005E0148">
          <w:rPr>
            <w:noProof/>
          </w:rPr>
          <w:tab/>
        </w:r>
        <w:r w:rsidR="005E0148">
          <w:rPr>
            <w:noProof/>
          </w:rPr>
          <w:fldChar w:fldCharType="begin"/>
        </w:r>
        <w:r w:rsidR="005E0148">
          <w:rPr>
            <w:noProof/>
          </w:rPr>
          <w:instrText xml:space="preserve"> PAGEREF _Toc119505008 \h </w:instrText>
        </w:r>
        <w:r w:rsidR="005E0148">
          <w:rPr>
            <w:noProof/>
          </w:rPr>
        </w:r>
        <w:r w:rsidR="005E0148">
          <w:rPr>
            <w:noProof/>
          </w:rPr>
          <w:fldChar w:fldCharType="separate"/>
        </w:r>
        <w:r w:rsidR="006B72F0">
          <w:rPr>
            <w:rFonts w:hint="eastAsia"/>
            <w:noProof/>
          </w:rPr>
          <w:t>9</w:t>
        </w:r>
        <w:r w:rsidR="005E0148">
          <w:rPr>
            <w:noProof/>
          </w:rPr>
          <w:fldChar w:fldCharType="end"/>
        </w:r>
      </w:hyperlink>
    </w:p>
    <w:p w14:paraId="60484983"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09" w:history="1">
        <w:r w:rsidR="005E0148" w:rsidRPr="00B05DB3">
          <w:rPr>
            <w:rStyle w:val="Hperlink"/>
            <w:rFonts w:ascii="Times New Roman" w:hAnsi="Times New Roman" w:cs="Times New Roman"/>
            <w:noProof/>
          </w:rPr>
          <w:t>3.6 OLEMASOLEV HALJASTUS JA KESKKOND</w:t>
        </w:r>
        <w:r w:rsidR="005E0148">
          <w:rPr>
            <w:noProof/>
          </w:rPr>
          <w:tab/>
        </w:r>
        <w:r w:rsidR="005E0148">
          <w:rPr>
            <w:noProof/>
          </w:rPr>
          <w:fldChar w:fldCharType="begin"/>
        </w:r>
        <w:r w:rsidR="005E0148">
          <w:rPr>
            <w:noProof/>
          </w:rPr>
          <w:instrText xml:space="preserve"> PAGEREF _Toc119505009 \h </w:instrText>
        </w:r>
        <w:r w:rsidR="005E0148">
          <w:rPr>
            <w:noProof/>
          </w:rPr>
        </w:r>
        <w:r w:rsidR="005E0148">
          <w:rPr>
            <w:noProof/>
          </w:rPr>
          <w:fldChar w:fldCharType="separate"/>
        </w:r>
        <w:r w:rsidR="006B72F0">
          <w:rPr>
            <w:rFonts w:hint="eastAsia"/>
            <w:noProof/>
          </w:rPr>
          <w:t>10</w:t>
        </w:r>
        <w:r w:rsidR="005E0148">
          <w:rPr>
            <w:noProof/>
          </w:rPr>
          <w:fldChar w:fldCharType="end"/>
        </w:r>
      </w:hyperlink>
    </w:p>
    <w:p w14:paraId="50391063"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0" w:history="1">
        <w:r w:rsidR="005E0148" w:rsidRPr="00B05DB3">
          <w:rPr>
            <w:rStyle w:val="Hperlink"/>
            <w:rFonts w:ascii="Times New Roman" w:hAnsi="Times New Roman" w:cs="Times New Roman"/>
            <w:noProof/>
          </w:rPr>
          <w:t>3.7 KEHTIVAD PIIRANGUD</w:t>
        </w:r>
        <w:r w:rsidR="005E0148">
          <w:rPr>
            <w:noProof/>
          </w:rPr>
          <w:tab/>
        </w:r>
        <w:r w:rsidR="005E0148">
          <w:rPr>
            <w:noProof/>
          </w:rPr>
          <w:fldChar w:fldCharType="begin"/>
        </w:r>
        <w:r w:rsidR="005E0148">
          <w:rPr>
            <w:noProof/>
          </w:rPr>
          <w:instrText xml:space="preserve"> PAGEREF _Toc119505010 \h </w:instrText>
        </w:r>
        <w:r w:rsidR="005E0148">
          <w:rPr>
            <w:noProof/>
          </w:rPr>
        </w:r>
        <w:r w:rsidR="005E0148">
          <w:rPr>
            <w:noProof/>
          </w:rPr>
          <w:fldChar w:fldCharType="separate"/>
        </w:r>
        <w:r w:rsidR="006B72F0">
          <w:rPr>
            <w:rFonts w:hint="eastAsia"/>
            <w:noProof/>
          </w:rPr>
          <w:t>10</w:t>
        </w:r>
        <w:r w:rsidR="005E0148">
          <w:rPr>
            <w:noProof/>
          </w:rPr>
          <w:fldChar w:fldCharType="end"/>
        </w:r>
      </w:hyperlink>
    </w:p>
    <w:p w14:paraId="38369216"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11" w:history="1">
        <w:r w:rsidR="005E0148" w:rsidRPr="00B05DB3">
          <w:rPr>
            <w:rStyle w:val="Hperlink"/>
            <w:rFonts w:ascii="Times New Roman" w:hAnsi="Times New Roman" w:cs="Times New Roman"/>
            <w:noProof/>
          </w:rPr>
          <w:t>4. PLANEERINGUETTEPANEK</w:t>
        </w:r>
        <w:r w:rsidR="005E0148">
          <w:rPr>
            <w:noProof/>
          </w:rPr>
          <w:tab/>
        </w:r>
        <w:r w:rsidR="005E0148">
          <w:rPr>
            <w:noProof/>
          </w:rPr>
          <w:fldChar w:fldCharType="begin"/>
        </w:r>
        <w:r w:rsidR="005E0148">
          <w:rPr>
            <w:noProof/>
          </w:rPr>
          <w:instrText xml:space="preserve"> PAGEREF _Toc119505011 \h </w:instrText>
        </w:r>
        <w:r w:rsidR="005E0148">
          <w:rPr>
            <w:noProof/>
          </w:rPr>
        </w:r>
        <w:r w:rsidR="005E0148">
          <w:rPr>
            <w:noProof/>
          </w:rPr>
          <w:fldChar w:fldCharType="separate"/>
        </w:r>
        <w:r w:rsidR="006B72F0">
          <w:rPr>
            <w:rFonts w:hint="eastAsia"/>
            <w:noProof/>
          </w:rPr>
          <w:t>11</w:t>
        </w:r>
        <w:r w:rsidR="005E0148">
          <w:rPr>
            <w:noProof/>
          </w:rPr>
          <w:fldChar w:fldCharType="end"/>
        </w:r>
      </w:hyperlink>
    </w:p>
    <w:p w14:paraId="208F33F4"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2" w:history="1">
        <w:r w:rsidR="005E0148" w:rsidRPr="00B05DB3">
          <w:rPr>
            <w:rStyle w:val="Hperlink"/>
            <w:rFonts w:ascii="Times New Roman" w:hAnsi="Times New Roman" w:cs="Times New Roman"/>
            <w:noProof/>
          </w:rPr>
          <w:t>4.1 KRUNDIJAOTUS</w:t>
        </w:r>
        <w:r w:rsidR="005E0148">
          <w:rPr>
            <w:noProof/>
          </w:rPr>
          <w:tab/>
        </w:r>
        <w:r w:rsidR="005E0148">
          <w:rPr>
            <w:noProof/>
          </w:rPr>
          <w:fldChar w:fldCharType="begin"/>
        </w:r>
        <w:r w:rsidR="005E0148">
          <w:rPr>
            <w:noProof/>
          </w:rPr>
          <w:instrText xml:space="preserve"> PAGEREF _Toc119505012 \h </w:instrText>
        </w:r>
        <w:r w:rsidR="005E0148">
          <w:rPr>
            <w:noProof/>
          </w:rPr>
        </w:r>
        <w:r w:rsidR="005E0148">
          <w:rPr>
            <w:noProof/>
          </w:rPr>
          <w:fldChar w:fldCharType="separate"/>
        </w:r>
        <w:r w:rsidR="006B72F0">
          <w:rPr>
            <w:rFonts w:hint="eastAsia"/>
            <w:noProof/>
          </w:rPr>
          <w:t>11</w:t>
        </w:r>
        <w:r w:rsidR="005E0148">
          <w:rPr>
            <w:noProof/>
          </w:rPr>
          <w:fldChar w:fldCharType="end"/>
        </w:r>
      </w:hyperlink>
    </w:p>
    <w:p w14:paraId="30C8E8F0"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3" w:history="1">
        <w:r w:rsidR="005E0148" w:rsidRPr="00B05DB3">
          <w:rPr>
            <w:rStyle w:val="Hperlink"/>
            <w:rFonts w:ascii="Times New Roman" w:hAnsi="Times New Roman" w:cs="Times New Roman"/>
            <w:noProof/>
          </w:rPr>
          <w:t>4.2 KRUNDI EHITUSÕIGUS</w:t>
        </w:r>
        <w:r w:rsidR="005E0148">
          <w:rPr>
            <w:noProof/>
          </w:rPr>
          <w:tab/>
        </w:r>
        <w:r w:rsidR="005E0148">
          <w:rPr>
            <w:noProof/>
          </w:rPr>
          <w:fldChar w:fldCharType="begin"/>
        </w:r>
        <w:r w:rsidR="005E0148">
          <w:rPr>
            <w:noProof/>
          </w:rPr>
          <w:instrText xml:space="preserve"> PAGEREF _Toc119505013 \h </w:instrText>
        </w:r>
        <w:r w:rsidR="005E0148">
          <w:rPr>
            <w:noProof/>
          </w:rPr>
        </w:r>
        <w:r w:rsidR="005E0148">
          <w:rPr>
            <w:noProof/>
          </w:rPr>
          <w:fldChar w:fldCharType="separate"/>
        </w:r>
        <w:r w:rsidR="006B72F0">
          <w:rPr>
            <w:rFonts w:hint="eastAsia"/>
            <w:noProof/>
          </w:rPr>
          <w:t>11</w:t>
        </w:r>
        <w:r w:rsidR="005E0148">
          <w:rPr>
            <w:noProof/>
          </w:rPr>
          <w:fldChar w:fldCharType="end"/>
        </w:r>
      </w:hyperlink>
    </w:p>
    <w:p w14:paraId="269D1C1A"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4" w:history="1">
        <w:r w:rsidR="005E0148" w:rsidRPr="00B05DB3">
          <w:rPr>
            <w:rStyle w:val="Hperlink"/>
            <w:rFonts w:ascii="Times New Roman" w:hAnsi="Times New Roman" w:cs="Times New Roman"/>
            <w:noProof/>
          </w:rPr>
          <w:t>4.3 EHITISTE ARHITEKTUURINÕUDED</w:t>
        </w:r>
        <w:r w:rsidR="005E0148">
          <w:rPr>
            <w:noProof/>
          </w:rPr>
          <w:tab/>
        </w:r>
        <w:r w:rsidR="005E0148">
          <w:rPr>
            <w:noProof/>
          </w:rPr>
          <w:fldChar w:fldCharType="begin"/>
        </w:r>
        <w:r w:rsidR="005E0148">
          <w:rPr>
            <w:noProof/>
          </w:rPr>
          <w:instrText xml:space="preserve"> PAGEREF _Toc119505014 \h </w:instrText>
        </w:r>
        <w:r w:rsidR="005E0148">
          <w:rPr>
            <w:noProof/>
          </w:rPr>
        </w:r>
        <w:r w:rsidR="005E0148">
          <w:rPr>
            <w:noProof/>
          </w:rPr>
          <w:fldChar w:fldCharType="separate"/>
        </w:r>
        <w:r w:rsidR="006B72F0">
          <w:rPr>
            <w:rFonts w:hint="eastAsia"/>
            <w:noProof/>
          </w:rPr>
          <w:t>12</w:t>
        </w:r>
        <w:r w:rsidR="005E0148">
          <w:rPr>
            <w:noProof/>
          </w:rPr>
          <w:fldChar w:fldCharType="end"/>
        </w:r>
      </w:hyperlink>
    </w:p>
    <w:p w14:paraId="744BCDE9"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5" w:history="1">
        <w:r w:rsidR="005E0148" w:rsidRPr="00B05DB3">
          <w:rPr>
            <w:rStyle w:val="Hperlink"/>
            <w:rFonts w:ascii="Times New Roman" w:hAnsi="Times New Roman" w:cs="Times New Roman"/>
            <w:noProof/>
          </w:rPr>
          <w:t>4.4 TEHNOVÕRKUDE LAHENDUS</w:t>
        </w:r>
        <w:r w:rsidR="005E0148">
          <w:rPr>
            <w:noProof/>
          </w:rPr>
          <w:tab/>
        </w:r>
        <w:r w:rsidR="005E0148">
          <w:rPr>
            <w:noProof/>
          </w:rPr>
          <w:fldChar w:fldCharType="begin"/>
        </w:r>
        <w:r w:rsidR="005E0148">
          <w:rPr>
            <w:noProof/>
          </w:rPr>
          <w:instrText xml:space="preserve"> PAGEREF _Toc119505015 \h </w:instrText>
        </w:r>
        <w:r w:rsidR="005E0148">
          <w:rPr>
            <w:noProof/>
          </w:rPr>
        </w:r>
        <w:r w:rsidR="005E0148">
          <w:rPr>
            <w:noProof/>
          </w:rPr>
          <w:fldChar w:fldCharType="separate"/>
        </w:r>
        <w:r w:rsidR="006B72F0">
          <w:rPr>
            <w:rFonts w:hint="eastAsia"/>
            <w:noProof/>
          </w:rPr>
          <w:t>13</w:t>
        </w:r>
        <w:r w:rsidR="005E0148">
          <w:rPr>
            <w:noProof/>
          </w:rPr>
          <w:fldChar w:fldCharType="end"/>
        </w:r>
      </w:hyperlink>
    </w:p>
    <w:p w14:paraId="1B2753E4"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6" w:history="1">
        <w:r w:rsidR="005E0148" w:rsidRPr="00B05DB3">
          <w:rPr>
            <w:rStyle w:val="Hperlink"/>
            <w:rFonts w:ascii="Times New Roman" w:hAnsi="Times New Roman" w:cs="Times New Roman"/>
            <w:noProof/>
          </w:rPr>
          <w:t>4.4 PIIRDED</w:t>
        </w:r>
        <w:r w:rsidR="005E0148">
          <w:rPr>
            <w:noProof/>
          </w:rPr>
          <w:tab/>
        </w:r>
        <w:r w:rsidR="005E0148">
          <w:rPr>
            <w:noProof/>
          </w:rPr>
          <w:fldChar w:fldCharType="begin"/>
        </w:r>
        <w:r w:rsidR="005E0148">
          <w:rPr>
            <w:noProof/>
          </w:rPr>
          <w:instrText xml:space="preserve"> PAGEREF _Toc119505016 \h </w:instrText>
        </w:r>
        <w:r w:rsidR="005E0148">
          <w:rPr>
            <w:noProof/>
          </w:rPr>
        </w:r>
        <w:r w:rsidR="005E0148">
          <w:rPr>
            <w:noProof/>
          </w:rPr>
          <w:fldChar w:fldCharType="separate"/>
        </w:r>
        <w:r w:rsidR="006B72F0">
          <w:rPr>
            <w:rFonts w:hint="eastAsia"/>
            <w:noProof/>
          </w:rPr>
          <w:t>13</w:t>
        </w:r>
        <w:r w:rsidR="005E0148">
          <w:rPr>
            <w:noProof/>
          </w:rPr>
          <w:fldChar w:fldCharType="end"/>
        </w:r>
      </w:hyperlink>
    </w:p>
    <w:p w14:paraId="4ECA0933"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7" w:history="1">
        <w:r w:rsidR="005E0148" w:rsidRPr="00B05DB3">
          <w:rPr>
            <w:rStyle w:val="Hperlink"/>
            <w:rFonts w:ascii="Times New Roman" w:hAnsi="Times New Roman" w:cs="Times New Roman"/>
            <w:noProof/>
          </w:rPr>
          <w:t>4.5 TÄNAVATE MAA-ALAD, LIIKLUS- JA PARKIMISKORRALDUS</w:t>
        </w:r>
        <w:r w:rsidR="005E0148">
          <w:rPr>
            <w:noProof/>
          </w:rPr>
          <w:tab/>
        </w:r>
        <w:r w:rsidR="005E0148">
          <w:rPr>
            <w:noProof/>
          </w:rPr>
          <w:fldChar w:fldCharType="begin"/>
        </w:r>
        <w:r w:rsidR="005E0148">
          <w:rPr>
            <w:noProof/>
          </w:rPr>
          <w:instrText xml:space="preserve"> PAGEREF _Toc119505017 \h </w:instrText>
        </w:r>
        <w:r w:rsidR="005E0148">
          <w:rPr>
            <w:noProof/>
          </w:rPr>
        </w:r>
        <w:r w:rsidR="005E0148">
          <w:rPr>
            <w:noProof/>
          </w:rPr>
          <w:fldChar w:fldCharType="separate"/>
        </w:r>
        <w:r w:rsidR="006B72F0">
          <w:rPr>
            <w:rFonts w:hint="eastAsia"/>
            <w:noProof/>
          </w:rPr>
          <w:t>14</w:t>
        </w:r>
        <w:r w:rsidR="005E0148">
          <w:rPr>
            <w:noProof/>
          </w:rPr>
          <w:fldChar w:fldCharType="end"/>
        </w:r>
      </w:hyperlink>
    </w:p>
    <w:p w14:paraId="37CFCC49"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8" w:history="1">
        <w:r w:rsidR="005E0148" w:rsidRPr="00B05DB3">
          <w:rPr>
            <w:rStyle w:val="Hperlink"/>
            <w:rFonts w:ascii="Times New Roman" w:hAnsi="Times New Roman" w:cs="Times New Roman"/>
            <w:noProof/>
          </w:rPr>
          <w:t>4.6 VERTIKAALPLANEERING</w:t>
        </w:r>
        <w:r w:rsidR="005E0148">
          <w:rPr>
            <w:noProof/>
          </w:rPr>
          <w:tab/>
        </w:r>
        <w:r w:rsidR="005E0148">
          <w:rPr>
            <w:noProof/>
          </w:rPr>
          <w:fldChar w:fldCharType="begin"/>
        </w:r>
        <w:r w:rsidR="005E0148">
          <w:rPr>
            <w:noProof/>
          </w:rPr>
          <w:instrText xml:space="preserve"> PAGEREF _Toc119505018 \h </w:instrText>
        </w:r>
        <w:r w:rsidR="005E0148">
          <w:rPr>
            <w:noProof/>
          </w:rPr>
        </w:r>
        <w:r w:rsidR="005E0148">
          <w:rPr>
            <w:noProof/>
          </w:rPr>
          <w:fldChar w:fldCharType="separate"/>
        </w:r>
        <w:r w:rsidR="006B72F0">
          <w:rPr>
            <w:rFonts w:hint="eastAsia"/>
            <w:noProof/>
          </w:rPr>
          <w:t>14</w:t>
        </w:r>
        <w:r w:rsidR="005E0148">
          <w:rPr>
            <w:noProof/>
          </w:rPr>
          <w:fldChar w:fldCharType="end"/>
        </w:r>
      </w:hyperlink>
    </w:p>
    <w:p w14:paraId="39DCCF6E"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19" w:history="1">
        <w:r w:rsidR="005E0148" w:rsidRPr="00B05DB3">
          <w:rPr>
            <w:rStyle w:val="Hperlink"/>
            <w:rFonts w:ascii="Times New Roman" w:hAnsi="Times New Roman" w:cs="Times New Roman"/>
            <w:noProof/>
          </w:rPr>
          <w:t>4.7 HALJASTUSE JA HEAKORRA PÕHIMÕTTED</w:t>
        </w:r>
        <w:r w:rsidR="005E0148">
          <w:rPr>
            <w:noProof/>
          </w:rPr>
          <w:tab/>
        </w:r>
        <w:r w:rsidR="005E0148">
          <w:rPr>
            <w:noProof/>
          </w:rPr>
          <w:fldChar w:fldCharType="begin"/>
        </w:r>
        <w:r w:rsidR="005E0148">
          <w:rPr>
            <w:noProof/>
          </w:rPr>
          <w:instrText xml:space="preserve"> PAGEREF _Toc119505019 \h </w:instrText>
        </w:r>
        <w:r w:rsidR="005E0148">
          <w:rPr>
            <w:noProof/>
          </w:rPr>
        </w:r>
        <w:r w:rsidR="005E0148">
          <w:rPr>
            <w:noProof/>
          </w:rPr>
          <w:fldChar w:fldCharType="separate"/>
        </w:r>
        <w:r w:rsidR="006B72F0">
          <w:rPr>
            <w:rFonts w:hint="eastAsia"/>
            <w:noProof/>
          </w:rPr>
          <w:t>14</w:t>
        </w:r>
        <w:r w:rsidR="005E0148">
          <w:rPr>
            <w:noProof/>
          </w:rPr>
          <w:fldChar w:fldCharType="end"/>
        </w:r>
      </w:hyperlink>
    </w:p>
    <w:p w14:paraId="670E90AA" w14:textId="77777777" w:rsidR="005E0148" w:rsidRDefault="00000000">
      <w:pPr>
        <w:pStyle w:val="SK3"/>
        <w:tabs>
          <w:tab w:val="right" w:leader="dot" w:pos="9962"/>
        </w:tabs>
        <w:rPr>
          <w:rFonts w:ascii="Calibri" w:eastAsia="Times New Roman" w:hAnsi="Calibri" w:cs="Times New Roman"/>
          <w:noProof/>
          <w:kern w:val="0"/>
          <w:sz w:val="22"/>
          <w:szCs w:val="22"/>
          <w:lang w:val="en-GB" w:eastAsia="en-GB" w:bidi="ar-SA"/>
        </w:rPr>
      </w:pPr>
      <w:hyperlink w:anchor="_Toc119505020" w:history="1">
        <w:r w:rsidR="005E0148" w:rsidRPr="00B05DB3">
          <w:rPr>
            <w:rStyle w:val="Hperlink"/>
            <w:rFonts w:ascii="Times New Roman" w:hAnsi="Times New Roman" w:cs="Times New Roman"/>
            <w:noProof/>
          </w:rPr>
          <w:t>4.8 KESKKONNAKAITSETINGIMUSED</w:t>
        </w:r>
        <w:r w:rsidR="005E0148">
          <w:rPr>
            <w:noProof/>
          </w:rPr>
          <w:tab/>
        </w:r>
        <w:r w:rsidR="005E0148">
          <w:rPr>
            <w:noProof/>
          </w:rPr>
          <w:fldChar w:fldCharType="begin"/>
        </w:r>
        <w:r w:rsidR="005E0148">
          <w:rPr>
            <w:noProof/>
          </w:rPr>
          <w:instrText xml:space="preserve"> PAGEREF _Toc119505020 \h </w:instrText>
        </w:r>
        <w:r w:rsidR="005E0148">
          <w:rPr>
            <w:noProof/>
          </w:rPr>
        </w:r>
        <w:r w:rsidR="005E0148">
          <w:rPr>
            <w:noProof/>
          </w:rPr>
          <w:fldChar w:fldCharType="separate"/>
        </w:r>
        <w:r w:rsidR="006B72F0">
          <w:rPr>
            <w:rFonts w:hint="eastAsia"/>
            <w:noProof/>
          </w:rPr>
          <w:t>15</w:t>
        </w:r>
        <w:r w:rsidR="005E0148">
          <w:rPr>
            <w:noProof/>
          </w:rPr>
          <w:fldChar w:fldCharType="end"/>
        </w:r>
      </w:hyperlink>
    </w:p>
    <w:p w14:paraId="34D0C491"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21" w:history="1">
        <w:r w:rsidR="005E0148" w:rsidRPr="00B05DB3">
          <w:rPr>
            <w:rStyle w:val="Hperlink"/>
            <w:rFonts w:ascii="Times New Roman" w:hAnsi="Times New Roman" w:cs="Times New Roman"/>
            <w:noProof/>
          </w:rPr>
          <w:t>5. PLANEERINGU KEHTESTAMISEST TULENEVATE VÕIMALIKE KAHJUDE HÜVITAJA</w:t>
        </w:r>
        <w:r w:rsidR="005E0148">
          <w:rPr>
            <w:noProof/>
          </w:rPr>
          <w:tab/>
        </w:r>
        <w:r w:rsidR="005E0148">
          <w:rPr>
            <w:noProof/>
          </w:rPr>
          <w:fldChar w:fldCharType="begin"/>
        </w:r>
        <w:r w:rsidR="005E0148">
          <w:rPr>
            <w:noProof/>
          </w:rPr>
          <w:instrText xml:space="preserve"> PAGEREF _Toc119505021 \h </w:instrText>
        </w:r>
        <w:r w:rsidR="005E0148">
          <w:rPr>
            <w:noProof/>
          </w:rPr>
        </w:r>
        <w:r w:rsidR="005E0148">
          <w:rPr>
            <w:noProof/>
          </w:rPr>
          <w:fldChar w:fldCharType="separate"/>
        </w:r>
        <w:r w:rsidR="006B72F0">
          <w:rPr>
            <w:rFonts w:hint="eastAsia"/>
            <w:noProof/>
          </w:rPr>
          <w:t>19</w:t>
        </w:r>
        <w:r w:rsidR="005E0148">
          <w:rPr>
            <w:noProof/>
          </w:rPr>
          <w:fldChar w:fldCharType="end"/>
        </w:r>
      </w:hyperlink>
    </w:p>
    <w:p w14:paraId="4811BD5A" w14:textId="77777777" w:rsidR="005E0148" w:rsidRDefault="00000000">
      <w:pPr>
        <w:pStyle w:val="SK2"/>
        <w:tabs>
          <w:tab w:val="right" w:leader="dot" w:pos="9962"/>
        </w:tabs>
        <w:rPr>
          <w:rFonts w:ascii="Calibri" w:eastAsia="Times New Roman" w:hAnsi="Calibri" w:cs="Times New Roman"/>
          <w:noProof/>
          <w:kern w:val="0"/>
          <w:sz w:val="22"/>
          <w:szCs w:val="22"/>
          <w:lang w:val="en-GB" w:eastAsia="en-GB" w:bidi="ar-SA"/>
        </w:rPr>
      </w:pPr>
      <w:hyperlink w:anchor="_Toc119505022" w:history="1">
        <w:r w:rsidR="005E0148" w:rsidRPr="00B05DB3">
          <w:rPr>
            <w:rStyle w:val="Hperlink"/>
            <w:rFonts w:ascii="Times New Roman" w:hAnsi="Times New Roman" w:cs="Times New Roman"/>
            <w:noProof/>
          </w:rPr>
          <w:t>6. PLANEERINGU ELLUVIIMISE KAVA</w:t>
        </w:r>
        <w:r w:rsidR="005E0148">
          <w:rPr>
            <w:noProof/>
          </w:rPr>
          <w:tab/>
        </w:r>
        <w:r w:rsidR="005E0148">
          <w:rPr>
            <w:noProof/>
          </w:rPr>
          <w:fldChar w:fldCharType="begin"/>
        </w:r>
        <w:r w:rsidR="005E0148">
          <w:rPr>
            <w:noProof/>
          </w:rPr>
          <w:instrText xml:space="preserve"> PAGEREF _Toc119505022 \h </w:instrText>
        </w:r>
        <w:r w:rsidR="005E0148">
          <w:rPr>
            <w:noProof/>
          </w:rPr>
        </w:r>
        <w:r w:rsidR="005E0148">
          <w:rPr>
            <w:noProof/>
          </w:rPr>
          <w:fldChar w:fldCharType="separate"/>
        </w:r>
        <w:r w:rsidR="006B72F0">
          <w:rPr>
            <w:rFonts w:hint="eastAsia"/>
            <w:noProof/>
          </w:rPr>
          <w:t>20</w:t>
        </w:r>
        <w:r w:rsidR="005E0148">
          <w:rPr>
            <w:noProof/>
          </w:rPr>
          <w:fldChar w:fldCharType="end"/>
        </w:r>
      </w:hyperlink>
    </w:p>
    <w:p w14:paraId="6B99F4E4" w14:textId="77777777" w:rsidR="00662265" w:rsidRDefault="00975DE5">
      <w:pPr>
        <w:pStyle w:val="Standard"/>
        <w:rPr>
          <w:rFonts w:hint="eastAsia"/>
        </w:rPr>
      </w:pPr>
      <w:r>
        <w:fldChar w:fldCharType="end"/>
      </w:r>
    </w:p>
    <w:p w14:paraId="0C54CECF" w14:textId="77777777" w:rsidR="00662265" w:rsidRDefault="002B6C65">
      <w:pPr>
        <w:pStyle w:val="Textbody"/>
        <w:rPr>
          <w:rFonts w:hint="eastAsia"/>
        </w:rPr>
      </w:pPr>
      <w:r>
        <w:rPr>
          <w:rFonts w:hint="eastAsia"/>
        </w:rPr>
        <w:br w:type="page"/>
      </w:r>
    </w:p>
    <w:p w14:paraId="2C8E97F8" w14:textId="77777777" w:rsidR="002B6C65" w:rsidRPr="002B6C65" w:rsidRDefault="002B6C65" w:rsidP="002B6C65">
      <w:pPr>
        <w:pStyle w:val="Pealkiri1"/>
        <w:rPr>
          <w:rFonts w:ascii="Times New Roman" w:hAnsi="Times New Roman" w:cs="Times New Roman"/>
          <w:sz w:val="24"/>
          <w:szCs w:val="24"/>
        </w:rPr>
      </w:pPr>
      <w:bookmarkStart w:id="2" w:name="_Toc119505000"/>
      <w:r w:rsidRPr="002B6C65">
        <w:rPr>
          <w:rFonts w:ascii="Times New Roman" w:hAnsi="Times New Roman" w:cs="Times New Roman"/>
          <w:sz w:val="24"/>
          <w:szCs w:val="24"/>
        </w:rPr>
        <w:t>I   PLANEERINGU SELETUSKIRI</w:t>
      </w:r>
      <w:bookmarkEnd w:id="2"/>
    </w:p>
    <w:p w14:paraId="7568C47B" w14:textId="77777777" w:rsidR="002B6C65" w:rsidRPr="002B6C65" w:rsidRDefault="002B6C65" w:rsidP="002B6C65">
      <w:pPr>
        <w:pStyle w:val="Pealkiri2"/>
        <w:rPr>
          <w:rFonts w:ascii="Times New Roman" w:hAnsi="Times New Roman" w:cs="Times New Roman"/>
          <w:sz w:val="24"/>
          <w:szCs w:val="24"/>
        </w:rPr>
      </w:pPr>
      <w:bookmarkStart w:id="3" w:name="_Toc119505001"/>
      <w:r w:rsidRPr="002B6C65">
        <w:rPr>
          <w:rFonts w:ascii="Times New Roman" w:hAnsi="Times New Roman" w:cs="Times New Roman"/>
          <w:sz w:val="24"/>
          <w:szCs w:val="24"/>
        </w:rPr>
        <w:t>1. PLANEERINGU EESMÄRK</w:t>
      </w:r>
      <w:bookmarkEnd w:id="3"/>
    </w:p>
    <w:p w14:paraId="4F469626" w14:textId="77777777" w:rsidR="00977DDF" w:rsidRDefault="002B6C65" w:rsidP="00B51225">
      <w:pPr>
        <w:spacing w:line="276" w:lineRule="auto"/>
        <w:jc w:val="both"/>
        <w:rPr>
          <w:rFonts w:hint="eastAsia"/>
          <w:iCs/>
          <w:kern w:val="0"/>
          <w:lang w:val="et-EE" w:eastAsia="en-US" w:bidi="ar-SA"/>
        </w:rPr>
      </w:pPr>
      <w:r w:rsidRPr="002B6C65">
        <w:rPr>
          <w:rFonts w:ascii="Times New Roman" w:hAnsi="Times New Roman" w:cs="Times New Roman"/>
        </w:rPr>
        <w:tab/>
      </w:r>
      <w:proofErr w:type="spellStart"/>
      <w:r w:rsidRPr="00833CA0">
        <w:rPr>
          <w:rFonts w:ascii="Times New Roman" w:hAnsi="Times New Roman"/>
        </w:rPr>
        <w:t>Planeeringu</w:t>
      </w:r>
      <w:proofErr w:type="spellEnd"/>
      <w:r w:rsidRPr="00833CA0">
        <w:rPr>
          <w:rFonts w:ascii="Times New Roman" w:hAnsi="Times New Roman"/>
        </w:rPr>
        <w:t xml:space="preserve"> </w:t>
      </w:r>
      <w:proofErr w:type="spellStart"/>
      <w:r w:rsidRPr="00833CA0">
        <w:rPr>
          <w:rFonts w:ascii="Times New Roman" w:hAnsi="Times New Roman"/>
        </w:rPr>
        <w:t>koostamise</w:t>
      </w:r>
      <w:proofErr w:type="spellEnd"/>
      <w:r w:rsidRPr="00833CA0">
        <w:rPr>
          <w:rFonts w:ascii="Times New Roman" w:hAnsi="Times New Roman"/>
        </w:rPr>
        <w:t xml:space="preserve"> </w:t>
      </w:r>
      <w:proofErr w:type="spellStart"/>
      <w:r w:rsidRPr="00833CA0">
        <w:rPr>
          <w:rFonts w:ascii="Times New Roman" w:hAnsi="Times New Roman"/>
        </w:rPr>
        <w:t>eesmärk</w:t>
      </w:r>
      <w:proofErr w:type="spellEnd"/>
      <w:r w:rsidRPr="00833CA0">
        <w:rPr>
          <w:rFonts w:ascii="Times New Roman" w:hAnsi="Times New Roman"/>
        </w:rPr>
        <w:t xml:space="preserve"> </w:t>
      </w:r>
      <w:r w:rsidRPr="00977DDF">
        <w:rPr>
          <w:rFonts w:ascii="Times New Roman" w:hAnsi="Times New Roman"/>
        </w:rPr>
        <w:t xml:space="preserve">on </w:t>
      </w:r>
      <w:r w:rsidR="00977DDF">
        <w:rPr>
          <w:iCs/>
          <w:lang w:val="et-EE"/>
        </w:rPr>
        <w:t xml:space="preserve">jagada </w:t>
      </w:r>
      <w:proofErr w:type="spellStart"/>
      <w:r w:rsidR="00977DDF">
        <w:rPr>
          <w:iCs/>
          <w:lang w:val="et-EE"/>
        </w:rPr>
        <w:t>Patika</w:t>
      </w:r>
      <w:proofErr w:type="spellEnd"/>
      <w:r w:rsidR="00977DDF">
        <w:rPr>
          <w:iCs/>
          <w:lang w:val="et-EE"/>
        </w:rPr>
        <w:t xml:space="preserve"> külas paiknev maatulundusmaa sihtotstarbega Põllumäe kinnistu üheks elamumaa sihtotstarbega kinnistuks ja üheks maatulundusmaa sihtotstarbega kinnistuks, määrata hoonestustingimused ning lahendada juurdepääs, liikluskorraldus ja tehnovõrkudega varustamine, haljastuse ja heakorra ning vajalike servituutide vajaduse ja ulatuse määramine.</w:t>
      </w:r>
    </w:p>
    <w:p w14:paraId="61FB0632" w14:textId="77777777" w:rsidR="002B6C65" w:rsidRPr="0080402E" w:rsidRDefault="002B6C65" w:rsidP="0080402E">
      <w:pPr>
        <w:pStyle w:val="Standard"/>
        <w:spacing w:line="276" w:lineRule="auto"/>
        <w:jc w:val="both"/>
        <w:rPr>
          <w:rFonts w:ascii="Times New Roman" w:hAnsi="Times New Roman" w:cs="Times New Roman"/>
        </w:rPr>
      </w:pPr>
      <w:proofErr w:type="spellStart"/>
      <w:r w:rsidRPr="002B6C65">
        <w:rPr>
          <w:rFonts w:ascii="Times New Roman" w:hAnsi="Times New Roman" w:cs="Times New Roman"/>
        </w:rPr>
        <w:t>Planeeringuala</w:t>
      </w:r>
      <w:proofErr w:type="spellEnd"/>
      <w:r w:rsidRPr="002B6C65">
        <w:rPr>
          <w:rFonts w:ascii="Times New Roman" w:hAnsi="Times New Roman" w:cs="Times New Roman"/>
        </w:rPr>
        <w:t xml:space="preserve"> </w:t>
      </w:r>
      <w:proofErr w:type="spellStart"/>
      <w:r w:rsidRPr="002B6C65">
        <w:rPr>
          <w:rFonts w:ascii="Times New Roman" w:hAnsi="Times New Roman" w:cs="Times New Roman"/>
        </w:rPr>
        <w:t>suurus</w:t>
      </w:r>
      <w:proofErr w:type="spellEnd"/>
      <w:r w:rsidRPr="002B6C65">
        <w:rPr>
          <w:rFonts w:ascii="Times New Roman" w:hAnsi="Times New Roman" w:cs="Times New Roman"/>
        </w:rPr>
        <w:t xml:space="preserve"> on </w:t>
      </w:r>
      <w:proofErr w:type="spellStart"/>
      <w:r w:rsidRPr="002B6C65">
        <w:rPr>
          <w:rFonts w:ascii="Times New Roman" w:hAnsi="Times New Roman" w:cs="Times New Roman"/>
        </w:rPr>
        <w:t>ligikaudu</w:t>
      </w:r>
      <w:proofErr w:type="spellEnd"/>
      <w:r w:rsidRPr="002B6C65">
        <w:rPr>
          <w:rFonts w:ascii="Times New Roman" w:hAnsi="Times New Roman" w:cs="Times New Roman"/>
        </w:rPr>
        <w:t xml:space="preserve"> </w:t>
      </w:r>
      <w:r w:rsidRPr="002B6C65">
        <w:rPr>
          <w:rFonts w:ascii="Times New Roman" w:hAnsi="Times New Roman" w:cs="Times New Roman"/>
          <w:shd w:val="clear" w:color="auto" w:fill="FFFFFF"/>
        </w:rPr>
        <w:t>20.55 ha.</w:t>
      </w:r>
    </w:p>
    <w:p w14:paraId="7629968F" w14:textId="77777777" w:rsidR="00CB436D" w:rsidRDefault="002B6C65" w:rsidP="0080402E">
      <w:pPr>
        <w:spacing w:line="276" w:lineRule="auto"/>
        <w:jc w:val="both"/>
        <w:rPr>
          <w:rFonts w:ascii="Times New Roman" w:hAnsi="Times New Roman" w:cs="Times New Roman"/>
          <w:shd w:val="clear" w:color="auto" w:fill="FFFFFF"/>
        </w:rPr>
      </w:pPr>
      <w:proofErr w:type="spellStart"/>
      <w:r w:rsidRPr="0080402E">
        <w:rPr>
          <w:rFonts w:ascii="Times New Roman" w:hAnsi="Times New Roman" w:cs="Times New Roman"/>
        </w:rPr>
        <w:t>Detailplaneeringu</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koostamise</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eesmärk</w:t>
      </w:r>
      <w:proofErr w:type="spellEnd"/>
      <w:r w:rsidRPr="0080402E">
        <w:rPr>
          <w:rFonts w:ascii="Times New Roman" w:hAnsi="Times New Roman" w:cs="Times New Roman"/>
        </w:rPr>
        <w:t xml:space="preserve"> on </w:t>
      </w:r>
      <w:proofErr w:type="spellStart"/>
      <w:r w:rsidRPr="0080402E">
        <w:rPr>
          <w:rFonts w:ascii="Times New Roman" w:hAnsi="Times New Roman" w:cs="Times New Roman"/>
        </w:rPr>
        <w:t>kooskõlas</w:t>
      </w:r>
      <w:proofErr w:type="spellEnd"/>
      <w:r w:rsidRPr="0080402E">
        <w:rPr>
          <w:rFonts w:ascii="Times New Roman" w:hAnsi="Times New Roman" w:cs="Times New Roman"/>
        </w:rPr>
        <w:t xml:space="preserve"> Rae </w:t>
      </w:r>
      <w:proofErr w:type="spellStart"/>
      <w:r w:rsidRPr="0080402E">
        <w:rPr>
          <w:rFonts w:ascii="Times New Roman" w:hAnsi="Times New Roman" w:cs="Times New Roman"/>
        </w:rPr>
        <w:t>Vallavolikogu</w:t>
      </w:r>
      <w:proofErr w:type="spellEnd"/>
      <w:r w:rsidRPr="0080402E">
        <w:rPr>
          <w:rFonts w:ascii="Times New Roman" w:hAnsi="Times New Roman" w:cs="Times New Roman"/>
        </w:rPr>
        <w:t xml:space="preserve"> 21.05.2013 </w:t>
      </w:r>
      <w:proofErr w:type="spellStart"/>
      <w:r w:rsidRPr="0080402E">
        <w:rPr>
          <w:rFonts w:ascii="Times New Roman" w:hAnsi="Times New Roman" w:cs="Times New Roman"/>
        </w:rPr>
        <w:t>otsusega</w:t>
      </w:r>
      <w:proofErr w:type="spellEnd"/>
      <w:r w:rsidRPr="0080402E">
        <w:rPr>
          <w:rFonts w:ascii="Times New Roman" w:hAnsi="Times New Roman" w:cs="Times New Roman"/>
        </w:rPr>
        <w:t xml:space="preserve"> nr 462 </w:t>
      </w:r>
      <w:proofErr w:type="spellStart"/>
      <w:r w:rsidRPr="0080402E">
        <w:rPr>
          <w:rFonts w:ascii="Times New Roman" w:hAnsi="Times New Roman" w:cs="Times New Roman"/>
        </w:rPr>
        <w:t>kehtestatud</w:t>
      </w:r>
      <w:proofErr w:type="spellEnd"/>
      <w:r w:rsidRPr="0080402E">
        <w:rPr>
          <w:rFonts w:ascii="Times New Roman" w:hAnsi="Times New Roman" w:cs="Times New Roman"/>
        </w:rPr>
        <w:t xml:space="preserve"> Rae </w:t>
      </w:r>
      <w:proofErr w:type="spellStart"/>
      <w:r w:rsidRPr="0080402E">
        <w:rPr>
          <w:rFonts w:ascii="Times New Roman" w:hAnsi="Times New Roman" w:cs="Times New Roman"/>
        </w:rPr>
        <w:t>valla</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üldplaneeringuga</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kus</w:t>
      </w:r>
      <w:proofErr w:type="spellEnd"/>
      <w:r w:rsidRPr="0080402E">
        <w:rPr>
          <w:rFonts w:ascii="Times New Roman" w:hAnsi="Times New Roman" w:cs="Times New Roman"/>
        </w:rPr>
        <w:t xml:space="preserve"> </w:t>
      </w:r>
      <w:proofErr w:type="spellStart"/>
      <w:r w:rsidR="0080402E" w:rsidRPr="0080402E">
        <w:rPr>
          <w:rFonts w:ascii="Times New Roman" w:hAnsi="Times New Roman" w:cs="Times New Roman"/>
          <w:shd w:val="clear" w:color="auto" w:fill="FFFFFF"/>
        </w:rPr>
        <w:t>planeeringuala</w:t>
      </w:r>
      <w:proofErr w:type="spellEnd"/>
      <w:r w:rsidR="0080402E" w:rsidRPr="0080402E">
        <w:rPr>
          <w:rFonts w:ascii="Times New Roman" w:hAnsi="Times New Roman" w:cs="Times New Roman"/>
          <w:shd w:val="clear" w:color="auto" w:fill="FFFFFF"/>
        </w:rPr>
        <w:t xml:space="preserve"> on </w:t>
      </w:r>
      <w:proofErr w:type="spellStart"/>
      <w:r w:rsidR="0080402E" w:rsidRPr="0080402E">
        <w:rPr>
          <w:rFonts w:ascii="Times New Roman" w:hAnsi="Times New Roman" w:cs="Times New Roman"/>
          <w:shd w:val="clear" w:color="auto" w:fill="FFFFFF"/>
        </w:rPr>
        <w:t>jäetud</w:t>
      </w:r>
      <w:proofErr w:type="spellEnd"/>
      <w:r w:rsidR="0080402E" w:rsidRPr="0080402E">
        <w:rPr>
          <w:rFonts w:ascii="Times New Roman" w:hAnsi="Times New Roman" w:cs="Times New Roman"/>
          <w:shd w:val="clear" w:color="auto" w:fill="FFFFFF"/>
        </w:rPr>
        <w:t xml:space="preserve"> </w:t>
      </w:r>
      <w:proofErr w:type="spellStart"/>
      <w:r w:rsidR="0080402E" w:rsidRPr="0080402E">
        <w:rPr>
          <w:rFonts w:ascii="Times New Roman" w:hAnsi="Times New Roman" w:cs="Times New Roman"/>
          <w:shd w:val="clear" w:color="auto" w:fill="FFFFFF"/>
        </w:rPr>
        <w:t>maatulunduslikuks</w:t>
      </w:r>
      <w:proofErr w:type="spellEnd"/>
      <w:r w:rsidR="0080402E" w:rsidRPr="0080402E">
        <w:rPr>
          <w:rFonts w:ascii="Times New Roman" w:hAnsi="Times New Roman" w:cs="Times New Roman"/>
          <w:shd w:val="clear" w:color="auto" w:fill="FFFFFF"/>
        </w:rPr>
        <w:t xml:space="preserve"> </w:t>
      </w:r>
      <w:proofErr w:type="spellStart"/>
      <w:r w:rsidR="0080402E" w:rsidRPr="0080402E">
        <w:rPr>
          <w:rFonts w:ascii="Times New Roman" w:hAnsi="Times New Roman" w:cs="Times New Roman"/>
          <w:shd w:val="clear" w:color="auto" w:fill="FFFFFF"/>
        </w:rPr>
        <w:t>põllu</w:t>
      </w:r>
      <w:proofErr w:type="spellEnd"/>
      <w:r w:rsidR="0080402E" w:rsidRPr="0080402E">
        <w:rPr>
          <w:rFonts w:ascii="Times New Roman" w:hAnsi="Times New Roman" w:cs="Times New Roman"/>
          <w:shd w:val="clear" w:color="auto" w:fill="FFFFFF"/>
        </w:rPr>
        <w:t xml:space="preserve">- ja </w:t>
      </w:r>
      <w:proofErr w:type="spellStart"/>
      <w:r w:rsidR="0080402E" w:rsidRPr="0080402E">
        <w:rPr>
          <w:rFonts w:ascii="Times New Roman" w:hAnsi="Times New Roman" w:cs="Times New Roman"/>
          <w:shd w:val="clear" w:color="auto" w:fill="FFFFFF"/>
        </w:rPr>
        <w:t>metsamaaks</w:t>
      </w:r>
      <w:proofErr w:type="spellEnd"/>
      <w:r w:rsidR="0080402E" w:rsidRPr="0080402E">
        <w:rPr>
          <w:rFonts w:ascii="Times New Roman" w:hAnsi="Times New Roman" w:cs="Times New Roman"/>
          <w:shd w:val="clear" w:color="auto" w:fill="FFFFFF"/>
        </w:rPr>
        <w:t xml:space="preserve"> </w:t>
      </w:r>
      <w:proofErr w:type="spellStart"/>
      <w:r w:rsidR="0080402E" w:rsidRPr="0080402E">
        <w:rPr>
          <w:rFonts w:ascii="Times New Roman" w:hAnsi="Times New Roman" w:cs="Times New Roman"/>
          <w:shd w:val="clear" w:color="auto" w:fill="FFFFFF"/>
        </w:rPr>
        <w:t>rakendades</w:t>
      </w:r>
      <w:proofErr w:type="spellEnd"/>
      <w:r w:rsidR="0080402E" w:rsidRPr="0080402E">
        <w:rPr>
          <w:rFonts w:ascii="Times New Roman" w:hAnsi="Times New Roman" w:cs="Times New Roman"/>
          <w:shd w:val="clear" w:color="auto" w:fill="FFFFFF"/>
        </w:rPr>
        <w:t xml:space="preserve"> </w:t>
      </w:r>
      <w:proofErr w:type="spellStart"/>
      <w:r w:rsidR="0080402E" w:rsidRPr="0080402E">
        <w:rPr>
          <w:rFonts w:ascii="Times New Roman" w:hAnsi="Times New Roman" w:cs="Times New Roman"/>
          <w:shd w:val="clear" w:color="auto" w:fill="FFFFFF"/>
        </w:rPr>
        <w:t>haja-asustuslikke</w:t>
      </w:r>
      <w:proofErr w:type="spellEnd"/>
      <w:r w:rsidR="0080402E" w:rsidRPr="0080402E">
        <w:rPr>
          <w:rFonts w:ascii="Times New Roman" w:hAnsi="Times New Roman" w:cs="Times New Roman"/>
          <w:shd w:val="clear" w:color="auto" w:fill="FFFFFF"/>
        </w:rPr>
        <w:t xml:space="preserve"> </w:t>
      </w:r>
      <w:proofErr w:type="spellStart"/>
      <w:r w:rsidR="0080402E" w:rsidRPr="0080402E">
        <w:rPr>
          <w:rFonts w:ascii="Times New Roman" w:hAnsi="Times New Roman" w:cs="Times New Roman"/>
          <w:shd w:val="clear" w:color="auto" w:fill="FFFFFF"/>
        </w:rPr>
        <w:t>printsiipe</w:t>
      </w:r>
      <w:proofErr w:type="spellEnd"/>
      <w:r w:rsidR="0080402E" w:rsidRPr="0080402E">
        <w:rPr>
          <w:rFonts w:ascii="Times New Roman" w:hAnsi="Times New Roman" w:cs="Times New Roman"/>
          <w:shd w:val="clear" w:color="auto" w:fill="FFFFFF"/>
        </w:rPr>
        <w:t>.</w:t>
      </w:r>
    </w:p>
    <w:p w14:paraId="3481E975" w14:textId="77777777" w:rsidR="000C5164" w:rsidRDefault="000C5164" w:rsidP="0080402E">
      <w:pPr>
        <w:spacing w:line="276" w:lineRule="auto"/>
        <w:jc w:val="both"/>
        <w:rPr>
          <w:rFonts w:ascii="Times New Roman" w:hAnsi="Times New Roman" w:cs="Times New Roman"/>
          <w:shd w:val="clear" w:color="auto" w:fill="FFFFFF"/>
        </w:rPr>
      </w:pPr>
    </w:p>
    <w:p w14:paraId="76E5EA91" w14:textId="77777777" w:rsidR="000C5164" w:rsidRPr="000C5164" w:rsidRDefault="000C5164" w:rsidP="000C5164">
      <w:pPr>
        <w:pStyle w:val="Kehatekst"/>
        <w:spacing w:line="276" w:lineRule="auto"/>
        <w:rPr>
          <w:i w:val="0"/>
          <w:iCs w:val="0"/>
          <w:color w:val="auto"/>
          <w:lang w:val="en-GB" w:eastAsia="en-US"/>
        </w:rPr>
      </w:pPr>
      <w:proofErr w:type="spellStart"/>
      <w:r w:rsidRPr="000C5164">
        <w:rPr>
          <w:i w:val="0"/>
          <w:iCs w:val="0"/>
          <w:color w:val="auto"/>
          <w:lang w:val="en-GB"/>
        </w:rPr>
        <w:t>Planeeringu</w:t>
      </w:r>
      <w:proofErr w:type="spellEnd"/>
      <w:r w:rsidRPr="000C5164">
        <w:rPr>
          <w:i w:val="0"/>
          <w:iCs w:val="0"/>
          <w:color w:val="auto"/>
          <w:lang w:val="en-GB"/>
        </w:rPr>
        <w:t xml:space="preserve"> </w:t>
      </w:r>
      <w:proofErr w:type="spellStart"/>
      <w:r w:rsidRPr="000C5164">
        <w:rPr>
          <w:i w:val="0"/>
          <w:iCs w:val="0"/>
          <w:color w:val="auto"/>
          <w:lang w:val="en-GB"/>
        </w:rPr>
        <w:t>koostamisel</w:t>
      </w:r>
      <w:proofErr w:type="spellEnd"/>
      <w:r w:rsidRPr="000C5164">
        <w:rPr>
          <w:i w:val="0"/>
          <w:iCs w:val="0"/>
          <w:color w:val="auto"/>
          <w:lang w:val="en-GB"/>
        </w:rPr>
        <w:t xml:space="preserve"> on </w:t>
      </w:r>
      <w:proofErr w:type="spellStart"/>
      <w:r w:rsidRPr="000C5164">
        <w:rPr>
          <w:i w:val="0"/>
          <w:iCs w:val="0"/>
          <w:color w:val="auto"/>
          <w:lang w:val="en-GB"/>
        </w:rPr>
        <w:t>arvestatud</w:t>
      </w:r>
      <w:proofErr w:type="spellEnd"/>
      <w:r w:rsidRPr="000C5164">
        <w:rPr>
          <w:i w:val="0"/>
          <w:iCs w:val="0"/>
          <w:color w:val="auto"/>
          <w:lang w:val="en-GB"/>
        </w:rPr>
        <w:t xml:space="preserve"> </w:t>
      </w:r>
      <w:proofErr w:type="spellStart"/>
      <w:r w:rsidRPr="000C5164">
        <w:rPr>
          <w:i w:val="0"/>
          <w:iCs w:val="0"/>
          <w:color w:val="auto"/>
          <w:lang w:val="en-GB"/>
        </w:rPr>
        <w:t>järgmiste</w:t>
      </w:r>
      <w:proofErr w:type="spellEnd"/>
      <w:r w:rsidRPr="000C5164">
        <w:rPr>
          <w:i w:val="0"/>
          <w:iCs w:val="0"/>
          <w:color w:val="auto"/>
          <w:lang w:val="en-GB"/>
        </w:rPr>
        <w:t xml:space="preserve"> </w:t>
      </w:r>
      <w:proofErr w:type="spellStart"/>
      <w:r w:rsidRPr="000C5164">
        <w:rPr>
          <w:i w:val="0"/>
          <w:iCs w:val="0"/>
          <w:color w:val="auto"/>
          <w:lang w:val="en-GB"/>
        </w:rPr>
        <w:t>töödega</w:t>
      </w:r>
      <w:proofErr w:type="spellEnd"/>
      <w:r w:rsidRPr="000C5164">
        <w:rPr>
          <w:i w:val="0"/>
          <w:iCs w:val="0"/>
          <w:color w:val="auto"/>
          <w:lang w:val="en-GB"/>
        </w:rPr>
        <w:t>:</w:t>
      </w:r>
    </w:p>
    <w:p w14:paraId="6D64BE4D" w14:textId="77777777" w:rsidR="000C5164" w:rsidRPr="000C5164" w:rsidRDefault="000C5164" w:rsidP="000C5164">
      <w:pPr>
        <w:numPr>
          <w:ilvl w:val="0"/>
          <w:numId w:val="38"/>
        </w:numPr>
        <w:suppressAutoHyphens w:val="0"/>
        <w:autoSpaceDN/>
        <w:spacing w:line="276" w:lineRule="auto"/>
        <w:jc w:val="both"/>
        <w:textAlignment w:val="auto"/>
        <w:rPr>
          <w:rFonts w:ascii="Times New Roman" w:hAnsi="Times New Roman" w:cs="Times New Roman"/>
          <w:lang w:val="en-GB"/>
        </w:rPr>
      </w:pPr>
      <w:proofErr w:type="spellStart"/>
      <w:r w:rsidRPr="000C5164">
        <w:rPr>
          <w:rFonts w:ascii="Times New Roman" w:hAnsi="Times New Roman" w:cs="Times New Roman"/>
        </w:rPr>
        <w:t>Planeerimisseadus</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jõustumine</w:t>
      </w:r>
      <w:proofErr w:type="spellEnd"/>
      <w:r w:rsidRPr="000C5164">
        <w:rPr>
          <w:rFonts w:ascii="Times New Roman" w:hAnsi="Times New Roman" w:cs="Times New Roman"/>
        </w:rPr>
        <w:t xml:space="preserve"> 01.</w:t>
      </w:r>
      <w:r>
        <w:rPr>
          <w:rFonts w:ascii="Times New Roman" w:hAnsi="Times New Roman" w:cs="Times New Roman"/>
        </w:rPr>
        <w:t>11</w:t>
      </w:r>
      <w:r w:rsidRPr="000C5164">
        <w:rPr>
          <w:rFonts w:ascii="Times New Roman" w:hAnsi="Times New Roman" w:cs="Times New Roman"/>
        </w:rPr>
        <w:t>.20</w:t>
      </w:r>
      <w:r>
        <w:rPr>
          <w:rFonts w:ascii="Times New Roman" w:hAnsi="Times New Roman" w:cs="Times New Roman"/>
        </w:rPr>
        <w:t>11</w:t>
      </w:r>
      <w:proofErr w:type="gramStart"/>
      <w:r w:rsidRPr="000C5164">
        <w:rPr>
          <w:rFonts w:ascii="Times New Roman" w:hAnsi="Times New Roman" w:cs="Times New Roman"/>
        </w:rPr>
        <w:t>);</w:t>
      </w:r>
      <w:proofErr w:type="gramEnd"/>
    </w:p>
    <w:p w14:paraId="4CE5731A"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rPr>
      </w:pPr>
      <w:r w:rsidRPr="000C5164">
        <w:rPr>
          <w:rFonts w:ascii="Times New Roman" w:hAnsi="Times New Roman" w:cs="Times New Roman"/>
        </w:rPr>
        <w:t xml:space="preserve">Rae </w:t>
      </w:r>
      <w:proofErr w:type="spellStart"/>
      <w:r w:rsidRPr="000C5164">
        <w:rPr>
          <w:rFonts w:ascii="Times New Roman" w:hAnsi="Times New Roman" w:cs="Times New Roman"/>
        </w:rPr>
        <w:t>Vallavolikogu</w:t>
      </w:r>
      <w:proofErr w:type="spellEnd"/>
      <w:r w:rsidRPr="000C5164">
        <w:rPr>
          <w:rFonts w:ascii="Times New Roman" w:hAnsi="Times New Roman" w:cs="Times New Roman"/>
        </w:rPr>
        <w:t xml:space="preserve"> 21.05.2013 </w:t>
      </w:r>
      <w:proofErr w:type="spellStart"/>
      <w:r w:rsidRPr="000C5164">
        <w:rPr>
          <w:rFonts w:ascii="Times New Roman" w:hAnsi="Times New Roman" w:cs="Times New Roman"/>
        </w:rPr>
        <w:t>otsusega</w:t>
      </w:r>
      <w:proofErr w:type="spellEnd"/>
      <w:r w:rsidRPr="000C5164">
        <w:rPr>
          <w:rFonts w:ascii="Times New Roman" w:hAnsi="Times New Roman" w:cs="Times New Roman"/>
        </w:rPr>
        <w:t xml:space="preserve"> nr 462 </w:t>
      </w:r>
      <w:proofErr w:type="spellStart"/>
      <w:r w:rsidRPr="000C5164">
        <w:rPr>
          <w:rFonts w:ascii="Times New Roman" w:hAnsi="Times New Roman" w:cs="Times New Roman"/>
        </w:rPr>
        <w:t>kehtestatud</w:t>
      </w:r>
      <w:proofErr w:type="spellEnd"/>
      <w:r w:rsidRPr="000C5164">
        <w:rPr>
          <w:rFonts w:ascii="Times New Roman" w:hAnsi="Times New Roman" w:cs="Times New Roman"/>
        </w:rPr>
        <w:t xml:space="preserve"> Rae </w:t>
      </w:r>
      <w:proofErr w:type="spellStart"/>
      <w:r w:rsidRPr="000C5164">
        <w:rPr>
          <w:rFonts w:ascii="Times New Roman" w:hAnsi="Times New Roman" w:cs="Times New Roman"/>
        </w:rPr>
        <w:t>valla</w:t>
      </w:r>
      <w:proofErr w:type="spellEnd"/>
      <w:r w:rsidRPr="000C5164">
        <w:rPr>
          <w:rFonts w:ascii="Times New Roman" w:hAnsi="Times New Roman" w:cs="Times New Roman"/>
        </w:rPr>
        <w:t xml:space="preserve"> </w:t>
      </w:r>
      <w:proofErr w:type="spellStart"/>
      <w:proofErr w:type="gramStart"/>
      <w:r w:rsidRPr="000C5164">
        <w:rPr>
          <w:rFonts w:ascii="Times New Roman" w:hAnsi="Times New Roman" w:cs="Times New Roman"/>
        </w:rPr>
        <w:t>üldplaneering</w:t>
      </w:r>
      <w:proofErr w:type="spellEnd"/>
      <w:r w:rsidRPr="000C5164">
        <w:rPr>
          <w:rFonts w:ascii="Times New Roman" w:hAnsi="Times New Roman" w:cs="Times New Roman"/>
        </w:rPr>
        <w:t>;</w:t>
      </w:r>
      <w:proofErr w:type="gramEnd"/>
    </w:p>
    <w:p w14:paraId="197D9247"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rPr>
      </w:pPr>
      <w:r w:rsidRPr="000C5164">
        <w:rPr>
          <w:rFonts w:ascii="Times New Roman" w:hAnsi="Times New Roman" w:cs="Times New Roman"/>
        </w:rPr>
        <w:t xml:space="preserve">Rae </w:t>
      </w:r>
      <w:proofErr w:type="spellStart"/>
      <w:r w:rsidRPr="000C5164">
        <w:rPr>
          <w:rFonts w:ascii="Times New Roman" w:hAnsi="Times New Roman" w:cs="Times New Roman"/>
        </w:rPr>
        <w:t>Vallavolikogu</w:t>
      </w:r>
      <w:proofErr w:type="spellEnd"/>
      <w:r w:rsidRPr="000C5164">
        <w:rPr>
          <w:rFonts w:ascii="Times New Roman" w:hAnsi="Times New Roman" w:cs="Times New Roman"/>
        </w:rPr>
        <w:t xml:space="preserve"> 20.06.2017 </w:t>
      </w:r>
      <w:proofErr w:type="spellStart"/>
      <w:r w:rsidRPr="000C5164">
        <w:rPr>
          <w:rFonts w:ascii="Times New Roman" w:hAnsi="Times New Roman" w:cs="Times New Roman"/>
        </w:rPr>
        <w:t>otsusega</w:t>
      </w:r>
      <w:proofErr w:type="spellEnd"/>
      <w:r w:rsidRPr="000C5164">
        <w:rPr>
          <w:rFonts w:ascii="Times New Roman" w:hAnsi="Times New Roman" w:cs="Times New Roman"/>
        </w:rPr>
        <w:t xml:space="preserve"> nr 203 </w:t>
      </w:r>
      <w:proofErr w:type="spellStart"/>
      <w:r w:rsidRPr="000C5164">
        <w:rPr>
          <w:rFonts w:ascii="Times New Roman" w:hAnsi="Times New Roman" w:cs="Times New Roman"/>
        </w:rPr>
        <w:t>kehtestatud</w:t>
      </w:r>
      <w:proofErr w:type="spellEnd"/>
      <w:r w:rsidRPr="000C5164">
        <w:rPr>
          <w:rFonts w:ascii="Times New Roman" w:hAnsi="Times New Roman" w:cs="Times New Roman"/>
        </w:rPr>
        <w:t xml:space="preserve"> Rae </w:t>
      </w:r>
      <w:proofErr w:type="spellStart"/>
      <w:r w:rsidRPr="000C5164">
        <w:rPr>
          <w:rFonts w:ascii="Times New Roman" w:hAnsi="Times New Roman" w:cs="Times New Roman"/>
        </w:rPr>
        <w:t>valla</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ühisveevärgi</w:t>
      </w:r>
      <w:proofErr w:type="spellEnd"/>
      <w:r w:rsidRPr="000C5164">
        <w:rPr>
          <w:rFonts w:ascii="Times New Roman" w:hAnsi="Times New Roman" w:cs="Times New Roman"/>
        </w:rPr>
        <w:t xml:space="preserve"> ja                         -</w:t>
      </w:r>
      <w:proofErr w:type="spellStart"/>
      <w:r w:rsidRPr="000C5164">
        <w:rPr>
          <w:rFonts w:ascii="Times New Roman" w:hAnsi="Times New Roman" w:cs="Times New Roman"/>
        </w:rPr>
        <w:t>kanalisatsiooni</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arendamise</w:t>
      </w:r>
      <w:proofErr w:type="spellEnd"/>
      <w:r w:rsidRPr="000C5164">
        <w:rPr>
          <w:rFonts w:ascii="Times New Roman" w:hAnsi="Times New Roman" w:cs="Times New Roman"/>
        </w:rPr>
        <w:t xml:space="preserve"> kava </w:t>
      </w:r>
      <w:proofErr w:type="spellStart"/>
      <w:r w:rsidRPr="000C5164">
        <w:rPr>
          <w:rFonts w:ascii="Times New Roman" w:hAnsi="Times New Roman" w:cs="Times New Roman"/>
        </w:rPr>
        <w:t>aastateks</w:t>
      </w:r>
      <w:proofErr w:type="spellEnd"/>
      <w:r w:rsidRPr="000C5164">
        <w:rPr>
          <w:rFonts w:ascii="Times New Roman" w:hAnsi="Times New Roman" w:cs="Times New Roman"/>
        </w:rPr>
        <w:t xml:space="preserve"> </w:t>
      </w:r>
      <w:proofErr w:type="gramStart"/>
      <w:r w:rsidRPr="000C5164">
        <w:rPr>
          <w:rFonts w:ascii="Times New Roman" w:hAnsi="Times New Roman" w:cs="Times New Roman"/>
        </w:rPr>
        <w:t>2017-2028;</w:t>
      </w:r>
      <w:proofErr w:type="gramEnd"/>
    </w:p>
    <w:p w14:paraId="01615B81"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rPr>
      </w:pPr>
      <w:r w:rsidRPr="000C5164">
        <w:rPr>
          <w:rFonts w:ascii="Times New Roman" w:hAnsi="Times New Roman" w:cs="Times New Roman"/>
        </w:rPr>
        <w:t xml:space="preserve">Rae </w:t>
      </w:r>
      <w:proofErr w:type="spellStart"/>
      <w:r w:rsidRPr="000C5164">
        <w:rPr>
          <w:rFonts w:ascii="Times New Roman" w:hAnsi="Times New Roman" w:cs="Times New Roman"/>
        </w:rPr>
        <w:t>Vallavalitsuse</w:t>
      </w:r>
      <w:proofErr w:type="spellEnd"/>
      <w:r w:rsidRPr="000C5164">
        <w:rPr>
          <w:rFonts w:ascii="Times New Roman" w:hAnsi="Times New Roman" w:cs="Times New Roman"/>
        </w:rPr>
        <w:t xml:space="preserve"> 15.02.2011 </w:t>
      </w:r>
      <w:proofErr w:type="spellStart"/>
      <w:r w:rsidRPr="000C5164">
        <w:rPr>
          <w:rFonts w:ascii="Times New Roman" w:hAnsi="Times New Roman" w:cs="Times New Roman"/>
        </w:rPr>
        <w:t>määrus</w:t>
      </w:r>
      <w:proofErr w:type="spellEnd"/>
      <w:r w:rsidRPr="000C5164">
        <w:rPr>
          <w:rFonts w:ascii="Times New Roman" w:hAnsi="Times New Roman" w:cs="Times New Roman"/>
        </w:rPr>
        <w:t xml:space="preserve"> nr 13 "</w:t>
      </w:r>
      <w:proofErr w:type="spellStart"/>
      <w:r w:rsidRPr="000C5164">
        <w:rPr>
          <w:rFonts w:ascii="Times New Roman" w:hAnsi="Times New Roman" w:cs="Times New Roman"/>
        </w:rPr>
        <w:t>Digitaalselt</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teostatavate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geodeetiliste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alusplaanide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projektide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teostusjooniste</w:t>
      </w:r>
      <w:proofErr w:type="spellEnd"/>
      <w:r w:rsidRPr="000C5164">
        <w:rPr>
          <w:rFonts w:ascii="Times New Roman" w:hAnsi="Times New Roman" w:cs="Times New Roman"/>
        </w:rPr>
        <w:t xml:space="preserve"> ja </w:t>
      </w:r>
      <w:proofErr w:type="spellStart"/>
      <w:r w:rsidRPr="000C5164">
        <w:rPr>
          <w:rFonts w:ascii="Times New Roman" w:hAnsi="Times New Roman" w:cs="Times New Roman"/>
        </w:rPr>
        <w:t>detailplaneeringute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esitamise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kord</w:t>
      </w:r>
      <w:proofErr w:type="spellEnd"/>
      <w:proofErr w:type="gramStart"/>
      <w:r w:rsidRPr="000C5164">
        <w:rPr>
          <w:rFonts w:ascii="Times New Roman" w:hAnsi="Times New Roman" w:cs="Times New Roman"/>
        </w:rPr>
        <w:t>";</w:t>
      </w:r>
      <w:proofErr w:type="gramEnd"/>
    </w:p>
    <w:p w14:paraId="0F000FB3"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lang w:val="et-EE"/>
        </w:rPr>
      </w:pPr>
      <w:r w:rsidRPr="000C5164">
        <w:rPr>
          <w:rFonts w:ascii="Times New Roman" w:hAnsi="Times New Roman" w:cs="Times New Roman"/>
        </w:rPr>
        <w:t xml:space="preserve">Rae </w:t>
      </w:r>
      <w:proofErr w:type="spellStart"/>
      <w:r w:rsidRPr="000C5164">
        <w:rPr>
          <w:rFonts w:ascii="Times New Roman" w:hAnsi="Times New Roman" w:cs="Times New Roman"/>
        </w:rPr>
        <w:t>Vallavalitsuse</w:t>
      </w:r>
      <w:proofErr w:type="spellEnd"/>
      <w:r w:rsidRPr="000C5164">
        <w:rPr>
          <w:rFonts w:ascii="Times New Roman" w:hAnsi="Times New Roman" w:cs="Times New Roman"/>
        </w:rPr>
        <w:t xml:space="preserve"> 15.02.2011 </w:t>
      </w:r>
      <w:proofErr w:type="spellStart"/>
      <w:r w:rsidRPr="000C5164">
        <w:rPr>
          <w:rFonts w:ascii="Times New Roman" w:hAnsi="Times New Roman" w:cs="Times New Roman"/>
        </w:rPr>
        <w:t>määrus</w:t>
      </w:r>
      <w:proofErr w:type="spellEnd"/>
      <w:r w:rsidRPr="000C5164">
        <w:rPr>
          <w:rFonts w:ascii="Times New Roman" w:hAnsi="Times New Roman" w:cs="Times New Roman"/>
        </w:rPr>
        <w:t xml:space="preserve"> nr 14 "</w:t>
      </w:r>
      <w:proofErr w:type="spellStart"/>
      <w:r w:rsidRPr="000C5164">
        <w:rPr>
          <w:rFonts w:ascii="Times New Roman" w:hAnsi="Times New Roman" w:cs="Times New Roman"/>
        </w:rPr>
        <w:t>Detailplaneeringu</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koostamise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ning</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vormistamise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juhend</w:t>
      </w:r>
      <w:proofErr w:type="spellEnd"/>
      <w:proofErr w:type="gramStart"/>
      <w:r w:rsidRPr="000C5164">
        <w:rPr>
          <w:rFonts w:ascii="Times New Roman" w:hAnsi="Times New Roman" w:cs="Times New Roman"/>
        </w:rPr>
        <w:t>";</w:t>
      </w:r>
      <w:proofErr w:type="gramEnd"/>
    </w:p>
    <w:p w14:paraId="10670379"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lang w:val="et-EE"/>
        </w:rPr>
      </w:pPr>
      <w:proofErr w:type="spellStart"/>
      <w:r w:rsidRPr="000C5164">
        <w:rPr>
          <w:rFonts w:ascii="Times New Roman" w:hAnsi="Times New Roman" w:cs="Times New Roman"/>
        </w:rPr>
        <w:t>Riigihalduse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ministri</w:t>
      </w:r>
      <w:proofErr w:type="spellEnd"/>
      <w:r w:rsidRPr="000C5164">
        <w:rPr>
          <w:rFonts w:ascii="Times New Roman" w:hAnsi="Times New Roman" w:cs="Times New Roman"/>
        </w:rPr>
        <w:t xml:space="preserve"> 17.10.2019 </w:t>
      </w:r>
      <w:proofErr w:type="spellStart"/>
      <w:r w:rsidRPr="000C5164">
        <w:rPr>
          <w:rFonts w:ascii="Times New Roman" w:hAnsi="Times New Roman" w:cs="Times New Roman"/>
        </w:rPr>
        <w:t>määrus</w:t>
      </w:r>
      <w:proofErr w:type="spellEnd"/>
      <w:r w:rsidRPr="000C5164">
        <w:rPr>
          <w:rFonts w:ascii="Times New Roman" w:hAnsi="Times New Roman" w:cs="Times New Roman"/>
        </w:rPr>
        <w:t xml:space="preserve"> nr 50 “</w:t>
      </w:r>
      <w:proofErr w:type="spellStart"/>
      <w:r w:rsidRPr="000C5164">
        <w:rPr>
          <w:rFonts w:ascii="Times New Roman" w:hAnsi="Times New Roman" w:cs="Times New Roman"/>
        </w:rPr>
        <w:t>Planeeringu</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vormistamisele</w:t>
      </w:r>
      <w:proofErr w:type="spellEnd"/>
      <w:r w:rsidRPr="000C5164">
        <w:rPr>
          <w:rFonts w:ascii="Times New Roman" w:hAnsi="Times New Roman" w:cs="Times New Roman"/>
        </w:rPr>
        <w:t xml:space="preserve"> ja </w:t>
      </w:r>
      <w:proofErr w:type="spellStart"/>
      <w:r w:rsidRPr="000C5164">
        <w:rPr>
          <w:rFonts w:ascii="Times New Roman" w:hAnsi="Times New Roman" w:cs="Times New Roman"/>
        </w:rPr>
        <w:t>ülesehitusele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esitatavad</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nõuded</w:t>
      </w:r>
      <w:proofErr w:type="spellEnd"/>
      <w:proofErr w:type="gramStart"/>
      <w:r w:rsidRPr="000C5164">
        <w:rPr>
          <w:rFonts w:ascii="Times New Roman" w:hAnsi="Times New Roman" w:cs="Times New Roman"/>
        </w:rPr>
        <w:t>”;</w:t>
      </w:r>
      <w:proofErr w:type="gramEnd"/>
    </w:p>
    <w:p w14:paraId="5AFCF5D6" w14:textId="77777777" w:rsidR="000C5164" w:rsidRPr="000C5164" w:rsidRDefault="000C5164" w:rsidP="000C5164">
      <w:pPr>
        <w:numPr>
          <w:ilvl w:val="0"/>
          <w:numId w:val="39"/>
        </w:numPr>
        <w:suppressAutoHyphens w:val="0"/>
        <w:autoSpaceDN/>
        <w:spacing w:line="276" w:lineRule="auto"/>
        <w:jc w:val="both"/>
        <w:textAlignment w:val="auto"/>
        <w:rPr>
          <w:rFonts w:ascii="Times New Roman" w:hAnsi="Times New Roman" w:cs="Times New Roman"/>
          <w:lang w:val="et-EE"/>
        </w:rPr>
      </w:pPr>
      <w:proofErr w:type="spellStart"/>
      <w:r w:rsidRPr="000C5164">
        <w:rPr>
          <w:rFonts w:ascii="Times New Roman" w:hAnsi="Times New Roman" w:cs="Times New Roman"/>
        </w:rPr>
        <w:t>Katastriüksuse</w:t>
      </w:r>
      <w:proofErr w:type="spellEnd"/>
      <w:r w:rsidRPr="000C5164">
        <w:rPr>
          <w:rFonts w:ascii="Times New Roman" w:hAnsi="Times New Roman" w:cs="Times New Roman"/>
        </w:rPr>
        <w:t xml:space="preserve"> </w:t>
      </w:r>
      <w:proofErr w:type="spellStart"/>
      <w:r w:rsidRPr="000C5164">
        <w:rPr>
          <w:rFonts w:ascii="Times New Roman" w:hAnsi="Times New Roman" w:cs="Times New Roman"/>
        </w:rPr>
        <w:t>plaan</w:t>
      </w:r>
      <w:proofErr w:type="spellEnd"/>
      <w:r w:rsidRPr="000C5164">
        <w:rPr>
          <w:rFonts w:ascii="Times New Roman" w:hAnsi="Times New Roman" w:cs="Times New Roman"/>
        </w:rPr>
        <w:t>.</w:t>
      </w:r>
    </w:p>
    <w:p w14:paraId="356FEFC4" w14:textId="77777777" w:rsidR="000C5164" w:rsidRPr="0080402E" w:rsidRDefault="000C5164" w:rsidP="0080402E">
      <w:pPr>
        <w:spacing w:line="276" w:lineRule="auto"/>
        <w:jc w:val="both"/>
        <w:rPr>
          <w:rFonts w:ascii="Times New Roman" w:hAnsi="Times New Roman" w:cs="Times New Roman"/>
        </w:rPr>
      </w:pPr>
    </w:p>
    <w:p w14:paraId="224E0C45" w14:textId="77777777" w:rsidR="00CB436D" w:rsidRDefault="00CB436D" w:rsidP="00CB436D">
      <w:pPr>
        <w:rPr>
          <w:rFonts w:hint="eastAsia"/>
        </w:rPr>
      </w:pPr>
      <w:r>
        <w:br/>
      </w:r>
    </w:p>
    <w:p w14:paraId="27397348" w14:textId="77777777" w:rsidR="00CB436D" w:rsidRDefault="00CB436D" w:rsidP="00CB436D">
      <w:pPr>
        <w:rPr>
          <w:rFonts w:hint="eastAsia"/>
        </w:rPr>
      </w:pPr>
      <w:r>
        <w:rPr>
          <w:rFonts w:hint="eastAsia"/>
        </w:rPr>
        <w:br w:type="page"/>
      </w:r>
      <w:proofErr w:type="spellStart"/>
      <w:r>
        <w:lastRenderedPageBreak/>
        <w:t>Väljavõte</w:t>
      </w:r>
      <w:proofErr w:type="spellEnd"/>
      <w:r>
        <w:t xml:space="preserve"> </w:t>
      </w:r>
      <w:proofErr w:type="spellStart"/>
      <w:r>
        <w:t>kehtivast</w:t>
      </w:r>
      <w:proofErr w:type="spellEnd"/>
      <w:r>
        <w:t xml:space="preserve"> Rae </w:t>
      </w:r>
      <w:proofErr w:type="spellStart"/>
      <w:r>
        <w:t>valla</w:t>
      </w:r>
      <w:proofErr w:type="spellEnd"/>
      <w:r>
        <w:t xml:space="preserve"> </w:t>
      </w:r>
      <w:proofErr w:type="spellStart"/>
      <w:r>
        <w:t>üldplaneeringu</w:t>
      </w:r>
      <w:proofErr w:type="spellEnd"/>
      <w:r>
        <w:t xml:space="preserve"> </w:t>
      </w:r>
      <w:proofErr w:type="spellStart"/>
      <w:r>
        <w:t>maakasutusplaanist</w:t>
      </w:r>
      <w:proofErr w:type="spellEnd"/>
      <w:r>
        <w:t xml:space="preserve">. </w:t>
      </w:r>
      <w:proofErr w:type="spellStart"/>
      <w:r>
        <w:t>Detailplaneerigu</w:t>
      </w:r>
      <w:proofErr w:type="spellEnd"/>
      <w:r>
        <w:t xml:space="preserve"> maa-ala on </w:t>
      </w:r>
      <w:proofErr w:type="spellStart"/>
      <w:r>
        <w:t>märgistatud</w:t>
      </w:r>
      <w:proofErr w:type="spellEnd"/>
      <w:r>
        <w:t xml:space="preserve"> </w:t>
      </w:r>
      <w:proofErr w:type="spellStart"/>
      <w:r>
        <w:t>punase</w:t>
      </w:r>
      <w:proofErr w:type="spellEnd"/>
      <w:r>
        <w:t xml:space="preserve"> </w:t>
      </w:r>
      <w:proofErr w:type="spellStart"/>
      <w:r>
        <w:t>piirjoonega</w:t>
      </w:r>
      <w:proofErr w:type="spellEnd"/>
      <w:r>
        <w:t>.</w:t>
      </w:r>
    </w:p>
    <w:p w14:paraId="62085E2E" w14:textId="77777777" w:rsidR="00CB436D" w:rsidRDefault="00CB436D" w:rsidP="00CB436D">
      <w:pPr>
        <w:rPr>
          <w:rFonts w:hint="eastAsia"/>
        </w:rPr>
      </w:pPr>
    </w:p>
    <w:p w14:paraId="7612006C" w14:textId="77777777" w:rsidR="00CB436D" w:rsidRDefault="00ED67FB" w:rsidP="00CB436D">
      <w:pPr>
        <w:rPr>
          <w:rFonts w:hint="eastAsia"/>
          <w:kern w:val="0"/>
          <w:lang w:val="en-GB" w:eastAsia="en-US" w:bidi="ar-SA"/>
        </w:rPr>
      </w:pPr>
      <w:r>
        <w:rPr>
          <w:kern w:val="0"/>
          <w:lang w:val="en-GB" w:eastAsia="en-US" w:bidi="ar-SA"/>
        </w:rPr>
        <w:pict w14:anchorId="4685FC92">
          <v:shape id="_x0000_i1025" type="#_x0000_t75" style="width:419.4pt;height:254.4pt">
            <v:imagedata r:id="rId9" o:title="Rae valla üldplaneeringu väljavõte"/>
          </v:shape>
        </w:pict>
      </w:r>
    </w:p>
    <w:p w14:paraId="2BA716C9" w14:textId="77777777" w:rsidR="006B239E" w:rsidRDefault="00ED67FB" w:rsidP="00B51225">
      <w:pPr>
        <w:spacing w:line="276" w:lineRule="auto"/>
        <w:rPr>
          <w:rFonts w:ascii="Times New Roman" w:hAnsi="Times New Roman" w:cs="Times New Roman"/>
          <w:b/>
          <w:bCs/>
        </w:rPr>
      </w:pPr>
      <w:r>
        <w:rPr>
          <w:rFonts w:ascii="Times New Roman" w:hAnsi="Times New Roman" w:cs="Times New Roman"/>
          <w:b/>
          <w:bCs/>
        </w:rPr>
        <w:pict w14:anchorId="1D3751F8">
          <v:shape id="_x0000_i1026" type="#_x0000_t75" style="width:205.2pt;height:65.4pt">
            <v:imagedata r:id="rId10" o:title="2"/>
            <v:shadow on="t" offset="1pt,3pt" offset2="-2pt,2pt"/>
          </v:shape>
        </w:pict>
      </w:r>
      <w:r>
        <w:rPr>
          <w:rFonts w:ascii="Times New Roman" w:hAnsi="Times New Roman" w:cs="Times New Roman"/>
          <w:b/>
          <w:bCs/>
        </w:rPr>
        <w:pict w14:anchorId="6E506444">
          <v:shape id="_x0000_i1027" type="#_x0000_t75" style="width:196.8pt;height:73.8pt">
            <v:imagedata r:id="rId11" o:title="1"/>
          </v:shape>
        </w:pict>
      </w:r>
    </w:p>
    <w:p w14:paraId="4421F80F" w14:textId="77777777" w:rsidR="006B239E" w:rsidRDefault="006B239E" w:rsidP="00B51225">
      <w:pPr>
        <w:spacing w:line="276" w:lineRule="auto"/>
        <w:rPr>
          <w:rFonts w:ascii="Times New Roman" w:hAnsi="Times New Roman" w:cs="Times New Roman"/>
          <w:b/>
          <w:bCs/>
        </w:rPr>
      </w:pPr>
    </w:p>
    <w:p w14:paraId="66362586" w14:textId="77777777" w:rsidR="00CB436D" w:rsidRPr="002B6C65" w:rsidRDefault="00000000" w:rsidP="00B51225">
      <w:pPr>
        <w:spacing w:line="276" w:lineRule="auto"/>
        <w:rPr>
          <w:rFonts w:ascii="Times New Roman" w:hAnsi="Times New Roman" w:cs="Times New Roman"/>
          <w:b/>
          <w:bCs/>
        </w:rPr>
      </w:pPr>
      <w:r>
        <w:rPr>
          <w:rFonts w:ascii="Times New Roman" w:hAnsi="Times New Roman" w:cs="Times New Roman"/>
          <w:b/>
          <w:bCs/>
        </w:rPr>
        <w:pict w14:anchorId="1D23885B">
          <v:shape id="_x0000_i1028" type="#_x0000_t75" style="width:257.4pt;height:40.2pt">
            <v:imagedata r:id="rId12" o:title="3"/>
          </v:shape>
        </w:pict>
      </w:r>
      <w:r w:rsidR="00CB436D">
        <w:rPr>
          <w:rFonts w:ascii="Times New Roman" w:hAnsi="Times New Roman" w:cs="Times New Roman"/>
          <w:b/>
          <w:bCs/>
        </w:rPr>
        <w:br w:type="page"/>
      </w:r>
    </w:p>
    <w:p w14:paraId="464A69DC" w14:textId="77777777" w:rsidR="002B6C65" w:rsidRPr="002B6C65" w:rsidRDefault="002B6C65" w:rsidP="00B51225">
      <w:pPr>
        <w:pStyle w:val="Pealkiri2"/>
        <w:spacing w:line="276" w:lineRule="auto"/>
        <w:rPr>
          <w:rFonts w:ascii="Times New Roman" w:eastAsia="TimesNewRomanPSMT" w:hAnsi="Times New Roman" w:cs="Times New Roman"/>
          <w:sz w:val="24"/>
          <w:szCs w:val="24"/>
        </w:rPr>
      </w:pPr>
      <w:bookmarkStart w:id="4" w:name="_Toc119505002"/>
      <w:r w:rsidRPr="002B6C65">
        <w:rPr>
          <w:rFonts w:ascii="Times New Roman" w:hAnsi="Times New Roman" w:cs="Times New Roman"/>
          <w:sz w:val="24"/>
          <w:szCs w:val="24"/>
        </w:rPr>
        <w:t>2. PLANEERINGUALA LÄHIÜMBRUSE EHITUSLIKE JA FUNKTSIONAALSETE SEOSTE</w:t>
      </w:r>
      <w:r w:rsidRPr="002B6C65">
        <w:rPr>
          <w:rFonts w:ascii="Times New Roman" w:hAnsi="Times New Roman" w:cs="Times New Roman"/>
          <w:color w:val="FF0000"/>
          <w:sz w:val="24"/>
          <w:szCs w:val="24"/>
        </w:rPr>
        <w:t xml:space="preserve"> </w:t>
      </w:r>
      <w:r w:rsidRPr="002B6C65">
        <w:rPr>
          <w:rFonts w:ascii="Times New Roman" w:hAnsi="Times New Roman" w:cs="Times New Roman"/>
          <w:sz w:val="24"/>
          <w:szCs w:val="24"/>
        </w:rPr>
        <w:t>NING KESKKONNATINGIMUSTE ANALÜÜS</w:t>
      </w:r>
      <w:bookmarkEnd w:id="4"/>
      <w:r w:rsidRPr="002B6C65">
        <w:rPr>
          <w:rFonts w:ascii="Times New Roman" w:hAnsi="Times New Roman" w:cs="Times New Roman"/>
          <w:sz w:val="24"/>
          <w:szCs w:val="24"/>
        </w:rPr>
        <w:t xml:space="preserve"> </w:t>
      </w:r>
    </w:p>
    <w:p w14:paraId="2FCBF125" w14:textId="77777777" w:rsidR="002B6C65" w:rsidRPr="004C63ED" w:rsidRDefault="002B6C65" w:rsidP="00B51225">
      <w:pPr>
        <w:suppressAutoHyphens w:val="0"/>
        <w:autoSpaceDE w:val="0"/>
        <w:spacing w:line="276" w:lineRule="auto"/>
        <w:jc w:val="both"/>
        <w:rPr>
          <w:rFonts w:ascii="Times New Roman" w:eastAsia="TimesNewRomanPSMT" w:hAnsi="Times New Roman" w:cs="Times New Roman"/>
        </w:rPr>
      </w:pPr>
      <w:r w:rsidRPr="002B6C65">
        <w:rPr>
          <w:rFonts w:ascii="Times New Roman" w:eastAsia="TimesNewRomanPSMT" w:hAnsi="Times New Roman" w:cs="Times New Roman"/>
          <w:color w:val="FF0000"/>
        </w:rPr>
        <w:tab/>
      </w:r>
      <w:proofErr w:type="spellStart"/>
      <w:r w:rsidRPr="0022475A">
        <w:rPr>
          <w:rFonts w:ascii="Times New Roman" w:eastAsia="TimesNewRomanPSMT" w:hAnsi="Times New Roman" w:cs="Times New Roman"/>
        </w:rPr>
        <w:t>Planeeritud</w:t>
      </w:r>
      <w:proofErr w:type="spellEnd"/>
      <w:r w:rsidRPr="0022475A">
        <w:rPr>
          <w:rFonts w:ascii="Times New Roman" w:eastAsia="TimesNewRomanPSMT" w:hAnsi="Times New Roman" w:cs="Times New Roman"/>
        </w:rPr>
        <w:t xml:space="preserve"> ala </w:t>
      </w:r>
      <w:proofErr w:type="spellStart"/>
      <w:r w:rsidRPr="0022475A">
        <w:rPr>
          <w:rFonts w:ascii="Times New Roman" w:eastAsia="TimesNewRomanPSMT" w:hAnsi="Times New Roman" w:cs="Times New Roman"/>
        </w:rPr>
        <w:t>paikneb</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Patika</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küla</w:t>
      </w:r>
      <w:proofErr w:type="spellEnd"/>
      <w:r w:rsidRPr="0022475A">
        <w:rPr>
          <w:rFonts w:ascii="Times New Roman" w:eastAsia="TimesNewRomanPSMT" w:hAnsi="Times New Roman" w:cs="Times New Roman"/>
        </w:rPr>
        <w:t xml:space="preserve"> </w:t>
      </w:r>
      <w:proofErr w:type="spellStart"/>
      <w:r w:rsidR="0022475A" w:rsidRPr="0022475A">
        <w:rPr>
          <w:rFonts w:ascii="Times New Roman" w:eastAsia="TimesNewRomanPSMT" w:hAnsi="Times New Roman" w:cs="Times New Roman"/>
        </w:rPr>
        <w:t>põhja</w:t>
      </w:r>
      <w:r w:rsidRPr="0022475A">
        <w:rPr>
          <w:rFonts w:ascii="Times New Roman" w:eastAsia="TimesNewRomanPSMT" w:hAnsi="Times New Roman" w:cs="Times New Roman"/>
        </w:rPr>
        <w:t>osas</w:t>
      </w:r>
      <w:proofErr w:type="spellEnd"/>
      <w:r w:rsidRPr="0022475A">
        <w:rPr>
          <w:rFonts w:ascii="Times New Roman" w:eastAsia="TimesNewRomanPSMT" w:hAnsi="Times New Roman" w:cs="Times New Roman"/>
        </w:rPr>
        <w:t>,</w:t>
      </w:r>
      <w:r w:rsidRPr="002B6C65">
        <w:rPr>
          <w:rFonts w:ascii="Times New Roman" w:eastAsia="TimesNewRomanPSMT" w:hAnsi="Times New Roman" w:cs="Times New Roman"/>
          <w:color w:val="FF0000"/>
        </w:rPr>
        <w:t xml:space="preserve"> </w:t>
      </w:r>
      <w:proofErr w:type="spellStart"/>
      <w:r w:rsidR="004C63ED">
        <w:t>Jüri-Vaida</w:t>
      </w:r>
      <w:proofErr w:type="spellEnd"/>
      <w:r w:rsidR="004C63ED">
        <w:t xml:space="preserve"> </w:t>
      </w:r>
      <w:proofErr w:type="spellStart"/>
      <w:r w:rsidR="004C63ED">
        <w:t>teest</w:t>
      </w:r>
      <w:proofErr w:type="spellEnd"/>
      <w:r w:rsidR="004C63ED">
        <w:t xml:space="preserve"> u 250 m ja 2 Tallinn-Tartu-</w:t>
      </w:r>
      <w:proofErr w:type="spellStart"/>
      <w:r w:rsidR="004C63ED">
        <w:t>Võru</w:t>
      </w:r>
      <w:proofErr w:type="spellEnd"/>
      <w:r w:rsidR="004C63ED">
        <w:t>-</w:t>
      </w:r>
      <w:proofErr w:type="spellStart"/>
      <w:r w:rsidR="004C63ED">
        <w:t>Luhamaa</w:t>
      </w:r>
      <w:proofErr w:type="spellEnd"/>
      <w:r w:rsidR="004C63ED">
        <w:t xml:space="preserve"> </w:t>
      </w:r>
      <w:proofErr w:type="spellStart"/>
      <w:r w:rsidR="004C63ED">
        <w:t>teest</w:t>
      </w:r>
      <w:proofErr w:type="spellEnd"/>
      <w:r w:rsidR="004C63ED">
        <w:t xml:space="preserve"> u 600 m </w:t>
      </w:r>
      <w:proofErr w:type="spellStart"/>
      <w:r w:rsidR="004C63ED">
        <w:t>ning</w:t>
      </w:r>
      <w:proofErr w:type="spellEnd"/>
      <w:r w:rsidR="004C63ED">
        <w:t xml:space="preserve"> </w:t>
      </w:r>
      <w:proofErr w:type="spellStart"/>
      <w:r w:rsidR="004C63ED">
        <w:t>Tallinna</w:t>
      </w:r>
      <w:proofErr w:type="spellEnd"/>
      <w:r w:rsidR="004C63ED">
        <w:t xml:space="preserve"> </w:t>
      </w:r>
      <w:proofErr w:type="spellStart"/>
      <w:r w:rsidR="004C63ED">
        <w:t>linnast</w:t>
      </w:r>
      <w:proofErr w:type="spellEnd"/>
      <w:r w:rsidR="004C63ED">
        <w:t xml:space="preserve"> u 12,5 km </w:t>
      </w:r>
      <w:proofErr w:type="spellStart"/>
      <w:r w:rsidR="004C63ED">
        <w:t>kaugusel</w:t>
      </w:r>
      <w:proofErr w:type="spellEnd"/>
      <w:r w:rsidR="006B239E">
        <w:t>.</w:t>
      </w:r>
      <w:r w:rsidR="004C63ED"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Planeeritaval</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alal</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paikne</w:t>
      </w:r>
      <w:r w:rsidR="0022475A" w:rsidRPr="0022475A">
        <w:rPr>
          <w:rFonts w:ascii="Times New Roman" w:eastAsia="TimesNewRomanPSMT" w:hAnsi="Times New Roman" w:cs="Times New Roman"/>
        </w:rPr>
        <w:t>b</w:t>
      </w:r>
      <w:proofErr w:type="spellEnd"/>
      <w:r w:rsidRPr="0022475A">
        <w:rPr>
          <w:rFonts w:ascii="Times New Roman" w:eastAsia="TimesNewRomanPSMT" w:hAnsi="Times New Roman" w:cs="Times New Roman"/>
        </w:rPr>
        <w:t xml:space="preserve"> </w:t>
      </w:r>
      <w:proofErr w:type="spellStart"/>
      <w:r w:rsidR="0022475A" w:rsidRPr="0022475A">
        <w:rPr>
          <w:rFonts w:ascii="Times New Roman" w:eastAsia="TimesNewRomanPSMT" w:hAnsi="Times New Roman" w:cs="Times New Roman"/>
        </w:rPr>
        <w:t>Põllumäe</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kinnistu</w:t>
      </w:r>
      <w:proofErr w:type="spellEnd"/>
      <w:r w:rsidRPr="0022475A">
        <w:rPr>
          <w:rFonts w:ascii="Times New Roman" w:eastAsia="TimesNewRomanPSMT" w:hAnsi="Times New Roman" w:cs="Times New Roman"/>
        </w:rPr>
        <w:t xml:space="preserve"> 100% </w:t>
      </w:r>
      <w:proofErr w:type="spellStart"/>
      <w:r w:rsidRPr="0022475A">
        <w:rPr>
          <w:rFonts w:ascii="Times New Roman" w:eastAsia="TimesNewRomanPSMT" w:hAnsi="Times New Roman" w:cs="Times New Roman"/>
        </w:rPr>
        <w:t>maatulundusmaa</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sihtotstarbega</w:t>
      </w:r>
      <w:proofErr w:type="spellEnd"/>
      <w:r w:rsidR="0022475A" w:rsidRPr="0022475A">
        <w:rPr>
          <w:rFonts w:ascii="Times New Roman" w:eastAsia="TimesNewRomanPSMT" w:hAnsi="Times New Roman" w:cs="Times New Roman"/>
        </w:rPr>
        <w:t>.</w:t>
      </w:r>
      <w:r w:rsidRPr="002B6C65">
        <w:rPr>
          <w:rFonts w:ascii="Times New Roman" w:eastAsia="TimesNewRomanPSMT" w:hAnsi="Times New Roman" w:cs="Times New Roman"/>
          <w:color w:val="FF0000"/>
        </w:rPr>
        <w:t xml:space="preserve"> </w:t>
      </w:r>
      <w:r w:rsidRPr="0022475A">
        <w:rPr>
          <w:rFonts w:ascii="Times New Roman" w:eastAsia="TimesNewRomanPSMT" w:hAnsi="Times New Roman" w:cs="Times New Roman"/>
        </w:rPr>
        <w:t xml:space="preserve">Maa-ala on </w:t>
      </w:r>
      <w:proofErr w:type="spellStart"/>
      <w:r w:rsidRPr="0022475A">
        <w:rPr>
          <w:rFonts w:ascii="Times New Roman" w:eastAsia="TimesNewRomanPSMT" w:hAnsi="Times New Roman" w:cs="Times New Roman"/>
        </w:rPr>
        <w:t>kaetud</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osaliselt</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looduliku</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rohumaaga</w:t>
      </w:r>
      <w:proofErr w:type="spellEnd"/>
      <w:r w:rsidR="0022475A" w:rsidRPr="0022475A">
        <w:rPr>
          <w:rFonts w:ascii="Times New Roman" w:eastAsia="TimesNewRomanPSMT" w:hAnsi="Times New Roman" w:cs="Times New Roman"/>
        </w:rPr>
        <w:t xml:space="preserve">, </w:t>
      </w:r>
      <w:proofErr w:type="spellStart"/>
      <w:r w:rsidR="000479D1">
        <w:rPr>
          <w:rFonts w:ascii="Times New Roman" w:eastAsia="TimesNewRomanPSMT" w:hAnsi="Times New Roman" w:cs="Times New Roman"/>
        </w:rPr>
        <w:t>osaliselt</w:t>
      </w:r>
      <w:proofErr w:type="spellEnd"/>
      <w:r w:rsidR="000479D1">
        <w:rPr>
          <w:rFonts w:ascii="Times New Roman" w:eastAsia="TimesNewRomanPSMT" w:hAnsi="Times New Roman" w:cs="Times New Roman"/>
        </w:rPr>
        <w:t xml:space="preserve"> </w:t>
      </w:r>
      <w:proofErr w:type="spellStart"/>
      <w:r w:rsidR="000479D1">
        <w:rPr>
          <w:rFonts w:ascii="Times New Roman" w:eastAsia="TimesNewRomanPSMT" w:hAnsi="Times New Roman" w:cs="Times New Roman"/>
        </w:rPr>
        <w:t>viljapuudega</w:t>
      </w:r>
      <w:proofErr w:type="spellEnd"/>
      <w:r w:rsidR="000479D1">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osaliselt</w:t>
      </w:r>
      <w:proofErr w:type="spellEnd"/>
      <w:r w:rsidRPr="0022475A">
        <w:rPr>
          <w:rFonts w:ascii="Times New Roman" w:eastAsia="TimesNewRomanPSMT" w:hAnsi="Times New Roman" w:cs="Times New Roman"/>
        </w:rPr>
        <w:t xml:space="preserve"> </w:t>
      </w:r>
      <w:proofErr w:type="spellStart"/>
      <w:r w:rsidR="000479D1">
        <w:rPr>
          <w:rFonts w:ascii="Times New Roman" w:eastAsia="TimesNewRomanPSMT" w:hAnsi="Times New Roman" w:cs="Times New Roman"/>
        </w:rPr>
        <w:t>metsaga</w:t>
      </w:r>
      <w:proofErr w:type="spellEnd"/>
      <w:r w:rsidR="0022475A" w:rsidRPr="0022475A">
        <w:rPr>
          <w:rFonts w:ascii="Times New Roman" w:eastAsia="TimesNewRomanPSMT" w:hAnsi="Times New Roman" w:cs="Times New Roman"/>
        </w:rPr>
        <w:t xml:space="preserve"> ja </w:t>
      </w:r>
      <w:proofErr w:type="spellStart"/>
      <w:r w:rsidR="0022475A" w:rsidRPr="0022475A">
        <w:rPr>
          <w:rFonts w:ascii="Times New Roman" w:eastAsia="TimesNewRomanPSMT" w:hAnsi="Times New Roman" w:cs="Times New Roman"/>
        </w:rPr>
        <w:t>osaliselt</w:t>
      </w:r>
      <w:proofErr w:type="spellEnd"/>
      <w:r w:rsidR="0022475A" w:rsidRPr="0022475A">
        <w:rPr>
          <w:rFonts w:ascii="Times New Roman" w:eastAsia="TimesNewRomanPSMT" w:hAnsi="Times New Roman" w:cs="Times New Roman"/>
        </w:rPr>
        <w:t xml:space="preserve"> </w:t>
      </w:r>
      <w:proofErr w:type="spellStart"/>
      <w:r w:rsidR="0022475A" w:rsidRPr="0022475A">
        <w:rPr>
          <w:rFonts w:ascii="Times New Roman" w:eastAsia="TimesNewRomanPSMT" w:hAnsi="Times New Roman" w:cs="Times New Roman"/>
        </w:rPr>
        <w:t>haritava</w:t>
      </w:r>
      <w:proofErr w:type="spellEnd"/>
      <w:r w:rsidR="0022475A" w:rsidRPr="0022475A">
        <w:rPr>
          <w:rFonts w:ascii="Times New Roman" w:eastAsia="TimesNewRomanPSMT" w:hAnsi="Times New Roman" w:cs="Times New Roman"/>
        </w:rPr>
        <w:t xml:space="preserve"> </w:t>
      </w:r>
      <w:proofErr w:type="spellStart"/>
      <w:r w:rsidR="0022475A" w:rsidRPr="0022475A">
        <w:rPr>
          <w:rFonts w:ascii="Times New Roman" w:eastAsia="TimesNewRomanPSMT" w:hAnsi="Times New Roman" w:cs="Times New Roman"/>
        </w:rPr>
        <w:t>põllumaaga</w:t>
      </w:r>
      <w:proofErr w:type="spellEnd"/>
      <w:r w:rsidRPr="0022475A">
        <w:rPr>
          <w:rFonts w:ascii="Times New Roman" w:eastAsia="TimesNewRomanPSMT" w:hAnsi="Times New Roman" w:cs="Times New Roman"/>
        </w:rPr>
        <w:t>,</w:t>
      </w:r>
      <w:r w:rsidRPr="002B6C65">
        <w:rPr>
          <w:rFonts w:ascii="Times New Roman" w:eastAsia="TimesNewRomanPSMT" w:hAnsi="Times New Roman" w:cs="Times New Roman"/>
          <w:color w:val="FF0000"/>
        </w:rPr>
        <w:t xml:space="preserve"> </w:t>
      </w:r>
      <w:proofErr w:type="spellStart"/>
      <w:r w:rsidRPr="0022475A">
        <w:rPr>
          <w:rFonts w:ascii="Times New Roman" w:eastAsia="TimesNewRomanPSMT" w:hAnsi="Times New Roman" w:cs="Times New Roman"/>
        </w:rPr>
        <w:t>kinnist</w:t>
      </w:r>
      <w:r w:rsidR="0022475A" w:rsidRPr="0022475A">
        <w:rPr>
          <w:rFonts w:ascii="Times New Roman" w:eastAsia="TimesNewRomanPSMT" w:hAnsi="Times New Roman" w:cs="Times New Roman"/>
        </w:rPr>
        <w:t>ut</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läbib</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kraav</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Kraav</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saab</w:t>
      </w:r>
      <w:proofErr w:type="spellEnd"/>
      <w:r w:rsidRPr="0022475A">
        <w:rPr>
          <w:rFonts w:ascii="Times New Roman" w:eastAsia="TimesNewRomanPSMT" w:hAnsi="Times New Roman" w:cs="Times New Roman"/>
        </w:rPr>
        <w:t xml:space="preserve"> </w:t>
      </w:r>
      <w:proofErr w:type="spellStart"/>
      <w:r w:rsidRPr="0022475A">
        <w:rPr>
          <w:rFonts w:ascii="Times New Roman" w:eastAsia="TimesNewRomanPSMT" w:hAnsi="Times New Roman" w:cs="Times New Roman"/>
        </w:rPr>
        <w:t>alguse</w:t>
      </w:r>
      <w:proofErr w:type="spellEnd"/>
      <w:r w:rsidRPr="0022475A">
        <w:rPr>
          <w:rFonts w:ascii="Times New Roman" w:eastAsia="TimesNewRomanPSMT" w:hAnsi="Times New Roman" w:cs="Times New Roman"/>
        </w:rPr>
        <w:t xml:space="preserve"> </w:t>
      </w:r>
      <w:proofErr w:type="spellStart"/>
      <w:r w:rsidR="0022475A" w:rsidRPr="0022475A">
        <w:rPr>
          <w:rFonts w:ascii="Times New Roman" w:eastAsia="TimesNewRomanPSMT" w:hAnsi="Times New Roman" w:cs="Times New Roman"/>
        </w:rPr>
        <w:t>Vain</w:t>
      </w:r>
      <w:r w:rsidR="0022475A" w:rsidRPr="004C63ED">
        <w:rPr>
          <w:rFonts w:ascii="Times New Roman" w:eastAsia="TimesNewRomanPSMT" w:hAnsi="Times New Roman" w:cs="Times New Roman"/>
        </w:rPr>
        <w:t>u</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kinnistul</w:t>
      </w:r>
      <w:r w:rsidR="0022475A" w:rsidRPr="004C63ED">
        <w:rPr>
          <w:rFonts w:ascii="Times New Roman" w:eastAsia="TimesNewRomanPSMT" w:hAnsi="Times New Roman" w:cs="Times New Roman"/>
        </w:rPr>
        <w:t>t</w:t>
      </w:r>
      <w:proofErr w:type="spellEnd"/>
      <w:r w:rsidRPr="004C63ED">
        <w:rPr>
          <w:rFonts w:ascii="Times New Roman" w:eastAsia="TimesNewRomanPSMT" w:hAnsi="Times New Roman" w:cs="Times New Roman"/>
        </w:rPr>
        <w:t xml:space="preserve"> ja </w:t>
      </w:r>
      <w:proofErr w:type="spellStart"/>
      <w:r w:rsidRPr="004C63ED">
        <w:rPr>
          <w:rFonts w:ascii="Times New Roman" w:eastAsia="TimesNewRomanPSMT" w:hAnsi="Times New Roman" w:cs="Times New Roman"/>
        </w:rPr>
        <w:t>suubub</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Pirita</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jõkke</w:t>
      </w:r>
      <w:proofErr w:type="spellEnd"/>
      <w:r w:rsidRPr="004C63ED">
        <w:rPr>
          <w:rFonts w:ascii="Times New Roman" w:eastAsia="TimesNewRomanPSMT" w:hAnsi="Times New Roman" w:cs="Times New Roman"/>
        </w:rPr>
        <w:t xml:space="preserve">, mis </w:t>
      </w:r>
      <w:proofErr w:type="spellStart"/>
      <w:r w:rsidR="0022475A" w:rsidRPr="004C63ED">
        <w:rPr>
          <w:rFonts w:ascii="Times New Roman" w:eastAsia="TimesNewRomanPSMT" w:hAnsi="Times New Roman" w:cs="Times New Roman"/>
        </w:rPr>
        <w:t>asub</w:t>
      </w:r>
      <w:proofErr w:type="spellEnd"/>
      <w:r w:rsidR="0022475A" w:rsidRPr="004C63ED">
        <w:rPr>
          <w:rFonts w:ascii="Times New Roman" w:eastAsia="TimesNewRomanPSMT" w:hAnsi="Times New Roman" w:cs="Times New Roman"/>
        </w:rPr>
        <w:t xml:space="preserve"> </w:t>
      </w:r>
      <w:proofErr w:type="spellStart"/>
      <w:r w:rsidR="0022475A" w:rsidRPr="004C63ED">
        <w:rPr>
          <w:rFonts w:ascii="Times New Roman" w:eastAsia="TimesNewRomanPSMT" w:hAnsi="Times New Roman" w:cs="Times New Roman"/>
        </w:rPr>
        <w:t>planeeringuala</w:t>
      </w:r>
      <w:proofErr w:type="spellEnd"/>
      <w:r w:rsidR="0022475A" w:rsidRPr="004C63ED">
        <w:rPr>
          <w:rFonts w:ascii="Times New Roman" w:eastAsia="TimesNewRomanPSMT" w:hAnsi="Times New Roman" w:cs="Times New Roman"/>
        </w:rPr>
        <w:t xml:space="preserve"> </w:t>
      </w:r>
      <w:proofErr w:type="spellStart"/>
      <w:r w:rsidR="0022475A" w:rsidRPr="004C63ED">
        <w:rPr>
          <w:rFonts w:ascii="Times New Roman" w:eastAsia="TimesNewRomanPSMT" w:hAnsi="Times New Roman" w:cs="Times New Roman"/>
        </w:rPr>
        <w:t>idaosas</w:t>
      </w:r>
      <w:proofErr w:type="spellEnd"/>
      <w:r w:rsidR="0022475A" w:rsidRPr="004C63ED">
        <w:rPr>
          <w:rFonts w:ascii="Times New Roman" w:eastAsia="TimesNewRomanPSMT" w:hAnsi="Times New Roman" w:cs="Times New Roman"/>
        </w:rPr>
        <w:t>.</w:t>
      </w:r>
    </w:p>
    <w:p w14:paraId="3DEED236" w14:textId="77777777" w:rsidR="002B6C65" w:rsidRPr="004C63ED" w:rsidRDefault="002B6C65" w:rsidP="00B51225">
      <w:pPr>
        <w:suppressAutoHyphens w:val="0"/>
        <w:autoSpaceDE w:val="0"/>
        <w:spacing w:line="276" w:lineRule="auto"/>
        <w:jc w:val="both"/>
        <w:rPr>
          <w:rFonts w:ascii="Times New Roman" w:eastAsia="TimesNewRomanPSMT" w:hAnsi="Times New Roman" w:cs="Times New Roman"/>
        </w:rPr>
      </w:pPr>
      <w:proofErr w:type="spellStart"/>
      <w:r w:rsidRPr="004C63ED">
        <w:rPr>
          <w:rFonts w:ascii="Times New Roman" w:eastAsia="TimesNewRomanPSMT" w:hAnsi="Times New Roman" w:cs="Times New Roman"/>
        </w:rPr>
        <w:t>Kontaktvööndi</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alal</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paiknevad</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maatulundusmaa</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sihtotstarbega</w:t>
      </w:r>
      <w:proofErr w:type="spellEnd"/>
      <w:r w:rsidRPr="004C63ED">
        <w:rPr>
          <w:rFonts w:ascii="Times New Roman" w:eastAsia="TimesNewRomanPSMT" w:hAnsi="Times New Roman" w:cs="Times New Roman"/>
        </w:rPr>
        <w:t xml:space="preserve"> </w:t>
      </w:r>
      <w:proofErr w:type="spellStart"/>
      <w:r w:rsidRPr="004C63ED">
        <w:rPr>
          <w:rFonts w:ascii="Times New Roman" w:eastAsia="TimesNewRomanPSMT" w:hAnsi="Times New Roman" w:cs="Times New Roman"/>
        </w:rPr>
        <w:t>kinnistud</w:t>
      </w:r>
      <w:proofErr w:type="spellEnd"/>
      <w:r w:rsidRPr="004C63ED">
        <w:rPr>
          <w:rFonts w:ascii="Times New Roman" w:eastAsia="TimesNewRomanPSMT" w:hAnsi="Times New Roman" w:cs="Times New Roman"/>
        </w:rPr>
        <w:t>.</w:t>
      </w:r>
      <w:r w:rsidR="004C63ED">
        <w:rPr>
          <w:rFonts w:ascii="Times New Roman" w:eastAsia="TimesNewRomanPSMT" w:hAnsi="Times New Roman" w:cs="Times New Roman"/>
        </w:rPr>
        <w:t xml:space="preserve"> </w:t>
      </w:r>
      <w:proofErr w:type="spellStart"/>
      <w:r w:rsidR="004C63ED">
        <w:t>Kontaktvööndis</w:t>
      </w:r>
      <w:proofErr w:type="spellEnd"/>
      <w:r w:rsidR="004C63ED">
        <w:t xml:space="preserve"> </w:t>
      </w:r>
      <w:proofErr w:type="spellStart"/>
      <w:r w:rsidR="004C63ED">
        <w:t>paiknevad</w:t>
      </w:r>
      <w:proofErr w:type="spellEnd"/>
      <w:r w:rsidR="004C63ED">
        <w:t xml:space="preserve"> </w:t>
      </w:r>
      <w:proofErr w:type="spellStart"/>
      <w:r w:rsidR="004C63ED">
        <w:t>hooned</w:t>
      </w:r>
      <w:proofErr w:type="spellEnd"/>
      <w:r w:rsidR="004C63ED">
        <w:t xml:space="preserve"> </w:t>
      </w:r>
      <w:proofErr w:type="spellStart"/>
      <w:r w:rsidR="004C63ED">
        <w:t>planeeringuliselt</w:t>
      </w:r>
      <w:proofErr w:type="spellEnd"/>
      <w:r w:rsidR="004C63ED">
        <w:t xml:space="preserve"> tee </w:t>
      </w:r>
      <w:proofErr w:type="spellStart"/>
      <w:r w:rsidR="004C63ED">
        <w:t>suhtes</w:t>
      </w:r>
      <w:proofErr w:type="spellEnd"/>
      <w:r w:rsidR="004C63ED">
        <w:t xml:space="preserve"> </w:t>
      </w:r>
      <w:proofErr w:type="spellStart"/>
      <w:r w:rsidR="004C63ED">
        <w:t>erinevatel</w:t>
      </w:r>
      <w:proofErr w:type="spellEnd"/>
      <w:r w:rsidR="004C63ED">
        <w:t xml:space="preserve"> </w:t>
      </w:r>
      <w:proofErr w:type="spellStart"/>
      <w:r w:rsidR="004C63ED">
        <w:t>kaugustel</w:t>
      </w:r>
      <w:proofErr w:type="spellEnd"/>
      <w:r w:rsidR="004C63ED">
        <w:t xml:space="preserve"> </w:t>
      </w:r>
      <w:proofErr w:type="spellStart"/>
      <w:r w:rsidR="004C63ED">
        <w:t>ning</w:t>
      </w:r>
      <w:proofErr w:type="spellEnd"/>
      <w:r w:rsidR="004C63ED">
        <w:t xml:space="preserve"> </w:t>
      </w:r>
      <w:proofErr w:type="spellStart"/>
      <w:r w:rsidR="004C63ED">
        <w:t>ühtset</w:t>
      </w:r>
      <w:proofErr w:type="spellEnd"/>
      <w:r w:rsidR="004C63ED">
        <w:t xml:space="preserve"> </w:t>
      </w:r>
      <w:proofErr w:type="spellStart"/>
      <w:r w:rsidR="004C63ED">
        <w:t>ehitusjoont</w:t>
      </w:r>
      <w:proofErr w:type="spellEnd"/>
      <w:r w:rsidR="004C63ED">
        <w:t xml:space="preserve"> </w:t>
      </w:r>
      <w:proofErr w:type="spellStart"/>
      <w:r w:rsidR="004C63ED">
        <w:t>ei</w:t>
      </w:r>
      <w:proofErr w:type="spellEnd"/>
      <w:r w:rsidR="004C63ED">
        <w:t xml:space="preserve"> ole </w:t>
      </w:r>
      <w:proofErr w:type="spellStart"/>
      <w:r w:rsidR="004C63ED">
        <w:t>välja</w:t>
      </w:r>
      <w:proofErr w:type="spellEnd"/>
      <w:r w:rsidR="004C63ED">
        <w:t xml:space="preserve"> </w:t>
      </w:r>
      <w:proofErr w:type="spellStart"/>
      <w:r w:rsidR="004C63ED">
        <w:t>kujunenud</w:t>
      </w:r>
      <w:proofErr w:type="spellEnd"/>
      <w:r w:rsidR="004C63ED">
        <w:t xml:space="preserve">. </w:t>
      </w:r>
      <w:proofErr w:type="spellStart"/>
      <w:r w:rsidR="004C63ED">
        <w:t>Lähimad</w:t>
      </w:r>
      <w:proofErr w:type="spellEnd"/>
      <w:r w:rsidR="004C63ED">
        <w:t xml:space="preserve"> </w:t>
      </w:r>
      <w:proofErr w:type="spellStart"/>
      <w:r w:rsidR="004C63ED">
        <w:t>elamud</w:t>
      </w:r>
      <w:proofErr w:type="spellEnd"/>
      <w:r w:rsidR="004C63ED">
        <w:t xml:space="preserve"> </w:t>
      </w:r>
      <w:proofErr w:type="spellStart"/>
      <w:r w:rsidR="004C63ED">
        <w:t>jäävad</w:t>
      </w:r>
      <w:proofErr w:type="spellEnd"/>
      <w:r w:rsidR="004C63ED">
        <w:t xml:space="preserve"> </w:t>
      </w:r>
      <w:proofErr w:type="spellStart"/>
      <w:r w:rsidR="004C63ED">
        <w:t>planeeringualast</w:t>
      </w:r>
      <w:proofErr w:type="spellEnd"/>
      <w:r w:rsidR="004C63ED">
        <w:t xml:space="preserve"> </w:t>
      </w:r>
      <w:proofErr w:type="spellStart"/>
      <w:r w:rsidR="004C63ED">
        <w:t>kirdesse</w:t>
      </w:r>
      <w:proofErr w:type="spellEnd"/>
      <w:r w:rsidR="004C63ED">
        <w:t xml:space="preserve"> ja </w:t>
      </w:r>
      <w:proofErr w:type="spellStart"/>
      <w:r w:rsidR="004C63ED">
        <w:t>kagusse</w:t>
      </w:r>
      <w:proofErr w:type="spellEnd"/>
      <w:r w:rsidR="004C63ED">
        <w:t xml:space="preserve">. </w:t>
      </w:r>
      <w:proofErr w:type="spellStart"/>
      <w:r w:rsidR="004C63ED">
        <w:t>Piirkonnas</w:t>
      </w:r>
      <w:proofErr w:type="spellEnd"/>
      <w:r w:rsidR="004C63ED">
        <w:t xml:space="preserve"> </w:t>
      </w:r>
      <w:proofErr w:type="spellStart"/>
      <w:r w:rsidR="004C63ED">
        <w:t>asuvad</w:t>
      </w:r>
      <w:proofErr w:type="spellEnd"/>
      <w:r w:rsidR="004C63ED">
        <w:t xml:space="preserve"> </w:t>
      </w:r>
      <w:proofErr w:type="spellStart"/>
      <w:r w:rsidR="004C63ED">
        <w:t>üksikelamud</w:t>
      </w:r>
      <w:proofErr w:type="spellEnd"/>
      <w:r w:rsidR="004C63ED">
        <w:t xml:space="preserve"> on 1 – 2-korruselised. </w:t>
      </w:r>
      <w:proofErr w:type="spellStart"/>
      <w:r w:rsidR="004C63ED">
        <w:t>Hoonestus</w:t>
      </w:r>
      <w:proofErr w:type="spellEnd"/>
      <w:r w:rsidR="004C63ED">
        <w:t xml:space="preserve"> on </w:t>
      </w:r>
      <w:proofErr w:type="spellStart"/>
      <w:r w:rsidR="004C63ED">
        <w:t>arhitektuurselt</w:t>
      </w:r>
      <w:proofErr w:type="spellEnd"/>
      <w:r w:rsidR="004C63ED">
        <w:t xml:space="preserve"> </w:t>
      </w:r>
      <w:proofErr w:type="spellStart"/>
      <w:r w:rsidR="004C63ED">
        <w:t>mitmekesine</w:t>
      </w:r>
      <w:proofErr w:type="spellEnd"/>
      <w:r w:rsidR="004C63ED">
        <w:t xml:space="preserve"> ja </w:t>
      </w:r>
      <w:proofErr w:type="spellStart"/>
      <w:r w:rsidR="004C63ED">
        <w:t>ei</w:t>
      </w:r>
      <w:proofErr w:type="spellEnd"/>
      <w:r w:rsidR="004C63ED">
        <w:t xml:space="preserve"> </w:t>
      </w:r>
      <w:proofErr w:type="spellStart"/>
      <w:r w:rsidR="004C63ED">
        <w:t>moodustu</w:t>
      </w:r>
      <w:proofErr w:type="spellEnd"/>
      <w:r w:rsidR="004C63ED">
        <w:t xml:space="preserve"> </w:t>
      </w:r>
      <w:proofErr w:type="spellStart"/>
      <w:r w:rsidR="004C63ED">
        <w:t>ühtset</w:t>
      </w:r>
      <w:proofErr w:type="spellEnd"/>
      <w:r w:rsidR="004C63ED">
        <w:t xml:space="preserve"> </w:t>
      </w:r>
      <w:proofErr w:type="spellStart"/>
      <w:r w:rsidR="004C63ED">
        <w:t>arhitektuurset</w:t>
      </w:r>
      <w:proofErr w:type="spellEnd"/>
      <w:r w:rsidR="004C63ED">
        <w:t xml:space="preserve"> </w:t>
      </w:r>
      <w:proofErr w:type="spellStart"/>
      <w:r w:rsidR="004C63ED">
        <w:t>tervikut</w:t>
      </w:r>
      <w:proofErr w:type="spellEnd"/>
      <w:r w:rsidR="00361888">
        <w:t>.</w:t>
      </w:r>
    </w:p>
    <w:p w14:paraId="0E033D2F" w14:textId="77777777" w:rsidR="002B6C65" w:rsidRPr="006B239E" w:rsidRDefault="00361888" w:rsidP="006B239E">
      <w:pPr>
        <w:spacing w:line="276" w:lineRule="auto"/>
        <w:jc w:val="both"/>
        <w:rPr>
          <w:rFonts w:ascii="Times New Roman" w:hAnsi="Times New Roman" w:cs="Times New Roman"/>
          <w:color w:val="FF0000"/>
          <w:shd w:val="clear" w:color="auto" w:fill="FFFF00"/>
        </w:rPr>
      </w:pPr>
      <w:proofErr w:type="spellStart"/>
      <w:r>
        <w:t>Planeeritavale</w:t>
      </w:r>
      <w:proofErr w:type="spellEnd"/>
      <w:r>
        <w:t xml:space="preserve"> </w:t>
      </w:r>
      <w:proofErr w:type="spellStart"/>
      <w:r>
        <w:t>alale</w:t>
      </w:r>
      <w:proofErr w:type="spellEnd"/>
      <w:r>
        <w:t xml:space="preserve"> on </w:t>
      </w:r>
      <w:proofErr w:type="spellStart"/>
      <w:r>
        <w:t>olemas</w:t>
      </w:r>
      <w:proofErr w:type="spellEnd"/>
      <w:r>
        <w:t xml:space="preserve"> </w:t>
      </w:r>
      <w:proofErr w:type="spellStart"/>
      <w:r>
        <w:t>juurdepääs</w:t>
      </w:r>
      <w:proofErr w:type="spellEnd"/>
      <w:r w:rsidR="006B239E">
        <w:t xml:space="preserve"> - </w:t>
      </w:r>
      <w:proofErr w:type="spellStart"/>
      <w:r w:rsidR="006B239E">
        <w:t>p</w:t>
      </w:r>
      <w:r>
        <w:t>laneeringu</w:t>
      </w:r>
      <w:proofErr w:type="spellEnd"/>
      <w:r>
        <w:t xml:space="preserve"> ala </w:t>
      </w:r>
      <w:proofErr w:type="spellStart"/>
      <w:r>
        <w:t>piirneb</w:t>
      </w:r>
      <w:proofErr w:type="spellEnd"/>
      <w:r>
        <w:t xml:space="preserve"> </w:t>
      </w:r>
      <w:proofErr w:type="spellStart"/>
      <w:r>
        <w:t>läänest</w:t>
      </w:r>
      <w:proofErr w:type="spellEnd"/>
      <w:r>
        <w:t xml:space="preserve"> </w:t>
      </w:r>
      <w:proofErr w:type="spellStart"/>
      <w:r>
        <w:t>Kautjala</w:t>
      </w:r>
      <w:proofErr w:type="spellEnd"/>
      <w:r>
        <w:t xml:space="preserve"> </w:t>
      </w:r>
      <w:proofErr w:type="spellStart"/>
      <w:r>
        <w:t>teega</w:t>
      </w:r>
      <w:proofErr w:type="spellEnd"/>
      <w:r>
        <w:t xml:space="preserve">. </w:t>
      </w:r>
      <w:proofErr w:type="spellStart"/>
      <w:r>
        <w:t>Kautjala</w:t>
      </w:r>
      <w:proofErr w:type="spellEnd"/>
      <w:r>
        <w:t xml:space="preserve"> tee </w:t>
      </w:r>
      <w:proofErr w:type="spellStart"/>
      <w:r>
        <w:t>viib</w:t>
      </w:r>
      <w:proofErr w:type="spellEnd"/>
      <w:r>
        <w:t xml:space="preserve"> 11114 </w:t>
      </w:r>
      <w:proofErr w:type="spellStart"/>
      <w:r>
        <w:t>Jüri-Vaida</w:t>
      </w:r>
      <w:proofErr w:type="spellEnd"/>
      <w:r>
        <w:t xml:space="preserve"> </w:t>
      </w:r>
      <w:proofErr w:type="spellStart"/>
      <w:r>
        <w:t>maanteeni</w:t>
      </w:r>
      <w:proofErr w:type="spellEnd"/>
      <w:r>
        <w:t xml:space="preserve">. </w:t>
      </w:r>
      <w:proofErr w:type="spellStart"/>
      <w:r>
        <w:t>Riigi</w:t>
      </w:r>
      <w:proofErr w:type="spellEnd"/>
      <w:r>
        <w:t xml:space="preserve"> </w:t>
      </w:r>
      <w:proofErr w:type="spellStart"/>
      <w:r>
        <w:t>põhimaantee</w:t>
      </w:r>
      <w:proofErr w:type="spellEnd"/>
      <w:r>
        <w:t xml:space="preserve"> 2 Tallinn-Tartu-</w:t>
      </w:r>
      <w:proofErr w:type="spellStart"/>
      <w:r>
        <w:t>Luhamaa</w:t>
      </w:r>
      <w:proofErr w:type="spellEnd"/>
      <w:r>
        <w:t xml:space="preserve"> tee </w:t>
      </w:r>
      <w:proofErr w:type="spellStart"/>
      <w:r>
        <w:t>jääb</w:t>
      </w:r>
      <w:proofErr w:type="spellEnd"/>
      <w:r>
        <w:t xml:space="preserve"> u </w:t>
      </w:r>
      <w:r w:rsidR="006B239E">
        <w:t>1km</w:t>
      </w:r>
      <w:r>
        <w:t xml:space="preserve"> </w:t>
      </w:r>
      <w:proofErr w:type="spellStart"/>
      <w:r>
        <w:t>kaugusele</w:t>
      </w:r>
      <w:proofErr w:type="spellEnd"/>
      <w:r>
        <w:t xml:space="preserve">. </w:t>
      </w:r>
      <w:proofErr w:type="spellStart"/>
      <w:r>
        <w:t>Sellest</w:t>
      </w:r>
      <w:proofErr w:type="spellEnd"/>
      <w:r>
        <w:t xml:space="preserve"> </w:t>
      </w:r>
      <w:proofErr w:type="spellStart"/>
      <w:r>
        <w:t>lähtuvalt</w:t>
      </w:r>
      <w:proofErr w:type="spellEnd"/>
      <w:r>
        <w:t xml:space="preserve"> on </w:t>
      </w:r>
      <w:proofErr w:type="spellStart"/>
      <w:r>
        <w:t>käsitletaval</w:t>
      </w:r>
      <w:proofErr w:type="spellEnd"/>
      <w:r>
        <w:t xml:space="preserve"> </w:t>
      </w:r>
      <w:proofErr w:type="spellStart"/>
      <w:r>
        <w:t>alal</w:t>
      </w:r>
      <w:proofErr w:type="spellEnd"/>
      <w:r>
        <w:t xml:space="preserve"> </w:t>
      </w:r>
      <w:proofErr w:type="spellStart"/>
      <w:r>
        <w:t>hea</w:t>
      </w:r>
      <w:proofErr w:type="spellEnd"/>
      <w:r>
        <w:t xml:space="preserve"> </w:t>
      </w:r>
      <w:proofErr w:type="spellStart"/>
      <w:r>
        <w:t>ühendus</w:t>
      </w:r>
      <w:proofErr w:type="spellEnd"/>
      <w:r>
        <w:t xml:space="preserve"> </w:t>
      </w:r>
      <w:proofErr w:type="spellStart"/>
      <w:r>
        <w:t>lähipiirkondadega</w:t>
      </w:r>
      <w:proofErr w:type="spellEnd"/>
      <w:r>
        <w:t xml:space="preserve"> ja </w:t>
      </w:r>
      <w:proofErr w:type="spellStart"/>
      <w:r>
        <w:t>Tallinna</w:t>
      </w:r>
      <w:proofErr w:type="spellEnd"/>
      <w:r>
        <w:t xml:space="preserve"> </w:t>
      </w:r>
      <w:proofErr w:type="spellStart"/>
      <w:r>
        <w:t>linnaga</w:t>
      </w:r>
      <w:proofErr w:type="spellEnd"/>
      <w:r>
        <w:t xml:space="preserve">. </w:t>
      </w:r>
      <w:proofErr w:type="spellStart"/>
      <w:r>
        <w:t>Lähim</w:t>
      </w:r>
      <w:proofErr w:type="spellEnd"/>
      <w:r>
        <w:t xml:space="preserve"> </w:t>
      </w:r>
      <w:proofErr w:type="spellStart"/>
      <w:r>
        <w:t>bussipeatus</w:t>
      </w:r>
      <w:proofErr w:type="spellEnd"/>
      <w:r>
        <w:t xml:space="preserve"> „</w:t>
      </w:r>
      <w:proofErr w:type="spellStart"/>
      <w:r>
        <w:t>Patika</w:t>
      </w:r>
      <w:proofErr w:type="spellEnd"/>
      <w:r>
        <w:t xml:space="preserve">” </w:t>
      </w:r>
      <w:proofErr w:type="spellStart"/>
      <w:r>
        <w:t>jääb</w:t>
      </w:r>
      <w:proofErr w:type="spellEnd"/>
      <w:r>
        <w:t xml:space="preserve"> </w:t>
      </w:r>
      <w:proofErr w:type="spellStart"/>
      <w:r>
        <w:t>planeeringualast</w:t>
      </w:r>
      <w:proofErr w:type="spellEnd"/>
      <w:r>
        <w:t xml:space="preserve"> u 1,1 km </w:t>
      </w:r>
      <w:proofErr w:type="spellStart"/>
      <w:r>
        <w:t>kaugusele</w:t>
      </w:r>
      <w:proofErr w:type="spellEnd"/>
      <w:r>
        <w:t xml:space="preserve"> </w:t>
      </w:r>
      <w:proofErr w:type="spellStart"/>
      <w:r>
        <w:t>ning</w:t>
      </w:r>
      <w:proofErr w:type="spellEnd"/>
      <w:r>
        <w:t xml:space="preserve"> </w:t>
      </w:r>
      <w:proofErr w:type="spellStart"/>
      <w:r>
        <w:t>asub</w:t>
      </w:r>
      <w:proofErr w:type="spellEnd"/>
      <w:r>
        <w:t xml:space="preserve"> </w:t>
      </w:r>
      <w:proofErr w:type="spellStart"/>
      <w:r>
        <w:t>Jüri-Vaida</w:t>
      </w:r>
      <w:proofErr w:type="spellEnd"/>
      <w:r>
        <w:t xml:space="preserve"> tee </w:t>
      </w:r>
      <w:proofErr w:type="spellStart"/>
      <w:r>
        <w:t>ääres</w:t>
      </w:r>
      <w:proofErr w:type="spellEnd"/>
      <w:r>
        <w:t xml:space="preserve">. </w:t>
      </w:r>
      <w:proofErr w:type="spellStart"/>
      <w:r>
        <w:t>Lähimad</w:t>
      </w:r>
      <w:proofErr w:type="spellEnd"/>
      <w:r>
        <w:t xml:space="preserve"> </w:t>
      </w:r>
      <w:proofErr w:type="spellStart"/>
      <w:r>
        <w:t>äri</w:t>
      </w:r>
      <w:proofErr w:type="spellEnd"/>
      <w:r>
        <w:t xml:space="preserve">-, </w:t>
      </w:r>
      <w:proofErr w:type="spellStart"/>
      <w:r>
        <w:t>teenindus</w:t>
      </w:r>
      <w:proofErr w:type="spellEnd"/>
      <w:r>
        <w:t xml:space="preserve">- </w:t>
      </w:r>
      <w:proofErr w:type="spellStart"/>
      <w:r>
        <w:t>ning</w:t>
      </w:r>
      <w:proofErr w:type="spellEnd"/>
      <w:r>
        <w:t xml:space="preserve"> </w:t>
      </w:r>
      <w:proofErr w:type="spellStart"/>
      <w:r>
        <w:t>sotsiaalkeskused</w:t>
      </w:r>
      <w:proofErr w:type="spellEnd"/>
      <w:r>
        <w:t xml:space="preserve"> </w:t>
      </w:r>
      <w:proofErr w:type="spellStart"/>
      <w:r>
        <w:t>paiknevad</w:t>
      </w:r>
      <w:proofErr w:type="spellEnd"/>
      <w:r>
        <w:t xml:space="preserve"> </w:t>
      </w:r>
      <w:proofErr w:type="spellStart"/>
      <w:r>
        <w:t>Jüri</w:t>
      </w:r>
      <w:proofErr w:type="spellEnd"/>
      <w:r>
        <w:t xml:space="preserve"> </w:t>
      </w:r>
      <w:proofErr w:type="spellStart"/>
      <w:r>
        <w:t>alevikus</w:t>
      </w:r>
      <w:proofErr w:type="spellEnd"/>
      <w:r>
        <w:t xml:space="preserve">, </w:t>
      </w:r>
      <w:proofErr w:type="spellStart"/>
      <w:r>
        <w:t>Tallinnas</w:t>
      </w:r>
      <w:proofErr w:type="spellEnd"/>
      <w:r>
        <w:t xml:space="preserve"> </w:t>
      </w:r>
      <w:proofErr w:type="spellStart"/>
      <w:r>
        <w:t>kui</w:t>
      </w:r>
      <w:proofErr w:type="spellEnd"/>
      <w:r>
        <w:t xml:space="preserve"> ka </w:t>
      </w:r>
      <w:proofErr w:type="spellStart"/>
      <w:r>
        <w:t>Peetri</w:t>
      </w:r>
      <w:proofErr w:type="spellEnd"/>
      <w:r>
        <w:t xml:space="preserve"> </w:t>
      </w:r>
      <w:proofErr w:type="spellStart"/>
      <w:r>
        <w:t>alevikus</w:t>
      </w:r>
      <w:proofErr w:type="spellEnd"/>
      <w:r>
        <w:t xml:space="preserve">. </w:t>
      </w:r>
      <w:proofErr w:type="spellStart"/>
      <w:r>
        <w:t>Jüri</w:t>
      </w:r>
      <w:proofErr w:type="spellEnd"/>
      <w:r>
        <w:t xml:space="preserve"> </w:t>
      </w:r>
      <w:proofErr w:type="spellStart"/>
      <w:r>
        <w:t>alevikus</w:t>
      </w:r>
      <w:proofErr w:type="spellEnd"/>
      <w:r>
        <w:t xml:space="preserve"> </w:t>
      </w:r>
      <w:proofErr w:type="spellStart"/>
      <w:r>
        <w:t>asuvad</w:t>
      </w:r>
      <w:proofErr w:type="spellEnd"/>
      <w:r>
        <w:t xml:space="preserve"> </w:t>
      </w:r>
      <w:proofErr w:type="spellStart"/>
      <w:r>
        <w:t>Jüri</w:t>
      </w:r>
      <w:proofErr w:type="spellEnd"/>
      <w:r>
        <w:t xml:space="preserve"> </w:t>
      </w:r>
      <w:proofErr w:type="spellStart"/>
      <w:r>
        <w:t>gümnaasium</w:t>
      </w:r>
      <w:proofErr w:type="spellEnd"/>
      <w:r>
        <w:t xml:space="preserve"> ja </w:t>
      </w:r>
      <w:proofErr w:type="spellStart"/>
      <w:r>
        <w:t>lasteaiad</w:t>
      </w:r>
      <w:proofErr w:type="spellEnd"/>
      <w:r>
        <w:t xml:space="preserve">. </w:t>
      </w:r>
      <w:proofErr w:type="spellStart"/>
      <w:r>
        <w:t>Järeldused</w:t>
      </w:r>
      <w:proofErr w:type="spellEnd"/>
      <w:r>
        <w:t xml:space="preserve"> </w:t>
      </w:r>
      <w:proofErr w:type="spellStart"/>
      <w:r>
        <w:t>kontaktvööndi</w:t>
      </w:r>
      <w:proofErr w:type="spellEnd"/>
      <w:r>
        <w:t xml:space="preserve"> </w:t>
      </w:r>
      <w:proofErr w:type="spellStart"/>
      <w:r>
        <w:t>analüüsist</w:t>
      </w:r>
      <w:proofErr w:type="spellEnd"/>
      <w:r>
        <w:t xml:space="preserve"> on, et </w:t>
      </w:r>
      <w:proofErr w:type="spellStart"/>
      <w:r>
        <w:t>kavandatav</w:t>
      </w:r>
      <w:proofErr w:type="spellEnd"/>
      <w:r>
        <w:t xml:space="preserve"> </w:t>
      </w:r>
      <w:proofErr w:type="spellStart"/>
      <w:r>
        <w:t>tegevus</w:t>
      </w:r>
      <w:proofErr w:type="spellEnd"/>
      <w:r>
        <w:t xml:space="preserve"> </w:t>
      </w:r>
      <w:proofErr w:type="spellStart"/>
      <w:r>
        <w:t>ei</w:t>
      </w:r>
      <w:proofErr w:type="spellEnd"/>
      <w:r>
        <w:t xml:space="preserve"> ole </w:t>
      </w:r>
      <w:proofErr w:type="spellStart"/>
      <w:r>
        <w:t>vastuolus</w:t>
      </w:r>
      <w:proofErr w:type="spellEnd"/>
      <w:r>
        <w:t xml:space="preserve"> </w:t>
      </w:r>
      <w:proofErr w:type="spellStart"/>
      <w:r>
        <w:t>olemasoleva</w:t>
      </w:r>
      <w:proofErr w:type="spellEnd"/>
      <w:r>
        <w:t xml:space="preserve"> </w:t>
      </w:r>
      <w:proofErr w:type="spellStart"/>
      <w:r>
        <w:t>keskkonnaga</w:t>
      </w:r>
      <w:proofErr w:type="spellEnd"/>
      <w:r>
        <w:t>.</w:t>
      </w:r>
      <w:r w:rsidRPr="002B6C65">
        <w:rPr>
          <w:rFonts w:ascii="Times New Roman" w:hAnsi="Times New Roman" w:cs="Times New Roman"/>
          <w:color w:val="FF0000"/>
        </w:rPr>
        <w:t xml:space="preserve"> </w:t>
      </w:r>
    </w:p>
    <w:p w14:paraId="2D4EE634" w14:textId="77777777" w:rsidR="002B6C65" w:rsidRPr="00361888" w:rsidRDefault="002B6C65" w:rsidP="00B51225">
      <w:pPr>
        <w:keepNext/>
        <w:autoSpaceDE w:val="0"/>
        <w:spacing w:line="276" w:lineRule="auto"/>
        <w:rPr>
          <w:rFonts w:ascii="Times New Roman" w:hAnsi="Times New Roman" w:cs="Times New Roman"/>
          <w:u w:val="single"/>
          <w:shd w:val="clear" w:color="auto" w:fill="FFFF00"/>
        </w:rPr>
      </w:pPr>
    </w:p>
    <w:p w14:paraId="46E22039" w14:textId="77777777" w:rsidR="002B6C65" w:rsidRPr="00361888" w:rsidRDefault="002B6C65" w:rsidP="00B51225">
      <w:pPr>
        <w:pStyle w:val="Kehatekst"/>
        <w:keepNext/>
        <w:spacing w:after="120" w:line="276" w:lineRule="auto"/>
        <w:jc w:val="both"/>
        <w:rPr>
          <w:color w:val="auto"/>
        </w:rPr>
      </w:pPr>
      <w:r w:rsidRPr="00361888">
        <w:rPr>
          <w:i w:val="0"/>
          <w:iCs w:val="0"/>
          <w:color w:val="auto"/>
          <w:u w:val="single"/>
        </w:rPr>
        <w:t>Planeeringuala kontaktvööndis paiknevate maa-alade kohta on kehtestatud 3 detailplaneeringut:</w:t>
      </w:r>
    </w:p>
    <w:p w14:paraId="6BFB018C" w14:textId="77777777" w:rsidR="002B6C65" w:rsidRPr="00361888" w:rsidRDefault="002B6C65" w:rsidP="00B51225">
      <w:pPr>
        <w:spacing w:line="276" w:lineRule="auto"/>
        <w:jc w:val="both"/>
        <w:rPr>
          <w:rFonts w:ascii="Times New Roman" w:hAnsi="Times New Roman" w:cs="Times New Roman"/>
        </w:rPr>
      </w:pPr>
      <w:r w:rsidRPr="00361888">
        <w:rPr>
          <w:rFonts w:ascii="Times New Roman" w:hAnsi="Times New Roman" w:cs="Times New Roman"/>
        </w:rPr>
        <w:t xml:space="preserve">- </w:t>
      </w:r>
      <w:proofErr w:type="spellStart"/>
      <w:r w:rsidR="00361888" w:rsidRPr="00361888">
        <w:rPr>
          <w:rFonts w:ascii="Times New Roman" w:hAnsi="Times New Roman" w:cs="Times New Roman"/>
        </w:rPr>
        <w:t>Johannese</w:t>
      </w:r>
      <w:proofErr w:type="spellEnd"/>
      <w:r w:rsidR="00361888" w:rsidRPr="00361888">
        <w:rPr>
          <w:rFonts w:ascii="Times New Roman" w:hAnsi="Times New Roman" w:cs="Times New Roman"/>
        </w:rPr>
        <w:t xml:space="preserve"> </w:t>
      </w:r>
      <w:proofErr w:type="spellStart"/>
      <w:r w:rsidR="00361888" w:rsidRPr="00361888">
        <w:rPr>
          <w:rFonts w:ascii="Times New Roman" w:hAnsi="Times New Roman" w:cs="Times New Roman"/>
        </w:rPr>
        <w:t>kinnistu</w:t>
      </w:r>
      <w:proofErr w:type="spellEnd"/>
      <w:r w:rsidR="00361888" w:rsidRPr="00361888">
        <w:rPr>
          <w:rFonts w:ascii="Times New Roman" w:hAnsi="Times New Roman" w:cs="Times New Roman"/>
        </w:rPr>
        <w:t xml:space="preserve"> ja </w:t>
      </w:r>
      <w:proofErr w:type="spellStart"/>
      <w:r w:rsidR="00361888" w:rsidRPr="00361888">
        <w:rPr>
          <w:rFonts w:ascii="Times New Roman" w:hAnsi="Times New Roman" w:cs="Times New Roman"/>
        </w:rPr>
        <w:t>lähiala</w:t>
      </w:r>
      <w:proofErr w:type="spellEnd"/>
      <w:r w:rsidR="00361888" w:rsidRPr="00361888">
        <w:rPr>
          <w:rFonts w:ascii="Times New Roman" w:hAnsi="Times New Roman" w:cs="Times New Roman"/>
        </w:rPr>
        <w:t xml:space="preserve"> </w:t>
      </w:r>
      <w:proofErr w:type="spellStart"/>
      <w:proofErr w:type="gramStart"/>
      <w:r w:rsidR="00361888" w:rsidRPr="00361888">
        <w:rPr>
          <w:rFonts w:ascii="Times New Roman" w:hAnsi="Times New Roman" w:cs="Times New Roman"/>
        </w:rPr>
        <w:t>detailplaneering</w:t>
      </w:r>
      <w:proofErr w:type="spellEnd"/>
      <w:r w:rsidR="00361888" w:rsidRPr="00361888">
        <w:rPr>
          <w:rFonts w:ascii="Times New Roman" w:hAnsi="Times New Roman" w:cs="Times New Roman"/>
        </w:rPr>
        <w:t>(</w:t>
      </w:r>
      <w:proofErr w:type="gramEnd"/>
      <w:r w:rsidR="00361888" w:rsidRPr="00361888">
        <w:rPr>
          <w:rFonts w:ascii="Times New Roman" w:hAnsi="Times New Roman" w:cs="Times New Roman"/>
        </w:rPr>
        <w:t>DP1124)</w:t>
      </w:r>
    </w:p>
    <w:p w14:paraId="177745B5" w14:textId="77777777" w:rsidR="002B6C65" w:rsidRPr="00361888" w:rsidRDefault="002B6C65" w:rsidP="00B51225">
      <w:pPr>
        <w:spacing w:line="276" w:lineRule="auto"/>
        <w:jc w:val="both"/>
        <w:rPr>
          <w:rFonts w:ascii="Times New Roman" w:hAnsi="Times New Roman" w:cs="Times New Roman"/>
        </w:rPr>
      </w:pPr>
      <w:proofErr w:type="spellStart"/>
      <w:r w:rsidRPr="00361888">
        <w:rPr>
          <w:rFonts w:ascii="Times New Roman" w:hAnsi="Times New Roman" w:cs="Times New Roman"/>
        </w:rPr>
        <w:t>Kehtestatud</w:t>
      </w:r>
      <w:proofErr w:type="spellEnd"/>
      <w:r w:rsidRPr="00361888">
        <w:rPr>
          <w:rFonts w:ascii="Times New Roman" w:hAnsi="Times New Roman" w:cs="Times New Roman"/>
        </w:rPr>
        <w:t xml:space="preserve"> 0</w:t>
      </w:r>
      <w:r w:rsidR="00361888" w:rsidRPr="00361888">
        <w:rPr>
          <w:rFonts w:ascii="Times New Roman" w:hAnsi="Times New Roman" w:cs="Times New Roman"/>
        </w:rPr>
        <w:t>3</w:t>
      </w:r>
      <w:r w:rsidRPr="00361888">
        <w:rPr>
          <w:rFonts w:ascii="Times New Roman" w:hAnsi="Times New Roman" w:cs="Times New Roman"/>
        </w:rPr>
        <w:t>.0</w:t>
      </w:r>
      <w:r w:rsidR="00361888" w:rsidRPr="00361888">
        <w:rPr>
          <w:rFonts w:ascii="Times New Roman" w:hAnsi="Times New Roman" w:cs="Times New Roman"/>
        </w:rPr>
        <w:t>5</w:t>
      </w:r>
      <w:r w:rsidRPr="00361888">
        <w:rPr>
          <w:rFonts w:ascii="Times New Roman" w:hAnsi="Times New Roman" w:cs="Times New Roman"/>
        </w:rPr>
        <w:t>.20</w:t>
      </w:r>
      <w:r w:rsidR="00361888" w:rsidRPr="00361888">
        <w:rPr>
          <w:rFonts w:ascii="Times New Roman" w:hAnsi="Times New Roman" w:cs="Times New Roman"/>
        </w:rPr>
        <w:t>22</w:t>
      </w:r>
      <w:r w:rsidRPr="00361888">
        <w:rPr>
          <w:rFonts w:ascii="Times New Roman" w:hAnsi="Times New Roman" w:cs="Times New Roman"/>
        </w:rPr>
        <w:t xml:space="preserve"> </w:t>
      </w:r>
      <w:proofErr w:type="spellStart"/>
      <w:r w:rsidRPr="00361888">
        <w:rPr>
          <w:rFonts w:ascii="Times New Roman" w:hAnsi="Times New Roman" w:cs="Times New Roman"/>
        </w:rPr>
        <w:t>otsusega</w:t>
      </w:r>
      <w:proofErr w:type="spellEnd"/>
      <w:r w:rsidRPr="00361888">
        <w:rPr>
          <w:rFonts w:ascii="Times New Roman" w:hAnsi="Times New Roman" w:cs="Times New Roman"/>
        </w:rPr>
        <w:t xml:space="preserve"> nr </w:t>
      </w:r>
      <w:r w:rsidR="00361888" w:rsidRPr="00361888">
        <w:rPr>
          <w:rFonts w:ascii="Times New Roman" w:hAnsi="Times New Roman" w:cs="Times New Roman"/>
        </w:rPr>
        <w:t>673</w:t>
      </w:r>
      <w:r w:rsidRPr="00361888">
        <w:rPr>
          <w:rFonts w:ascii="Times New Roman" w:hAnsi="Times New Roman" w:cs="Times New Roman"/>
        </w:rPr>
        <w:t xml:space="preserve">. </w:t>
      </w:r>
      <w:proofErr w:type="spellStart"/>
      <w:r w:rsidRPr="00361888">
        <w:rPr>
          <w:rFonts w:ascii="Times New Roman" w:hAnsi="Times New Roman" w:cs="Times New Roman"/>
        </w:rPr>
        <w:t>Detailplaneeringu</w:t>
      </w:r>
      <w:proofErr w:type="spellEnd"/>
      <w:r w:rsidRPr="00361888">
        <w:rPr>
          <w:rFonts w:ascii="Times New Roman" w:hAnsi="Times New Roman" w:cs="Times New Roman"/>
        </w:rPr>
        <w:t xml:space="preserve"> </w:t>
      </w:r>
      <w:proofErr w:type="spellStart"/>
      <w:r w:rsidRPr="00361888">
        <w:rPr>
          <w:rFonts w:ascii="Times New Roman" w:hAnsi="Times New Roman" w:cs="Times New Roman"/>
        </w:rPr>
        <w:t>eesmärk</w:t>
      </w:r>
      <w:proofErr w:type="spellEnd"/>
      <w:r w:rsidRPr="00361888">
        <w:rPr>
          <w:rFonts w:ascii="Times New Roman" w:hAnsi="Times New Roman" w:cs="Times New Roman"/>
        </w:rPr>
        <w:t xml:space="preserve"> on </w:t>
      </w:r>
      <w:proofErr w:type="spellStart"/>
      <w:r w:rsidR="00361888" w:rsidRPr="00361888">
        <w:rPr>
          <w:rFonts w:ascii="Times New Roman" w:hAnsi="Times New Roman" w:cs="Times New Roman"/>
          <w:shd w:val="clear" w:color="auto" w:fill="FFFFFF"/>
        </w:rPr>
        <w:t>jagada</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maatulundusmaa</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sihtotstarbega</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kinnistu</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üheks</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elamumaa</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krundiks</w:t>
      </w:r>
      <w:proofErr w:type="spellEnd"/>
      <w:r w:rsidR="00361888" w:rsidRPr="00361888">
        <w:rPr>
          <w:rFonts w:ascii="Times New Roman" w:hAnsi="Times New Roman" w:cs="Times New Roman"/>
          <w:shd w:val="clear" w:color="auto" w:fill="FFFFFF"/>
        </w:rPr>
        <w:t xml:space="preserve"> ja </w:t>
      </w:r>
      <w:proofErr w:type="spellStart"/>
      <w:r w:rsidR="00361888" w:rsidRPr="00361888">
        <w:rPr>
          <w:rFonts w:ascii="Times New Roman" w:hAnsi="Times New Roman" w:cs="Times New Roman"/>
          <w:shd w:val="clear" w:color="auto" w:fill="FFFFFF"/>
        </w:rPr>
        <w:t>üheks</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maatulundusmaa</w:t>
      </w:r>
      <w:proofErr w:type="spellEnd"/>
      <w:r w:rsidR="00361888" w:rsidRPr="00361888">
        <w:rPr>
          <w:rFonts w:ascii="Times New Roman" w:hAnsi="Times New Roman" w:cs="Times New Roman"/>
          <w:shd w:val="clear" w:color="auto" w:fill="FFFFFF"/>
        </w:rPr>
        <w:t xml:space="preserve"> </w:t>
      </w:r>
      <w:proofErr w:type="spellStart"/>
      <w:r w:rsidR="00361888" w:rsidRPr="00361888">
        <w:rPr>
          <w:rFonts w:ascii="Times New Roman" w:hAnsi="Times New Roman" w:cs="Times New Roman"/>
          <w:shd w:val="clear" w:color="auto" w:fill="FFFFFF"/>
        </w:rPr>
        <w:t>krundiks</w:t>
      </w:r>
      <w:proofErr w:type="spellEnd"/>
      <w:r w:rsidRPr="00361888">
        <w:rPr>
          <w:rFonts w:ascii="Times New Roman" w:hAnsi="Times New Roman" w:cs="Times New Roman"/>
        </w:rPr>
        <w:t xml:space="preserve">. </w:t>
      </w:r>
      <w:proofErr w:type="spellStart"/>
      <w:r w:rsidRPr="00361888">
        <w:rPr>
          <w:rFonts w:ascii="Times New Roman" w:hAnsi="Times New Roman" w:cs="Times New Roman"/>
        </w:rPr>
        <w:t>Detailplaneering</w:t>
      </w:r>
      <w:proofErr w:type="spellEnd"/>
      <w:r w:rsidRPr="00361888">
        <w:rPr>
          <w:rFonts w:ascii="Times New Roman" w:hAnsi="Times New Roman" w:cs="Times New Roman"/>
        </w:rPr>
        <w:t xml:space="preserve"> </w:t>
      </w:r>
      <w:proofErr w:type="spellStart"/>
      <w:r w:rsidR="00361888" w:rsidRPr="00361888">
        <w:rPr>
          <w:rFonts w:ascii="Times New Roman" w:hAnsi="Times New Roman" w:cs="Times New Roman"/>
        </w:rPr>
        <w:t>ei</w:t>
      </w:r>
      <w:proofErr w:type="spellEnd"/>
      <w:r w:rsidR="00361888" w:rsidRPr="00361888">
        <w:rPr>
          <w:rFonts w:ascii="Times New Roman" w:hAnsi="Times New Roman" w:cs="Times New Roman"/>
        </w:rPr>
        <w:t xml:space="preserve"> </w:t>
      </w:r>
      <w:r w:rsidRPr="00361888">
        <w:rPr>
          <w:rFonts w:ascii="Times New Roman" w:hAnsi="Times New Roman" w:cs="Times New Roman"/>
        </w:rPr>
        <w:t>o</w:t>
      </w:r>
      <w:r w:rsidR="00361888" w:rsidRPr="00361888">
        <w:rPr>
          <w:rFonts w:ascii="Times New Roman" w:hAnsi="Times New Roman" w:cs="Times New Roman"/>
        </w:rPr>
        <w:t>le</w:t>
      </w:r>
      <w:r w:rsidRPr="00361888">
        <w:rPr>
          <w:rFonts w:ascii="Times New Roman" w:hAnsi="Times New Roman" w:cs="Times New Roman"/>
        </w:rPr>
        <w:t xml:space="preserve"> </w:t>
      </w:r>
      <w:proofErr w:type="spellStart"/>
      <w:r w:rsidRPr="00361888">
        <w:rPr>
          <w:rFonts w:ascii="Times New Roman" w:hAnsi="Times New Roman" w:cs="Times New Roman"/>
        </w:rPr>
        <w:t>realiseeritud</w:t>
      </w:r>
      <w:proofErr w:type="spellEnd"/>
      <w:r w:rsidRPr="00361888">
        <w:rPr>
          <w:rFonts w:ascii="Times New Roman" w:hAnsi="Times New Roman" w:cs="Times New Roman"/>
        </w:rPr>
        <w:t>.</w:t>
      </w:r>
    </w:p>
    <w:p w14:paraId="55B9EF51" w14:textId="77777777" w:rsidR="002B6C65" w:rsidRPr="002B6C65" w:rsidRDefault="002B6C65" w:rsidP="00B51225">
      <w:pPr>
        <w:spacing w:line="276" w:lineRule="auto"/>
        <w:jc w:val="both"/>
        <w:rPr>
          <w:rFonts w:ascii="Times New Roman" w:hAnsi="Times New Roman" w:cs="Times New Roman"/>
          <w:color w:val="FF0000"/>
        </w:rPr>
      </w:pPr>
    </w:p>
    <w:p w14:paraId="591EE9F7" w14:textId="77777777" w:rsidR="002B6C65" w:rsidRPr="00771D96" w:rsidRDefault="002B6C65" w:rsidP="00B51225">
      <w:pPr>
        <w:spacing w:line="276" w:lineRule="auto"/>
        <w:jc w:val="both"/>
        <w:rPr>
          <w:rFonts w:ascii="Times New Roman" w:hAnsi="Times New Roman" w:cs="Times New Roman"/>
        </w:rPr>
      </w:pPr>
      <w:r w:rsidRPr="00771D96">
        <w:rPr>
          <w:rFonts w:ascii="Times New Roman" w:hAnsi="Times New Roman" w:cs="Times New Roman"/>
        </w:rPr>
        <w:t xml:space="preserve">- </w:t>
      </w:r>
      <w:proofErr w:type="spellStart"/>
      <w:r w:rsidR="00361888" w:rsidRPr="00771D96">
        <w:rPr>
          <w:rFonts w:ascii="Times New Roman" w:hAnsi="Times New Roman" w:cs="Times New Roman"/>
          <w:shd w:val="clear" w:color="auto" w:fill="FFFFFF"/>
        </w:rPr>
        <w:t>Kasesalu</w:t>
      </w:r>
      <w:proofErr w:type="spellEnd"/>
      <w:r w:rsidR="00361888" w:rsidRPr="00771D96">
        <w:rPr>
          <w:rFonts w:ascii="Times New Roman" w:hAnsi="Times New Roman" w:cs="Times New Roman"/>
          <w:shd w:val="clear" w:color="auto" w:fill="FFFFFF"/>
        </w:rPr>
        <w:t xml:space="preserve"> </w:t>
      </w:r>
      <w:proofErr w:type="spellStart"/>
      <w:r w:rsidR="00361888" w:rsidRPr="00771D96">
        <w:rPr>
          <w:rFonts w:ascii="Times New Roman" w:hAnsi="Times New Roman" w:cs="Times New Roman"/>
          <w:shd w:val="clear" w:color="auto" w:fill="FFFFFF"/>
        </w:rPr>
        <w:t>kinnistu</w:t>
      </w:r>
      <w:proofErr w:type="spellEnd"/>
      <w:r w:rsidR="00361888" w:rsidRPr="00771D96">
        <w:rPr>
          <w:rFonts w:ascii="Times New Roman" w:hAnsi="Times New Roman" w:cs="Times New Roman"/>
          <w:shd w:val="clear" w:color="auto" w:fill="FFFFFF"/>
        </w:rPr>
        <w:t xml:space="preserve"> ja </w:t>
      </w:r>
      <w:proofErr w:type="spellStart"/>
      <w:r w:rsidR="00361888" w:rsidRPr="00771D96">
        <w:rPr>
          <w:rFonts w:ascii="Times New Roman" w:hAnsi="Times New Roman" w:cs="Times New Roman"/>
          <w:shd w:val="clear" w:color="auto" w:fill="FFFFFF"/>
        </w:rPr>
        <w:t>lähiala</w:t>
      </w:r>
      <w:proofErr w:type="spellEnd"/>
      <w:r w:rsidR="00361888" w:rsidRPr="00771D96">
        <w:rPr>
          <w:rFonts w:ascii="Times New Roman" w:hAnsi="Times New Roman" w:cs="Times New Roman"/>
          <w:shd w:val="clear" w:color="auto" w:fill="FFFFFF"/>
        </w:rPr>
        <w:t xml:space="preserve"> </w:t>
      </w:r>
      <w:proofErr w:type="spellStart"/>
      <w:r w:rsidR="00361888" w:rsidRPr="00771D96">
        <w:rPr>
          <w:rFonts w:ascii="Times New Roman" w:hAnsi="Times New Roman" w:cs="Times New Roman"/>
          <w:shd w:val="clear" w:color="auto" w:fill="FFFFFF"/>
        </w:rPr>
        <w:t>detailplaneering</w:t>
      </w:r>
      <w:proofErr w:type="spellEnd"/>
      <w:r w:rsidR="00361888" w:rsidRPr="00771D96">
        <w:rPr>
          <w:rFonts w:ascii="Times New Roman" w:hAnsi="Times New Roman" w:cs="Times New Roman"/>
          <w:shd w:val="clear" w:color="auto" w:fill="FFFFFF"/>
        </w:rPr>
        <w:t xml:space="preserve"> (DP1040)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32"/>
      </w:tblGrid>
      <w:tr w:rsidR="00771D96" w:rsidRPr="00771D96" w14:paraId="05DC26C4" w14:textId="77777777" w:rsidTr="00771D96">
        <w:tc>
          <w:tcPr>
            <w:tcW w:w="0" w:type="auto"/>
            <w:shd w:val="clear" w:color="auto" w:fill="FFFFFF"/>
            <w:tcMar>
              <w:top w:w="30" w:type="dxa"/>
              <w:left w:w="30" w:type="dxa"/>
              <w:bottom w:w="75" w:type="dxa"/>
              <w:right w:w="30" w:type="dxa"/>
            </w:tcMar>
            <w:hideMark/>
          </w:tcPr>
          <w:p w14:paraId="12028605" w14:textId="77777777" w:rsidR="00771D96" w:rsidRPr="00771D96" w:rsidRDefault="002B6C65" w:rsidP="00B51225">
            <w:pPr>
              <w:suppressAutoHyphens w:val="0"/>
              <w:autoSpaceDN/>
              <w:spacing w:line="276" w:lineRule="auto"/>
              <w:textAlignment w:val="auto"/>
              <w:rPr>
                <w:rFonts w:ascii="Times New Roman" w:hAnsi="Times New Roman" w:cs="Times New Roman"/>
                <w:kern w:val="0"/>
                <w:lang w:val="en-GB" w:eastAsia="en-GB" w:bidi="ar-SA"/>
              </w:rPr>
            </w:pPr>
            <w:proofErr w:type="spellStart"/>
            <w:r w:rsidRPr="00771D96">
              <w:rPr>
                <w:rFonts w:ascii="Times New Roman" w:hAnsi="Times New Roman" w:cs="Times New Roman"/>
              </w:rPr>
              <w:t>Kehtestatud</w:t>
            </w:r>
            <w:proofErr w:type="spellEnd"/>
            <w:r w:rsidRPr="00771D96">
              <w:rPr>
                <w:rFonts w:ascii="Times New Roman" w:hAnsi="Times New Roman" w:cs="Times New Roman"/>
              </w:rPr>
              <w:t xml:space="preserve"> </w:t>
            </w:r>
            <w:r w:rsidR="00771D96" w:rsidRPr="00771D96">
              <w:rPr>
                <w:rFonts w:ascii="Times New Roman" w:hAnsi="Times New Roman" w:cs="Times New Roman"/>
              </w:rPr>
              <w:t>17</w:t>
            </w:r>
            <w:r w:rsidRPr="00771D96">
              <w:rPr>
                <w:rFonts w:ascii="Times New Roman" w:hAnsi="Times New Roman" w:cs="Times New Roman"/>
              </w:rPr>
              <w:t>.</w:t>
            </w:r>
            <w:r w:rsidR="00771D96" w:rsidRPr="00771D96">
              <w:rPr>
                <w:rFonts w:ascii="Times New Roman" w:hAnsi="Times New Roman" w:cs="Times New Roman"/>
              </w:rPr>
              <w:t>11</w:t>
            </w:r>
            <w:r w:rsidRPr="00771D96">
              <w:rPr>
                <w:rFonts w:ascii="Times New Roman" w:hAnsi="Times New Roman" w:cs="Times New Roman"/>
              </w:rPr>
              <w:t>.20</w:t>
            </w:r>
            <w:r w:rsidR="00771D96" w:rsidRPr="00771D96">
              <w:rPr>
                <w:rFonts w:ascii="Times New Roman" w:hAnsi="Times New Roman" w:cs="Times New Roman"/>
              </w:rPr>
              <w:t>20</w:t>
            </w:r>
            <w:r w:rsidRPr="00771D96">
              <w:rPr>
                <w:rFonts w:ascii="Times New Roman" w:hAnsi="Times New Roman" w:cs="Times New Roman"/>
              </w:rPr>
              <w:t xml:space="preserve"> </w:t>
            </w:r>
            <w:proofErr w:type="spellStart"/>
            <w:r w:rsidRPr="00771D96">
              <w:rPr>
                <w:rFonts w:ascii="Times New Roman" w:hAnsi="Times New Roman" w:cs="Times New Roman"/>
              </w:rPr>
              <w:t>korraldusega</w:t>
            </w:r>
            <w:proofErr w:type="spellEnd"/>
            <w:r w:rsidRPr="00771D96">
              <w:rPr>
                <w:rFonts w:ascii="Times New Roman" w:hAnsi="Times New Roman" w:cs="Times New Roman"/>
              </w:rPr>
              <w:t xml:space="preserve"> nr 1</w:t>
            </w:r>
            <w:r w:rsidR="00771D96" w:rsidRPr="00771D96">
              <w:rPr>
                <w:rFonts w:ascii="Times New Roman" w:hAnsi="Times New Roman" w:cs="Times New Roman"/>
              </w:rPr>
              <w:t>540</w:t>
            </w:r>
            <w:r w:rsidRPr="00771D96">
              <w:rPr>
                <w:rFonts w:ascii="Times New Roman" w:hAnsi="Times New Roman" w:cs="Times New Roman"/>
              </w:rPr>
              <w:t xml:space="preserve">. </w:t>
            </w:r>
            <w:proofErr w:type="spellStart"/>
            <w:r w:rsidRPr="00771D96">
              <w:rPr>
                <w:rFonts w:ascii="Times New Roman" w:hAnsi="Times New Roman" w:cs="Times New Roman"/>
              </w:rPr>
              <w:t>Detailplaneeringu</w:t>
            </w:r>
            <w:proofErr w:type="spellEnd"/>
            <w:r w:rsidRPr="00771D96">
              <w:rPr>
                <w:rFonts w:ascii="Times New Roman" w:hAnsi="Times New Roman" w:cs="Times New Roman"/>
              </w:rPr>
              <w:t xml:space="preserve"> </w:t>
            </w:r>
            <w:proofErr w:type="spellStart"/>
            <w:r w:rsidRPr="00771D96">
              <w:rPr>
                <w:rFonts w:ascii="Times New Roman" w:hAnsi="Times New Roman" w:cs="Times New Roman"/>
              </w:rPr>
              <w:t>eesmärk</w:t>
            </w:r>
            <w:proofErr w:type="spellEnd"/>
            <w:r w:rsidRPr="00771D96">
              <w:rPr>
                <w:rFonts w:ascii="Times New Roman" w:hAnsi="Times New Roman" w:cs="Times New Roman"/>
              </w:rPr>
              <w:t xml:space="preserve"> on </w:t>
            </w:r>
            <w:proofErr w:type="spellStart"/>
            <w:r w:rsidR="00771D96" w:rsidRPr="00771D96">
              <w:rPr>
                <w:rFonts w:ascii="Times New Roman" w:hAnsi="Times New Roman" w:cs="Times New Roman"/>
              </w:rPr>
              <w:t>ühe</w:t>
            </w:r>
            <w:proofErr w:type="spellEnd"/>
            <w:r w:rsidR="00771D96" w:rsidRPr="00771D96">
              <w:rPr>
                <w:rFonts w:ascii="Times New Roman" w:hAnsi="Times New Roman" w:cs="Times New Roman"/>
              </w:rPr>
              <w:t xml:space="preserve"> </w:t>
            </w:r>
            <w:proofErr w:type="spellStart"/>
            <w:r w:rsidR="00771D96" w:rsidRPr="00771D96">
              <w:rPr>
                <w:rFonts w:ascii="Times New Roman" w:hAnsi="Times New Roman" w:cs="Times New Roman"/>
              </w:rPr>
              <w:t>elamumaa</w:t>
            </w:r>
            <w:proofErr w:type="spellEnd"/>
            <w:r w:rsidR="00771D96" w:rsidRPr="00771D96">
              <w:rPr>
                <w:rFonts w:ascii="Times New Roman" w:hAnsi="Times New Roman" w:cs="Times New Roman"/>
              </w:rPr>
              <w:t xml:space="preserve"> </w:t>
            </w:r>
            <w:proofErr w:type="spellStart"/>
            <w:r w:rsidR="00771D96" w:rsidRPr="00771D96">
              <w:rPr>
                <w:rFonts w:ascii="Times New Roman" w:hAnsi="Times New Roman" w:cs="Times New Roman"/>
              </w:rPr>
              <w:t>krundi</w:t>
            </w:r>
            <w:proofErr w:type="spellEnd"/>
            <w:r w:rsidR="00771D96" w:rsidRPr="00771D96">
              <w:rPr>
                <w:rFonts w:ascii="Times New Roman" w:hAnsi="Times New Roman" w:cs="Times New Roman"/>
              </w:rPr>
              <w:t xml:space="preserve"> </w:t>
            </w:r>
            <w:proofErr w:type="spellStart"/>
            <w:r w:rsidR="00771D96" w:rsidRPr="00771D96">
              <w:rPr>
                <w:rFonts w:ascii="Times New Roman" w:hAnsi="Times New Roman" w:cs="Times New Roman"/>
              </w:rPr>
              <w:t>välja</w:t>
            </w:r>
            <w:proofErr w:type="spellEnd"/>
            <w:r w:rsidR="00771D96" w:rsidRPr="00771D96">
              <w:rPr>
                <w:rFonts w:ascii="Times New Roman" w:hAnsi="Times New Roman" w:cs="Times New Roman"/>
              </w:rPr>
              <w:t xml:space="preserve"> </w:t>
            </w:r>
            <w:proofErr w:type="spellStart"/>
            <w:r w:rsidR="00771D96" w:rsidRPr="00771D96">
              <w:rPr>
                <w:rFonts w:ascii="Times New Roman" w:hAnsi="Times New Roman" w:cs="Times New Roman"/>
              </w:rPr>
              <w:t>jagamine</w:t>
            </w:r>
            <w:proofErr w:type="spellEnd"/>
            <w:r w:rsidR="00771D96" w:rsidRPr="00771D96">
              <w:rPr>
                <w:rFonts w:ascii="Times New Roman" w:hAnsi="Times New Roman" w:cs="Times New Roman"/>
              </w:rPr>
              <w:t>.</w:t>
            </w:r>
          </w:p>
        </w:tc>
      </w:tr>
    </w:tbl>
    <w:p w14:paraId="69C7E27A" w14:textId="77777777" w:rsidR="002B6C65" w:rsidRPr="00771D96" w:rsidRDefault="00771D96" w:rsidP="00B51225">
      <w:pPr>
        <w:spacing w:line="276" w:lineRule="auto"/>
        <w:jc w:val="both"/>
        <w:rPr>
          <w:rFonts w:ascii="Times New Roman" w:hAnsi="Times New Roman" w:cs="Times New Roman"/>
          <w:b/>
          <w:bCs/>
          <w:u w:val="single"/>
          <w:shd w:val="clear" w:color="auto" w:fill="FFFF00"/>
        </w:rPr>
      </w:pPr>
      <w:proofErr w:type="spellStart"/>
      <w:r w:rsidRPr="00771D96">
        <w:rPr>
          <w:rFonts w:ascii="Times New Roman" w:hAnsi="Times New Roman" w:cs="Times New Roman"/>
        </w:rPr>
        <w:lastRenderedPageBreak/>
        <w:t>Detailplaneering</w:t>
      </w:r>
      <w:proofErr w:type="spellEnd"/>
      <w:r w:rsidRPr="00771D96">
        <w:rPr>
          <w:rFonts w:ascii="Times New Roman" w:hAnsi="Times New Roman" w:cs="Times New Roman"/>
        </w:rPr>
        <w:t xml:space="preserve"> </w:t>
      </w:r>
      <w:proofErr w:type="spellStart"/>
      <w:r w:rsidRPr="00771D96">
        <w:rPr>
          <w:rFonts w:ascii="Times New Roman" w:hAnsi="Times New Roman" w:cs="Times New Roman"/>
        </w:rPr>
        <w:t>ei</w:t>
      </w:r>
      <w:proofErr w:type="spellEnd"/>
      <w:r w:rsidRPr="00771D96">
        <w:rPr>
          <w:rFonts w:ascii="Times New Roman" w:hAnsi="Times New Roman" w:cs="Times New Roman"/>
        </w:rPr>
        <w:t xml:space="preserve"> ole </w:t>
      </w:r>
      <w:proofErr w:type="spellStart"/>
      <w:r w:rsidRPr="00771D96">
        <w:rPr>
          <w:rFonts w:ascii="Times New Roman" w:hAnsi="Times New Roman" w:cs="Times New Roman"/>
        </w:rPr>
        <w:t>realiseeritud</w:t>
      </w:r>
      <w:proofErr w:type="spellEnd"/>
      <w:r w:rsidRPr="00771D96">
        <w:rPr>
          <w:rFonts w:ascii="Times New Roman" w:hAnsi="Times New Roman" w:cs="Times New Roman"/>
        </w:rPr>
        <w:t>.</w:t>
      </w:r>
    </w:p>
    <w:p w14:paraId="344841C8" w14:textId="77777777" w:rsidR="002B6C65" w:rsidRPr="002B6C65" w:rsidRDefault="002B6C65" w:rsidP="00B51225">
      <w:pPr>
        <w:pStyle w:val="Kehatekst"/>
        <w:spacing w:line="276" w:lineRule="auto"/>
        <w:jc w:val="both"/>
        <w:rPr>
          <w:b/>
          <w:bCs/>
          <w:i w:val="0"/>
          <w:iCs w:val="0"/>
          <w:color w:val="FF0000"/>
          <w:u w:val="single"/>
          <w:shd w:val="clear" w:color="auto" w:fill="FFFF00"/>
        </w:rPr>
      </w:pPr>
    </w:p>
    <w:p w14:paraId="531058DE" w14:textId="77777777" w:rsidR="00771D96" w:rsidRPr="00771D96" w:rsidRDefault="002B6C65" w:rsidP="00B51225">
      <w:pPr>
        <w:spacing w:line="276" w:lineRule="auto"/>
        <w:rPr>
          <w:rFonts w:ascii="Times New Roman" w:hAnsi="Times New Roman" w:cs="Times New Roman"/>
        </w:rPr>
      </w:pPr>
      <w:r w:rsidRPr="00771D96">
        <w:rPr>
          <w:rFonts w:ascii="Times New Roman" w:hAnsi="Times New Roman" w:cs="Times New Roman"/>
        </w:rPr>
        <w:t xml:space="preserve">- </w:t>
      </w:r>
      <w:proofErr w:type="spellStart"/>
      <w:r w:rsidR="00771D96" w:rsidRPr="00771D96">
        <w:rPr>
          <w:rFonts w:ascii="Times New Roman" w:hAnsi="Times New Roman" w:cs="Times New Roman"/>
          <w:shd w:val="clear" w:color="auto" w:fill="FFFFFF"/>
        </w:rPr>
        <w:t>Künkaoru</w:t>
      </w:r>
      <w:proofErr w:type="spellEnd"/>
      <w:r w:rsidR="00771D96" w:rsidRPr="00771D96">
        <w:rPr>
          <w:rFonts w:ascii="Times New Roman" w:hAnsi="Times New Roman" w:cs="Times New Roman"/>
          <w:shd w:val="clear" w:color="auto" w:fill="FFFFFF"/>
        </w:rPr>
        <w:t xml:space="preserve"> </w:t>
      </w:r>
      <w:proofErr w:type="spellStart"/>
      <w:r w:rsidR="00771D96" w:rsidRPr="00771D96">
        <w:rPr>
          <w:rFonts w:ascii="Times New Roman" w:hAnsi="Times New Roman" w:cs="Times New Roman"/>
          <w:shd w:val="clear" w:color="auto" w:fill="FFFFFF"/>
        </w:rPr>
        <w:t>kinnistu</w:t>
      </w:r>
      <w:proofErr w:type="spellEnd"/>
      <w:r w:rsidR="00771D96" w:rsidRPr="00771D96">
        <w:rPr>
          <w:rFonts w:ascii="Times New Roman" w:hAnsi="Times New Roman" w:cs="Times New Roman"/>
          <w:shd w:val="clear" w:color="auto" w:fill="FFFFFF"/>
        </w:rPr>
        <w:t xml:space="preserve"> ja </w:t>
      </w:r>
      <w:proofErr w:type="spellStart"/>
      <w:r w:rsidR="00771D96" w:rsidRPr="00771D96">
        <w:rPr>
          <w:rFonts w:ascii="Times New Roman" w:hAnsi="Times New Roman" w:cs="Times New Roman"/>
          <w:shd w:val="clear" w:color="auto" w:fill="FFFFFF"/>
        </w:rPr>
        <w:t>lähiala</w:t>
      </w:r>
      <w:proofErr w:type="spellEnd"/>
      <w:r w:rsidR="00771D96" w:rsidRPr="00771D96">
        <w:rPr>
          <w:rFonts w:ascii="Times New Roman" w:hAnsi="Times New Roman" w:cs="Times New Roman"/>
          <w:shd w:val="clear" w:color="auto" w:fill="FFFFFF"/>
        </w:rPr>
        <w:t xml:space="preserve"> </w:t>
      </w:r>
      <w:proofErr w:type="spellStart"/>
      <w:r w:rsidR="00771D96" w:rsidRPr="00771D96">
        <w:rPr>
          <w:rFonts w:ascii="Times New Roman" w:hAnsi="Times New Roman" w:cs="Times New Roman"/>
          <w:shd w:val="clear" w:color="auto" w:fill="FFFFFF"/>
        </w:rPr>
        <w:t>detailplaneering</w:t>
      </w:r>
      <w:proofErr w:type="spellEnd"/>
      <w:r w:rsidR="00771D96" w:rsidRPr="00771D96">
        <w:rPr>
          <w:rFonts w:ascii="Times New Roman" w:hAnsi="Times New Roman" w:cs="Times New Roman"/>
        </w:rPr>
        <w:t xml:space="preserve"> </w:t>
      </w:r>
      <w:r w:rsidRPr="00771D96">
        <w:rPr>
          <w:rFonts w:ascii="Times New Roman" w:hAnsi="Times New Roman" w:cs="Times New Roman"/>
        </w:rPr>
        <w:t>(DP</w:t>
      </w:r>
      <w:r w:rsidR="00771D96" w:rsidRPr="00771D96">
        <w:rPr>
          <w:rFonts w:ascii="Times New Roman" w:hAnsi="Times New Roman" w:cs="Times New Roman"/>
        </w:rPr>
        <w:t>1095</w:t>
      </w:r>
      <w:r w:rsidRPr="00771D96">
        <w:rPr>
          <w:rFonts w:ascii="Times New Roman" w:hAnsi="Times New Roman" w:cs="Times New Roman"/>
        </w:rPr>
        <w:t xml:space="preserve">). </w:t>
      </w:r>
    </w:p>
    <w:p w14:paraId="352E13DE" w14:textId="77777777" w:rsidR="002B6C65" w:rsidRPr="00771D96" w:rsidRDefault="002B6C65" w:rsidP="00B51225">
      <w:pPr>
        <w:spacing w:line="276" w:lineRule="auto"/>
        <w:rPr>
          <w:rFonts w:ascii="Times New Roman" w:hAnsi="Times New Roman" w:cs="Times New Roman"/>
        </w:rPr>
      </w:pPr>
      <w:proofErr w:type="spellStart"/>
      <w:proofErr w:type="gramStart"/>
      <w:r w:rsidRPr="00771D96">
        <w:rPr>
          <w:rFonts w:ascii="Times New Roman" w:hAnsi="Times New Roman" w:cs="Times New Roman"/>
        </w:rPr>
        <w:t>Kehtestatud</w:t>
      </w:r>
      <w:proofErr w:type="spellEnd"/>
      <w:r w:rsidRPr="00771D96">
        <w:rPr>
          <w:rFonts w:ascii="Times New Roman" w:hAnsi="Times New Roman" w:cs="Times New Roman"/>
        </w:rPr>
        <w:t xml:space="preserve">  </w:t>
      </w:r>
      <w:r w:rsidR="00771D96" w:rsidRPr="00771D96">
        <w:rPr>
          <w:rFonts w:ascii="Times New Roman" w:hAnsi="Times New Roman" w:cs="Times New Roman"/>
        </w:rPr>
        <w:t>16</w:t>
      </w:r>
      <w:r w:rsidRPr="00771D96">
        <w:rPr>
          <w:rFonts w:ascii="Times New Roman" w:hAnsi="Times New Roman" w:cs="Times New Roman"/>
        </w:rPr>
        <w:t>.</w:t>
      </w:r>
      <w:r w:rsidR="00771D96" w:rsidRPr="00771D96">
        <w:rPr>
          <w:rFonts w:ascii="Times New Roman" w:hAnsi="Times New Roman" w:cs="Times New Roman"/>
        </w:rPr>
        <w:t>02</w:t>
      </w:r>
      <w:r w:rsidRPr="00771D96">
        <w:rPr>
          <w:rFonts w:ascii="Times New Roman" w:hAnsi="Times New Roman" w:cs="Times New Roman"/>
        </w:rPr>
        <w:t>.20</w:t>
      </w:r>
      <w:r w:rsidR="00771D96" w:rsidRPr="00771D96">
        <w:rPr>
          <w:rFonts w:ascii="Times New Roman" w:hAnsi="Times New Roman" w:cs="Times New Roman"/>
        </w:rPr>
        <w:t>21</w:t>
      </w:r>
      <w:proofErr w:type="gramEnd"/>
      <w:r w:rsidRPr="00771D96">
        <w:rPr>
          <w:rFonts w:ascii="Times New Roman" w:hAnsi="Times New Roman" w:cs="Times New Roman"/>
        </w:rPr>
        <w:t xml:space="preserve"> </w:t>
      </w:r>
      <w:proofErr w:type="spellStart"/>
      <w:r w:rsidRPr="00771D96">
        <w:rPr>
          <w:rFonts w:ascii="Times New Roman" w:hAnsi="Times New Roman" w:cs="Times New Roman"/>
        </w:rPr>
        <w:t>korraldusega</w:t>
      </w:r>
      <w:proofErr w:type="spellEnd"/>
      <w:r w:rsidRPr="00771D96">
        <w:rPr>
          <w:rFonts w:ascii="Times New Roman" w:hAnsi="Times New Roman" w:cs="Times New Roman"/>
        </w:rPr>
        <w:t xml:space="preserve"> nr </w:t>
      </w:r>
      <w:r w:rsidR="00771D96" w:rsidRPr="00771D96">
        <w:rPr>
          <w:rFonts w:ascii="Times New Roman" w:hAnsi="Times New Roman" w:cs="Times New Roman"/>
        </w:rPr>
        <w:t>258</w:t>
      </w:r>
      <w:r w:rsidRPr="00771D96">
        <w:rPr>
          <w:rFonts w:ascii="Times New Roman" w:hAnsi="Times New Roman" w:cs="Times New Roman"/>
        </w:rPr>
        <w:t>.</w:t>
      </w:r>
    </w:p>
    <w:p w14:paraId="43BCEF9C" w14:textId="77777777" w:rsidR="00771D96" w:rsidRPr="00771D96" w:rsidRDefault="002B6C65" w:rsidP="00B51225">
      <w:pPr>
        <w:suppressAutoHyphens w:val="0"/>
        <w:autoSpaceDN/>
        <w:spacing w:line="276" w:lineRule="auto"/>
        <w:textAlignment w:val="auto"/>
        <w:rPr>
          <w:rFonts w:ascii="Times New Roman" w:eastAsia="Times New Roman" w:hAnsi="Times New Roman" w:cs="Times New Roman"/>
          <w:kern w:val="0"/>
          <w:lang w:val="en-GB" w:eastAsia="en-GB" w:bidi="ar-SA"/>
        </w:rPr>
      </w:pPr>
      <w:proofErr w:type="spellStart"/>
      <w:r w:rsidRPr="00771D96">
        <w:rPr>
          <w:rFonts w:ascii="Times New Roman" w:hAnsi="Times New Roman" w:cs="Times New Roman"/>
        </w:rPr>
        <w:t>Detailplaneeringu</w:t>
      </w:r>
      <w:proofErr w:type="spellEnd"/>
      <w:r w:rsidRPr="00771D96">
        <w:rPr>
          <w:rFonts w:ascii="Times New Roman" w:hAnsi="Times New Roman" w:cs="Times New Roman"/>
        </w:rPr>
        <w:t xml:space="preserve"> </w:t>
      </w:r>
      <w:proofErr w:type="spellStart"/>
      <w:r w:rsidRPr="00771D96">
        <w:rPr>
          <w:rFonts w:ascii="Times New Roman" w:hAnsi="Times New Roman" w:cs="Times New Roman"/>
        </w:rPr>
        <w:t>koostamise</w:t>
      </w:r>
      <w:proofErr w:type="spellEnd"/>
      <w:r w:rsidRPr="00771D96">
        <w:rPr>
          <w:rFonts w:ascii="Times New Roman" w:hAnsi="Times New Roman" w:cs="Times New Roman"/>
        </w:rPr>
        <w:t xml:space="preserve"> </w:t>
      </w:r>
      <w:proofErr w:type="spellStart"/>
      <w:r w:rsidRPr="00771D96">
        <w:rPr>
          <w:rFonts w:ascii="Times New Roman" w:hAnsi="Times New Roman" w:cs="Times New Roman"/>
        </w:rPr>
        <w:t>eesmärgiks</w:t>
      </w:r>
      <w:proofErr w:type="spellEnd"/>
      <w:r w:rsidRPr="00771D96">
        <w:rPr>
          <w:rFonts w:ascii="Times New Roman" w:hAnsi="Times New Roman" w:cs="Times New Roman"/>
        </w:rPr>
        <w:t xml:space="preserve"> </w:t>
      </w:r>
      <w:proofErr w:type="spellStart"/>
      <w:r w:rsidR="00771D96" w:rsidRPr="00771D96">
        <w:rPr>
          <w:rFonts w:ascii="Times New Roman" w:eastAsia="Times New Roman" w:hAnsi="Times New Roman" w:cs="Times New Roman"/>
          <w:kern w:val="0"/>
          <w:lang w:val="en-GB" w:eastAsia="en-GB" w:bidi="ar-SA"/>
        </w:rPr>
        <w:t>elamumaa</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kinnistu</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moodustamine</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ehitusõiguse</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määramine</w:t>
      </w:r>
      <w:proofErr w:type="spellEnd"/>
      <w:r w:rsidR="00771D96" w:rsidRPr="00771D96">
        <w:rPr>
          <w:rFonts w:ascii="Times New Roman" w:eastAsia="Times New Roman" w:hAnsi="Times New Roman" w:cs="Times New Roman"/>
          <w:kern w:val="0"/>
          <w:lang w:val="en-GB" w:eastAsia="en-GB" w:bidi="ar-SA"/>
        </w:rPr>
        <w:t>.</w:t>
      </w:r>
    </w:p>
    <w:p w14:paraId="424103D8" w14:textId="77777777" w:rsidR="002B6C65" w:rsidRPr="00771D96" w:rsidRDefault="002B6C65" w:rsidP="00B51225">
      <w:pPr>
        <w:spacing w:line="276" w:lineRule="auto"/>
        <w:rPr>
          <w:rFonts w:ascii="Times New Roman" w:hAnsi="Times New Roman" w:cs="Times New Roman"/>
          <w:shd w:val="clear" w:color="auto" w:fill="FFFF00"/>
        </w:rPr>
      </w:pPr>
      <w:proofErr w:type="spellStart"/>
      <w:r w:rsidRPr="00771D96">
        <w:rPr>
          <w:rFonts w:ascii="Times New Roman" w:hAnsi="Times New Roman" w:cs="Times New Roman"/>
        </w:rPr>
        <w:t>Detailplaneering</w:t>
      </w:r>
      <w:proofErr w:type="spellEnd"/>
      <w:r w:rsidRPr="00771D96">
        <w:rPr>
          <w:rFonts w:ascii="Times New Roman" w:hAnsi="Times New Roman" w:cs="Times New Roman"/>
        </w:rPr>
        <w:t xml:space="preserve"> on</w:t>
      </w:r>
      <w:r w:rsidR="00771D96" w:rsidRPr="00771D96">
        <w:rPr>
          <w:rFonts w:ascii="Times New Roman" w:hAnsi="Times New Roman" w:cs="Times New Roman"/>
        </w:rPr>
        <w:t xml:space="preserve"> </w:t>
      </w:r>
      <w:proofErr w:type="spellStart"/>
      <w:r w:rsidR="00771D96" w:rsidRPr="00771D96">
        <w:rPr>
          <w:rFonts w:ascii="Times New Roman" w:hAnsi="Times New Roman" w:cs="Times New Roman"/>
        </w:rPr>
        <w:t>realiseerimisel</w:t>
      </w:r>
      <w:proofErr w:type="spellEnd"/>
      <w:r w:rsidR="00771D96" w:rsidRPr="00771D96">
        <w:rPr>
          <w:rFonts w:ascii="Times New Roman" w:hAnsi="Times New Roman" w:cs="Times New Roman"/>
        </w:rPr>
        <w:t>.</w:t>
      </w:r>
    </w:p>
    <w:p w14:paraId="533D5CF2" w14:textId="77777777" w:rsidR="002B6C65" w:rsidRPr="00771D96" w:rsidRDefault="002B6C65" w:rsidP="00B51225">
      <w:pPr>
        <w:pStyle w:val="Kehatekst"/>
        <w:spacing w:after="120" w:line="276" w:lineRule="auto"/>
        <w:jc w:val="both"/>
        <w:rPr>
          <w:i w:val="0"/>
          <w:iCs w:val="0"/>
          <w:color w:val="auto"/>
          <w:u w:val="single"/>
          <w:shd w:val="clear" w:color="auto" w:fill="FFFF00"/>
        </w:rPr>
      </w:pPr>
    </w:p>
    <w:p w14:paraId="742383D5" w14:textId="77777777" w:rsidR="002B6C65" w:rsidRPr="00771D96" w:rsidRDefault="002B6C65" w:rsidP="00B51225">
      <w:pPr>
        <w:pStyle w:val="Kehatekst"/>
        <w:keepNext/>
        <w:spacing w:after="120" w:line="276" w:lineRule="auto"/>
        <w:jc w:val="both"/>
        <w:rPr>
          <w:i w:val="0"/>
          <w:color w:val="auto"/>
        </w:rPr>
      </w:pPr>
      <w:r w:rsidRPr="00771D96">
        <w:rPr>
          <w:i w:val="0"/>
          <w:iCs w:val="0"/>
          <w:color w:val="auto"/>
          <w:u w:val="single"/>
        </w:rPr>
        <w:t xml:space="preserve">Planeeringuala kontaktvööndis paiknevate maa-alade kohta on </w:t>
      </w:r>
      <w:r w:rsidR="00771D96" w:rsidRPr="00771D96">
        <w:rPr>
          <w:i w:val="0"/>
          <w:iCs w:val="0"/>
          <w:color w:val="auto"/>
          <w:u w:val="single"/>
        </w:rPr>
        <w:t>menetluses</w:t>
      </w:r>
      <w:r w:rsidRPr="00771D96">
        <w:rPr>
          <w:i w:val="0"/>
          <w:iCs w:val="0"/>
          <w:color w:val="auto"/>
          <w:u w:val="single"/>
        </w:rPr>
        <w:t xml:space="preserve"> </w:t>
      </w:r>
      <w:r w:rsidR="00771D96" w:rsidRPr="00771D96">
        <w:rPr>
          <w:i w:val="0"/>
          <w:iCs w:val="0"/>
          <w:color w:val="auto"/>
          <w:u w:val="single"/>
        </w:rPr>
        <w:t>2</w:t>
      </w:r>
      <w:r w:rsidRPr="00771D96">
        <w:rPr>
          <w:i w:val="0"/>
          <w:iCs w:val="0"/>
          <w:color w:val="auto"/>
          <w:u w:val="single"/>
        </w:rPr>
        <w:t xml:space="preserve"> detailplaneering</w:t>
      </w:r>
      <w:r w:rsidR="00771D96" w:rsidRPr="00771D96">
        <w:rPr>
          <w:i w:val="0"/>
          <w:iCs w:val="0"/>
          <w:color w:val="auto"/>
          <w:u w:val="single"/>
        </w:rPr>
        <w:t>ut</w:t>
      </w:r>
      <w:r w:rsidRPr="00771D96">
        <w:rPr>
          <w:i w:val="0"/>
          <w:iCs w:val="0"/>
          <w:color w:val="auto"/>
          <w:u w:val="single"/>
        </w:rPr>
        <w:t>:</w:t>
      </w:r>
    </w:p>
    <w:p w14:paraId="11856D01" w14:textId="77777777" w:rsidR="002B6C65" w:rsidRPr="00771D96" w:rsidRDefault="002B6C65" w:rsidP="00B51225">
      <w:pPr>
        <w:suppressAutoHyphens w:val="0"/>
        <w:autoSpaceDN/>
        <w:spacing w:line="276" w:lineRule="auto"/>
        <w:jc w:val="both"/>
        <w:textAlignment w:val="auto"/>
        <w:rPr>
          <w:rFonts w:ascii="Times New Roman" w:hAnsi="Times New Roman" w:cs="Times New Roman"/>
          <w:bCs/>
        </w:rPr>
      </w:pPr>
      <w:r w:rsidRPr="00771D96">
        <w:rPr>
          <w:rFonts w:ascii="Times New Roman" w:hAnsi="Times New Roman" w:cs="Times New Roman"/>
        </w:rPr>
        <w:t xml:space="preserve">- </w:t>
      </w:r>
      <w:proofErr w:type="spellStart"/>
      <w:r w:rsidR="00771D96" w:rsidRPr="00771D96">
        <w:rPr>
          <w:rFonts w:ascii="Times New Roman" w:eastAsia="Times New Roman" w:hAnsi="Times New Roman" w:cs="Times New Roman"/>
          <w:kern w:val="0"/>
          <w:lang w:val="en-GB" w:eastAsia="en-GB" w:bidi="ar-SA"/>
        </w:rPr>
        <w:t>Tänavapõllu</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kinnistu</w:t>
      </w:r>
      <w:proofErr w:type="spellEnd"/>
      <w:r w:rsidR="00771D96" w:rsidRPr="00771D96">
        <w:rPr>
          <w:rFonts w:ascii="Times New Roman" w:eastAsia="Times New Roman" w:hAnsi="Times New Roman" w:cs="Times New Roman"/>
          <w:kern w:val="0"/>
          <w:lang w:val="en-GB" w:eastAsia="en-GB" w:bidi="ar-SA"/>
        </w:rPr>
        <w:t xml:space="preserve"> </w:t>
      </w:r>
      <w:proofErr w:type="spellStart"/>
      <w:r w:rsidR="00771D96" w:rsidRPr="00771D96">
        <w:rPr>
          <w:rFonts w:ascii="Times New Roman" w:eastAsia="Times New Roman" w:hAnsi="Times New Roman" w:cs="Times New Roman"/>
          <w:kern w:val="0"/>
          <w:lang w:val="en-GB" w:eastAsia="en-GB" w:bidi="ar-SA"/>
        </w:rPr>
        <w:t>detailplaneering</w:t>
      </w:r>
      <w:proofErr w:type="spellEnd"/>
      <w:r w:rsidR="00771D96" w:rsidRPr="00771D96">
        <w:rPr>
          <w:rFonts w:ascii="Times New Roman" w:eastAsia="Times New Roman" w:hAnsi="Times New Roman" w:cs="Times New Roman"/>
          <w:kern w:val="0"/>
          <w:lang w:val="en-GB" w:eastAsia="en-GB" w:bidi="ar-SA"/>
        </w:rPr>
        <w:t xml:space="preserve"> </w:t>
      </w:r>
      <w:r w:rsidR="00771D96" w:rsidRPr="00771D96">
        <w:rPr>
          <w:rFonts w:ascii="Times New Roman" w:hAnsi="Times New Roman" w:cs="Times New Roman"/>
          <w:shd w:val="clear" w:color="auto" w:fill="FFFFFF"/>
        </w:rPr>
        <w:t>DP0430</w:t>
      </w:r>
      <w:r w:rsidRPr="00771D96">
        <w:rPr>
          <w:rFonts w:ascii="Times New Roman" w:hAnsi="Times New Roman" w:cs="Times New Roman"/>
          <w:bCs/>
        </w:rPr>
        <w:t xml:space="preserve">. Peale </w:t>
      </w:r>
      <w:proofErr w:type="spellStart"/>
      <w:r w:rsidRPr="00771D96">
        <w:rPr>
          <w:rFonts w:ascii="Times New Roman" w:hAnsi="Times New Roman" w:cs="Times New Roman"/>
          <w:bCs/>
        </w:rPr>
        <w:t>algatamist</w:t>
      </w:r>
      <w:proofErr w:type="spellEnd"/>
      <w:r w:rsidRPr="00771D96">
        <w:rPr>
          <w:rFonts w:ascii="Times New Roman" w:hAnsi="Times New Roman" w:cs="Times New Roman"/>
          <w:bCs/>
        </w:rPr>
        <w:t xml:space="preserve"> 2006</w:t>
      </w:r>
      <w:r w:rsidR="006B239E">
        <w:rPr>
          <w:rFonts w:ascii="Times New Roman" w:hAnsi="Times New Roman" w:cs="Times New Roman"/>
          <w:bCs/>
        </w:rPr>
        <w:t>.</w:t>
      </w:r>
      <w:r w:rsidRPr="00771D96">
        <w:rPr>
          <w:rFonts w:ascii="Times New Roman" w:hAnsi="Times New Roman" w:cs="Times New Roman"/>
          <w:bCs/>
        </w:rPr>
        <w:t xml:space="preserve"> </w:t>
      </w:r>
      <w:proofErr w:type="spellStart"/>
      <w:r w:rsidRPr="00771D96">
        <w:rPr>
          <w:rFonts w:ascii="Times New Roman" w:hAnsi="Times New Roman" w:cs="Times New Roman"/>
          <w:bCs/>
        </w:rPr>
        <w:t>aastal</w:t>
      </w:r>
      <w:proofErr w:type="spellEnd"/>
      <w:r w:rsidRPr="00771D96">
        <w:rPr>
          <w:rFonts w:ascii="Times New Roman" w:hAnsi="Times New Roman" w:cs="Times New Roman"/>
          <w:bCs/>
        </w:rPr>
        <w:t xml:space="preserve"> </w:t>
      </w:r>
      <w:proofErr w:type="spellStart"/>
      <w:r w:rsidRPr="00771D96">
        <w:rPr>
          <w:rFonts w:ascii="Times New Roman" w:hAnsi="Times New Roman" w:cs="Times New Roman"/>
          <w:bCs/>
        </w:rPr>
        <w:t>ei</w:t>
      </w:r>
      <w:proofErr w:type="spellEnd"/>
      <w:r w:rsidRPr="00771D96">
        <w:rPr>
          <w:rFonts w:ascii="Times New Roman" w:hAnsi="Times New Roman" w:cs="Times New Roman"/>
          <w:bCs/>
        </w:rPr>
        <w:t xml:space="preserve"> ole </w:t>
      </w:r>
      <w:proofErr w:type="spellStart"/>
      <w:r w:rsidRPr="00771D96">
        <w:rPr>
          <w:rFonts w:ascii="Times New Roman" w:hAnsi="Times New Roman" w:cs="Times New Roman"/>
          <w:bCs/>
        </w:rPr>
        <w:t>edasi</w:t>
      </w:r>
      <w:proofErr w:type="spellEnd"/>
      <w:r w:rsidRPr="00771D96">
        <w:rPr>
          <w:rFonts w:ascii="Times New Roman" w:hAnsi="Times New Roman" w:cs="Times New Roman"/>
          <w:bCs/>
        </w:rPr>
        <w:t xml:space="preserve"> </w:t>
      </w:r>
      <w:proofErr w:type="spellStart"/>
      <w:r w:rsidRPr="00771D96">
        <w:rPr>
          <w:rFonts w:ascii="Times New Roman" w:hAnsi="Times New Roman" w:cs="Times New Roman"/>
          <w:bCs/>
        </w:rPr>
        <w:t>menetletud</w:t>
      </w:r>
      <w:proofErr w:type="spellEnd"/>
      <w:r w:rsidRPr="00771D96">
        <w:rPr>
          <w:rFonts w:ascii="Times New Roman" w:hAnsi="Times New Roman" w:cs="Times New Roman"/>
          <w:bCs/>
        </w:rPr>
        <w:t>.</w:t>
      </w:r>
    </w:p>
    <w:p w14:paraId="46B3851F" w14:textId="77777777" w:rsidR="00771D96" w:rsidRDefault="00771D96" w:rsidP="00B51225">
      <w:pPr>
        <w:suppressAutoHyphens w:val="0"/>
        <w:autoSpaceDN/>
        <w:spacing w:line="276" w:lineRule="auto"/>
        <w:jc w:val="both"/>
        <w:textAlignment w:val="auto"/>
        <w:rPr>
          <w:rFonts w:ascii="Times New Roman" w:hAnsi="Times New Roman" w:cs="Times New Roman"/>
          <w:bCs/>
        </w:rPr>
      </w:pPr>
      <w:r w:rsidRPr="00771D96">
        <w:rPr>
          <w:rFonts w:ascii="Times New Roman" w:hAnsi="Times New Roman" w:cs="Times New Roman"/>
        </w:rPr>
        <w:t xml:space="preserve">- </w:t>
      </w:r>
      <w:proofErr w:type="spellStart"/>
      <w:r w:rsidRPr="00771D96">
        <w:rPr>
          <w:rFonts w:ascii="Times New Roman" w:hAnsi="Times New Roman" w:cs="Times New Roman"/>
          <w:shd w:val="clear" w:color="auto" w:fill="FFFFFF"/>
        </w:rPr>
        <w:t>Pikusta</w:t>
      </w:r>
      <w:proofErr w:type="spellEnd"/>
      <w:r w:rsidRPr="00771D96">
        <w:rPr>
          <w:rFonts w:ascii="Times New Roman" w:hAnsi="Times New Roman" w:cs="Times New Roman"/>
          <w:shd w:val="clear" w:color="auto" w:fill="FFFFFF"/>
        </w:rPr>
        <w:t xml:space="preserve"> </w:t>
      </w:r>
      <w:proofErr w:type="spellStart"/>
      <w:r w:rsidRPr="00771D96">
        <w:rPr>
          <w:rFonts w:ascii="Times New Roman" w:hAnsi="Times New Roman" w:cs="Times New Roman"/>
          <w:shd w:val="clear" w:color="auto" w:fill="FFFFFF"/>
        </w:rPr>
        <w:t>kinnistu</w:t>
      </w:r>
      <w:proofErr w:type="spellEnd"/>
      <w:r w:rsidRPr="00771D96">
        <w:rPr>
          <w:rFonts w:ascii="Times New Roman" w:hAnsi="Times New Roman" w:cs="Times New Roman"/>
          <w:shd w:val="clear" w:color="auto" w:fill="FFFFFF"/>
        </w:rPr>
        <w:t xml:space="preserve"> </w:t>
      </w:r>
      <w:proofErr w:type="spellStart"/>
      <w:r w:rsidRPr="00771D96">
        <w:rPr>
          <w:rFonts w:ascii="Times New Roman" w:hAnsi="Times New Roman" w:cs="Times New Roman"/>
          <w:shd w:val="clear" w:color="auto" w:fill="FFFFFF"/>
        </w:rPr>
        <w:t>detailplaneering</w:t>
      </w:r>
      <w:proofErr w:type="spellEnd"/>
      <w:r w:rsidRPr="00771D96">
        <w:rPr>
          <w:rFonts w:ascii="Times New Roman" w:hAnsi="Times New Roman" w:cs="Times New Roman"/>
          <w:shd w:val="clear" w:color="auto" w:fill="FFFFFF"/>
        </w:rPr>
        <w:t xml:space="preserve"> DP0320. </w:t>
      </w:r>
      <w:r w:rsidRPr="00771D96">
        <w:rPr>
          <w:rFonts w:ascii="Times New Roman" w:hAnsi="Times New Roman" w:cs="Times New Roman"/>
          <w:bCs/>
        </w:rPr>
        <w:t xml:space="preserve">Peale </w:t>
      </w:r>
      <w:proofErr w:type="spellStart"/>
      <w:r w:rsidRPr="00771D96">
        <w:rPr>
          <w:rFonts w:ascii="Times New Roman" w:hAnsi="Times New Roman" w:cs="Times New Roman"/>
          <w:bCs/>
        </w:rPr>
        <w:t>algatamist</w:t>
      </w:r>
      <w:proofErr w:type="spellEnd"/>
      <w:r w:rsidRPr="00771D96">
        <w:rPr>
          <w:rFonts w:ascii="Times New Roman" w:hAnsi="Times New Roman" w:cs="Times New Roman"/>
          <w:bCs/>
        </w:rPr>
        <w:t xml:space="preserve"> 2004</w:t>
      </w:r>
      <w:r w:rsidR="006B239E">
        <w:rPr>
          <w:rFonts w:ascii="Times New Roman" w:hAnsi="Times New Roman" w:cs="Times New Roman"/>
          <w:bCs/>
        </w:rPr>
        <w:t>.</w:t>
      </w:r>
      <w:r w:rsidRPr="00771D96">
        <w:rPr>
          <w:rFonts w:ascii="Times New Roman" w:hAnsi="Times New Roman" w:cs="Times New Roman"/>
          <w:bCs/>
        </w:rPr>
        <w:t xml:space="preserve"> </w:t>
      </w:r>
      <w:proofErr w:type="spellStart"/>
      <w:r w:rsidRPr="00771D96">
        <w:rPr>
          <w:rFonts w:ascii="Times New Roman" w:hAnsi="Times New Roman" w:cs="Times New Roman"/>
          <w:bCs/>
        </w:rPr>
        <w:t>aastal</w:t>
      </w:r>
      <w:proofErr w:type="spellEnd"/>
      <w:r w:rsidRPr="00771D96">
        <w:rPr>
          <w:rFonts w:ascii="Times New Roman" w:hAnsi="Times New Roman" w:cs="Times New Roman"/>
          <w:bCs/>
        </w:rPr>
        <w:t xml:space="preserve"> </w:t>
      </w:r>
      <w:proofErr w:type="spellStart"/>
      <w:r w:rsidRPr="00771D96">
        <w:rPr>
          <w:rFonts w:ascii="Times New Roman" w:hAnsi="Times New Roman" w:cs="Times New Roman"/>
          <w:bCs/>
        </w:rPr>
        <w:t>ei</w:t>
      </w:r>
      <w:proofErr w:type="spellEnd"/>
      <w:r w:rsidRPr="00771D96">
        <w:rPr>
          <w:rFonts w:ascii="Times New Roman" w:hAnsi="Times New Roman" w:cs="Times New Roman"/>
          <w:bCs/>
        </w:rPr>
        <w:t xml:space="preserve"> ole </w:t>
      </w:r>
      <w:proofErr w:type="spellStart"/>
      <w:r w:rsidRPr="00771D96">
        <w:rPr>
          <w:rFonts w:ascii="Times New Roman" w:hAnsi="Times New Roman" w:cs="Times New Roman"/>
          <w:bCs/>
        </w:rPr>
        <w:t>edasi</w:t>
      </w:r>
      <w:proofErr w:type="spellEnd"/>
      <w:r w:rsidRPr="00771D96">
        <w:rPr>
          <w:rFonts w:ascii="Times New Roman" w:hAnsi="Times New Roman" w:cs="Times New Roman"/>
          <w:bCs/>
        </w:rPr>
        <w:t xml:space="preserve"> </w:t>
      </w:r>
      <w:proofErr w:type="spellStart"/>
      <w:r w:rsidRPr="00771D96">
        <w:rPr>
          <w:rFonts w:ascii="Times New Roman" w:hAnsi="Times New Roman" w:cs="Times New Roman"/>
          <w:bCs/>
        </w:rPr>
        <w:t>menetletud</w:t>
      </w:r>
      <w:proofErr w:type="spellEnd"/>
      <w:r w:rsidRPr="00771D96">
        <w:rPr>
          <w:rFonts w:ascii="Times New Roman" w:hAnsi="Times New Roman" w:cs="Times New Roman"/>
          <w:bCs/>
        </w:rPr>
        <w:t>.</w:t>
      </w:r>
    </w:p>
    <w:p w14:paraId="7006D438" w14:textId="77777777" w:rsidR="00771D96" w:rsidRPr="00771D96" w:rsidRDefault="00771D96" w:rsidP="00B51225">
      <w:pPr>
        <w:suppressAutoHyphens w:val="0"/>
        <w:autoSpaceDN/>
        <w:spacing w:line="276" w:lineRule="auto"/>
        <w:jc w:val="both"/>
        <w:textAlignment w:val="auto"/>
        <w:rPr>
          <w:rFonts w:ascii="Times New Roman" w:eastAsia="Times New Roman" w:hAnsi="Times New Roman" w:cs="Times New Roman"/>
          <w:kern w:val="0"/>
          <w:lang w:val="en-GB" w:eastAsia="en-GB" w:bidi="ar-SA"/>
        </w:rPr>
      </w:pPr>
    </w:p>
    <w:p w14:paraId="51086001" w14:textId="77777777" w:rsidR="002B6C65" w:rsidRPr="0080402E" w:rsidRDefault="002B6C65" w:rsidP="00B51225">
      <w:pPr>
        <w:spacing w:line="276" w:lineRule="auto"/>
        <w:jc w:val="both"/>
        <w:rPr>
          <w:rFonts w:ascii="Times New Roman" w:hAnsi="Times New Roman" w:cs="Times New Roman"/>
          <w:b/>
          <w:i/>
          <w:color w:val="FF0000"/>
        </w:rPr>
      </w:pPr>
      <w:r w:rsidRPr="002B6C65">
        <w:tab/>
      </w:r>
      <w:proofErr w:type="spellStart"/>
      <w:r w:rsidR="0080402E" w:rsidRPr="0080402E">
        <w:rPr>
          <w:rFonts w:ascii="Times New Roman" w:hAnsi="Times New Roman" w:cs="Times New Roman"/>
          <w:color w:val="222222"/>
          <w:shd w:val="clear" w:color="auto" w:fill="FFFFFF"/>
        </w:rPr>
        <w:t>Analüüsist</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järeldub</w:t>
      </w:r>
      <w:proofErr w:type="spellEnd"/>
      <w:r w:rsidR="0080402E" w:rsidRPr="0080402E">
        <w:rPr>
          <w:rFonts w:ascii="Times New Roman" w:hAnsi="Times New Roman" w:cs="Times New Roman"/>
          <w:color w:val="222222"/>
          <w:shd w:val="clear" w:color="auto" w:fill="FFFFFF"/>
        </w:rPr>
        <w:t xml:space="preserve">, et </w:t>
      </w:r>
      <w:proofErr w:type="spellStart"/>
      <w:r w:rsidR="0080402E" w:rsidRPr="0080402E">
        <w:rPr>
          <w:rFonts w:ascii="Times New Roman" w:hAnsi="Times New Roman" w:cs="Times New Roman"/>
          <w:color w:val="222222"/>
          <w:shd w:val="clear" w:color="auto" w:fill="FFFFFF"/>
        </w:rPr>
        <w:t>olemasolevas</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piirkonnas</w:t>
      </w:r>
      <w:proofErr w:type="spellEnd"/>
      <w:r w:rsidR="0080402E" w:rsidRPr="0080402E">
        <w:rPr>
          <w:rFonts w:ascii="Times New Roman" w:hAnsi="Times New Roman" w:cs="Times New Roman"/>
          <w:color w:val="222222"/>
          <w:shd w:val="clear" w:color="auto" w:fill="FFFFFF"/>
        </w:rPr>
        <w:t xml:space="preserve"> on </w:t>
      </w:r>
      <w:proofErr w:type="spellStart"/>
      <w:r w:rsidR="0080402E" w:rsidRPr="0080402E">
        <w:rPr>
          <w:rFonts w:ascii="Times New Roman" w:hAnsi="Times New Roman" w:cs="Times New Roman"/>
          <w:color w:val="222222"/>
          <w:shd w:val="clear" w:color="auto" w:fill="FFFFFF"/>
        </w:rPr>
        <w:t>sobilik</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rakendada</w:t>
      </w:r>
      <w:proofErr w:type="spellEnd"/>
      <w:r w:rsidR="0080402E" w:rsidRPr="0080402E">
        <w:rPr>
          <w:rFonts w:ascii="Times New Roman" w:hAnsi="Times New Roman" w:cs="Times New Roman"/>
          <w:color w:val="222222"/>
          <w:shd w:val="clear" w:color="auto" w:fill="FFFFFF"/>
        </w:rPr>
        <w:t xml:space="preserve"> 100% </w:t>
      </w:r>
      <w:proofErr w:type="spellStart"/>
      <w:r w:rsidR="0080402E" w:rsidRPr="0080402E">
        <w:rPr>
          <w:rFonts w:ascii="Times New Roman" w:hAnsi="Times New Roman" w:cs="Times New Roman"/>
          <w:color w:val="222222"/>
          <w:shd w:val="clear" w:color="auto" w:fill="FFFFFF"/>
        </w:rPr>
        <w:t>maatulundusmaa</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sihtotstarbe</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muutmist</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osaliselt</w:t>
      </w:r>
      <w:proofErr w:type="spellEnd"/>
      <w:r w:rsidR="0080402E" w:rsidRPr="0080402E">
        <w:rPr>
          <w:rFonts w:ascii="Times New Roman" w:hAnsi="Times New Roman" w:cs="Times New Roman"/>
          <w:color w:val="222222"/>
          <w:shd w:val="clear" w:color="auto" w:fill="FFFFFF"/>
        </w:rPr>
        <w:t xml:space="preserve"> </w:t>
      </w:r>
      <w:proofErr w:type="spellStart"/>
      <w:r w:rsidR="0080402E" w:rsidRPr="0080402E">
        <w:rPr>
          <w:rFonts w:ascii="Times New Roman" w:hAnsi="Times New Roman" w:cs="Times New Roman"/>
          <w:color w:val="222222"/>
          <w:shd w:val="clear" w:color="auto" w:fill="FFFFFF"/>
        </w:rPr>
        <w:t>elamumaa</w:t>
      </w:r>
      <w:proofErr w:type="spellEnd"/>
      <w:r w:rsidR="0080402E" w:rsidRPr="0080402E">
        <w:rPr>
          <w:rFonts w:ascii="Times New Roman" w:hAnsi="Times New Roman" w:cs="Times New Roman"/>
          <w:color w:val="222222"/>
          <w:shd w:val="clear" w:color="auto" w:fill="FFFFFF"/>
        </w:rPr>
        <w:t>(de)</w:t>
      </w:r>
      <w:proofErr w:type="spellStart"/>
      <w:r w:rsidR="0080402E" w:rsidRPr="0080402E">
        <w:rPr>
          <w:rFonts w:ascii="Times New Roman" w:hAnsi="Times New Roman" w:cs="Times New Roman"/>
          <w:color w:val="222222"/>
          <w:shd w:val="clear" w:color="auto" w:fill="FFFFFF"/>
        </w:rPr>
        <w:t>ks</w:t>
      </w:r>
      <w:proofErr w:type="spellEnd"/>
      <w:r w:rsidR="0080402E" w:rsidRPr="0080402E">
        <w:rPr>
          <w:rFonts w:ascii="Times New Roman" w:hAnsi="Times New Roman" w:cs="Times New Roman"/>
          <w:color w:val="222222"/>
          <w:shd w:val="clear" w:color="auto" w:fill="FFFFFF"/>
        </w:rPr>
        <w:t>.</w:t>
      </w:r>
    </w:p>
    <w:p w14:paraId="4957E359" w14:textId="77777777" w:rsidR="002B6C65" w:rsidRPr="006B239E" w:rsidRDefault="002B6C65" w:rsidP="00B51225">
      <w:pPr>
        <w:spacing w:line="276" w:lineRule="auto"/>
        <w:jc w:val="both"/>
        <w:rPr>
          <w:rFonts w:ascii="Times New Roman" w:hAnsi="Times New Roman" w:cs="Times New Roman"/>
        </w:rPr>
      </w:pPr>
      <w:proofErr w:type="spellStart"/>
      <w:r w:rsidRPr="006B239E">
        <w:rPr>
          <w:rFonts w:ascii="Times New Roman" w:hAnsi="Times New Roman" w:cs="Times New Roman"/>
        </w:rPr>
        <w:t>Käesoleva</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detailplaneeringuga</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kavandatavad</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hoonemahud</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sobivad</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oma</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parameetrite</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alusel</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antud</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piirkonda</w:t>
      </w:r>
      <w:proofErr w:type="spellEnd"/>
      <w:r w:rsidRPr="006B239E">
        <w:rPr>
          <w:rFonts w:ascii="Times New Roman" w:hAnsi="Times New Roman" w:cs="Times New Roman"/>
        </w:rPr>
        <w:t xml:space="preserve"> ja </w:t>
      </w:r>
      <w:proofErr w:type="spellStart"/>
      <w:r w:rsidRPr="006B239E">
        <w:rPr>
          <w:rFonts w:ascii="Times New Roman" w:hAnsi="Times New Roman" w:cs="Times New Roman"/>
        </w:rPr>
        <w:t>jääb</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oma</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näitajate</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poolest</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väljakujunenud</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krundi</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struktuurilt</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keskmiste</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hulka</w:t>
      </w:r>
      <w:proofErr w:type="spellEnd"/>
      <w:r w:rsidRPr="006B239E">
        <w:rPr>
          <w:rFonts w:ascii="Times New Roman" w:hAnsi="Times New Roman" w:cs="Times New Roman"/>
        </w:rPr>
        <w:t>.</w:t>
      </w:r>
    </w:p>
    <w:p w14:paraId="4BB9B721" w14:textId="77777777" w:rsidR="002B6C65" w:rsidRPr="006B239E" w:rsidRDefault="002B6C65" w:rsidP="00B51225">
      <w:pPr>
        <w:spacing w:line="276" w:lineRule="auto"/>
        <w:jc w:val="both"/>
        <w:rPr>
          <w:rFonts w:ascii="Times New Roman" w:hAnsi="Times New Roman" w:cs="Times New Roman"/>
        </w:rPr>
      </w:pPr>
      <w:proofErr w:type="spellStart"/>
      <w:r w:rsidRPr="006B239E">
        <w:rPr>
          <w:rFonts w:ascii="Times New Roman" w:hAnsi="Times New Roman" w:cs="Times New Roman"/>
        </w:rPr>
        <w:t>Detailplaneeringuga</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luuakse</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eeldused</w:t>
      </w:r>
      <w:proofErr w:type="spellEnd"/>
      <w:r w:rsidRPr="006B239E">
        <w:rPr>
          <w:rFonts w:ascii="Times New Roman" w:hAnsi="Times New Roman" w:cs="Times New Roman"/>
        </w:rPr>
        <w:t xml:space="preserve"> maa </w:t>
      </w:r>
      <w:proofErr w:type="spellStart"/>
      <w:r w:rsidRPr="006B239E">
        <w:rPr>
          <w:rFonts w:ascii="Times New Roman" w:hAnsi="Times New Roman" w:cs="Times New Roman"/>
        </w:rPr>
        <w:t>efektiivsemaks</w:t>
      </w:r>
      <w:proofErr w:type="spellEnd"/>
      <w:r w:rsidRPr="006B239E">
        <w:rPr>
          <w:rFonts w:ascii="Times New Roman" w:hAnsi="Times New Roman" w:cs="Times New Roman"/>
        </w:rPr>
        <w:t xml:space="preserve"> </w:t>
      </w:r>
      <w:proofErr w:type="spellStart"/>
      <w:r w:rsidRPr="006B239E">
        <w:rPr>
          <w:rFonts w:ascii="Times New Roman" w:hAnsi="Times New Roman" w:cs="Times New Roman"/>
        </w:rPr>
        <w:t>kasutamiseks</w:t>
      </w:r>
      <w:proofErr w:type="spellEnd"/>
      <w:r w:rsidRPr="006B239E">
        <w:rPr>
          <w:rFonts w:ascii="Times New Roman" w:hAnsi="Times New Roman" w:cs="Times New Roman"/>
        </w:rPr>
        <w:t>.</w:t>
      </w:r>
    </w:p>
    <w:p w14:paraId="2EB3591C" w14:textId="77777777" w:rsidR="002B6C65" w:rsidRPr="000C7B4C" w:rsidRDefault="002B6C65" w:rsidP="00B51225">
      <w:pPr>
        <w:spacing w:line="276" w:lineRule="auto"/>
        <w:jc w:val="both"/>
        <w:rPr>
          <w:rFonts w:ascii="Times New Roman" w:hAnsi="Times New Roman" w:cs="Times New Roman"/>
          <w:color w:val="FF0000"/>
        </w:rPr>
      </w:pPr>
    </w:p>
    <w:p w14:paraId="316E6522" w14:textId="77777777" w:rsidR="00CB436D" w:rsidRPr="006B239E" w:rsidRDefault="002B6C65" w:rsidP="00B51225">
      <w:pPr>
        <w:spacing w:line="276" w:lineRule="auto"/>
        <w:jc w:val="both"/>
        <w:rPr>
          <w:rFonts w:ascii="Times New Roman" w:hAnsi="Times New Roman" w:cs="Times New Roman"/>
          <w:i/>
        </w:rPr>
      </w:pPr>
      <w:r w:rsidRPr="000479D1">
        <w:rPr>
          <w:rFonts w:ascii="Times New Roman" w:hAnsi="Times New Roman" w:cs="Times New Roman"/>
          <w:i/>
        </w:rPr>
        <w:t xml:space="preserve">VT. DETAILPLANEERINGU </w:t>
      </w:r>
      <w:proofErr w:type="gramStart"/>
      <w:r w:rsidRPr="000479D1">
        <w:rPr>
          <w:rFonts w:ascii="Times New Roman" w:hAnsi="Times New Roman" w:cs="Times New Roman"/>
          <w:i/>
        </w:rPr>
        <w:t>ESKIIS  JOONIS</w:t>
      </w:r>
      <w:proofErr w:type="gramEnd"/>
      <w:r w:rsidRPr="000479D1">
        <w:rPr>
          <w:rFonts w:ascii="Times New Roman" w:hAnsi="Times New Roman" w:cs="Times New Roman"/>
          <w:i/>
        </w:rPr>
        <w:t xml:space="preserve">  DP-2 – </w:t>
      </w:r>
      <w:proofErr w:type="spellStart"/>
      <w:r w:rsidRPr="000479D1">
        <w:rPr>
          <w:rFonts w:ascii="Times New Roman" w:hAnsi="Times New Roman" w:cs="Times New Roman"/>
          <w:i/>
        </w:rPr>
        <w:t>Kontaktvööndi</w:t>
      </w:r>
      <w:proofErr w:type="spellEnd"/>
      <w:r w:rsidRPr="000479D1">
        <w:rPr>
          <w:rFonts w:ascii="Times New Roman" w:hAnsi="Times New Roman" w:cs="Times New Roman"/>
          <w:i/>
        </w:rPr>
        <w:t xml:space="preserve"> </w:t>
      </w:r>
      <w:proofErr w:type="spellStart"/>
      <w:r w:rsidRPr="000479D1">
        <w:rPr>
          <w:rFonts w:ascii="Times New Roman" w:hAnsi="Times New Roman" w:cs="Times New Roman"/>
          <w:i/>
        </w:rPr>
        <w:t>analüüs</w:t>
      </w:r>
      <w:proofErr w:type="spellEnd"/>
    </w:p>
    <w:p w14:paraId="732A9AA5" w14:textId="77777777" w:rsidR="002B6C65" w:rsidRPr="00771D96" w:rsidRDefault="002B6C65" w:rsidP="00B51225">
      <w:pPr>
        <w:pStyle w:val="Pealkiri2"/>
        <w:spacing w:before="480" w:after="160" w:line="276" w:lineRule="auto"/>
        <w:rPr>
          <w:rFonts w:ascii="Times New Roman" w:hAnsi="Times New Roman" w:cs="Times New Roman"/>
          <w:sz w:val="24"/>
          <w:szCs w:val="24"/>
        </w:rPr>
      </w:pPr>
      <w:bookmarkStart w:id="5" w:name="_Toc119505003"/>
      <w:r w:rsidRPr="00771D96">
        <w:rPr>
          <w:rFonts w:ascii="Times New Roman" w:hAnsi="Times New Roman" w:cs="Times New Roman"/>
          <w:bCs w:val="0"/>
          <w:sz w:val="24"/>
          <w:szCs w:val="24"/>
        </w:rPr>
        <w:t xml:space="preserve">3. </w:t>
      </w:r>
      <w:r w:rsidRPr="00771D96">
        <w:rPr>
          <w:rFonts w:ascii="Times New Roman" w:hAnsi="Times New Roman" w:cs="Times New Roman"/>
          <w:sz w:val="24"/>
          <w:szCs w:val="24"/>
        </w:rPr>
        <w:t>OLEMASOLEVA OLUKORRA ISELOOMUSTUS</w:t>
      </w:r>
      <w:bookmarkEnd w:id="5"/>
    </w:p>
    <w:p w14:paraId="447BAF37" w14:textId="77777777" w:rsidR="002B6C65" w:rsidRPr="002B6C65" w:rsidRDefault="002B6C65" w:rsidP="009D51FD">
      <w:pPr>
        <w:pStyle w:val="Pealkiri3"/>
        <w:rPr>
          <w:rFonts w:ascii="Times New Roman" w:hAnsi="Times New Roman" w:cs="Times New Roman"/>
          <w:color w:val="FF0000"/>
          <w:sz w:val="24"/>
          <w:szCs w:val="24"/>
        </w:rPr>
      </w:pPr>
      <w:r w:rsidRPr="00771D96">
        <w:tab/>
      </w:r>
      <w:bookmarkStart w:id="6" w:name="_Toc119505004"/>
      <w:r w:rsidRPr="009D51FD">
        <w:rPr>
          <w:rFonts w:ascii="Times New Roman" w:hAnsi="Times New Roman" w:cs="Times New Roman"/>
          <w:sz w:val="24"/>
          <w:szCs w:val="24"/>
        </w:rPr>
        <w:t>3.1 PLANEERINGUALA ASUKOHT JA ISELOOMUSTUS</w:t>
      </w:r>
      <w:bookmarkEnd w:id="6"/>
    </w:p>
    <w:p w14:paraId="57FDB3CF" w14:textId="77777777" w:rsidR="002B6C65" w:rsidRPr="00771D96" w:rsidRDefault="002B6C65" w:rsidP="00B51225">
      <w:pPr>
        <w:suppressAutoHyphens w:val="0"/>
        <w:autoSpaceDE w:val="0"/>
        <w:spacing w:line="276" w:lineRule="auto"/>
        <w:jc w:val="both"/>
        <w:rPr>
          <w:rFonts w:ascii="Times New Roman" w:eastAsia="TimesNewRomanPSMT" w:hAnsi="Times New Roman" w:cs="Times New Roman"/>
        </w:rPr>
      </w:pPr>
      <w:r w:rsidRPr="00771D96">
        <w:rPr>
          <w:rFonts w:ascii="Times New Roman" w:hAnsi="Times New Roman" w:cs="Times New Roman"/>
        </w:rPr>
        <w:tab/>
      </w:r>
      <w:proofErr w:type="spellStart"/>
      <w:r w:rsidRPr="00771D96">
        <w:rPr>
          <w:rFonts w:ascii="Times New Roman" w:hAnsi="Times New Roman" w:cs="Times New Roman"/>
        </w:rPr>
        <w:t>Detailplaneeringu</w:t>
      </w:r>
      <w:proofErr w:type="spellEnd"/>
      <w:r w:rsidRPr="00771D96">
        <w:rPr>
          <w:rFonts w:ascii="Times New Roman" w:hAnsi="Times New Roman" w:cs="Times New Roman"/>
        </w:rPr>
        <w:t xml:space="preserve"> ala on </w:t>
      </w:r>
      <w:r w:rsidR="00771D96" w:rsidRPr="00771D96">
        <w:rPr>
          <w:rFonts w:ascii="Times New Roman" w:hAnsi="Times New Roman" w:cs="Times New Roman"/>
        </w:rPr>
        <w:t>20,55</w:t>
      </w:r>
      <w:r w:rsidRPr="00771D96">
        <w:rPr>
          <w:rFonts w:ascii="Times New Roman" w:hAnsi="Times New Roman" w:cs="Times New Roman"/>
        </w:rPr>
        <w:t xml:space="preserve"> ha </w:t>
      </w:r>
      <w:proofErr w:type="spellStart"/>
      <w:r w:rsidRPr="00771D96">
        <w:rPr>
          <w:rFonts w:ascii="Times New Roman" w:hAnsi="Times New Roman" w:cs="Times New Roman"/>
        </w:rPr>
        <w:t>suurune</w:t>
      </w:r>
      <w:proofErr w:type="spellEnd"/>
      <w:r w:rsidRPr="00771D96">
        <w:rPr>
          <w:rFonts w:ascii="Times New Roman" w:hAnsi="Times New Roman" w:cs="Times New Roman"/>
        </w:rPr>
        <w:t xml:space="preserve">. </w:t>
      </w:r>
      <w:proofErr w:type="spellStart"/>
      <w:r w:rsidRPr="00771D96">
        <w:rPr>
          <w:rFonts w:ascii="Times New Roman" w:eastAsia="TimesNewRomanPSMT" w:hAnsi="Times New Roman" w:cs="Times New Roman"/>
        </w:rPr>
        <w:t>Planeeritud</w:t>
      </w:r>
      <w:proofErr w:type="spellEnd"/>
      <w:r w:rsidRPr="00771D96">
        <w:rPr>
          <w:rFonts w:ascii="Times New Roman" w:eastAsia="TimesNewRomanPSMT" w:hAnsi="Times New Roman" w:cs="Times New Roman"/>
        </w:rPr>
        <w:t xml:space="preserve"> ala </w:t>
      </w:r>
      <w:proofErr w:type="spellStart"/>
      <w:r w:rsidRPr="00771D96">
        <w:rPr>
          <w:rFonts w:ascii="Times New Roman" w:eastAsia="TimesNewRomanPSMT" w:hAnsi="Times New Roman" w:cs="Times New Roman"/>
        </w:rPr>
        <w:t>paikneb</w:t>
      </w:r>
      <w:proofErr w:type="spellEnd"/>
      <w:r w:rsidRPr="00771D96">
        <w:rPr>
          <w:rFonts w:ascii="Times New Roman" w:eastAsia="TimesNewRomanPSMT" w:hAnsi="Times New Roman" w:cs="Times New Roman"/>
        </w:rPr>
        <w:t xml:space="preserve"> </w:t>
      </w:r>
      <w:proofErr w:type="spellStart"/>
      <w:r w:rsidRPr="00771D96">
        <w:rPr>
          <w:rFonts w:ascii="Times New Roman" w:eastAsia="TimesNewRomanPSMT" w:hAnsi="Times New Roman" w:cs="Times New Roman"/>
        </w:rPr>
        <w:t>Patika</w:t>
      </w:r>
      <w:proofErr w:type="spellEnd"/>
      <w:r w:rsidRPr="00771D96">
        <w:rPr>
          <w:rFonts w:ascii="Times New Roman" w:eastAsia="TimesNewRomanPSMT" w:hAnsi="Times New Roman" w:cs="Times New Roman"/>
        </w:rPr>
        <w:t xml:space="preserve"> </w:t>
      </w:r>
      <w:proofErr w:type="spellStart"/>
      <w:r w:rsidRPr="00771D96">
        <w:rPr>
          <w:rFonts w:ascii="Times New Roman" w:eastAsia="TimesNewRomanPSMT" w:hAnsi="Times New Roman" w:cs="Times New Roman"/>
        </w:rPr>
        <w:t>küla</w:t>
      </w:r>
      <w:proofErr w:type="spellEnd"/>
      <w:r w:rsidRPr="00771D96">
        <w:rPr>
          <w:rFonts w:ascii="Times New Roman" w:eastAsia="TimesNewRomanPSMT" w:hAnsi="Times New Roman" w:cs="Times New Roman"/>
        </w:rPr>
        <w:t xml:space="preserve"> </w:t>
      </w:r>
      <w:proofErr w:type="spellStart"/>
      <w:r w:rsidR="00771D96" w:rsidRPr="00771D96">
        <w:rPr>
          <w:rFonts w:ascii="Times New Roman" w:eastAsia="TimesNewRomanPSMT" w:hAnsi="Times New Roman" w:cs="Times New Roman"/>
        </w:rPr>
        <w:t>põhja</w:t>
      </w:r>
      <w:r w:rsidRPr="00771D96">
        <w:rPr>
          <w:rFonts w:ascii="Times New Roman" w:eastAsia="TimesNewRomanPSMT" w:hAnsi="Times New Roman" w:cs="Times New Roman"/>
        </w:rPr>
        <w:t>osas</w:t>
      </w:r>
      <w:proofErr w:type="spellEnd"/>
      <w:r w:rsidRPr="00771D96">
        <w:rPr>
          <w:rFonts w:ascii="Times New Roman" w:eastAsia="TimesNewRomanPSMT" w:hAnsi="Times New Roman" w:cs="Times New Roman"/>
        </w:rPr>
        <w:t xml:space="preserve">, </w:t>
      </w:r>
    </w:p>
    <w:p w14:paraId="3AE7FC71" w14:textId="77777777" w:rsidR="002B6C65" w:rsidRPr="00771D96" w:rsidRDefault="00771D96" w:rsidP="00B51225">
      <w:pPr>
        <w:suppressAutoHyphens w:val="0"/>
        <w:autoSpaceDE w:val="0"/>
        <w:spacing w:line="276" w:lineRule="auto"/>
        <w:jc w:val="both"/>
        <w:rPr>
          <w:rFonts w:ascii="Times New Roman" w:hAnsi="Times New Roman" w:cs="Times New Roman"/>
        </w:rPr>
      </w:pPr>
      <w:proofErr w:type="spellStart"/>
      <w:r w:rsidRPr="00771D96">
        <w:t>Jüri-Vaida</w:t>
      </w:r>
      <w:proofErr w:type="spellEnd"/>
      <w:r w:rsidRPr="00771D96">
        <w:t xml:space="preserve"> </w:t>
      </w:r>
      <w:proofErr w:type="spellStart"/>
      <w:r w:rsidRPr="00771D96">
        <w:t>teest</w:t>
      </w:r>
      <w:proofErr w:type="spellEnd"/>
      <w:r w:rsidRPr="00771D96">
        <w:t xml:space="preserve"> u </w:t>
      </w:r>
      <w:r w:rsidR="00584A61">
        <w:t>80</w:t>
      </w:r>
      <w:r w:rsidRPr="00771D96">
        <w:t>0 m ja 2 Tallinn-Tartu-</w:t>
      </w:r>
      <w:proofErr w:type="spellStart"/>
      <w:r w:rsidRPr="00771D96">
        <w:t>Võru</w:t>
      </w:r>
      <w:proofErr w:type="spellEnd"/>
      <w:r w:rsidRPr="00771D96">
        <w:t>-</w:t>
      </w:r>
      <w:proofErr w:type="spellStart"/>
      <w:r w:rsidRPr="00771D96">
        <w:t>Luhamaa</w:t>
      </w:r>
      <w:proofErr w:type="spellEnd"/>
      <w:r w:rsidRPr="00771D96">
        <w:t xml:space="preserve"> </w:t>
      </w:r>
      <w:proofErr w:type="spellStart"/>
      <w:r w:rsidRPr="00771D96">
        <w:t>teest</w:t>
      </w:r>
      <w:proofErr w:type="spellEnd"/>
      <w:r w:rsidRPr="00771D96">
        <w:t xml:space="preserve"> u </w:t>
      </w:r>
      <w:r w:rsidR="00584A61">
        <w:t>1</w:t>
      </w:r>
      <w:r w:rsidRPr="00771D96">
        <w:t xml:space="preserve"> </w:t>
      </w:r>
      <w:r w:rsidR="00584A61">
        <w:t>k</w:t>
      </w:r>
      <w:r w:rsidRPr="00771D96">
        <w:t>m.</w:t>
      </w:r>
    </w:p>
    <w:p w14:paraId="70CC58A2" w14:textId="77777777" w:rsidR="002B6C65" w:rsidRDefault="002B6C65" w:rsidP="00B51225">
      <w:pPr>
        <w:spacing w:line="276" w:lineRule="auto"/>
        <w:jc w:val="both"/>
        <w:rPr>
          <w:rFonts w:ascii="Times New Roman" w:hAnsi="Times New Roman" w:cs="Times New Roman"/>
        </w:rPr>
      </w:pPr>
      <w:r w:rsidRPr="002B6C65">
        <w:rPr>
          <w:rFonts w:ascii="Times New Roman" w:hAnsi="Times New Roman" w:cs="Times New Roman"/>
          <w:color w:val="FF0000"/>
        </w:rPr>
        <w:tab/>
      </w:r>
      <w:proofErr w:type="spellStart"/>
      <w:r w:rsidRPr="000D3DFB">
        <w:rPr>
          <w:rFonts w:ascii="Times New Roman" w:hAnsi="Times New Roman" w:cs="Times New Roman"/>
        </w:rPr>
        <w:t>Planeeritud</w:t>
      </w:r>
      <w:proofErr w:type="spellEnd"/>
      <w:r w:rsidRPr="000D3DFB">
        <w:rPr>
          <w:rFonts w:ascii="Times New Roman" w:hAnsi="Times New Roman" w:cs="Times New Roman"/>
        </w:rPr>
        <w:t xml:space="preserve"> ala </w:t>
      </w:r>
      <w:proofErr w:type="spellStart"/>
      <w:r w:rsidR="000D3DFB" w:rsidRPr="000D3DFB">
        <w:rPr>
          <w:rFonts w:ascii="Times New Roman" w:hAnsi="Times New Roman" w:cs="Times New Roman"/>
        </w:rPr>
        <w:t>piirne</w:t>
      </w:r>
      <w:r w:rsidR="00C43DD8">
        <w:rPr>
          <w:rFonts w:ascii="Times New Roman" w:hAnsi="Times New Roman" w:cs="Times New Roman"/>
        </w:rPr>
        <w:t>b</w:t>
      </w:r>
      <w:proofErr w:type="spellEnd"/>
      <w:r w:rsidRPr="000D3DFB">
        <w:rPr>
          <w:rFonts w:ascii="Times New Roman" w:hAnsi="Times New Roman" w:cs="Times New Roman"/>
        </w:rPr>
        <w:t xml:space="preserve"> </w:t>
      </w:r>
      <w:proofErr w:type="spellStart"/>
      <w:r w:rsidRPr="000D3DFB">
        <w:rPr>
          <w:rFonts w:ascii="Times New Roman" w:hAnsi="Times New Roman" w:cs="Times New Roman"/>
        </w:rPr>
        <w:t>k</w:t>
      </w:r>
      <w:r w:rsidR="000D3DFB" w:rsidRPr="000D3DFB">
        <w:rPr>
          <w:rFonts w:ascii="Times New Roman" w:hAnsi="Times New Roman" w:cs="Times New Roman"/>
        </w:rPr>
        <w:t>olmest</w:t>
      </w:r>
      <w:proofErr w:type="spellEnd"/>
      <w:r w:rsidR="000D3DFB" w:rsidRPr="000D3DFB">
        <w:rPr>
          <w:rFonts w:ascii="Times New Roman" w:hAnsi="Times New Roman" w:cs="Times New Roman"/>
        </w:rPr>
        <w:t xml:space="preserve"> </w:t>
      </w:r>
      <w:proofErr w:type="spellStart"/>
      <w:r w:rsidR="000D3DFB" w:rsidRPr="000D3DFB">
        <w:rPr>
          <w:rFonts w:ascii="Times New Roman" w:hAnsi="Times New Roman" w:cs="Times New Roman"/>
        </w:rPr>
        <w:t>küljest</w:t>
      </w:r>
      <w:proofErr w:type="spellEnd"/>
      <w:r w:rsidR="00C43DD8">
        <w:rPr>
          <w:rFonts w:ascii="Times New Roman" w:hAnsi="Times New Roman" w:cs="Times New Roman"/>
        </w:rPr>
        <w:t xml:space="preserve"> </w:t>
      </w:r>
      <w:r w:rsidRPr="000D3DFB">
        <w:rPr>
          <w:rFonts w:ascii="Times New Roman" w:hAnsi="Times New Roman" w:cs="Times New Roman"/>
        </w:rPr>
        <w:t xml:space="preserve">100% </w:t>
      </w:r>
      <w:proofErr w:type="spellStart"/>
      <w:r w:rsidR="000D3DFB" w:rsidRPr="000D3DFB">
        <w:rPr>
          <w:rFonts w:ascii="Times New Roman" w:hAnsi="Times New Roman" w:cs="Times New Roman"/>
        </w:rPr>
        <w:t>maatulundus</w:t>
      </w:r>
      <w:r w:rsidRPr="000D3DFB">
        <w:rPr>
          <w:rFonts w:ascii="Times New Roman" w:hAnsi="Times New Roman" w:cs="Times New Roman"/>
        </w:rPr>
        <w:t>maa</w:t>
      </w:r>
      <w:proofErr w:type="spellEnd"/>
      <w:r w:rsidRPr="000D3DFB">
        <w:rPr>
          <w:rFonts w:ascii="Times New Roman" w:hAnsi="Times New Roman" w:cs="Times New Roman"/>
        </w:rPr>
        <w:t xml:space="preserve"> </w:t>
      </w:r>
      <w:proofErr w:type="spellStart"/>
      <w:r w:rsidRPr="000D3DFB">
        <w:rPr>
          <w:rFonts w:ascii="Times New Roman" w:hAnsi="Times New Roman" w:cs="Times New Roman"/>
        </w:rPr>
        <w:t>katastriüksus</w:t>
      </w:r>
      <w:r w:rsidR="000D3DFB" w:rsidRPr="000D3DFB">
        <w:rPr>
          <w:rFonts w:ascii="Times New Roman" w:hAnsi="Times New Roman" w:cs="Times New Roman"/>
        </w:rPr>
        <w:t>tega</w:t>
      </w:r>
      <w:proofErr w:type="spellEnd"/>
      <w:r w:rsidRPr="000D3DFB">
        <w:rPr>
          <w:rFonts w:ascii="Times New Roman" w:hAnsi="Times New Roman" w:cs="Times New Roman"/>
        </w:rPr>
        <w:t xml:space="preserve"> ja </w:t>
      </w:r>
      <w:proofErr w:type="spellStart"/>
      <w:r w:rsidR="000D3DFB" w:rsidRPr="000D3DFB">
        <w:rPr>
          <w:rFonts w:ascii="Times New Roman" w:hAnsi="Times New Roman" w:cs="Times New Roman"/>
        </w:rPr>
        <w:t>idast</w:t>
      </w:r>
      <w:proofErr w:type="spellEnd"/>
      <w:r w:rsidR="000D3DFB" w:rsidRPr="000D3DFB">
        <w:rPr>
          <w:rFonts w:ascii="Times New Roman" w:hAnsi="Times New Roman" w:cs="Times New Roman"/>
        </w:rPr>
        <w:t xml:space="preserve"> </w:t>
      </w:r>
      <w:r w:rsidR="00C43DD8">
        <w:rPr>
          <w:rFonts w:ascii="Times New Roman" w:hAnsi="Times New Roman" w:cs="Times New Roman"/>
        </w:rPr>
        <w:t xml:space="preserve">70% </w:t>
      </w:r>
      <w:proofErr w:type="spellStart"/>
      <w:r w:rsidR="00C43DD8">
        <w:rPr>
          <w:rFonts w:ascii="Times New Roman" w:hAnsi="Times New Roman" w:cs="Times New Roman"/>
        </w:rPr>
        <w:t>transpordi</w:t>
      </w:r>
      <w:proofErr w:type="spellEnd"/>
      <w:r w:rsidR="00C43DD8">
        <w:rPr>
          <w:rFonts w:ascii="Times New Roman" w:hAnsi="Times New Roman" w:cs="Times New Roman"/>
        </w:rPr>
        <w:t xml:space="preserve"> ja 30% </w:t>
      </w:r>
      <w:proofErr w:type="spellStart"/>
      <w:r w:rsidR="00C43DD8">
        <w:rPr>
          <w:rFonts w:ascii="Times New Roman" w:hAnsi="Times New Roman" w:cs="Times New Roman"/>
        </w:rPr>
        <w:t>veekogude</w:t>
      </w:r>
      <w:proofErr w:type="spellEnd"/>
      <w:r w:rsidR="00C43DD8">
        <w:rPr>
          <w:rFonts w:ascii="Times New Roman" w:hAnsi="Times New Roman" w:cs="Times New Roman"/>
        </w:rPr>
        <w:t xml:space="preserve"> maa </w:t>
      </w:r>
      <w:proofErr w:type="spellStart"/>
      <w:r w:rsidR="00C43DD8" w:rsidRPr="000D3DFB">
        <w:rPr>
          <w:rFonts w:ascii="Times New Roman" w:hAnsi="Times New Roman" w:cs="Times New Roman"/>
        </w:rPr>
        <w:t>katastriüksustega</w:t>
      </w:r>
      <w:proofErr w:type="spellEnd"/>
      <w:r w:rsidR="00C43DD8">
        <w:rPr>
          <w:rFonts w:ascii="Times New Roman" w:hAnsi="Times New Roman" w:cs="Times New Roman"/>
        </w:rPr>
        <w:t>.</w:t>
      </w:r>
    </w:p>
    <w:p w14:paraId="6A713A08" w14:textId="77777777" w:rsidR="009D51FD" w:rsidRPr="002B6C65" w:rsidRDefault="009D51FD" w:rsidP="00B51225">
      <w:pPr>
        <w:spacing w:line="276" w:lineRule="auto"/>
        <w:jc w:val="both"/>
        <w:rPr>
          <w:rFonts w:ascii="Times New Roman" w:hAnsi="Times New Roman" w:cs="Times New Roman"/>
          <w:b/>
          <w:color w:val="FF0000"/>
        </w:rPr>
      </w:pPr>
    </w:p>
    <w:p w14:paraId="14CC366D" w14:textId="77777777" w:rsidR="002B6C65" w:rsidRPr="009D51FD" w:rsidRDefault="002B6C65" w:rsidP="009D51FD">
      <w:pPr>
        <w:pStyle w:val="Pealkiri3"/>
        <w:rPr>
          <w:rFonts w:ascii="Times New Roman" w:hAnsi="Times New Roman" w:cs="Times New Roman"/>
          <w:sz w:val="24"/>
          <w:szCs w:val="24"/>
        </w:rPr>
      </w:pPr>
      <w:r w:rsidRPr="000D3DFB">
        <w:tab/>
      </w:r>
      <w:bookmarkStart w:id="7" w:name="_Toc119505005"/>
      <w:r w:rsidRPr="009D51FD">
        <w:rPr>
          <w:rFonts w:ascii="Times New Roman" w:hAnsi="Times New Roman" w:cs="Times New Roman"/>
          <w:sz w:val="24"/>
          <w:szCs w:val="24"/>
        </w:rPr>
        <w:t>3.2 PLANEERINGUALA MAAKASUTUS JA HOONESTUS</w:t>
      </w:r>
      <w:bookmarkEnd w:id="7"/>
    </w:p>
    <w:p w14:paraId="7950AE30" w14:textId="77777777" w:rsidR="002B6C65" w:rsidRPr="000D3DFB" w:rsidRDefault="002B6C65" w:rsidP="009D51FD">
      <w:pPr>
        <w:spacing w:line="276" w:lineRule="auto"/>
        <w:ind w:firstLine="720"/>
        <w:rPr>
          <w:rFonts w:ascii="Times New Roman" w:hAnsi="Times New Roman" w:cs="Times New Roman"/>
        </w:rPr>
      </w:pPr>
      <w:proofErr w:type="spellStart"/>
      <w:r w:rsidRPr="000D3DFB">
        <w:rPr>
          <w:rFonts w:ascii="Times New Roman" w:hAnsi="Times New Roman" w:cs="Times New Roman"/>
        </w:rPr>
        <w:t>Planeeritud</w:t>
      </w:r>
      <w:proofErr w:type="spellEnd"/>
      <w:r w:rsidRPr="000D3DFB">
        <w:rPr>
          <w:rFonts w:ascii="Times New Roman" w:hAnsi="Times New Roman" w:cs="Times New Roman"/>
        </w:rPr>
        <w:t xml:space="preserve"> </w:t>
      </w:r>
      <w:proofErr w:type="spellStart"/>
      <w:r w:rsidRPr="000D3DFB">
        <w:rPr>
          <w:rFonts w:ascii="Times New Roman" w:hAnsi="Times New Roman" w:cs="Times New Roman"/>
        </w:rPr>
        <w:t>alal</w:t>
      </w:r>
      <w:proofErr w:type="spellEnd"/>
      <w:r w:rsidRPr="000D3DFB">
        <w:rPr>
          <w:rFonts w:ascii="Times New Roman" w:hAnsi="Times New Roman" w:cs="Times New Roman"/>
        </w:rPr>
        <w:t xml:space="preserve"> </w:t>
      </w:r>
      <w:proofErr w:type="spellStart"/>
      <w:r w:rsidRPr="000D3DFB">
        <w:rPr>
          <w:rFonts w:ascii="Times New Roman" w:hAnsi="Times New Roman" w:cs="Times New Roman"/>
        </w:rPr>
        <w:t>paikneb</w:t>
      </w:r>
      <w:proofErr w:type="spellEnd"/>
      <w:r w:rsidRPr="000D3DFB">
        <w:rPr>
          <w:rFonts w:ascii="Times New Roman" w:hAnsi="Times New Roman" w:cs="Times New Roman"/>
        </w:rPr>
        <w:t xml:space="preserve"> </w:t>
      </w:r>
      <w:proofErr w:type="spellStart"/>
      <w:r w:rsidR="000D3DFB" w:rsidRPr="000D3DFB">
        <w:rPr>
          <w:rFonts w:ascii="Times New Roman" w:hAnsi="Times New Roman" w:cs="Times New Roman"/>
        </w:rPr>
        <w:t>üks</w:t>
      </w:r>
      <w:proofErr w:type="spellEnd"/>
      <w:r w:rsidRPr="000D3DFB">
        <w:rPr>
          <w:rFonts w:ascii="Times New Roman" w:hAnsi="Times New Roman" w:cs="Times New Roman"/>
        </w:rPr>
        <w:t xml:space="preserve"> </w:t>
      </w:r>
      <w:proofErr w:type="spellStart"/>
      <w:r w:rsidRPr="000D3DFB">
        <w:rPr>
          <w:rFonts w:ascii="Times New Roman" w:hAnsi="Times New Roman" w:cs="Times New Roman"/>
        </w:rPr>
        <w:t>kinnistu</w:t>
      </w:r>
      <w:proofErr w:type="spellEnd"/>
      <w:r w:rsidRPr="000D3DFB">
        <w:rPr>
          <w:rFonts w:ascii="Times New Roman" w:hAnsi="Times New Roman" w:cs="Times New Roman"/>
        </w:rPr>
        <w:t>:</w:t>
      </w:r>
    </w:p>
    <w:p w14:paraId="2737694A" w14:textId="77777777" w:rsidR="002B6C65" w:rsidRPr="00C43DD8" w:rsidRDefault="002B6C65" w:rsidP="00B51225">
      <w:pPr>
        <w:spacing w:line="276" w:lineRule="auto"/>
        <w:rPr>
          <w:rFonts w:ascii="Times New Roman" w:hAnsi="Times New Roman" w:cs="Times New Roman"/>
        </w:rPr>
      </w:pPr>
      <w:r w:rsidRPr="000D3DFB">
        <w:rPr>
          <w:rFonts w:ascii="Times New Roman" w:hAnsi="Times New Roman" w:cs="Times New Roman"/>
        </w:rPr>
        <w:lastRenderedPageBreak/>
        <w:t xml:space="preserve"> - </w:t>
      </w:r>
      <w:proofErr w:type="spellStart"/>
      <w:r w:rsidR="000D3DFB" w:rsidRPr="000D3DFB">
        <w:rPr>
          <w:rFonts w:ascii="Times New Roman" w:hAnsi="Times New Roman" w:cs="Times New Roman"/>
        </w:rPr>
        <w:t>Põllumäe</w:t>
      </w:r>
      <w:proofErr w:type="spellEnd"/>
      <w:r w:rsidRPr="000D3DFB">
        <w:rPr>
          <w:rFonts w:ascii="Times New Roman" w:hAnsi="Times New Roman" w:cs="Times New Roman"/>
        </w:rPr>
        <w:t xml:space="preserve"> </w:t>
      </w:r>
      <w:proofErr w:type="spellStart"/>
      <w:r w:rsidRPr="00C43DD8">
        <w:rPr>
          <w:rFonts w:ascii="Times New Roman" w:hAnsi="Times New Roman" w:cs="Times New Roman"/>
        </w:rPr>
        <w:t>kinnistu</w:t>
      </w:r>
      <w:proofErr w:type="spellEnd"/>
      <w:r w:rsidRPr="00C43DD8">
        <w:rPr>
          <w:rFonts w:ascii="Times New Roman" w:hAnsi="Times New Roman" w:cs="Times New Roman"/>
        </w:rPr>
        <w:t xml:space="preserve">, </w:t>
      </w:r>
      <w:proofErr w:type="spellStart"/>
      <w:r w:rsidRPr="00C43DD8">
        <w:rPr>
          <w:rFonts w:ascii="Times New Roman" w:hAnsi="Times New Roman" w:cs="Times New Roman"/>
        </w:rPr>
        <w:t>katastriüksus</w:t>
      </w:r>
      <w:proofErr w:type="spellEnd"/>
      <w:r w:rsidRPr="00C43DD8">
        <w:rPr>
          <w:rFonts w:ascii="Times New Roman" w:hAnsi="Times New Roman" w:cs="Times New Roman"/>
        </w:rPr>
        <w:t xml:space="preserve"> nr </w:t>
      </w:r>
      <w:r w:rsidR="000D3DFB" w:rsidRPr="00C43DD8">
        <w:rPr>
          <w:rFonts w:ascii="Times New Roman" w:hAnsi="Times New Roman" w:cs="Times New Roman"/>
          <w:shd w:val="clear" w:color="auto" w:fill="FFFFFF"/>
        </w:rPr>
        <w:t>65303:001:0310</w:t>
      </w:r>
      <w:r w:rsidRPr="00C43DD8">
        <w:rPr>
          <w:rFonts w:ascii="Times New Roman" w:hAnsi="Times New Roman" w:cs="Times New Roman"/>
        </w:rPr>
        <w:t xml:space="preserve">, </w:t>
      </w:r>
      <w:proofErr w:type="spellStart"/>
      <w:r w:rsidRPr="00C43DD8">
        <w:rPr>
          <w:rFonts w:ascii="Times New Roman" w:hAnsi="Times New Roman" w:cs="Times New Roman"/>
        </w:rPr>
        <w:t>pindalaga</w:t>
      </w:r>
      <w:proofErr w:type="spellEnd"/>
      <w:r w:rsidRPr="00C43DD8">
        <w:rPr>
          <w:rFonts w:ascii="Times New Roman" w:hAnsi="Times New Roman" w:cs="Times New Roman"/>
        </w:rPr>
        <w:t xml:space="preserve"> </w:t>
      </w:r>
      <w:r w:rsidR="000D3DFB" w:rsidRPr="00C43DD8">
        <w:rPr>
          <w:rFonts w:ascii="Times New Roman" w:hAnsi="Times New Roman" w:cs="Times New Roman"/>
        </w:rPr>
        <w:t>20,55</w:t>
      </w:r>
      <w:r w:rsidRPr="00C43DD8">
        <w:rPr>
          <w:rFonts w:ascii="Times New Roman" w:hAnsi="Times New Roman" w:cs="Times New Roman"/>
        </w:rPr>
        <w:t xml:space="preserve"> ha, </w:t>
      </w:r>
      <w:proofErr w:type="spellStart"/>
      <w:r w:rsidRPr="00C43DD8">
        <w:rPr>
          <w:rFonts w:ascii="Times New Roman" w:hAnsi="Times New Roman" w:cs="Times New Roman"/>
        </w:rPr>
        <w:t>sihtotstarve</w:t>
      </w:r>
      <w:proofErr w:type="spellEnd"/>
      <w:r w:rsidRPr="00C43DD8">
        <w:rPr>
          <w:rFonts w:ascii="Times New Roman" w:hAnsi="Times New Roman" w:cs="Times New Roman"/>
        </w:rPr>
        <w:t xml:space="preserve"> on 100% </w:t>
      </w:r>
      <w:proofErr w:type="spellStart"/>
      <w:proofErr w:type="gramStart"/>
      <w:r w:rsidRPr="00C43DD8">
        <w:rPr>
          <w:rFonts w:ascii="Times New Roman" w:hAnsi="Times New Roman" w:cs="Times New Roman"/>
        </w:rPr>
        <w:t>maatulundusmaa</w:t>
      </w:r>
      <w:proofErr w:type="spellEnd"/>
      <w:r w:rsidRPr="00C43DD8">
        <w:rPr>
          <w:rFonts w:ascii="Times New Roman" w:hAnsi="Times New Roman" w:cs="Times New Roman"/>
        </w:rPr>
        <w:t>;</w:t>
      </w:r>
      <w:proofErr w:type="gramEnd"/>
    </w:p>
    <w:p w14:paraId="13CF0D7C" w14:textId="77777777" w:rsidR="002B6C65" w:rsidRDefault="002B6C65" w:rsidP="00B51225">
      <w:pPr>
        <w:spacing w:line="276" w:lineRule="auto"/>
        <w:rPr>
          <w:rFonts w:ascii="Times New Roman" w:hAnsi="Times New Roman" w:cs="Times New Roman"/>
        </w:rPr>
      </w:pPr>
      <w:r w:rsidRPr="00C43DD8">
        <w:rPr>
          <w:rFonts w:ascii="Times New Roman" w:eastAsia="TimesNewRomanPSMT" w:hAnsi="Times New Roman" w:cs="Times New Roman"/>
        </w:rPr>
        <w:tab/>
        <w:t xml:space="preserve">Maa-ala on </w:t>
      </w:r>
      <w:proofErr w:type="spellStart"/>
      <w:r w:rsidRPr="00C43DD8">
        <w:rPr>
          <w:rFonts w:ascii="Times New Roman" w:eastAsia="TimesNewRomanPSMT" w:hAnsi="Times New Roman" w:cs="Times New Roman"/>
        </w:rPr>
        <w:t>kaetud</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osaliselt</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looduliku</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rohumaaga</w:t>
      </w:r>
      <w:proofErr w:type="spellEnd"/>
      <w:r w:rsidR="000D3DFB" w:rsidRPr="00C43DD8">
        <w:rPr>
          <w:rFonts w:ascii="Times New Roman" w:eastAsia="TimesNewRomanPSMT" w:hAnsi="Times New Roman" w:cs="Times New Roman"/>
        </w:rPr>
        <w:t xml:space="preserve">, </w:t>
      </w:r>
      <w:proofErr w:type="spellStart"/>
      <w:r w:rsidR="000D3DFB" w:rsidRPr="00C43DD8">
        <w:rPr>
          <w:rFonts w:ascii="Times New Roman" w:eastAsia="TimesNewRomanPSMT" w:hAnsi="Times New Roman" w:cs="Times New Roman"/>
        </w:rPr>
        <w:t>osaliselt</w:t>
      </w:r>
      <w:proofErr w:type="spellEnd"/>
      <w:r w:rsidR="000D3DFB" w:rsidRPr="00C43DD8">
        <w:rPr>
          <w:rFonts w:ascii="Times New Roman" w:eastAsia="TimesNewRomanPSMT" w:hAnsi="Times New Roman" w:cs="Times New Roman"/>
        </w:rPr>
        <w:t xml:space="preserve"> </w:t>
      </w:r>
      <w:proofErr w:type="spellStart"/>
      <w:r w:rsidR="000D3DFB" w:rsidRPr="00C43DD8">
        <w:rPr>
          <w:rFonts w:ascii="Times New Roman" w:eastAsia="TimesNewRomanPSMT" w:hAnsi="Times New Roman" w:cs="Times New Roman"/>
        </w:rPr>
        <w:t>haritava</w:t>
      </w:r>
      <w:proofErr w:type="spellEnd"/>
      <w:r w:rsidR="000D3DFB" w:rsidRPr="00C43DD8">
        <w:rPr>
          <w:rFonts w:ascii="Times New Roman" w:eastAsia="TimesNewRomanPSMT" w:hAnsi="Times New Roman" w:cs="Times New Roman"/>
        </w:rPr>
        <w:t xml:space="preserve"> </w:t>
      </w:r>
      <w:proofErr w:type="spellStart"/>
      <w:r w:rsidR="000D3DFB" w:rsidRPr="00C43DD8">
        <w:rPr>
          <w:rFonts w:ascii="Times New Roman" w:eastAsia="TimesNewRomanPSMT" w:hAnsi="Times New Roman" w:cs="Times New Roman"/>
        </w:rPr>
        <w:t>põllumaaga</w:t>
      </w:r>
      <w:proofErr w:type="spellEnd"/>
      <w:r w:rsidR="000D3DFB" w:rsidRPr="00C43DD8">
        <w:rPr>
          <w:rFonts w:ascii="Times New Roman" w:eastAsia="TimesNewRomanPSMT" w:hAnsi="Times New Roman" w:cs="Times New Roman"/>
        </w:rPr>
        <w:t xml:space="preserve">, </w:t>
      </w:r>
      <w:proofErr w:type="spellStart"/>
      <w:r w:rsidR="000D3DFB" w:rsidRPr="00C43DD8">
        <w:rPr>
          <w:rFonts w:ascii="Times New Roman" w:eastAsia="TimesNewRomanPSMT" w:hAnsi="Times New Roman" w:cs="Times New Roman"/>
        </w:rPr>
        <w:t>osaliselt</w:t>
      </w:r>
      <w:proofErr w:type="spellEnd"/>
      <w:r w:rsidR="000D3DFB" w:rsidRPr="00C43DD8">
        <w:rPr>
          <w:rFonts w:ascii="Times New Roman" w:eastAsia="TimesNewRomanPSMT" w:hAnsi="Times New Roman" w:cs="Times New Roman"/>
        </w:rPr>
        <w:t xml:space="preserve"> </w:t>
      </w:r>
      <w:proofErr w:type="spellStart"/>
      <w:r w:rsidR="000D3DFB" w:rsidRPr="00C43DD8">
        <w:rPr>
          <w:rFonts w:ascii="Times New Roman" w:eastAsia="TimesNewRomanPSMT" w:hAnsi="Times New Roman" w:cs="Times New Roman"/>
        </w:rPr>
        <w:t>viljapuudega</w:t>
      </w:r>
      <w:proofErr w:type="spellEnd"/>
      <w:r w:rsidRPr="00C43DD8">
        <w:rPr>
          <w:rFonts w:ascii="Times New Roman" w:eastAsia="TimesNewRomanPSMT" w:hAnsi="Times New Roman" w:cs="Times New Roman"/>
        </w:rPr>
        <w:t xml:space="preserve"> ja </w:t>
      </w:r>
      <w:proofErr w:type="spellStart"/>
      <w:r w:rsidRPr="00C43DD8">
        <w:rPr>
          <w:rFonts w:ascii="Times New Roman" w:eastAsia="TimesNewRomanPSMT" w:hAnsi="Times New Roman" w:cs="Times New Roman"/>
        </w:rPr>
        <w:t>osaliselt</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kõrghaljastusega</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ning</w:t>
      </w:r>
      <w:proofErr w:type="spellEnd"/>
      <w:r w:rsidRPr="00C43DD8">
        <w:rPr>
          <w:rFonts w:ascii="Times New Roman" w:eastAsia="TimesNewRomanPSMT" w:hAnsi="Times New Roman" w:cs="Times New Roman"/>
        </w:rPr>
        <w:t xml:space="preserve"> ala </w:t>
      </w:r>
      <w:proofErr w:type="spellStart"/>
      <w:r w:rsidRPr="00C43DD8">
        <w:rPr>
          <w:rFonts w:ascii="Times New Roman" w:eastAsia="TimesNewRomanPSMT" w:hAnsi="Times New Roman" w:cs="Times New Roman"/>
        </w:rPr>
        <w:t>läbib</w:t>
      </w:r>
      <w:proofErr w:type="spellEnd"/>
      <w:r w:rsidRPr="00C43DD8">
        <w:rPr>
          <w:rFonts w:ascii="Times New Roman" w:eastAsia="TimesNewRomanPSMT" w:hAnsi="Times New Roman" w:cs="Times New Roman"/>
        </w:rPr>
        <w:t xml:space="preserve"> </w:t>
      </w:r>
      <w:proofErr w:type="spellStart"/>
      <w:r w:rsidRPr="00C43DD8">
        <w:rPr>
          <w:rFonts w:ascii="Times New Roman" w:eastAsia="TimesNewRomanPSMT" w:hAnsi="Times New Roman" w:cs="Times New Roman"/>
        </w:rPr>
        <w:t>kraav</w:t>
      </w:r>
      <w:proofErr w:type="spellEnd"/>
      <w:r w:rsidRPr="00C43DD8">
        <w:rPr>
          <w:rFonts w:ascii="Times New Roman" w:eastAsia="TimesNewRomanPSMT" w:hAnsi="Times New Roman" w:cs="Times New Roman"/>
        </w:rPr>
        <w:t>.</w:t>
      </w:r>
      <w:r w:rsidRPr="00C43DD8">
        <w:rPr>
          <w:rFonts w:ascii="Times New Roman" w:hAnsi="Times New Roman" w:cs="Times New Roman"/>
        </w:rPr>
        <w:t xml:space="preserve"> </w:t>
      </w:r>
      <w:r w:rsidR="000D3DFB" w:rsidRPr="00C43DD8">
        <w:rPr>
          <w:rFonts w:ascii="Times New Roman" w:hAnsi="Times New Roman" w:cs="Times New Roman"/>
        </w:rPr>
        <w:t>Maa-</w:t>
      </w:r>
      <w:proofErr w:type="spellStart"/>
      <w:r w:rsidR="000D3DFB" w:rsidRPr="00C43DD8">
        <w:rPr>
          <w:rFonts w:ascii="Times New Roman" w:hAnsi="Times New Roman" w:cs="Times New Roman"/>
        </w:rPr>
        <w:t>alal</w:t>
      </w:r>
      <w:proofErr w:type="spellEnd"/>
      <w:r w:rsidR="000D3DFB" w:rsidRPr="00C43DD8">
        <w:rPr>
          <w:rFonts w:ascii="Times New Roman" w:hAnsi="Times New Roman" w:cs="Times New Roman"/>
        </w:rPr>
        <w:t xml:space="preserve"> </w:t>
      </w:r>
      <w:proofErr w:type="spellStart"/>
      <w:r w:rsidR="000D3DFB" w:rsidRPr="00C43DD8">
        <w:rPr>
          <w:rFonts w:ascii="Times New Roman" w:hAnsi="Times New Roman" w:cs="Times New Roman"/>
        </w:rPr>
        <w:t>paikneb</w:t>
      </w:r>
      <w:proofErr w:type="spellEnd"/>
      <w:r w:rsidR="000D3DFB" w:rsidRPr="00C43DD8">
        <w:rPr>
          <w:rFonts w:ascii="Times New Roman" w:hAnsi="Times New Roman" w:cs="Times New Roman"/>
        </w:rPr>
        <w:t xml:space="preserve"> </w:t>
      </w:r>
      <w:proofErr w:type="spellStart"/>
      <w:r w:rsidR="000D3DFB" w:rsidRPr="00C43DD8">
        <w:rPr>
          <w:rFonts w:ascii="Times New Roman" w:hAnsi="Times New Roman" w:cs="Times New Roman"/>
        </w:rPr>
        <w:t>üks</w:t>
      </w:r>
      <w:proofErr w:type="spellEnd"/>
      <w:r w:rsidR="000D3DFB" w:rsidRPr="00C43DD8">
        <w:rPr>
          <w:rFonts w:ascii="Times New Roman" w:hAnsi="Times New Roman" w:cs="Times New Roman"/>
        </w:rPr>
        <w:t xml:space="preserve"> </w:t>
      </w:r>
      <w:proofErr w:type="spellStart"/>
      <w:r w:rsidR="000D3DFB" w:rsidRPr="00C43DD8">
        <w:rPr>
          <w:rFonts w:ascii="Times New Roman" w:hAnsi="Times New Roman" w:cs="Times New Roman"/>
        </w:rPr>
        <w:t>alla</w:t>
      </w:r>
      <w:proofErr w:type="spellEnd"/>
      <w:r w:rsidR="000D3DFB" w:rsidRPr="00C43DD8">
        <w:rPr>
          <w:rFonts w:ascii="Times New Roman" w:hAnsi="Times New Roman" w:cs="Times New Roman"/>
        </w:rPr>
        <w:t xml:space="preserve"> 20m</w:t>
      </w:r>
      <w:r w:rsidR="000D3DFB" w:rsidRPr="00C43DD8">
        <w:rPr>
          <w:rFonts w:ascii="Times New Roman" w:hAnsi="Times New Roman" w:cs="Times New Roman"/>
          <w:vertAlign w:val="superscript"/>
        </w:rPr>
        <w:t>2</w:t>
      </w:r>
      <w:r w:rsidR="000D3DFB" w:rsidRPr="00C43DD8">
        <w:rPr>
          <w:rFonts w:ascii="Times New Roman" w:hAnsi="Times New Roman" w:cs="Times New Roman"/>
        </w:rPr>
        <w:t xml:space="preserve"> </w:t>
      </w:r>
      <w:proofErr w:type="spellStart"/>
      <w:r w:rsidR="000D3DFB" w:rsidRPr="00C43DD8">
        <w:rPr>
          <w:rFonts w:ascii="Times New Roman" w:hAnsi="Times New Roman" w:cs="Times New Roman"/>
        </w:rPr>
        <w:t>abihoone</w:t>
      </w:r>
      <w:proofErr w:type="spellEnd"/>
      <w:r w:rsidR="000D3DFB" w:rsidRPr="00C43DD8">
        <w:rPr>
          <w:rFonts w:ascii="Times New Roman" w:hAnsi="Times New Roman" w:cs="Times New Roman"/>
        </w:rPr>
        <w:t>.</w:t>
      </w:r>
    </w:p>
    <w:p w14:paraId="0944FA1C" w14:textId="77777777" w:rsidR="009D51FD" w:rsidRPr="00C43DD8" w:rsidRDefault="009D51FD" w:rsidP="00B51225">
      <w:pPr>
        <w:spacing w:line="276" w:lineRule="auto"/>
        <w:rPr>
          <w:rFonts w:ascii="Times New Roman" w:hAnsi="Times New Roman" w:cs="Times New Roman"/>
          <w:b/>
        </w:rPr>
      </w:pPr>
    </w:p>
    <w:p w14:paraId="363BB028" w14:textId="77777777" w:rsidR="002B6C65" w:rsidRPr="009D51FD" w:rsidRDefault="002B6C65" w:rsidP="009D51FD">
      <w:pPr>
        <w:pStyle w:val="Pealkiri3"/>
        <w:rPr>
          <w:rFonts w:ascii="Times New Roman" w:hAnsi="Times New Roman" w:cs="Times New Roman"/>
          <w:sz w:val="24"/>
          <w:szCs w:val="24"/>
        </w:rPr>
      </w:pPr>
      <w:r w:rsidRPr="002B6C65">
        <w:rPr>
          <w:color w:val="FF0000"/>
        </w:rPr>
        <w:tab/>
      </w:r>
      <w:bookmarkStart w:id="8" w:name="_Toc119505006"/>
      <w:r w:rsidRPr="009D51FD">
        <w:rPr>
          <w:rFonts w:ascii="Times New Roman" w:hAnsi="Times New Roman" w:cs="Times New Roman"/>
          <w:sz w:val="24"/>
          <w:szCs w:val="24"/>
        </w:rPr>
        <w:t>3.3 PLANEERINGUALAGA KÜLGNEVAD KINNISTUD JA NENDE ISELOOMUSTUS</w:t>
      </w:r>
      <w:bookmarkEnd w:id="8"/>
    </w:p>
    <w:p w14:paraId="2AE1B9E9" w14:textId="77777777" w:rsidR="002B6C65" w:rsidRPr="002B6C65" w:rsidRDefault="002B6C65" w:rsidP="00B51225">
      <w:pPr>
        <w:spacing w:line="276" w:lineRule="auto"/>
        <w:rPr>
          <w:rFonts w:ascii="Times New Roman" w:hAnsi="Times New Roman" w:cs="Times New Roman"/>
          <w:color w:val="FF0000"/>
        </w:rPr>
      </w:pPr>
    </w:p>
    <w:p w14:paraId="30A5EF25" w14:textId="77777777" w:rsidR="002B6C65" w:rsidRPr="000D3DFB" w:rsidRDefault="002B6C65" w:rsidP="00B51225">
      <w:pPr>
        <w:spacing w:line="276" w:lineRule="auto"/>
        <w:rPr>
          <w:rFonts w:ascii="Times New Roman" w:hAnsi="Times New Roman" w:cs="Times New Roman"/>
        </w:rPr>
      </w:pPr>
      <w:proofErr w:type="spellStart"/>
      <w:r w:rsidRPr="000D3DFB">
        <w:rPr>
          <w:rFonts w:ascii="Times New Roman" w:hAnsi="Times New Roman" w:cs="Times New Roman"/>
          <w:b/>
          <w:u w:val="single"/>
        </w:rPr>
        <w:t>Naaberkruntide</w:t>
      </w:r>
      <w:proofErr w:type="spellEnd"/>
      <w:r w:rsidRPr="000D3DFB">
        <w:rPr>
          <w:rFonts w:ascii="Times New Roman" w:hAnsi="Times New Roman" w:cs="Times New Roman"/>
          <w:b/>
          <w:u w:val="single"/>
        </w:rPr>
        <w:t xml:space="preserve"> </w:t>
      </w:r>
      <w:proofErr w:type="spellStart"/>
      <w:r w:rsidRPr="000D3DFB">
        <w:rPr>
          <w:rFonts w:ascii="Times New Roman" w:hAnsi="Times New Roman" w:cs="Times New Roman"/>
          <w:b/>
          <w:u w:val="single"/>
        </w:rPr>
        <w:t>andmed</w:t>
      </w:r>
      <w:proofErr w:type="spellEnd"/>
      <w:r w:rsidRPr="000D3DFB">
        <w:rPr>
          <w:rFonts w:ascii="Times New Roman" w:hAnsi="Times New Roman" w:cs="Times New Roman"/>
          <w:b/>
          <w:u w:val="single"/>
        </w:rPr>
        <w:t>:</w:t>
      </w:r>
    </w:p>
    <w:tbl>
      <w:tblPr>
        <w:tblW w:w="0" w:type="auto"/>
        <w:tblInd w:w="-15" w:type="dxa"/>
        <w:tblLayout w:type="fixed"/>
        <w:tblLook w:val="0000" w:firstRow="0" w:lastRow="0" w:firstColumn="0" w:lastColumn="0" w:noHBand="0" w:noVBand="0"/>
      </w:tblPr>
      <w:tblGrid>
        <w:gridCol w:w="2943"/>
        <w:gridCol w:w="2410"/>
        <w:gridCol w:w="1807"/>
        <w:gridCol w:w="2492"/>
      </w:tblGrid>
      <w:tr w:rsidR="000D3DFB" w:rsidRPr="000D3DFB" w14:paraId="5AF9900A" w14:textId="77777777" w:rsidTr="00975DE5">
        <w:tc>
          <w:tcPr>
            <w:tcW w:w="2943" w:type="dxa"/>
            <w:tcBorders>
              <w:top w:val="single" w:sz="4" w:space="0" w:color="000000"/>
              <w:left w:val="single" w:sz="4" w:space="0" w:color="000000"/>
              <w:bottom w:val="single" w:sz="4" w:space="0" w:color="000000"/>
            </w:tcBorders>
            <w:shd w:val="clear" w:color="auto" w:fill="auto"/>
          </w:tcPr>
          <w:p w14:paraId="68D42D90" w14:textId="77777777" w:rsidR="002B6C65" w:rsidRPr="00C43DD8" w:rsidRDefault="002B6C65" w:rsidP="00B51225">
            <w:pPr>
              <w:spacing w:line="276" w:lineRule="auto"/>
              <w:rPr>
                <w:rFonts w:ascii="Times New Roman" w:hAnsi="Times New Roman" w:cs="Times New Roman"/>
              </w:rPr>
            </w:pPr>
            <w:proofErr w:type="spellStart"/>
            <w:r w:rsidRPr="00C43DD8">
              <w:rPr>
                <w:rFonts w:ascii="Times New Roman" w:hAnsi="Times New Roman" w:cs="Times New Roman"/>
              </w:rPr>
              <w:t>Krundi</w:t>
            </w:r>
            <w:proofErr w:type="spellEnd"/>
            <w:r w:rsidRPr="00C43DD8">
              <w:rPr>
                <w:rFonts w:ascii="Times New Roman" w:hAnsi="Times New Roman" w:cs="Times New Roman"/>
              </w:rPr>
              <w:t xml:space="preserve"> </w:t>
            </w:r>
            <w:proofErr w:type="spellStart"/>
            <w:r w:rsidRPr="00C43DD8">
              <w:rPr>
                <w:rFonts w:ascii="Times New Roman" w:hAnsi="Times New Roman" w:cs="Times New Roman"/>
              </w:rPr>
              <w:t>aadress</w:t>
            </w:r>
            <w:proofErr w:type="spellEnd"/>
          </w:p>
          <w:p w14:paraId="2EE4E653" w14:textId="77777777" w:rsidR="002B6C65" w:rsidRPr="00C43DD8" w:rsidRDefault="002B6C65" w:rsidP="00B51225">
            <w:pPr>
              <w:spacing w:line="276" w:lineRule="auto"/>
              <w:rPr>
                <w:rFonts w:ascii="Times New Roman" w:hAnsi="Times New Roman" w:cs="Times New Roman"/>
              </w:rPr>
            </w:pPr>
          </w:p>
        </w:tc>
        <w:tc>
          <w:tcPr>
            <w:tcW w:w="2410" w:type="dxa"/>
            <w:tcBorders>
              <w:top w:val="single" w:sz="4" w:space="0" w:color="000000"/>
              <w:left w:val="single" w:sz="4" w:space="0" w:color="000000"/>
              <w:bottom w:val="single" w:sz="4" w:space="0" w:color="000000"/>
            </w:tcBorders>
            <w:shd w:val="clear" w:color="auto" w:fill="auto"/>
          </w:tcPr>
          <w:p w14:paraId="1E64BF0B" w14:textId="77777777" w:rsidR="002B6C65" w:rsidRPr="00C43DD8" w:rsidRDefault="002B6C65" w:rsidP="00B51225">
            <w:pPr>
              <w:spacing w:line="276" w:lineRule="auto"/>
              <w:rPr>
                <w:rFonts w:ascii="Times New Roman" w:hAnsi="Times New Roman" w:cs="Times New Roman"/>
              </w:rPr>
            </w:pPr>
            <w:proofErr w:type="spellStart"/>
            <w:r w:rsidRPr="00C43DD8">
              <w:rPr>
                <w:rFonts w:ascii="Times New Roman" w:hAnsi="Times New Roman" w:cs="Times New Roman"/>
              </w:rPr>
              <w:t>Katastriüksuse</w:t>
            </w:r>
            <w:proofErr w:type="spellEnd"/>
            <w:r w:rsidRPr="00C43DD8">
              <w:rPr>
                <w:rFonts w:ascii="Times New Roman" w:hAnsi="Times New Roman" w:cs="Times New Roman"/>
              </w:rPr>
              <w:t xml:space="preserve"> number</w:t>
            </w:r>
          </w:p>
        </w:tc>
        <w:tc>
          <w:tcPr>
            <w:tcW w:w="1807" w:type="dxa"/>
            <w:tcBorders>
              <w:top w:val="single" w:sz="4" w:space="0" w:color="000000"/>
              <w:left w:val="single" w:sz="4" w:space="0" w:color="000000"/>
              <w:bottom w:val="single" w:sz="4" w:space="0" w:color="000000"/>
            </w:tcBorders>
            <w:shd w:val="clear" w:color="auto" w:fill="auto"/>
          </w:tcPr>
          <w:p w14:paraId="1A01C803" w14:textId="77777777" w:rsidR="002B6C65" w:rsidRPr="00C43DD8" w:rsidRDefault="002B6C65" w:rsidP="00B51225">
            <w:pPr>
              <w:spacing w:line="276" w:lineRule="auto"/>
              <w:rPr>
                <w:rFonts w:ascii="Times New Roman" w:hAnsi="Times New Roman" w:cs="Times New Roman"/>
              </w:rPr>
            </w:pPr>
            <w:proofErr w:type="spellStart"/>
            <w:r w:rsidRPr="00C43DD8">
              <w:rPr>
                <w:rFonts w:ascii="Times New Roman" w:hAnsi="Times New Roman" w:cs="Times New Roman"/>
              </w:rPr>
              <w:t>Pindala</w:t>
            </w:r>
            <w:proofErr w:type="spellEnd"/>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5162EBB6" w14:textId="77777777" w:rsidR="002B6C65" w:rsidRPr="00C43DD8" w:rsidRDefault="002B6C65" w:rsidP="00B51225">
            <w:pPr>
              <w:spacing w:line="276" w:lineRule="auto"/>
              <w:rPr>
                <w:rFonts w:ascii="Times New Roman" w:hAnsi="Times New Roman" w:cs="Times New Roman"/>
              </w:rPr>
            </w:pPr>
            <w:proofErr w:type="spellStart"/>
            <w:r w:rsidRPr="00C43DD8">
              <w:rPr>
                <w:rFonts w:ascii="Times New Roman" w:hAnsi="Times New Roman" w:cs="Times New Roman"/>
              </w:rPr>
              <w:t>Maakasutuse</w:t>
            </w:r>
            <w:proofErr w:type="spellEnd"/>
            <w:r w:rsidRPr="00C43DD8">
              <w:rPr>
                <w:rFonts w:ascii="Times New Roman" w:hAnsi="Times New Roman" w:cs="Times New Roman"/>
              </w:rPr>
              <w:t xml:space="preserve"> </w:t>
            </w:r>
            <w:proofErr w:type="spellStart"/>
            <w:r w:rsidRPr="00C43DD8">
              <w:rPr>
                <w:rFonts w:ascii="Times New Roman" w:hAnsi="Times New Roman" w:cs="Times New Roman"/>
              </w:rPr>
              <w:t>sihtotstarve</w:t>
            </w:r>
            <w:proofErr w:type="spellEnd"/>
          </w:p>
        </w:tc>
      </w:tr>
      <w:tr w:rsidR="002B6C65" w:rsidRPr="002B6C65" w14:paraId="600B406F" w14:textId="77777777" w:rsidTr="00975DE5">
        <w:tc>
          <w:tcPr>
            <w:tcW w:w="2943" w:type="dxa"/>
            <w:tcBorders>
              <w:top w:val="single" w:sz="4" w:space="0" w:color="000000"/>
              <w:left w:val="single" w:sz="4" w:space="0" w:color="000000"/>
              <w:bottom w:val="single" w:sz="4" w:space="0" w:color="000000"/>
            </w:tcBorders>
            <w:shd w:val="clear" w:color="auto" w:fill="auto"/>
          </w:tcPr>
          <w:p w14:paraId="3317B131"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shd w:val="clear" w:color="auto" w:fill="FFFFFF"/>
              </w:rPr>
              <w:t>Künkaoru</w:t>
            </w:r>
            <w:proofErr w:type="spellEnd"/>
          </w:p>
        </w:tc>
        <w:tc>
          <w:tcPr>
            <w:tcW w:w="2410" w:type="dxa"/>
            <w:tcBorders>
              <w:top w:val="single" w:sz="4" w:space="0" w:color="000000"/>
              <w:left w:val="single" w:sz="4" w:space="0" w:color="000000"/>
              <w:bottom w:val="single" w:sz="4" w:space="0" w:color="000000"/>
            </w:tcBorders>
            <w:shd w:val="clear" w:color="auto" w:fill="auto"/>
          </w:tcPr>
          <w:p w14:paraId="2EF56B4F"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65301:001:3936</w:t>
            </w:r>
          </w:p>
        </w:tc>
        <w:tc>
          <w:tcPr>
            <w:tcW w:w="1807" w:type="dxa"/>
            <w:tcBorders>
              <w:top w:val="single" w:sz="4" w:space="0" w:color="000000"/>
              <w:left w:val="single" w:sz="4" w:space="0" w:color="000000"/>
              <w:bottom w:val="single" w:sz="4" w:space="0" w:color="000000"/>
            </w:tcBorders>
            <w:shd w:val="clear" w:color="auto" w:fill="auto"/>
          </w:tcPr>
          <w:p w14:paraId="18228C9E" w14:textId="77777777" w:rsidR="00C43DD8" w:rsidRPr="00C43DD8" w:rsidRDefault="00C43DD8" w:rsidP="00B51225">
            <w:pPr>
              <w:suppressAutoHyphens w:val="0"/>
              <w:autoSpaceDN/>
              <w:spacing w:before="240" w:line="276" w:lineRule="auto"/>
              <w:textAlignment w:val="auto"/>
              <w:rPr>
                <w:rFonts w:ascii="Times New Roman" w:hAnsi="Times New Roman" w:cs="Times New Roman"/>
                <w:kern w:val="0"/>
                <w:lang w:val="en-GB" w:eastAsia="en-GB" w:bidi="ar-SA"/>
              </w:rPr>
            </w:pPr>
            <w:r w:rsidRPr="00C43DD8">
              <w:rPr>
                <w:rFonts w:ascii="Times New Roman" w:hAnsi="Times New Roman" w:cs="Times New Roman"/>
              </w:rPr>
              <w:t>5000 m²</w:t>
            </w:r>
          </w:p>
          <w:p w14:paraId="007957DA" w14:textId="77777777" w:rsidR="002B6C65" w:rsidRPr="00C43DD8" w:rsidRDefault="002B6C65" w:rsidP="00B51225">
            <w:pPr>
              <w:spacing w:line="276" w:lineRule="auto"/>
              <w:rPr>
                <w:rFonts w:ascii="Times New Roman" w:hAnsi="Times New Roman" w:cs="Times New Roman"/>
                <w:color w:val="FF0000"/>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A2C007D"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151BA164" w14:textId="77777777" w:rsidR="002B6C65" w:rsidRPr="00C43DD8" w:rsidRDefault="002B6C65" w:rsidP="00B51225">
            <w:pPr>
              <w:spacing w:line="276" w:lineRule="auto"/>
              <w:rPr>
                <w:rFonts w:ascii="Times New Roman" w:hAnsi="Times New Roman" w:cs="Times New Roman"/>
              </w:rPr>
            </w:pPr>
          </w:p>
        </w:tc>
      </w:tr>
      <w:tr w:rsidR="002B6C65" w:rsidRPr="002B6C65" w14:paraId="079470D6" w14:textId="77777777" w:rsidTr="00975DE5">
        <w:tc>
          <w:tcPr>
            <w:tcW w:w="2943" w:type="dxa"/>
            <w:tcBorders>
              <w:top w:val="single" w:sz="4" w:space="0" w:color="000000"/>
              <w:left w:val="single" w:sz="4" w:space="0" w:color="000000"/>
              <w:bottom w:val="single" w:sz="4" w:space="0" w:color="000000"/>
            </w:tcBorders>
            <w:shd w:val="clear" w:color="auto" w:fill="auto"/>
          </w:tcPr>
          <w:p w14:paraId="2AB3CAA0"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shd w:val="clear" w:color="auto" w:fill="FFFFFF"/>
              </w:rPr>
              <w:t>Künkaveere</w:t>
            </w:r>
            <w:proofErr w:type="spellEnd"/>
          </w:p>
        </w:tc>
        <w:tc>
          <w:tcPr>
            <w:tcW w:w="2410" w:type="dxa"/>
            <w:tcBorders>
              <w:top w:val="single" w:sz="4" w:space="0" w:color="000000"/>
              <w:left w:val="single" w:sz="4" w:space="0" w:color="000000"/>
              <w:bottom w:val="single" w:sz="4" w:space="0" w:color="000000"/>
            </w:tcBorders>
            <w:shd w:val="clear" w:color="auto" w:fill="auto"/>
          </w:tcPr>
          <w:p w14:paraId="4E712FF8"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65301:001:3935</w:t>
            </w:r>
          </w:p>
        </w:tc>
        <w:tc>
          <w:tcPr>
            <w:tcW w:w="1807" w:type="dxa"/>
            <w:tcBorders>
              <w:top w:val="single" w:sz="4" w:space="0" w:color="000000"/>
              <w:left w:val="single" w:sz="4" w:space="0" w:color="000000"/>
              <w:bottom w:val="single" w:sz="4" w:space="0" w:color="000000"/>
            </w:tcBorders>
            <w:shd w:val="clear" w:color="auto" w:fill="auto"/>
          </w:tcPr>
          <w:p w14:paraId="674A20BF"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2.51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1D72F8E"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57483134" w14:textId="77777777" w:rsidR="002B6C65" w:rsidRPr="00C43DD8" w:rsidRDefault="002B6C65" w:rsidP="00B51225">
            <w:pPr>
              <w:spacing w:line="276" w:lineRule="auto"/>
              <w:rPr>
                <w:rFonts w:ascii="Times New Roman" w:hAnsi="Times New Roman" w:cs="Times New Roman"/>
              </w:rPr>
            </w:pPr>
          </w:p>
        </w:tc>
      </w:tr>
      <w:tr w:rsidR="002B6C65" w:rsidRPr="002B6C65" w14:paraId="5AE811A7" w14:textId="77777777" w:rsidTr="009D51FD">
        <w:trPr>
          <w:trHeight w:val="132"/>
        </w:trPr>
        <w:tc>
          <w:tcPr>
            <w:tcW w:w="2943" w:type="dxa"/>
            <w:tcBorders>
              <w:top w:val="single" w:sz="4" w:space="0" w:color="000000"/>
              <w:left w:val="single" w:sz="4" w:space="0" w:color="000000"/>
              <w:bottom w:val="single" w:sz="4" w:space="0" w:color="000000"/>
            </w:tcBorders>
            <w:shd w:val="clear" w:color="auto" w:fill="auto"/>
          </w:tcPr>
          <w:p w14:paraId="64B96628"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rPr>
              <w:t>Kasesalu</w:t>
            </w:r>
            <w:proofErr w:type="spellEnd"/>
          </w:p>
        </w:tc>
        <w:tc>
          <w:tcPr>
            <w:tcW w:w="2410" w:type="dxa"/>
            <w:tcBorders>
              <w:top w:val="single" w:sz="4" w:space="0" w:color="000000"/>
              <w:left w:val="single" w:sz="4" w:space="0" w:color="000000"/>
              <w:bottom w:val="single" w:sz="4" w:space="0" w:color="000000"/>
            </w:tcBorders>
            <w:shd w:val="clear" w:color="auto" w:fill="auto"/>
          </w:tcPr>
          <w:p w14:paraId="3790F103"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65303:001:0274</w:t>
            </w:r>
          </w:p>
        </w:tc>
        <w:tc>
          <w:tcPr>
            <w:tcW w:w="1807" w:type="dxa"/>
            <w:tcBorders>
              <w:top w:val="single" w:sz="4" w:space="0" w:color="000000"/>
              <w:left w:val="single" w:sz="4" w:space="0" w:color="000000"/>
              <w:bottom w:val="single" w:sz="4" w:space="0" w:color="000000"/>
            </w:tcBorders>
            <w:shd w:val="clear" w:color="auto" w:fill="auto"/>
          </w:tcPr>
          <w:p w14:paraId="4E7AC9D2"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3.71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579D4CF0"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489D7040" w14:textId="77777777" w:rsidR="002B6C65" w:rsidRPr="00C43DD8" w:rsidRDefault="002B6C65" w:rsidP="00B51225">
            <w:pPr>
              <w:spacing w:line="276" w:lineRule="auto"/>
              <w:rPr>
                <w:rFonts w:ascii="Times New Roman" w:hAnsi="Times New Roman" w:cs="Times New Roman"/>
              </w:rPr>
            </w:pPr>
          </w:p>
        </w:tc>
      </w:tr>
      <w:tr w:rsidR="002B6C65" w:rsidRPr="002B6C65" w14:paraId="7E2E2774" w14:textId="77777777" w:rsidTr="00975DE5">
        <w:tc>
          <w:tcPr>
            <w:tcW w:w="2943" w:type="dxa"/>
            <w:tcBorders>
              <w:top w:val="single" w:sz="4" w:space="0" w:color="000000"/>
              <w:left w:val="single" w:sz="4" w:space="0" w:color="000000"/>
              <w:bottom w:val="single" w:sz="4" w:space="0" w:color="000000"/>
            </w:tcBorders>
            <w:shd w:val="clear" w:color="auto" w:fill="auto"/>
          </w:tcPr>
          <w:p w14:paraId="13FA1BAC"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rPr>
              <w:t>Tänavapõllu</w:t>
            </w:r>
            <w:proofErr w:type="spellEnd"/>
          </w:p>
        </w:tc>
        <w:tc>
          <w:tcPr>
            <w:tcW w:w="2410" w:type="dxa"/>
            <w:tcBorders>
              <w:top w:val="single" w:sz="4" w:space="0" w:color="000000"/>
              <w:left w:val="single" w:sz="4" w:space="0" w:color="000000"/>
              <w:bottom w:val="single" w:sz="4" w:space="0" w:color="000000"/>
            </w:tcBorders>
            <w:shd w:val="clear" w:color="auto" w:fill="auto"/>
          </w:tcPr>
          <w:p w14:paraId="7D044D74"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65303:001:0272</w:t>
            </w:r>
          </w:p>
        </w:tc>
        <w:tc>
          <w:tcPr>
            <w:tcW w:w="1807" w:type="dxa"/>
            <w:tcBorders>
              <w:top w:val="single" w:sz="4" w:space="0" w:color="000000"/>
              <w:left w:val="single" w:sz="4" w:space="0" w:color="000000"/>
              <w:bottom w:val="single" w:sz="4" w:space="0" w:color="000000"/>
            </w:tcBorders>
            <w:shd w:val="clear" w:color="auto" w:fill="auto"/>
          </w:tcPr>
          <w:p w14:paraId="291C4F48"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2.50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3E1A459D"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10ED6451" w14:textId="77777777" w:rsidR="002B6C65" w:rsidRPr="00C43DD8" w:rsidRDefault="002B6C65" w:rsidP="00B51225">
            <w:pPr>
              <w:spacing w:line="276" w:lineRule="auto"/>
              <w:rPr>
                <w:rFonts w:ascii="Times New Roman" w:hAnsi="Times New Roman" w:cs="Times New Roman"/>
              </w:rPr>
            </w:pPr>
          </w:p>
        </w:tc>
      </w:tr>
      <w:tr w:rsidR="002B6C65" w:rsidRPr="002B6C65" w14:paraId="417C41A5" w14:textId="77777777" w:rsidTr="00975DE5">
        <w:tc>
          <w:tcPr>
            <w:tcW w:w="2943" w:type="dxa"/>
            <w:tcBorders>
              <w:top w:val="single" w:sz="4" w:space="0" w:color="000000"/>
              <w:left w:val="single" w:sz="4" w:space="0" w:color="000000"/>
              <w:bottom w:val="single" w:sz="4" w:space="0" w:color="000000"/>
            </w:tcBorders>
            <w:shd w:val="clear" w:color="auto" w:fill="auto"/>
          </w:tcPr>
          <w:p w14:paraId="4BAC778A"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shd w:val="clear" w:color="auto" w:fill="FFFFFF"/>
              </w:rPr>
              <w:t>Vainu</w:t>
            </w:r>
            <w:proofErr w:type="spellEnd"/>
          </w:p>
        </w:tc>
        <w:tc>
          <w:tcPr>
            <w:tcW w:w="2410" w:type="dxa"/>
            <w:tcBorders>
              <w:top w:val="single" w:sz="4" w:space="0" w:color="000000"/>
              <w:left w:val="single" w:sz="4" w:space="0" w:color="000000"/>
              <w:bottom w:val="single" w:sz="4" w:space="0" w:color="000000"/>
            </w:tcBorders>
            <w:shd w:val="clear" w:color="auto" w:fill="auto"/>
          </w:tcPr>
          <w:p w14:paraId="3272C047"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65301:001:3448</w:t>
            </w:r>
          </w:p>
        </w:tc>
        <w:tc>
          <w:tcPr>
            <w:tcW w:w="1807" w:type="dxa"/>
            <w:tcBorders>
              <w:top w:val="single" w:sz="4" w:space="0" w:color="000000"/>
              <w:left w:val="single" w:sz="4" w:space="0" w:color="000000"/>
              <w:bottom w:val="single" w:sz="4" w:space="0" w:color="000000"/>
            </w:tcBorders>
            <w:shd w:val="clear" w:color="auto" w:fill="auto"/>
          </w:tcPr>
          <w:p w14:paraId="774720C8"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13468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7EC1934F"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633D4B3D" w14:textId="77777777" w:rsidR="002B6C65" w:rsidRPr="00C43DD8" w:rsidRDefault="002B6C65" w:rsidP="00B51225">
            <w:pPr>
              <w:spacing w:line="276" w:lineRule="auto"/>
              <w:rPr>
                <w:rFonts w:ascii="Times New Roman" w:hAnsi="Times New Roman" w:cs="Times New Roman"/>
              </w:rPr>
            </w:pPr>
          </w:p>
        </w:tc>
      </w:tr>
      <w:tr w:rsidR="002B6C65" w:rsidRPr="002B6C65" w14:paraId="028B86D3" w14:textId="77777777" w:rsidTr="00975DE5">
        <w:tc>
          <w:tcPr>
            <w:tcW w:w="2943" w:type="dxa"/>
            <w:tcBorders>
              <w:top w:val="single" w:sz="4" w:space="0" w:color="000000"/>
              <w:left w:val="single" w:sz="4" w:space="0" w:color="000000"/>
              <w:bottom w:val="single" w:sz="4" w:space="0" w:color="000000"/>
            </w:tcBorders>
            <w:shd w:val="clear" w:color="auto" w:fill="auto"/>
          </w:tcPr>
          <w:p w14:paraId="56EF32A7"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rPr>
              <w:t>Ehala</w:t>
            </w:r>
            <w:proofErr w:type="spellEnd"/>
          </w:p>
        </w:tc>
        <w:tc>
          <w:tcPr>
            <w:tcW w:w="2410" w:type="dxa"/>
            <w:tcBorders>
              <w:top w:val="single" w:sz="4" w:space="0" w:color="000000"/>
              <w:left w:val="single" w:sz="4" w:space="0" w:color="000000"/>
              <w:bottom w:val="single" w:sz="4" w:space="0" w:color="000000"/>
            </w:tcBorders>
            <w:shd w:val="clear" w:color="auto" w:fill="auto"/>
          </w:tcPr>
          <w:p w14:paraId="31771719"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65301:001:3449</w:t>
            </w:r>
          </w:p>
        </w:tc>
        <w:tc>
          <w:tcPr>
            <w:tcW w:w="1807" w:type="dxa"/>
            <w:tcBorders>
              <w:top w:val="single" w:sz="4" w:space="0" w:color="000000"/>
              <w:left w:val="single" w:sz="4" w:space="0" w:color="000000"/>
              <w:bottom w:val="single" w:sz="4" w:space="0" w:color="000000"/>
            </w:tcBorders>
            <w:shd w:val="clear" w:color="auto" w:fill="auto"/>
          </w:tcPr>
          <w:p w14:paraId="40BDD92C"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3.04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E414493"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38F0A234" w14:textId="77777777" w:rsidR="002B6C65" w:rsidRPr="00C43DD8" w:rsidRDefault="002B6C65" w:rsidP="00B51225">
            <w:pPr>
              <w:spacing w:line="276" w:lineRule="auto"/>
              <w:rPr>
                <w:rFonts w:ascii="Times New Roman" w:hAnsi="Times New Roman" w:cs="Times New Roman"/>
              </w:rPr>
            </w:pPr>
          </w:p>
        </w:tc>
      </w:tr>
      <w:tr w:rsidR="002B6C65" w:rsidRPr="002B6C65" w14:paraId="7EDC572D" w14:textId="77777777" w:rsidTr="00975DE5">
        <w:tc>
          <w:tcPr>
            <w:tcW w:w="2943" w:type="dxa"/>
            <w:tcBorders>
              <w:top w:val="single" w:sz="4" w:space="0" w:color="000000"/>
              <w:left w:val="single" w:sz="4" w:space="0" w:color="000000"/>
              <w:bottom w:val="single" w:sz="4" w:space="0" w:color="000000"/>
            </w:tcBorders>
            <w:shd w:val="clear" w:color="auto" w:fill="auto"/>
          </w:tcPr>
          <w:p w14:paraId="3DC00FA4"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rPr>
              <w:t>Uus-Ehala</w:t>
            </w:r>
            <w:proofErr w:type="spellEnd"/>
          </w:p>
        </w:tc>
        <w:tc>
          <w:tcPr>
            <w:tcW w:w="2410" w:type="dxa"/>
            <w:tcBorders>
              <w:top w:val="single" w:sz="4" w:space="0" w:color="000000"/>
              <w:left w:val="single" w:sz="4" w:space="0" w:color="000000"/>
              <w:bottom w:val="single" w:sz="4" w:space="0" w:color="000000"/>
            </w:tcBorders>
            <w:shd w:val="clear" w:color="auto" w:fill="auto"/>
          </w:tcPr>
          <w:p w14:paraId="0C24C8E5"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65301:001:3450</w:t>
            </w:r>
          </w:p>
        </w:tc>
        <w:tc>
          <w:tcPr>
            <w:tcW w:w="1807" w:type="dxa"/>
            <w:tcBorders>
              <w:top w:val="single" w:sz="4" w:space="0" w:color="000000"/>
              <w:left w:val="single" w:sz="4" w:space="0" w:color="000000"/>
              <w:bottom w:val="single" w:sz="4" w:space="0" w:color="000000"/>
            </w:tcBorders>
            <w:shd w:val="clear" w:color="auto" w:fill="auto"/>
          </w:tcPr>
          <w:p w14:paraId="7A3BBA27"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2.93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60615683"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1140D29C" w14:textId="77777777" w:rsidR="002B6C65" w:rsidRPr="00C43DD8" w:rsidRDefault="002B6C65" w:rsidP="00B51225">
            <w:pPr>
              <w:spacing w:line="276" w:lineRule="auto"/>
              <w:rPr>
                <w:rFonts w:ascii="Times New Roman" w:hAnsi="Times New Roman" w:cs="Times New Roman"/>
              </w:rPr>
            </w:pPr>
          </w:p>
        </w:tc>
      </w:tr>
      <w:tr w:rsidR="002B6C65" w:rsidRPr="002B6C65" w14:paraId="1DAC22F7" w14:textId="77777777" w:rsidTr="00975DE5">
        <w:tc>
          <w:tcPr>
            <w:tcW w:w="2943" w:type="dxa"/>
            <w:tcBorders>
              <w:top w:val="single" w:sz="4" w:space="0" w:color="000000"/>
              <w:left w:val="single" w:sz="4" w:space="0" w:color="000000"/>
              <w:bottom w:val="single" w:sz="4" w:space="0" w:color="000000"/>
            </w:tcBorders>
            <w:shd w:val="clear" w:color="auto" w:fill="auto"/>
          </w:tcPr>
          <w:p w14:paraId="66095580" w14:textId="77777777" w:rsidR="002B6C65" w:rsidRPr="00C43DD8" w:rsidRDefault="000D3DFB"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rPr>
              <w:t>Sepa</w:t>
            </w:r>
            <w:proofErr w:type="spellEnd"/>
          </w:p>
        </w:tc>
        <w:tc>
          <w:tcPr>
            <w:tcW w:w="2410" w:type="dxa"/>
            <w:tcBorders>
              <w:top w:val="single" w:sz="4" w:space="0" w:color="000000"/>
              <w:left w:val="single" w:sz="4" w:space="0" w:color="000000"/>
              <w:bottom w:val="single" w:sz="4" w:space="0" w:color="000000"/>
            </w:tcBorders>
            <w:shd w:val="clear" w:color="auto" w:fill="auto"/>
          </w:tcPr>
          <w:p w14:paraId="0F220EF5" w14:textId="77777777" w:rsidR="002B6C65" w:rsidRPr="00C43DD8" w:rsidRDefault="000D3DFB"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65303:001:0230</w:t>
            </w:r>
          </w:p>
        </w:tc>
        <w:tc>
          <w:tcPr>
            <w:tcW w:w="1807" w:type="dxa"/>
            <w:tcBorders>
              <w:top w:val="single" w:sz="4" w:space="0" w:color="000000"/>
              <w:left w:val="single" w:sz="4" w:space="0" w:color="000000"/>
              <w:bottom w:val="single" w:sz="4" w:space="0" w:color="000000"/>
            </w:tcBorders>
            <w:shd w:val="clear" w:color="auto" w:fill="auto"/>
          </w:tcPr>
          <w:p w14:paraId="28A47F5C" w14:textId="77777777" w:rsidR="002B6C65"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7.18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9B6A24C"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7E7D0816" w14:textId="77777777" w:rsidR="002B6C65" w:rsidRPr="00C43DD8" w:rsidRDefault="002B6C65" w:rsidP="00B51225">
            <w:pPr>
              <w:spacing w:line="276" w:lineRule="auto"/>
              <w:rPr>
                <w:rFonts w:ascii="Times New Roman" w:hAnsi="Times New Roman" w:cs="Times New Roman"/>
              </w:rPr>
            </w:pPr>
          </w:p>
        </w:tc>
      </w:tr>
      <w:tr w:rsidR="000D3DFB" w:rsidRPr="002B6C65" w14:paraId="25C86083" w14:textId="77777777" w:rsidTr="000D3DFB">
        <w:trPr>
          <w:trHeight w:val="582"/>
        </w:trPr>
        <w:tc>
          <w:tcPr>
            <w:tcW w:w="2943" w:type="dxa"/>
            <w:tcBorders>
              <w:top w:val="single" w:sz="4" w:space="0" w:color="000000"/>
              <w:left w:val="single" w:sz="4" w:space="0" w:color="000000"/>
              <w:bottom w:val="single" w:sz="4" w:space="0" w:color="000000"/>
            </w:tcBorders>
            <w:shd w:val="clear" w:color="auto" w:fill="auto"/>
          </w:tcPr>
          <w:p w14:paraId="6FC611A7"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Kurgemäe</w:t>
            </w:r>
            <w:proofErr w:type="spellEnd"/>
          </w:p>
        </w:tc>
        <w:tc>
          <w:tcPr>
            <w:tcW w:w="2410" w:type="dxa"/>
            <w:tcBorders>
              <w:top w:val="single" w:sz="4" w:space="0" w:color="000000"/>
              <w:left w:val="single" w:sz="4" w:space="0" w:color="000000"/>
              <w:bottom w:val="single" w:sz="4" w:space="0" w:color="000000"/>
            </w:tcBorders>
            <w:shd w:val="clear" w:color="auto" w:fill="auto"/>
          </w:tcPr>
          <w:p w14:paraId="1CA02F27" w14:textId="77777777" w:rsidR="000D3DFB" w:rsidRPr="00C43DD8" w:rsidRDefault="000D3DFB" w:rsidP="00B51225">
            <w:pPr>
              <w:spacing w:line="276" w:lineRule="auto"/>
              <w:rPr>
                <w:rFonts w:ascii="Times New Roman" w:hAnsi="Times New Roman" w:cs="Times New Roman"/>
                <w:shd w:val="clear" w:color="auto" w:fill="FFFFFF"/>
              </w:rPr>
            </w:pPr>
            <w:r w:rsidRPr="00C43DD8">
              <w:rPr>
                <w:rFonts w:ascii="Times New Roman" w:hAnsi="Times New Roman" w:cs="Times New Roman"/>
                <w:shd w:val="clear" w:color="auto" w:fill="FFFFFF"/>
              </w:rPr>
              <w:t>65303:001:0145</w:t>
            </w:r>
          </w:p>
        </w:tc>
        <w:tc>
          <w:tcPr>
            <w:tcW w:w="1807" w:type="dxa"/>
            <w:tcBorders>
              <w:top w:val="single" w:sz="4" w:space="0" w:color="000000"/>
              <w:left w:val="single" w:sz="4" w:space="0" w:color="000000"/>
              <w:bottom w:val="single" w:sz="4" w:space="0" w:color="000000"/>
            </w:tcBorders>
            <w:shd w:val="clear" w:color="auto" w:fill="auto"/>
          </w:tcPr>
          <w:p w14:paraId="483DABD5" w14:textId="77777777" w:rsidR="000D3DFB"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3308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00F5DADB"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72D9BA2E" w14:textId="77777777" w:rsidR="000D3DFB" w:rsidRPr="00C43DD8" w:rsidRDefault="000D3DFB" w:rsidP="00B51225">
            <w:pPr>
              <w:spacing w:line="276" w:lineRule="auto"/>
              <w:rPr>
                <w:rFonts w:ascii="Times New Roman" w:hAnsi="Times New Roman" w:cs="Times New Roman"/>
              </w:rPr>
            </w:pPr>
          </w:p>
        </w:tc>
      </w:tr>
      <w:tr w:rsidR="000D3DFB" w:rsidRPr="002B6C65" w14:paraId="4AE9BEF8" w14:textId="77777777" w:rsidTr="000D3DFB">
        <w:trPr>
          <w:trHeight w:val="690"/>
        </w:trPr>
        <w:tc>
          <w:tcPr>
            <w:tcW w:w="2943" w:type="dxa"/>
            <w:tcBorders>
              <w:top w:val="single" w:sz="4" w:space="0" w:color="000000"/>
              <w:left w:val="single" w:sz="4" w:space="0" w:color="000000"/>
              <w:bottom w:val="single" w:sz="4" w:space="0" w:color="000000"/>
            </w:tcBorders>
            <w:shd w:val="clear" w:color="auto" w:fill="auto"/>
          </w:tcPr>
          <w:p w14:paraId="132B52E4"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lastRenderedPageBreak/>
              <w:t>Pikusta</w:t>
            </w:r>
            <w:proofErr w:type="spellEnd"/>
          </w:p>
        </w:tc>
        <w:tc>
          <w:tcPr>
            <w:tcW w:w="2410" w:type="dxa"/>
            <w:tcBorders>
              <w:top w:val="single" w:sz="4" w:space="0" w:color="000000"/>
              <w:left w:val="single" w:sz="4" w:space="0" w:color="000000"/>
              <w:bottom w:val="single" w:sz="4" w:space="0" w:color="000000"/>
            </w:tcBorders>
            <w:shd w:val="clear" w:color="auto" w:fill="auto"/>
          </w:tcPr>
          <w:p w14:paraId="0017AB61" w14:textId="77777777" w:rsidR="000D3DFB" w:rsidRPr="00C43DD8" w:rsidRDefault="000D3DFB" w:rsidP="00B51225">
            <w:pPr>
              <w:spacing w:line="276" w:lineRule="auto"/>
              <w:rPr>
                <w:rFonts w:ascii="Times New Roman" w:hAnsi="Times New Roman" w:cs="Times New Roman"/>
                <w:shd w:val="clear" w:color="auto" w:fill="FFFFFF"/>
              </w:rPr>
            </w:pPr>
            <w:r w:rsidRPr="00C43DD8">
              <w:rPr>
                <w:rFonts w:ascii="Times New Roman" w:hAnsi="Times New Roman" w:cs="Times New Roman"/>
                <w:shd w:val="clear" w:color="auto" w:fill="FFFFFF"/>
              </w:rPr>
              <w:t>65303:001:0121</w:t>
            </w:r>
          </w:p>
        </w:tc>
        <w:tc>
          <w:tcPr>
            <w:tcW w:w="1807" w:type="dxa"/>
            <w:tcBorders>
              <w:top w:val="single" w:sz="4" w:space="0" w:color="000000"/>
              <w:left w:val="single" w:sz="4" w:space="0" w:color="000000"/>
              <w:bottom w:val="single" w:sz="4" w:space="0" w:color="000000"/>
            </w:tcBorders>
            <w:shd w:val="clear" w:color="auto" w:fill="auto"/>
          </w:tcPr>
          <w:p w14:paraId="271664B5" w14:textId="77777777" w:rsidR="000D3DFB"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32.62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1223DA3" w14:textId="77777777" w:rsidR="000D3DFB" w:rsidRPr="00C43DD8" w:rsidRDefault="000D3DFB" w:rsidP="00B51225">
            <w:pPr>
              <w:spacing w:line="276" w:lineRule="auto"/>
              <w:rPr>
                <w:rFonts w:ascii="Times New Roman" w:hAnsi="Times New Roman" w:cs="Times New Roman"/>
              </w:rPr>
            </w:pPr>
            <w:proofErr w:type="spellStart"/>
            <w:r w:rsidRPr="00C43DD8">
              <w:rPr>
                <w:rFonts w:ascii="Times New Roman" w:hAnsi="Times New Roman" w:cs="Times New Roman"/>
              </w:rPr>
              <w:t>Maatulundusmaa</w:t>
            </w:r>
            <w:proofErr w:type="spellEnd"/>
            <w:r w:rsidRPr="00C43DD8">
              <w:rPr>
                <w:rFonts w:ascii="Times New Roman" w:hAnsi="Times New Roman" w:cs="Times New Roman"/>
              </w:rPr>
              <w:t xml:space="preserve"> 100%</w:t>
            </w:r>
          </w:p>
          <w:p w14:paraId="39A35B13" w14:textId="77777777" w:rsidR="000D3DFB" w:rsidRPr="00C43DD8" w:rsidRDefault="000D3DFB" w:rsidP="00B51225">
            <w:pPr>
              <w:spacing w:line="276" w:lineRule="auto"/>
              <w:rPr>
                <w:rFonts w:ascii="Times New Roman" w:hAnsi="Times New Roman" w:cs="Times New Roman"/>
              </w:rPr>
            </w:pPr>
          </w:p>
        </w:tc>
      </w:tr>
      <w:tr w:rsidR="000D3DFB" w:rsidRPr="002B6C65" w14:paraId="58682E5D" w14:textId="77777777" w:rsidTr="000D3DFB">
        <w:trPr>
          <w:trHeight w:val="690"/>
        </w:trPr>
        <w:tc>
          <w:tcPr>
            <w:tcW w:w="2943" w:type="dxa"/>
            <w:tcBorders>
              <w:top w:val="single" w:sz="4" w:space="0" w:color="000000"/>
              <w:left w:val="single" w:sz="4" w:space="0" w:color="000000"/>
              <w:bottom w:val="single" w:sz="4" w:space="0" w:color="000000"/>
            </w:tcBorders>
            <w:shd w:val="clear" w:color="auto" w:fill="auto"/>
          </w:tcPr>
          <w:p w14:paraId="04500C7C" w14:textId="77777777" w:rsidR="000D3DFB" w:rsidRPr="00C43DD8" w:rsidRDefault="00C43DD8" w:rsidP="00B51225">
            <w:pPr>
              <w:spacing w:line="276" w:lineRule="auto"/>
              <w:rPr>
                <w:rFonts w:ascii="Times New Roman" w:hAnsi="Times New Roman" w:cs="Times New Roman"/>
              </w:rPr>
            </w:pPr>
            <w:proofErr w:type="spellStart"/>
            <w:r w:rsidRPr="00C43DD8">
              <w:rPr>
                <w:rFonts w:ascii="Times New Roman" w:hAnsi="Times New Roman" w:cs="Times New Roman"/>
                <w:shd w:val="clear" w:color="auto" w:fill="FFFFFF"/>
              </w:rPr>
              <w:t>Kautjala</w:t>
            </w:r>
            <w:proofErr w:type="spellEnd"/>
            <w:r w:rsidRPr="00C43DD8">
              <w:rPr>
                <w:rFonts w:ascii="Times New Roman" w:hAnsi="Times New Roman" w:cs="Times New Roman"/>
                <w:shd w:val="clear" w:color="auto" w:fill="FFFFFF"/>
              </w:rPr>
              <w:t xml:space="preserve"> tee L1</w:t>
            </w:r>
          </w:p>
        </w:tc>
        <w:tc>
          <w:tcPr>
            <w:tcW w:w="2410" w:type="dxa"/>
            <w:tcBorders>
              <w:top w:val="single" w:sz="4" w:space="0" w:color="000000"/>
              <w:left w:val="single" w:sz="4" w:space="0" w:color="000000"/>
              <w:bottom w:val="single" w:sz="4" w:space="0" w:color="000000"/>
            </w:tcBorders>
            <w:shd w:val="clear" w:color="auto" w:fill="auto"/>
          </w:tcPr>
          <w:p w14:paraId="0DFBA31A" w14:textId="77777777" w:rsidR="000D3DFB" w:rsidRPr="00C43DD8" w:rsidRDefault="00C43DD8" w:rsidP="00B51225">
            <w:pPr>
              <w:spacing w:line="276" w:lineRule="auto"/>
              <w:rPr>
                <w:rFonts w:ascii="Times New Roman" w:hAnsi="Times New Roman" w:cs="Times New Roman"/>
                <w:shd w:val="clear" w:color="auto" w:fill="FFFFFF"/>
              </w:rPr>
            </w:pPr>
            <w:r w:rsidRPr="00C43DD8">
              <w:rPr>
                <w:rFonts w:ascii="Times New Roman" w:hAnsi="Times New Roman" w:cs="Times New Roman"/>
                <w:shd w:val="clear" w:color="auto" w:fill="FFFFFF"/>
              </w:rPr>
              <w:t>65301:001:3755</w:t>
            </w:r>
          </w:p>
        </w:tc>
        <w:tc>
          <w:tcPr>
            <w:tcW w:w="1807" w:type="dxa"/>
            <w:tcBorders>
              <w:top w:val="single" w:sz="4" w:space="0" w:color="000000"/>
              <w:left w:val="single" w:sz="4" w:space="0" w:color="000000"/>
              <w:bottom w:val="single" w:sz="4" w:space="0" w:color="000000"/>
            </w:tcBorders>
            <w:shd w:val="clear" w:color="auto" w:fill="auto"/>
          </w:tcPr>
          <w:p w14:paraId="09ACDCD0" w14:textId="77777777" w:rsidR="000D3DFB" w:rsidRPr="00C43DD8" w:rsidRDefault="00C43DD8" w:rsidP="00B51225">
            <w:pPr>
              <w:spacing w:line="276" w:lineRule="auto"/>
              <w:rPr>
                <w:rFonts w:ascii="Times New Roman" w:hAnsi="Times New Roman" w:cs="Times New Roman"/>
                <w:color w:val="FF0000"/>
              </w:rPr>
            </w:pPr>
            <w:r w:rsidRPr="00C43DD8">
              <w:rPr>
                <w:rFonts w:ascii="Times New Roman" w:hAnsi="Times New Roman" w:cs="Times New Roman"/>
                <w:shd w:val="clear" w:color="auto" w:fill="FFFFFF"/>
              </w:rPr>
              <w:t>13730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79FCC29" w14:textId="77777777" w:rsidR="000D3DFB" w:rsidRPr="00C43DD8" w:rsidRDefault="00C43DD8" w:rsidP="00B51225">
            <w:pPr>
              <w:spacing w:line="276" w:lineRule="auto"/>
              <w:rPr>
                <w:rFonts w:ascii="Times New Roman" w:hAnsi="Times New Roman" w:cs="Times New Roman"/>
                <w:color w:val="FF0000"/>
              </w:rPr>
            </w:pPr>
            <w:proofErr w:type="spellStart"/>
            <w:r w:rsidRPr="00C43DD8">
              <w:rPr>
                <w:rFonts w:ascii="Times New Roman" w:hAnsi="Times New Roman" w:cs="Times New Roman"/>
                <w:shd w:val="clear" w:color="auto" w:fill="FFFFFF"/>
              </w:rPr>
              <w:t>Transpordimaa</w:t>
            </w:r>
            <w:proofErr w:type="spellEnd"/>
            <w:r w:rsidRPr="00C43DD8">
              <w:rPr>
                <w:rFonts w:ascii="Times New Roman" w:hAnsi="Times New Roman" w:cs="Times New Roman"/>
                <w:shd w:val="clear" w:color="auto" w:fill="FFFFFF"/>
              </w:rPr>
              <w:t xml:space="preserve"> 100%</w:t>
            </w:r>
          </w:p>
        </w:tc>
      </w:tr>
      <w:tr w:rsidR="00C43DD8" w:rsidRPr="002B6C65" w14:paraId="0E9F0D13" w14:textId="77777777" w:rsidTr="000D3DFB">
        <w:trPr>
          <w:trHeight w:val="690"/>
        </w:trPr>
        <w:tc>
          <w:tcPr>
            <w:tcW w:w="2943" w:type="dxa"/>
            <w:tcBorders>
              <w:top w:val="single" w:sz="4" w:space="0" w:color="000000"/>
              <w:left w:val="single" w:sz="4" w:space="0" w:color="000000"/>
              <w:bottom w:val="single" w:sz="4" w:space="0" w:color="000000"/>
            </w:tcBorders>
            <w:shd w:val="clear" w:color="auto" w:fill="auto"/>
          </w:tcPr>
          <w:p w14:paraId="2FC78E16" w14:textId="77777777" w:rsidR="00C43DD8" w:rsidRPr="00C43DD8" w:rsidRDefault="00C43DD8" w:rsidP="00B51225">
            <w:pPr>
              <w:spacing w:line="276" w:lineRule="auto"/>
              <w:rPr>
                <w:rFonts w:ascii="Times New Roman" w:hAnsi="Times New Roman" w:cs="Times New Roman"/>
                <w:shd w:val="clear" w:color="auto" w:fill="FFFFFF"/>
              </w:rPr>
            </w:pPr>
            <w:proofErr w:type="spellStart"/>
            <w:r w:rsidRPr="00C43DD8">
              <w:rPr>
                <w:rFonts w:ascii="Times New Roman" w:hAnsi="Times New Roman" w:cs="Times New Roman"/>
                <w:shd w:val="clear" w:color="auto" w:fill="FFFFFF"/>
              </w:rPr>
              <w:t>Veskitaguse</w:t>
            </w:r>
            <w:proofErr w:type="spellEnd"/>
            <w:r w:rsidRPr="00C43DD8">
              <w:rPr>
                <w:rFonts w:ascii="Times New Roman" w:hAnsi="Times New Roman" w:cs="Times New Roman"/>
                <w:shd w:val="clear" w:color="auto" w:fill="FFFFFF"/>
              </w:rPr>
              <w:t xml:space="preserve"> tee T5</w:t>
            </w:r>
          </w:p>
        </w:tc>
        <w:tc>
          <w:tcPr>
            <w:tcW w:w="2410" w:type="dxa"/>
            <w:tcBorders>
              <w:top w:val="single" w:sz="4" w:space="0" w:color="000000"/>
              <w:left w:val="single" w:sz="4" w:space="0" w:color="000000"/>
              <w:bottom w:val="single" w:sz="4" w:space="0" w:color="000000"/>
            </w:tcBorders>
            <w:shd w:val="clear" w:color="auto" w:fill="auto"/>
          </w:tcPr>
          <w:p w14:paraId="15A2B5D7" w14:textId="77777777" w:rsidR="00C43DD8" w:rsidRPr="00C43DD8" w:rsidRDefault="00C43DD8" w:rsidP="00B51225">
            <w:pPr>
              <w:spacing w:line="276" w:lineRule="auto"/>
              <w:rPr>
                <w:rFonts w:ascii="Times New Roman" w:hAnsi="Times New Roman" w:cs="Times New Roman"/>
                <w:shd w:val="clear" w:color="auto" w:fill="FFFFFF"/>
              </w:rPr>
            </w:pPr>
            <w:r w:rsidRPr="00C43DD8">
              <w:rPr>
                <w:rFonts w:ascii="Times New Roman" w:hAnsi="Times New Roman" w:cs="Times New Roman"/>
                <w:shd w:val="clear" w:color="auto" w:fill="FFFFFF"/>
              </w:rPr>
              <w:t>65303:001:0374</w:t>
            </w:r>
          </w:p>
        </w:tc>
        <w:tc>
          <w:tcPr>
            <w:tcW w:w="1807" w:type="dxa"/>
            <w:tcBorders>
              <w:top w:val="single" w:sz="4" w:space="0" w:color="000000"/>
              <w:left w:val="single" w:sz="4" w:space="0" w:color="000000"/>
              <w:bottom w:val="single" w:sz="4" w:space="0" w:color="000000"/>
            </w:tcBorders>
            <w:shd w:val="clear" w:color="auto" w:fill="auto"/>
          </w:tcPr>
          <w:p w14:paraId="1E26B666" w14:textId="77777777" w:rsidR="00C43DD8" w:rsidRPr="00C43DD8" w:rsidRDefault="00C43DD8" w:rsidP="00B51225">
            <w:pPr>
              <w:spacing w:line="276" w:lineRule="auto"/>
              <w:rPr>
                <w:rFonts w:ascii="Times New Roman" w:hAnsi="Times New Roman" w:cs="Times New Roman"/>
                <w:shd w:val="clear" w:color="auto" w:fill="FFFFFF"/>
              </w:rPr>
            </w:pPr>
            <w:r w:rsidRPr="00C43DD8">
              <w:rPr>
                <w:rFonts w:ascii="Times New Roman" w:hAnsi="Times New Roman" w:cs="Times New Roman"/>
                <w:shd w:val="clear" w:color="auto" w:fill="FFFFFF"/>
              </w:rPr>
              <w:t>8451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E3030DC" w14:textId="77777777" w:rsidR="00C43DD8" w:rsidRPr="00C43DD8" w:rsidRDefault="00C43DD8" w:rsidP="00B51225">
            <w:pPr>
              <w:spacing w:line="276" w:lineRule="auto"/>
              <w:rPr>
                <w:rFonts w:ascii="Times New Roman" w:hAnsi="Times New Roman" w:cs="Times New Roman"/>
                <w:shd w:val="clear" w:color="auto" w:fill="FFFFFF"/>
              </w:rPr>
            </w:pPr>
            <w:proofErr w:type="spellStart"/>
            <w:r w:rsidRPr="00C43DD8">
              <w:rPr>
                <w:rFonts w:ascii="Times New Roman" w:hAnsi="Times New Roman" w:cs="Times New Roman"/>
                <w:shd w:val="clear" w:color="auto" w:fill="FFFFFF"/>
              </w:rPr>
              <w:t>Transpordimaa</w:t>
            </w:r>
            <w:proofErr w:type="spellEnd"/>
            <w:r w:rsidRPr="00C43DD8">
              <w:rPr>
                <w:rFonts w:ascii="Times New Roman" w:hAnsi="Times New Roman" w:cs="Times New Roman"/>
                <w:shd w:val="clear" w:color="auto" w:fill="FFFFFF"/>
              </w:rPr>
              <w:t xml:space="preserve"> 70%</w:t>
            </w:r>
          </w:p>
          <w:p w14:paraId="29CF3E8A" w14:textId="77777777" w:rsidR="00C43DD8" w:rsidRPr="00C43DD8" w:rsidRDefault="00C43DD8" w:rsidP="00B51225">
            <w:pPr>
              <w:spacing w:line="276" w:lineRule="auto"/>
              <w:rPr>
                <w:rFonts w:ascii="Times New Roman" w:hAnsi="Times New Roman" w:cs="Times New Roman"/>
                <w:shd w:val="clear" w:color="auto" w:fill="FFFFFF"/>
              </w:rPr>
            </w:pPr>
            <w:proofErr w:type="spellStart"/>
            <w:r w:rsidRPr="00C43DD8">
              <w:rPr>
                <w:rFonts w:ascii="Times New Roman" w:hAnsi="Times New Roman" w:cs="Times New Roman"/>
                <w:shd w:val="clear" w:color="auto" w:fill="FFFFFF"/>
              </w:rPr>
              <w:t>Veekogude</w:t>
            </w:r>
            <w:proofErr w:type="spellEnd"/>
            <w:r w:rsidRPr="00C43DD8">
              <w:rPr>
                <w:rFonts w:ascii="Times New Roman" w:hAnsi="Times New Roman" w:cs="Times New Roman"/>
                <w:shd w:val="clear" w:color="auto" w:fill="FFFFFF"/>
              </w:rPr>
              <w:t xml:space="preserve"> maa 30%</w:t>
            </w:r>
          </w:p>
        </w:tc>
      </w:tr>
    </w:tbl>
    <w:p w14:paraId="06C55CAF" w14:textId="77777777" w:rsidR="002B6C65" w:rsidRPr="00175538" w:rsidRDefault="002B6C65" w:rsidP="00B51225">
      <w:pPr>
        <w:spacing w:line="276" w:lineRule="auto"/>
        <w:jc w:val="both"/>
        <w:rPr>
          <w:rFonts w:ascii="Times New Roman" w:hAnsi="Times New Roman" w:cs="Times New Roman"/>
        </w:rPr>
      </w:pPr>
      <w:r w:rsidRPr="00175538">
        <w:rPr>
          <w:rFonts w:ascii="Times New Roman" w:hAnsi="Times New Roman" w:cs="Times New Roman"/>
          <w:color w:val="FF0000"/>
        </w:rPr>
        <w:br/>
      </w:r>
      <w:r w:rsidRPr="00175538">
        <w:rPr>
          <w:rFonts w:ascii="Times New Roman" w:hAnsi="Times New Roman" w:cs="Times New Roman"/>
          <w:color w:val="FF0000"/>
        </w:rPr>
        <w:tab/>
      </w:r>
      <w:proofErr w:type="spellStart"/>
      <w:r w:rsidR="00E33FAD" w:rsidRPr="00175538">
        <w:rPr>
          <w:rFonts w:ascii="Times New Roman" w:hAnsi="Times New Roman" w:cs="Times New Roman"/>
        </w:rPr>
        <w:t>Pikusta</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kinnistul</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paikne</w:t>
      </w:r>
      <w:r w:rsidR="00E33FAD" w:rsidRPr="00175538">
        <w:rPr>
          <w:rFonts w:ascii="Times New Roman" w:hAnsi="Times New Roman" w:cs="Times New Roman"/>
        </w:rPr>
        <w:t>vad</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vastavalt</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ehitusregistri</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andmetele</w:t>
      </w:r>
      <w:proofErr w:type="spellEnd"/>
      <w:r w:rsidRPr="00175538">
        <w:rPr>
          <w:rFonts w:ascii="Times New Roman" w:hAnsi="Times New Roman" w:cs="Times New Roman"/>
        </w:rPr>
        <w:t xml:space="preserve"> </w:t>
      </w:r>
      <w:proofErr w:type="spellStart"/>
      <w:r w:rsidR="00E33FAD" w:rsidRPr="00175538">
        <w:rPr>
          <w:rFonts w:ascii="Times New Roman" w:hAnsi="Times New Roman" w:cs="Times New Roman"/>
        </w:rPr>
        <w:t>elamu</w:t>
      </w:r>
      <w:proofErr w:type="spellEnd"/>
      <w:r w:rsidR="00E33FAD" w:rsidRPr="00175538">
        <w:rPr>
          <w:rFonts w:ascii="Times New Roman" w:hAnsi="Times New Roman" w:cs="Times New Roman"/>
        </w:rPr>
        <w:t xml:space="preserve"> </w:t>
      </w:r>
      <w:r w:rsidRPr="00175538">
        <w:rPr>
          <w:rFonts w:ascii="Times New Roman" w:hAnsi="Times New Roman" w:cs="Times New Roman"/>
        </w:rPr>
        <w:t>(</w:t>
      </w:r>
      <w:proofErr w:type="spellStart"/>
      <w:r w:rsidRPr="00175538">
        <w:rPr>
          <w:rFonts w:ascii="Times New Roman" w:hAnsi="Times New Roman" w:cs="Times New Roman"/>
        </w:rPr>
        <w:t>ehitusregistri</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kood</w:t>
      </w:r>
      <w:proofErr w:type="spellEnd"/>
      <w:r w:rsidRPr="00175538">
        <w:rPr>
          <w:rFonts w:ascii="Times New Roman" w:hAnsi="Times New Roman" w:cs="Times New Roman"/>
        </w:rPr>
        <w:t xml:space="preserve">: </w:t>
      </w:r>
      <w:r w:rsidR="00E33FAD" w:rsidRPr="00175538">
        <w:rPr>
          <w:rFonts w:ascii="Times New Roman" w:hAnsi="Times New Roman" w:cs="Times New Roman"/>
        </w:rPr>
        <w:t>116018351</w:t>
      </w:r>
      <w:r w:rsidRPr="00175538">
        <w:rPr>
          <w:rFonts w:ascii="Times New Roman" w:hAnsi="Times New Roman" w:cs="Times New Roman"/>
        </w:rPr>
        <w:t xml:space="preserve">), mis on 1-korruseline </w:t>
      </w:r>
      <w:proofErr w:type="spellStart"/>
      <w:r w:rsidRPr="00175538">
        <w:rPr>
          <w:rFonts w:ascii="Times New Roman" w:hAnsi="Times New Roman" w:cs="Times New Roman"/>
        </w:rPr>
        <w:t>ehitisealuse</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pinnaga</w:t>
      </w:r>
      <w:proofErr w:type="spellEnd"/>
      <w:r w:rsidRPr="00175538">
        <w:rPr>
          <w:rFonts w:ascii="Times New Roman" w:hAnsi="Times New Roman" w:cs="Times New Roman"/>
        </w:rPr>
        <w:t xml:space="preserve"> 1</w:t>
      </w:r>
      <w:r w:rsidR="00E33FAD" w:rsidRPr="00175538">
        <w:rPr>
          <w:rFonts w:ascii="Times New Roman" w:hAnsi="Times New Roman" w:cs="Times New Roman"/>
        </w:rPr>
        <w:t>25</w:t>
      </w:r>
      <w:r w:rsidRPr="00175538">
        <w:rPr>
          <w:rFonts w:ascii="Times New Roman" w:hAnsi="Times New Roman" w:cs="Times New Roman"/>
        </w:rPr>
        <w:t xml:space="preserve"> m²</w:t>
      </w:r>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üksikelamu</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ehitusregistri</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kood</w:t>
      </w:r>
      <w:proofErr w:type="spellEnd"/>
      <w:r w:rsidR="00E33FAD" w:rsidRPr="00175538">
        <w:rPr>
          <w:rFonts w:ascii="Times New Roman" w:hAnsi="Times New Roman" w:cs="Times New Roman"/>
        </w:rPr>
        <w:t xml:space="preserve">: </w:t>
      </w:r>
      <w:r w:rsidR="00E33FAD" w:rsidRPr="00175538">
        <w:rPr>
          <w:rFonts w:ascii="Times New Roman" w:hAnsi="Times New Roman" w:cs="Times New Roman"/>
          <w:shd w:val="clear" w:color="auto" w:fill="FFFFFF"/>
        </w:rPr>
        <w:t>120270005</w:t>
      </w:r>
      <w:r w:rsidR="00E33FAD" w:rsidRPr="00175538">
        <w:rPr>
          <w:rFonts w:ascii="Times New Roman" w:hAnsi="Times New Roman" w:cs="Times New Roman"/>
        </w:rPr>
        <w:t xml:space="preserve">), mis on 1-korruseline </w:t>
      </w:r>
      <w:proofErr w:type="spellStart"/>
      <w:r w:rsidR="00E33FAD" w:rsidRPr="00175538">
        <w:rPr>
          <w:rFonts w:ascii="Times New Roman" w:hAnsi="Times New Roman" w:cs="Times New Roman"/>
        </w:rPr>
        <w:t>ehitisealuse</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pinnaga</w:t>
      </w:r>
      <w:proofErr w:type="spellEnd"/>
      <w:r w:rsidR="00E33FAD" w:rsidRPr="00175538">
        <w:rPr>
          <w:rFonts w:ascii="Times New Roman" w:hAnsi="Times New Roman" w:cs="Times New Roman"/>
        </w:rPr>
        <w:t xml:space="preserve"> 80m², </w:t>
      </w:r>
      <w:proofErr w:type="spellStart"/>
      <w:r w:rsidR="00E33FAD" w:rsidRPr="00175538">
        <w:rPr>
          <w:rFonts w:ascii="Times New Roman" w:hAnsi="Times New Roman" w:cs="Times New Roman"/>
        </w:rPr>
        <w:t>majandushoone</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ehitusregistri</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kood</w:t>
      </w:r>
      <w:proofErr w:type="spellEnd"/>
      <w:r w:rsidR="00E33FAD" w:rsidRPr="00175538">
        <w:rPr>
          <w:rFonts w:ascii="Times New Roman" w:hAnsi="Times New Roman" w:cs="Times New Roman"/>
        </w:rPr>
        <w:t xml:space="preserve">: </w:t>
      </w:r>
      <w:r w:rsidR="00E33FAD" w:rsidRPr="00175538">
        <w:rPr>
          <w:rFonts w:ascii="Times New Roman" w:hAnsi="Times New Roman" w:cs="Times New Roman"/>
          <w:shd w:val="clear" w:color="auto" w:fill="FFFFFF"/>
        </w:rPr>
        <w:t>116018352</w:t>
      </w:r>
      <w:r w:rsidR="00E33FAD" w:rsidRPr="00175538">
        <w:rPr>
          <w:rFonts w:ascii="Times New Roman" w:hAnsi="Times New Roman" w:cs="Times New Roman"/>
        </w:rPr>
        <w:t xml:space="preserve">), mis on 1-korruseline </w:t>
      </w:r>
      <w:proofErr w:type="spellStart"/>
      <w:r w:rsidR="00E33FAD" w:rsidRPr="00175538">
        <w:rPr>
          <w:rFonts w:ascii="Times New Roman" w:hAnsi="Times New Roman" w:cs="Times New Roman"/>
        </w:rPr>
        <w:t>ehitisealuse</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pinnaga</w:t>
      </w:r>
      <w:proofErr w:type="spellEnd"/>
      <w:r w:rsidR="00E33FAD" w:rsidRPr="00175538">
        <w:rPr>
          <w:rFonts w:ascii="Times New Roman" w:hAnsi="Times New Roman" w:cs="Times New Roman"/>
        </w:rPr>
        <w:t xml:space="preserve"> 54m² ja </w:t>
      </w:r>
      <w:proofErr w:type="spellStart"/>
      <w:r w:rsidR="00E33FAD" w:rsidRPr="00175538">
        <w:rPr>
          <w:rFonts w:ascii="Times New Roman" w:hAnsi="Times New Roman" w:cs="Times New Roman"/>
        </w:rPr>
        <w:t>kuur</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ehitusregistri</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kood</w:t>
      </w:r>
      <w:proofErr w:type="spellEnd"/>
      <w:r w:rsidR="00E33FAD" w:rsidRPr="00175538">
        <w:rPr>
          <w:rFonts w:ascii="Times New Roman" w:hAnsi="Times New Roman" w:cs="Times New Roman"/>
        </w:rPr>
        <w:t xml:space="preserve">: </w:t>
      </w:r>
      <w:r w:rsidR="00E33FAD" w:rsidRPr="00175538">
        <w:rPr>
          <w:rFonts w:ascii="Times New Roman" w:hAnsi="Times New Roman" w:cs="Times New Roman"/>
          <w:shd w:val="clear" w:color="auto" w:fill="FFFFFF"/>
        </w:rPr>
        <w:t>116018353</w:t>
      </w:r>
      <w:r w:rsidR="00E33FAD" w:rsidRPr="00175538">
        <w:rPr>
          <w:rFonts w:ascii="Times New Roman" w:hAnsi="Times New Roman" w:cs="Times New Roman"/>
        </w:rPr>
        <w:t xml:space="preserve">), mis on 1-korruseline </w:t>
      </w:r>
      <w:proofErr w:type="spellStart"/>
      <w:r w:rsidR="00E33FAD" w:rsidRPr="00175538">
        <w:rPr>
          <w:rFonts w:ascii="Times New Roman" w:hAnsi="Times New Roman" w:cs="Times New Roman"/>
        </w:rPr>
        <w:t>ehitisealuse</w:t>
      </w:r>
      <w:proofErr w:type="spellEnd"/>
      <w:r w:rsidR="00E33FAD" w:rsidRPr="00175538">
        <w:rPr>
          <w:rFonts w:ascii="Times New Roman" w:hAnsi="Times New Roman" w:cs="Times New Roman"/>
        </w:rPr>
        <w:t xml:space="preserve"> </w:t>
      </w:r>
      <w:proofErr w:type="spellStart"/>
      <w:r w:rsidR="00E33FAD" w:rsidRPr="00175538">
        <w:rPr>
          <w:rFonts w:ascii="Times New Roman" w:hAnsi="Times New Roman" w:cs="Times New Roman"/>
        </w:rPr>
        <w:t>pinnaga</w:t>
      </w:r>
      <w:proofErr w:type="spellEnd"/>
      <w:r w:rsidR="00E33FAD" w:rsidRPr="00175538">
        <w:rPr>
          <w:rFonts w:ascii="Times New Roman" w:hAnsi="Times New Roman" w:cs="Times New Roman"/>
        </w:rPr>
        <w:t xml:space="preserve"> 50m².</w:t>
      </w:r>
    </w:p>
    <w:p w14:paraId="5C8163B0" w14:textId="77777777" w:rsidR="002B6C65" w:rsidRPr="00175538" w:rsidRDefault="002B6C65" w:rsidP="00B51225">
      <w:pPr>
        <w:suppressAutoHyphens w:val="0"/>
        <w:spacing w:line="276" w:lineRule="auto"/>
        <w:jc w:val="both"/>
        <w:rPr>
          <w:rFonts w:ascii="Times New Roman" w:hAnsi="Times New Roman" w:cs="Times New Roman"/>
        </w:rPr>
      </w:pPr>
      <w:r w:rsidRPr="00175538">
        <w:rPr>
          <w:rFonts w:ascii="Times New Roman" w:hAnsi="Times New Roman" w:cs="Times New Roman"/>
        </w:rPr>
        <w:tab/>
      </w:r>
      <w:proofErr w:type="spellStart"/>
      <w:r w:rsidR="00E33FAD" w:rsidRPr="00175538">
        <w:rPr>
          <w:rFonts w:ascii="Times New Roman" w:hAnsi="Times New Roman" w:cs="Times New Roman"/>
        </w:rPr>
        <w:t>Ehala</w:t>
      </w:r>
      <w:proofErr w:type="spellEnd"/>
      <w:r w:rsidR="00E33FAD" w:rsidRPr="00175538">
        <w:rPr>
          <w:rFonts w:ascii="Times New Roman" w:hAnsi="Times New Roman" w:cs="Times New Roman"/>
        </w:rPr>
        <w:t xml:space="preserve"> </w:t>
      </w:r>
      <w:proofErr w:type="spellStart"/>
      <w:r w:rsidRPr="00175538">
        <w:rPr>
          <w:rFonts w:ascii="Times New Roman" w:hAnsi="Times New Roman" w:cs="Times New Roman"/>
        </w:rPr>
        <w:t>kinnistul</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paikneb</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vastavalt</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ehitusregistri</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andmetele</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üksikelamu</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ehitusregistri</w:t>
      </w:r>
      <w:proofErr w:type="spellEnd"/>
      <w:r w:rsidRPr="00175538">
        <w:rPr>
          <w:rFonts w:ascii="Times New Roman" w:hAnsi="Times New Roman" w:cs="Times New Roman"/>
        </w:rPr>
        <w:t xml:space="preserve"> kood:120704557), mis on 1-korruseline </w:t>
      </w:r>
      <w:proofErr w:type="spellStart"/>
      <w:r w:rsidRPr="00175538">
        <w:rPr>
          <w:rFonts w:ascii="Times New Roman" w:hAnsi="Times New Roman" w:cs="Times New Roman"/>
        </w:rPr>
        <w:t>ehitisealuse</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pinnaga</w:t>
      </w:r>
      <w:proofErr w:type="spellEnd"/>
      <w:r w:rsidRPr="00175538">
        <w:rPr>
          <w:rFonts w:ascii="Times New Roman" w:hAnsi="Times New Roman" w:cs="Times New Roman"/>
        </w:rPr>
        <w:t xml:space="preserve"> 211,4 m². </w:t>
      </w:r>
    </w:p>
    <w:p w14:paraId="6ADA4707" w14:textId="77777777" w:rsidR="002B6C65" w:rsidRDefault="00175538" w:rsidP="00B51225">
      <w:pPr>
        <w:suppressAutoHyphens w:val="0"/>
        <w:spacing w:line="276" w:lineRule="auto"/>
        <w:ind w:firstLine="720"/>
        <w:jc w:val="both"/>
        <w:rPr>
          <w:rFonts w:ascii="Times New Roman" w:hAnsi="Times New Roman" w:cs="Times New Roman"/>
        </w:rPr>
      </w:pPr>
      <w:proofErr w:type="spellStart"/>
      <w:r w:rsidRPr="00175538">
        <w:rPr>
          <w:rFonts w:ascii="Times New Roman" w:hAnsi="Times New Roman" w:cs="Times New Roman"/>
        </w:rPr>
        <w:t>Sepa</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kinnistul</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asub</w:t>
      </w:r>
      <w:proofErr w:type="spellEnd"/>
      <w:r w:rsidRPr="00175538">
        <w:rPr>
          <w:rFonts w:ascii="Times New Roman" w:hAnsi="Times New Roman" w:cs="Times New Roman"/>
        </w:rPr>
        <w:t xml:space="preserve"> hulk </w:t>
      </w:r>
      <w:proofErr w:type="spellStart"/>
      <w:r w:rsidRPr="00175538">
        <w:rPr>
          <w:rFonts w:ascii="Times New Roman" w:hAnsi="Times New Roman" w:cs="Times New Roman"/>
        </w:rPr>
        <w:t>ehitusregistrisse</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kandmata</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hooneid</w:t>
      </w:r>
      <w:proofErr w:type="spellEnd"/>
      <w:r w:rsidRPr="00175538">
        <w:rPr>
          <w:rFonts w:ascii="Times New Roman" w:hAnsi="Times New Roman" w:cs="Times New Roman"/>
        </w:rPr>
        <w:t>.</w:t>
      </w:r>
    </w:p>
    <w:p w14:paraId="52E3CD8E" w14:textId="77777777" w:rsidR="00584A61" w:rsidRPr="00175538" w:rsidRDefault="00584A61" w:rsidP="00B51225">
      <w:pPr>
        <w:suppressAutoHyphens w:val="0"/>
        <w:spacing w:line="276" w:lineRule="auto"/>
        <w:ind w:firstLine="720"/>
        <w:jc w:val="both"/>
        <w:rPr>
          <w:rFonts w:ascii="Times New Roman" w:hAnsi="Times New Roman" w:cs="Times New Roman"/>
        </w:rPr>
      </w:pPr>
    </w:p>
    <w:p w14:paraId="08519DBA" w14:textId="77777777" w:rsidR="002B6C65" w:rsidRPr="009D51FD" w:rsidRDefault="002B6C65" w:rsidP="009D51FD">
      <w:pPr>
        <w:pStyle w:val="Pealkiri3"/>
        <w:rPr>
          <w:rFonts w:ascii="Times New Roman" w:hAnsi="Times New Roman" w:cs="Times New Roman"/>
          <w:sz w:val="24"/>
          <w:szCs w:val="24"/>
        </w:rPr>
      </w:pPr>
      <w:r w:rsidRPr="00175538">
        <w:tab/>
      </w:r>
      <w:bookmarkStart w:id="9" w:name="_Toc119505007"/>
      <w:r w:rsidRPr="009D51FD">
        <w:rPr>
          <w:rFonts w:ascii="Times New Roman" w:hAnsi="Times New Roman" w:cs="Times New Roman"/>
          <w:sz w:val="24"/>
          <w:szCs w:val="24"/>
        </w:rPr>
        <w:t>3.4 OLEMASOLEVAD TEED JA JUURDEPÄÄSUD</w:t>
      </w:r>
      <w:bookmarkEnd w:id="9"/>
    </w:p>
    <w:p w14:paraId="3E1C9394" w14:textId="77777777" w:rsidR="002B6C65" w:rsidRPr="009D51FD" w:rsidRDefault="002B6C65" w:rsidP="00B51225">
      <w:pPr>
        <w:spacing w:line="276" w:lineRule="auto"/>
        <w:rPr>
          <w:rFonts w:ascii="Times New Roman" w:hAnsi="Times New Roman" w:cs="Times New Roman"/>
        </w:rPr>
      </w:pPr>
      <w:r w:rsidRPr="00175538">
        <w:rPr>
          <w:rFonts w:ascii="Times New Roman" w:hAnsi="Times New Roman" w:cs="Times New Roman"/>
        </w:rPr>
        <w:tab/>
      </w:r>
      <w:proofErr w:type="spellStart"/>
      <w:r w:rsidRPr="00175538">
        <w:rPr>
          <w:rFonts w:ascii="Times New Roman" w:hAnsi="Times New Roman" w:cs="Times New Roman"/>
        </w:rPr>
        <w:t>Planeeritud</w:t>
      </w:r>
      <w:proofErr w:type="spellEnd"/>
      <w:r w:rsidRPr="00175538">
        <w:rPr>
          <w:rFonts w:ascii="Times New Roman" w:hAnsi="Times New Roman" w:cs="Times New Roman"/>
        </w:rPr>
        <w:t xml:space="preserve"> ala </w:t>
      </w:r>
      <w:proofErr w:type="spellStart"/>
      <w:r w:rsidRPr="00175538">
        <w:rPr>
          <w:rFonts w:ascii="Times New Roman" w:hAnsi="Times New Roman" w:cs="Times New Roman"/>
        </w:rPr>
        <w:t>asub</w:t>
      </w:r>
      <w:proofErr w:type="spellEnd"/>
      <w:r w:rsidRPr="00175538">
        <w:rPr>
          <w:rFonts w:ascii="Times New Roman" w:hAnsi="Times New Roman" w:cs="Times New Roman"/>
        </w:rPr>
        <w:t xml:space="preserve"> </w:t>
      </w:r>
      <w:proofErr w:type="spellStart"/>
      <w:r w:rsidR="00175538" w:rsidRPr="00175538">
        <w:rPr>
          <w:rFonts w:ascii="Times New Roman" w:hAnsi="Times New Roman" w:cs="Times New Roman"/>
        </w:rPr>
        <w:t>Kautjala</w:t>
      </w:r>
      <w:proofErr w:type="spellEnd"/>
      <w:r w:rsidRPr="00175538">
        <w:rPr>
          <w:rFonts w:ascii="Times New Roman" w:hAnsi="Times New Roman" w:cs="Times New Roman"/>
        </w:rPr>
        <w:t xml:space="preserve"> tee </w:t>
      </w:r>
      <w:proofErr w:type="spellStart"/>
      <w:r w:rsidRPr="00175538">
        <w:rPr>
          <w:rFonts w:ascii="Times New Roman" w:hAnsi="Times New Roman" w:cs="Times New Roman"/>
        </w:rPr>
        <w:t>ääres</w:t>
      </w:r>
      <w:proofErr w:type="spellEnd"/>
      <w:r w:rsidR="00175538" w:rsidRPr="00175538">
        <w:rPr>
          <w:rFonts w:ascii="Times New Roman" w:hAnsi="Times New Roman" w:cs="Times New Roman"/>
        </w:rPr>
        <w:t xml:space="preserve">, </w:t>
      </w:r>
      <w:proofErr w:type="spellStart"/>
      <w:r w:rsidR="00175538" w:rsidRPr="00175538">
        <w:rPr>
          <w:rFonts w:ascii="Times New Roman" w:hAnsi="Times New Roman" w:cs="Times New Roman"/>
        </w:rPr>
        <w:t>kust</w:t>
      </w:r>
      <w:proofErr w:type="spellEnd"/>
      <w:r w:rsidR="00175538" w:rsidRPr="00175538">
        <w:rPr>
          <w:rFonts w:ascii="Times New Roman" w:hAnsi="Times New Roman" w:cs="Times New Roman"/>
        </w:rPr>
        <w:t xml:space="preserve"> on ka</w:t>
      </w:r>
      <w:r w:rsidR="00584A61">
        <w:rPr>
          <w:rFonts w:ascii="Times New Roman" w:hAnsi="Times New Roman" w:cs="Times New Roman"/>
        </w:rPr>
        <w:t xml:space="preserve"> </w:t>
      </w:r>
      <w:proofErr w:type="spellStart"/>
      <w:r w:rsidR="00175538" w:rsidRPr="00175538">
        <w:rPr>
          <w:rFonts w:ascii="Times New Roman" w:hAnsi="Times New Roman" w:cs="Times New Roman"/>
        </w:rPr>
        <w:t>olemasolev</w:t>
      </w:r>
      <w:proofErr w:type="spellEnd"/>
      <w:r w:rsidR="00175538" w:rsidRPr="00175538">
        <w:rPr>
          <w:rFonts w:ascii="Times New Roman" w:hAnsi="Times New Roman" w:cs="Times New Roman"/>
        </w:rPr>
        <w:t xml:space="preserve"> </w:t>
      </w:r>
      <w:proofErr w:type="spellStart"/>
      <w:r w:rsidR="00175538" w:rsidRPr="00175538">
        <w:rPr>
          <w:rFonts w:ascii="Times New Roman" w:hAnsi="Times New Roman" w:cs="Times New Roman"/>
        </w:rPr>
        <w:t>juurdepääs</w:t>
      </w:r>
      <w:proofErr w:type="spellEnd"/>
      <w:r w:rsidR="00175538" w:rsidRPr="00175538">
        <w:rPr>
          <w:rFonts w:ascii="Times New Roman" w:hAnsi="Times New Roman" w:cs="Times New Roman"/>
        </w:rPr>
        <w:t xml:space="preserve"> </w:t>
      </w:r>
      <w:proofErr w:type="spellStart"/>
      <w:r w:rsidR="00175538" w:rsidRPr="00175538">
        <w:rPr>
          <w:rFonts w:ascii="Times New Roman" w:hAnsi="Times New Roman" w:cs="Times New Roman"/>
        </w:rPr>
        <w:t>planeeritavale</w:t>
      </w:r>
      <w:proofErr w:type="spellEnd"/>
      <w:r w:rsidR="00175538" w:rsidRPr="00175538">
        <w:rPr>
          <w:rFonts w:ascii="Times New Roman" w:hAnsi="Times New Roman" w:cs="Times New Roman"/>
        </w:rPr>
        <w:t xml:space="preserve"> </w:t>
      </w:r>
      <w:proofErr w:type="spellStart"/>
      <w:r w:rsidR="00175538" w:rsidRPr="00175538">
        <w:rPr>
          <w:rFonts w:ascii="Times New Roman" w:hAnsi="Times New Roman" w:cs="Times New Roman"/>
        </w:rPr>
        <w:t>kinnistule</w:t>
      </w:r>
      <w:proofErr w:type="spellEnd"/>
      <w:r w:rsidR="00175538" w:rsidRPr="00175538">
        <w:rPr>
          <w:rFonts w:ascii="Times New Roman" w:hAnsi="Times New Roman" w:cs="Times New Roman"/>
        </w:rPr>
        <w:t>.</w:t>
      </w:r>
    </w:p>
    <w:p w14:paraId="695678A5" w14:textId="77777777" w:rsidR="002B6C65" w:rsidRPr="002B6C65" w:rsidRDefault="002B6C65" w:rsidP="00B51225">
      <w:pPr>
        <w:keepNext/>
        <w:spacing w:line="276" w:lineRule="auto"/>
        <w:rPr>
          <w:rFonts w:ascii="Times New Roman" w:hAnsi="Times New Roman" w:cs="Times New Roman"/>
          <w:color w:val="FF0000"/>
        </w:rPr>
      </w:pPr>
    </w:p>
    <w:p w14:paraId="355F30A7" w14:textId="77777777" w:rsidR="002B6C65" w:rsidRPr="009D51FD" w:rsidRDefault="002B6C65" w:rsidP="009D51FD">
      <w:pPr>
        <w:pStyle w:val="Pealkiri3"/>
        <w:rPr>
          <w:rFonts w:ascii="Times New Roman" w:hAnsi="Times New Roman" w:cs="Times New Roman"/>
          <w:sz w:val="24"/>
          <w:szCs w:val="24"/>
        </w:rPr>
      </w:pPr>
      <w:r w:rsidRPr="002B6C65">
        <w:rPr>
          <w:color w:val="FF0000"/>
        </w:rPr>
        <w:tab/>
      </w:r>
      <w:bookmarkStart w:id="10" w:name="_Toc119505008"/>
      <w:r w:rsidRPr="009D51FD">
        <w:rPr>
          <w:rFonts w:ascii="Times New Roman" w:hAnsi="Times New Roman" w:cs="Times New Roman"/>
          <w:sz w:val="24"/>
          <w:szCs w:val="24"/>
        </w:rPr>
        <w:t>3.5 OLEMASOLEV TEHNOVARUSTUS</w:t>
      </w:r>
      <w:bookmarkEnd w:id="10"/>
    </w:p>
    <w:p w14:paraId="1FDA40ED" w14:textId="77777777" w:rsidR="00175538" w:rsidRPr="006B72F0" w:rsidRDefault="00584A61" w:rsidP="007B46CA">
      <w:pPr>
        <w:spacing w:line="276" w:lineRule="auto"/>
        <w:ind w:firstLine="720"/>
        <w:rPr>
          <w:rFonts w:hint="eastAsia"/>
        </w:rPr>
      </w:pPr>
      <w:proofErr w:type="spellStart"/>
      <w:r>
        <w:t>Planeeritavat</w:t>
      </w:r>
      <w:proofErr w:type="spellEnd"/>
      <w:r>
        <w:t xml:space="preserve"> maa-ala </w:t>
      </w:r>
      <w:proofErr w:type="spellStart"/>
      <w:r>
        <w:t>läbib</w:t>
      </w:r>
      <w:proofErr w:type="spellEnd"/>
      <w:r>
        <w:t xml:space="preserve"> </w:t>
      </w:r>
      <w:proofErr w:type="spellStart"/>
      <w:r w:rsidR="007B46CA">
        <w:t>keskosast</w:t>
      </w:r>
      <w:proofErr w:type="spellEnd"/>
      <w:r w:rsidR="007B46CA">
        <w:t xml:space="preserve"> </w:t>
      </w:r>
      <w:proofErr w:type="spellStart"/>
      <w:r w:rsidR="007B46CA">
        <w:t>Elektrilevi</w:t>
      </w:r>
      <w:proofErr w:type="spellEnd"/>
      <w:r w:rsidR="007B46CA">
        <w:t xml:space="preserve"> OÜ-le </w:t>
      </w:r>
      <w:proofErr w:type="spellStart"/>
      <w:r w:rsidR="007B46CA">
        <w:t>kuuluv</w:t>
      </w:r>
      <w:proofErr w:type="spellEnd"/>
      <w:r w:rsidR="007B46CA">
        <w:t xml:space="preserve"> </w:t>
      </w:r>
      <w:proofErr w:type="spellStart"/>
      <w:r w:rsidR="007B46CA">
        <w:t>alla</w:t>
      </w:r>
      <w:proofErr w:type="spellEnd"/>
      <w:r w:rsidR="007B46CA">
        <w:t xml:space="preserve"> 1kV </w:t>
      </w:r>
      <w:proofErr w:type="spellStart"/>
      <w:r>
        <w:t>õhuliin</w:t>
      </w:r>
      <w:proofErr w:type="spellEnd"/>
      <w:r w:rsidR="007B46CA">
        <w:t xml:space="preserve">, mis </w:t>
      </w:r>
      <w:proofErr w:type="spellStart"/>
      <w:r w:rsidR="007B46CA">
        <w:t>kulgeb</w:t>
      </w:r>
      <w:proofErr w:type="spellEnd"/>
      <w:r w:rsidR="007B46CA">
        <w:t xml:space="preserve"> </w:t>
      </w:r>
      <w:proofErr w:type="spellStart"/>
      <w:r w:rsidR="007B46CA">
        <w:t>Pikusta</w:t>
      </w:r>
      <w:proofErr w:type="spellEnd"/>
      <w:r w:rsidR="007B46CA">
        <w:t xml:space="preserve"> </w:t>
      </w:r>
      <w:proofErr w:type="spellStart"/>
      <w:r w:rsidR="007B46CA">
        <w:t>kinnistule</w:t>
      </w:r>
      <w:proofErr w:type="spellEnd"/>
      <w:r w:rsidR="007B46CA">
        <w:t>.</w:t>
      </w:r>
    </w:p>
    <w:p w14:paraId="12F977CD" w14:textId="77777777" w:rsidR="007B46CA" w:rsidRPr="006B72F0" w:rsidRDefault="007B46CA" w:rsidP="007B46CA">
      <w:pPr>
        <w:spacing w:line="360" w:lineRule="auto"/>
        <w:jc w:val="both"/>
        <w:rPr>
          <w:rFonts w:hint="eastAsia"/>
          <w:kern w:val="0"/>
          <w:lang w:val="et-EE" w:eastAsia="en-US" w:bidi="ar-SA"/>
        </w:rPr>
      </w:pPr>
      <w:r w:rsidRPr="006B72F0">
        <w:rPr>
          <w:lang w:val="et-EE"/>
        </w:rPr>
        <w:t xml:space="preserve">Kõik olemasolevad trassid ja seadmed on kantud </w:t>
      </w:r>
      <w:proofErr w:type="spellStart"/>
      <w:r w:rsidRPr="006B72F0">
        <w:rPr>
          <w:lang w:val="et-EE"/>
        </w:rPr>
        <w:t>topo</w:t>
      </w:r>
      <w:proofErr w:type="spellEnd"/>
      <w:r w:rsidRPr="006B72F0">
        <w:rPr>
          <w:lang w:val="et-EE"/>
        </w:rPr>
        <w:t>-geodeetilisele alusplaanile tehnovõrkudega.</w:t>
      </w:r>
    </w:p>
    <w:p w14:paraId="0775B3B1" w14:textId="77777777" w:rsidR="007B46CA" w:rsidRDefault="007B46CA" w:rsidP="00B51225">
      <w:pPr>
        <w:spacing w:line="276" w:lineRule="auto"/>
        <w:rPr>
          <w:rFonts w:hint="eastAsia"/>
        </w:rPr>
      </w:pPr>
    </w:p>
    <w:p w14:paraId="497B33F7" w14:textId="77777777" w:rsidR="009D51FD" w:rsidRPr="000479D1" w:rsidRDefault="009D51FD" w:rsidP="00B51225">
      <w:pPr>
        <w:spacing w:line="276" w:lineRule="auto"/>
        <w:rPr>
          <w:rFonts w:ascii="Times New Roman" w:hAnsi="Times New Roman" w:cs="Times New Roman"/>
          <w:color w:val="FF0000"/>
        </w:rPr>
      </w:pPr>
    </w:p>
    <w:p w14:paraId="16855A15" w14:textId="77777777" w:rsidR="002B6C65" w:rsidRPr="009D51FD" w:rsidRDefault="002B6C65" w:rsidP="009D51FD">
      <w:pPr>
        <w:pStyle w:val="Pealkiri3"/>
        <w:rPr>
          <w:rFonts w:ascii="Times New Roman" w:eastAsia="TimesNewRomanPSMT" w:hAnsi="Times New Roman" w:cs="Times New Roman"/>
          <w:sz w:val="24"/>
          <w:szCs w:val="24"/>
        </w:rPr>
      </w:pPr>
      <w:r w:rsidRPr="002B6C65">
        <w:rPr>
          <w:color w:val="FF0000"/>
        </w:rPr>
        <w:lastRenderedPageBreak/>
        <w:tab/>
      </w:r>
      <w:bookmarkStart w:id="11" w:name="_Toc119505009"/>
      <w:r w:rsidRPr="009D51FD">
        <w:rPr>
          <w:rFonts w:ascii="Times New Roman" w:hAnsi="Times New Roman" w:cs="Times New Roman"/>
          <w:sz w:val="24"/>
          <w:szCs w:val="24"/>
        </w:rPr>
        <w:t>3.6 OLEMASOLEV HALJASTUS JA KESKKOND</w:t>
      </w:r>
      <w:bookmarkEnd w:id="11"/>
    </w:p>
    <w:p w14:paraId="14DD98D2" w14:textId="77777777" w:rsidR="002B6C65" w:rsidRPr="000479D1" w:rsidRDefault="002B6C65" w:rsidP="00B51225">
      <w:pPr>
        <w:spacing w:line="276" w:lineRule="auto"/>
        <w:rPr>
          <w:rFonts w:ascii="Times New Roman" w:hAnsi="Times New Roman" w:cs="Times New Roman"/>
        </w:rPr>
      </w:pPr>
      <w:r w:rsidRPr="002B6C65">
        <w:rPr>
          <w:rFonts w:ascii="Times New Roman" w:eastAsia="TimesNewRomanPSMT" w:hAnsi="Times New Roman" w:cs="Times New Roman"/>
          <w:color w:val="FF0000"/>
        </w:rPr>
        <w:tab/>
      </w:r>
      <w:r w:rsidR="00175538" w:rsidRPr="0022475A">
        <w:rPr>
          <w:rFonts w:ascii="Times New Roman" w:eastAsia="TimesNewRomanPSMT" w:hAnsi="Times New Roman" w:cs="Times New Roman"/>
        </w:rPr>
        <w:t xml:space="preserve">Maa-ala on </w:t>
      </w:r>
      <w:proofErr w:type="spellStart"/>
      <w:r w:rsidR="00175538" w:rsidRPr="0022475A">
        <w:rPr>
          <w:rFonts w:ascii="Times New Roman" w:eastAsia="TimesNewRomanPSMT" w:hAnsi="Times New Roman" w:cs="Times New Roman"/>
        </w:rPr>
        <w:t>kaetud</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osaliselt</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looduliku</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rohumaaga</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osaliselt</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kõrghaljastusega</w:t>
      </w:r>
      <w:proofErr w:type="spellEnd"/>
      <w:r w:rsidR="00175538" w:rsidRPr="0022475A">
        <w:rPr>
          <w:rFonts w:ascii="Times New Roman" w:eastAsia="TimesNewRomanPSMT" w:hAnsi="Times New Roman" w:cs="Times New Roman"/>
        </w:rPr>
        <w:t xml:space="preserve"> ja </w:t>
      </w:r>
      <w:proofErr w:type="spellStart"/>
      <w:r w:rsidR="00175538" w:rsidRPr="0022475A">
        <w:rPr>
          <w:rFonts w:ascii="Times New Roman" w:eastAsia="TimesNewRomanPSMT" w:hAnsi="Times New Roman" w:cs="Times New Roman"/>
        </w:rPr>
        <w:t>osaliselt</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haritava</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põllumaaga</w:t>
      </w:r>
      <w:proofErr w:type="spellEnd"/>
      <w:r w:rsidR="00175538" w:rsidRPr="0022475A">
        <w:rPr>
          <w:rFonts w:ascii="Times New Roman" w:eastAsia="TimesNewRomanPSMT" w:hAnsi="Times New Roman" w:cs="Times New Roman"/>
        </w:rPr>
        <w:t>,</w:t>
      </w:r>
      <w:r w:rsidR="00175538" w:rsidRPr="002B6C65">
        <w:rPr>
          <w:rFonts w:ascii="Times New Roman" w:eastAsia="TimesNewRomanPSMT" w:hAnsi="Times New Roman" w:cs="Times New Roman"/>
          <w:color w:val="FF0000"/>
        </w:rPr>
        <w:t xml:space="preserve"> </w:t>
      </w:r>
      <w:proofErr w:type="spellStart"/>
      <w:r w:rsidR="00175538" w:rsidRPr="0022475A">
        <w:rPr>
          <w:rFonts w:ascii="Times New Roman" w:eastAsia="TimesNewRomanPSMT" w:hAnsi="Times New Roman" w:cs="Times New Roman"/>
        </w:rPr>
        <w:t>kinnistut</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läbib</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kraav</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Kraav</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saab</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alguse</w:t>
      </w:r>
      <w:proofErr w:type="spellEnd"/>
      <w:r w:rsidR="00175538" w:rsidRPr="0022475A">
        <w:rPr>
          <w:rFonts w:ascii="Times New Roman" w:eastAsia="TimesNewRomanPSMT" w:hAnsi="Times New Roman" w:cs="Times New Roman"/>
        </w:rPr>
        <w:t xml:space="preserve"> </w:t>
      </w:r>
      <w:proofErr w:type="spellStart"/>
      <w:r w:rsidR="00175538" w:rsidRPr="0022475A">
        <w:rPr>
          <w:rFonts w:ascii="Times New Roman" w:eastAsia="TimesNewRomanPSMT" w:hAnsi="Times New Roman" w:cs="Times New Roman"/>
        </w:rPr>
        <w:t>Vain</w:t>
      </w:r>
      <w:r w:rsidR="00175538" w:rsidRPr="004C63ED">
        <w:rPr>
          <w:rFonts w:ascii="Times New Roman" w:eastAsia="TimesNewRomanPSMT" w:hAnsi="Times New Roman" w:cs="Times New Roman"/>
        </w:rPr>
        <w:t>u</w:t>
      </w:r>
      <w:proofErr w:type="spellEnd"/>
      <w:r w:rsidR="00175538" w:rsidRPr="004C63ED">
        <w:rPr>
          <w:rFonts w:ascii="Times New Roman" w:eastAsia="TimesNewRomanPSMT" w:hAnsi="Times New Roman" w:cs="Times New Roman"/>
        </w:rPr>
        <w:t xml:space="preserve"> </w:t>
      </w:r>
      <w:proofErr w:type="spellStart"/>
      <w:r w:rsidR="00175538" w:rsidRPr="004C63ED">
        <w:rPr>
          <w:rFonts w:ascii="Times New Roman" w:eastAsia="TimesNewRomanPSMT" w:hAnsi="Times New Roman" w:cs="Times New Roman"/>
        </w:rPr>
        <w:t>kinnistult</w:t>
      </w:r>
      <w:proofErr w:type="spellEnd"/>
      <w:r w:rsidR="00175538" w:rsidRPr="004C63ED">
        <w:rPr>
          <w:rFonts w:ascii="Times New Roman" w:eastAsia="TimesNewRomanPSMT" w:hAnsi="Times New Roman" w:cs="Times New Roman"/>
        </w:rPr>
        <w:t xml:space="preserve"> ja </w:t>
      </w:r>
      <w:proofErr w:type="spellStart"/>
      <w:r w:rsidR="00175538" w:rsidRPr="004C63ED">
        <w:rPr>
          <w:rFonts w:ascii="Times New Roman" w:eastAsia="TimesNewRomanPSMT" w:hAnsi="Times New Roman" w:cs="Times New Roman"/>
        </w:rPr>
        <w:t>suubub</w:t>
      </w:r>
      <w:proofErr w:type="spellEnd"/>
      <w:r w:rsidR="00175538" w:rsidRPr="004C63ED">
        <w:rPr>
          <w:rFonts w:ascii="Times New Roman" w:eastAsia="TimesNewRomanPSMT" w:hAnsi="Times New Roman" w:cs="Times New Roman"/>
        </w:rPr>
        <w:t xml:space="preserve"> </w:t>
      </w:r>
      <w:proofErr w:type="spellStart"/>
      <w:r w:rsidR="00175538" w:rsidRPr="004C63ED">
        <w:rPr>
          <w:rFonts w:ascii="Times New Roman" w:eastAsia="TimesNewRomanPSMT" w:hAnsi="Times New Roman" w:cs="Times New Roman"/>
        </w:rPr>
        <w:t>Pirita</w:t>
      </w:r>
      <w:proofErr w:type="spellEnd"/>
      <w:r w:rsidR="00175538" w:rsidRPr="004C63ED">
        <w:rPr>
          <w:rFonts w:ascii="Times New Roman" w:eastAsia="TimesNewRomanPSMT" w:hAnsi="Times New Roman" w:cs="Times New Roman"/>
        </w:rPr>
        <w:t xml:space="preserve"> </w:t>
      </w:r>
      <w:proofErr w:type="spellStart"/>
      <w:r w:rsidR="00175538" w:rsidRPr="004C63ED">
        <w:rPr>
          <w:rFonts w:ascii="Times New Roman" w:eastAsia="TimesNewRomanPSMT" w:hAnsi="Times New Roman" w:cs="Times New Roman"/>
        </w:rPr>
        <w:t>jõkke</w:t>
      </w:r>
      <w:proofErr w:type="spellEnd"/>
      <w:r w:rsidR="00175538" w:rsidRPr="004C63ED">
        <w:rPr>
          <w:rFonts w:ascii="Times New Roman" w:eastAsia="TimesNewRomanPSMT" w:hAnsi="Times New Roman" w:cs="Times New Roman"/>
        </w:rPr>
        <w:t xml:space="preserve">, mis </w:t>
      </w:r>
      <w:proofErr w:type="spellStart"/>
      <w:r w:rsidR="00175538" w:rsidRPr="004C63ED">
        <w:rPr>
          <w:rFonts w:ascii="Times New Roman" w:eastAsia="TimesNewRomanPSMT" w:hAnsi="Times New Roman" w:cs="Times New Roman"/>
        </w:rPr>
        <w:t>asub</w:t>
      </w:r>
      <w:proofErr w:type="spellEnd"/>
      <w:r w:rsidR="00175538" w:rsidRPr="004C63ED">
        <w:rPr>
          <w:rFonts w:ascii="Times New Roman" w:eastAsia="TimesNewRomanPSMT" w:hAnsi="Times New Roman" w:cs="Times New Roman"/>
        </w:rPr>
        <w:t xml:space="preserve"> </w:t>
      </w:r>
      <w:proofErr w:type="spellStart"/>
      <w:r w:rsidR="00175538" w:rsidRPr="000479D1">
        <w:rPr>
          <w:rFonts w:ascii="Times New Roman" w:eastAsia="TimesNewRomanPSMT" w:hAnsi="Times New Roman" w:cs="Times New Roman"/>
        </w:rPr>
        <w:t>planeeringuala</w:t>
      </w:r>
      <w:proofErr w:type="spellEnd"/>
      <w:r w:rsidR="00175538" w:rsidRPr="000479D1">
        <w:rPr>
          <w:rFonts w:ascii="Times New Roman" w:eastAsia="TimesNewRomanPSMT" w:hAnsi="Times New Roman" w:cs="Times New Roman"/>
        </w:rPr>
        <w:t xml:space="preserve"> </w:t>
      </w:r>
      <w:proofErr w:type="spellStart"/>
      <w:r w:rsidR="00175538" w:rsidRPr="000479D1">
        <w:rPr>
          <w:rFonts w:ascii="Times New Roman" w:eastAsia="TimesNewRomanPSMT" w:hAnsi="Times New Roman" w:cs="Times New Roman"/>
        </w:rPr>
        <w:t>idaosas</w:t>
      </w:r>
      <w:proofErr w:type="spellEnd"/>
      <w:r w:rsidR="00175538" w:rsidRPr="000479D1">
        <w:rPr>
          <w:rFonts w:ascii="Times New Roman" w:eastAsia="TimesNewRomanPSMT" w:hAnsi="Times New Roman" w:cs="Times New Roman"/>
        </w:rPr>
        <w:t>.</w:t>
      </w:r>
    </w:p>
    <w:p w14:paraId="143C64D1" w14:textId="77777777" w:rsidR="002B6C65" w:rsidRPr="000479D1" w:rsidRDefault="002B6C65" w:rsidP="00B51225">
      <w:pPr>
        <w:spacing w:line="276" w:lineRule="auto"/>
        <w:jc w:val="both"/>
        <w:rPr>
          <w:rFonts w:ascii="Times New Roman" w:eastAsia="TimesNewRomanPSMT" w:hAnsi="Times New Roman" w:cs="Times New Roman"/>
        </w:rPr>
      </w:pPr>
      <w:r w:rsidRPr="000479D1">
        <w:rPr>
          <w:rFonts w:ascii="Times New Roman" w:hAnsi="Times New Roman" w:cs="Times New Roman"/>
        </w:rPr>
        <w:tab/>
      </w:r>
      <w:proofErr w:type="spellStart"/>
      <w:r w:rsidRPr="000479D1">
        <w:rPr>
          <w:rFonts w:ascii="Times New Roman" w:hAnsi="Times New Roman" w:cs="Times New Roman"/>
        </w:rPr>
        <w:t>Planeeritav</w:t>
      </w:r>
      <w:proofErr w:type="spellEnd"/>
      <w:r w:rsidRPr="000479D1">
        <w:rPr>
          <w:rFonts w:ascii="Times New Roman" w:hAnsi="Times New Roman" w:cs="Times New Roman"/>
        </w:rPr>
        <w:t xml:space="preserve"> ala on </w:t>
      </w:r>
      <w:proofErr w:type="spellStart"/>
      <w:r w:rsidRPr="000479D1">
        <w:rPr>
          <w:rFonts w:ascii="Times New Roman" w:hAnsi="Times New Roman" w:cs="Times New Roman"/>
        </w:rPr>
        <w:t>oma</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reljeefilt</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suhteliselt</w:t>
      </w:r>
      <w:proofErr w:type="spellEnd"/>
      <w:r w:rsidRPr="000479D1">
        <w:rPr>
          <w:rFonts w:ascii="Times New Roman" w:hAnsi="Times New Roman" w:cs="Times New Roman"/>
        </w:rPr>
        <w:t xml:space="preserve"> </w:t>
      </w:r>
      <w:proofErr w:type="spellStart"/>
      <w:r w:rsidR="000479D1" w:rsidRPr="000479D1">
        <w:rPr>
          <w:rFonts w:ascii="Times New Roman" w:hAnsi="Times New Roman" w:cs="Times New Roman"/>
        </w:rPr>
        <w:t>t</w:t>
      </w:r>
      <w:r w:rsidR="000479D1">
        <w:rPr>
          <w:rFonts w:ascii="Times New Roman" w:hAnsi="Times New Roman" w:cs="Times New Roman"/>
        </w:rPr>
        <w:t>a</w:t>
      </w:r>
      <w:r w:rsidR="000479D1" w:rsidRPr="000479D1">
        <w:rPr>
          <w:rFonts w:ascii="Times New Roman" w:hAnsi="Times New Roman" w:cs="Times New Roman"/>
        </w:rPr>
        <w:t>sane</w:t>
      </w:r>
      <w:proofErr w:type="spellEnd"/>
      <w:r w:rsidR="000479D1" w:rsidRPr="000479D1">
        <w:rPr>
          <w:rFonts w:ascii="Times New Roman" w:hAnsi="Times New Roman" w:cs="Times New Roman"/>
        </w:rPr>
        <w:t>.</w:t>
      </w:r>
    </w:p>
    <w:p w14:paraId="6BF46610" w14:textId="77777777" w:rsidR="002B6C65" w:rsidRPr="004222A2" w:rsidRDefault="002B6C65" w:rsidP="004222A2">
      <w:pPr>
        <w:spacing w:line="276" w:lineRule="auto"/>
        <w:jc w:val="both"/>
        <w:rPr>
          <w:rFonts w:ascii="Times New Roman" w:hAnsi="Times New Roman" w:cs="Times New Roman"/>
        </w:rPr>
      </w:pPr>
      <w:r w:rsidRPr="000479D1">
        <w:rPr>
          <w:rFonts w:ascii="Times New Roman" w:eastAsia="TimesNewRomanPSMT" w:hAnsi="Times New Roman" w:cs="Times New Roman"/>
        </w:rPr>
        <w:tab/>
      </w:r>
      <w:proofErr w:type="spellStart"/>
      <w:r w:rsidRPr="000479D1">
        <w:rPr>
          <w:rFonts w:ascii="Times New Roman" w:hAnsi="Times New Roman" w:cs="Times New Roman"/>
        </w:rPr>
        <w:t>Vastavalt</w:t>
      </w:r>
      <w:proofErr w:type="spellEnd"/>
      <w:r w:rsidRPr="000479D1">
        <w:rPr>
          <w:rFonts w:ascii="Times New Roman" w:hAnsi="Times New Roman" w:cs="Times New Roman"/>
        </w:rPr>
        <w:t xml:space="preserve"> OÜ </w:t>
      </w:r>
      <w:proofErr w:type="spellStart"/>
      <w:r w:rsidRPr="000479D1">
        <w:rPr>
          <w:rFonts w:ascii="Times New Roman" w:hAnsi="Times New Roman" w:cs="Times New Roman"/>
        </w:rPr>
        <w:t>Eesti</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Geoloogiakeskuse</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andmetele</w:t>
      </w:r>
      <w:proofErr w:type="spellEnd"/>
      <w:r w:rsidRPr="000479D1">
        <w:rPr>
          <w:rFonts w:ascii="Times New Roman" w:hAnsi="Times New Roman" w:cs="Times New Roman"/>
        </w:rPr>
        <w:t xml:space="preserve"> on </w:t>
      </w:r>
      <w:proofErr w:type="spellStart"/>
      <w:r w:rsidRPr="000479D1">
        <w:rPr>
          <w:rFonts w:ascii="Times New Roman" w:hAnsi="Times New Roman" w:cs="Times New Roman"/>
        </w:rPr>
        <w:t>tegemist</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normaalse</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radoonisisaldusega</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pinnasega</w:t>
      </w:r>
      <w:proofErr w:type="spellEnd"/>
      <w:r w:rsidRPr="000479D1">
        <w:rPr>
          <w:rFonts w:ascii="Times New Roman" w:hAnsi="Times New Roman" w:cs="Times New Roman"/>
        </w:rPr>
        <w:t xml:space="preserve"> (10 – 30 </w:t>
      </w:r>
      <w:proofErr w:type="spellStart"/>
      <w:r w:rsidRPr="000479D1">
        <w:rPr>
          <w:rFonts w:ascii="Times New Roman" w:hAnsi="Times New Roman" w:cs="Times New Roman"/>
        </w:rPr>
        <w:t>kBq</w:t>
      </w:r>
      <w:proofErr w:type="spellEnd"/>
      <w:r w:rsidRPr="000479D1">
        <w:rPr>
          <w:rFonts w:ascii="Times New Roman" w:hAnsi="Times New Roman" w:cs="Times New Roman"/>
        </w:rPr>
        <w:t xml:space="preserve">/m³) </w:t>
      </w:r>
      <w:proofErr w:type="spellStart"/>
      <w:r w:rsidRPr="000479D1">
        <w:rPr>
          <w:rFonts w:ascii="Times New Roman" w:hAnsi="Times New Roman" w:cs="Times New Roman"/>
        </w:rPr>
        <w:t>ning</w:t>
      </w:r>
      <w:proofErr w:type="spellEnd"/>
      <w:r w:rsidRPr="000479D1">
        <w:rPr>
          <w:rFonts w:ascii="Times New Roman" w:hAnsi="Times New Roman" w:cs="Times New Roman"/>
        </w:rPr>
        <w:t xml:space="preserve"> on </w:t>
      </w:r>
      <w:proofErr w:type="spellStart"/>
      <w:r w:rsidRPr="000479D1">
        <w:rPr>
          <w:rFonts w:ascii="Times New Roman" w:hAnsi="Times New Roman" w:cs="Times New Roman"/>
        </w:rPr>
        <w:t>tegemist</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nõrgalt</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kaitstud</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põhjaveega</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alaga</w:t>
      </w:r>
      <w:proofErr w:type="spellEnd"/>
      <w:r w:rsidRPr="000479D1">
        <w:rPr>
          <w:rFonts w:ascii="Times New Roman" w:hAnsi="Times New Roman" w:cs="Times New Roman"/>
        </w:rPr>
        <w:t xml:space="preserve">. </w:t>
      </w:r>
    </w:p>
    <w:p w14:paraId="19FC603D" w14:textId="77777777" w:rsidR="002B6C65" w:rsidRPr="0090408D" w:rsidRDefault="002B6C65" w:rsidP="00B51225">
      <w:pPr>
        <w:suppressAutoHyphens w:val="0"/>
        <w:autoSpaceDE w:val="0"/>
        <w:spacing w:line="276" w:lineRule="auto"/>
        <w:jc w:val="both"/>
        <w:rPr>
          <w:rFonts w:ascii="Times New Roman" w:hAnsi="Times New Roman" w:cs="Times New Roman"/>
        </w:rPr>
      </w:pPr>
      <w:r w:rsidRPr="002B6C65">
        <w:rPr>
          <w:rFonts w:ascii="Times New Roman" w:hAnsi="Times New Roman" w:cs="Times New Roman"/>
          <w:color w:val="FF0000"/>
        </w:rPr>
        <w:tab/>
      </w:r>
      <w:r w:rsidRPr="0090408D">
        <w:rPr>
          <w:rFonts w:ascii="Times New Roman" w:hAnsi="Times New Roman" w:cs="Times New Roman"/>
        </w:rPr>
        <w:t>Maa-</w:t>
      </w:r>
      <w:proofErr w:type="spellStart"/>
      <w:r w:rsidRPr="0090408D">
        <w:rPr>
          <w:rFonts w:ascii="Times New Roman" w:hAnsi="Times New Roman" w:cs="Times New Roman"/>
        </w:rPr>
        <w:t>ameti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mürakaardi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rakendusest</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lähtuvalt</w:t>
      </w:r>
      <w:proofErr w:type="spellEnd"/>
      <w:r w:rsidRPr="0090408D">
        <w:rPr>
          <w:rFonts w:ascii="Times New Roman" w:hAnsi="Times New Roman" w:cs="Times New Roman"/>
        </w:rPr>
        <w:t xml:space="preserve"> </w:t>
      </w:r>
      <w:proofErr w:type="spellStart"/>
      <w:proofErr w:type="gramStart"/>
      <w:r w:rsidRPr="0090408D">
        <w:rPr>
          <w:rFonts w:ascii="Times New Roman" w:hAnsi="Times New Roman" w:cs="Times New Roman"/>
        </w:rPr>
        <w:t>ulatuvad</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enamus</w:t>
      </w:r>
      <w:proofErr w:type="spellEnd"/>
      <w:proofErr w:type="gramEnd"/>
      <w:r w:rsidRPr="0090408D">
        <w:rPr>
          <w:rFonts w:ascii="Times New Roman" w:hAnsi="Times New Roman" w:cs="Times New Roman"/>
        </w:rPr>
        <w:t xml:space="preserve"> </w:t>
      </w:r>
      <w:proofErr w:type="spellStart"/>
      <w:r w:rsidRPr="0090408D">
        <w:rPr>
          <w:rFonts w:ascii="Times New Roman" w:hAnsi="Times New Roman" w:cs="Times New Roman"/>
        </w:rPr>
        <w:t>planeeringualale</w:t>
      </w:r>
      <w:proofErr w:type="spellEnd"/>
      <w:r w:rsidRPr="0090408D">
        <w:rPr>
          <w:rFonts w:ascii="Times New Roman" w:hAnsi="Times New Roman" w:cs="Times New Roman"/>
        </w:rPr>
        <w:t xml:space="preserve"> 45-49 dB (</w:t>
      </w:r>
      <w:proofErr w:type="spellStart"/>
      <w:r w:rsidRPr="0090408D">
        <w:rPr>
          <w:rFonts w:ascii="Times New Roman" w:hAnsi="Times New Roman" w:cs="Times New Roman"/>
        </w:rPr>
        <w:t>maanteeliiklus</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aasta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keskmine</w:t>
      </w:r>
      <w:proofErr w:type="spellEnd"/>
      <w:r w:rsidRPr="0090408D">
        <w:rPr>
          <w:rFonts w:ascii="Times New Roman" w:hAnsi="Times New Roman" w:cs="Times New Roman"/>
        </w:rPr>
        <w:t xml:space="preserve">) ja </w:t>
      </w:r>
      <w:proofErr w:type="spellStart"/>
      <w:r w:rsidRPr="0090408D">
        <w:rPr>
          <w:rFonts w:ascii="Times New Roman" w:hAnsi="Times New Roman" w:cs="Times New Roman"/>
        </w:rPr>
        <w:t>osaliselt</w:t>
      </w:r>
      <w:proofErr w:type="spellEnd"/>
      <w:r w:rsidRPr="0090408D">
        <w:rPr>
          <w:rFonts w:ascii="Times New Roman" w:hAnsi="Times New Roman" w:cs="Times New Roman"/>
        </w:rPr>
        <w:t xml:space="preserve"> 40-45 dB(</w:t>
      </w:r>
      <w:proofErr w:type="spellStart"/>
      <w:r w:rsidRPr="0090408D">
        <w:rPr>
          <w:rFonts w:ascii="Times New Roman" w:hAnsi="Times New Roman" w:cs="Times New Roman"/>
        </w:rPr>
        <w:t>maanteeliiklus</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aasta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keskmine</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Maantee</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öisest</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liiklusest</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tulenev</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müra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planeeringualani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ei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ulatu</w:t>
      </w:r>
      <w:proofErr w:type="spellEnd"/>
      <w:r w:rsidRPr="0090408D">
        <w:rPr>
          <w:rFonts w:ascii="Times New Roman" w:hAnsi="Times New Roman" w:cs="Times New Roman"/>
        </w:rPr>
        <w:t>.</w:t>
      </w:r>
    </w:p>
    <w:p w14:paraId="0204B159" w14:textId="77777777" w:rsidR="002B6C65" w:rsidRDefault="002B6C65" w:rsidP="00B51225">
      <w:pPr>
        <w:spacing w:line="276" w:lineRule="auto"/>
        <w:jc w:val="both"/>
        <w:rPr>
          <w:rFonts w:ascii="Times New Roman" w:hAnsi="Times New Roman" w:cs="Times New Roman"/>
        </w:rPr>
      </w:pPr>
      <w:r w:rsidRPr="0090408D">
        <w:tab/>
      </w:r>
      <w:proofErr w:type="spellStart"/>
      <w:r w:rsidRPr="0090408D">
        <w:rPr>
          <w:rFonts w:ascii="Times New Roman" w:hAnsi="Times New Roman" w:cs="Times New Roman"/>
        </w:rPr>
        <w:t>Planeeringualale</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ei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ulatu</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vastavalt</w:t>
      </w:r>
      <w:proofErr w:type="spellEnd"/>
      <w:r w:rsidRPr="0090408D">
        <w:rPr>
          <w:rFonts w:ascii="Times New Roman" w:hAnsi="Times New Roman" w:cs="Times New Roman"/>
        </w:rPr>
        <w:t xml:space="preserve"> Harju </w:t>
      </w:r>
      <w:proofErr w:type="spellStart"/>
      <w:r w:rsidRPr="0090408D">
        <w:rPr>
          <w:rFonts w:ascii="Times New Roman" w:hAnsi="Times New Roman" w:cs="Times New Roman"/>
        </w:rPr>
        <w:t>maakonnaplaneering</w:t>
      </w:r>
      <w:proofErr w:type="spellEnd"/>
      <w:r w:rsidRPr="0090408D">
        <w:rPr>
          <w:rFonts w:ascii="Times New Roman" w:hAnsi="Times New Roman" w:cs="Times New Roman"/>
        </w:rPr>
        <w:t xml:space="preserve"> 2030+ </w:t>
      </w:r>
      <w:proofErr w:type="spellStart"/>
      <w:r w:rsidRPr="0090408D">
        <w:rPr>
          <w:rFonts w:ascii="Times New Roman" w:hAnsi="Times New Roman" w:cs="Times New Roman"/>
        </w:rPr>
        <w:t>järgi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rohekoridori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ega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tuumala</w:t>
      </w:r>
      <w:proofErr w:type="spellEnd"/>
      <w:r w:rsidRPr="0090408D">
        <w:rPr>
          <w:rFonts w:ascii="Times New Roman" w:hAnsi="Times New Roman" w:cs="Times New Roman"/>
        </w:rPr>
        <w:t xml:space="preserve">, </w:t>
      </w:r>
      <w:proofErr w:type="spellStart"/>
      <w:r w:rsidR="0090408D" w:rsidRPr="0090408D">
        <w:rPr>
          <w:rFonts w:ascii="Times New Roman" w:hAnsi="Times New Roman" w:cs="Times New Roman"/>
        </w:rPr>
        <w:t>osaliselt</w:t>
      </w:r>
      <w:proofErr w:type="spellEnd"/>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ulatub</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alale</w:t>
      </w:r>
      <w:proofErr w:type="spellEnd"/>
      <w:r w:rsidRPr="0090408D">
        <w:rPr>
          <w:rFonts w:ascii="Times New Roman" w:hAnsi="Times New Roman" w:cs="Times New Roman"/>
        </w:rPr>
        <w:t xml:space="preserve"> Rae </w:t>
      </w:r>
      <w:proofErr w:type="spellStart"/>
      <w:r w:rsidRPr="0090408D">
        <w:rPr>
          <w:rFonts w:ascii="Times New Roman" w:hAnsi="Times New Roman" w:cs="Times New Roman"/>
        </w:rPr>
        <w:t>valla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üldplaneeringu</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järgne</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rohevõrgustiku</w:t>
      </w:r>
      <w:proofErr w:type="spellEnd"/>
      <w:r w:rsidRPr="0090408D">
        <w:rPr>
          <w:rFonts w:ascii="Times New Roman" w:hAnsi="Times New Roman" w:cs="Times New Roman"/>
        </w:rPr>
        <w:t xml:space="preserve"> ala</w:t>
      </w:r>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kuid</w:t>
      </w:r>
      <w:proofErr w:type="spellEnd"/>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sellele</w:t>
      </w:r>
      <w:proofErr w:type="spellEnd"/>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osale</w:t>
      </w:r>
      <w:proofErr w:type="spellEnd"/>
      <w:r w:rsidR="0090408D" w:rsidRPr="0090408D">
        <w:rPr>
          <w:rFonts w:ascii="Times New Roman" w:hAnsi="Times New Roman" w:cs="Times New Roman"/>
        </w:rPr>
        <w:t xml:space="preserve"> </w:t>
      </w:r>
      <w:proofErr w:type="spellStart"/>
      <w:r w:rsidR="00584A61">
        <w:rPr>
          <w:rFonts w:ascii="Times New Roman" w:hAnsi="Times New Roman" w:cs="Times New Roman"/>
        </w:rPr>
        <w:t>ehitusõigust</w:t>
      </w:r>
      <w:proofErr w:type="spellEnd"/>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ei</w:t>
      </w:r>
      <w:proofErr w:type="spellEnd"/>
      <w:r w:rsidR="0090408D" w:rsidRPr="0090408D">
        <w:rPr>
          <w:rFonts w:ascii="Times New Roman" w:hAnsi="Times New Roman" w:cs="Times New Roman"/>
        </w:rPr>
        <w:t xml:space="preserve"> </w:t>
      </w:r>
      <w:proofErr w:type="spellStart"/>
      <w:r w:rsidR="0090408D" w:rsidRPr="0090408D">
        <w:rPr>
          <w:rFonts w:ascii="Times New Roman" w:hAnsi="Times New Roman" w:cs="Times New Roman"/>
        </w:rPr>
        <w:t>planeerita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Seega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planeeritav</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tegevus</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ei</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oma</w:t>
      </w:r>
      <w:proofErr w:type="spellEnd"/>
      <w:r w:rsidRPr="0090408D">
        <w:rPr>
          <w:rFonts w:ascii="Times New Roman" w:hAnsi="Times New Roman" w:cs="Times New Roman"/>
        </w:rPr>
        <w:t xml:space="preserve"> </w:t>
      </w:r>
      <w:proofErr w:type="spellStart"/>
      <w:r w:rsidRPr="0090408D">
        <w:rPr>
          <w:rFonts w:ascii="Times New Roman" w:hAnsi="Times New Roman" w:cs="Times New Roman"/>
        </w:rPr>
        <w:t>otsest</w:t>
      </w:r>
      <w:proofErr w:type="spellEnd"/>
      <w:r w:rsidRPr="0090408D">
        <w:rPr>
          <w:rFonts w:ascii="Times New Roman" w:hAnsi="Times New Roman" w:cs="Times New Roman"/>
        </w:rPr>
        <w:t xml:space="preserve"> </w:t>
      </w:r>
      <w:proofErr w:type="spellStart"/>
      <w:r w:rsidRPr="004222A2">
        <w:rPr>
          <w:rFonts w:ascii="Times New Roman" w:hAnsi="Times New Roman" w:cs="Times New Roman"/>
        </w:rPr>
        <w:t>mõju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rohevõrgustiku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toimimisele</w:t>
      </w:r>
      <w:proofErr w:type="spellEnd"/>
      <w:r w:rsidRPr="004222A2">
        <w:rPr>
          <w:rFonts w:ascii="Times New Roman" w:hAnsi="Times New Roman" w:cs="Times New Roman"/>
        </w:rPr>
        <w:t>.</w:t>
      </w:r>
    </w:p>
    <w:p w14:paraId="091444C1" w14:textId="77777777" w:rsidR="009D51FD" w:rsidRPr="004222A2" w:rsidRDefault="009D51FD" w:rsidP="00B51225">
      <w:pPr>
        <w:spacing w:line="276" w:lineRule="auto"/>
        <w:jc w:val="both"/>
        <w:rPr>
          <w:rFonts w:ascii="Times New Roman" w:hAnsi="Times New Roman" w:cs="Times New Roman"/>
        </w:rPr>
      </w:pPr>
    </w:p>
    <w:p w14:paraId="699E540A" w14:textId="77777777" w:rsidR="009D51FD" w:rsidRPr="009D51FD" w:rsidRDefault="002B6C65" w:rsidP="009D51FD">
      <w:pPr>
        <w:pStyle w:val="Pealkiri3"/>
        <w:rPr>
          <w:rFonts w:ascii="Times New Roman" w:hAnsi="Times New Roman" w:cs="Times New Roman"/>
          <w:sz w:val="24"/>
          <w:szCs w:val="24"/>
        </w:rPr>
      </w:pPr>
      <w:r w:rsidRPr="004222A2">
        <w:tab/>
      </w:r>
      <w:bookmarkStart w:id="12" w:name="_Toc119505010"/>
      <w:r w:rsidRPr="009D51FD">
        <w:rPr>
          <w:rFonts w:ascii="Times New Roman" w:hAnsi="Times New Roman" w:cs="Times New Roman"/>
          <w:sz w:val="24"/>
          <w:szCs w:val="24"/>
        </w:rPr>
        <w:t>3.7 KEHTIVAD PIIRANGUD</w:t>
      </w:r>
      <w:bookmarkEnd w:id="12"/>
    </w:p>
    <w:p w14:paraId="7A0AEFBE" w14:textId="77777777" w:rsidR="002B6C65" w:rsidRPr="004222A2" w:rsidRDefault="002B6C65" w:rsidP="009D51FD">
      <w:pPr>
        <w:pStyle w:val="WW-Default1"/>
        <w:spacing w:line="276" w:lineRule="auto"/>
        <w:ind w:firstLine="720"/>
        <w:rPr>
          <w:rFonts w:ascii="Times New Roman" w:hAnsi="Times New Roman" w:cs="Times New Roman"/>
          <w:color w:val="auto"/>
        </w:rPr>
      </w:pPr>
      <w:r w:rsidRPr="004222A2">
        <w:rPr>
          <w:rFonts w:ascii="Times New Roman" w:hAnsi="Times New Roman" w:cs="Times New Roman"/>
          <w:color w:val="auto"/>
        </w:rPr>
        <w:t xml:space="preserve">Planeeritaval alal lasuvad järgmised maakasutuspiirangud ja kitsendused: </w:t>
      </w:r>
    </w:p>
    <w:p w14:paraId="109C4111" w14:textId="77777777" w:rsidR="007B46CA" w:rsidRDefault="000C7B4C" w:rsidP="007B46CA">
      <w:pPr>
        <w:spacing w:line="276" w:lineRule="auto"/>
        <w:jc w:val="both"/>
        <w:rPr>
          <w:rFonts w:hint="eastAsia"/>
          <w:kern w:val="0"/>
          <w:lang w:val="en-GB" w:eastAsia="en-US" w:bidi="ar-SA"/>
        </w:rPr>
      </w:pPr>
      <w:r w:rsidRPr="004222A2">
        <w:t>-</w:t>
      </w:r>
      <w:r w:rsidR="004222A2" w:rsidRPr="004222A2">
        <w:t xml:space="preserve"> </w:t>
      </w:r>
      <w:proofErr w:type="spellStart"/>
      <w:r w:rsidR="007B46CA">
        <w:t>munitsipaaltee</w:t>
      </w:r>
      <w:proofErr w:type="spellEnd"/>
      <w:r w:rsidR="007B46CA">
        <w:t xml:space="preserve"> </w:t>
      </w:r>
      <w:proofErr w:type="spellStart"/>
      <w:r w:rsidR="007B46CA">
        <w:t>Kautjala</w:t>
      </w:r>
      <w:proofErr w:type="spellEnd"/>
      <w:r w:rsidR="007B46CA">
        <w:t xml:space="preserve"> tee L1 </w:t>
      </w:r>
      <w:proofErr w:type="spellStart"/>
      <w:r w:rsidR="007B46CA">
        <w:t>kaitsevöönd</w:t>
      </w:r>
      <w:proofErr w:type="spellEnd"/>
      <w:r w:rsidR="007B46CA">
        <w:t xml:space="preserve"> 20 m </w:t>
      </w:r>
      <w:proofErr w:type="spellStart"/>
      <w:r w:rsidR="007B46CA">
        <w:t>äärmisest</w:t>
      </w:r>
      <w:proofErr w:type="spellEnd"/>
      <w:r w:rsidR="007B46CA">
        <w:t xml:space="preserve"> </w:t>
      </w:r>
      <w:proofErr w:type="spellStart"/>
      <w:r w:rsidR="007B46CA">
        <w:t>teekattemärgisest</w:t>
      </w:r>
      <w:proofErr w:type="spellEnd"/>
    </w:p>
    <w:p w14:paraId="5578D229" w14:textId="77777777" w:rsidR="002B6C65" w:rsidRDefault="000C7B4C" w:rsidP="007B46CA">
      <w:pPr>
        <w:tabs>
          <w:tab w:val="left" w:pos="240"/>
        </w:tabs>
        <w:suppressAutoHyphens w:val="0"/>
        <w:autoSpaceDE w:val="0"/>
        <w:spacing w:line="276" w:lineRule="auto"/>
        <w:ind w:left="240" w:hanging="240"/>
        <w:rPr>
          <w:rFonts w:hint="eastAsia"/>
        </w:rPr>
      </w:pPr>
      <w:r>
        <w:t>-</w:t>
      </w:r>
      <w:r w:rsidR="00584A61">
        <w:t xml:space="preserve"> </w:t>
      </w:r>
      <w:proofErr w:type="spellStart"/>
      <w:r w:rsidR="00175538">
        <w:t>kraav</w:t>
      </w:r>
      <w:proofErr w:type="spellEnd"/>
      <w:r w:rsidR="00175538">
        <w:t xml:space="preserve">, </w:t>
      </w:r>
      <w:proofErr w:type="spellStart"/>
      <w:r w:rsidR="00175538">
        <w:t>avatud</w:t>
      </w:r>
      <w:proofErr w:type="spellEnd"/>
      <w:r w:rsidR="00175538">
        <w:t xml:space="preserve"> </w:t>
      </w:r>
      <w:proofErr w:type="spellStart"/>
      <w:r w:rsidR="00175538">
        <w:t>eesvool</w:t>
      </w:r>
      <w:proofErr w:type="spellEnd"/>
      <w:r w:rsidR="00175538">
        <w:t xml:space="preserve"> </w:t>
      </w:r>
      <w:proofErr w:type="spellStart"/>
      <w:r w:rsidR="00175538">
        <w:t>valgalaga</w:t>
      </w:r>
      <w:proofErr w:type="spellEnd"/>
      <w:r w:rsidR="00175538">
        <w:t xml:space="preserve"> </w:t>
      </w:r>
      <w:proofErr w:type="spellStart"/>
      <w:r w:rsidR="00175538">
        <w:t>kuni</w:t>
      </w:r>
      <w:proofErr w:type="spellEnd"/>
      <w:r w:rsidR="00175538">
        <w:t xml:space="preserve"> 10 km²</w:t>
      </w:r>
    </w:p>
    <w:p w14:paraId="17235673" w14:textId="77777777" w:rsidR="00584A61" w:rsidRDefault="00584A61" w:rsidP="004222A2">
      <w:pPr>
        <w:tabs>
          <w:tab w:val="left" w:pos="240"/>
        </w:tabs>
        <w:suppressAutoHyphens w:val="0"/>
        <w:autoSpaceDE w:val="0"/>
        <w:spacing w:line="276" w:lineRule="auto"/>
        <w:ind w:left="240" w:hanging="240"/>
        <w:rPr>
          <w:rFonts w:hint="eastAsia"/>
        </w:rPr>
      </w:pPr>
      <w:r>
        <w:t xml:space="preserve">- </w:t>
      </w:r>
      <w:proofErr w:type="spellStart"/>
      <w:r>
        <w:t>Pangamäe</w:t>
      </w:r>
      <w:proofErr w:type="spellEnd"/>
      <w:r>
        <w:t xml:space="preserve"> 1-2-3 </w:t>
      </w:r>
      <w:proofErr w:type="spellStart"/>
      <w:r>
        <w:t>maaparandussüsteemi</w:t>
      </w:r>
      <w:proofErr w:type="spellEnd"/>
      <w:r>
        <w:t xml:space="preserve"> maa-ala</w:t>
      </w:r>
    </w:p>
    <w:p w14:paraId="41B82E4D" w14:textId="77777777" w:rsidR="00325F97" w:rsidRDefault="00325F97" w:rsidP="004222A2">
      <w:pPr>
        <w:tabs>
          <w:tab w:val="left" w:pos="240"/>
        </w:tabs>
        <w:suppressAutoHyphens w:val="0"/>
        <w:autoSpaceDE w:val="0"/>
        <w:spacing w:line="276" w:lineRule="auto"/>
        <w:ind w:left="240" w:hanging="240"/>
        <w:rPr>
          <w:rFonts w:hint="eastAsia"/>
        </w:rPr>
      </w:pPr>
      <w:r>
        <w:t xml:space="preserve">- </w:t>
      </w:r>
      <w:proofErr w:type="spellStart"/>
      <w:r>
        <w:t>Pirita</w:t>
      </w:r>
      <w:proofErr w:type="spellEnd"/>
      <w:r>
        <w:t xml:space="preserve"> </w:t>
      </w:r>
      <w:proofErr w:type="spellStart"/>
      <w:r>
        <w:t>jõe</w:t>
      </w:r>
      <w:proofErr w:type="spellEnd"/>
      <w:r>
        <w:t xml:space="preserve"> </w:t>
      </w:r>
      <w:proofErr w:type="spellStart"/>
      <w:r>
        <w:t>kallasrada</w:t>
      </w:r>
      <w:proofErr w:type="spellEnd"/>
      <w:r>
        <w:t xml:space="preserve"> 4m</w:t>
      </w:r>
    </w:p>
    <w:p w14:paraId="51D52679" w14:textId="77777777" w:rsidR="00325F97" w:rsidRDefault="00325F97" w:rsidP="004222A2">
      <w:pPr>
        <w:tabs>
          <w:tab w:val="left" w:pos="240"/>
        </w:tabs>
        <w:suppressAutoHyphens w:val="0"/>
        <w:autoSpaceDE w:val="0"/>
        <w:spacing w:line="276" w:lineRule="auto"/>
        <w:ind w:left="240" w:hanging="240"/>
        <w:rPr>
          <w:rFonts w:hint="eastAsia"/>
        </w:rPr>
      </w:pPr>
      <w:r>
        <w:t xml:space="preserve">- </w:t>
      </w:r>
      <w:proofErr w:type="spellStart"/>
      <w:r>
        <w:t>Pirita</w:t>
      </w:r>
      <w:proofErr w:type="spellEnd"/>
      <w:r>
        <w:t xml:space="preserve"> </w:t>
      </w:r>
      <w:proofErr w:type="spellStart"/>
      <w:r>
        <w:t>jõe</w:t>
      </w:r>
      <w:proofErr w:type="spellEnd"/>
      <w:r>
        <w:t xml:space="preserve"> </w:t>
      </w:r>
      <w:proofErr w:type="spellStart"/>
      <w:r>
        <w:t>veekaitsevöönd</w:t>
      </w:r>
      <w:proofErr w:type="spellEnd"/>
      <w:r>
        <w:t xml:space="preserve"> 10m</w:t>
      </w:r>
    </w:p>
    <w:p w14:paraId="7931DC60" w14:textId="77777777" w:rsidR="00325F97" w:rsidRDefault="00325F97" w:rsidP="004222A2">
      <w:pPr>
        <w:tabs>
          <w:tab w:val="left" w:pos="240"/>
        </w:tabs>
        <w:suppressAutoHyphens w:val="0"/>
        <w:autoSpaceDE w:val="0"/>
        <w:spacing w:line="276" w:lineRule="auto"/>
        <w:ind w:left="240" w:hanging="240"/>
        <w:rPr>
          <w:rFonts w:hint="eastAsia"/>
        </w:rPr>
      </w:pPr>
      <w:r>
        <w:t xml:space="preserve">- </w:t>
      </w:r>
      <w:proofErr w:type="spellStart"/>
      <w:r>
        <w:t>Pirita</w:t>
      </w:r>
      <w:proofErr w:type="spellEnd"/>
      <w:r>
        <w:t xml:space="preserve"> </w:t>
      </w:r>
      <w:proofErr w:type="spellStart"/>
      <w:r>
        <w:t>jõe</w:t>
      </w:r>
      <w:proofErr w:type="spellEnd"/>
      <w:r>
        <w:t xml:space="preserve"> </w:t>
      </w:r>
      <w:proofErr w:type="spellStart"/>
      <w:r>
        <w:t>ehituskeeluvöönd</w:t>
      </w:r>
      <w:proofErr w:type="spellEnd"/>
      <w:r>
        <w:t xml:space="preserve"> 50m</w:t>
      </w:r>
    </w:p>
    <w:p w14:paraId="08E048B6" w14:textId="77777777" w:rsidR="00325F97" w:rsidRDefault="00325F97" w:rsidP="004222A2">
      <w:pPr>
        <w:tabs>
          <w:tab w:val="left" w:pos="240"/>
        </w:tabs>
        <w:suppressAutoHyphens w:val="0"/>
        <w:autoSpaceDE w:val="0"/>
        <w:spacing w:line="276" w:lineRule="auto"/>
        <w:ind w:left="240" w:hanging="240"/>
        <w:rPr>
          <w:rFonts w:hint="eastAsia"/>
        </w:rPr>
      </w:pPr>
      <w:r>
        <w:t xml:space="preserve">- </w:t>
      </w:r>
      <w:proofErr w:type="spellStart"/>
      <w:r>
        <w:t>Pirita</w:t>
      </w:r>
      <w:proofErr w:type="spellEnd"/>
      <w:r>
        <w:t xml:space="preserve"> </w:t>
      </w:r>
      <w:proofErr w:type="spellStart"/>
      <w:r>
        <w:t>jõe</w:t>
      </w:r>
      <w:proofErr w:type="spellEnd"/>
      <w:r>
        <w:t xml:space="preserve"> </w:t>
      </w:r>
      <w:proofErr w:type="spellStart"/>
      <w:r>
        <w:t>piiranguvöönd</w:t>
      </w:r>
      <w:proofErr w:type="spellEnd"/>
      <w:r>
        <w:t xml:space="preserve"> 100m</w:t>
      </w:r>
    </w:p>
    <w:p w14:paraId="1F522F15" w14:textId="77777777" w:rsidR="00325F97" w:rsidRDefault="00325F97" w:rsidP="00325F97">
      <w:pPr>
        <w:tabs>
          <w:tab w:val="left" w:pos="240"/>
        </w:tabs>
        <w:suppressAutoHyphens w:val="0"/>
        <w:autoSpaceDE w:val="0"/>
        <w:spacing w:line="276" w:lineRule="auto"/>
        <w:rPr>
          <w:rFonts w:hint="eastAsia"/>
        </w:rPr>
      </w:pPr>
      <w:r>
        <w:t xml:space="preserve">- </w:t>
      </w:r>
      <w:proofErr w:type="spellStart"/>
      <w:r>
        <w:t>Elektriõhuliini</w:t>
      </w:r>
      <w:proofErr w:type="spellEnd"/>
      <w:r>
        <w:t xml:space="preserve"> </w:t>
      </w:r>
      <w:proofErr w:type="spellStart"/>
      <w:r>
        <w:t>kaitsevöönd</w:t>
      </w:r>
      <w:proofErr w:type="spellEnd"/>
      <w:r>
        <w:t xml:space="preserve"> 2m </w:t>
      </w:r>
      <w:proofErr w:type="spellStart"/>
      <w:r>
        <w:t>liini</w:t>
      </w:r>
      <w:proofErr w:type="spellEnd"/>
      <w:r>
        <w:t xml:space="preserve"> </w:t>
      </w:r>
      <w:proofErr w:type="spellStart"/>
      <w:r>
        <w:t>teljest</w:t>
      </w:r>
      <w:proofErr w:type="spellEnd"/>
      <w:r>
        <w:t xml:space="preserve"> </w:t>
      </w:r>
      <w:proofErr w:type="spellStart"/>
      <w:r>
        <w:t>mülemale</w:t>
      </w:r>
      <w:proofErr w:type="spellEnd"/>
      <w:r>
        <w:t xml:space="preserve"> </w:t>
      </w:r>
      <w:proofErr w:type="spellStart"/>
      <w:r>
        <w:t>poole</w:t>
      </w:r>
      <w:proofErr w:type="spellEnd"/>
    </w:p>
    <w:p w14:paraId="2EE4FE9D" w14:textId="77777777" w:rsidR="00584A61" w:rsidRDefault="00584A61" w:rsidP="00584A61">
      <w:pPr>
        <w:spacing w:line="276" w:lineRule="auto"/>
        <w:jc w:val="both"/>
        <w:rPr>
          <w:rFonts w:hint="eastAsia"/>
          <w:lang w:val="et-EE"/>
        </w:rPr>
      </w:pPr>
      <w:r>
        <w:rPr>
          <w:lang w:val="et-EE"/>
        </w:rPr>
        <w:t>Planeeritav ala asub pooles ulatuses Harju maakonnaplaneeringu teemaplaneeringus (kehtestatud Harju maavanema 11.02.2003 korraldusega nr 356-k) määratud rohevõrgustiku alal.</w:t>
      </w:r>
    </w:p>
    <w:p w14:paraId="2208998A" w14:textId="77777777" w:rsidR="00584A61" w:rsidRDefault="00584A61" w:rsidP="00584A61">
      <w:pPr>
        <w:spacing w:line="360" w:lineRule="auto"/>
        <w:jc w:val="both"/>
        <w:rPr>
          <w:rFonts w:hint="eastAsia"/>
          <w:kern w:val="0"/>
          <w:lang w:val="et-EE" w:eastAsia="en-US" w:bidi="ar-SA"/>
        </w:rPr>
      </w:pPr>
      <w:r>
        <w:rPr>
          <w:lang w:val="et-EE"/>
        </w:rPr>
        <w:t>Planeeritaval alal ei asu kaitstavaid muinsus-ja looduskaitsealuseid objekte ning kultuurimälestisi.</w:t>
      </w:r>
    </w:p>
    <w:p w14:paraId="3EF70811" w14:textId="77777777" w:rsidR="00584A61" w:rsidRDefault="00584A61" w:rsidP="00584A61">
      <w:pPr>
        <w:spacing w:line="276" w:lineRule="auto"/>
        <w:jc w:val="both"/>
        <w:rPr>
          <w:rFonts w:hint="eastAsia"/>
          <w:kern w:val="0"/>
          <w:lang w:val="et-EE" w:eastAsia="en-US" w:bidi="ar-SA"/>
        </w:rPr>
      </w:pPr>
    </w:p>
    <w:p w14:paraId="25FD5236" w14:textId="77777777" w:rsidR="00584A61" w:rsidRPr="002B6C65" w:rsidRDefault="00584A61" w:rsidP="004222A2">
      <w:pPr>
        <w:tabs>
          <w:tab w:val="left" w:pos="240"/>
        </w:tabs>
        <w:suppressAutoHyphens w:val="0"/>
        <w:autoSpaceDE w:val="0"/>
        <w:spacing w:line="276" w:lineRule="auto"/>
        <w:ind w:left="240" w:hanging="240"/>
        <w:rPr>
          <w:rFonts w:ascii="Times New Roman" w:hAnsi="Times New Roman" w:cs="Times New Roman"/>
          <w:color w:val="FF0000"/>
        </w:rPr>
      </w:pPr>
    </w:p>
    <w:p w14:paraId="0247B9E3" w14:textId="77777777" w:rsidR="002B6C65" w:rsidRPr="004222A2" w:rsidRDefault="002B6C65" w:rsidP="004222A2">
      <w:pPr>
        <w:pStyle w:val="Pealkiri2"/>
        <w:pageBreakBefore/>
        <w:spacing w:before="160" w:after="160" w:line="276" w:lineRule="auto"/>
        <w:rPr>
          <w:rFonts w:ascii="Times New Roman" w:hAnsi="Times New Roman" w:cs="Times New Roman"/>
          <w:sz w:val="24"/>
          <w:szCs w:val="24"/>
        </w:rPr>
      </w:pPr>
      <w:bookmarkStart w:id="13" w:name="_Toc119505011"/>
      <w:r w:rsidRPr="004222A2">
        <w:rPr>
          <w:rFonts w:ascii="Times New Roman" w:hAnsi="Times New Roman" w:cs="Times New Roman"/>
          <w:bCs w:val="0"/>
          <w:sz w:val="24"/>
          <w:szCs w:val="24"/>
        </w:rPr>
        <w:lastRenderedPageBreak/>
        <w:t xml:space="preserve">4. </w:t>
      </w:r>
      <w:r w:rsidRPr="004222A2">
        <w:rPr>
          <w:rFonts w:ascii="Times New Roman" w:hAnsi="Times New Roman" w:cs="Times New Roman"/>
          <w:sz w:val="24"/>
          <w:szCs w:val="24"/>
        </w:rPr>
        <w:t>PLANEERINGUETTEPANEK</w:t>
      </w:r>
      <w:bookmarkEnd w:id="13"/>
    </w:p>
    <w:p w14:paraId="14B2EBE5" w14:textId="77777777" w:rsidR="002B6C65" w:rsidRPr="009D51FD" w:rsidRDefault="002B6C65" w:rsidP="009D51FD">
      <w:pPr>
        <w:pStyle w:val="Pealkiri3"/>
        <w:rPr>
          <w:rFonts w:ascii="Times New Roman" w:hAnsi="Times New Roman" w:cs="Times New Roman"/>
          <w:sz w:val="24"/>
          <w:szCs w:val="24"/>
        </w:rPr>
      </w:pPr>
      <w:r w:rsidRPr="004222A2">
        <w:tab/>
      </w:r>
      <w:bookmarkStart w:id="14" w:name="_Toc119505012"/>
      <w:r w:rsidRPr="009D51FD">
        <w:rPr>
          <w:rFonts w:ascii="Times New Roman" w:hAnsi="Times New Roman" w:cs="Times New Roman"/>
          <w:sz w:val="24"/>
          <w:szCs w:val="24"/>
        </w:rPr>
        <w:t>4.1 KRUNDIJAOTUS</w:t>
      </w:r>
      <w:bookmarkEnd w:id="14"/>
    </w:p>
    <w:p w14:paraId="2F106D09" w14:textId="4F1F37C5" w:rsidR="00977DDF" w:rsidRPr="00977DDF" w:rsidRDefault="00977DDF" w:rsidP="009D51FD">
      <w:pPr>
        <w:spacing w:line="276" w:lineRule="auto"/>
        <w:ind w:firstLine="720"/>
        <w:jc w:val="both"/>
        <w:rPr>
          <w:rFonts w:ascii="Times New Roman" w:hAnsi="Times New Roman" w:cs="Times New Roman"/>
          <w:kern w:val="0"/>
          <w:lang w:val="et-EE" w:eastAsia="en-US" w:bidi="ar-SA"/>
        </w:rPr>
      </w:pPr>
      <w:proofErr w:type="spellStart"/>
      <w:r w:rsidRPr="00977DDF">
        <w:rPr>
          <w:rFonts w:ascii="Times New Roman" w:hAnsi="Times New Roman" w:cs="Times New Roman"/>
        </w:rPr>
        <w:t>Käesoleva</w:t>
      </w:r>
      <w:proofErr w:type="spellEnd"/>
      <w:r w:rsidRPr="00977DDF">
        <w:rPr>
          <w:rFonts w:ascii="Times New Roman" w:hAnsi="Times New Roman" w:cs="Times New Roman"/>
        </w:rPr>
        <w:t xml:space="preserve"> </w:t>
      </w:r>
      <w:proofErr w:type="spellStart"/>
      <w:r w:rsidRPr="00977DDF">
        <w:rPr>
          <w:rFonts w:ascii="Times New Roman" w:hAnsi="Times New Roman" w:cs="Times New Roman"/>
        </w:rPr>
        <w:t>detailplaneeringuga</w:t>
      </w:r>
      <w:proofErr w:type="spellEnd"/>
      <w:r w:rsidRPr="00977DDF">
        <w:rPr>
          <w:rFonts w:ascii="Times New Roman" w:hAnsi="Times New Roman" w:cs="Times New Roman"/>
        </w:rPr>
        <w:t xml:space="preserve"> </w:t>
      </w:r>
      <w:proofErr w:type="spellStart"/>
      <w:r w:rsidRPr="00977DDF">
        <w:rPr>
          <w:rFonts w:ascii="Times New Roman" w:hAnsi="Times New Roman" w:cs="Times New Roman"/>
        </w:rPr>
        <w:t>jagatakse</w:t>
      </w:r>
      <w:proofErr w:type="spellEnd"/>
      <w:r w:rsidRPr="00977DDF">
        <w:rPr>
          <w:rFonts w:ascii="Times New Roman" w:hAnsi="Times New Roman" w:cs="Times New Roman"/>
        </w:rPr>
        <w:t xml:space="preserve"> </w:t>
      </w:r>
      <w:proofErr w:type="spellStart"/>
      <w:r w:rsidRPr="00977DDF">
        <w:rPr>
          <w:rFonts w:ascii="Times New Roman" w:hAnsi="Times New Roman" w:cs="Times New Roman"/>
        </w:rPr>
        <w:t>olemasolev</w:t>
      </w:r>
      <w:proofErr w:type="spellEnd"/>
      <w:r w:rsidRPr="00977DDF">
        <w:rPr>
          <w:rFonts w:ascii="Times New Roman" w:hAnsi="Times New Roman" w:cs="Times New Roman"/>
        </w:rPr>
        <w:t xml:space="preserve"> </w:t>
      </w:r>
      <w:r w:rsidRPr="00977DDF">
        <w:rPr>
          <w:rFonts w:ascii="Times New Roman" w:hAnsi="Times New Roman" w:cs="Times New Roman"/>
          <w:lang w:val="et-EE"/>
        </w:rPr>
        <w:t xml:space="preserve">100% maatulundusmaa sihtotstarbega </w:t>
      </w:r>
      <w:r>
        <w:rPr>
          <w:rFonts w:ascii="Times New Roman" w:hAnsi="Times New Roman" w:cs="Times New Roman"/>
          <w:lang w:val="et-EE"/>
        </w:rPr>
        <w:t>Põllumäe</w:t>
      </w:r>
      <w:r w:rsidRPr="00977DDF">
        <w:rPr>
          <w:rFonts w:ascii="Times New Roman" w:hAnsi="Times New Roman" w:cs="Times New Roman"/>
          <w:lang w:val="et-EE"/>
        </w:rPr>
        <w:t xml:space="preserve"> kinnistu üheks 100% elamumaa sihtotstarbega kinnistuks, kuhu antakse ehitusõigus </w:t>
      </w:r>
      <w:r w:rsidR="00ED67FB">
        <w:rPr>
          <w:rFonts w:ascii="Times New Roman" w:hAnsi="Times New Roman" w:cs="Times New Roman"/>
          <w:lang w:val="et-EE"/>
        </w:rPr>
        <w:t xml:space="preserve">elamu ja abihoonete ehitamiseks </w:t>
      </w:r>
      <w:r w:rsidRPr="00977DDF">
        <w:rPr>
          <w:rFonts w:ascii="Times New Roman" w:hAnsi="Times New Roman" w:cs="Times New Roman"/>
          <w:lang w:val="et-EE"/>
        </w:rPr>
        <w:t>ja üheks 100% maatulundusmaa sihtotstarbega kinnistuks</w:t>
      </w:r>
      <w:r w:rsidR="00ED67FB">
        <w:rPr>
          <w:rFonts w:ascii="Times New Roman" w:hAnsi="Times New Roman" w:cs="Times New Roman"/>
          <w:lang w:val="et-EE"/>
        </w:rPr>
        <w:t>, kuhu antakse õigus tootmishoonete ehitamiseks ja jõe äärde pumbamaja ja päikesepargi ehitamiseks.</w:t>
      </w:r>
    </w:p>
    <w:p w14:paraId="2433CFA2" w14:textId="77777777" w:rsidR="00977DDF" w:rsidRPr="004222A2" w:rsidRDefault="00977DDF" w:rsidP="00B51225">
      <w:pPr>
        <w:spacing w:line="276" w:lineRule="auto"/>
        <w:jc w:val="both"/>
        <w:rPr>
          <w:rFonts w:ascii="Times New Roman" w:hAnsi="Times New Roman" w:cs="Times New Roman"/>
          <w:lang w:val="et-EE"/>
        </w:rPr>
      </w:pPr>
      <w:r w:rsidRPr="00977DDF">
        <w:rPr>
          <w:rFonts w:ascii="Times New Roman" w:hAnsi="Times New Roman" w:cs="Times New Roman"/>
          <w:lang w:val="et-EE"/>
        </w:rPr>
        <w:t xml:space="preserve">Planeeritav hoonestusala on näidatud joonisel "Põhijoonis tehnovõrkudega". Samal joonisel näidatud </w:t>
      </w:r>
      <w:r w:rsidRPr="004222A2">
        <w:rPr>
          <w:rFonts w:ascii="Times New Roman" w:hAnsi="Times New Roman" w:cs="Times New Roman"/>
          <w:lang w:val="et-EE"/>
        </w:rPr>
        <w:t>uute hoonete asukohad on tinglikud, täpsemalt lahendatakse ehitusprojektidega.</w:t>
      </w:r>
    </w:p>
    <w:p w14:paraId="72B139C3" w14:textId="77777777" w:rsidR="00977DDF" w:rsidRPr="004222A2" w:rsidRDefault="004222A2" w:rsidP="00B51225">
      <w:pPr>
        <w:pStyle w:val="Kehatekst"/>
        <w:spacing w:line="276" w:lineRule="auto"/>
        <w:rPr>
          <w:i w:val="0"/>
          <w:iCs w:val="0"/>
          <w:color w:val="auto"/>
        </w:rPr>
      </w:pPr>
      <w:r w:rsidRPr="004222A2">
        <w:rPr>
          <w:i w:val="0"/>
          <w:iCs w:val="0"/>
          <w:color w:val="auto"/>
        </w:rPr>
        <w:t>Elamumaa k</w:t>
      </w:r>
      <w:r w:rsidR="00977DDF" w:rsidRPr="004222A2">
        <w:rPr>
          <w:i w:val="0"/>
          <w:iCs w:val="0"/>
          <w:color w:val="auto"/>
        </w:rPr>
        <w:t>innistul võib olla üks üksikelamu ja kolm abihoonet</w:t>
      </w:r>
      <w:r w:rsidRPr="004222A2">
        <w:rPr>
          <w:i w:val="0"/>
          <w:iCs w:val="0"/>
          <w:color w:val="auto"/>
        </w:rPr>
        <w:t xml:space="preserve">, maatulundusmaa kinnistul võib olla </w:t>
      </w:r>
      <w:r w:rsidR="007B46CA">
        <w:rPr>
          <w:i w:val="0"/>
          <w:iCs w:val="0"/>
          <w:color w:val="auto"/>
        </w:rPr>
        <w:t>4</w:t>
      </w:r>
      <w:r w:rsidRPr="004222A2">
        <w:rPr>
          <w:i w:val="0"/>
          <w:iCs w:val="0"/>
          <w:color w:val="auto"/>
        </w:rPr>
        <w:t xml:space="preserve"> hoonet.</w:t>
      </w:r>
    </w:p>
    <w:p w14:paraId="1401EBB9" w14:textId="77777777" w:rsidR="00977DDF" w:rsidRDefault="00977DDF" w:rsidP="00B51225">
      <w:pPr>
        <w:spacing w:line="276" w:lineRule="auto"/>
        <w:jc w:val="both"/>
        <w:rPr>
          <w:rFonts w:hint="eastAsia"/>
          <w:kern w:val="0"/>
          <w:lang w:val="en-GB" w:eastAsia="en-US" w:bidi="ar-SA"/>
        </w:rPr>
      </w:pPr>
      <w:proofErr w:type="spellStart"/>
      <w:r>
        <w:t>Samas</w:t>
      </w:r>
      <w:proofErr w:type="spellEnd"/>
      <w:r>
        <w:t xml:space="preserve"> </w:t>
      </w:r>
      <w:proofErr w:type="spellStart"/>
      <w:r>
        <w:t>lahendatakse</w:t>
      </w:r>
      <w:proofErr w:type="spellEnd"/>
      <w:r>
        <w:t xml:space="preserve"> </w:t>
      </w:r>
      <w:proofErr w:type="spellStart"/>
      <w:r>
        <w:t>tehnovõrkudega</w:t>
      </w:r>
      <w:proofErr w:type="spellEnd"/>
      <w:r>
        <w:t xml:space="preserve"> </w:t>
      </w:r>
      <w:proofErr w:type="spellStart"/>
      <w:r>
        <w:t>varustamine</w:t>
      </w:r>
      <w:proofErr w:type="spellEnd"/>
      <w:r>
        <w:t xml:space="preserve"> ja </w:t>
      </w:r>
      <w:proofErr w:type="spellStart"/>
      <w:r>
        <w:t>määratakse</w:t>
      </w:r>
      <w:proofErr w:type="spellEnd"/>
      <w:r>
        <w:t xml:space="preserve"> </w:t>
      </w:r>
      <w:proofErr w:type="spellStart"/>
      <w:r>
        <w:t>keskkonnakaitselised</w:t>
      </w:r>
      <w:proofErr w:type="spellEnd"/>
      <w:r>
        <w:t xml:space="preserve"> </w:t>
      </w:r>
      <w:proofErr w:type="spellStart"/>
      <w:r>
        <w:t>abinõud</w:t>
      </w:r>
      <w:proofErr w:type="spellEnd"/>
      <w:r>
        <w:t xml:space="preserve"> </w:t>
      </w:r>
      <w:proofErr w:type="spellStart"/>
      <w:r>
        <w:t>planeeringuga</w:t>
      </w:r>
      <w:proofErr w:type="spellEnd"/>
      <w:r>
        <w:t xml:space="preserve"> </w:t>
      </w:r>
      <w:proofErr w:type="spellStart"/>
      <w:r>
        <w:t>kavandatu</w:t>
      </w:r>
      <w:proofErr w:type="spellEnd"/>
      <w:r>
        <w:t xml:space="preserve"> </w:t>
      </w:r>
      <w:proofErr w:type="spellStart"/>
      <w:r>
        <w:t>elluviimiseks</w:t>
      </w:r>
      <w:proofErr w:type="spellEnd"/>
      <w:r>
        <w:t>.</w:t>
      </w:r>
    </w:p>
    <w:p w14:paraId="28BCD1AE" w14:textId="77777777" w:rsidR="00977DDF" w:rsidRDefault="00977DDF" w:rsidP="00B51225">
      <w:pPr>
        <w:spacing w:line="276" w:lineRule="auto"/>
        <w:jc w:val="both"/>
        <w:rPr>
          <w:rFonts w:hint="eastAsia"/>
          <w:lang w:val="et-EE"/>
        </w:rPr>
      </w:pPr>
      <w:r>
        <w:rPr>
          <w:lang w:val="et-EE"/>
        </w:rPr>
        <w:t>Detailplaneering taotleb maa-ala kruntideks jaotamise, sihtotstarvete, juurdepääsutee paigutuse määramise.</w:t>
      </w:r>
    </w:p>
    <w:p w14:paraId="6EC4BFE6" w14:textId="77777777" w:rsidR="009D51FD" w:rsidRPr="00977DDF" w:rsidRDefault="009D51FD" w:rsidP="00B51225">
      <w:pPr>
        <w:spacing w:line="276" w:lineRule="auto"/>
        <w:jc w:val="both"/>
        <w:rPr>
          <w:rFonts w:hint="eastAsia"/>
          <w:lang w:val="et-EE"/>
        </w:rPr>
      </w:pPr>
    </w:p>
    <w:p w14:paraId="0D02C388" w14:textId="77777777" w:rsidR="002B6C65" w:rsidRPr="009D51FD" w:rsidRDefault="002B6C65" w:rsidP="009D51FD">
      <w:pPr>
        <w:pStyle w:val="Pealkiri3"/>
        <w:rPr>
          <w:rFonts w:ascii="Times New Roman" w:hAnsi="Times New Roman" w:cs="Times New Roman"/>
          <w:sz w:val="24"/>
          <w:szCs w:val="24"/>
        </w:rPr>
      </w:pPr>
      <w:r w:rsidRPr="002B6C65">
        <w:rPr>
          <w:color w:val="FF0000"/>
        </w:rPr>
        <w:tab/>
      </w:r>
      <w:bookmarkStart w:id="15" w:name="_Toc119505013"/>
      <w:r w:rsidRPr="009D51FD">
        <w:rPr>
          <w:rFonts w:ascii="Times New Roman" w:hAnsi="Times New Roman" w:cs="Times New Roman"/>
          <w:sz w:val="24"/>
          <w:szCs w:val="24"/>
        </w:rPr>
        <w:t>4.2 KRUNDI EHITUSÕIGUS</w:t>
      </w:r>
      <w:bookmarkEnd w:id="15"/>
    </w:p>
    <w:p w14:paraId="3E13FE51" w14:textId="77777777" w:rsidR="002B6C65" w:rsidRPr="004222A2" w:rsidRDefault="002B6C65" w:rsidP="00B51225">
      <w:pPr>
        <w:spacing w:line="276" w:lineRule="auto"/>
        <w:jc w:val="both"/>
        <w:rPr>
          <w:rFonts w:ascii="Times New Roman" w:hAnsi="Times New Roman" w:cs="Times New Roman"/>
          <w:b/>
          <w:u w:val="single"/>
        </w:rPr>
      </w:pPr>
      <w:r w:rsidRPr="004222A2">
        <w:rPr>
          <w:rFonts w:ascii="Times New Roman" w:hAnsi="Times New Roman" w:cs="Times New Roman"/>
        </w:rPr>
        <w:tab/>
      </w:r>
      <w:proofErr w:type="spellStart"/>
      <w:r w:rsidRPr="004222A2">
        <w:rPr>
          <w:rFonts w:ascii="Times New Roman" w:hAnsi="Times New Roman" w:cs="Times New Roman"/>
        </w:rPr>
        <w:t>Planeeringuga</w:t>
      </w:r>
      <w:proofErr w:type="spellEnd"/>
      <w:r w:rsidRPr="004222A2">
        <w:rPr>
          <w:rFonts w:ascii="Times New Roman" w:hAnsi="Times New Roman" w:cs="Times New Roman"/>
        </w:rPr>
        <w:t xml:space="preserve"> on </w:t>
      </w:r>
      <w:proofErr w:type="spellStart"/>
      <w:r w:rsidRPr="004222A2">
        <w:rPr>
          <w:rFonts w:ascii="Times New Roman" w:hAnsi="Times New Roman" w:cs="Times New Roman"/>
        </w:rPr>
        <w:t>määratud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krun</w:t>
      </w:r>
      <w:r w:rsidR="00175538" w:rsidRPr="004222A2">
        <w:rPr>
          <w:rFonts w:ascii="Times New Roman" w:hAnsi="Times New Roman" w:cs="Times New Roman"/>
        </w:rPr>
        <w:t>di</w:t>
      </w:r>
      <w:r w:rsidRPr="004222A2">
        <w:rPr>
          <w:rFonts w:ascii="Times New Roman" w:hAnsi="Times New Roman" w:cs="Times New Roman"/>
        </w:rPr>
        <w:t>le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hoonestusalad</w:t>
      </w:r>
      <w:proofErr w:type="spellEnd"/>
      <w:r w:rsidRPr="004222A2">
        <w:rPr>
          <w:rFonts w:ascii="Times New Roman" w:hAnsi="Times New Roman" w:cs="Times New Roman"/>
        </w:rPr>
        <w:t xml:space="preserve"> - </w:t>
      </w:r>
      <w:proofErr w:type="spellStart"/>
      <w:r w:rsidRPr="004222A2">
        <w:rPr>
          <w:rFonts w:ascii="Times New Roman" w:hAnsi="Times New Roman" w:cs="Times New Roman"/>
        </w:rPr>
        <w:t>krundi</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osa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kuhu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võib</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rajada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hooneid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ehitusõigusega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lubatud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mahus</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Planeeringu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joonistele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kantud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ehitusõigusest</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suurem</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hoonestusala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võimaldab</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vabamalt</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valida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projekteeritava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asukohta</w:t>
      </w:r>
      <w:proofErr w:type="spellEnd"/>
      <w:r w:rsidRPr="004222A2">
        <w:rPr>
          <w:rFonts w:ascii="Times New Roman" w:hAnsi="Times New Roman" w:cs="Times New Roman"/>
        </w:rPr>
        <w:t xml:space="preserve"> ja </w:t>
      </w:r>
      <w:proofErr w:type="spellStart"/>
      <w:r w:rsidRPr="004222A2">
        <w:rPr>
          <w:rFonts w:ascii="Times New Roman" w:hAnsi="Times New Roman" w:cs="Times New Roman"/>
        </w:rPr>
        <w:t>kuju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Hoonestusala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piiritlemisel</w:t>
      </w:r>
      <w:proofErr w:type="spellEnd"/>
      <w:r w:rsidRPr="004222A2">
        <w:rPr>
          <w:rFonts w:ascii="Times New Roman" w:hAnsi="Times New Roman" w:cs="Times New Roman"/>
        </w:rPr>
        <w:t xml:space="preserve"> on </w:t>
      </w:r>
      <w:proofErr w:type="spellStart"/>
      <w:r w:rsidRPr="004222A2">
        <w:rPr>
          <w:rFonts w:ascii="Times New Roman" w:hAnsi="Times New Roman" w:cs="Times New Roman"/>
        </w:rPr>
        <w:t>lähtutud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eelkõige</w:t>
      </w:r>
      <w:proofErr w:type="spellEnd"/>
      <w:r w:rsidRPr="004222A2">
        <w:rPr>
          <w:rFonts w:ascii="Times New Roman" w:hAnsi="Times New Roman" w:cs="Times New Roman"/>
        </w:rPr>
        <w:t xml:space="preserve"> </w:t>
      </w:r>
      <w:proofErr w:type="spellStart"/>
      <w:r w:rsidR="00175538" w:rsidRPr="004222A2">
        <w:rPr>
          <w:rFonts w:ascii="Times New Roman" w:hAnsi="Times New Roman" w:cs="Times New Roman"/>
        </w:rPr>
        <w:t>rohevööndist</w:t>
      </w:r>
      <w:proofErr w:type="spellEnd"/>
      <w:r w:rsidRPr="004222A2">
        <w:rPr>
          <w:rFonts w:ascii="Times New Roman" w:hAnsi="Times New Roman" w:cs="Times New Roman"/>
        </w:rPr>
        <w:t xml:space="preserve"> aga ka </w:t>
      </w:r>
      <w:proofErr w:type="spellStart"/>
      <w:r w:rsidRPr="004222A2">
        <w:rPr>
          <w:rFonts w:ascii="Times New Roman" w:hAnsi="Times New Roman" w:cs="Times New Roman"/>
        </w:rPr>
        <w:t>muudest</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kujadest</w:t>
      </w:r>
      <w:proofErr w:type="spellEnd"/>
      <w:r w:rsidRPr="004222A2">
        <w:rPr>
          <w:rFonts w:ascii="Times New Roman" w:hAnsi="Times New Roman" w:cs="Times New Roman"/>
        </w:rPr>
        <w:t xml:space="preserve"> ja </w:t>
      </w:r>
      <w:proofErr w:type="spellStart"/>
      <w:r w:rsidRPr="004222A2">
        <w:rPr>
          <w:rFonts w:ascii="Times New Roman" w:hAnsi="Times New Roman" w:cs="Times New Roman"/>
        </w:rPr>
        <w:t>kitsendustest</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w:t>
      </w:r>
      <w:r w:rsidR="004222A2" w:rsidRPr="004222A2">
        <w:rPr>
          <w:rFonts w:ascii="Times New Roman" w:hAnsi="Times New Roman" w:cs="Times New Roman"/>
        </w:rPr>
        <w:t>te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kujundamisel</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arvestada</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väljakujunenud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piirkondliku</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hoonestuslaadiga</w:t>
      </w:r>
      <w:proofErr w:type="spellEnd"/>
      <w:r w:rsidRPr="004222A2">
        <w:rPr>
          <w:rFonts w:ascii="Times New Roman" w:hAnsi="Times New Roman" w:cs="Times New Roman"/>
        </w:rPr>
        <w:t>.</w:t>
      </w:r>
    </w:p>
    <w:p w14:paraId="20102EF6" w14:textId="77777777" w:rsidR="002B6C65" w:rsidRPr="004222A2" w:rsidRDefault="002B6C65" w:rsidP="00B51225">
      <w:pPr>
        <w:pStyle w:val="Kehatekst"/>
        <w:keepNext/>
        <w:numPr>
          <w:ilvl w:val="0"/>
          <w:numId w:val="34"/>
        </w:numPr>
        <w:spacing w:before="360" w:after="120" w:line="276" w:lineRule="auto"/>
        <w:ind w:left="714" w:hanging="357"/>
        <w:jc w:val="both"/>
        <w:rPr>
          <w:color w:val="auto"/>
          <w:lang w:val="en-US"/>
        </w:rPr>
      </w:pPr>
      <w:r w:rsidRPr="004222A2">
        <w:rPr>
          <w:b/>
          <w:i w:val="0"/>
          <w:iCs w:val="0"/>
          <w:color w:val="auto"/>
          <w:u w:val="single"/>
        </w:rPr>
        <w:t>Pos nr 1:</w:t>
      </w:r>
    </w:p>
    <w:p w14:paraId="27E65C6D" w14:textId="77777777" w:rsidR="002B6C65" w:rsidRDefault="002B6C65" w:rsidP="00B51225">
      <w:pPr>
        <w:numPr>
          <w:ilvl w:val="0"/>
          <w:numId w:val="12"/>
        </w:numPr>
        <w:autoSpaceDE w:val="0"/>
        <w:autoSpaceDN/>
        <w:spacing w:line="276" w:lineRule="auto"/>
        <w:textAlignment w:val="auto"/>
        <w:rPr>
          <w:rFonts w:ascii="Times New Roman" w:hAnsi="Times New Roman" w:cs="Times New Roman"/>
        </w:rPr>
      </w:pPr>
      <w:proofErr w:type="spellStart"/>
      <w:r w:rsidRPr="004222A2">
        <w:rPr>
          <w:rFonts w:ascii="Times New Roman" w:hAnsi="Times New Roman" w:cs="Times New Roman"/>
        </w:rPr>
        <w:t>Krundi</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kasutamise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sihtotstarve</w:t>
      </w:r>
      <w:proofErr w:type="spellEnd"/>
      <w:r w:rsidRPr="004222A2">
        <w:rPr>
          <w:rFonts w:ascii="Times New Roman" w:hAnsi="Times New Roman" w:cs="Times New Roman"/>
        </w:rPr>
        <w:t xml:space="preserve">: </w:t>
      </w:r>
      <w:proofErr w:type="spellStart"/>
      <w:r w:rsidR="00175538" w:rsidRPr="004222A2">
        <w:rPr>
          <w:rFonts w:ascii="Times New Roman" w:hAnsi="Times New Roman" w:cs="Times New Roman"/>
        </w:rPr>
        <w:t>Maatulundusmaa</w:t>
      </w:r>
      <w:proofErr w:type="spellEnd"/>
      <w:r w:rsidRPr="004222A2">
        <w:rPr>
          <w:rFonts w:ascii="Times New Roman" w:hAnsi="Times New Roman" w:cs="Times New Roman"/>
        </w:rPr>
        <w:t xml:space="preserve"> 100%</w:t>
      </w:r>
    </w:p>
    <w:p w14:paraId="4B7478E5" w14:textId="77777777" w:rsidR="004E3433" w:rsidRPr="004222A2" w:rsidRDefault="004E3433" w:rsidP="00B51225">
      <w:pPr>
        <w:numPr>
          <w:ilvl w:val="0"/>
          <w:numId w:val="12"/>
        </w:numPr>
        <w:autoSpaceDE w:val="0"/>
        <w:autoSpaceDN/>
        <w:spacing w:line="276" w:lineRule="auto"/>
        <w:textAlignment w:val="auto"/>
        <w:rPr>
          <w:rFonts w:ascii="Times New Roman" w:hAnsi="Times New Roman" w:cs="Times New Roman"/>
        </w:rPr>
      </w:pPr>
      <w:proofErr w:type="spellStart"/>
      <w:r>
        <w:rPr>
          <w:rFonts w:ascii="Times New Roman" w:hAnsi="Times New Roman" w:cs="Times New Roman"/>
        </w:rPr>
        <w:t>Krundi</w:t>
      </w:r>
      <w:proofErr w:type="spellEnd"/>
      <w:r>
        <w:rPr>
          <w:rFonts w:ascii="Times New Roman" w:hAnsi="Times New Roman" w:cs="Times New Roman"/>
        </w:rPr>
        <w:t xml:space="preserve"> </w:t>
      </w:r>
      <w:proofErr w:type="spellStart"/>
      <w:r>
        <w:rPr>
          <w:rFonts w:ascii="Times New Roman" w:hAnsi="Times New Roman" w:cs="Times New Roman"/>
        </w:rPr>
        <w:t>pindala</w:t>
      </w:r>
      <w:proofErr w:type="spellEnd"/>
      <w:r>
        <w:rPr>
          <w:rFonts w:ascii="Times New Roman" w:hAnsi="Times New Roman" w:cs="Times New Roman"/>
        </w:rPr>
        <w:t xml:space="preserve">: </w:t>
      </w:r>
      <w:r w:rsidR="00AD0863">
        <w:rPr>
          <w:rFonts w:ascii="Times New Roman" w:hAnsi="Times New Roman" w:cs="Times New Roman"/>
        </w:rPr>
        <w:t>20,1ha</w:t>
      </w:r>
    </w:p>
    <w:p w14:paraId="4E4EC4FA" w14:textId="77777777" w:rsidR="002B6C65" w:rsidRPr="004222A2" w:rsidRDefault="002B6C65" w:rsidP="00B51225">
      <w:pPr>
        <w:numPr>
          <w:ilvl w:val="0"/>
          <w:numId w:val="12"/>
        </w:numPr>
        <w:autoSpaceDE w:val="0"/>
        <w:autoSpaceDN/>
        <w:spacing w:line="276" w:lineRule="auto"/>
        <w:textAlignment w:val="auto"/>
        <w:rPr>
          <w:rFonts w:ascii="Times New Roman" w:hAnsi="Times New Roman" w:cs="Times New Roman"/>
          <w:bCs/>
        </w:rPr>
      </w:pPr>
      <w:proofErr w:type="spellStart"/>
      <w:r w:rsidRPr="004222A2">
        <w:rPr>
          <w:rFonts w:ascii="Times New Roman" w:hAnsi="Times New Roman" w:cs="Times New Roman"/>
        </w:rPr>
        <w:t>Hoonete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suurim</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lubatud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arv</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krundil</w:t>
      </w:r>
      <w:proofErr w:type="spellEnd"/>
      <w:r w:rsidRPr="004222A2">
        <w:rPr>
          <w:rFonts w:ascii="Times New Roman" w:hAnsi="Times New Roman" w:cs="Times New Roman"/>
        </w:rPr>
        <w:t xml:space="preserve">: </w:t>
      </w:r>
      <w:r w:rsidR="00DE1FBD">
        <w:rPr>
          <w:rFonts w:ascii="Times New Roman" w:hAnsi="Times New Roman" w:cs="Times New Roman"/>
        </w:rPr>
        <w:t>4</w:t>
      </w:r>
      <w:r w:rsidRPr="004222A2">
        <w:rPr>
          <w:rFonts w:ascii="Times New Roman" w:hAnsi="Times New Roman" w:cs="Times New Roman"/>
        </w:rPr>
        <w:t xml:space="preserve"> (</w:t>
      </w:r>
      <w:proofErr w:type="spellStart"/>
      <w:r w:rsidR="00175538" w:rsidRPr="004222A2">
        <w:rPr>
          <w:rFonts w:ascii="Times New Roman" w:hAnsi="Times New Roman" w:cs="Times New Roman"/>
        </w:rPr>
        <w:t>tootmishooned</w:t>
      </w:r>
      <w:proofErr w:type="spellEnd"/>
      <w:r w:rsidRPr="004222A2">
        <w:rPr>
          <w:rFonts w:ascii="Times New Roman" w:hAnsi="Times New Roman" w:cs="Times New Roman"/>
        </w:rPr>
        <w:t>)</w:t>
      </w:r>
    </w:p>
    <w:p w14:paraId="3EE79837" w14:textId="77777777" w:rsidR="002B6C65" w:rsidRPr="00DE1FBD" w:rsidRDefault="002B6C65" w:rsidP="00B51225">
      <w:pPr>
        <w:pStyle w:val="Kehatekst"/>
        <w:numPr>
          <w:ilvl w:val="0"/>
          <w:numId w:val="12"/>
        </w:numPr>
        <w:spacing w:line="276" w:lineRule="auto"/>
        <w:jc w:val="both"/>
        <w:rPr>
          <w:color w:val="auto"/>
          <w:lang w:val="en-US"/>
        </w:rPr>
      </w:pPr>
      <w:r w:rsidRPr="004222A2">
        <w:rPr>
          <w:bCs/>
          <w:i w:val="0"/>
          <w:color w:val="auto"/>
        </w:rPr>
        <w:t xml:space="preserve">Hoone suurim lubatud ehitisealune pindala: </w:t>
      </w:r>
      <w:r w:rsidR="000341F5" w:rsidRPr="004222A2">
        <w:rPr>
          <w:bCs/>
          <w:i w:val="0"/>
          <w:color w:val="auto"/>
        </w:rPr>
        <w:t>150</w:t>
      </w:r>
      <w:r w:rsidRPr="004222A2">
        <w:rPr>
          <w:bCs/>
          <w:i w:val="0"/>
          <w:color w:val="auto"/>
        </w:rPr>
        <w:t xml:space="preserve">m² </w:t>
      </w:r>
    </w:p>
    <w:p w14:paraId="55C75750" w14:textId="77777777" w:rsidR="00DE1FBD" w:rsidRPr="004222A2" w:rsidRDefault="00DE1FBD" w:rsidP="00B51225">
      <w:pPr>
        <w:pStyle w:val="Kehatekst"/>
        <w:numPr>
          <w:ilvl w:val="0"/>
          <w:numId w:val="12"/>
        </w:numPr>
        <w:spacing w:line="276" w:lineRule="auto"/>
        <w:jc w:val="both"/>
        <w:rPr>
          <w:color w:val="auto"/>
          <w:lang w:val="en-US"/>
        </w:rPr>
      </w:pPr>
      <w:r>
        <w:rPr>
          <w:bCs/>
          <w:i w:val="0"/>
          <w:color w:val="auto"/>
        </w:rPr>
        <w:t xml:space="preserve">Krundi suurim lubatud </w:t>
      </w:r>
      <w:r w:rsidRPr="004222A2">
        <w:rPr>
          <w:bCs/>
          <w:i w:val="0"/>
          <w:color w:val="auto"/>
        </w:rPr>
        <w:t xml:space="preserve">ehitisealune pindala: </w:t>
      </w:r>
      <w:r>
        <w:rPr>
          <w:bCs/>
          <w:i w:val="0"/>
          <w:color w:val="auto"/>
        </w:rPr>
        <w:t>600</w:t>
      </w:r>
      <w:r w:rsidRPr="004222A2">
        <w:rPr>
          <w:bCs/>
          <w:i w:val="0"/>
          <w:color w:val="auto"/>
        </w:rPr>
        <w:t>m²</w:t>
      </w:r>
    </w:p>
    <w:p w14:paraId="5B6D7007" w14:textId="77777777" w:rsidR="002B6C65" w:rsidRPr="004222A2" w:rsidRDefault="002B6C65" w:rsidP="00B51225">
      <w:pPr>
        <w:numPr>
          <w:ilvl w:val="0"/>
          <w:numId w:val="12"/>
        </w:numPr>
        <w:autoSpaceDE w:val="0"/>
        <w:autoSpaceDN/>
        <w:spacing w:line="276" w:lineRule="auto"/>
        <w:textAlignment w:val="auto"/>
        <w:rPr>
          <w:rFonts w:ascii="Times New Roman" w:hAnsi="Times New Roman" w:cs="Times New Roman"/>
        </w:rPr>
      </w:pPr>
      <w:proofErr w:type="spellStart"/>
      <w:r w:rsidRPr="004222A2">
        <w:rPr>
          <w:rFonts w:ascii="Times New Roman" w:hAnsi="Times New Roman" w:cs="Times New Roman"/>
        </w:rPr>
        <w:t>Hoone</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suurim</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lubatud</w:t>
      </w:r>
      <w:proofErr w:type="spellEnd"/>
      <w:r w:rsidRPr="004222A2">
        <w:rPr>
          <w:rFonts w:ascii="Times New Roman" w:hAnsi="Times New Roman" w:cs="Times New Roman"/>
        </w:rPr>
        <w:t xml:space="preserve"> </w:t>
      </w:r>
      <w:proofErr w:type="spellStart"/>
      <w:r w:rsidRPr="004222A2">
        <w:rPr>
          <w:rFonts w:ascii="Times New Roman" w:hAnsi="Times New Roman" w:cs="Times New Roman"/>
        </w:rPr>
        <w:t>kõrgus</w:t>
      </w:r>
      <w:proofErr w:type="spellEnd"/>
      <w:r w:rsidRPr="004222A2">
        <w:rPr>
          <w:rFonts w:ascii="Times New Roman" w:hAnsi="Times New Roman" w:cs="Times New Roman"/>
        </w:rPr>
        <w:t xml:space="preserve">: 9m </w:t>
      </w:r>
    </w:p>
    <w:p w14:paraId="106F9FD4" w14:textId="77777777" w:rsidR="002B6C65" w:rsidRPr="00175538" w:rsidRDefault="002B6C65" w:rsidP="00B51225">
      <w:pPr>
        <w:numPr>
          <w:ilvl w:val="0"/>
          <w:numId w:val="12"/>
        </w:numPr>
        <w:autoSpaceDE w:val="0"/>
        <w:autoSpaceDN/>
        <w:spacing w:line="276" w:lineRule="auto"/>
        <w:textAlignment w:val="auto"/>
        <w:rPr>
          <w:rFonts w:ascii="Times New Roman" w:hAnsi="Times New Roman" w:cs="Times New Roman"/>
        </w:rPr>
      </w:pPr>
      <w:proofErr w:type="spellStart"/>
      <w:r w:rsidRPr="00175538">
        <w:rPr>
          <w:rFonts w:ascii="Times New Roman" w:hAnsi="Times New Roman" w:cs="Times New Roman"/>
        </w:rPr>
        <w:lastRenderedPageBreak/>
        <w:t>Hoone</w:t>
      </w:r>
      <w:proofErr w:type="spellEnd"/>
      <w:r w:rsidRPr="00175538">
        <w:rPr>
          <w:rFonts w:ascii="Times New Roman" w:hAnsi="Times New Roman" w:cs="Times New Roman"/>
        </w:rPr>
        <w:t xml:space="preserve"> </w:t>
      </w:r>
      <w:proofErr w:type="spellStart"/>
      <w:r w:rsidRPr="00175538">
        <w:rPr>
          <w:rFonts w:ascii="Times New Roman" w:hAnsi="Times New Roman" w:cs="Times New Roman"/>
        </w:rPr>
        <w:t>korruselisus</w:t>
      </w:r>
      <w:proofErr w:type="spellEnd"/>
      <w:r w:rsidRPr="00175538">
        <w:rPr>
          <w:rFonts w:ascii="Times New Roman" w:hAnsi="Times New Roman" w:cs="Times New Roman"/>
        </w:rPr>
        <w:t xml:space="preserve">: 1 </w:t>
      </w:r>
      <w:proofErr w:type="spellStart"/>
      <w:r w:rsidRPr="00175538">
        <w:rPr>
          <w:rFonts w:ascii="Times New Roman" w:hAnsi="Times New Roman" w:cs="Times New Roman"/>
        </w:rPr>
        <w:t>korrus</w:t>
      </w:r>
      <w:proofErr w:type="spellEnd"/>
    </w:p>
    <w:p w14:paraId="25532EFB" w14:textId="77777777" w:rsidR="002B6C65" w:rsidRPr="0080402E" w:rsidRDefault="002B6C65" w:rsidP="00B51225">
      <w:pPr>
        <w:numPr>
          <w:ilvl w:val="0"/>
          <w:numId w:val="12"/>
        </w:numPr>
        <w:autoSpaceDE w:val="0"/>
        <w:autoSpaceDN/>
        <w:spacing w:line="276" w:lineRule="auto"/>
        <w:textAlignment w:val="auto"/>
        <w:rPr>
          <w:rFonts w:ascii="Times New Roman" w:hAnsi="Times New Roman" w:cs="Times New Roman"/>
          <w:b/>
          <w:u w:val="single"/>
        </w:rPr>
      </w:pPr>
      <w:proofErr w:type="spellStart"/>
      <w:r w:rsidRPr="004E3433">
        <w:rPr>
          <w:rFonts w:ascii="Times New Roman" w:hAnsi="Times New Roman" w:cs="Times New Roman"/>
        </w:rPr>
        <w:t>Krundi</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täisehitusprotsent</w:t>
      </w:r>
      <w:proofErr w:type="spellEnd"/>
      <w:r w:rsidRPr="0080402E">
        <w:rPr>
          <w:rFonts w:ascii="Times New Roman" w:hAnsi="Times New Roman" w:cs="Times New Roman"/>
        </w:rPr>
        <w:t xml:space="preserve">: </w:t>
      </w:r>
      <w:r w:rsidR="00DE1FBD" w:rsidRPr="0080402E">
        <w:rPr>
          <w:rFonts w:ascii="Times New Roman" w:hAnsi="Times New Roman" w:cs="Times New Roman"/>
        </w:rPr>
        <w:t>0,2</w:t>
      </w:r>
      <w:r w:rsidRPr="0080402E">
        <w:rPr>
          <w:rFonts w:ascii="Times New Roman" w:hAnsi="Times New Roman" w:cs="Times New Roman"/>
        </w:rPr>
        <w:t>%</w:t>
      </w:r>
    </w:p>
    <w:p w14:paraId="033E180C" w14:textId="77777777" w:rsidR="002B6C65" w:rsidRPr="0080402E" w:rsidRDefault="002B6C65" w:rsidP="00B51225">
      <w:pPr>
        <w:numPr>
          <w:ilvl w:val="0"/>
          <w:numId w:val="12"/>
        </w:numPr>
        <w:autoSpaceDE w:val="0"/>
        <w:autoSpaceDN/>
        <w:spacing w:line="276" w:lineRule="auto"/>
        <w:textAlignment w:val="auto"/>
        <w:rPr>
          <w:rFonts w:ascii="Times New Roman" w:hAnsi="Times New Roman" w:cs="Times New Roman"/>
        </w:rPr>
      </w:pPr>
      <w:proofErr w:type="spellStart"/>
      <w:r w:rsidRPr="0080402E">
        <w:rPr>
          <w:rFonts w:ascii="Times New Roman" w:hAnsi="Times New Roman" w:cs="Times New Roman"/>
        </w:rPr>
        <w:t>Krundi</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hoonestustihedus</w:t>
      </w:r>
      <w:proofErr w:type="spellEnd"/>
      <w:r w:rsidRPr="0080402E">
        <w:rPr>
          <w:rFonts w:ascii="Times New Roman" w:hAnsi="Times New Roman" w:cs="Times New Roman"/>
        </w:rPr>
        <w:t>: 0,</w:t>
      </w:r>
      <w:r w:rsidR="004E3433" w:rsidRPr="0080402E">
        <w:rPr>
          <w:rFonts w:ascii="Times New Roman" w:hAnsi="Times New Roman" w:cs="Times New Roman"/>
        </w:rPr>
        <w:t>002</w:t>
      </w:r>
    </w:p>
    <w:p w14:paraId="002D3511" w14:textId="77777777" w:rsidR="00977DDF" w:rsidRPr="000341F5" w:rsidRDefault="00977DDF" w:rsidP="00B51225">
      <w:pPr>
        <w:pStyle w:val="Kehatekst"/>
        <w:keepNext/>
        <w:numPr>
          <w:ilvl w:val="0"/>
          <w:numId w:val="34"/>
        </w:numPr>
        <w:spacing w:before="360" w:after="120" w:line="276" w:lineRule="auto"/>
        <w:ind w:left="714" w:hanging="357"/>
        <w:jc w:val="both"/>
        <w:rPr>
          <w:color w:val="auto"/>
          <w:lang w:val="en-US"/>
        </w:rPr>
      </w:pPr>
      <w:r w:rsidRPr="000341F5">
        <w:rPr>
          <w:b/>
          <w:i w:val="0"/>
          <w:iCs w:val="0"/>
          <w:color w:val="auto"/>
          <w:u w:val="single"/>
        </w:rPr>
        <w:t>Pos nr 2:</w:t>
      </w:r>
    </w:p>
    <w:p w14:paraId="61598333" w14:textId="77777777" w:rsidR="00977DDF" w:rsidRDefault="00977DDF" w:rsidP="00B51225">
      <w:pPr>
        <w:numPr>
          <w:ilvl w:val="0"/>
          <w:numId w:val="12"/>
        </w:numPr>
        <w:autoSpaceDE w:val="0"/>
        <w:autoSpaceDN/>
        <w:spacing w:line="276" w:lineRule="auto"/>
        <w:textAlignment w:val="auto"/>
        <w:rPr>
          <w:rFonts w:ascii="Times New Roman" w:hAnsi="Times New Roman" w:cs="Times New Roman"/>
        </w:rPr>
      </w:pPr>
      <w:proofErr w:type="spellStart"/>
      <w:r w:rsidRPr="000341F5">
        <w:rPr>
          <w:rFonts w:ascii="Times New Roman" w:hAnsi="Times New Roman" w:cs="Times New Roman"/>
        </w:rPr>
        <w:t>Krundi</w:t>
      </w:r>
      <w:proofErr w:type="spellEnd"/>
      <w:r w:rsidRPr="000341F5">
        <w:rPr>
          <w:rFonts w:ascii="Times New Roman" w:hAnsi="Times New Roman" w:cs="Times New Roman"/>
        </w:rPr>
        <w:t xml:space="preserve"> </w:t>
      </w:r>
      <w:proofErr w:type="spellStart"/>
      <w:r w:rsidRPr="000341F5">
        <w:rPr>
          <w:rFonts w:ascii="Times New Roman" w:hAnsi="Times New Roman" w:cs="Times New Roman"/>
        </w:rPr>
        <w:t>kasutamise</w:t>
      </w:r>
      <w:proofErr w:type="spellEnd"/>
      <w:r w:rsidRPr="000341F5">
        <w:rPr>
          <w:rFonts w:ascii="Times New Roman" w:hAnsi="Times New Roman" w:cs="Times New Roman"/>
        </w:rPr>
        <w:t xml:space="preserve"> </w:t>
      </w:r>
      <w:proofErr w:type="spellStart"/>
      <w:r w:rsidRPr="000341F5">
        <w:rPr>
          <w:rFonts w:ascii="Times New Roman" w:hAnsi="Times New Roman" w:cs="Times New Roman"/>
        </w:rPr>
        <w:t>sihtotstarve</w:t>
      </w:r>
      <w:proofErr w:type="spellEnd"/>
      <w:r w:rsidRPr="000341F5">
        <w:rPr>
          <w:rFonts w:ascii="Times New Roman" w:hAnsi="Times New Roman" w:cs="Times New Roman"/>
        </w:rPr>
        <w:t xml:space="preserve">: </w:t>
      </w:r>
      <w:proofErr w:type="spellStart"/>
      <w:r w:rsidR="000341F5" w:rsidRPr="000341F5">
        <w:rPr>
          <w:rFonts w:ascii="Times New Roman" w:hAnsi="Times New Roman" w:cs="Times New Roman"/>
        </w:rPr>
        <w:t>Elamu</w:t>
      </w:r>
      <w:r w:rsidRPr="000341F5">
        <w:rPr>
          <w:rFonts w:ascii="Times New Roman" w:hAnsi="Times New Roman" w:cs="Times New Roman"/>
        </w:rPr>
        <w:t>maa</w:t>
      </w:r>
      <w:proofErr w:type="spellEnd"/>
      <w:r w:rsidRPr="000341F5">
        <w:rPr>
          <w:rFonts w:ascii="Times New Roman" w:hAnsi="Times New Roman" w:cs="Times New Roman"/>
        </w:rPr>
        <w:t xml:space="preserve"> 100%</w:t>
      </w:r>
    </w:p>
    <w:p w14:paraId="420B2AF1" w14:textId="77777777" w:rsidR="004E3433" w:rsidRPr="0080402E" w:rsidRDefault="004E3433" w:rsidP="00B51225">
      <w:pPr>
        <w:numPr>
          <w:ilvl w:val="0"/>
          <w:numId w:val="12"/>
        </w:numPr>
        <w:autoSpaceDE w:val="0"/>
        <w:autoSpaceDN/>
        <w:spacing w:line="276" w:lineRule="auto"/>
        <w:textAlignment w:val="auto"/>
        <w:rPr>
          <w:rFonts w:ascii="Times New Roman" w:hAnsi="Times New Roman" w:cs="Times New Roman"/>
        </w:rPr>
      </w:pPr>
      <w:proofErr w:type="spellStart"/>
      <w:r>
        <w:rPr>
          <w:rFonts w:ascii="Times New Roman" w:hAnsi="Times New Roman" w:cs="Times New Roman"/>
        </w:rPr>
        <w:t>Krundi</w:t>
      </w:r>
      <w:proofErr w:type="spellEnd"/>
      <w:r>
        <w:rPr>
          <w:rFonts w:ascii="Times New Roman" w:hAnsi="Times New Roman" w:cs="Times New Roman"/>
        </w:rPr>
        <w:t xml:space="preserve"> </w:t>
      </w:r>
      <w:proofErr w:type="spellStart"/>
      <w:r>
        <w:rPr>
          <w:rFonts w:ascii="Times New Roman" w:hAnsi="Times New Roman" w:cs="Times New Roman"/>
        </w:rPr>
        <w:t>pindala</w:t>
      </w:r>
      <w:proofErr w:type="spellEnd"/>
      <w:r w:rsidRPr="0080402E">
        <w:rPr>
          <w:rFonts w:ascii="Times New Roman" w:hAnsi="Times New Roman" w:cs="Times New Roman"/>
        </w:rPr>
        <w:t xml:space="preserve">: </w:t>
      </w:r>
      <w:r w:rsidR="0080402E" w:rsidRPr="0080402E">
        <w:rPr>
          <w:rFonts w:ascii="Times New Roman" w:hAnsi="Times New Roman" w:cs="Times New Roman"/>
        </w:rPr>
        <w:t>3840,2</w:t>
      </w:r>
      <w:r w:rsidRPr="0080402E">
        <w:rPr>
          <w:rFonts w:ascii="Times New Roman" w:hAnsi="Times New Roman" w:cs="Times New Roman"/>
        </w:rPr>
        <w:t>m</w:t>
      </w:r>
      <w:r w:rsidRPr="0080402E">
        <w:rPr>
          <w:rFonts w:ascii="Times New Roman" w:hAnsi="Times New Roman" w:cs="Times New Roman"/>
          <w:vertAlign w:val="superscript"/>
        </w:rPr>
        <w:t>2</w:t>
      </w:r>
    </w:p>
    <w:p w14:paraId="417B2CF4" w14:textId="77777777" w:rsidR="00977DDF" w:rsidRPr="0080402E" w:rsidRDefault="00977DDF" w:rsidP="00B51225">
      <w:pPr>
        <w:numPr>
          <w:ilvl w:val="0"/>
          <w:numId w:val="12"/>
        </w:numPr>
        <w:autoSpaceDE w:val="0"/>
        <w:autoSpaceDN/>
        <w:spacing w:line="276" w:lineRule="auto"/>
        <w:textAlignment w:val="auto"/>
        <w:rPr>
          <w:rFonts w:ascii="Times New Roman" w:hAnsi="Times New Roman" w:cs="Times New Roman"/>
          <w:bCs/>
        </w:rPr>
      </w:pPr>
      <w:proofErr w:type="spellStart"/>
      <w:r w:rsidRPr="0080402E">
        <w:rPr>
          <w:rFonts w:ascii="Times New Roman" w:hAnsi="Times New Roman" w:cs="Times New Roman"/>
        </w:rPr>
        <w:t>Hoonete</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suurim</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lubatud</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arv</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krundil</w:t>
      </w:r>
      <w:proofErr w:type="spellEnd"/>
      <w:r w:rsidRPr="0080402E">
        <w:rPr>
          <w:rFonts w:ascii="Times New Roman" w:hAnsi="Times New Roman" w:cs="Times New Roman"/>
        </w:rPr>
        <w:t xml:space="preserve">: </w:t>
      </w:r>
      <w:r w:rsidR="000341F5" w:rsidRPr="0080402E">
        <w:rPr>
          <w:rFonts w:ascii="Times New Roman" w:hAnsi="Times New Roman" w:cs="Times New Roman"/>
        </w:rPr>
        <w:t>3</w:t>
      </w:r>
      <w:r w:rsidRPr="0080402E">
        <w:rPr>
          <w:rFonts w:ascii="Times New Roman" w:hAnsi="Times New Roman" w:cs="Times New Roman"/>
        </w:rPr>
        <w:t xml:space="preserve"> (1 </w:t>
      </w:r>
      <w:proofErr w:type="spellStart"/>
      <w:r w:rsidRPr="0080402E">
        <w:rPr>
          <w:rFonts w:ascii="Times New Roman" w:hAnsi="Times New Roman" w:cs="Times New Roman"/>
        </w:rPr>
        <w:t>elamu</w:t>
      </w:r>
      <w:proofErr w:type="spellEnd"/>
      <w:r w:rsidRPr="0080402E">
        <w:rPr>
          <w:rFonts w:ascii="Times New Roman" w:hAnsi="Times New Roman" w:cs="Times New Roman"/>
        </w:rPr>
        <w:t xml:space="preserve"> ja </w:t>
      </w:r>
      <w:r w:rsidR="000341F5" w:rsidRPr="0080402E">
        <w:rPr>
          <w:rFonts w:ascii="Times New Roman" w:hAnsi="Times New Roman" w:cs="Times New Roman"/>
        </w:rPr>
        <w:t>2</w:t>
      </w:r>
      <w:r w:rsidRPr="0080402E">
        <w:rPr>
          <w:rFonts w:ascii="Times New Roman" w:hAnsi="Times New Roman" w:cs="Times New Roman"/>
        </w:rPr>
        <w:t xml:space="preserve"> </w:t>
      </w:r>
      <w:proofErr w:type="spellStart"/>
      <w:r w:rsidRPr="0080402E">
        <w:rPr>
          <w:rFonts w:ascii="Times New Roman" w:hAnsi="Times New Roman" w:cs="Times New Roman"/>
        </w:rPr>
        <w:t>abihoonet</w:t>
      </w:r>
      <w:proofErr w:type="spellEnd"/>
      <w:r w:rsidRPr="0080402E">
        <w:rPr>
          <w:rFonts w:ascii="Times New Roman" w:hAnsi="Times New Roman" w:cs="Times New Roman"/>
        </w:rPr>
        <w:t>)</w:t>
      </w:r>
    </w:p>
    <w:p w14:paraId="2D785878" w14:textId="77777777" w:rsidR="00977DDF" w:rsidRPr="0080402E" w:rsidRDefault="00977DDF" w:rsidP="00B51225">
      <w:pPr>
        <w:pStyle w:val="Kehatekst"/>
        <w:numPr>
          <w:ilvl w:val="0"/>
          <w:numId w:val="12"/>
        </w:numPr>
        <w:spacing w:line="276" w:lineRule="auto"/>
        <w:jc w:val="both"/>
        <w:rPr>
          <w:color w:val="auto"/>
          <w:lang w:val="en-US"/>
        </w:rPr>
      </w:pPr>
      <w:r w:rsidRPr="0080402E">
        <w:rPr>
          <w:bCs/>
          <w:i w:val="0"/>
          <w:color w:val="auto"/>
        </w:rPr>
        <w:t>Hoone suurim lubatud ehitisealune pindala</w:t>
      </w:r>
      <w:r w:rsidR="000341F5" w:rsidRPr="0080402E">
        <w:rPr>
          <w:bCs/>
          <w:i w:val="0"/>
          <w:color w:val="auto"/>
        </w:rPr>
        <w:t>: elamu 200</w:t>
      </w:r>
      <w:r w:rsidRPr="0080402E">
        <w:rPr>
          <w:bCs/>
          <w:i w:val="0"/>
          <w:color w:val="auto"/>
        </w:rPr>
        <w:t xml:space="preserve">m² </w:t>
      </w:r>
      <w:r w:rsidR="000341F5" w:rsidRPr="0080402E">
        <w:rPr>
          <w:bCs/>
          <w:i w:val="0"/>
          <w:color w:val="auto"/>
        </w:rPr>
        <w:t>, abihoone</w:t>
      </w:r>
      <w:r w:rsidR="007B46CA" w:rsidRPr="0080402E">
        <w:rPr>
          <w:bCs/>
          <w:i w:val="0"/>
          <w:color w:val="auto"/>
        </w:rPr>
        <w:t xml:space="preserve"> </w:t>
      </w:r>
      <w:r w:rsidR="000341F5" w:rsidRPr="0080402E">
        <w:rPr>
          <w:bCs/>
          <w:i w:val="0"/>
          <w:color w:val="auto"/>
        </w:rPr>
        <w:t>100m</w:t>
      </w:r>
      <w:r w:rsidR="000341F5" w:rsidRPr="0080402E">
        <w:rPr>
          <w:bCs/>
          <w:i w:val="0"/>
          <w:color w:val="auto"/>
          <w:vertAlign w:val="superscript"/>
        </w:rPr>
        <w:t>2</w:t>
      </w:r>
    </w:p>
    <w:p w14:paraId="7CE6C689" w14:textId="77777777" w:rsidR="00977DDF" w:rsidRPr="0080402E" w:rsidRDefault="00977DDF" w:rsidP="00B51225">
      <w:pPr>
        <w:numPr>
          <w:ilvl w:val="0"/>
          <w:numId w:val="12"/>
        </w:numPr>
        <w:autoSpaceDE w:val="0"/>
        <w:autoSpaceDN/>
        <w:spacing w:line="276" w:lineRule="auto"/>
        <w:textAlignment w:val="auto"/>
        <w:rPr>
          <w:rFonts w:ascii="Times New Roman" w:hAnsi="Times New Roman" w:cs="Times New Roman"/>
        </w:rPr>
      </w:pPr>
      <w:proofErr w:type="spellStart"/>
      <w:r w:rsidRPr="0080402E">
        <w:rPr>
          <w:rFonts w:ascii="Times New Roman" w:hAnsi="Times New Roman" w:cs="Times New Roman"/>
        </w:rPr>
        <w:t>Hoone</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suurim</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lubatud</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kõrgus</w:t>
      </w:r>
      <w:proofErr w:type="spellEnd"/>
      <w:r w:rsidRPr="0080402E">
        <w:rPr>
          <w:rFonts w:ascii="Times New Roman" w:hAnsi="Times New Roman" w:cs="Times New Roman"/>
        </w:rPr>
        <w:t xml:space="preserve">: </w:t>
      </w:r>
      <w:proofErr w:type="spellStart"/>
      <w:r w:rsidR="004E3433" w:rsidRPr="0080402E">
        <w:rPr>
          <w:rFonts w:ascii="Times New Roman" w:hAnsi="Times New Roman" w:cs="Times New Roman"/>
        </w:rPr>
        <w:t>elamu</w:t>
      </w:r>
      <w:r w:rsidR="007B46CA" w:rsidRPr="0080402E">
        <w:rPr>
          <w:rFonts w:ascii="Times New Roman" w:hAnsi="Times New Roman" w:cs="Times New Roman"/>
        </w:rPr>
        <w:t>l</w:t>
      </w:r>
      <w:proofErr w:type="spellEnd"/>
      <w:r w:rsidR="004E3433" w:rsidRPr="0080402E">
        <w:rPr>
          <w:rFonts w:ascii="Times New Roman" w:hAnsi="Times New Roman" w:cs="Times New Roman"/>
        </w:rPr>
        <w:t xml:space="preserve"> </w:t>
      </w:r>
      <w:r w:rsidRPr="0080402E">
        <w:rPr>
          <w:rFonts w:ascii="Times New Roman" w:hAnsi="Times New Roman" w:cs="Times New Roman"/>
        </w:rPr>
        <w:t>9m</w:t>
      </w:r>
      <w:r w:rsidR="000341F5" w:rsidRPr="0080402E">
        <w:rPr>
          <w:rFonts w:ascii="Times New Roman" w:hAnsi="Times New Roman" w:cs="Times New Roman"/>
        </w:rPr>
        <w:t xml:space="preserve">, </w:t>
      </w:r>
      <w:proofErr w:type="spellStart"/>
      <w:r w:rsidR="000341F5" w:rsidRPr="0080402E">
        <w:rPr>
          <w:rFonts w:ascii="Times New Roman" w:hAnsi="Times New Roman" w:cs="Times New Roman"/>
        </w:rPr>
        <w:t>abihoonel</w:t>
      </w:r>
      <w:proofErr w:type="spellEnd"/>
      <w:r w:rsidR="000341F5" w:rsidRPr="0080402E">
        <w:rPr>
          <w:rFonts w:ascii="Times New Roman" w:hAnsi="Times New Roman" w:cs="Times New Roman"/>
        </w:rPr>
        <w:t xml:space="preserve"> </w:t>
      </w:r>
      <w:r w:rsidR="004E3433" w:rsidRPr="0080402E">
        <w:rPr>
          <w:rFonts w:ascii="Times New Roman" w:hAnsi="Times New Roman" w:cs="Times New Roman"/>
        </w:rPr>
        <w:t>6</w:t>
      </w:r>
      <w:r w:rsidR="000341F5" w:rsidRPr="0080402E">
        <w:rPr>
          <w:rFonts w:ascii="Times New Roman" w:hAnsi="Times New Roman" w:cs="Times New Roman"/>
        </w:rPr>
        <w:t>m</w:t>
      </w:r>
    </w:p>
    <w:p w14:paraId="3C5B78E5" w14:textId="77777777" w:rsidR="004E3433" w:rsidRPr="0080402E" w:rsidRDefault="00977DDF" w:rsidP="004E3433">
      <w:pPr>
        <w:numPr>
          <w:ilvl w:val="0"/>
          <w:numId w:val="12"/>
        </w:numPr>
        <w:autoSpaceDE w:val="0"/>
        <w:autoSpaceDN/>
        <w:spacing w:line="276" w:lineRule="auto"/>
        <w:textAlignment w:val="auto"/>
        <w:rPr>
          <w:rFonts w:ascii="Times New Roman" w:hAnsi="Times New Roman" w:cs="Times New Roman"/>
        </w:rPr>
      </w:pPr>
      <w:proofErr w:type="spellStart"/>
      <w:r w:rsidRPr="0080402E">
        <w:rPr>
          <w:rFonts w:ascii="Times New Roman" w:hAnsi="Times New Roman" w:cs="Times New Roman"/>
        </w:rPr>
        <w:t>Hoone</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korruselisus</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elamul</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kuni</w:t>
      </w:r>
      <w:proofErr w:type="spellEnd"/>
      <w:r w:rsidRPr="0080402E">
        <w:rPr>
          <w:rFonts w:ascii="Times New Roman" w:hAnsi="Times New Roman" w:cs="Times New Roman"/>
        </w:rPr>
        <w:t xml:space="preserve"> 2 </w:t>
      </w:r>
      <w:proofErr w:type="spellStart"/>
      <w:r w:rsidRPr="0080402E">
        <w:rPr>
          <w:rFonts w:ascii="Times New Roman" w:hAnsi="Times New Roman" w:cs="Times New Roman"/>
        </w:rPr>
        <w:t>maapealset</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korrust</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abihoonel</w:t>
      </w:r>
      <w:proofErr w:type="spellEnd"/>
      <w:r w:rsidRPr="0080402E">
        <w:rPr>
          <w:rFonts w:ascii="Times New Roman" w:hAnsi="Times New Roman" w:cs="Times New Roman"/>
        </w:rPr>
        <w:t xml:space="preserve"> 1 </w:t>
      </w:r>
      <w:proofErr w:type="spellStart"/>
      <w:r w:rsidRPr="0080402E">
        <w:rPr>
          <w:rFonts w:ascii="Times New Roman" w:hAnsi="Times New Roman" w:cs="Times New Roman"/>
        </w:rPr>
        <w:t>korrus</w:t>
      </w:r>
      <w:proofErr w:type="spellEnd"/>
    </w:p>
    <w:p w14:paraId="1C39BE3D" w14:textId="77777777" w:rsidR="004E3433" w:rsidRPr="0080402E" w:rsidRDefault="004E3433" w:rsidP="004E3433">
      <w:pPr>
        <w:pStyle w:val="Kehatekst"/>
        <w:numPr>
          <w:ilvl w:val="0"/>
          <w:numId w:val="12"/>
        </w:numPr>
        <w:spacing w:line="276" w:lineRule="auto"/>
        <w:jc w:val="both"/>
        <w:rPr>
          <w:color w:val="auto"/>
          <w:lang w:val="en-US"/>
        </w:rPr>
      </w:pPr>
      <w:r w:rsidRPr="0080402E">
        <w:rPr>
          <w:bCs/>
          <w:i w:val="0"/>
          <w:color w:val="auto"/>
        </w:rPr>
        <w:t>Krundi suurim lubatud ehitisealune pindala: 400m²</w:t>
      </w:r>
    </w:p>
    <w:p w14:paraId="6E43E3DA" w14:textId="77777777" w:rsidR="00977DDF" w:rsidRPr="0080402E" w:rsidRDefault="00977DDF" w:rsidP="00B51225">
      <w:pPr>
        <w:numPr>
          <w:ilvl w:val="0"/>
          <w:numId w:val="12"/>
        </w:numPr>
        <w:autoSpaceDE w:val="0"/>
        <w:autoSpaceDN/>
        <w:spacing w:line="276" w:lineRule="auto"/>
        <w:textAlignment w:val="auto"/>
        <w:rPr>
          <w:rFonts w:ascii="Times New Roman" w:hAnsi="Times New Roman" w:cs="Times New Roman"/>
          <w:b/>
          <w:u w:val="single"/>
        </w:rPr>
      </w:pPr>
      <w:proofErr w:type="spellStart"/>
      <w:r w:rsidRPr="0080402E">
        <w:rPr>
          <w:rFonts w:ascii="Times New Roman" w:hAnsi="Times New Roman" w:cs="Times New Roman"/>
        </w:rPr>
        <w:t>Krundi</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täisehitusprotsent</w:t>
      </w:r>
      <w:proofErr w:type="spellEnd"/>
      <w:r w:rsidRPr="0080402E">
        <w:rPr>
          <w:rFonts w:ascii="Times New Roman" w:hAnsi="Times New Roman" w:cs="Times New Roman"/>
        </w:rPr>
        <w:t xml:space="preserve">: </w:t>
      </w:r>
      <w:r w:rsidR="0080402E" w:rsidRPr="0080402E">
        <w:rPr>
          <w:rFonts w:ascii="Times New Roman" w:hAnsi="Times New Roman" w:cs="Times New Roman"/>
        </w:rPr>
        <w:t>10,4</w:t>
      </w:r>
      <w:r w:rsidRPr="0080402E">
        <w:rPr>
          <w:rFonts w:ascii="Times New Roman" w:hAnsi="Times New Roman" w:cs="Times New Roman"/>
        </w:rPr>
        <w:t>%</w:t>
      </w:r>
    </w:p>
    <w:p w14:paraId="3D891D27" w14:textId="77777777" w:rsidR="00977DDF" w:rsidRPr="0080402E" w:rsidRDefault="00977DDF" w:rsidP="00B51225">
      <w:pPr>
        <w:numPr>
          <w:ilvl w:val="0"/>
          <w:numId w:val="12"/>
        </w:numPr>
        <w:autoSpaceDE w:val="0"/>
        <w:autoSpaceDN/>
        <w:spacing w:line="276" w:lineRule="auto"/>
        <w:textAlignment w:val="auto"/>
        <w:rPr>
          <w:rFonts w:ascii="Times New Roman" w:hAnsi="Times New Roman" w:cs="Times New Roman"/>
        </w:rPr>
      </w:pPr>
      <w:proofErr w:type="spellStart"/>
      <w:r w:rsidRPr="0080402E">
        <w:rPr>
          <w:rFonts w:ascii="Times New Roman" w:hAnsi="Times New Roman" w:cs="Times New Roman"/>
        </w:rPr>
        <w:t>Krundi</w:t>
      </w:r>
      <w:proofErr w:type="spellEnd"/>
      <w:r w:rsidRPr="0080402E">
        <w:rPr>
          <w:rFonts w:ascii="Times New Roman" w:hAnsi="Times New Roman" w:cs="Times New Roman"/>
        </w:rPr>
        <w:t xml:space="preserve"> </w:t>
      </w:r>
      <w:proofErr w:type="spellStart"/>
      <w:r w:rsidRPr="0080402E">
        <w:rPr>
          <w:rFonts w:ascii="Times New Roman" w:hAnsi="Times New Roman" w:cs="Times New Roman"/>
        </w:rPr>
        <w:t>hoonestustihedus</w:t>
      </w:r>
      <w:proofErr w:type="spellEnd"/>
      <w:r w:rsidRPr="0080402E">
        <w:rPr>
          <w:rFonts w:ascii="Times New Roman" w:hAnsi="Times New Roman" w:cs="Times New Roman"/>
        </w:rPr>
        <w:t>: 0,</w:t>
      </w:r>
      <w:r w:rsidR="004E3433" w:rsidRPr="0080402E">
        <w:rPr>
          <w:rFonts w:ascii="Times New Roman" w:hAnsi="Times New Roman" w:cs="Times New Roman"/>
        </w:rPr>
        <w:t>1</w:t>
      </w:r>
      <w:r w:rsidR="0080402E" w:rsidRPr="0080402E">
        <w:rPr>
          <w:rFonts w:ascii="Times New Roman" w:hAnsi="Times New Roman" w:cs="Times New Roman"/>
        </w:rPr>
        <w:t>5</w:t>
      </w:r>
    </w:p>
    <w:p w14:paraId="50303DDB" w14:textId="77777777" w:rsidR="009D51FD" w:rsidRPr="004E3433" w:rsidRDefault="009D51FD" w:rsidP="009D51FD">
      <w:pPr>
        <w:autoSpaceDE w:val="0"/>
        <w:autoSpaceDN/>
        <w:spacing w:line="276" w:lineRule="auto"/>
        <w:ind w:left="720"/>
        <w:textAlignment w:val="auto"/>
        <w:rPr>
          <w:rFonts w:ascii="Times New Roman" w:hAnsi="Times New Roman" w:cs="Times New Roman"/>
        </w:rPr>
      </w:pPr>
    </w:p>
    <w:p w14:paraId="65C1C87B" w14:textId="77777777" w:rsidR="002B6C65" w:rsidRPr="009D51FD" w:rsidRDefault="002B6C65" w:rsidP="009D51FD">
      <w:pPr>
        <w:pStyle w:val="Pealkiri3"/>
        <w:rPr>
          <w:rFonts w:ascii="Times New Roman" w:hAnsi="Times New Roman" w:cs="Times New Roman"/>
          <w:sz w:val="24"/>
          <w:szCs w:val="24"/>
        </w:rPr>
      </w:pPr>
      <w:r w:rsidRPr="009D51FD">
        <w:rPr>
          <w:rFonts w:ascii="Times New Roman" w:hAnsi="Times New Roman" w:cs="Times New Roman"/>
          <w:color w:val="FF0000"/>
          <w:sz w:val="24"/>
          <w:szCs w:val="24"/>
        </w:rPr>
        <w:tab/>
      </w:r>
      <w:bookmarkStart w:id="16" w:name="_Toc119505014"/>
      <w:r w:rsidRPr="009D51FD">
        <w:rPr>
          <w:rFonts w:ascii="Times New Roman" w:hAnsi="Times New Roman" w:cs="Times New Roman"/>
          <w:sz w:val="24"/>
          <w:szCs w:val="24"/>
        </w:rPr>
        <w:t>4.3 EHITISTE ARHITEKTUURINÕUDED</w:t>
      </w:r>
      <w:bookmarkEnd w:id="16"/>
    </w:p>
    <w:p w14:paraId="5635134A" w14:textId="77777777" w:rsidR="002B6C65" w:rsidRPr="004E3433" w:rsidRDefault="000341F5" w:rsidP="004E3433">
      <w:pPr>
        <w:pStyle w:val="WW-Default1"/>
        <w:numPr>
          <w:ilvl w:val="0"/>
          <w:numId w:val="35"/>
        </w:numPr>
        <w:spacing w:line="276" w:lineRule="auto"/>
        <w:jc w:val="both"/>
        <w:rPr>
          <w:rFonts w:ascii="Times New Roman" w:hAnsi="Times New Roman" w:cs="Times New Roman"/>
          <w:color w:val="auto"/>
        </w:rPr>
      </w:pPr>
      <w:r w:rsidRPr="004E3433">
        <w:rPr>
          <w:rFonts w:ascii="Times New Roman" w:hAnsi="Times New Roman" w:cs="Times New Roman"/>
          <w:color w:val="auto"/>
        </w:rPr>
        <w:t>Elamu</w:t>
      </w:r>
      <w:r w:rsidR="000A4A9D" w:rsidRPr="004E3433">
        <w:rPr>
          <w:rFonts w:ascii="Times New Roman" w:hAnsi="Times New Roman" w:cs="Times New Roman"/>
          <w:color w:val="auto"/>
        </w:rPr>
        <w:t xml:space="preserve"> lubatud suurim harjakõrgus on 9m, suurim lubatud korruste arv 2. Elamumaal abihoonete lubatud maksimaalne ehitisealune pind 100 m</w:t>
      </w:r>
      <w:r w:rsidR="000A4A9D" w:rsidRPr="007B46CA">
        <w:rPr>
          <w:rFonts w:ascii="Times New Roman" w:hAnsi="Times New Roman" w:cs="Times New Roman"/>
          <w:color w:val="auto"/>
          <w:vertAlign w:val="superscript"/>
        </w:rPr>
        <w:t>2</w:t>
      </w:r>
      <w:r w:rsidR="000A4A9D" w:rsidRPr="004E3433">
        <w:rPr>
          <w:rFonts w:ascii="Times New Roman" w:hAnsi="Times New Roman" w:cs="Times New Roman"/>
          <w:color w:val="auto"/>
        </w:rPr>
        <w:t xml:space="preserve">, lubatud suurim kõrgus on </w:t>
      </w:r>
      <w:r w:rsidR="004E3433" w:rsidRPr="004E3433">
        <w:rPr>
          <w:rFonts w:ascii="Times New Roman" w:hAnsi="Times New Roman" w:cs="Times New Roman"/>
          <w:color w:val="auto"/>
        </w:rPr>
        <w:t>6</w:t>
      </w:r>
      <w:r w:rsidR="000A4A9D" w:rsidRPr="004E3433">
        <w:rPr>
          <w:rFonts w:ascii="Times New Roman" w:hAnsi="Times New Roman" w:cs="Times New Roman"/>
          <w:color w:val="auto"/>
        </w:rPr>
        <w:t>m</w:t>
      </w:r>
      <w:r w:rsidR="007B46CA">
        <w:rPr>
          <w:rFonts w:ascii="Times New Roman" w:hAnsi="Times New Roman" w:cs="Times New Roman"/>
          <w:color w:val="auto"/>
        </w:rPr>
        <w:t>. Maatulundusmaal hoonete lubatud kõrgus 9m, lubatud korruste arv 1, lubatud maksimaalne ehitise</w:t>
      </w:r>
      <w:r w:rsidR="0050476E">
        <w:rPr>
          <w:rFonts w:ascii="Times New Roman" w:hAnsi="Times New Roman" w:cs="Times New Roman"/>
          <w:color w:val="auto"/>
        </w:rPr>
        <w:t>al</w:t>
      </w:r>
      <w:r w:rsidR="007B46CA">
        <w:rPr>
          <w:rFonts w:ascii="Times New Roman" w:hAnsi="Times New Roman" w:cs="Times New Roman"/>
          <w:color w:val="auto"/>
        </w:rPr>
        <w:t>une pind 150m</w:t>
      </w:r>
      <w:r w:rsidR="007B46CA" w:rsidRPr="007B46CA">
        <w:rPr>
          <w:rFonts w:ascii="Times New Roman" w:hAnsi="Times New Roman" w:cs="Times New Roman"/>
          <w:color w:val="auto"/>
          <w:vertAlign w:val="superscript"/>
        </w:rPr>
        <w:t>2</w:t>
      </w:r>
      <w:r w:rsidR="000A4A9D" w:rsidRPr="004E3433">
        <w:rPr>
          <w:rFonts w:ascii="Times New Roman" w:hAnsi="Times New Roman" w:cs="Times New Roman"/>
          <w:color w:val="auto"/>
        </w:rPr>
        <w:t>;</w:t>
      </w:r>
    </w:p>
    <w:p w14:paraId="4D31DA58" w14:textId="77777777" w:rsidR="000A4A9D" w:rsidRPr="000A4A9D" w:rsidRDefault="000A4A9D" w:rsidP="004E3433">
      <w:pPr>
        <w:pStyle w:val="WW-Default1"/>
        <w:numPr>
          <w:ilvl w:val="0"/>
          <w:numId w:val="35"/>
        </w:numPr>
        <w:spacing w:line="276" w:lineRule="auto"/>
        <w:jc w:val="both"/>
        <w:rPr>
          <w:rFonts w:ascii="Times New Roman" w:hAnsi="Times New Roman" w:cs="Times New Roman"/>
          <w:color w:val="FF0000"/>
        </w:rPr>
      </w:pPr>
      <w:r w:rsidRPr="004E3433">
        <w:rPr>
          <w:rFonts w:ascii="Times New Roman" w:hAnsi="Times New Roman" w:cs="Times New Roman"/>
          <w:color w:val="auto"/>
        </w:rPr>
        <w:t>Katusetüüp kahepoolne viilkatus, lubatud katusekalle 20 – 40°. Väiksemad katuse osad võivad olla madalama kaldega, samuti abihoone katus. Maksimaalselt võib kasutada kuni kahte erinevat katuse tüüpi;</w:t>
      </w:r>
    </w:p>
    <w:p w14:paraId="0C92415B" w14:textId="77777777" w:rsidR="000A4A9D" w:rsidRPr="000A4A9D" w:rsidRDefault="000A4A9D" w:rsidP="004E3433">
      <w:pPr>
        <w:pStyle w:val="WW-Default1"/>
        <w:numPr>
          <w:ilvl w:val="0"/>
          <w:numId w:val="35"/>
        </w:numPr>
        <w:spacing w:line="276" w:lineRule="auto"/>
        <w:jc w:val="both"/>
        <w:rPr>
          <w:rFonts w:ascii="Times New Roman" w:hAnsi="Times New Roman" w:cs="Times New Roman"/>
          <w:color w:val="auto"/>
        </w:rPr>
      </w:pPr>
      <w:r w:rsidRPr="000A4A9D">
        <w:rPr>
          <w:rFonts w:ascii="Times New Roman" w:hAnsi="Times New Roman" w:cs="Times New Roman"/>
          <w:color w:val="auto"/>
        </w:rPr>
        <w:t>Hoonete fassaadimaterjalidena kombineerida puitvoodrit, tellist, krohvi ja looduslikku kivi;</w:t>
      </w:r>
    </w:p>
    <w:p w14:paraId="61E1FC4D" w14:textId="77777777" w:rsidR="000A4A9D" w:rsidRPr="000A4A9D" w:rsidRDefault="000A4A9D" w:rsidP="004E3433">
      <w:pPr>
        <w:pStyle w:val="WW-Default1"/>
        <w:numPr>
          <w:ilvl w:val="0"/>
          <w:numId w:val="35"/>
        </w:numPr>
        <w:spacing w:line="276" w:lineRule="auto"/>
        <w:jc w:val="both"/>
        <w:rPr>
          <w:rFonts w:ascii="Times New Roman" w:hAnsi="Times New Roman" w:cs="Times New Roman"/>
          <w:color w:val="auto"/>
        </w:rPr>
      </w:pPr>
      <w:r w:rsidRPr="000A4A9D">
        <w:rPr>
          <w:rFonts w:ascii="Times New Roman" w:hAnsi="Times New Roman" w:cs="Times New Roman"/>
          <w:color w:val="auto"/>
        </w:rPr>
        <w:t>Vältida naturaalseid materjale imiteerivaid materjale;</w:t>
      </w:r>
    </w:p>
    <w:p w14:paraId="3598F150" w14:textId="77777777" w:rsidR="000A4A9D" w:rsidRPr="000A4A9D" w:rsidRDefault="000A4A9D" w:rsidP="004E3433">
      <w:pPr>
        <w:pStyle w:val="WW-Default1"/>
        <w:numPr>
          <w:ilvl w:val="0"/>
          <w:numId w:val="35"/>
        </w:numPr>
        <w:spacing w:line="276" w:lineRule="auto"/>
        <w:jc w:val="both"/>
        <w:rPr>
          <w:rFonts w:ascii="Times New Roman" w:hAnsi="Times New Roman" w:cs="Times New Roman"/>
          <w:color w:val="FF0000"/>
        </w:rPr>
      </w:pPr>
      <w:r w:rsidRPr="000A4A9D">
        <w:rPr>
          <w:rFonts w:ascii="Times New Roman" w:hAnsi="Times New Roman" w:cs="Times New Roman"/>
          <w:color w:val="auto"/>
        </w:rPr>
        <w:t>Piirete lahenduse väljatöötamisel lähtuda elamu arhitektuurist ning kontaktvööndi üldisest lähendusest. Kinnistute tarastamine ei ole kohustuslik</w:t>
      </w:r>
      <w:r w:rsidRPr="004E3433">
        <w:rPr>
          <w:rFonts w:ascii="Times New Roman" w:hAnsi="Times New Roman" w:cs="Times New Roman"/>
          <w:color w:val="auto"/>
        </w:rPr>
        <w:t xml:space="preserve">. Elamu </w:t>
      </w:r>
      <w:r w:rsidR="004E3433">
        <w:rPr>
          <w:rFonts w:ascii="Times New Roman" w:hAnsi="Times New Roman" w:cs="Times New Roman"/>
          <w:color w:val="auto"/>
        </w:rPr>
        <w:t xml:space="preserve">ja tootmishoonete </w:t>
      </w:r>
      <w:r w:rsidRPr="004E3433">
        <w:rPr>
          <w:rFonts w:ascii="Times New Roman" w:hAnsi="Times New Roman" w:cs="Times New Roman"/>
          <w:color w:val="auto"/>
        </w:rPr>
        <w:t>ümber võib olla kuni 1,5 m piire.</w:t>
      </w:r>
      <w:r w:rsidRPr="000A4A9D">
        <w:rPr>
          <w:rFonts w:ascii="Times New Roman" w:hAnsi="Times New Roman" w:cs="Times New Roman"/>
          <w:color w:val="FF0000"/>
        </w:rPr>
        <w:t xml:space="preserve"> </w:t>
      </w:r>
      <w:r w:rsidRPr="000A4A9D">
        <w:rPr>
          <w:rFonts w:ascii="Times New Roman" w:hAnsi="Times New Roman" w:cs="Times New Roman"/>
          <w:color w:val="auto"/>
        </w:rPr>
        <w:t>Piire peab olema puidust lattaed või võrkpiire hekiga, kinnistute vahel võib olla võrkpiire. Määrata ühtne piirete lahendus lähtuvalt hoonestustüübist kogu planeeritaval alal. Väravad ei tohi avaneda tee poole.</w:t>
      </w:r>
    </w:p>
    <w:p w14:paraId="476E4DA6" w14:textId="77777777" w:rsidR="000A4A9D" w:rsidRPr="004E3433" w:rsidRDefault="000A4A9D" w:rsidP="00B51225">
      <w:pPr>
        <w:pStyle w:val="WW-Default1"/>
        <w:numPr>
          <w:ilvl w:val="0"/>
          <w:numId w:val="35"/>
        </w:numPr>
        <w:spacing w:line="276" w:lineRule="auto"/>
        <w:rPr>
          <w:rFonts w:ascii="Times New Roman" w:hAnsi="Times New Roman" w:cs="Times New Roman"/>
          <w:color w:val="auto"/>
        </w:rPr>
      </w:pPr>
      <w:r w:rsidRPr="004E3433">
        <w:rPr>
          <w:rFonts w:ascii="Times New Roman" w:hAnsi="Times New Roman" w:cs="Times New Roman"/>
          <w:color w:val="auto"/>
        </w:rPr>
        <w:lastRenderedPageBreak/>
        <w:t xml:space="preserve">Abihooned ja piire peavad sobima materjalikasutuselt ja värvivalikult </w:t>
      </w:r>
      <w:r w:rsidR="004E3433" w:rsidRPr="004E3433">
        <w:rPr>
          <w:rFonts w:ascii="Times New Roman" w:hAnsi="Times New Roman" w:cs="Times New Roman"/>
          <w:color w:val="auto"/>
        </w:rPr>
        <w:t>põhihoonete</w:t>
      </w:r>
      <w:r w:rsidRPr="004E3433">
        <w:rPr>
          <w:rFonts w:ascii="Times New Roman" w:hAnsi="Times New Roman" w:cs="Times New Roman"/>
          <w:color w:val="auto"/>
        </w:rPr>
        <w:t xml:space="preserve"> arhitektuuriga;</w:t>
      </w:r>
    </w:p>
    <w:p w14:paraId="6DA5ACFF" w14:textId="77777777" w:rsidR="000A4A9D" w:rsidRDefault="000A4A9D" w:rsidP="00B51225">
      <w:pPr>
        <w:pStyle w:val="WW-Default1"/>
        <w:numPr>
          <w:ilvl w:val="0"/>
          <w:numId w:val="35"/>
        </w:numPr>
        <w:spacing w:line="276" w:lineRule="auto"/>
        <w:rPr>
          <w:rFonts w:ascii="Times New Roman" w:hAnsi="Times New Roman" w:cs="Times New Roman"/>
          <w:color w:val="auto"/>
        </w:rPr>
      </w:pPr>
      <w:r w:rsidRPr="000A4A9D">
        <w:rPr>
          <w:rFonts w:ascii="Times New Roman" w:hAnsi="Times New Roman" w:cs="Times New Roman"/>
          <w:color w:val="auto"/>
        </w:rPr>
        <w:t>Hoone(te) eskiisprojektid tuleb kooskõlastada valla arhitektiga.</w:t>
      </w:r>
      <w:r w:rsidR="005E0148">
        <w:rPr>
          <w:rFonts w:ascii="Times New Roman" w:hAnsi="Times New Roman" w:cs="Times New Roman"/>
          <w:color w:val="auto"/>
        </w:rPr>
        <w:t>~</w:t>
      </w:r>
    </w:p>
    <w:p w14:paraId="07EAAEB9" w14:textId="77777777" w:rsidR="005E0148" w:rsidRDefault="005E0148" w:rsidP="005E0148">
      <w:pPr>
        <w:pStyle w:val="WW-Default1"/>
        <w:spacing w:line="276" w:lineRule="auto"/>
        <w:rPr>
          <w:rFonts w:ascii="Times New Roman" w:hAnsi="Times New Roman" w:cs="Times New Roman"/>
          <w:color w:val="auto"/>
        </w:rPr>
      </w:pPr>
    </w:p>
    <w:p w14:paraId="513D9AE4" w14:textId="77777777" w:rsidR="005E0148" w:rsidRDefault="005E0148" w:rsidP="005E0148">
      <w:pPr>
        <w:pStyle w:val="Pealkiri3"/>
        <w:ind w:firstLine="720"/>
        <w:rPr>
          <w:rFonts w:ascii="Times New Roman" w:hAnsi="Times New Roman" w:cs="Times New Roman"/>
          <w:sz w:val="24"/>
          <w:szCs w:val="24"/>
        </w:rPr>
      </w:pPr>
      <w:bookmarkStart w:id="17" w:name="_Toc119505015"/>
      <w:r w:rsidRPr="005E0148">
        <w:rPr>
          <w:rFonts w:ascii="Times New Roman" w:hAnsi="Times New Roman" w:cs="Times New Roman"/>
          <w:sz w:val="24"/>
          <w:szCs w:val="24"/>
        </w:rPr>
        <w:t xml:space="preserve">4.4 </w:t>
      </w:r>
      <w:r>
        <w:rPr>
          <w:rFonts w:ascii="Times New Roman" w:hAnsi="Times New Roman" w:cs="Times New Roman"/>
          <w:sz w:val="24"/>
          <w:szCs w:val="24"/>
        </w:rPr>
        <w:t>TEHNOVÕRKUDE LAHENDUS</w:t>
      </w:r>
      <w:bookmarkEnd w:id="17"/>
    </w:p>
    <w:p w14:paraId="436BF2B2" w14:textId="77777777" w:rsidR="005E0148" w:rsidRPr="005E0148" w:rsidRDefault="005E0148" w:rsidP="005E0148">
      <w:pPr>
        <w:spacing w:line="276" w:lineRule="auto"/>
        <w:jc w:val="both"/>
        <w:rPr>
          <w:rFonts w:ascii="Times New Roman" w:hAnsi="Times New Roman" w:cs="Times New Roman"/>
          <w:kern w:val="0"/>
          <w:lang w:val="en-GB" w:eastAsia="en-US" w:bidi="ar-SA"/>
        </w:rPr>
      </w:pPr>
      <w:r>
        <w:tab/>
      </w:r>
      <w:r w:rsidRPr="005E0148">
        <w:rPr>
          <w:rFonts w:ascii="Times New Roman" w:hAnsi="Times New Roman" w:cs="Times New Roman"/>
          <w:lang w:val="et-EE"/>
        </w:rPr>
        <w:t xml:space="preserve">Tehnovõrkude lahenduse koostamisel on arvestatud olemasolevat olukorda, </w:t>
      </w:r>
      <w:r w:rsidRPr="005E0148">
        <w:rPr>
          <w:rFonts w:ascii="Times New Roman" w:hAnsi="Times New Roman" w:cs="Times New Roman"/>
        </w:rPr>
        <w:t xml:space="preserve">Rae </w:t>
      </w:r>
      <w:proofErr w:type="spellStart"/>
      <w:r w:rsidRPr="005E0148">
        <w:rPr>
          <w:rFonts w:ascii="Times New Roman" w:hAnsi="Times New Roman" w:cs="Times New Roman"/>
        </w:rPr>
        <w:t>Vallavolikogu</w:t>
      </w:r>
      <w:proofErr w:type="spellEnd"/>
      <w:r w:rsidRPr="005E0148">
        <w:rPr>
          <w:rFonts w:ascii="Times New Roman" w:hAnsi="Times New Roman" w:cs="Times New Roman"/>
        </w:rPr>
        <w:t xml:space="preserve"> 20.06.2017 </w:t>
      </w:r>
      <w:proofErr w:type="spellStart"/>
      <w:r w:rsidRPr="005E0148">
        <w:rPr>
          <w:rFonts w:ascii="Times New Roman" w:hAnsi="Times New Roman" w:cs="Times New Roman"/>
        </w:rPr>
        <w:t>otsusega</w:t>
      </w:r>
      <w:proofErr w:type="spellEnd"/>
      <w:r w:rsidRPr="005E0148">
        <w:rPr>
          <w:rFonts w:ascii="Times New Roman" w:hAnsi="Times New Roman" w:cs="Times New Roman"/>
        </w:rPr>
        <w:t xml:space="preserve"> nr 203 </w:t>
      </w:r>
      <w:proofErr w:type="spellStart"/>
      <w:r w:rsidRPr="005E0148">
        <w:rPr>
          <w:rFonts w:ascii="Times New Roman" w:hAnsi="Times New Roman" w:cs="Times New Roman"/>
        </w:rPr>
        <w:t>kehtestatud</w:t>
      </w:r>
      <w:proofErr w:type="spellEnd"/>
      <w:r w:rsidRPr="005E0148">
        <w:rPr>
          <w:rFonts w:ascii="Times New Roman" w:hAnsi="Times New Roman" w:cs="Times New Roman"/>
        </w:rPr>
        <w:t xml:space="preserve"> Rae </w:t>
      </w:r>
      <w:proofErr w:type="spellStart"/>
      <w:r w:rsidRPr="005E0148">
        <w:rPr>
          <w:rFonts w:ascii="Times New Roman" w:hAnsi="Times New Roman" w:cs="Times New Roman"/>
        </w:rPr>
        <w:t>valla</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ühisveevärgi</w:t>
      </w:r>
      <w:proofErr w:type="spellEnd"/>
      <w:r w:rsidRPr="005E0148">
        <w:rPr>
          <w:rFonts w:ascii="Times New Roman" w:hAnsi="Times New Roman" w:cs="Times New Roman"/>
        </w:rPr>
        <w:t xml:space="preserve"> ja –</w:t>
      </w:r>
      <w:proofErr w:type="spellStart"/>
      <w:r w:rsidRPr="005E0148">
        <w:rPr>
          <w:rFonts w:ascii="Times New Roman" w:hAnsi="Times New Roman" w:cs="Times New Roman"/>
        </w:rPr>
        <w:t>kanalisatsiooni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arendamise</w:t>
      </w:r>
      <w:proofErr w:type="spellEnd"/>
      <w:r w:rsidRPr="005E0148">
        <w:rPr>
          <w:rFonts w:ascii="Times New Roman" w:hAnsi="Times New Roman" w:cs="Times New Roman"/>
        </w:rPr>
        <w:t xml:space="preserve"> kava </w:t>
      </w:r>
      <w:proofErr w:type="spellStart"/>
      <w:r w:rsidRPr="005E0148">
        <w:rPr>
          <w:rFonts w:ascii="Times New Roman" w:hAnsi="Times New Roman" w:cs="Times New Roman"/>
        </w:rPr>
        <w:t>aastateks</w:t>
      </w:r>
      <w:proofErr w:type="spellEnd"/>
      <w:r w:rsidRPr="005E0148">
        <w:rPr>
          <w:rFonts w:ascii="Times New Roman" w:hAnsi="Times New Roman" w:cs="Times New Roman"/>
        </w:rPr>
        <w:t xml:space="preserve"> 2017-2028</w:t>
      </w:r>
      <w:r w:rsidRPr="005E0148">
        <w:rPr>
          <w:rFonts w:ascii="Times New Roman" w:hAnsi="Times New Roman" w:cs="Times New Roman"/>
          <w:lang w:val="et-EE"/>
        </w:rPr>
        <w:t xml:space="preserve"> ja sellest tulenevaid vajadusi ning tehnovõrkude valdajate või vastavat teenust osutavate ettevõtete poolt väljastatud tehniliste tingimustega. Tehnovõrkude vahelised kaugused täpsustuvad eriosade projektide koostamise käigus. Detailplaneeringuga on esitatud põhimõtteline lahendus. Tehnovõrkude täpne lahendus antakse koos hoonete ehitusprojektiga.</w:t>
      </w:r>
    </w:p>
    <w:p w14:paraId="1F4A76A6" w14:textId="77777777" w:rsidR="005E0148" w:rsidRDefault="005E0148" w:rsidP="005E0148">
      <w:pPr>
        <w:spacing w:line="276" w:lineRule="auto"/>
        <w:rPr>
          <w:rFonts w:ascii="Times New Roman" w:hAnsi="Times New Roman" w:cs="Times New Roman"/>
          <w:lang w:val="et-EE"/>
        </w:rPr>
      </w:pPr>
      <w:r w:rsidRPr="005E0148">
        <w:rPr>
          <w:rFonts w:ascii="Times New Roman" w:hAnsi="Times New Roman" w:cs="Times New Roman"/>
          <w:lang w:val="et-EE"/>
        </w:rPr>
        <w:t>Tehnovõrkude lahendus on esitatud joonisel Põhijoonis tehnovõrkudega.</w:t>
      </w:r>
    </w:p>
    <w:p w14:paraId="06B68BEF" w14:textId="77777777" w:rsidR="005E0148" w:rsidRDefault="005E0148" w:rsidP="005E0148">
      <w:pPr>
        <w:spacing w:line="276" w:lineRule="auto"/>
        <w:rPr>
          <w:rFonts w:ascii="Times New Roman" w:hAnsi="Times New Roman" w:cs="Times New Roman"/>
          <w:lang w:val="et-EE"/>
        </w:rPr>
      </w:pPr>
    </w:p>
    <w:p w14:paraId="24230A32" w14:textId="77777777" w:rsidR="005E0148" w:rsidRPr="005E0148" w:rsidRDefault="005E0148" w:rsidP="005E0148">
      <w:pPr>
        <w:ind w:firstLine="720"/>
        <w:rPr>
          <w:rFonts w:ascii="Times New Roman" w:hAnsi="Times New Roman" w:cs="Times New Roman"/>
          <w:b/>
          <w:bCs/>
        </w:rPr>
      </w:pPr>
      <w:r w:rsidRPr="005E0148">
        <w:rPr>
          <w:rFonts w:ascii="Times New Roman" w:hAnsi="Times New Roman" w:cs="Times New Roman"/>
          <w:b/>
          <w:bCs/>
        </w:rPr>
        <w:t xml:space="preserve">4.4 </w:t>
      </w:r>
      <w:r>
        <w:rPr>
          <w:rFonts w:ascii="Times New Roman" w:hAnsi="Times New Roman" w:cs="Times New Roman"/>
          <w:b/>
          <w:bCs/>
        </w:rPr>
        <w:t>VEEVARUSTUS</w:t>
      </w:r>
    </w:p>
    <w:p w14:paraId="6F4AE6BE" w14:textId="77777777" w:rsidR="005E0148" w:rsidRPr="005E0148" w:rsidRDefault="005E0148" w:rsidP="005E0148">
      <w:pPr>
        <w:spacing w:line="276" w:lineRule="auto"/>
        <w:jc w:val="both"/>
        <w:rPr>
          <w:rFonts w:ascii="Times New Roman" w:hAnsi="Times New Roman" w:cs="Times New Roman"/>
          <w:kern w:val="0"/>
          <w:lang w:val="et-EE" w:eastAsia="en-US" w:bidi="ar-SA"/>
        </w:rPr>
      </w:pPr>
      <w:r>
        <w:rPr>
          <w:rFonts w:ascii="Times New Roman" w:hAnsi="Times New Roman" w:cs="Times New Roman"/>
          <w:lang w:val="et-EE"/>
        </w:rPr>
        <w:tab/>
      </w:r>
      <w:r w:rsidRPr="005E0148">
        <w:rPr>
          <w:rFonts w:ascii="Times New Roman" w:hAnsi="Times New Roman" w:cs="Times New Roman"/>
        </w:rPr>
        <w:t xml:space="preserve">Rae </w:t>
      </w:r>
      <w:proofErr w:type="spellStart"/>
      <w:r w:rsidRPr="005E0148">
        <w:rPr>
          <w:rFonts w:ascii="Times New Roman" w:hAnsi="Times New Roman" w:cs="Times New Roman"/>
        </w:rPr>
        <w:t>valla</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ühisveevärgi</w:t>
      </w:r>
      <w:proofErr w:type="spellEnd"/>
      <w:r w:rsidRPr="005E0148">
        <w:rPr>
          <w:rFonts w:ascii="Times New Roman" w:hAnsi="Times New Roman" w:cs="Times New Roman"/>
        </w:rPr>
        <w:t xml:space="preserve"> ja –</w:t>
      </w:r>
      <w:proofErr w:type="spellStart"/>
      <w:r w:rsidRPr="005E0148">
        <w:rPr>
          <w:rFonts w:ascii="Times New Roman" w:hAnsi="Times New Roman" w:cs="Times New Roman"/>
        </w:rPr>
        <w:t>kanalisatsiooni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arendamise</w:t>
      </w:r>
      <w:proofErr w:type="spellEnd"/>
      <w:r w:rsidRPr="005E0148">
        <w:rPr>
          <w:rFonts w:ascii="Times New Roman" w:hAnsi="Times New Roman" w:cs="Times New Roman"/>
        </w:rPr>
        <w:t xml:space="preserve"> kava </w:t>
      </w:r>
      <w:proofErr w:type="spellStart"/>
      <w:r w:rsidRPr="005E0148">
        <w:rPr>
          <w:rFonts w:ascii="Times New Roman" w:hAnsi="Times New Roman" w:cs="Times New Roman"/>
        </w:rPr>
        <w:t>aastateks</w:t>
      </w:r>
      <w:proofErr w:type="spellEnd"/>
      <w:r w:rsidRPr="005E0148">
        <w:rPr>
          <w:rFonts w:ascii="Times New Roman" w:hAnsi="Times New Roman" w:cs="Times New Roman"/>
        </w:rPr>
        <w:t xml:space="preserve"> 2017-2028 </w:t>
      </w:r>
      <w:proofErr w:type="spellStart"/>
      <w:r w:rsidRPr="005E0148">
        <w:rPr>
          <w:rFonts w:ascii="Times New Roman" w:hAnsi="Times New Roman" w:cs="Times New Roman"/>
        </w:rPr>
        <w:t>kohaselt</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ei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asu</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planeeringuala</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ühisveevärgi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piirkonnas</w:t>
      </w:r>
      <w:proofErr w:type="spellEnd"/>
      <w:r w:rsidRPr="005E0148">
        <w:rPr>
          <w:rFonts w:ascii="Times New Roman" w:hAnsi="Times New Roman" w:cs="Times New Roman"/>
        </w:rPr>
        <w:t>.</w:t>
      </w:r>
    </w:p>
    <w:p w14:paraId="27830B46" w14:textId="77777777" w:rsidR="005E0148" w:rsidRPr="005E0148" w:rsidRDefault="005E0148" w:rsidP="005E0148">
      <w:pPr>
        <w:spacing w:line="276" w:lineRule="auto"/>
        <w:jc w:val="both"/>
        <w:rPr>
          <w:rFonts w:ascii="Times New Roman" w:hAnsi="Times New Roman" w:cs="Times New Roman"/>
          <w:lang w:val="et-EE"/>
        </w:rPr>
      </w:pPr>
      <w:r w:rsidRPr="005E0148">
        <w:rPr>
          <w:rFonts w:ascii="Times New Roman" w:hAnsi="Times New Roman" w:cs="Times New Roman"/>
          <w:lang w:val="et-EE"/>
        </w:rPr>
        <w:t xml:space="preserve">Kinnistute varustamine veevärgiga on lubatud antud planeeringualal lahendada lokaalselt. </w:t>
      </w:r>
    </w:p>
    <w:p w14:paraId="695446D5" w14:textId="77777777" w:rsidR="009D51FD" w:rsidRDefault="005E0148" w:rsidP="005E0148">
      <w:pPr>
        <w:spacing w:line="276" w:lineRule="auto"/>
        <w:rPr>
          <w:rFonts w:ascii="Times New Roman" w:hAnsi="Times New Roman" w:cs="Times New Roman"/>
          <w:lang w:val="et-EE"/>
        </w:rPr>
      </w:pPr>
      <w:r>
        <w:rPr>
          <w:rFonts w:ascii="Times New Roman" w:hAnsi="Times New Roman" w:cs="Times New Roman"/>
          <w:lang w:val="et-EE"/>
        </w:rPr>
        <w:t>Elamu veevarustus on planeeritud puurkaevust, tootmishoonete veevarustus on planeeritud Pirita jõest.</w:t>
      </w:r>
    </w:p>
    <w:p w14:paraId="612E4161" w14:textId="77777777" w:rsidR="005E0148" w:rsidRDefault="005E0148" w:rsidP="005E0148">
      <w:pPr>
        <w:spacing w:line="276" w:lineRule="auto"/>
        <w:rPr>
          <w:rFonts w:ascii="Times New Roman" w:hAnsi="Times New Roman" w:cs="Times New Roman"/>
          <w:lang w:val="et-EE"/>
        </w:rPr>
      </w:pPr>
    </w:p>
    <w:p w14:paraId="468F0493" w14:textId="77777777" w:rsidR="005E0148" w:rsidRDefault="005E0148" w:rsidP="005E0148">
      <w:pPr>
        <w:spacing w:line="276" w:lineRule="auto"/>
        <w:ind w:firstLine="720"/>
        <w:rPr>
          <w:rFonts w:ascii="Times New Roman" w:hAnsi="Times New Roman" w:cs="Times New Roman"/>
          <w:b/>
          <w:bCs/>
        </w:rPr>
      </w:pPr>
      <w:r w:rsidRPr="005E0148">
        <w:rPr>
          <w:rFonts w:ascii="Times New Roman" w:hAnsi="Times New Roman" w:cs="Times New Roman"/>
          <w:b/>
          <w:bCs/>
        </w:rPr>
        <w:t xml:space="preserve">4.4 </w:t>
      </w:r>
      <w:r>
        <w:rPr>
          <w:rFonts w:ascii="Times New Roman" w:hAnsi="Times New Roman" w:cs="Times New Roman"/>
          <w:b/>
          <w:bCs/>
        </w:rPr>
        <w:t>KANALISATSIOON</w:t>
      </w:r>
    </w:p>
    <w:p w14:paraId="77AF492D" w14:textId="77777777" w:rsidR="005E0148" w:rsidRPr="005E0148" w:rsidRDefault="005E0148" w:rsidP="005E0148">
      <w:pPr>
        <w:spacing w:line="276" w:lineRule="auto"/>
        <w:ind w:firstLine="720"/>
        <w:jc w:val="both"/>
        <w:rPr>
          <w:rFonts w:ascii="Times New Roman" w:hAnsi="Times New Roman" w:cs="Times New Roman"/>
          <w:kern w:val="0"/>
          <w:lang w:val="en-GB" w:eastAsia="en-US" w:bidi="ar-SA"/>
        </w:rPr>
      </w:pPr>
      <w:r w:rsidRPr="005E0148">
        <w:rPr>
          <w:rFonts w:ascii="Times New Roman" w:hAnsi="Times New Roman" w:cs="Times New Roman"/>
        </w:rPr>
        <w:t xml:space="preserve">Rae </w:t>
      </w:r>
      <w:proofErr w:type="spellStart"/>
      <w:r w:rsidRPr="005E0148">
        <w:rPr>
          <w:rFonts w:ascii="Times New Roman" w:hAnsi="Times New Roman" w:cs="Times New Roman"/>
        </w:rPr>
        <w:t>valla</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ühisveevärgi</w:t>
      </w:r>
      <w:proofErr w:type="spellEnd"/>
      <w:r w:rsidRPr="005E0148">
        <w:rPr>
          <w:rFonts w:ascii="Times New Roman" w:hAnsi="Times New Roman" w:cs="Times New Roman"/>
        </w:rPr>
        <w:t xml:space="preserve"> ja –</w:t>
      </w:r>
      <w:proofErr w:type="spellStart"/>
      <w:r w:rsidRPr="005E0148">
        <w:rPr>
          <w:rFonts w:ascii="Times New Roman" w:hAnsi="Times New Roman" w:cs="Times New Roman"/>
        </w:rPr>
        <w:t>kanalisatsiooni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arendamise</w:t>
      </w:r>
      <w:proofErr w:type="spellEnd"/>
      <w:r w:rsidRPr="005E0148">
        <w:rPr>
          <w:rFonts w:ascii="Times New Roman" w:hAnsi="Times New Roman" w:cs="Times New Roman"/>
        </w:rPr>
        <w:t xml:space="preserve"> kava </w:t>
      </w:r>
      <w:proofErr w:type="spellStart"/>
      <w:r w:rsidRPr="005E0148">
        <w:rPr>
          <w:rFonts w:ascii="Times New Roman" w:hAnsi="Times New Roman" w:cs="Times New Roman"/>
        </w:rPr>
        <w:t>aastateks</w:t>
      </w:r>
      <w:proofErr w:type="spellEnd"/>
      <w:r w:rsidRPr="005E0148">
        <w:rPr>
          <w:rFonts w:ascii="Times New Roman" w:hAnsi="Times New Roman" w:cs="Times New Roman"/>
        </w:rPr>
        <w:t xml:space="preserve"> 2017-2028 </w:t>
      </w:r>
      <w:proofErr w:type="spellStart"/>
      <w:r w:rsidRPr="005E0148">
        <w:rPr>
          <w:rFonts w:ascii="Times New Roman" w:hAnsi="Times New Roman" w:cs="Times New Roman"/>
        </w:rPr>
        <w:t>kohaselt</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ei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asu</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planeeringuala</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ühiskanalisatsiooni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piirkonnas</w:t>
      </w:r>
      <w:proofErr w:type="spellEnd"/>
      <w:r w:rsidRPr="005E0148">
        <w:rPr>
          <w:rFonts w:ascii="Times New Roman" w:hAnsi="Times New Roman" w:cs="Times New Roman"/>
        </w:rPr>
        <w:t>.</w:t>
      </w:r>
    </w:p>
    <w:p w14:paraId="1A973205" w14:textId="77777777" w:rsidR="005E0148" w:rsidRPr="005E0148" w:rsidRDefault="005E0148" w:rsidP="005E0148">
      <w:pPr>
        <w:spacing w:line="276" w:lineRule="auto"/>
        <w:jc w:val="both"/>
        <w:rPr>
          <w:rFonts w:ascii="Times New Roman" w:hAnsi="Times New Roman" w:cs="Times New Roman"/>
        </w:rPr>
      </w:pPr>
      <w:proofErr w:type="spellStart"/>
      <w:r w:rsidRPr="005E0148">
        <w:rPr>
          <w:rFonts w:ascii="Times New Roman" w:hAnsi="Times New Roman" w:cs="Times New Roman"/>
        </w:rPr>
        <w:t>Omapuhastiks</w:t>
      </w:r>
      <w:proofErr w:type="spellEnd"/>
      <w:r w:rsidRPr="005E0148">
        <w:rPr>
          <w:rFonts w:ascii="Times New Roman" w:hAnsi="Times New Roman" w:cs="Times New Roman"/>
        </w:rPr>
        <w:t xml:space="preserve"> on </w:t>
      </w:r>
      <w:proofErr w:type="spellStart"/>
      <w:r w:rsidRPr="005E0148">
        <w:rPr>
          <w:rFonts w:ascii="Times New Roman" w:hAnsi="Times New Roman" w:cs="Times New Roman"/>
        </w:rPr>
        <w:t>planeeritud</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biopuhasti</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koos</w:t>
      </w:r>
      <w:proofErr w:type="spellEnd"/>
      <w:r w:rsidRPr="005E0148">
        <w:rPr>
          <w:rFonts w:ascii="Times New Roman" w:hAnsi="Times New Roman" w:cs="Times New Roman"/>
        </w:rPr>
        <w:t xml:space="preserve"> </w:t>
      </w:r>
      <w:proofErr w:type="spellStart"/>
      <w:r w:rsidRPr="005E0148">
        <w:rPr>
          <w:rFonts w:ascii="Times New Roman" w:hAnsi="Times New Roman" w:cs="Times New Roman"/>
        </w:rPr>
        <w:t>imbväljakuga</w:t>
      </w:r>
      <w:proofErr w:type="spellEnd"/>
      <w:r w:rsidRPr="005E0148">
        <w:rPr>
          <w:rFonts w:ascii="Times New Roman" w:hAnsi="Times New Roman" w:cs="Times New Roman"/>
        </w:rPr>
        <w:t>.</w:t>
      </w:r>
    </w:p>
    <w:p w14:paraId="3566A83C" w14:textId="77777777" w:rsidR="005E0148" w:rsidRPr="005E0148" w:rsidRDefault="005E0148" w:rsidP="005E0148">
      <w:pPr>
        <w:spacing w:line="276" w:lineRule="auto"/>
        <w:ind w:firstLine="720"/>
        <w:rPr>
          <w:rFonts w:ascii="Times New Roman" w:hAnsi="Times New Roman" w:cs="Times New Roman"/>
          <w:lang w:val="et-EE"/>
        </w:rPr>
      </w:pPr>
    </w:p>
    <w:p w14:paraId="3E50C509" w14:textId="77777777" w:rsidR="002B6C65" w:rsidRPr="009D51FD" w:rsidRDefault="002B6C65" w:rsidP="009D51FD">
      <w:pPr>
        <w:pStyle w:val="Pealkiri3"/>
        <w:rPr>
          <w:rFonts w:ascii="Times New Roman" w:hAnsi="Times New Roman" w:cs="Times New Roman"/>
          <w:sz w:val="24"/>
          <w:szCs w:val="24"/>
        </w:rPr>
      </w:pPr>
      <w:r w:rsidRPr="009D51FD">
        <w:rPr>
          <w:rFonts w:ascii="Times New Roman" w:hAnsi="Times New Roman" w:cs="Times New Roman"/>
          <w:color w:val="FF0000"/>
          <w:sz w:val="24"/>
          <w:szCs w:val="24"/>
        </w:rPr>
        <w:tab/>
      </w:r>
      <w:bookmarkStart w:id="18" w:name="_Toc119505016"/>
      <w:r w:rsidRPr="009D51FD">
        <w:rPr>
          <w:rFonts w:ascii="Times New Roman" w:hAnsi="Times New Roman" w:cs="Times New Roman"/>
          <w:sz w:val="24"/>
          <w:szCs w:val="24"/>
        </w:rPr>
        <w:t>4.4 PIIRDED</w:t>
      </w:r>
      <w:bookmarkEnd w:id="18"/>
    </w:p>
    <w:p w14:paraId="3BA3CFCC" w14:textId="77777777" w:rsidR="002B6C65" w:rsidRDefault="002B6C65" w:rsidP="00B51225">
      <w:pPr>
        <w:spacing w:line="276" w:lineRule="auto"/>
        <w:rPr>
          <w:rFonts w:ascii="Times New Roman" w:hAnsi="Times New Roman" w:cs="Times New Roman"/>
        </w:rPr>
      </w:pPr>
      <w:r w:rsidRPr="004E3433">
        <w:rPr>
          <w:rFonts w:ascii="Times New Roman" w:hAnsi="Times New Roman" w:cs="Times New Roman"/>
        </w:rPr>
        <w:tab/>
      </w:r>
      <w:proofErr w:type="spellStart"/>
      <w:r w:rsidRPr="004E3433">
        <w:rPr>
          <w:rFonts w:ascii="Times New Roman" w:hAnsi="Times New Roman" w:cs="Times New Roman"/>
        </w:rPr>
        <w:t>Piirded</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puidust</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lattaiad</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kruntide</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vahel</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võib</w:t>
      </w:r>
      <w:proofErr w:type="spellEnd"/>
      <w:r w:rsidRPr="004E3433">
        <w:rPr>
          <w:rFonts w:ascii="Times New Roman" w:hAnsi="Times New Roman" w:cs="Times New Roman"/>
        </w:rPr>
        <w:t xml:space="preserve"> olla </w:t>
      </w:r>
      <w:proofErr w:type="spellStart"/>
      <w:r w:rsidRPr="004E3433">
        <w:rPr>
          <w:rFonts w:ascii="Times New Roman" w:hAnsi="Times New Roman" w:cs="Times New Roman"/>
        </w:rPr>
        <w:t>võrkpiire</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Piirde</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kõrgus</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kuni</w:t>
      </w:r>
      <w:proofErr w:type="spellEnd"/>
      <w:r w:rsidRPr="004E3433">
        <w:rPr>
          <w:rFonts w:ascii="Times New Roman" w:hAnsi="Times New Roman" w:cs="Times New Roman"/>
        </w:rPr>
        <w:t xml:space="preserve"> 1,5 m, </w:t>
      </w:r>
      <w:proofErr w:type="spellStart"/>
      <w:r w:rsidRPr="004E3433">
        <w:rPr>
          <w:rFonts w:ascii="Times New Roman" w:hAnsi="Times New Roman" w:cs="Times New Roman"/>
        </w:rPr>
        <w:t>lähtuda</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naaberkinnistute</w:t>
      </w:r>
      <w:proofErr w:type="spellEnd"/>
      <w:r w:rsidRPr="004E3433">
        <w:rPr>
          <w:rFonts w:ascii="Times New Roman" w:hAnsi="Times New Roman" w:cs="Times New Roman"/>
        </w:rPr>
        <w:t xml:space="preserve"> </w:t>
      </w:r>
      <w:proofErr w:type="spellStart"/>
      <w:r w:rsidRPr="004E3433">
        <w:rPr>
          <w:rFonts w:ascii="Times New Roman" w:hAnsi="Times New Roman" w:cs="Times New Roman"/>
        </w:rPr>
        <w:t>lahendusest</w:t>
      </w:r>
      <w:proofErr w:type="spellEnd"/>
      <w:r w:rsidRPr="004E3433">
        <w:rPr>
          <w:rFonts w:ascii="Times New Roman" w:hAnsi="Times New Roman" w:cs="Times New Roman"/>
        </w:rPr>
        <w:t>.</w:t>
      </w:r>
    </w:p>
    <w:p w14:paraId="1667A3AC" w14:textId="77777777" w:rsidR="009D51FD" w:rsidRPr="004E3433" w:rsidRDefault="009D51FD" w:rsidP="00B51225">
      <w:pPr>
        <w:spacing w:line="276" w:lineRule="auto"/>
        <w:rPr>
          <w:rFonts w:ascii="Times New Roman" w:hAnsi="Times New Roman" w:cs="Times New Roman"/>
        </w:rPr>
      </w:pPr>
    </w:p>
    <w:p w14:paraId="20FEB9CE" w14:textId="77777777" w:rsidR="009D51FD" w:rsidRPr="009D51FD" w:rsidRDefault="002B6C65" w:rsidP="009D51FD">
      <w:pPr>
        <w:pStyle w:val="Pealkiri3"/>
        <w:rPr>
          <w:rFonts w:ascii="Times New Roman" w:hAnsi="Times New Roman" w:cs="Times New Roman"/>
          <w:sz w:val="24"/>
          <w:szCs w:val="24"/>
        </w:rPr>
      </w:pPr>
      <w:r w:rsidRPr="000341F5">
        <w:lastRenderedPageBreak/>
        <w:tab/>
      </w:r>
      <w:bookmarkStart w:id="19" w:name="_Toc119505017"/>
      <w:r w:rsidRPr="009D51FD">
        <w:rPr>
          <w:rFonts w:ascii="Times New Roman" w:hAnsi="Times New Roman" w:cs="Times New Roman"/>
          <w:sz w:val="24"/>
          <w:szCs w:val="24"/>
        </w:rPr>
        <w:t>4.5 TÄNAVATE MAA-ALAD, LIIKLUS- JA PARKIMISKORRALDUS</w:t>
      </w:r>
      <w:bookmarkEnd w:id="19"/>
    </w:p>
    <w:p w14:paraId="672ACFC7" w14:textId="77777777" w:rsidR="004405B1" w:rsidRDefault="004405B1" w:rsidP="00B51225">
      <w:pPr>
        <w:spacing w:line="276" w:lineRule="auto"/>
        <w:jc w:val="both"/>
        <w:rPr>
          <w:rFonts w:hint="eastAsia"/>
        </w:rPr>
      </w:pPr>
      <w:r>
        <w:t xml:space="preserve">            </w:t>
      </w:r>
      <w:proofErr w:type="spellStart"/>
      <w:r>
        <w:t>Planeeringuala</w:t>
      </w:r>
      <w:proofErr w:type="spellEnd"/>
      <w:r>
        <w:t xml:space="preserve"> </w:t>
      </w:r>
      <w:proofErr w:type="spellStart"/>
      <w:r>
        <w:t>paikneb</w:t>
      </w:r>
      <w:proofErr w:type="spellEnd"/>
      <w:r>
        <w:t xml:space="preserve"> </w:t>
      </w:r>
      <w:proofErr w:type="spellStart"/>
      <w:r>
        <w:t>munitsipaaltee</w:t>
      </w:r>
      <w:proofErr w:type="spellEnd"/>
      <w:r>
        <w:t xml:space="preserve"> </w:t>
      </w:r>
      <w:proofErr w:type="spellStart"/>
      <w:r>
        <w:t>Kautjala</w:t>
      </w:r>
      <w:proofErr w:type="spellEnd"/>
      <w:r>
        <w:t xml:space="preserve"> tee L1 </w:t>
      </w:r>
      <w:proofErr w:type="spellStart"/>
      <w:r>
        <w:t>kõrval</w:t>
      </w:r>
      <w:proofErr w:type="spellEnd"/>
      <w:r>
        <w:t xml:space="preserve"> </w:t>
      </w:r>
      <w:proofErr w:type="spellStart"/>
      <w:r>
        <w:t>oleval</w:t>
      </w:r>
      <w:proofErr w:type="spellEnd"/>
      <w:r>
        <w:t xml:space="preserve"> </w:t>
      </w:r>
      <w:proofErr w:type="spellStart"/>
      <w:r>
        <w:t>alal</w:t>
      </w:r>
      <w:proofErr w:type="spellEnd"/>
      <w:r>
        <w:t xml:space="preserve">, </w:t>
      </w:r>
      <w:proofErr w:type="spellStart"/>
      <w:r>
        <w:t>kus</w:t>
      </w:r>
      <w:proofErr w:type="spellEnd"/>
      <w:r>
        <w:t xml:space="preserve"> </w:t>
      </w:r>
      <w:proofErr w:type="spellStart"/>
      <w:r>
        <w:t>munitsipaaltee</w:t>
      </w:r>
      <w:proofErr w:type="spellEnd"/>
      <w:r>
        <w:t xml:space="preserve"> </w:t>
      </w:r>
      <w:proofErr w:type="spellStart"/>
      <w:r>
        <w:t>kaitsevööndi</w:t>
      </w:r>
      <w:proofErr w:type="spellEnd"/>
      <w:r>
        <w:t xml:space="preserve"> </w:t>
      </w:r>
      <w:proofErr w:type="spellStart"/>
      <w:r>
        <w:t>laiuseks</w:t>
      </w:r>
      <w:proofErr w:type="spellEnd"/>
      <w:r>
        <w:t xml:space="preserve"> on </w:t>
      </w:r>
      <w:proofErr w:type="spellStart"/>
      <w:r>
        <w:t>laiuseks</w:t>
      </w:r>
      <w:proofErr w:type="spellEnd"/>
      <w:r>
        <w:t xml:space="preserve"> 20 m </w:t>
      </w:r>
      <w:proofErr w:type="spellStart"/>
      <w:r>
        <w:t>äärmisest</w:t>
      </w:r>
      <w:proofErr w:type="spellEnd"/>
      <w:r>
        <w:t xml:space="preserve"> </w:t>
      </w:r>
      <w:proofErr w:type="spellStart"/>
      <w:r>
        <w:t>teekattemärgisest</w:t>
      </w:r>
      <w:proofErr w:type="spellEnd"/>
      <w:r>
        <w:t>.</w:t>
      </w:r>
    </w:p>
    <w:p w14:paraId="7071EB1E" w14:textId="77777777" w:rsidR="004405B1" w:rsidRDefault="000A4A9D" w:rsidP="0050476E">
      <w:pPr>
        <w:spacing w:line="276" w:lineRule="auto"/>
        <w:jc w:val="both"/>
        <w:rPr>
          <w:rFonts w:ascii="Times New Roman" w:hAnsi="Times New Roman" w:cs="Times New Roman"/>
          <w:lang w:val="et-EE"/>
        </w:rPr>
      </w:pPr>
      <w:proofErr w:type="spellStart"/>
      <w:r w:rsidRPr="000341F5">
        <w:t>Juurdepääs</w:t>
      </w:r>
      <w:proofErr w:type="spellEnd"/>
      <w:r w:rsidRPr="000341F5">
        <w:t xml:space="preserve"> </w:t>
      </w:r>
      <w:proofErr w:type="spellStart"/>
      <w:r w:rsidRPr="000341F5">
        <w:t>planeeringualale</w:t>
      </w:r>
      <w:proofErr w:type="spellEnd"/>
      <w:r w:rsidRPr="000341F5">
        <w:t xml:space="preserve"> </w:t>
      </w:r>
      <w:proofErr w:type="spellStart"/>
      <w:r w:rsidRPr="000341F5">
        <w:t>toimub</w:t>
      </w:r>
      <w:proofErr w:type="spellEnd"/>
      <w:r w:rsidRPr="000341F5">
        <w:t xml:space="preserve"> </w:t>
      </w:r>
      <w:proofErr w:type="spellStart"/>
      <w:r w:rsidRPr="000341F5">
        <w:t>Kautjala</w:t>
      </w:r>
      <w:proofErr w:type="spellEnd"/>
      <w:r w:rsidRPr="000341F5">
        <w:t xml:space="preserve"> </w:t>
      </w:r>
      <w:proofErr w:type="spellStart"/>
      <w:r w:rsidRPr="000341F5">
        <w:t>teelt</w:t>
      </w:r>
      <w:proofErr w:type="spellEnd"/>
      <w:r w:rsidRPr="000341F5">
        <w:t xml:space="preserve">. </w:t>
      </w:r>
      <w:proofErr w:type="spellStart"/>
      <w:r w:rsidRPr="000341F5">
        <w:t>Parkimine</w:t>
      </w:r>
      <w:proofErr w:type="spellEnd"/>
      <w:r w:rsidRPr="000341F5">
        <w:t xml:space="preserve"> on </w:t>
      </w:r>
      <w:proofErr w:type="spellStart"/>
      <w:r w:rsidRPr="000341F5">
        <w:t>lahendatud</w:t>
      </w:r>
      <w:proofErr w:type="spellEnd"/>
      <w:r w:rsidRPr="000341F5">
        <w:t xml:space="preserve"> </w:t>
      </w:r>
      <w:proofErr w:type="spellStart"/>
      <w:r w:rsidRPr="000341F5">
        <w:t>krundisiseselt</w:t>
      </w:r>
      <w:proofErr w:type="spellEnd"/>
      <w:r w:rsidRPr="000341F5">
        <w:t xml:space="preserve">. </w:t>
      </w:r>
      <w:proofErr w:type="spellStart"/>
      <w:r w:rsidRPr="000341F5">
        <w:t>Parkimine</w:t>
      </w:r>
      <w:proofErr w:type="spellEnd"/>
      <w:r w:rsidRPr="000341F5">
        <w:t xml:space="preserve"> </w:t>
      </w:r>
      <w:proofErr w:type="spellStart"/>
      <w:r w:rsidRPr="000341F5">
        <w:t>lahendatakse</w:t>
      </w:r>
      <w:proofErr w:type="spellEnd"/>
      <w:r w:rsidRPr="000341F5">
        <w:t xml:space="preserve"> </w:t>
      </w:r>
      <w:proofErr w:type="spellStart"/>
      <w:r w:rsidRPr="000341F5">
        <w:t>vastavalt</w:t>
      </w:r>
      <w:proofErr w:type="spellEnd"/>
      <w:r w:rsidRPr="000341F5">
        <w:t xml:space="preserve"> EVS 843:2016 „</w:t>
      </w:r>
      <w:proofErr w:type="spellStart"/>
      <w:r w:rsidRPr="000341F5">
        <w:t>Linnatänavad</w:t>
      </w:r>
      <w:proofErr w:type="spellEnd"/>
      <w:r w:rsidRPr="000341F5">
        <w:t xml:space="preserve">” </w:t>
      </w:r>
      <w:proofErr w:type="spellStart"/>
      <w:r w:rsidRPr="000341F5">
        <w:t>normidele</w:t>
      </w:r>
      <w:proofErr w:type="spellEnd"/>
      <w:r w:rsidRPr="000341F5">
        <w:t xml:space="preserve">, </w:t>
      </w:r>
      <w:proofErr w:type="spellStart"/>
      <w:r w:rsidRPr="000341F5">
        <w:t>hoone</w:t>
      </w:r>
      <w:r w:rsidR="000341F5" w:rsidRPr="000341F5">
        <w:t>te</w:t>
      </w:r>
      <w:proofErr w:type="spellEnd"/>
      <w:r w:rsidRPr="000341F5">
        <w:t xml:space="preserve"> </w:t>
      </w:r>
      <w:proofErr w:type="spellStart"/>
      <w:r w:rsidRPr="000341F5">
        <w:t>kontseptsioonile</w:t>
      </w:r>
      <w:proofErr w:type="spellEnd"/>
      <w:r w:rsidRPr="000341F5">
        <w:t xml:space="preserve"> </w:t>
      </w:r>
      <w:proofErr w:type="spellStart"/>
      <w:r w:rsidRPr="000341F5">
        <w:t>ning</w:t>
      </w:r>
      <w:proofErr w:type="spellEnd"/>
      <w:r w:rsidRPr="000341F5">
        <w:t xml:space="preserve"> </w:t>
      </w:r>
      <w:proofErr w:type="spellStart"/>
      <w:r w:rsidRPr="000341F5">
        <w:t>reaalsele</w:t>
      </w:r>
      <w:proofErr w:type="spellEnd"/>
      <w:r w:rsidRPr="000341F5">
        <w:t xml:space="preserve"> </w:t>
      </w:r>
      <w:proofErr w:type="spellStart"/>
      <w:r w:rsidRPr="000341F5">
        <w:t>vajadusele</w:t>
      </w:r>
      <w:proofErr w:type="spellEnd"/>
      <w:r w:rsidRPr="000341F5">
        <w:t xml:space="preserve">. </w:t>
      </w:r>
      <w:proofErr w:type="spellStart"/>
      <w:r w:rsidRPr="000341F5">
        <w:t>Parkimiskohtade</w:t>
      </w:r>
      <w:proofErr w:type="spellEnd"/>
      <w:r w:rsidRPr="000341F5">
        <w:t xml:space="preserve"> </w:t>
      </w:r>
      <w:proofErr w:type="spellStart"/>
      <w:r w:rsidRPr="000341F5">
        <w:t>täpne</w:t>
      </w:r>
      <w:proofErr w:type="spellEnd"/>
      <w:r w:rsidRPr="000341F5">
        <w:t xml:space="preserve"> </w:t>
      </w:r>
      <w:proofErr w:type="spellStart"/>
      <w:r w:rsidRPr="000341F5">
        <w:t>asukoht</w:t>
      </w:r>
      <w:proofErr w:type="spellEnd"/>
      <w:r w:rsidRPr="000341F5">
        <w:t xml:space="preserve"> </w:t>
      </w:r>
      <w:proofErr w:type="spellStart"/>
      <w:r w:rsidRPr="000341F5">
        <w:t>lahendatakse</w:t>
      </w:r>
      <w:proofErr w:type="spellEnd"/>
      <w:r w:rsidRPr="000341F5">
        <w:t xml:space="preserve"> </w:t>
      </w:r>
      <w:proofErr w:type="spellStart"/>
      <w:r w:rsidRPr="000341F5">
        <w:t>planeeritava</w:t>
      </w:r>
      <w:proofErr w:type="spellEnd"/>
      <w:r w:rsidRPr="000341F5">
        <w:t xml:space="preserve"> </w:t>
      </w:r>
      <w:proofErr w:type="spellStart"/>
      <w:r w:rsidRPr="000341F5">
        <w:t>hoone</w:t>
      </w:r>
      <w:proofErr w:type="spellEnd"/>
      <w:r w:rsidRPr="000341F5">
        <w:t xml:space="preserve"> </w:t>
      </w:r>
      <w:proofErr w:type="spellStart"/>
      <w:r w:rsidRPr="000341F5">
        <w:t>ehitusprojekti</w:t>
      </w:r>
      <w:proofErr w:type="spellEnd"/>
      <w:r w:rsidRPr="000341F5">
        <w:t xml:space="preserve"> </w:t>
      </w:r>
      <w:proofErr w:type="spellStart"/>
      <w:r w:rsidRPr="000341F5">
        <w:t>käigus</w:t>
      </w:r>
      <w:proofErr w:type="spellEnd"/>
      <w:r w:rsidRPr="000341F5">
        <w:t xml:space="preserve">. </w:t>
      </w:r>
      <w:proofErr w:type="spellStart"/>
      <w:r w:rsidRPr="000341F5">
        <w:t>Parkimine</w:t>
      </w:r>
      <w:proofErr w:type="spellEnd"/>
      <w:r w:rsidRPr="000341F5">
        <w:t xml:space="preserve"> on </w:t>
      </w:r>
      <w:proofErr w:type="spellStart"/>
      <w:r w:rsidRPr="000341F5">
        <w:t>lahendatud</w:t>
      </w:r>
      <w:proofErr w:type="spellEnd"/>
      <w:r w:rsidRPr="000341F5">
        <w:t xml:space="preserve"> </w:t>
      </w:r>
      <w:proofErr w:type="spellStart"/>
      <w:r w:rsidRPr="000341F5">
        <w:t>omal</w:t>
      </w:r>
      <w:proofErr w:type="spellEnd"/>
      <w:r w:rsidRPr="000341F5">
        <w:t xml:space="preserve"> </w:t>
      </w:r>
      <w:proofErr w:type="spellStart"/>
      <w:r w:rsidRPr="000341F5">
        <w:t>kinnistul</w:t>
      </w:r>
      <w:proofErr w:type="spellEnd"/>
      <w:r w:rsidRPr="000341F5">
        <w:t xml:space="preserve">. </w:t>
      </w:r>
      <w:proofErr w:type="spellStart"/>
      <w:r w:rsidRPr="000341F5">
        <w:t>Minimaalne</w:t>
      </w:r>
      <w:proofErr w:type="spellEnd"/>
      <w:r w:rsidRPr="000341F5">
        <w:t xml:space="preserve"> </w:t>
      </w:r>
      <w:proofErr w:type="spellStart"/>
      <w:r w:rsidRPr="000341F5">
        <w:t>parkimiskohtade</w:t>
      </w:r>
      <w:proofErr w:type="spellEnd"/>
      <w:r w:rsidRPr="000341F5">
        <w:t xml:space="preserve"> </w:t>
      </w:r>
      <w:proofErr w:type="spellStart"/>
      <w:r w:rsidRPr="000341F5">
        <w:t>arv</w:t>
      </w:r>
      <w:proofErr w:type="spellEnd"/>
      <w:r w:rsidRPr="000341F5">
        <w:t xml:space="preserve"> 2 </w:t>
      </w:r>
      <w:proofErr w:type="spellStart"/>
      <w:r w:rsidRPr="000341F5">
        <w:t>tk</w:t>
      </w:r>
      <w:proofErr w:type="spellEnd"/>
      <w:r w:rsidRPr="000341F5">
        <w:t xml:space="preserve"> </w:t>
      </w:r>
      <w:proofErr w:type="spellStart"/>
      <w:r w:rsidRPr="000341F5">
        <w:t>elamuühiku</w:t>
      </w:r>
      <w:proofErr w:type="spellEnd"/>
      <w:r w:rsidRPr="000341F5">
        <w:t xml:space="preserve"> </w:t>
      </w:r>
      <w:proofErr w:type="spellStart"/>
      <w:r w:rsidRPr="000341F5">
        <w:t>kohta</w:t>
      </w:r>
      <w:proofErr w:type="spellEnd"/>
      <w:r w:rsidRPr="000341F5">
        <w:t xml:space="preserve">. </w:t>
      </w:r>
      <w:proofErr w:type="spellStart"/>
      <w:r w:rsidRPr="000341F5">
        <w:t>Kavandatava</w:t>
      </w:r>
      <w:proofErr w:type="spellEnd"/>
      <w:r w:rsidRPr="000341F5">
        <w:t xml:space="preserve"> tee </w:t>
      </w:r>
      <w:proofErr w:type="spellStart"/>
      <w:r w:rsidRPr="000341F5">
        <w:t>asukoht</w:t>
      </w:r>
      <w:proofErr w:type="spellEnd"/>
      <w:r w:rsidRPr="000341F5">
        <w:t xml:space="preserve"> </w:t>
      </w:r>
      <w:proofErr w:type="spellStart"/>
      <w:r w:rsidRPr="000341F5">
        <w:t>täpsustub</w:t>
      </w:r>
      <w:proofErr w:type="spellEnd"/>
      <w:r w:rsidRPr="000341F5">
        <w:t xml:space="preserve"> </w:t>
      </w:r>
      <w:proofErr w:type="spellStart"/>
      <w:r w:rsidR="0050476E">
        <w:t>eel</w:t>
      </w:r>
      <w:r w:rsidRPr="000341F5">
        <w:t>projekti</w:t>
      </w:r>
      <w:proofErr w:type="spellEnd"/>
      <w:r w:rsidRPr="000341F5">
        <w:t xml:space="preserve"> </w:t>
      </w:r>
      <w:proofErr w:type="spellStart"/>
      <w:r w:rsidRPr="000341F5">
        <w:t>koostamise</w:t>
      </w:r>
      <w:proofErr w:type="spellEnd"/>
      <w:r w:rsidRPr="000341F5">
        <w:t xml:space="preserve"> </w:t>
      </w:r>
      <w:proofErr w:type="spellStart"/>
      <w:r w:rsidRPr="000341F5">
        <w:t>käigus</w:t>
      </w:r>
      <w:proofErr w:type="spellEnd"/>
      <w:r w:rsidRPr="000341F5">
        <w:t xml:space="preserve">. </w:t>
      </w:r>
      <w:proofErr w:type="spellStart"/>
      <w:r w:rsidRPr="000341F5">
        <w:t>Liiklus</w:t>
      </w:r>
      <w:proofErr w:type="spellEnd"/>
      <w:r w:rsidRPr="000341F5">
        <w:t xml:space="preserve">- ja </w:t>
      </w:r>
      <w:proofErr w:type="spellStart"/>
      <w:r w:rsidRPr="000341F5">
        <w:t>parkimiskorralduse</w:t>
      </w:r>
      <w:proofErr w:type="spellEnd"/>
      <w:r w:rsidRPr="000341F5">
        <w:t xml:space="preserve"> </w:t>
      </w:r>
      <w:proofErr w:type="spellStart"/>
      <w:r w:rsidRPr="000341F5">
        <w:t>planeerimisel</w:t>
      </w:r>
      <w:proofErr w:type="spellEnd"/>
      <w:r w:rsidRPr="000341F5">
        <w:t xml:space="preserve"> on </w:t>
      </w:r>
      <w:proofErr w:type="spellStart"/>
      <w:r w:rsidRPr="000341F5">
        <w:t>arvestatud</w:t>
      </w:r>
      <w:proofErr w:type="spellEnd"/>
      <w:r w:rsidRPr="000341F5">
        <w:t xml:space="preserve"> </w:t>
      </w:r>
      <w:proofErr w:type="spellStart"/>
      <w:r w:rsidRPr="000341F5">
        <w:t>Eesti</w:t>
      </w:r>
      <w:proofErr w:type="spellEnd"/>
      <w:r w:rsidRPr="000341F5">
        <w:t xml:space="preserve"> standard EVS 843:2016 </w:t>
      </w:r>
      <w:proofErr w:type="spellStart"/>
      <w:r w:rsidRPr="000341F5">
        <w:t>nõudeid</w:t>
      </w:r>
      <w:proofErr w:type="spellEnd"/>
      <w:r w:rsidRPr="000341F5">
        <w:t xml:space="preserve"> ja Rae </w:t>
      </w:r>
      <w:proofErr w:type="spellStart"/>
      <w:r w:rsidRPr="000341F5">
        <w:t>valla</w:t>
      </w:r>
      <w:proofErr w:type="spellEnd"/>
      <w:r w:rsidRPr="000341F5">
        <w:t xml:space="preserve"> </w:t>
      </w:r>
      <w:proofErr w:type="spellStart"/>
      <w:r w:rsidRPr="000341F5">
        <w:t>üldplaneeringut</w:t>
      </w:r>
      <w:proofErr w:type="spellEnd"/>
      <w:r w:rsidRPr="000341F5">
        <w:t xml:space="preserve">. </w:t>
      </w:r>
      <w:proofErr w:type="spellStart"/>
      <w:r w:rsidRPr="000341F5">
        <w:t>Planeeringuala</w:t>
      </w:r>
      <w:proofErr w:type="spellEnd"/>
      <w:r w:rsidRPr="000341F5">
        <w:t xml:space="preserve"> </w:t>
      </w:r>
      <w:proofErr w:type="spellStart"/>
      <w:r w:rsidRPr="000341F5">
        <w:t>liiklus</w:t>
      </w:r>
      <w:proofErr w:type="spellEnd"/>
      <w:r w:rsidRPr="000341F5">
        <w:t xml:space="preserve">- ja </w:t>
      </w:r>
      <w:proofErr w:type="spellStart"/>
      <w:r w:rsidRPr="000341F5">
        <w:t>parkimiskorraldus</w:t>
      </w:r>
      <w:proofErr w:type="spellEnd"/>
      <w:r w:rsidRPr="000341F5">
        <w:t xml:space="preserve"> on </w:t>
      </w:r>
      <w:proofErr w:type="spellStart"/>
      <w:r w:rsidRPr="000341F5">
        <w:t>toodud</w:t>
      </w:r>
      <w:proofErr w:type="spellEnd"/>
      <w:r w:rsidRPr="000341F5">
        <w:t xml:space="preserve"> </w:t>
      </w:r>
      <w:proofErr w:type="spellStart"/>
      <w:r w:rsidRPr="000341F5">
        <w:t>joonisel</w:t>
      </w:r>
      <w:proofErr w:type="spellEnd"/>
      <w:r w:rsidRPr="000341F5">
        <w:t xml:space="preserve"> </w:t>
      </w:r>
      <w:r w:rsidR="0050476E" w:rsidRPr="00977DDF">
        <w:rPr>
          <w:rFonts w:ascii="Times New Roman" w:hAnsi="Times New Roman" w:cs="Times New Roman"/>
          <w:lang w:val="et-EE"/>
        </w:rPr>
        <w:t>Põhijoonis tehnovõrkudega</w:t>
      </w:r>
      <w:r w:rsidR="0050476E">
        <w:rPr>
          <w:rFonts w:ascii="Times New Roman" w:hAnsi="Times New Roman" w:cs="Times New Roman"/>
          <w:lang w:val="et-EE"/>
        </w:rPr>
        <w:t>.</w:t>
      </w:r>
    </w:p>
    <w:p w14:paraId="5D55D854" w14:textId="77777777" w:rsidR="0050476E" w:rsidRPr="009D51FD" w:rsidRDefault="0050476E" w:rsidP="0050476E">
      <w:pPr>
        <w:spacing w:line="276" w:lineRule="auto"/>
        <w:jc w:val="both"/>
        <w:rPr>
          <w:rFonts w:hint="eastAsia"/>
        </w:rPr>
      </w:pPr>
    </w:p>
    <w:p w14:paraId="4159073A" w14:textId="77777777" w:rsidR="004405B1" w:rsidRPr="009D51FD" w:rsidRDefault="004405B1" w:rsidP="009D51FD">
      <w:pPr>
        <w:pStyle w:val="Pealkiri3"/>
        <w:rPr>
          <w:rFonts w:ascii="Times New Roman" w:hAnsi="Times New Roman" w:cs="Times New Roman"/>
          <w:sz w:val="24"/>
          <w:szCs w:val="24"/>
        </w:rPr>
      </w:pPr>
      <w:r w:rsidRPr="009D51FD">
        <w:rPr>
          <w:rFonts w:ascii="Times New Roman" w:hAnsi="Times New Roman" w:cs="Times New Roman"/>
          <w:color w:val="FF0000"/>
          <w:sz w:val="24"/>
          <w:szCs w:val="24"/>
        </w:rPr>
        <w:tab/>
      </w:r>
      <w:bookmarkStart w:id="20" w:name="_Toc119505018"/>
      <w:r w:rsidRPr="009D51FD">
        <w:rPr>
          <w:rFonts w:ascii="Times New Roman" w:hAnsi="Times New Roman" w:cs="Times New Roman"/>
          <w:sz w:val="24"/>
          <w:szCs w:val="24"/>
        </w:rPr>
        <w:t>4.6 VERTIKAALPLANEERING</w:t>
      </w:r>
      <w:bookmarkEnd w:id="20"/>
    </w:p>
    <w:p w14:paraId="0F770774" w14:textId="77777777" w:rsidR="002B6C65" w:rsidRPr="0050476E" w:rsidRDefault="004405B1" w:rsidP="0050476E">
      <w:pPr>
        <w:pStyle w:val="Jalus"/>
        <w:tabs>
          <w:tab w:val="left" w:pos="5580"/>
        </w:tabs>
        <w:spacing w:line="276" w:lineRule="auto"/>
        <w:jc w:val="both"/>
        <w:rPr>
          <w:rFonts w:hint="eastAsia"/>
          <w:kern w:val="0"/>
          <w:lang w:val="et-EE" w:eastAsia="en-US" w:bidi="ar-SA"/>
        </w:rPr>
      </w:pPr>
      <w:r>
        <w:rPr>
          <w:lang w:val="et-EE"/>
        </w:rPr>
        <w:tab/>
        <w:t xml:space="preserve">            Vertikaalplaneerimisel lähtuda olemasolevast reljeefist. Vertikaalplaneerimine lahendatakse hoonete ehitusprojektis. Kui hoonete ehitusprojektides nähakse ette maapinna tõstmist, tuleb see projekteerida ja teostada selliselt, et on välistatud liigvee valgumine naaberkinnistutele. Sadevete juhtimine naaberkinnistule ei ole lubatud. Sademevesi lahendatakse pinnasesse immutamisega omal kinnistul. Hoone katuse sademeveed juhtida rennide ja torustikega maapinnale, kus see haljasaladel immutatakse. Soovitav on ette näha sademevee kogumine kastmisveeks</w:t>
      </w:r>
    </w:p>
    <w:p w14:paraId="64659646" w14:textId="77777777" w:rsidR="002B6C65" w:rsidRPr="009D51FD" w:rsidRDefault="002B6C65" w:rsidP="009D51FD">
      <w:pPr>
        <w:pStyle w:val="Pealkiri3"/>
        <w:rPr>
          <w:rFonts w:ascii="Times New Roman" w:hAnsi="Times New Roman" w:cs="Times New Roman"/>
          <w:sz w:val="24"/>
          <w:szCs w:val="24"/>
        </w:rPr>
      </w:pPr>
      <w:r w:rsidRPr="009D51FD">
        <w:rPr>
          <w:rFonts w:ascii="Times New Roman" w:hAnsi="Times New Roman" w:cs="Times New Roman"/>
          <w:sz w:val="24"/>
          <w:szCs w:val="24"/>
        </w:rPr>
        <w:tab/>
      </w:r>
      <w:bookmarkStart w:id="21" w:name="_Toc119505019"/>
      <w:r w:rsidRPr="009D51FD">
        <w:rPr>
          <w:rFonts w:ascii="Times New Roman" w:hAnsi="Times New Roman" w:cs="Times New Roman"/>
          <w:sz w:val="24"/>
          <w:szCs w:val="24"/>
        </w:rPr>
        <w:t>4.</w:t>
      </w:r>
      <w:r w:rsidR="004405B1" w:rsidRPr="009D51FD">
        <w:rPr>
          <w:rFonts w:ascii="Times New Roman" w:hAnsi="Times New Roman" w:cs="Times New Roman"/>
          <w:sz w:val="24"/>
          <w:szCs w:val="24"/>
        </w:rPr>
        <w:t>7</w:t>
      </w:r>
      <w:r w:rsidRPr="009D51FD">
        <w:rPr>
          <w:rFonts w:ascii="Times New Roman" w:hAnsi="Times New Roman" w:cs="Times New Roman"/>
          <w:sz w:val="24"/>
          <w:szCs w:val="24"/>
        </w:rPr>
        <w:t xml:space="preserve"> HALJASTUSE JA HEAKORRA PÕHIMÕTTED</w:t>
      </w:r>
      <w:bookmarkEnd w:id="21"/>
    </w:p>
    <w:p w14:paraId="2842F0EB" w14:textId="77777777" w:rsidR="004405B1" w:rsidRDefault="009D51FD" w:rsidP="00B51225">
      <w:pPr>
        <w:pStyle w:val="Jalus"/>
        <w:tabs>
          <w:tab w:val="left" w:pos="720"/>
        </w:tabs>
        <w:spacing w:line="276" w:lineRule="auto"/>
        <w:jc w:val="both"/>
        <w:rPr>
          <w:rFonts w:hint="eastAsia"/>
          <w:bCs/>
          <w:kern w:val="0"/>
          <w:lang w:val="et-EE" w:eastAsia="en-US" w:bidi="ar-SA"/>
        </w:rPr>
      </w:pPr>
      <w:r>
        <w:rPr>
          <w:bCs/>
          <w:lang w:val="et-EE"/>
        </w:rPr>
        <w:tab/>
      </w:r>
      <w:r w:rsidR="004405B1">
        <w:rPr>
          <w:bCs/>
          <w:lang w:val="et-EE"/>
        </w:rPr>
        <w:t>Planeeringuala asub pooles ulatuses Harju maakonna teemaplaneeringu „Asustust ja maakasutust suunavad keskkonnatingimused“ järgi ja üldplaneeringu  kohaselt rohevõrgustiku alal, mis on ette nähtud säilitada</w:t>
      </w:r>
      <w:r w:rsidR="0050476E">
        <w:rPr>
          <w:bCs/>
          <w:lang w:val="et-EE"/>
        </w:rPr>
        <w:t>,</w:t>
      </w:r>
      <w:r w:rsidR="004405B1">
        <w:rPr>
          <w:bCs/>
          <w:lang w:val="et-EE"/>
        </w:rPr>
        <w:t xml:space="preserve"> ning ehitustegevust sinna ei kavandata.</w:t>
      </w:r>
    </w:p>
    <w:p w14:paraId="2B213A05" w14:textId="77777777" w:rsidR="004405B1" w:rsidRDefault="000A4A9D" w:rsidP="00B51225">
      <w:pPr>
        <w:spacing w:line="276" w:lineRule="auto"/>
        <w:jc w:val="both"/>
        <w:rPr>
          <w:rFonts w:ascii="Times New Roman" w:hAnsi="Times New Roman" w:cs="Times New Roman"/>
        </w:rPr>
      </w:pPr>
      <w:r w:rsidRPr="000A4A9D">
        <w:rPr>
          <w:rFonts w:ascii="Times New Roman" w:hAnsi="Times New Roman" w:cs="Times New Roman"/>
        </w:rPr>
        <w:t>Suurem</w:t>
      </w:r>
      <w:r w:rsidR="004405B1">
        <w:rPr>
          <w:rFonts w:ascii="Times New Roman" w:hAnsi="Times New Roman" w:cs="Times New Roman"/>
        </w:rPr>
        <w:t>a</w:t>
      </w:r>
      <w:r w:rsidRPr="000A4A9D">
        <w:rPr>
          <w:rFonts w:ascii="Times New Roman" w:hAnsi="Times New Roman" w:cs="Times New Roman"/>
        </w:rPr>
        <w:t xml:space="preserve"> osa kinnistust </w:t>
      </w:r>
      <w:proofErr w:type="spellStart"/>
      <w:r w:rsidRPr="000A4A9D">
        <w:rPr>
          <w:rFonts w:ascii="Times New Roman" w:hAnsi="Times New Roman" w:cs="Times New Roman"/>
        </w:rPr>
        <w:t>moodustab</w:t>
      </w:r>
      <w:proofErr w:type="spellEnd"/>
      <w:r w:rsidRPr="000A4A9D">
        <w:rPr>
          <w:rFonts w:ascii="Times New Roman" w:hAnsi="Times New Roman" w:cs="Times New Roman"/>
        </w:rPr>
        <w:t xml:space="preserve"> </w:t>
      </w:r>
      <w:proofErr w:type="spellStart"/>
      <w:r w:rsidRPr="000A4A9D">
        <w:rPr>
          <w:rFonts w:ascii="Times New Roman" w:hAnsi="Times New Roman" w:cs="Times New Roman"/>
        </w:rPr>
        <w:t>haritav</w:t>
      </w:r>
      <w:proofErr w:type="spellEnd"/>
      <w:r w:rsidRPr="000A4A9D">
        <w:rPr>
          <w:rFonts w:ascii="Times New Roman" w:hAnsi="Times New Roman" w:cs="Times New Roman"/>
        </w:rPr>
        <w:t xml:space="preserve"> maa </w:t>
      </w:r>
      <w:proofErr w:type="spellStart"/>
      <w:r w:rsidRPr="000A4A9D">
        <w:rPr>
          <w:rFonts w:ascii="Times New Roman" w:hAnsi="Times New Roman" w:cs="Times New Roman"/>
        </w:rPr>
        <w:t>ning</w:t>
      </w:r>
      <w:proofErr w:type="spellEnd"/>
      <w:r w:rsidRPr="000A4A9D">
        <w:rPr>
          <w:rFonts w:ascii="Times New Roman" w:hAnsi="Times New Roman" w:cs="Times New Roman"/>
        </w:rPr>
        <w:t xml:space="preserve"> </w:t>
      </w:r>
      <w:proofErr w:type="spellStart"/>
      <w:r w:rsidRPr="000A4A9D">
        <w:rPr>
          <w:rFonts w:ascii="Times New Roman" w:hAnsi="Times New Roman" w:cs="Times New Roman"/>
        </w:rPr>
        <w:t>maaüksuse</w:t>
      </w:r>
      <w:proofErr w:type="spellEnd"/>
      <w:r w:rsidRPr="000A4A9D">
        <w:rPr>
          <w:rFonts w:ascii="Times New Roman" w:hAnsi="Times New Roman" w:cs="Times New Roman"/>
        </w:rPr>
        <w:t xml:space="preserve"> </w:t>
      </w:r>
      <w:proofErr w:type="spellStart"/>
      <w:r w:rsidRPr="000A4A9D">
        <w:rPr>
          <w:rFonts w:ascii="Times New Roman" w:hAnsi="Times New Roman" w:cs="Times New Roman"/>
        </w:rPr>
        <w:t>põhjapool</w:t>
      </w:r>
      <w:r w:rsidR="0050476E">
        <w:rPr>
          <w:rFonts w:ascii="Times New Roman" w:hAnsi="Times New Roman" w:cs="Times New Roman"/>
        </w:rPr>
        <w:t>n</w:t>
      </w:r>
      <w:r w:rsidRPr="000A4A9D">
        <w:rPr>
          <w:rFonts w:ascii="Times New Roman" w:hAnsi="Times New Roman" w:cs="Times New Roman"/>
        </w:rPr>
        <w:t>e</w:t>
      </w:r>
      <w:proofErr w:type="spellEnd"/>
      <w:r w:rsidRPr="000A4A9D">
        <w:rPr>
          <w:rFonts w:ascii="Times New Roman" w:hAnsi="Times New Roman" w:cs="Times New Roman"/>
        </w:rPr>
        <w:t xml:space="preserve"> </w:t>
      </w:r>
      <w:proofErr w:type="spellStart"/>
      <w:r w:rsidRPr="000A4A9D">
        <w:rPr>
          <w:rFonts w:ascii="Times New Roman" w:hAnsi="Times New Roman" w:cs="Times New Roman"/>
        </w:rPr>
        <w:t>osa</w:t>
      </w:r>
      <w:proofErr w:type="spellEnd"/>
      <w:r w:rsidRPr="000A4A9D">
        <w:rPr>
          <w:rFonts w:ascii="Times New Roman" w:hAnsi="Times New Roman" w:cs="Times New Roman"/>
        </w:rPr>
        <w:t xml:space="preserve"> </w:t>
      </w:r>
      <w:r w:rsidR="004405B1">
        <w:rPr>
          <w:rFonts w:ascii="Times New Roman" w:hAnsi="Times New Roman" w:cs="Times New Roman"/>
        </w:rPr>
        <w:t xml:space="preserve">on </w:t>
      </w:r>
      <w:proofErr w:type="spellStart"/>
      <w:r w:rsidR="004405B1">
        <w:rPr>
          <w:rFonts w:ascii="Times New Roman" w:hAnsi="Times New Roman" w:cs="Times New Roman"/>
        </w:rPr>
        <w:t>kaetud</w:t>
      </w:r>
      <w:proofErr w:type="spellEnd"/>
      <w:r w:rsidR="004405B1">
        <w:rPr>
          <w:rFonts w:ascii="Times New Roman" w:hAnsi="Times New Roman" w:cs="Times New Roman"/>
        </w:rPr>
        <w:t xml:space="preserve"> </w:t>
      </w:r>
      <w:proofErr w:type="spellStart"/>
      <w:r w:rsidR="004405B1">
        <w:rPr>
          <w:rFonts w:ascii="Times New Roman" w:hAnsi="Times New Roman" w:cs="Times New Roman"/>
        </w:rPr>
        <w:t>metsaga</w:t>
      </w:r>
      <w:proofErr w:type="spellEnd"/>
      <w:r w:rsidRPr="000A4A9D">
        <w:rPr>
          <w:rFonts w:ascii="Times New Roman" w:hAnsi="Times New Roman" w:cs="Times New Roman"/>
        </w:rPr>
        <w:t xml:space="preserve">. </w:t>
      </w:r>
      <w:r w:rsidRPr="004405B1">
        <w:rPr>
          <w:rFonts w:ascii="Times New Roman" w:hAnsi="Times New Roman" w:cs="Times New Roman"/>
        </w:rPr>
        <w:t xml:space="preserve">Krundi hoonestatava osa haljastuse lahendus tuleb anda hooneprojekti asendiplaanil. </w:t>
      </w:r>
    </w:p>
    <w:p w14:paraId="34BB92B5" w14:textId="77777777" w:rsidR="004405B1" w:rsidRDefault="004405B1" w:rsidP="00B51225">
      <w:pPr>
        <w:spacing w:line="276" w:lineRule="auto"/>
        <w:jc w:val="both"/>
        <w:rPr>
          <w:rFonts w:hint="eastAsia"/>
          <w:kern w:val="0"/>
          <w:lang w:val="et-EE" w:eastAsia="en-US" w:bidi="ar-SA"/>
        </w:rPr>
      </w:pPr>
      <w:r>
        <w:rPr>
          <w:lang w:val="et-EE"/>
        </w:rPr>
        <w:t>Peale ehitustegevuse lõpetamist krundi elamut ümbritsev hooviala korrastatakse ja kujundatakse iluaiana, mis haljastatakse hekkide, ilupõõsaste ja noorte viljapuudega. Planeeritavad istikud peavad vastama standardile EVS 939-2:2020 „Ilupuude ja –põõsaste istikute kvaliteedinõuded“.</w:t>
      </w:r>
    </w:p>
    <w:p w14:paraId="1AF7E8C5" w14:textId="77777777" w:rsidR="004405B1" w:rsidRDefault="000A4A9D" w:rsidP="00B51225">
      <w:pPr>
        <w:pStyle w:val="WW-Default1"/>
        <w:spacing w:line="276" w:lineRule="auto"/>
        <w:jc w:val="both"/>
        <w:rPr>
          <w:rFonts w:ascii="Times New Roman" w:hAnsi="Times New Roman" w:cs="Times New Roman"/>
          <w:color w:val="auto"/>
        </w:rPr>
      </w:pPr>
      <w:r w:rsidRPr="004405B1">
        <w:rPr>
          <w:rFonts w:ascii="Times New Roman" w:hAnsi="Times New Roman" w:cs="Times New Roman"/>
          <w:color w:val="auto"/>
        </w:rPr>
        <w:t xml:space="preserve">Hoonete ja tehnovõrkude projekteerimisel tagada istutatavate puude ning ehitiste vahelised kujad vastavalt Eesti standardi EVS 843:2016 nõuetele. Istutatav perspektiivne kõrghaljastus ei tohi varjata </w:t>
      </w:r>
      <w:r w:rsidRPr="004405B1">
        <w:rPr>
          <w:rFonts w:ascii="Times New Roman" w:hAnsi="Times New Roman" w:cs="Times New Roman"/>
          <w:color w:val="auto"/>
        </w:rPr>
        <w:lastRenderedPageBreak/>
        <w:t xml:space="preserve">naaberkrunte päikesevalguse eest. Haljastuse rajamisel tuleb jälgida, et istikud oleksid liigiehtsad, istikute kõrgus, laius ja võrsekasv peavad olema liigitüüpilised. Istikutel ei tohi olla ohtlikke </w:t>
      </w:r>
      <w:proofErr w:type="spellStart"/>
      <w:r w:rsidRPr="004405B1">
        <w:rPr>
          <w:rFonts w:ascii="Times New Roman" w:hAnsi="Times New Roman" w:cs="Times New Roman"/>
          <w:color w:val="auto"/>
        </w:rPr>
        <w:t>karantiinseid</w:t>
      </w:r>
      <w:proofErr w:type="spellEnd"/>
      <w:r w:rsidRPr="004405B1">
        <w:rPr>
          <w:rFonts w:ascii="Times New Roman" w:hAnsi="Times New Roman" w:cs="Times New Roman"/>
          <w:color w:val="auto"/>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r w:rsidR="004405B1">
        <w:rPr>
          <w:rFonts w:ascii="Times New Roman" w:hAnsi="Times New Roman" w:cs="Times New Roman"/>
          <w:color w:val="auto"/>
        </w:rPr>
        <w:t>.</w:t>
      </w:r>
    </w:p>
    <w:p w14:paraId="33A99E31" w14:textId="77777777" w:rsidR="004405B1" w:rsidRDefault="004405B1" w:rsidP="00B51225">
      <w:pPr>
        <w:pStyle w:val="WW-Default1"/>
        <w:spacing w:line="276" w:lineRule="auto"/>
        <w:jc w:val="both"/>
        <w:rPr>
          <w:rFonts w:ascii="Times New Roman" w:hAnsi="Times New Roman" w:cs="Times New Roman"/>
          <w:color w:val="auto"/>
        </w:rPr>
      </w:pPr>
    </w:p>
    <w:p w14:paraId="0D26825D" w14:textId="77777777" w:rsidR="004405B1" w:rsidRDefault="004405B1" w:rsidP="00B51225">
      <w:pPr>
        <w:spacing w:line="276" w:lineRule="auto"/>
        <w:jc w:val="both"/>
        <w:rPr>
          <w:rFonts w:hint="eastAsia"/>
          <w:kern w:val="0"/>
          <w:lang w:val="et-EE" w:eastAsia="en-US" w:bidi="ar-SA"/>
        </w:rPr>
      </w:pPr>
      <w:r>
        <w:rPr>
          <w:lang w:val="et-EE"/>
        </w:rPr>
        <w:t xml:space="preserve">Jäätmete kogumine krundil lahendatakse vastavuses Jäätmeseadusega ja Rae valla jäätmehoolduseeskirjaga. </w:t>
      </w:r>
    </w:p>
    <w:p w14:paraId="1963E4FB" w14:textId="77777777" w:rsidR="004405B1" w:rsidRDefault="004405B1" w:rsidP="00B51225">
      <w:pPr>
        <w:spacing w:line="276" w:lineRule="auto"/>
        <w:jc w:val="both"/>
        <w:rPr>
          <w:rFonts w:hint="eastAsia"/>
          <w:lang w:val="et-EE"/>
        </w:rPr>
      </w:pPr>
      <w:r>
        <w:rPr>
          <w:lang w:val="et-EE"/>
        </w:rPr>
        <w:t xml:space="preserve">Krundi valdajal lasub kohustus tagada krundil tekkivate tahkete jäätmete kogumine prügikonteineritesse ning organiseerida nende regulaarne </w:t>
      </w:r>
      <w:proofErr w:type="spellStart"/>
      <w:r>
        <w:rPr>
          <w:lang w:val="et-EE"/>
        </w:rPr>
        <w:t>äravedu</w:t>
      </w:r>
      <w:proofErr w:type="spellEnd"/>
      <w:r>
        <w:rPr>
          <w:lang w:val="et-EE"/>
        </w:rPr>
        <w:t xml:space="preserve">. Prügikonteineri täpne asukoht määratakse ehitusprojekti staadiumis. Jäätmete mahuteid tuleb tühjendada sagedusega, mis väldib mahutite </w:t>
      </w:r>
      <w:proofErr w:type="spellStart"/>
      <w:r>
        <w:rPr>
          <w:lang w:val="et-EE"/>
        </w:rPr>
        <w:t>ületäitumise</w:t>
      </w:r>
      <w:proofErr w:type="spellEnd"/>
      <w:r>
        <w:rPr>
          <w:lang w:val="et-EE"/>
        </w:rPr>
        <w:t>, haisu tekke ja ümbruskonna reostuse. Jäätmete kogumist viia läbi sorteeritult, et võimaldada jäätmete taaskasutamist.</w:t>
      </w:r>
    </w:p>
    <w:p w14:paraId="285437B1" w14:textId="77777777" w:rsidR="004405B1" w:rsidRDefault="004405B1" w:rsidP="00B51225">
      <w:pPr>
        <w:spacing w:line="276" w:lineRule="auto"/>
        <w:jc w:val="both"/>
        <w:rPr>
          <w:rFonts w:hint="eastAsia"/>
          <w:lang w:val="et-EE"/>
        </w:rPr>
      </w:pPr>
      <w:proofErr w:type="spellStart"/>
      <w:r>
        <w:rPr>
          <w:lang w:val="et-EE"/>
        </w:rPr>
        <w:t>Äravedu</w:t>
      </w:r>
      <w:proofErr w:type="spellEnd"/>
      <w:r>
        <w:rPr>
          <w:lang w:val="et-EE"/>
        </w:rPr>
        <w:t xml:space="preserve"> võib teostada vastavat litsentsi omav ettevõte, kellega kinnistu omanik sõlmib vastava lepingu. Vastavalt Rae valla jäätmehoolduseeskirjale on jäätmevaldaja jäätmetekitaja või muu isik või riigi- või kohaliku omavalitsuse asutus, kelle valduses on jäätmed. Iga jäätmevaldaja peab olema liidetud korraldatud jäätmeveoga, ehk igale kinnistule on vajalik reserveerida koht vähemalt kahele jäätmekonteinerile.</w:t>
      </w:r>
    </w:p>
    <w:p w14:paraId="41E95838" w14:textId="77777777" w:rsidR="004405B1" w:rsidRDefault="004405B1" w:rsidP="00B51225">
      <w:pPr>
        <w:spacing w:line="276" w:lineRule="auto"/>
        <w:jc w:val="both"/>
        <w:rPr>
          <w:rFonts w:hint="eastAsia"/>
          <w:lang w:val="et-EE"/>
        </w:rPr>
      </w:pPr>
      <w:r>
        <w:rPr>
          <w:lang w:val="et-EE"/>
        </w:rPr>
        <w:t xml:space="preserve">Rae valla jäätmehoolduseeskirja </w:t>
      </w:r>
      <w:r>
        <w:rPr>
          <w:bCs/>
          <w:lang w:val="et-EE"/>
        </w:rPr>
        <w:t>§ 28 lg 3 määratleb, et ehitamise või ehitusmaterjalide hoidmise käigus tekib käesoleva peatüki mõistes jäätmed, tuleb nende käitlemine kooskõlastada Vallavalitsuse keskkonnaspetsialistiga.</w:t>
      </w:r>
    </w:p>
    <w:p w14:paraId="2FEA2ACC" w14:textId="77777777" w:rsidR="004405B1" w:rsidRDefault="004405B1" w:rsidP="00B51225">
      <w:pPr>
        <w:spacing w:line="276" w:lineRule="auto"/>
        <w:jc w:val="both"/>
        <w:rPr>
          <w:rFonts w:hint="eastAsia"/>
          <w:lang w:val="et-EE"/>
        </w:rPr>
      </w:pPr>
      <w:r>
        <w:rPr>
          <w:lang w:val="et-EE"/>
        </w:rPr>
        <w:t>Ehitusjäätmete taaskasutamiseks on vajalik jäätmeluba või jäätmekäitleja registreerimistõend.</w:t>
      </w:r>
    </w:p>
    <w:p w14:paraId="45788E67" w14:textId="77777777" w:rsidR="004405B1" w:rsidRDefault="004405B1" w:rsidP="00B51225">
      <w:pPr>
        <w:spacing w:line="276" w:lineRule="auto"/>
        <w:jc w:val="both"/>
        <w:rPr>
          <w:rFonts w:hint="eastAsia"/>
          <w:lang w:val="et-EE"/>
        </w:rPr>
      </w:pPr>
      <w:r>
        <w:rPr>
          <w:lang w:val="et-EE"/>
        </w:rPr>
        <w:t>Väikeelamus tekkivate bioloogiliste jäätmete komposteerimine on lubatud oma kinnistu piires.</w:t>
      </w:r>
    </w:p>
    <w:p w14:paraId="3CFBEB65" w14:textId="77777777" w:rsidR="004405B1" w:rsidRDefault="004405B1" w:rsidP="00B51225">
      <w:pPr>
        <w:spacing w:line="276" w:lineRule="auto"/>
        <w:jc w:val="both"/>
        <w:rPr>
          <w:rFonts w:hint="eastAsia"/>
          <w:color w:val="000000"/>
          <w:lang w:val="et-EE"/>
        </w:rPr>
      </w:pPr>
      <w:r>
        <w:rPr>
          <w:lang w:val="et-EE"/>
        </w:rPr>
        <w:t>Täpsemalt lahendada krundi haljastus, parkimine, piirded, prügikastide paigaldus jne. hoone- ja haljastuse projekti mahus.</w:t>
      </w:r>
    </w:p>
    <w:p w14:paraId="278263B3" w14:textId="77777777" w:rsidR="00D11E4A" w:rsidRPr="000C7B4C" w:rsidRDefault="00D11E4A" w:rsidP="00B51225">
      <w:pPr>
        <w:keepNext/>
        <w:spacing w:line="276" w:lineRule="auto"/>
        <w:rPr>
          <w:rFonts w:ascii="Times New Roman" w:hAnsi="Times New Roman" w:cs="Times New Roman"/>
        </w:rPr>
      </w:pPr>
    </w:p>
    <w:p w14:paraId="503793FB" w14:textId="77777777" w:rsidR="00D11E4A" w:rsidRPr="009D51FD" w:rsidRDefault="00D11E4A" w:rsidP="009D51FD">
      <w:pPr>
        <w:pStyle w:val="Pealkiri3"/>
        <w:ind w:firstLine="720"/>
        <w:rPr>
          <w:rFonts w:ascii="Times New Roman" w:hAnsi="Times New Roman" w:cs="Times New Roman"/>
          <w:sz w:val="24"/>
          <w:szCs w:val="24"/>
        </w:rPr>
      </w:pPr>
      <w:bookmarkStart w:id="22" w:name="_Toc119505020"/>
      <w:r w:rsidRPr="009D51FD">
        <w:rPr>
          <w:rFonts w:ascii="Times New Roman" w:hAnsi="Times New Roman" w:cs="Times New Roman"/>
          <w:sz w:val="24"/>
          <w:szCs w:val="24"/>
        </w:rPr>
        <w:t>4.8 KESKKONNAKAITSETINGIMUSED</w:t>
      </w:r>
      <w:bookmarkEnd w:id="22"/>
    </w:p>
    <w:p w14:paraId="7F34E8BC" w14:textId="77777777" w:rsidR="00D11E4A" w:rsidRPr="00D11E4A" w:rsidRDefault="00D11E4A" w:rsidP="00B51225">
      <w:pPr>
        <w:pStyle w:val="Standard"/>
        <w:spacing w:line="276" w:lineRule="auto"/>
        <w:ind w:firstLine="720"/>
        <w:rPr>
          <w:rFonts w:ascii="Times New Roman" w:hAnsi="Times New Roman" w:cs="Times New Roman"/>
          <w:b/>
        </w:rPr>
      </w:pPr>
      <w:proofErr w:type="spellStart"/>
      <w:r>
        <w:rPr>
          <w:snapToGrid w:val="0"/>
        </w:rPr>
        <w:t>Antud</w:t>
      </w:r>
      <w:proofErr w:type="spellEnd"/>
      <w:r>
        <w:rPr>
          <w:snapToGrid w:val="0"/>
        </w:rPr>
        <w:t xml:space="preserve"> </w:t>
      </w:r>
      <w:proofErr w:type="spellStart"/>
      <w:r>
        <w:rPr>
          <w:snapToGrid w:val="0"/>
        </w:rPr>
        <w:t>planeeringuga</w:t>
      </w:r>
      <w:proofErr w:type="spellEnd"/>
      <w:r>
        <w:rPr>
          <w:snapToGrid w:val="0"/>
        </w:rPr>
        <w:t xml:space="preserve"> </w:t>
      </w:r>
      <w:proofErr w:type="spellStart"/>
      <w:r>
        <w:rPr>
          <w:snapToGrid w:val="0"/>
        </w:rPr>
        <w:t>ei</w:t>
      </w:r>
      <w:proofErr w:type="spellEnd"/>
      <w:r>
        <w:rPr>
          <w:snapToGrid w:val="0"/>
        </w:rPr>
        <w:t xml:space="preserve"> </w:t>
      </w:r>
      <w:proofErr w:type="spellStart"/>
      <w:r>
        <w:rPr>
          <w:snapToGrid w:val="0"/>
        </w:rPr>
        <w:t>kavandata</w:t>
      </w:r>
      <w:proofErr w:type="spellEnd"/>
      <w:r>
        <w:rPr>
          <w:snapToGrid w:val="0"/>
        </w:rPr>
        <w:t xml:space="preserve"> </w:t>
      </w:r>
      <w:proofErr w:type="spellStart"/>
      <w:r>
        <w:rPr>
          <w:snapToGrid w:val="0"/>
        </w:rPr>
        <w:t>tegevusi</w:t>
      </w:r>
      <w:proofErr w:type="spellEnd"/>
      <w:r>
        <w:rPr>
          <w:snapToGrid w:val="0"/>
        </w:rPr>
        <w:t xml:space="preserve">, mis </w:t>
      </w:r>
      <w:proofErr w:type="spellStart"/>
      <w:r>
        <w:rPr>
          <w:snapToGrid w:val="0"/>
        </w:rPr>
        <w:t>kuuluks</w:t>
      </w:r>
      <w:proofErr w:type="spellEnd"/>
      <w:r>
        <w:rPr>
          <w:snapToGrid w:val="0"/>
        </w:rPr>
        <w:t xml:space="preserve"> </w:t>
      </w:r>
      <w:proofErr w:type="spellStart"/>
      <w:r>
        <w:rPr>
          <w:snapToGrid w:val="0"/>
        </w:rPr>
        <w:t>keskkonnamõjude</w:t>
      </w:r>
      <w:proofErr w:type="spellEnd"/>
      <w:r>
        <w:rPr>
          <w:snapToGrid w:val="0"/>
        </w:rPr>
        <w:t xml:space="preserve"> </w:t>
      </w:r>
      <w:proofErr w:type="spellStart"/>
      <w:r>
        <w:rPr>
          <w:snapToGrid w:val="0"/>
        </w:rPr>
        <w:t>hindamise</w:t>
      </w:r>
      <w:proofErr w:type="spellEnd"/>
      <w:r>
        <w:rPr>
          <w:snapToGrid w:val="0"/>
        </w:rPr>
        <w:t xml:space="preserve"> ja </w:t>
      </w:r>
      <w:proofErr w:type="spellStart"/>
      <w:r>
        <w:rPr>
          <w:snapToGrid w:val="0"/>
        </w:rPr>
        <w:t>keskkonnajuhtimisesüsteemi</w:t>
      </w:r>
      <w:proofErr w:type="spellEnd"/>
      <w:r>
        <w:rPr>
          <w:snapToGrid w:val="0"/>
        </w:rPr>
        <w:t xml:space="preserve"> </w:t>
      </w:r>
      <w:proofErr w:type="spellStart"/>
      <w:r>
        <w:rPr>
          <w:snapToGrid w:val="0"/>
        </w:rPr>
        <w:t>seaduse</w:t>
      </w:r>
      <w:proofErr w:type="spellEnd"/>
      <w:r>
        <w:rPr>
          <w:snapToGrid w:val="0"/>
        </w:rPr>
        <w:t xml:space="preserve"> </w:t>
      </w:r>
      <w:r>
        <w:rPr>
          <w:bCs/>
          <w:lang w:val="et-EE"/>
        </w:rPr>
        <w:t>§ 6 lg 1 nimetatud olulise keskkonnamõjuga tegevuste loetellu, mille puhul keskkonnamõju strateegilise hindamise läbiviimine on kohustuslik.</w:t>
      </w:r>
    </w:p>
    <w:p w14:paraId="2BD16B5C" w14:textId="77777777" w:rsidR="00D11E4A" w:rsidRDefault="00D11E4A" w:rsidP="00B51225">
      <w:pPr>
        <w:spacing w:line="276" w:lineRule="auto"/>
        <w:jc w:val="both"/>
        <w:rPr>
          <w:rFonts w:hint="eastAsia"/>
          <w:snapToGrid w:val="0"/>
        </w:rPr>
      </w:pPr>
      <w:proofErr w:type="spellStart"/>
      <w:r>
        <w:rPr>
          <w:snapToGrid w:val="0"/>
        </w:rPr>
        <w:lastRenderedPageBreak/>
        <w:t>Rajatavate</w:t>
      </w:r>
      <w:proofErr w:type="spellEnd"/>
      <w:r>
        <w:rPr>
          <w:snapToGrid w:val="0"/>
        </w:rPr>
        <w:t xml:space="preserve"> </w:t>
      </w:r>
      <w:proofErr w:type="spellStart"/>
      <w:r>
        <w:rPr>
          <w:snapToGrid w:val="0"/>
        </w:rPr>
        <w:t>hoonete</w:t>
      </w:r>
      <w:proofErr w:type="spellEnd"/>
      <w:r>
        <w:rPr>
          <w:snapToGrid w:val="0"/>
        </w:rPr>
        <w:t xml:space="preserve"> </w:t>
      </w:r>
      <w:proofErr w:type="spellStart"/>
      <w:r>
        <w:rPr>
          <w:snapToGrid w:val="0"/>
        </w:rPr>
        <w:t>projekteerimisel</w:t>
      </w:r>
      <w:proofErr w:type="spellEnd"/>
      <w:r>
        <w:rPr>
          <w:snapToGrid w:val="0"/>
        </w:rPr>
        <w:t xml:space="preserve"> ja </w:t>
      </w:r>
      <w:proofErr w:type="spellStart"/>
      <w:r>
        <w:rPr>
          <w:snapToGrid w:val="0"/>
        </w:rPr>
        <w:t>ehitamisel</w:t>
      </w:r>
      <w:proofErr w:type="spellEnd"/>
      <w:r>
        <w:rPr>
          <w:snapToGrid w:val="0"/>
        </w:rPr>
        <w:t xml:space="preserve"> </w:t>
      </w:r>
      <w:proofErr w:type="spellStart"/>
      <w:r>
        <w:rPr>
          <w:snapToGrid w:val="0"/>
        </w:rPr>
        <w:t>tuleb</w:t>
      </w:r>
      <w:proofErr w:type="spellEnd"/>
      <w:r>
        <w:rPr>
          <w:snapToGrid w:val="0"/>
        </w:rPr>
        <w:t xml:space="preserve"> </w:t>
      </w:r>
      <w:proofErr w:type="spellStart"/>
      <w:r>
        <w:rPr>
          <w:snapToGrid w:val="0"/>
        </w:rPr>
        <w:t>lähtuda</w:t>
      </w:r>
      <w:proofErr w:type="spellEnd"/>
      <w:r>
        <w:rPr>
          <w:snapToGrid w:val="0"/>
        </w:rPr>
        <w:t xml:space="preserve"> </w:t>
      </w:r>
      <w:proofErr w:type="spellStart"/>
      <w:r>
        <w:rPr>
          <w:snapToGrid w:val="0"/>
        </w:rPr>
        <w:t>kehtivatest</w:t>
      </w:r>
      <w:proofErr w:type="spellEnd"/>
      <w:r>
        <w:rPr>
          <w:snapToGrid w:val="0"/>
        </w:rPr>
        <w:t xml:space="preserve"> </w:t>
      </w:r>
      <w:proofErr w:type="spellStart"/>
      <w:r>
        <w:rPr>
          <w:snapToGrid w:val="0"/>
        </w:rPr>
        <w:t>keskkonnakaitse</w:t>
      </w:r>
      <w:proofErr w:type="spellEnd"/>
      <w:r>
        <w:rPr>
          <w:snapToGrid w:val="0"/>
        </w:rPr>
        <w:t xml:space="preserve"> </w:t>
      </w:r>
      <w:proofErr w:type="spellStart"/>
      <w:r>
        <w:rPr>
          <w:snapToGrid w:val="0"/>
        </w:rPr>
        <w:t>seadustest</w:t>
      </w:r>
      <w:proofErr w:type="spellEnd"/>
      <w:r>
        <w:rPr>
          <w:snapToGrid w:val="0"/>
        </w:rPr>
        <w:t xml:space="preserve"> </w:t>
      </w:r>
      <w:proofErr w:type="spellStart"/>
      <w:r>
        <w:rPr>
          <w:snapToGrid w:val="0"/>
        </w:rPr>
        <w:t>ning</w:t>
      </w:r>
      <w:proofErr w:type="spellEnd"/>
      <w:r>
        <w:rPr>
          <w:snapToGrid w:val="0"/>
        </w:rPr>
        <w:t xml:space="preserve"> </w:t>
      </w:r>
      <w:proofErr w:type="spellStart"/>
      <w:r>
        <w:rPr>
          <w:snapToGrid w:val="0"/>
        </w:rPr>
        <w:t>normdokumentidest</w:t>
      </w:r>
      <w:proofErr w:type="spellEnd"/>
      <w:r>
        <w:rPr>
          <w:snapToGrid w:val="0"/>
        </w:rPr>
        <w:t xml:space="preserve">. </w:t>
      </w:r>
      <w:proofErr w:type="spellStart"/>
      <w:r>
        <w:rPr>
          <w:snapToGrid w:val="0"/>
        </w:rPr>
        <w:t>Eesti</w:t>
      </w:r>
      <w:proofErr w:type="spellEnd"/>
      <w:r>
        <w:rPr>
          <w:snapToGrid w:val="0"/>
        </w:rPr>
        <w:t xml:space="preserve"> </w:t>
      </w:r>
      <w:proofErr w:type="spellStart"/>
      <w:r>
        <w:rPr>
          <w:snapToGrid w:val="0"/>
        </w:rPr>
        <w:t>Vabariigi</w:t>
      </w:r>
      <w:proofErr w:type="spellEnd"/>
      <w:r>
        <w:rPr>
          <w:snapToGrid w:val="0"/>
        </w:rPr>
        <w:t xml:space="preserve"> </w:t>
      </w:r>
      <w:proofErr w:type="spellStart"/>
      <w:r>
        <w:rPr>
          <w:snapToGrid w:val="0"/>
        </w:rPr>
        <w:t>põhiseaduse</w:t>
      </w:r>
      <w:proofErr w:type="spellEnd"/>
      <w:r>
        <w:rPr>
          <w:snapToGrid w:val="0"/>
        </w:rPr>
        <w:t xml:space="preserve"> </w:t>
      </w:r>
      <w:proofErr w:type="spellStart"/>
      <w:r>
        <w:rPr>
          <w:snapToGrid w:val="0"/>
        </w:rPr>
        <w:t>järgi</w:t>
      </w:r>
      <w:proofErr w:type="spellEnd"/>
      <w:r>
        <w:rPr>
          <w:snapToGrid w:val="0"/>
        </w:rPr>
        <w:t xml:space="preserve"> on </w:t>
      </w:r>
      <w:proofErr w:type="spellStart"/>
      <w:r>
        <w:rPr>
          <w:snapToGrid w:val="0"/>
        </w:rPr>
        <w:t>igaüks</w:t>
      </w:r>
      <w:proofErr w:type="spellEnd"/>
      <w:r>
        <w:rPr>
          <w:snapToGrid w:val="0"/>
        </w:rPr>
        <w:t xml:space="preserve"> </w:t>
      </w:r>
      <w:proofErr w:type="spellStart"/>
      <w:r>
        <w:rPr>
          <w:snapToGrid w:val="0"/>
        </w:rPr>
        <w:t>kohustatud</w:t>
      </w:r>
      <w:proofErr w:type="spellEnd"/>
      <w:r>
        <w:rPr>
          <w:snapToGrid w:val="0"/>
        </w:rPr>
        <w:t xml:space="preserve"> </w:t>
      </w:r>
      <w:proofErr w:type="spellStart"/>
      <w:r>
        <w:rPr>
          <w:snapToGrid w:val="0"/>
        </w:rPr>
        <w:t>säästma</w:t>
      </w:r>
      <w:proofErr w:type="spellEnd"/>
      <w:r>
        <w:rPr>
          <w:snapToGrid w:val="0"/>
        </w:rPr>
        <w:t xml:space="preserve"> </w:t>
      </w:r>
      <w:proofErr w:type="spellStart"/>
      <w:r>
        <w:rPr>
          <w:snapToGrid w:val="0"/>
        </w:rPr>
        <w:t>elu</w:t>
      </w:r>
      <w:proofErr w:type="spellEnd"/>
      <w:r>
        <w:rPr>
          <w:snapToGrid w:val="0"/>
        </w:rPr>
        <w:t xml:space="preserve">- ja </w:t>
      </w:r>
      <w:proofErr w:type="spellStart"/>
      <w:r>
        <w:rPr>
          <w:snapToGrid w:val="0"/>
        </w:rPr>
        <w:t>looduskeskkonda</w:t>
      </w:r>
      <w:proofErr w:type="spellEnd"/>
      <w:r>
        <w:rPr>
          <w:snapToGrid w:val="0"/>
        </w:rPr>
        <w:t xml:space="preserve"> </w:t>
      </w:r>
      <w:proofErr w:type="spellStart"/>
      <w:r>
        <w:rPr>
          <w:snapToGrid w:val="0"/>
        </w:rPr>
        <w:t>ning</w:t>
      </w:r>
      <w:proofErr w:type="spellEnd"/>
      <w:r>
        <w:rPr>
          <w:snapToGrid w:val="0"/>
        </w:rPr>
        <w:t xml:space="preserve"> </w:t>
      </w:r>
      <w:proofErr w:type="spellStart"/>
      <w:r>
        <w:rPr>
          <w:snapToGrid w:val="0"/>
        </w:rPr>
        <w:t>hoidma</w:t>
      </w:r>
      <w:proofErr w:type="spellEnd"/>
      <w:r>
        <w:rPr>
          <w:snapToGrid w:val="0"/>
        </w:rPr>
        <w:t xml:space="preserve"> </w:t>
      </w:r>
      <w:proofErr w:type="spellStart"/>
      <w:r>
        <w:rPr>
          <w:snapToGrid w:val="0"/>
        </w:rPr>
        <w:t>sellele</w:t>
      </w:r>
      <w:proofErr w:type="spellEnd"/>
      <w:r>
        <w:rPr>
          <w:snapToGrid w:val="0"/>
        </w:rPr>
        <w:t xml:space="preserve"> </w:t>
      </w:r>
      <w:proofErr w:type="spellStart"/>
      <w:r>
        <w:rPr>
          <w:snapToGrid w:val="0"/>
        </w:rPr>
        <w:t>kahju</w:t>
      </w:r>
      <w:proofErr w:type="spellEnd"/>
      <w:r>
        <w:rPr>
          <w:snapToGrid w:val="0"/>
        </w:rPr>
        <w:t xml:space="preserve"> </w:t>
      </w:r>
      <w:proofErr w:type="spellStart"/>
      <w:r>
        <w:rPr>
          <w:snapToGrid w:val="0"/>
        </w:rPr>
        <w:t>tekitamisest</w:t>
      </w:r>
      <w:proofErr w:type="spellEnd"/>
      <w:r>
        <w:rPr>
          <w:snapToGrid w:val="0"/>
        </w:rPr>
        <w:t xml:space="preserve">. </w:t>
      </w:r>
      <w:proofErr w:type="spellStart"/>
      <w:r>
        <w:rPr>
          <w:snapToGrid w:val="0"/>
        </w:rPr>
        <w:t>Looduskeskkond</w:t>
      </w:r>
      <w:proofErr w:type="spellEnd"/>
      <w:r>
        <w:rPr>
          <w:snapToGrid w:val="0"/>
        </w:rPr>
        <w:t xml:space="preserve"> on </w:t>
      </w:r>
      <w:proofErr w:type="spellStart"/>
      <w:r>
        <w:rPr>
          <w:snapToGrid w:val="0"/>
        </w:rPr>
        <w:t>ressursiks</w:t>
      </w:r>
      <w:proofErr w:type="spellEnd"/>
      <w:r>
        <w:rPr>
          <w:snapToGrid w:val="0"/>
        </w:rPr>
        <w:t xml:space="preserve">, </w:t>
      </w:r>
      <w:proofErr w:type="spellStart"/>
      <w:r>
        <w:rPr>
          <w:snapToGrid w:val="0"/>
        </w:rPr>
        <w:t>mida</w:t>
      </w:r>
      <w:proofErr w:type="spellEnd"/>
      <w:r>
        <w:rPr>
          <w:snapToGrid w:val="0"/>
        </w:rPr>
        <w:t xml:space="preserve"> </w:t>
      </w:r>
      <w:proofErr w:type="spellStart"/>
      <w:r>
        <w:rPr>
          <w:snapToGrid w:val="0"/>
        </w:rPr>
        <w:t>tuleb</w:t>
      </w:r>
      <w:proofErr w:type="spellEnd"/>
      <w:r>
        <w:rPr>
          <w:snapToGrid w:val="0"/>
        </w:rPr>
        <w:t xml:space="preserve"> </w:t>
      </w:r>
      <w:proofErr w:type="spellStart"/>
      <w:r>
        <w:rPr>
          <w:snapToGrid w:val="0"/>
        </w:rPr>
        <w:t>kasutada</w:t>
      </w:r>
      <w:proofErr w:type="spellEnd"/>
      <w:r>
        <w:rPr>
          <w:snapToGrid w:val="0"/>
        </w:rPr>
        <w:t xml:space="preserve"> </w:t>
      </w:r>
      <w:proofErr w:type="spellStart"/>
      <w:r>
        <w:rPr>
          <w:snapToGrid w:val="0"/>
        </w:rPr>
        <w:t>läbimõeldult</w:t>
      </w:r>
      <w:proofErr w:type="spellEnd"/>
      <w:r>
        <w:rPr>
          <w:snapToGrid w:val="0"/>
        </w:rPr>
        <w:t xml:space="preserve"> ja </w:t>
      </w:r>
      <w:proofErr w:type="spellStart"/>
      <w:r>
        <w:rPr>
          <w:snapToGrid w:val="0"/>
        </w:rPr>
        <w:t>säästvalt</w:t>
      </w:r>
      <w:proofErr w:type="spellEnd"/>
      <w:r>
        <w:rPr>
          <w:snapToGrid w:val="0"/>
        </w:rPr>
        <w:t>.</w:t>
      </w:r>
    </w:p>
    <w:p w14:paraId="1C107407" w14:textId="77777777" w:rsidR="00D11E4A" w:rsidRDefault="00D11E4A" w:rsidP="00B51225">
      <w:pPr>
        <w:spacing w:line="276" w:lineRule="auto"/>
        <w:jc w:val="both"/>
        <w:rPr>
          <w:rFonts w:hint="eastAsia"/>
          <w:snapToGrid w:val="0"/>
        </w:rPr>
      </w:pPr>
      <w:proofErr w:type="spellStart"/>
      <w:r>
        <w:rPr>
          <w:snapToGrid w:val="0"/>
        </w:rPr>
        <w:t>Planeeritaval</w:t>
      </w:r>
      <w:proofErr w:type="spellEnd"/>
      <w:r>
        <w:rPr>
          <w:snapToGrid w:val="0"/>
        </w:rPr>
        <w:t xml:space="preserve"> maa-</w:t>
      </w:r>
      <w:proofErr w:type="spellStart"/>
      <w:r>
        <w:rPr>
          <w:snapToGrid w:val="0"/>
        </w:rPr>
        <w:t>alal</w:t>
      </w:r>
      <w:proofErr w:type="spellEnd"/>
      <w:r>
        <w:rPr>
          <w:snapToGrid w:val="0"/>
        </w:rPr>
        <w:t xml:space="preserve"> </w:t>
      </w:r>
      <w:proofErr w:type="spellStart"/>
      <w:r>
        <w:rPr>
          <w:snapToGrid w:val="0"/>
        </w:rPr>
        <w:t>ei</w:t>
      </w:r>
      <w:proofErr w:type="spellEnd"/>
      <w:r>
        <w:rPr>
          <w:snapToGrid w:val="0"/>
        </w:rPr>
        <w:t xml:space="preserve"> ole </w:t>
      </w:r>
      <w:proofErr w:type="spellStart"/>
      <w:r>
        <w:rPr>
          <w:snapToGrid w:val="0"/>
        </w:rPr>
        <w:t>varasemalt</w:t>
      </w:r>
      <w:proofErr w:type="spellEnd"/>
      <w:r>
        <w:rPr>
          <w:snapToGrid w:val="0"/>
        </w:rPr>
        <w:t xml:space="preserve"> </w:t>
      </w:r>
      <w:proofErr w:type="spellStart"/>
      <w:r>
        <w:rPr>
          <w:snapToGrid w:val="0"/>
        </w:rPr>
        <w:t>toimunud</w:t>
      </w:r>
      <w:proofErr w:type="spellEnd"/>
      <w:r>
        <w:rPr>
          <w:snapToGrid w:val="0"/>
        </w:rPr>
        <w:t xml:space="preserve"> </w:t>
      </w:r>
      <w:proofErr w:type="spellStart"/>
      <w:r>
        <w:rPr>
          <w:snapToGrid w:val="0"/>
        </w:rPr>
        <w:t>keskkonnaohtlikke</w:t>
      </w:r>
      <w:proofErr w:type="spellEnd"/>
      <w:r>
        <w:rPr>
          <w:snapToGrid w:val="0"/>
        </w:rPr>
        <w:t xml:space="preserve"> </w:t>
      </w:r>
      <w:proofErr w:type="spellStart"/>
      <w:r>
        <w:rPr>
          <w:snapToGrid w:val="0"/>
        </w:rPr>
        <w:t>tegevusi</w:t>
      </w:r>
      <w:proofErr w:type="spellEnd"/>
      <w:r>
        <w:rPr>
          <w:snapToGrid w:val="0"/>
        </w:rPr>
        <w:t xml:space="preserve"> </w:t>
      </w:r>
      <w:proofErr w:type="spellStart"/>
      <w:r>
        <w:rPr>
          <w:snapToGrid w:val="0"/>
        </w:rPr>
        <w:t>ega</w:t>
      </w:r>
      <w:proofErr w:type="spellEnd"/>
      <w:r>
        <w:rPr>
          <w:snapToGrid w:val="0"/>
        </w:rPr>
        <w:t xml:space="preserve"> </w:t>
      </w:r>
      <w:proofErr w:type="spellStart"/>
      <w:r>
        <w:rPr>
          <w:snapToGrid w:val="0"/>
        </w:rPr>
        <w:t>tootmist</w:t>
      </w:r>
      <w:proofErr w:type="spellEnd"/>
      <w:r>
        <w:rPr>
          <w:snapToGrid w:val="0"/>
        </w:rPr>
        <w:t xml:space="preserve">, mis </w:t>
      </w:r>
      <w:proofErr w:type="spellStart"/>
      <w:r>
        <w:rPr>
          <w:snapToGrid w:val="0"/>
        </w:rPr>
        <w:t>seaksid</w:t>
      </w:r>
      <w:proofErr w:type="spellEnd"/>
      <w:r>
        <w:rPr>
          <w:snapToGrid w:val="0"/>
        </w:rPr>
        <w:t xml:space="preserve"> </w:t>
      </w:r>
      <w:proofErr w:type="spellStart"/>
      <w:r>
        <w:rPr>
          <w:snapToGrid w:val="0"/>
        </w:rPr>
        <w:t>piiranguid</w:t>
      </w:r>
      <w:proofErr w:type="spellEnd"/>
      <w:r>
        <w:rPr>
          <w:snapToGrid w:val="0"/>
        </w:rPr>
        <w:t xml:space="preserve"> </w:t>
      </w:r>
      <w:proofErr w:type="spellStart"/>
      <w:r>
        <w:rPr>
          <w:snapToGrid w:val="0"/>
        </w:rPr>
        <w:t>kavandatavale</w:t>
      </w:r>
      <w:proofErr w:type="spellEnd"/>
      <w:r>
        <w:rPr>
          <w:snapToGrid w:val="0"/>
        </w:rPr>
        <w:t xml:space="preserve"> </w:t>
      </w:r>
      <w:proofErr w:type="spellStart"/>
      <w:r>
        <w:rPr>
          <w:snapToGrid w:val="0"/>
        </w:rPr>
        <w:t>ehitustegevusele</w:t>
      </w:r>
      <w:proofErr w:type="spellEnd"/>
      <w:r>
        <w:rPr>
          <w:snapToGrid w:val="0"/>
        </w:rPr>
        <w:t xml:space="preserve">. </w:t>
      </w:r>
      <w:proofErr w:type="spellStart"/>
      <w:r>
        <w:rPr>
          <w:snapToGrid w:val="0"/>
        </w:rPr>
        <w:t>Käesoleva</w:t>
      </w:r>
      <w:proofErr w:type="spellEnd"/>
      <w:r>
        <w:rPr>
          <w:snapToGrid w:val="0"/>
        </w:rPr>
        <w:t xml:space="preserve"> </w:t>
      </w:r>
      <w:proofErr w:type="spellStart"/>
      <w:r>
        <w:rPr>
          <w:snapToGrid w:val="0"/>
        </w:rPr>
        <w:t>planeeringuga</w:t>
      </w:r>
      <w:proofErr w:type="spellEnd"/>
      <w:r>
        <w:rPr>
          <w:snapToGrid w:val="0"/>
        </w:rPr>
        <w:t xml:space="preserve"> </w:t>
      </w:r>
      <w:proofErr w:type="spellStart"/>
      <w:r>
        <w:rPr>
          <w:snapToGrid w:val="0"/>
        </w:rPr>
        <w:t>käsitletavatele</w:t>
      </w:r>
      <w:proofErr w:type="spellEnd"/>
      <w:r>
        <w:rPr>
          <w:snapToGrid w:val="0"/>
        </w:rPr>
        <w:t xml:space="preserve"> </w:t>
      </w:r>
      <w:proofErr w:type="spellStart"/>
      <w:r>
        <w:rPr>
          <w:snapToGrid w:val="0"/>
        </w:rPr>
        <w:t>kruntidele</w:t>
      </w:r>
      <w:proofErr w:type="spellEnd"/>
      <w:r>
        <w:rPr>
          <w:snapToGrid w:val="0"/>
        </w:rPr>
        <w:t xml:space="preserve"> </w:t>
      </w:r>
      <w:proofErr w:type="spellStart"/>
      <w:r>
        <w:rPr>
          <w:snapToGrid w:val="0"/>
        </w:rPr>
        <w:t>ei</w:t>
      </w:r>
      <w:proofErr w:type="spellEnd"/>
      <w:r>
        <w:rPr>
          <w:snapToGrid w:val="0"/>
        </w:rPr>
        <w:t xml:space="preserve"> ole </w:t>
      </w:r>
      <w:proofErr w:type="spellStart"/>
      <w:r>
        <w:rPr>
          <w:snapToGrid w:val="0"/>
        </w:rPr>
        <w:t>ettenähtud</w:t>
      </w:r>
      <w:proofErr w:type="spellEnd"/>
      <w:r>
        <w:rPr>
          <w:snapToGrid w:val="0"/>
        </w:rPr>
        <w:t xml:space="preserve"> </w:t>
      </w:r>
      <w:proofErr w:type="spellStart"/>
      <w:r>
        <w:rPr>
          <w:snapToGrid w:val="0"/>
        </w:rPr>
        <w:t>keskkonda</w:t>
      </w:r>
      <w:proofErr w:type="spellEnd"/>
      <w:r>
        <w:rPr>
          <w:snapToGrid w:val="0"/>
        </w:rPr>
        <w:t xml:space="preserve"> </w:t>
      </w:r>
      <w:proofErr w:type="spellStart"/>
      <w:r>
        <w:rPr>
          <w:snapToGrid w:val="0"/>
        </w:rPr>
        <w:t>saastavaid</w:t>
      </w:r>
      <w:proofErr w:type="spellEnd"/>
      <w:r>
        <w:rPr>
          <w:snapToGrid w:val="0"/>
        </w:rPr>
        <w:t xml:space="preserve"> </w:t>
      </w:r>
      <w:proofErr w:type="spellStart"/>
      <w:r>
        <w:rPr>
          <w:snapToGrid w:val="0"/>
        </w:rPr>
        <w:t>tegevusi</w:t>
      </w:r>
      <w:proofErr w:type="spellEnd"/>
      <w:r>
        <w:rPr>
          <w:snapToGrid w:val="0"/>
        </w:rPr>
        <w:t xml:space="preserve"> </w:t>
      </w:r>
      <w:proofErr w:type="spellStart"/>
      <w:r>
        <w:rPr>
          <w:snapToGrid w:val="0"/>
        </w:rPr>
        <w:t>ning</w:t>
      </w:r>
      <w:proofErr w:type="spellEnd"/>
      <w:r>
        <w:rPr>
          <w:snapToGrid w:val="0"/>
        </w:rPr>
        <w:t xml:space="preserve"> </w:t>
      </w:r>
      <w:proofErr w:type="spellStart"/>
      <w:r>
        <w:rPr>
          <w:snapToGrid w:val="0"/>
        </w:rPr>
        <w:t>olulist</w:t>
      </w:r>
      <w:proofErr w:type="spellEnd"/>
      <w:r>
        <w:rPr>
          <w:snapToGrid w:val="0"/>
        </w:rPr>
        <w:t xml:space="preserve"> </w:t>
      </w:r>
      <w:proofErr w:type="spellStart"/>
      <w:r>
        <w:rPr>
          <w:snapToGrid w:val="0"/>
        </w:rPr>
        <w:t>negatiivset</w:t>
      </w:r>
      <w:proofErr w:type="spellEnd"/>
      <w:r>
        <w:rPr>
          <w:snapToGrid w:val="0"/>
        </w:rPr>
        <w:t xml:space="preserve"> </w:t>
      </w:r>
      <w:proofErr w:type="spellStart"/>
      <w:r>
        <w:rPr>
          <w:snapToGrid w:val="0"/>
        </w:rPr>
        <w:t>mõju</w:t>
      </w:r>
      <w:proofErr w:type="spellEnd"/>
      <w:r>
        <w:rPr>
          <w:snapToGrid w:val="0"/>
        </w:rPr>
        <w:t xml:space="preserve"> </w:t>
      </w:r>
      <w:proofErr w:type="spellStart"/>
      <w:r>
        <w:rPr>
          <w:snapToGrid w:val="0"/>
        </w:rPr>
        <w:t>keskkonna</w:t>
      </w:r>
      <w:proofErr w:type="spellEnd"/>
      <w:r>
        <w:rPr>
          <w:snapToGrid w:val="0"/>
        </w:rPr>
        <w:t xml:space="preserve"> </w:t>
      </w:r>
      <w:proofErr w:type="spellStart"/>
      <w:r>
        <w:rPr>
          <w:snapToGrid w:val="0"/>
        </w:rPr>
        <w:t>üldisele</w:t>
      </w:r>
      <w:proofErr w:type="spellEnd"/>
      <w:r>
        <w:rPr>
          <w:snapToGrid w:val="0"/>
        </w:rPr>
        <w:t xml:space="preserve"> </w:t>
      </w:r>
      <w:proofErr w:type="spellStart"/>
      <w:r>
        <w:rPr>
          <w:snapToGrid w:val="0"/>
        </w:rPr>
        <w:t>kvaliteedile</w:t>
      </w:r>
      <w:proofErr w:type="spellEnd"/>
      <w:r>
        <w:rPr>
          <w:snapToGrid w:val="0"/>
        </w:rPr>
        <w:t xml:space="preserve"> </w:t>
      </w:r>
      <w:proofErr w:type="spellStart"/>
      <w:r>
        <w:rPr>
          <w:snapToGrid w:val="0"/>
        </w:rPr>
        <w:t>planeerimislahenduse</w:t>
      </w:r>
      <w:proofErr w:type="spellEnd"/>
      <w:r>
        <w:rPr>
          <w:snapToGrid w:val="0"/>
        </w:rPr>
        <w:t xml:space="preserve"> </w:t>
      </w:r>
      <w:proofErr w:type="spellStart"/>
      <w:r>
        <w:rPr>
          <w:snapToGrid w:val="0"/>
        </w:rPr>
        <w:t>rakendamisega</w:t>
      </w:r>
      <w:proofErr w:type="spellEnd"/>
      <w:r>
        <w:rPr>
          <w:snapToGrid w:val="0"/>
        </w:rPr>
        <w:t xml:space="preserve"> </w:t>
      </w:r>
      <w:proofErr w:type="spellStart"/>
      <w:r>
        <w:rPr>
          <w:snapToGrid w:val="0"/>
        </w:rPr>
        <w:t>ei</w:t>
      </w:r>
      <w:proofErr w:type="spellEnd"/>
      <w:r>
        <w:rPr>
          <w:snapToGrid w:val="0"/>
        </w:rPr>
        <w:t xml:space="preserve"> </w:t>
      </w:r>
      <w:proofErr w:type="spellStart"/>
      <w:r>
        <w:rPr>
          <w:snapToGrid w:val="0"/>
        </w:rPr>
        <w:t>avaldata</w:t>
      </w:r>
      <w:proofErr w:type="spellEnd"/>
      <w:r>
        <w:rPr>
          <w:snapToGrid w:val="0"/>
        </w:rPr>
        <w:t xml:space="preserve">, </w:t>
      </w:r>
      <w:proofErr w:type="spellStart"/>
      <w:r>
        <w:rPr>
          <w:snapToGrid w:val="0"/>
        </w:rPr>
        <w:t>ei</w:t>
      </w:r>
      <w:proofErr w:type="spellEnd"/>
      <w:r>
        <w:rPr>
          <w:snapToGrid w:val="0"/>
        </w:rPr>
        <w:t xml:space="preserve"> </w:t>
      </w:r>
      <w:proofErr w:type="spellStart"/>
      <w:r>
        <w:rPr>
          <w:snapToGrid w:val="0"/>
        </w:rPr>
        <w:t>seata</w:t>
      </w:r>
      <w:proofErr w:type="spellEnd"/>
      <w:r>
        <w:rPr>
          <w:snapToGrid w:val="0"/>
        </w:rPr>
        <w:t xml:space="preserve"> </w:t>
      </w:r>
      <w:proofErr w:type="spellStart"/>
      <w:r>
        <w:rPr>
          <w:snapToGrid w:val="0"/>
        </w:rPr>
        <w:t>ohtu</w:t>
      </w:r>
      <w:proofErr w:type="spellEnd"/>
      <w:r>
        <w:rPr>
          <w:snapToGrid w:val="0"/>
        </w:rPr>
        <w:t xml:space="preserve"> </w:t>
      </w:r>
      <w:proofErr w:type="spellStart"/>
      <w:r>
        <w:rPr>
          <w:snapToGrid w:val="0"/>
        </w:rPr>
        <w:t>inimeste</w:t>
      </w:r>
      <w:proofErr w:type="spellEnd"/>
      <w:r>
        <w:rPr>
          <w:snapToGrid w:val="0"/>
        </w:rPr>
        <w:t xml:space="preserve"> </w:t>
      </w:r>
      <w:proofErr w:type="spellStart"/>
      <w:r>
        <w:rPr>
          <w:snapToGrid w:val="0"/>
        </w:rPr>
        <w:t>tervist</w:t>
      </w:r>
      <w:proofErr w:type="spellEnd"/>
      <w:r>
        <w:rPr>
          <w:snapToGrid w:val="0"/>
        </w:rPr>
        <w:t xml:space="preserve">, </w:t>
      </w:r>
      <w:proofErr w:type="spellStart"/>
      <w:r>
        <w:rPr>
          <w:snapToGrid w:val="0"/>
        </w:rPr>
        <w:t>heaolu</w:t>
      </w:r>
      <w:proofErr w:type="spellEnd"/>
      <w:r>
        <w:rPr>
          <w:snapToGrid w:val="0"/>
        </w:rPr>
        <w:t xml:space="preserve">, </w:t>
      </w:r>
      <w:proofErr w:type="spellStart"/>
      <w:r w:rsidRPr="004E3433">
        <w:rPr>
          <w:snapToGrid w:val="0"/>
        </w:rPr>
        <w:t>kultuuripärandit</w:t>
      </w:r>
      <w:proofErr w:type="spellEnd"/>
      <w:r w:rsidRPr="004E3433">
        <w:rPr>
          <w:snapToGrid w:val="0"/>
        </w:rPr>
        <w:t xml:space="preserve"> </w:t>
      </w:r>
      <w:proofErr w:type="spellStart"/>
      <w:r w:rsidRPr="004E3433">
        <w:rPr>
          <w:snapToGrid w:val="0"/>
        </w:rPr>
        <w:t>ega</w:t>
      </w:r>
      <w:proofErr w:type="spellEnd"/>
      <w:r w:rsidRPr="004E3433">
        <w:rPr>
          <w:snapToGrid w:val="0"/>
        </w:rPr>
        <w:t xml:space="preserve"> </w:t>
      </w:r>
      <w:proofErr w:type="spellStart"/>
      <w:r w:rsidRPr="004E3433">
        <w:rPr>
          <w:snapToGrid w:val="0"/>
        </w:rPr>
        <w:t>vara</w:t>
      </w:r>
      <w:proofErr w:type="spellEnd"/>
      <w:r w:rsidRPr="004E3433">
        <w:rPr>
          <w:snapToGrid w:val="0"/>
        </w:rPr>
        <w:t xml:space="preserve">. </w:t>
      </w:r>
      <w:proofErr w:type="spellStart"/>
      <w:r w:rsidRPr="004E3433">
        <w:rPr>
          <w:snapToGrid w:val="0"/>
        </w:rPr>
        <w:t>Planeeringu</w:t>
      </w:r>
      <w:proofErr w:type="spellEnd"/>
      <w:r w:rsidRPr="004E3433">
        <w:rPr>
          <w:snapToGrid w:val="0"/>
        </w:rPr>
        <w:t xml:space="preserve"> </w:t>
      </w:r>
      <w:proofErr w:type="spellStart"/>
      <w:r w:rsidRPr="004E3433">
        <w:rPr>
          <w:snapToGrid w:val="0"/>
        </w:rPr>
        <w:t>koostamisel</w:t>
      </w:r>
      <w:proofErr w:type="spellEnd"/>
      <w:r w:rsidRPr="004E3433">
        <w:rPr>
          <w:snapToGrid w:val="0"/>
        </w:rPr>
        <w:t xml:space="preserve"> on </w:t>
      </w:r>
      <w:proofErr w:type="spellStart"/>
      <w:r w:rsidRPr="004E3433">
        <w:rPr>
          <w:snapToGrid w:val="0"/>
        </w:rPr>
        <w:t>seatud</w:t>
      </w:r>
      <w:proofErr w:type="spellEnd"/>
      <w:r w:rsidRPr="004E3433">
        <w:rPr>
          <w:snapToGrid w:val="0"/>
        </w:rPr>
        <w:t xml:space="preserve"> </w:t>
      </w:r>
      <w:proofErr w:type="spellStart"/>
      <w:r w:rsidRPr="004E3433">
        <w:rPr>
          <w:snapToGrid w:val="0"/>
        </w:rPr>
        <w:t>eesmärgiks</w:t>
      </w:r>
      <w:proofErr w:type="spellEnd"/>
      <w:r w:rsidRPr="004E3433">
        <w:rPr>
          <w:snapToGrid w:val="0"/>
        </w:rPr>
        <w:t xml:space="preserve"> </w:t>
      </w:r>
      <w:proofErr w:type="spellStart"/>
      <w:r w:rsidRPr="004E3433">
        <w:rPr>
          <w:snapToGrid w:val="0"/>
        </w:rPr>
        <w:t>teostada</w:t>
      </w:r>
      <w:proofErr w:type="spellEnd"/>
      <w:r w:rsidRPr="004E3433">
        <w:rPr>
          <w:snapToGrid w:val="0"/>
        </w:rPr>
        <w:t xml:space="preserve"> </w:t>
      </w:r>
      <w:proofErr w:type="spellStart"/>
      <w:r w:rsidRPr="004E3433">
        <w:rPr>
          <w:snapToGrid w:val="0"/>
        </w:rPr>
        <w:t>planeeritaval</w:t>
      </w:r>
      <w:proofErr w:type="spellEnd"/>
      <w:r w:rsidRPr="004E3433">
        <w:rPr>
          <w:snapToGrid w:val="0"/>
        </w:rPr>
        <w:t xml:space="preserve"> ala </w:t>
      </w:r>
      <w:proofErr w:type="spellStart"/>
      <w:r w:rsidRPr="004E3433">
        <w:rPr>
          <w:snapToGrid w:val="0"/>
        </w:rPr>
        <w:t>üksikelamu</w:t>
      </w:r>
      <w:proofErr w:type="spellEnd"/>
      <w:r w:rsidR="004E3433" w:rsidRPr="004E3433">
        <w:rPr>
          <w:snapToGrid w:val="0"/>
        </w:rPr>
        <w:t xml:space="preserve">, </w:t>
      </w:r>
      <w:proofErr w:type="spellStart"/>
      <w:r w:rsidRPr="004E3433">
        <w:rPr>
          <w:snapToGrid w:val="0"/>
        </w:rPr>
        <w:t>abihoonete</w:t>
      </w:r>
      <w:proofErr w:type="spellEnd"/>
      <w:r w:rsidR="004E3433" w:rsidRPr="004E3433">
        <w:rPr>
          <w:snapToGrid w:val="0"/>
        </w:rPr>
        <w:t xml:space="preserve"> ja </w:t>
      </w:r>
      <w:proofErr w:type="spellStart"/>
      <w:r w:rsidR="004E3433" w:rsidRPr="004E3433">
        <w:rPr>
          <w:snapToGrid w:val="0"/>
        </w:rPr>
        <w:t>tootmishoonete</w:t>
      </w:r>
      <w:proofErr w:type="spellEnd"/>
      <w:r w:rsidRPr="004E3433">
        <w:rPr>
          <w:snapToGrid w:val="0"/>
        </w:rPr>
        <w:t xml:space="preserve"> </w:t>
      </w:r>
      <w:proofErr w:type="spellStart"/>
      <w:r w:rsidRPr="004E3433">
        <w:rPr>
          <w:snapToGrid w:val="0"/>
        </w:rPr>
        <w:t>ehitamist</w:t>
      </w:r>
      <w:proofErr w:type="spellEnd"/>
      <w:r w:rsidRPr="004E3433">
        <w:rPr>
          <w:snapToGrid w:val="0"/>
        </w:rPr>
        <w:t xml:space="preserve"> </w:t>
      </w:r>
      <w:proofErr w:type="spellStart"/>
      <w:r w:rsidRPr="004E3433">
        <w:rPr>
          <w:snapToGrid w:val="0"/>
        </w:rPr>
        <w:t>nii</w:t>
      </w:r>
      <w:proofErr w:type="spellEnd"/>
      <w:r w:rsidRPr="004E3433">
        <w:rPr>
          <w:snapToGrid w:val="0"/>
        </w:rPr>
        <w:t xml:space="preserve">, et </w:t>
      </w:r>
      <w:proofErr w:type="spellStart"/>
      <w:r w:rsidRPr="004E3433">
        <w:rPr>
          <w:snapToGrid w:val="0"/>
        </w:rPr>
        <w:t>selle</w:t>
      </w:r>
      <w:proofErr w:type="spellEnd"/>
      <w:r w:rsidRPr="004E3433">
        <w:rPr>
          <w:snapToGrid w:val="0"/>
        </w:rPr>
        <w:t xml:space="preserve"> </w:t>
      </w:r>
      <w:proofErr w:type="spellStart"/>
      <w:r w:rsidRPr="004E3433">
        <w:rPr>
          <w:snapToGrid w:val="0"/>
        </w:rPr>
        <w:t>käigus</w:t>
      </w:r>
      <w:proofErr w:type="spellEnd"/>
      <w:r w:rsidRPr="004E3433">
        <w:rPr>
          <w:snapToGrid w:val="0"/>
        </w:rPr>
        <w:t xml:space="preserve"> </w:t>
      </w:r>
      <w:proofErr w:type="spellStart"/>
      <w:r w:rsidRPr="004E3433">
        <w:rPr>
          <w:snapToGrid w:val="0"/>
        </w:rPr>
        <w:t>välditakse</w:t>
      </w:r>
      <w:proofErr w:type="spellEnd"/>
      <w:r w:rsidRPr="004E3433">
        <w:rPr>
          <w:snapToGrid w:val="0"/>
        </w:rPr>
        <w:t xml:space="preserve"> </w:t>
      </w:r>
      <w:proofErr w:type="spellStart"/>
      <w:r w:rsidRPr="004E3433">
        <w:rPr>
          <w:snapToGrid w:val="0"/>
        </w:rPr>
        <w:t>keskkonnale</w:t>
      </w:r>
      <w:proofErr w:type="spellEnd"/>
      <w:r w:rsidRPr="004E3433">
        <w:rPr>
          <w:snapToGrid w:val="0"/>
        </w:rPr>
        <w:t xml:space="preserve"> </w:t>
      </w:r>
      <w:proofErr w:type="spellStart"/>
      <w:r w:rsidRPr="004E3433">
        <w:rPr>
          <w:snapToGrid w:val="0"/>
        </w:rPr>
        <w:t>kahju</w:t>
      </w:r>
      <w:proofErr w:type="spellEnd"/>
      <w:r w:rsidRPr="004E3433">
        <w:rPr>
          <w:snapToGrid w:val="0"/>
        </w:rPr>
        <w:t xml:space="preserve"> </w:t>
      </w:r>
      <w:proofErr w:type="spellStart"/>
      <w:r w:rsidRPr="004E3433">
        <w:rPr>
          <w:snapToGrid w:val="0"/>
        </w:rPr>
        <w:t>tekitamist</w:t>
      </w:r>
      <w:proofErr w:type="spellEnd"/>
      <w:r w:rsidRPr="004E3433">
        <w:rPr>
          <w:snapToGrid w:val="0"/>
        </w:rPr>
        <w:t>.</w:t>
      </w:r>
    </w:p>
    <w:p w14:paraId="3E3FEE96" w14:textId="77777777" w:rsidR="00D11E4A" w:rsidRDefault="00D11E4A" w:rsidP="00B51225">
      <w:pPr>
        <w:pStyle w:val="Standard"/>
        <w:spacing w:line="276" w:lineRule="auto"/>
        <w:ind w:firstLine="720"/>
        <w:rPr>
          <w:rFonts w:hint="eastAsia"/>
        </w:rPr>
      </w:pPr>
    </w:p>
    <w:p w14:paraId="35B0B341" w14:textId="77777777" w:rsidR="00D11E4A" w:rsidRPr="000C7B4C" w:rsidRDefault="00D11E4A" w:rsidP="00B51225">
      <w:pPr>
        <w:keepNext/>
        <w:spacing w:line="276" w:lineRule="auto"/>
        <w:rPr>
          <w:rFonts w:ascii="Times New Roman" w:hAnsi="Times New Roman" w:cs="Times New Roman"/>
        </w:rPr>
      </w:pPr>
      <w:r>
        <w:tab/>
      </w:r>
    </w:p>
    <w:p w14:paraId="56D99862" w14:textId="77777777" w:rsidR="00D11E4A" w:rsidRPr="009D51FD" w:rsidRDefault="00D11E4A" w:rsidP="009D51FD">
      <w:pPr>
        <w:ind w:firstLine="720"/>
        <w:rPr>
          <w:rFonts w:ascii="Times New Roman" w:hAnsi="Times New Roman" w:cs="Times New Roman"/>
          <w:b/>
          <w:bCs/>
        </w:rPr>
      </w:pPr>
      <w:r w:rsidRPr="009D51FD">
        <w:rPr>
          <w:rFonts w:ascii="Times New Roman" w:hAnsi="Times New Roman" w:cs="Times New Roman"/>
          <w:b/>
          <w:bCs/>
        </w:rPr>
        <w:t>4.8.1 PÕHJAVEE KAITSE</w:t>
      </w:r>
    </w:p>
    <w:p w14:paraId="74B7C449" w14:textId="77777777" w:rsidR="00D11E4A" w:rsidRDefault="00D11E4A" w:rsidP="009D51FD">
      <w:pPr>
        <w:spacing w:line="276" w:lineRule="auto"/>
        <w:ind w:firstLine="720"/>
        <w:rPr>
          <w:rFonts w:hint="eastAsia"/>
          <w:kern w:val="0"/>
          <w:lang w:val="et-EE" w:eastAsia="en-US" w:bidi="ar-SA"/>
        </w:rPr>
      </w:pPr>
      <w:r>
        <w:rPr>
          <w:lang w:val="et-EE"/>
        </w:rPr>
        <w:t>Planeeringu ala asub nõrgalt kaitstud põhjaveega alal.</w:t>
      </w:r>
    </w:p>
    <w:p w14:paraId="48F218CF" w14:textId="77777777" w:rsidR="00D11E4A" w:rsidRDefault="00D11E4A" w:rsidP="00B51225">
      <w:pPr>
        <w:spacing w:line="276" w:lineRule="auto"/>
        <w:jc w:val="both"/>
        <w:rPr>
          <w:rFonts w:hint="eastAsia"/>
          <w:lang w:val="et-EE"/>
        </w:rPr>
      </w:pPr>
      <w:r>
        <w:rPr>
          <w:lang w:val="et-EE"/>
        </w:rPr>
        <w:t xml:space="preserve">Puurkaevu hooldusalaks on planeeritud 10m. Põhjavee kaitse seisukohalt on oluline, </w:t>
      </w:r>
      <w:r w:rsidR="0050476E">
        <w:rPr>
          <w:lang w:val="et-EE"/>
        </w:rPr>
        <w:t xml:space="preserve">et </w:t>
      </w:r>
      <w:r>
        <w:rPr>
          <w:lang w:val="et-EE"/>
        </w:rPr>
        <w:t>puurkaevu sanitaarkaitsealal tegevust ei toimu</w:t>
      </w:r>
      <w:r w:rsidR="0050476E">
        <w:rPr>
          <w:lang w:val="et-EE"/>
        </w:rPr>
        <w:t>.</w:t>
      </w:r>
      <w:r>
        <w:rPr>
          <w:lang w:val="et-EE"/>
        </w:rPr>
        <w:t xml:space="preserve"> Puurkaevu hooldusalas on igasugune majandustegevus keelatud. Alas ei tohi paikneda võimalikud põhjavee saasteallikad (nt. kompost, kogumismahuti jne.) Keskkonnaga seotud riski vältimiseks tuleb sillutatavad/kõvakattega alad kavandada väljaspoole puurkaevu sanitaarkaitseala.</w:t>
      </w:r>
    </w:p>
    <w:p w14:paraId="0AAE9372" w14:textId="77777777" w:rsidR="00D11E4A" w:rsidRPr="004E3433" w:rsidRDefault="00D11E4A" w:rsidP="00B51225">
      <w:pPr>
        <w:spacing w:line="276" w:lineRule="auto"/>
        <w:jc w:val="both"/>
        <w:rPr>
          <w:rFonts w:hint="eastAsia"/>
          <w:lang w:val="et-EE"/>
        </w:rPr>
      </w:pPr>
      <w:proofErr w:type="spellStart"/>
      <w:r w:rsidRPr="004E3433">
        <w:t>Omapuhastiks</w:t>
      </w:r>
      <w:proofErr w:type="spellEnd"/>
      <w:r w:rsidRPr="004E3433">
        <w:t xml:space="preserve"> on </w:t>
      </w:r>
      <w:proofErr w:type="spellStart"/>
      <w:r w:rsidRPr="004E3433">
        <w:t>planeeritud</w:t>
      </w:r>
      <w:proofErr w:type="spellEnd"/>
      <w:r w:rsidRPr="004E3433">
        <w:t xml:space="preserve"> </w:t>
      </w:r>
      <w:proofErr w:type="spellStart"/>
      <w:r w:rsidRPr="004E3433">
        <w:t>biopuhasti</w:t>
      </w:r>
      <w:proofErr w:type="spellEnd"/>
      <w:r w:rsidRPr="004E3433">
        <w:t xml:space="preserve"> </w:t>
      </w:r>
      <w:proofErr w:type="spellStart"/>
      <w:r w:rsidRPr="004E3433">
        <w:t>koos</w:t>
      </w:r>
      <w:proofErr w:type="spellEnd"/>
      <w:r w:rsidRPr="004E3433">
        <w:t xml:space="preserve"> </w:t>
      </w:r>
      <w:proofErr w:type="spellStart"/>
      <w:r w:rsidRPr="004E3433">
        <w:t>imbväljakuga</w:t>
      </w:r>
      <w:proofErr w:type="spellEnd"/>
      <w:r w:rsidRPr="004E3433">
        <w:t xml:space="preserve">. </w:t>
      </w:r>
      <w:r w:rsidRPr="004E3433">
        <w:rPr>
          <w:lang w:val="et-EE"/>
        </w:rPr>
        <w:t>Põhjavee reostuse vältimise tagamiseks tuleb välja ehitada tehnosüsteemide laitmatu funktsioneerimine.</w:t>
      </w:r>
    </w:p>
    <w:p w14:paraId="665B3283" w14:textId="77777777" w:rsidR="00662265" w:rsidRPr="009D51FD" w:rsidRDefault="00662265" w:rsidP="009D51FD">
      <w:pPr>
        <w:pStyle w:val="Pealkiri3"/>
        <w:rPr>
          <w:rFonts w:ascii="Times New Roman" w:hAnsi="Times New Roman" w:cs="Times New Roman"/>
          <w:sz w:val="24"/>
          <w:szCs w:val="24"/>
        </w:rPr>
      </w:pPr>
    </w:p>
    <w:p w14:paraId="53ADAAF9" w14:textId="77777777" w:rsidR="00D11E4A" w:rsidRPr="009D51FD" w:rsidRDefault="00D11E4A" w:rsidP="009D51FD">
      <w:pPr>
        <w:ind w:firstLine="720"/>
        <w:rPr>
          <w:rFonts w:ascii="Times New Roman" w:hAnsi="Times New Roman" w:cs="Times New Roman"/>
          <w:b/>
          <w:bCs/>
        </w:rPr>
      </w:pPr>
      <w:r w:rsidRPr="009D51FD">
        <w:rPr>
          <w:rFonts w:ascii="Times New Roman" w:hAnsi="Times New Roman" w:cs="Times New Roman"/>
          <w:b/>
          <w:bCs/>
        </w:rPr>
        <w:t>4.8.2 RADOONIRISKI VÄHENDAMISE VÕIMALUSED</w:t>
      </w:r>
    </w:p>
    <w:p w14:paraId="4884F510" w14:textId="77777777" w:rsidR="00D11E4A" w:rsidRPr="00D11E4A" w:rsidRDefault="00D11E4A" w:rsidP="00B51225">
      <w:pPr>
        <w:spacing w:line="276" w:lineRule="auto"/>
        <w:ind w:firstLine="720"/>
        <w:jc w:val="both"/>
        <w:rPr>
          <w:rFonts w:ascii="Times New Roman" w:hAnsi="Times New Roman" w:cs="Times New Roman"/>
          <w:kern w:val="0"/>
          <w:lang w:val="en-GB" w:eastAsia="en-US" w:bidi="ar-SA"/>
        </w:rPr>
      </w:pPr>
      <w:proofErr w:type="spellStart"/>
      <w:r w:rsidRPr="00D11E4A">
        <w:rPr>
          <w:rFonts w:ascii="Times New Roman" w:hAnsi="Times New Roman" w:cs="Times New Roman"/>
        </w:rPr>
        <w:t>Vastavalt</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Eesti</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Standardile</w:t>
      </w:r>
      <w:proofErr w:type="spellEnd"/>
      <w:r w:rsidRPr="00D11E4A">
        <w:rPr>
          <w:rFonts w:ascii="Times New Roman" w:hAnsi="Times New Roman" w:cs="Times New Roman"/>
        </w:rPr>
        <w:t xml:space="preserve"> EVS 840:2017 "</w:t>
      </w:r>
      <w:proofErr w:type="spellStart"/>
      <w:r w:rsidRPr="00D11E4A">
        <w:rPr>
          <w:rFonts w:ascii="Times New Roman" w:hAnsi="Times New Roman" w:cs="Times New Roman"/>
        </w:rPr>
        <w:t>Juhised</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radoonikaitse</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meetmete</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kasutamiseks</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uutes</w:t>
      </w:r>
      <w:proofErr w:type="spellEnd"/>
      <w:r w:rsidRPr="00D11E4A">
        <w:rPr>
          <w:rFonts w:ascii="Times New Roman" w:hAnsi="Times New Roman" w:cs="Times New Roman"/>
        </w:rPr>
        <w:t xml:space="preserve"> ja </w:t>
      </w:r>
      <w:proofErr w:type="spellStart"/>
      <w:r w:rsidRPr="00D11E4A">
        <w:rPr>
          <w:rFonts w:ascii="Times New Roman" w:hAnsi="Times New Roman" w:cs="Times New Roman"/>
        </w:rPr>
        <w:t>olemasolevates</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hoonetes</w:t>
      </w:r>
      <w:proofErr w:type="spellEnd"/>
      <w:r w:rsidRPr="00D11E4A">
        <w:rPr>
          <w:rFonts w:ascii="Times New Roman" w:hAnsi="Times New Roman" w:cs="Times New Roman"/>
        </w:rPr>
        <w:t xml:space="preserve">" on </w:t>
      </w:r>
      <w:proofErr w:type="spellStart"/>
      <w:r w:rsidRPr="00D11E4A">
        <w:rPr>
          <w:rFonts w:ascii="Times New Roman" w:hAnsi="Times New Roman" w:cs="Times New Roman"/>
        </w:rPr>
        <w:t>piiranguteta</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ehitustegevuseks</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lubatud</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radooni</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piirsisaldus</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pinnaseõhus</w:t>
      </w:r>
      <w:proofErr w:type="spellEnd"/>
      <w:r w:rsidRPr="00D11E4A">
        <w:rPr>
          <w:rFonts w:ascii="Times New Roman" w:hAnsi="Times New Roman" w:cs="Times New Roman"/>
        </w:rPr>
        <w:t xml:space="preserve"> 50 </w:t>
      </w:r>
      <w:proofErr w:type="spellStart"/>
      <w:r w:rsidRPr="00D11E4A">
        <w:rPr>
          <w:rFonts w:ascii="Times New Roman" w:hAnsi="Times New Roman" w:cs="Times New Roman"/>
        </w:rPr>
        <w:t>kBq</w:t>
      </w:r>
      <w:proofErr w:type="spellEnd"/>
      <w:r w:rsidRPr="00D11E4A">
        <w:rPr>
          <w:rFonts w:ascii="Times New Roman" w:hAnsi="Times New Roman" w:cs="Times New Roman"/>
        </w:rPr>
        <w:t xml:space="preserve">/ m³ </w:t>
      </w:r>
      <w:proofErr w:type="spellStart"/>
      <w:r w:rsidRPr="00D11E4A">
        <w:rPr>
          <w:rFonts w:ascii="Times New Roman" w:hAnsi="Times New Roman" w:cs="Times New Roman"/>
        </w:rPr>
        <w:t>ning</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hoonete</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elu</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puhke</w:t>
      </w:r>
      <w:proofErr w:type="spellEnd"/>
      <w:r w:rsidRPr="00D11E4A">
        <w:rPr>
          <w:rFonts w:ascii="Times New Roman" w:hAnsi="Times New Roman" w:cs="Times New Roman"/>
        </w:rPr>
        <w:t xml:space="preserve">- ja </w:t>
      </w:r>
      <w:proofErr w:type="spellStart"/>
      <w:r w:rsidRPr="00D11E4A">
        <w:rPr>
          <w:rFonts w:ascii="Times New Roman" w:hAnsi="Times New Roman" w:cs="Times New Roman"/>
        </w:rPr>
        <w:t>tööruumides</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radoonitase</w:t>
      </w:r>
      <w:proofErr w:type="spellEnd"/>
      <w:r w:rsidRPr="00D11E4A">
        <w:rPr>
          <w:rFonts w:ascii="Times New Roman" w:hAnsi="Times New Roman" w:cs="Times New Roman"/>
        </w:rPr>
        <w:t xml:space="preserve"> </w:t>
      </w:r>
      <w:proofErr w:type="spellStart"/>
      <w:r w:rsidRPr="00D11E4A">
        <w:rPr>
          <w:rFonts w:ascii="Times New Roman" w:hAnsi="Times New Roman" w:cs="Times New Roman"/>
        </w:rPr>
        <w:t>alla</w:t>
      </w:r>
      <w:proofErr w:type="spellEnd"/>
      <w:r w:rsidRPr="00D11E4A">
        <w:rPr>
          <w:rFonts w:ascii="Times New Roman" w:hAnsi="Times New Roman" w:cs="Times New Roman"/>
        </w:rPr>
        <w:t xml:space="preserve"> 300 </w:t>
      </w:r>
      <w:proofErr w:type="spellStart"/>
      <w:r w:rsidRPr="00D11E4A">
        <w:rPr>
          <w:rFonts w:ascii="Times New Roman" w:hAnsi="Times New Roman" w:cs="Times New Roman"/>
        </w:rPr>
        <w:t>kBq</w:t>
      </w:r>
      <w:proofErr w:type="spellEnd"/>
      <w:r w:rsidRPr="00D11E4A">
        <w:rPr>
          <w:rFonts w:ascii="Times New Roman" w:hAnsi="Times New Roman" w:cs="Times New Roman"/>
        </w:rPr>
        <w:t>/ m³.</w:t>
      </w:r>
    </w:p>
    <w:p w14:paraId="2FBA4227" w14:textId="77777777" w:rsidR="00C1700D" w:rsidRDefault="004E3433" w:rsidP="004E3433">
      <w:pPr>
        <w:spacing w:line="276" w:lineRule="auto"/>
        <w:jc w:val="both"/>
        <w:rPr>
          <w:rFonts w:ascii="Times New Roman" w:hAnsi="Times New Roman" w:cs="Times New Roman"/>
        </w:rPr>
      </w:pPr>
      <w:proofErr w:type="spellStart"/>
      <w:r w:rsidRPr="000479D1">
        <w:rPr>
          <w:rFonts w:ascii="Times New Roman" w:hAnsi="Times New Roman" w:cs="Times New Roman"/>
        </w:rPr>
        <w:t>Vastavalt</w:t>
      </w:r>
      <w:proofErr w:type="spellEnd"/>
      <w:r w:rsidRPr="000479D1">
        <w:rPr>
          <w:rFonts w:ascii="Times New Roman" w:hAnsi="Times New Roman" w:cs="Times New Roman"/>
        </w:rPr>
        <w:t xml:space="preserve"> OÜ </w:t>
      </w:r>
      <w:proofErr w:type="spellStart"/>
      <w:r w:rsidRPr="000479D1">
        <w:rPr>
          <w:rFonts w:ascii="Times New Roman" w:hAnsi="Times New Roman" w:cs="Times New Roman"/>
        </w:rPr>
        <w:t>Eesti</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Geoloogiakeskuse</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andmetele</w:t>
      </w:r>
      <w:proofErr w:type="spellEnd"/>
      <w:r w:rsidRPr="000479D1">
        <w:rPr>
          <w:rFonts w:ascii="Times New Roman" w:hAnsi="Times New Roman" w:cs="Times New Roman"/>
        </w:rPr>
        <w:t xml:space="preserve"> on </w:t>
      </w:r>
      <w:proofErr w:type="spellStart"/>
      <w:r w:rsidRPr="000479D1">
        <w:rPr>
          <w:rFonts w:ascii="Times New Roman" w:hAnsi="Times New Roman" w:cs="Times New Roman"/>
        </w:rPr>
        <w:t>tegemist</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normaalse</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radoonisisaldusega</w:t>
      </w:r>
      <w:proofErr w:type="spellEnd"/>
      <w:r w:rsidRPr="000479D1">
        <w:rPr>
          <w:rFonts w:ascii="Times New Roman" w:hAnsi="Times New Roman" w:cs="Times New Roman"/>
        </w:rPr>
        <w:t xml:space="preserve"> </w:t>
      </w:r>
      <w:proofErr w:type="spellStart"/>
      <w:r w:rsidRPr="000479D1">
        <w:rPr>
          <w:rFonts w:ascii="Times New Roman" w:hAnsi="Times New Roman" w:cs="Times New Roman"/>
        </w:rPr>
        <w:t>pinnasega</w:t>
      </w:r>
      <w:proofErr w:type="spellEnd"/>
      <w:r w:rsidRPr="000479D1">
        <w:rPr>
          <w:rFonts w:ascii="Times New Roman" w:hAnsi="Times New Roman" w:cs="Times New Roman"/>
        </w:rPr>
        <w:t xml:space="preserve"> (10 – 30 </w:t>
      </w:r>
      <w:proofErr w:type="spellStart"/>
      <w:r w:rsidRPr="000479D1">
        <w:rPr>
          <w:rFonts w:ascii="Times New Roman" w:hAnsi="Times New Roman" w:cs="Times New Roman"/>
        </w:rPr>
        <w:t>kBq</w:t>
      </w:r>
      <w:proofErr w:type="spellEnd"/>
      <w:r w:rsidRPr="000479D1">
        <w:rPr>
          <w:rFonts w:ascii="Times New Roman" w:hAnsi="Times New Roman" w:cs="Times New Roman"/>
        </w:rPr>
        <w:t>/m³)</w:t>
      </w:r>
      <w:r w:rsidR="009D51FD">
        <w:rPr>
          <w:rFonts w:ascii="Times New Roman" w:hAnsi="Times New Roman" w:cs="Times New Roman"/>
        </w:rPr>
        <w:t>.</w:t>
      </w:r>
    </w:p>
    <w:p w14:paraId="178895C2" w14:textId="77777777" w:rsidR="009D51FD" w:rsidRPr="009D51FD" w:rsidRDefault="009D51FD" w:rsidP="009D51FD">
      <w:pPr>
        <w:pStyle w:val="Pealkiri3"/>
        <w:rPr>
          <w:rFonts w:ascii="Times New Roman" w:hAnsi="Times New Roman" w:cs="Times New Roman"/>
          <w:sz w:val="24"/>
          <w:szCs w:val="24"/>
        </w:rPr>
      </w:pPr>
    </w:p>
    <w:p w14:paraId="6DE5E0CE" w14:textId="77777777" w:rsidR="00C1700D" w:rsidRPr="009D51FD" w:rsidRDefault="00C1700D" w:rsidP="009D51FD">
      <w:pPr>
        <w:ind w:firstLine="720"/>
        <w:rPr>
          <w:rFonts w:ascii="Times New Roman" w:hAnsi="Times New Roman" w:cs="Times New Roman"/>
          <w:b/>
          <w:bCs/>
        </w:rPr>
      </w:pPr>
      <w:r w:rsidRPr="009D51FD">
        <w:rPr>
          <w:rFonts w:ascii="Times New Roman" w:hAnsi="Times New Roman" w:cs="Times New Roman"/>
          <w:b/>
          <w:bCs/>
        </w:rPr>
        <w:t>4.8.3 AVARIIOLUKORRAD JA NENDE VÄLTIMISE MEETMED</w:t>
      </w:r>
    </w:p>
    <w:p w14:paraId="26EE3AEB" w14:textId="77777777" w:rsidR="00C1700D" w:rsidRDefault="00C1700D" w:rsidP="009D51FD">
      <w:pPr>
        <w:spacing w:line="276" w:lineRule="auto"/>
        <w:ind w:firstLine="720"/>
        <w:jc w:val="both"/>
        <w:rPr>
          <w:rFonts w:hint="eastAsia"/>
          <w:kern w:val="0"/>
          <w:lang w:val="et-EE" w:eastAsia="en-US" w:bidi="ar-SA"/>
        </w:rPr>
      </w:pPr>
      <w:r>
        <w:rPr>
          <w:lang w:val="et-EE"/>
        </w:rPr>
        <w:t>Võimalikeks avariiolukordadeks alal võib olla rike või õnnetus kasutatava tehnikaga või tööõnnetus. Sellised avariiolukorrad on võimalikud igasugusel ehitamisel ja need on ennetatavad õigete töövõtetega. Peamised ohud ehitamisel on:</w:t>
      </w:r>
    </w:p>
    <w:p w14:paraId="1C571B6C" w14:textId="77777777" w:rsidR="00C1700D" w:rsidRDefault="00C1700D" w:rsidP="00B51225">
      <w:pPr>
        <w:spacing w:line="276" w:lineRule="auto"/>
        <w:jc w:val="both"/>
        <w:rPr>
          <w:rFonts w:hint="eastAsia"/>
          <w:lang w:val="et-EE"/>
        </w:rPr>
      </w:pPr>
      <w:r>
        <w:rPr>
          <w:lang w:val="et-EE"/>
        </w:rPr>
        <w:t>-avariid ehitustöid teostavate mehhanismidega;</w:t>
      </w:r>
    </w:p>
    <w:p w14:paraId="54C3ADBD" w14:textId="77777777" w:rsidR="00C1700D" w:rsidRDefault="00C1700D" w:rsidP="00B51225">
      <w:pPr>
        <w:spacing w:line="276" w:lineRule="auto"/>
        <w:jc w:val="both"/>
        <w:rPr>
          <w:rFonts w:hint="eastAsia"/>
          <w:lang w:val="et-EE"/>
        </w:rPr>
      </w:pPr>
      <w:r>
        <w:rPr>
          <w:lang w:val="et-EE"/>
        </w:rPr>
        <w:t>-tööõnnetused;</w:t>
      </w:r>
    </w:p>
    <w:p w14:paraId="71ED0BA4" w14:textId="77777777" w:rsidR="00C1700D" w:rsidRDefault="00C1700D" w:rsidP="00B51225">
      <w:pPr>
        <w:spacing w:line="276" w:lineRule="auto"/>
        <w:jc w:val="both"/>
        <w:rPr>
          <w:rFonts w:hint="eastAsia"/>
          <w:lang w:val="et-EE"/>
        </w:rPr>
      </w:pPr>
      <w:r>
        <w:rPr>
          <w:lang w:val="et-EE"/>
        </w:rPr>
        <w:t>-kommunikatsioonide lõhkumine (elekter, telefon, vesi, kanalisatsioon jne);</w:t>
      </w:r>
    </w:p>
    <w:p w14:paraId="2DE48692" w14:textId="77777777" w:rsidR="00C1700D" w:rsidRDefault="00C1700D" w:rsidP="00B51225">
      <w:pPr>
        <w:spacing w:line="276" w:lineRule="auto"/>
        <w:jc w:val="both"/>
        <w:rPr>
          <w:rFonts w:hint="eastAsia"/>
          <w:lang w:val="et-EE"/>
        </w:rPr>
      </w:pPr>
      <w:r>
        <w:rPr>
          <w:lang w:val="et-EE"/>
        </w:rPr>
        <w:t>-kemikaalide, kütuste, õlide lekked;</w:t>
      </w:r>
    </w:p>
    <w:p w14:paraId="330B4969" w14:textId="77777777" w:rsidR="00C1700D" w:rsidRDefault="00C1700D" w:rsidP="00B51225">
      <w:pPr>
        <w:spacing w:line="276" w:lineRule="auto"/>
        <w:jc w:val="both"/>
        <w:rPr>
          <w:rFonts w:hint="eastAsia"/>
          <w:lang w:val="et-EE"/>
        </w:rPr>
      </w:pPr>
      <w:r>
        <w:rPr>
          <w:lang w:val="et-EE"/>
        </w:rPr>
        <w:t>Selliste olukordade minimeerimiseks on oluline ehitusperioodil järgida üldisi ohutusnõudeid ning vajalikke eeskirju. Ehitusperioodil vastutab töövõtja keskkonnakaitse eest ehitusobjektil ja seda ümbritseval alal.</w:t>
      </w:r>
    </w:p>
    <w:p w14:paraId="530C07BA" w14:textId="77777777" w:rsidR="00C1700D" w:rsidRDefault="00C1700D" w:rsidP="00B51225">
      <w:pPr>
        <w:spacing w:line="276" w:lineRule="auto"/>
        <w:jc w:val="both"/>
        <w:rPr>
          <w:rFonts w:hint="eastAsia"/>
          <w:lang w:val="et-EE"/>
        </w:rPr>
      </w:pPr>
      <w:r>
        <w:rPr>
          <w:lang w:val="et-EE"/>
        </w:rPr>
        <w:t>Kasutusperioodil võib olla avariiolukordadeks torustike lekked ja ehitiste tulekahjud.</w:t>
      </w:r>
    </w:p>
    <w:p w14:paraId="0F914875" w14:textId="77777777" w:rsidR="00C1700D" w:rsidRDefault="00C1700D" w:rsidP="00B51225">
      <w:pPr>
        <w:spacing w:line="276" w:lineRule="auto"/>
        <w:jc w:val="both"/>
        <w:rPr>
          <w:rFonts w:hint="eastAsia"/>
          <w:lang w:val="et-EE"/>
        </w:rPr>
      </w:pPr>
      <w:r>
        <w:rPr>
          <w:lang w:val="et-EE"/>
        </w:rPr>
        <w:t>Torustike lekete korral on maaomanik kohustatud koheselt teavitama vallavalitsust igast rajatise avariist, sealhulgas lekkest, ning võtma tarvitusele meetmed tekkinud reostuse koheseks peatamiseks, kõrvaldamiseks ja keskkonnaohutuse ning terviskaitse tagamiseks.</w:t>
      </w:r>
    </w:p>
    <w:p w14:paraId="53957AD5" w14:textId="77777777" w:rsidR="00C1700D" w:rsidRDefault="00C1700D" w:rsidP="00B51225">
      <w:pPr>
        <w:spacing w:line="276" w:lineRule="auto"/>
        <w:jc w:val="both"/>
        <w:rPr>
          <w:rFonts w:hint="eastAsia"/>
          <w:lang w:val="et-EE"/>
        </w:rPr>
      </w:pPr>
      <w:r>
        <w:rPr>
          <w:lang w:val="et-EE"/>
        </w:rPr>
        <w:t>Kui mistahes avarii korral esineb lõhna tekkimist, levimist või ärritavat lõhnataju elanikkonnale, tuleb rakendada täiendavaid meetmeid lõhnaaine heitkoguste vähendamiseks. Maaomanik teavitab koheselt kohalikku omavalitsust. Heiteallika valdaja esitab lõhnaaine vähendamise kava kinnitamiseks Keskkonnaametile.</w:t>
      </w:r>
    </w:p>
    <w:p w14:paraId="28961E6A" w14:textId="77777777" w:rsidR="00C1700D" w:rsidRDefault="00C1700D" w:rsidP="00B51225">
      <w:pPr>
        <w:spacing w:line="276" w:lineRule="auto"/>
        <w:jc w:val="both"/>
        <w:rPr>
          <w:rFonts w:hint="eastAsia"/>
          <w:lang w:val="et-EE"/>
        </w:rPr>
      </w:pPr>
    </w:p>
    <w:p w14:paraId="2219849A" w14:textId="77777777" w:rsidR="00C1700D" w:rsidRDefault="00C1700D" w:rsidP="00B51225">
      <w:pPr>
        <w:pStyle w:val="Standard"/>
        <w:spacing w:line="276" w:lineRule="auto"/>
        <w:ind w:firstLine="720"/>
        <w:rPr>
          <w:rFonts w:ascii="Times New Roman" w:hAnsi="Times New Roman" w:cs="Times New Roman"/>
          <w:b/>
        </w:rPr>
      </w:pPr>
    </w:p>
    <w:p w14:paraId="4800D559" w14:textId="77777777" w:rsidR="00C1700D" w:rsidRPr="009D51FD" w:rsidRDefault="00C1700D" w:rsidP="009D51FD">
      <w:pPr>
        <w:ind w:firstLine="720"/>
        <w:rPr>
          <w:rFonts w:ascii="Times New Roman" w:hAnsi="Times New Roman" w:cs="Times New Roman"/>
          <w:b/>
          <w:bCs/>
        </w:rPr>
      </w:pPr>
      <w:r w:rsidRPr="009D51FD">
        <w:rPr>
          <w:rFonts w:ascii="Times New Roman" w:hAnsi="Times New Roman" w:cs="Times New Roman"/>
          <w:b/>
          <w:bCs/>
        </w:rPr>
        <w:t>4.8.</w:t>
      </w:r>
      <w:r w:rsidR="009D51FD" w:rsidRPr="009D51FD">
        <w:rPr>
          <w:rFonts w:ascii="Times New Roman" w:hAnsi="Times New Roman" w:cs="Times New Roman"/>
          <w:b/>
          <w:bCs/>
        </w:rPr>
        <w:t>4</w:t>
      </w:r>
      <w:r w:rsidRPr="009D51FD">
        <w:rPr>
          <w:rFonts w:ascii="Times New Roman" w:hAnsi="Times New Roman" w:cs="Times New Roman"/>
          <w:b/>
          <w:bCs/>
        </w:rPr>
        <w:t xml:space="preserve"> MÜRAKAITSE</w:t>
      </w:r>
    </w:p>
    <w:p w14:paraId="63058328" w14:textId="77777777" w:rsidR="00C1700D" w:rsidRDefault="00C1700D" w:rsidP="00B51225">
      <w:pPr>
        <w:pStyle w:val="Jalus"/>
        <w:tabs>
          <w:tab w:val="left" w:pos="720"/>
        </w:tabs>
        <w:spacing w:line="276" w:lineRule="auto"/>
        <w:jc w:val="both"/>
        <w:rPr>
          <w:rFonts w:hint="eastAsia"/>
          <w:kern w:val="0"/>
          <w:lang w:val="et-EE" w:eastAsia="en-US" w:bidi="ar-SA"/>
        </w:rPr>
      </w:pPr>
      <w:r>
        <w:rPr>
          <w:lang w:val="et-EE"/>
        </w:rPr>
        <w:t>Mürakaitse osas tuleb lähtuda Keskkonnaministri 16.12.2016 määruse nr 71 "Välisõhus leviva müra normtasemed ja mürataseme mõõtmise, määramise ja hindamise meetodid", mis sätestab siseriiklikud välisõhus leviva müra normtasemed hoonestatud või hoonestamata aladel.</w:t>
      </w:r>
    </w:p>
    <w:p w14:paraId="65858ED7" w14:textId="77777777" w:rsidR="00C1700D" w:rsidRDefault="00C1700D" w:rsidP="00B51225">
      <w:pPr>
        <w:pStyle w:val="Jalus"/>
        <w:tabs>
          <w:tab w:val="left" w:pos="720"/>
        </w:tabs>
        <w:spacing w:line="276" w:lineRule="auto"/>
        <w:jc w:val="both"/>
        <w:rPr>
          <w:rFonts w:hint="eastAsia"/>
          <w:lang w:val="et-EE"/>
        </w:rPr>
      </w:pPr>
      <w:r>
        <w:rPr>
          <w:lang w:val="et-EE"/>
        </w:rPr>
        <w:t>Samuti tuleb lähtuda sotsiaalministri 04.03.2002.a. määruses nr 42, "Müra normtasemed elu- ja puhkealal, elamutes ning ühiskasutusega hoonetes ja mürataseme mõõtmise meetodid" kirjeldatud lubatud liiklusmüra normtasemetest kavandatud hoonetele:</w:t>
      </w:r>
    </w:p>
    <w:p w14:paraId="4FC5AADE" w14:textId="77777777" w:rsidR="00C1700D" w:rsidRDefault="00C1700D" w:rsidP="00B51225">
      <w:pPr>
        <w:pStyle w:val="Jalus"/>
        <w:tabs>
          <w:tab w:val="left" w:pos="720"/>
        </w:tabs>
        <w:spacing w:line="276" w:lineRule="auto"/>
        <w:jc w:val="both"/>
        <w:rPr>
          <w:rFonts w:hint="eastAsia"/>
          <w:lang w:val="et-EE"/>
        </w:rPr>
      </w:pPr>
      <w:r>
        <w:rPr>
          <w:lang w:val="et-EE"/>
        </w:rPr>
        <w:t xml:space="preserve">-Elu- ja magamisruumides: päeval 40 </w:t>
      </w:r>
      <w:proofErr w:type="spellStart"/>
      <w:r>
        <w:rPr>
          <w:lang w:val="et-EE"/>
        </w:rPr>
        <w:t>dB</w:t>
      </w:r>
      <w:proofErr w:type="spellEnd"/>
      <w:r>
        <w:rPr>
          <w:lang w:val="et-EE"/>
        </w:rPr>
        <w:t xml:space="preserve">, öösel 30 </w:t>
      </w:r>
      <w:proofErr w:type="spellStart"/>
      <w:r>
        <w:rPr>
          <w:lang w:val="et-EE"/>
        </w:rPr>
        <w:t>dB</w:t>
      </w:r>
      <w:proofErr w:type="spellEnd"/>
      <w:r>
        <w:rPr>
          <w:lang w:val="et-EE"/>
        </w:rPr>
        <w:t>.</w:t>
      </w:r>
    </w:p>
    <w:p w14:paraId="6D38DB8A" w14:textId="77777777" w:rsidR="00C1700D" w:rsidRDefault="00C1700D" w:rsidP="00B51225">
      <w:pPr>
        <w:pStyle w:val="Jalus"/>
        <w:tabs>
          <w:tab w:val="left" w:pos="720"/>
        </w:tabs>
        <w:spacing w:line="276" w:lineRule="auto"/>
        <w:jc w:val="both"/>
        <w:rPr>
          <w:rFonts w:hint="eastAsia"/>
          <w:lang w:val="et-EE"/>
        </w:rPr>
      </w:pPr>
      <w:r>
        <w:rPr>
          <w:lang w:val="et-EE"/>
        </w:rPr>
        <w:lastRenderedPageBreak/>
        <w:t>Liiklusmüra leevendamise meetmed tuleb lahendada täpsemalt hoone ehitusprojektis. Hoonete projekteerimisel tuleb lähtuda vastavalt Eesti Standardile EVS 842:2003 "Ehitiste heliisolatsiooninõuded. Kaitse müra eest". Planeeringu lahendusega ei kaasne müra ega vibratsiooni suurenemist, kuna lisandub ainult üks elamumaa kinnistu ja seda teenindavate autode liiklus, mis ei ole märkimisväärne. Müra ja vibratsioonitaseme suurenemist võib esineda ainult ehituse käigus.</w:t>
      </w:r>
    </w:p>
    <w:p w14:paraId="394B359E" w14:textId="77777777" w:rsidR="00C1700D" w:rsidRDefault="00C1700D" w:rsidP="00B51225">
      <w:pPr>
        <w:pStyle w:val="Jalus"/>
        <w:tabs>
          <w:tab w:val="left" w:pos="720"/>
        </w:tabs>
        <w:spacing w:line="276" w:lineRule="auto"/>
        <w:jc w:val="both"/>
        <w:rPr>
          <w:rFonts w:hint="eastAsia"/>
          <w:lang w:val="et-EE"/>
        </w:rPr>
      </w:pPr>
      <w:r>
        <w:rPr>
          <w:lang w:val="et-EE"/>
        </w:rPr>
        <w:t>Liiklusmära leevendamise meetmed planeeritavas elamus:</w:t>
      </w:r>
    </w:p>
    <w:p w14:paraId="1554CB3D" w14:textId="77777777" w:rsidR="00C1700D" w:rsidRDefault="00C1700D" w:rsidP="00B51225">
      <w:pPr>
        <w:pStyle w:val="Jalus"/>
        <w:numPr>
          <w:ilvl w:val="0"/>
          <w:numId w:val="36"/>
        </w:numPr>
        <w:suppressLineNumbers w:val="0"/>
        <w:tabs>
          <w:tab w:val="clear" w:pos="4986"/>
          <w:tab w:val="clear" w:pos="9972"/>
          <w:tab w:val="center" w:pos="4153"/>
          <w:tab w:val="right" w:pos="8306"/>
        </w:tabs>
        <w:suppressAutoHyphens w:val="0"/>
        <w:autoSpaceDN/>
        <w:spacing w:line="276" w:lineRule="auto"/>
        <w:jc w:val="both"/>
        <w:textAlignment w:val="auto"/>
        <w:rPr>
          <w:rFonts w:hint="eastAsia"/>
          <w:lang w:val="et-EE"/>
        </w:rPr>
      </w:pPr>
      <w:r>
        <w:rPr>
          <w:lang w:val="et-EE"/>
        </w:rPr>
        <w:t xml:space="preserve">Projekteerida hoonete välispiirete konstruktsioonid (kaasa arvatud katuse ja pööningu vahelae konstruktsioonid) minimaalselt selliselt, et mitmest erineva heliisolatsiooniga elemendist </w:t>
      </w:r>
      <w:proofErr w:type="spellStart"/>
      <w:r>
        <w:rPr>
          <w:lang w:val="et-EE"/>
        </w:rPr>
        <w:t>välispiirde</w:t>
      </w:r>
      <w:proofErr w:type="spellEnd"/>
      <w:r>
        <w:rPr>
          <w:lang w:val="et-EE"/>
        </w:rPr>
        <w:t xml:space="preserve"> </w:t>
      </w:r>
      <w:proofErr w:type="spellStart"/>
      <w:r>
        <w:rPr>
          <w:lang w:val="et-EE"/>
        </w:rPr>
        <w:t>ühisisolatsioon</w:t>
      </w:r>
      <w:proofErr w:type="spellEnd"/>
      <w:r>
        <w:rPr>
          <w:lang w:val="et-EE"/>
        </w:rPr>
        <w:t xml:space="preserve"> oleks vähemalt </w:t>
      </w:r>
      <w:proofErr w:type="spellStart"/>
      <w:r>
        <w:rPr>
          <w:lang w:val="et-EE"/>
        </w:rPr>
        <w:t>R`w+Ctr</w:t>
      </w:r>
      <w:proofErr w:type="spellEnd"/>
      <w:r>
        <w:rPr>
          <w:lang w:val="et-EE"/>
        </w:rPr>
        <w:t xml:space="preserve">&gt;30 </w:t>
      </w:r>
      <w:proofErr w:type="spellStart"/>
      <w:r>
        <w:rPr>
          <w:lang w:val="et-EE"/>
        </w:rPr>
        <w:t>dB</w:t>
      </w:r>
      <w:proofErr w:type="spellEnd"/>
    </w:p>
    <w:p w14:paraId="710598A8" w14:textId="77777777" w:rsidR="00C1700D" w:rsidRDefault="00C1700D" w:rsidP="00B51225">
      <w:pPr>
        <w:pStyle w:val="Jalus"/>
        <w:numPr>
          <w:ilvl w:val="0"/>
          <w:numId w:val="36"/>
        </w:numPr>
        <w:suppressLineNumbers w:val="0"/>
        <w:tabs>
          <w:tab w:val="clear" w:pos="4986"/>
          <w:tab w:val="clear" w:pos="9972"/>
          <w:tab w:val="center" w:pos="4153"/>
          <w:tab w:val="right" w:pos="8306"/>
        </w:tabs>
        <w:suppressAutoHyphens w:val="0"/>
        <w:autoSpaceDN/>
        <w:spacing w:line="276" w:lineRule="auto"/>
        <w:jc w:val="both"/>
        <w:textAlignment w:val="auto"/>
        <w:rPr>
          <w:rFonts w:hint="eastAsia"/>
          <w:lang w:val="et-EE"/>
        </w:rPr>
      </w:pPr>
      <w:r>
        <w:rPr>
          <w:lang w:val="et-EE"/>
        </w:rPr>
        <w:t xml:space="preserve">Pöörata akende valikul tähelepanu akende heliisolatsioonile transpordimüra suhtes. Kui aken moodustub &gt;50% </w:t>
      </w:r>
      <w:proofErr w:type="spellStart"/>
      <w:r>
        <w:rPr>
          <w:lang w:val="et-EE"/>
        </w:rPr>
        <w:t>välispiirde</w:t>
      </w:r>
      <w:proofErr w:type="spellEnd"/>
      <w:r>
        <w:rPr>
          <w:lang w:val="et-EE"/>
        </w:rPr>
        <w:t xml:space="preserve"> pinnast, võetakse akna nõutava heliisolatsiooni suuruseks </w:t>
      </w:r>
      <w:proofErr w:type="spellStart"/>
      <w:r>
        <w:rPr>
          <w:lang w:val="et-EE"/>
        </w:rPr>
        <w:t>välispiirde</w:t>
      </w:r>
      <w:proofErr w:type="spellEnd"/>
      <w:r>
        <w:rPr>
          <w:lang w:val="et-EE"/>
        </w:rPr>
        <w:t xml:space="preserve"> õhumüra isolatsiooni indeks. Soovitav on kasutada 3x klaasiga aknaid.</w:t>
      </w:r>
    </w:p>
    <w:p w14:paraId="7EBE5964" w14:textId="77777777" w:rsidR="00C1700D" w:rsidRDefault="00C1700D" w:rsidP="00B51225">
      <w:pPr>
        <w:pStyle w:val="Jalus"/>
        <w:numPr>
          <w:ilvl w:val="0"/>
          <w:numId w:val="36"/>
        </w:numPr>
        <w:suppressLineNumbers w:val="0"/>
        <w:tabs>
          <w:tab w:val="clear" w:pos="4986"/>
          <w:tab w:val="clear" w:pos="9972"/>
          <w:tab w:val="center" w:pos="4153"/>
          <w:tab w:val="right" w:pos="8306"/>
        </w:tabs>
        <w:suppressAutoHyphens w:val="0"/>
        <w:autoSpaceDN/>
        <w:spacing w:line="276" w:lineRule="auto"/>
        <w:jc w:val="both"/>
        <w:textAlignment w:val="auto"/>
        <w:rPr>
          <w:rFonts w:hint="eastAsia"/>
          <w:lang w:val="et-EE"/>
        </w:rPr>
      </w:pPr>
      <w:r>
        <w:rPr>
          <w:lang w:val="et-EE"/>
        </w:rPr>
        <w:t>Tuleb arvestada, et ventileerimiseks ettenähtud elemendid läbiviigud ei vähendaks välispiiride heliisolatsiooni sel määral, et lubatav müratase ruumis oleks ületatud.</w:t>
      </w:r>
    </w:p>
    <w:p w14:paraId="677854FA" w14:textId="77777777" w:rsidR="00C1700D" w:rsidRDefault="00C1700D" w:rsidP="00B51225">
      <w:pPr>
        <w:pStyle w:val="Standard"/>
        <w:spacing w:line="276" w:lineRule="auto"/>
        <w:ind w:firstLine="720"/>
        <w:rPr>
          <w:rFonts w:ascii="Times New Roman" w:hAnsi="Times New Roman" w:cs="Times New Roman"/>
          <w:b/>
        </w:rPr>
      </w:pPr>
    </w:p>
    <w:p w14:paraId="0E60DA35" w14:textId="77777777" w:rsidR="00C1700D" w:rsidRPr="00D11E4A" w:rsidRDefault="00C1700D" w:rsidP="00B51225">
      <w:pPr>
        <w:spacing w:line="276" w:lineRule="auto"/>
        <w:jc w:val="both"/>
        <w:rPr>
          <w:rFonts w:ascii="Times New Roman" w:hAnsi="Times New Roman" w:cs="Times New Roman"/>
          <w:lang w:val="et-EE"/>
        </w:rPr>
      </w:pPr>
    </w:p>
    <w:p w14:paraId="349FDF7F" w14:textId="77777777" w:rsidR="00D11E4A" w:rsidRDefault="00D11E4A" w:rsidP="00B51225">
      <w:pPr>
        <w:pStyle w:val="Pealkiri2"/>
        <w:pageBreakBefore/>
        <w:spacing w:before="160" w:after="160" w:line="276" w:lineRule="auto"/>
        <w:rPr>
          <w:rFonts w:ascii="Times New Roman" w:hAnsi="Times New Roman" w:cs="Times New Roman"/>
          <w:sz w:val="24"/>
          <w:szCs w:val="24"/>
        </w:rPr>
      </w:pPr>
      <w:bookmarkStart w:id="23" w:name="_Toc119505021"/>
      <w:r w:rsidRPr="00D11E4A">
        <w:rPr>
          <w:rFonts w:ascii="Times New Roman" w:hAnsi="Times New Roman" w:cs="Times New Roman"/>
          <w:bCs w:val="0"/>
          <w:sz w:val="24"/>
          <w:szCs w:val="24"/>
        </w:rPr>
        <w:lastRenderedPageBreak/>
        <w:t xml:space="preserve">5. </w:t>
      </w:r>
      <w:r w:rsidR="00C1700D">
        <w:rPr>
          <w:rFonts w:ascii="Times New Roman" w:hAnsi="Times New Roman" w:cs="Times New Roman"/>
          <w:sz w:val="24"/>
          <w:szCs w:val="24"/>
        </w:rPr>
        <w:t>PLANEERINGU KEHTESTAMISEST TULENEVATE VÕIMALIKE KAHJUDE HÜVITAJA</w:t>
      </w:r>
      <w:bookmarkEnd w:id="23"/>
    </w:p>
    <w:p w14:paraId="744DE679" w14:textId="77777777" w:rsidR="00C1700D" w:rsidRPr="00C1700D" w:rsidRDefault="00C1700D" w:rsidP="00B51225">
      <w:pPr>
        <w:spacing w:line="276" w:lineRule="auto"/>
        <w:jc w:val="both"/>
        <w:rPr>
          <w:rFonts w:hint="eastAsia"/>
          <w:kern w:val="0"/>
          <w:lang w:val="et-EE" w:eastAsia="en-US" w:bidi="ar-SA"/>
        </w:rPr>
      </w:pPr>
      <w:r>
        <w:rPr>
          <w:lang w:val="et-EE"/>
        </w:rPr>
        <w:t>Planeeringuga ei tohi kolmandatele osapooltele põhjustada kahjusid. Selleks tuleb tagada, et kavandatav ehitustegevus ei kahjustaks naaberkruntide omanike õigusi või kitsendaks naabermaaüksuste maa kasutamise võimalusi (kaasa arvatud haljastust) ei ehitamise ega ka kasutamise käigus. Juhul, kui planeeritava tegevusega tekitatakse kahju kolmandatele osapooltele, kohustub kahjud hüvitama kahju tekitanud krundi igakordne omanik. Kahjude all on mõeldud eeskätt ehitustegevusest tulenevaid kahjusid (rikutud teed, haljastus, tehnovõrgud vms samuti ebamõistlikult pikk teel või tänaval transpordi kinnihoidmine jms).</w:t>
      </w:r>
    </w:p>
    <w:p w14:paraId="6B8F99E7" w14:textId="77777777" w:rsidR="00C1700D" w:rsidRDefault="00C1700D" w:rsidP="00B51225">
      <w:pPr>
        <w:pStyle w:val="Pealkiri2"/>
        <w:pageBreakBefore/>
        <w:spacing w:before="160" w:after="160" w:line="276" w:lineRule="auto"/>
        <w:rPr>
          <w:rFonts w:ascii="Times New Roman" w:hAnsi="Times New Roman" w:cs="Times New Roman"/>
          <w:sz w:val="24"/>
          <w:szCs w:val="24"/>
        </w:rPr>
      </w:pPr>
      <w:bookmarkStart w:id="24" w:name="_Toc119505022"/>
      <w:r>
        <w:rPr>
          <w:rFonts w:ascii="Times New Roman" w:hAnsi="Times New Roman" w:cs="Times New Roman"/>
          <w:bCs w:val="0"/>
          <w:sz w:val="24"/>
          <w:szCs w:val="24"/>
        </w:rPr>
        <w:lastRenderedPageBreak/>
        <w:t>6</w:t>
      </w:r>
      <w:r w:rsidRPr="00D11E4A">
        <w:rPr>
          <w:rFonts w:ascii="Times New Roman" w:hAnsi="Times New Roman" w:cs="Times New Roman"/>
          <w:bCs w:val="0"/>
          <w:sz w:val="24"/>
          <w:szCs w:val="24"/>
        </w:rPr>
        <w:t xml:space="preserve">. </w:t>
      </w:r>
      <w:r>
        <w:rPr>
          <w:rFonts w:ascii="Times New Roman" w:hAnsi="Times New Roman" w:cs="Times New Roman"/>
          <w:sz w:val="24"/>
          <w:szCs w:val="24"/>
        </w:rPr>
        <w:t>PLANEERINGU ELLUVIIMISE KAVA</w:t>
      </w:r>
      <w:bookmarkEnd w:id="24"/>
    </w:p>
    <w:p w14:paraId="7F102D1F" w14:textId="77777777" w:rsidR="00C1700D" w:rsidRDefault="00C1700D" w:rsidP="00B51225">
      <w:pPr>
        <w:spacing w:line="276" w:lineRule="auto"/>
        <w:jc w:val="both"/>
        <w:rPr>
          <w:rFonts w:hint="eastAsia"/>
          <w:kern w:val="0"/>
          <w:lang w:val="et-EE" w:eastAsia="en-US" w:bidi="ar-SA"/>
        </w:rPr>
      </w:pPr>
      <w:r>
        <w:rPr>
          <w:lang w:val="et-EE"/>
        </w:rPr>
        <w:t>Detailplaneeringu kehtestamise järgselt on vajalik teostada järgmised tegevused planeeringuga kavandatu elluviimiseks:</w:t>
      </w:r>
    </w:p>
    <w:p w14:paraId="2AA0085B" w14:textId="77777777" w:rsidR="00C1700D" w:rsidRDefault="00C1700D" w:rsidP="00B51225">
      <w:pPr>
        <w:spacing w:line="276" w:lineRule="auto"/>
        <w:jc w:val="both"/>
        <w:rPr>
          <w:rFonts w:hint="eastAsia"/>
          <w:lang w:val="et-EE"/>
        </w:rPr>
      </w:pPr>
    </w:p>
    <w:p w14:paraId="586D5BE8" w14:textId="77777777" w:rsidR="00C1700D" w:rsidRDefault="00C1700D" w:rsidP="00B51225">
      <w:pPr>
        <w:spacing w:line="276" w:lineRule="auto"/>
        <w:jc w:val="both"/>
        <w:rPr>
          <w:rFonts w:hint="eastAsia"/>
          <w:lang w:val="et-EE"/>
        </w:rPr>
      </w:pPr>
      <w:r>
        <w:rPr>
          <w:lang w:val="et-EE"/>
        </w:rPr>
        <w:t>-kehtestatud detailplaneeringu alusel katastriüksuste moodustamine ja kinnistusraamatusse kandmine;</w:t>
      </w:r>
    </w:p>
    <w:p w14:paraId="766BACBE" w14:textId="77777777" w:rsidR="00C1700D" w:rsidRDefault="00C1700D" w:rsidP="00B51225">
      <w:pPr>
        <w:spacing w:line="276" w:lineRule="auto"/>
        <w:jc w:val="both"/>
        <w:rPr>
          <w:rFonts w:hint="eastAsia"/>
          <w:lang w:val="et-EE"/>
        </w:rPr>
      </w:pPr>
      <w:r>
        <w:rPr>
          <w:lang w:val="et-EE"/>
        </w:rPr>
        <w:t>-vajalike servituutide seadmine;</w:t>
      </w:r>
    </w:p>
    <w:p w14:paraId="1BCEF095" w14:textId="77777777" w:rsidR="00C1700D" w:rsidRDefault="00C1700D" w:rsidP="00B51225">
      <w:pPr>
        <w:spacing w:line="276" w:lineRule="auto"/>
        <w:jc w:val="both"/>
        <w:rPr>
          <w:rFonts w:hint="eastAsia"/>
          <w:lang w:val="et-EE"/>
        </w:rPr>
      </w:pPr>
    </w:p>
    <w:p w14:paraId="6CF04BD5" w14:textId="77777777" w:rsidR="00C1700D" w:rsidRDefault="00C1700D" w:rsidP="00B51225">
      <w:pPr>
        <w:spacing w:line="276" w:lineRule="auto"/>
        <w:jc w:val="both"/>
        <w:rPr>
          <w:rFonts w:hint="eastAsia"/>
          <w:lang w:val="et-EE"/>
        </w:rPr>
      </w:pPr>
      <w:r>
        <w:rPr>
          <w:lang w:val="et-EE"/>
        </w:rPr>
        <w:t>-tehnovõrkude, rajatiste ja teede tehniliste tingimuste väljastamine ja nende projekteerimise alustamine koos vajalike kaasnevate lisauuringute teostamisega;</w:t>
      </w:r>
    </w:p>
    <w:p w14:paraId="599A2410" w14:textId="77777777" w:rsidR="00C1700D" w:rsidRDefault="00C1700D" w:rsidP="00B51225">
      <w:pPr>
        <w:spacing w:line="276" w:lineRule="auto"/>
        <w:jc w:val="both"/>
        <w:rPr>
          <w:rFonts w:hint="eastAsia"/>
          <w:lang w:val="et-EE"/>
        </w:rPr>
      </w:pPr>
    </w:p>
    <w:p w14:paraId="0966530E" w14:textId="77777777" w:rsidR="00C1700D" w:rsidRDefault="00C1700D" w:rsidP="00B51225">
      <w:pPr>
        <w:spacing w:line="276" w:lineRule="auto"/>
        <w:jc w:val="both"/>
        <w:rPr>
          <w:rFonts w:hint="eastAsia"/>
          <w:lang w:val="et-EE"/>
        </w:rPr>
      </w:pPr>
      <w:r>
        <w:rPr>
          <w:lang w:val="et-EE"/>
        </w:rPr>
        <w:t>-ehituslubade väljastamine Rae Vallavalitsuse poolt tehnovõrkude, rajatiste ja teede ehitamiseks;</w:t>
      </w:r>
    </w:p>
    <w:p w14:paraId="358D0060" w14:textId="77777777" w:rsidR="00C1700D" w:rsidRDefault="00C1700D" w:rsidP="00B51225">
      <w:pPr>
        <w:spacing w:line="276" w:lineRule="auto"/>
        <w:jc w:val="both"/>
        <w:rPr>
          <w:rFonts w:hint="eastAsia"/>
          <w:lang w:val="et-EE"/>
        </w:rPr>
      </w:pPr>
    </w:p>
    <w:p w14:paraId="7D5436DE" w14:textId="77777777" w:rsidR="00C1700D" w:rsidRDefault="00C1700D" w:rsidP="00B51225">
      <w:pPr>
        <w:spacing w:line="276" w:lineRule="auto"/>
        <w:jc w:val="both"/>
        <w:rPr>
          <w:rFonts w:hint="eastAsia"/>
          <w:lang w:val="et-EE"/>
        </w:rPr>
      </w:pPr>
      <w:r>
        <w:rPr>
          <w:lang w:val="et-EE"/>
        </w:rPr>
        <w:t>-uute planeeritud tehnovõrkude ja teede ehitamise lõpetamine (võrguvaldajate poolt kuni liitumispunktideni) ja vastavate kasutuslubade väljastamine;</w:t>
      </w:r>
    </w:p>
    <w:p w14:paraId="22C9D43E" w14:textId="77777777" w:rsidR="00C1700D" w:rsidRDefault="00C1700D" w:rsidP="00B51225">
      <w:pPr>
        <w:spacing w:line="276" w:lineRule="auto"/>
        <w:jc w:val="both"/>
        <w:rPr>
          <w:rFonts w:hint="eastAsia"/>
          <w:lang w:val="et-EE"/>
        </w:rPr>
      </w:pPr>
    </w:p>
    <w:p w14:paraId="33E01016" w14:textId="77777777" w:rsidR="00C1700D" w:rsidRDefault="00C1700D" w:rsidP="00B51225">
      <w:pPr>
        <w:spacing w:line="276" w:lineRule="auto"/>
        <w:jc w:val="both"/>
        <w:rPr>
          <w:rFonts w:hint="eastAsia"/>
          <w:lang w:val="et-EE"/>
        </w:rPr>
      </w:pPr>
      <w:r>
        <w:rPr>
          <w:lang w:val="et-EE"/>
        </w:rPr>
        <w:t>-planeeringujärgse</w:t>
      </w:r>
      <w:r w:rsidR="0050476E">
        <w:rPr>
          <w:lang w:val="et-EE"/>
        </w:rPr>
        <w:t>te</w:t>
      </w:r>
      <w:r>
        <w:rPr>
          <w:lang w:val="et-EE"/>
        </w:rPr>
        <w:t xml:space="preserve"> hoone</w:t>
      </w:r>
      <w:r w:rsidR="0050476E">
        <w:rPr>
          <w:lang w:val="et-EE"/>
        </w:rPr>
        <w:t>te</w:t>
      </w:r>
      <w:r>
        <w:rPr>
          <w:lang w:val="et-EE"/>
        </w:rPr>
        <w:t xml:space="preserve"> projekteerimine, ehituslubade taotlemine ning ehitamine;</w:t>
      </w:r>
    </w:p>
    <w:p w14:paraId="35D5F35C" w14:textId="77777777" w:rsidR="00C1700D" w:rsidRDefault="00C1700D" w:rsidP="00B51225">
      <w:pPr>
        <w:spacing w:line="276" w:lineRule="auto"/>
        <w:jc w:val="both"/>
        <w:rPr>
          <w:rFonts w:hint="eastAsia"/>
          <w:lang w:val="et-EE"/>
        </w:rPr>
      </w:pPr>
      <w:r>
        <w:rPr>
          <w:lang w:val="et-EE"/>
        </w:rPr>
        <w:t>-hoone</w:t>
      </w:r>
      <w:r w:rsidR="0050476E">
        <w:rPr>
          <w:lang w:val="et-EE"/>
        </w:rPr>
        <w:t>te</w:t>
      </w:r>
      <w:r>
        <w:rPr>
          <w:lang w:val="et-EE"/>
        </w:rPr>
        <w:t>le kasutusloa taotlemine ja väljastamine.</w:t>
      </w:r>
    </w:p>
    <w:p w14:paraId="6BE5E251" w14:textId="77777777" w:rsidR="00C1700D" w:rsidRDefault="00C1700D" w:rsidP="00B51225">
      <w:pPr>
        <w:spacing w:line="276" w:lineRule="auto"/>
        <w:jc w:val="both"/>
        <w:rPr>
          <w:rFonts w:hint="eastAsia"/>
          <w:lang w:val="et-EE"/>
        </w:rPr>
      </w:pPr>
    </w:p>
    <w:p w14:paraId="6D282BB8" w14:textId="77777777" w:rsidR="00C1700D" w:rsidRDefault="00C1700D" w:rsidP="00B51225">
      <w:pPr>
        <w:spacing w:line="276" w:lineRule="auto"/>
        <w:jc w:val="both"/>
        <w:rPr>
          <w:rFonts w:hint="eastAsia"/>
          <w:lang w:val="et-EE"/>
        </w:rPr>
      </w:pPr>
      <w:r>
        <w:rPr>
          <w:lang w:val="et-EE"/>
        </w:rPr>
        <w:t>Planeeringualal edaspidi koostatud ehitusprojektid peavad olema koostatud vastavalt Eesti Vabariigis kehtivatele projekteerimisnormidele ja heale projekteerimistavale.</w:t>
      </w:r>
    </w:p>
    <w:p w14:paraId="39221A12" w14:textId="77777777" w:rsidR="00975DE5" w:rsidRDefault="00975DE5">
      <w:pPr>
        <w:rPr>
          <w:rFonts w:hint="eastAsia"/>
          <w:vanish/>
        </w:rPr>
      </w:pPr>
    </w:p>
    <w:p w14:paraId="6C4EF17D" w14:textId="77777777" w:rsidR="00662265" w:rsidRDefault="00662265">
      <w:pPr>
        <w:pStyle w:val="Textbody"/>
        <w:rPr>
          <w:rFonts w:hint="eastAsia"/>
        </w:rPr>
      </w:pPr>
    </w:p>
    <w:sectPr w:rsidR="00662265" w:rsidSect="004222A2">
      <w:headerReference w:type="default" r:id="rId13"/>
      <w:footerReference w:type="default" r:id="rId14"/>
      <w:pgSz w:w="12240" w:h="15840"/>
      <w:pgMar w:top="2808" w:right="1134" w:bottom="3073"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DA2" w14:textId="77777777" w:rsidR="00771C9E" w:rsidRDefault="00771C9E">
      <w:pPr>
        <w:rPr>
          <w:rFonts w:hint="eastAsia"/>
        </w:rPr>
      </w:pPr>
      <w:r>
        <w:separator/>
      </w:r>
    </w:p>
  </w:endnote>
  <w:endnote w:type="continuationSeparator" w:id="0">
    <w:p w14:paraId="1A67F086" w14:textId="77777777" w:rsidR="00771C9E" w:rsidRDefault="00771C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80"/>
    <w:family w:val="auto"/>
    <w:pitch w:val="default"/>
  </w:font>
  <w:font w:name="Swis721 Lt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E Arial">
    <w:altName w:val="Courier New"/>
    <w:charset w:val="00"/>
    <w:family w:val="swiss"/>
    <w:pitch w:val="variable"/>
  </w:font>
  <w:font w:name="Myriad Web">
    <w:altName w:val="Corbel"/>
    <w:charset w:val="BA"/>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ambria"/>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3E5A" w14:textId="77777777" w:rsidR="00975DE5" w:rsidRDefault="00975DE5">
    <w:pPr>
      <w:pStyle w:val="Standard"/>
      <w:rPr>
        <w:rFonts w:ascii="Times New Roman" w:hAnsi="Times New Roman"/>
        <w:sz w:val="18"/>
        <w:szCs w:val="18"/>
        <w:u w:val="single"/>
      </w:rPr>
    </w:pPr>
    <w:r>
      <w:rPr>
        <w:rFonts w:ascii="Times New Roman" w:hAnsi="Times New Roman"/>
        <w:sz w:val="18"/>
        <w:szCs w:val="18"/>
        <w:u w:val="single"/>
      </w:rPr>
      <w:t xml:space="preserve">                                                                                                                                                                                                                              </w:t>
    </w:r>
  </w:p>
  <w:p w14:paraId="39C0073F" w14:textId="77777777" w:rsidR="00975DE5" w:rsidRDefault="00975DE5">
    <w:pPr>
      <w:pStyle w:val="Standard"/>
      <w:rPr>
        <w:rFonts w:ascii="Times New Roman" w:hAnsi="Times New Roman"/>
        <w:sz w:val="18"/>
        <w:szCs w:val="18"/>
      </w:rPr>
    </w:pPr>
    <w:r>
      <w:rPr>
        <w:rFonts w:ascii="Times New Roman" w:hAnsi="Times New Roman"/>
        <w:sz w:val="18"/>
        <w:szCs w:val="18"/>
      </w:rPr>
      <w:tab/>
    </w:r>
  </w:p>
  <w:p w14:paraId="16E2BBCE" w14:textId="77777777" w:rsidR="00975DE5" w:rsidRDefault="00975DE5">
    <w:pPr>
      <w:pStyle w:val="Standard"/>
      <w:jc w:val="center"/>
      <w:rPr>
        <w:rFonts w:hint="eastAsia"/>
      </w:rPr>
    </w:pPr>
    <w:r>
      <w:rPr>
        <w:rFonts w:ascii="Times New Roman" w:hAnsi="Times New Roman"/>
        <w:sz w:val="20"/>
        <w:szCs w:val="20"/>
      </w:rPr>
      <w:t>PROJEKTIBÜROO</w:t>
    </w:r>
    <w:bookmarkStart w:id="25" w:name="__DdeLink__609_4679751931"/>
    <w:bookmarkStart w:id="26" w:name="__DdeLink__4500_37894749461"/>
    <w:r>
      <w:rPr>
        <w:rFonts w:ascii="Times New Roman" w:hAnsi="Times New Roman"/>
        <w:sz w:val="20"/>
        <w:szCs w:val="20"/>
      </w:rPr>
      <w:t xml:space="preserve"> </w:t>
    </w:r>
    <w:proofErr w:type="gramStart"/>
    <w:r>
      <w:rPr>
        <w:rFonts w:ascii="Times New Roman" w:hAnsi="Times New Roman"/>
        <w:sz w:val="20"/>
        <w:szCs w:val="20"/>
      </w:rPr>
      <w:t>OÜ</w:t>
    </w:r>
    <w:bookmarkEnd w:id="25"/>
    <w:r>
      <w:rPr>
        <w:rFonts w:ascii="Times New Roman" w:hAnsi="Times New Roman"/>
        <w:sz w:val="20"/>
        <w:szCs w:val="20"/>
      </w:rPr>
      <w:t xml:space="preserve">  </w:t>
    </w:r>
    <w:r>
      <w:rPr>
        <w:rFonts w:ascii="Times New Roman" w:hAnsi="Times New Roman"/>
        <w:sz w:val="20"/>
        <w:szCs w:val="20"/>
      </w:rPr>
      <w:tab/>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reg.nr </w:t>
    </w:r>
    <w:r>
      <w:rPr>
        <w:rFonts w:ascii="Times New Roman" w:hAnsi="Times New Roman"/>
        <w:color w:val="000000"/>
        <w:sz w:val="20"/>
        <w:szCs w:val="20"/>
      </w:rPr>
      <w:t>14426010</w:t>
    </w:r>
    <w:bookmarkEnd w:id="26"/>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www.projektiburoo.ee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AA79" w14:textId="77777777" w:rsidR="00771C9E" w:rsidRDefault="00771C9E">
      <w:pPr>
        <w:rPr>
          <w:rFonts w:hint="eastAsia"/>
        </w:rPr>
      </w:pPr>
      <w:r>
        <w:rPr>
          <w:color w:val="000000"/>
        </w:rPr>
        <w:separator/>
      </w:r>
    </w:p>
  </w:footnote>
  <w:footnote w:type="continuationSeparator" w:id="0">
    <w:p w14:paraId="57A54BE4" w14:textId="77777777" w:rsidR="00771C9E" w:rsidRDefault="00771C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21A" w14:textId="77777777" w:rsidR="00975DE5" w:rsidRDefault="00975DE5">
    <w:pPr>
      <w:pStyle w:val="Standard"/>
      <w:rPr>
        <w:rFonts w:ascii="Times New Roman" w:hAnsi="Times New Roman"/>
        <w:color w:val="000000"/>
        <w:sz w:val="22"/>
        <w:szCs w:val="22"/>
      </w:rPr>
    </w:pPr>
    <w:r>
      <w:rPr>
        <w:rFonts w:ascii="Times New Roman" w:hAnsi="Times New Roman"/>
        <w:color w:val="000000"/>
        <w:sz w:val="22"/>
        <w:szCs w:val="22"/>
      </w:rPr>
      <w:t xml:space="preserve">                             </w:t>
    </w:r>
    <w:r w:rsidR="00A810CB">
      <w:rPr>
        <w:rFonts w:ascii="Times New Roman" w:hAnsi="Times New Roman"/>
        <w:color w:val="000000"/>
        <w:sz w:val="22"/>
        <w:szCs w:val="22"/>
      </w:rPr>
      <w:tab/>
      <w:t xml:space="preserve">     </w:t>
    </w:r>
    <w:r>
      <w:rPr>
        <w:rFonts w:ascii="Times New Roman" w:hAnsi="Times New Roman"/>
        <w:color w:val="000000"/>
        <w:sz w:val="22"/>
        <w:szCs w:val="22"/>
      </w:rPr>
      <w:t xml:space="preserve">    </w:t>
    </w:r>
    <w:r w:rsidR="00A810CB">
      <w:rPr>
        <w:rFonts w:ascii="Times New Roman" w:hAnsi="Times New Roman"/>
        <w:color w:val="000000"/>
        <w:sz w:val="22"/>
        <w:szCs w:val="22"/>
      </w:rPr>
      <w:t>PÕLLUMÄE</w:t>
    </w:r>
    <w:r>
      <w:rPr>
        <w:rFonts w:ascii="Times New Roman" w:hAnsi="Times New Roman"/>
        <w:color w:val="000000"/>
        <w:sz w:val="22"/>
        <w:szCs w:val="22"/>
      </w:rPr>
      <w:t xml:space="preserve"> KINNISTU DETAILPLANEERING              </w:t>
    </w:r>
  </w:p>
  <w:p w14:paraId="6A75FA83" w14:textId="77777777" w:rsidR="00975DE5" w:rsidRDefault="00975DE5">
    <w:pPr>
      <w:pStyle w:val="Standard"/>
      <w:rPr>
        <w:rFonts w:hint="eastAsia"/>
        <w:color w:val="000000"/>
        <w:sz w:val="22"/>
        <w:szCs w:val="22"/>
      </w:rPr>
    </w:pPr>
    <w:r>
      <w:rPr>
        <w:rFonts w:ascii="Times New Roman" w:hAnsi="Times New Roman"/>
        <w:color w:val="000000"/>
        <w:sz w:val="22"/>
        <w:szCs w:val="22"/>
        <w:u w:val="single"/>
      </w:rPr>
      <w:t xml:space="preserve">                                                                                                                                                                                     </w:t>
    </w:r>
    <w:r>
      <w:rPr>
        <w:rFonts w:ascii="Times New Roman" w:hAnsi="Times New Roman"/>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Article %1."/>
      <w:lvlJc w:val="left"/>
      <w:pPr>
        <w:tabs>
          <w:tab w:val="num" w:pos="1080"/>
        </w:tabs>
        <w:ind w:left="0" w:firstLine="0"/>
      </w:pPr>
      <w:rPr>
        <w:rFonts w:ascii="Symbol" w:hAnsi="Symbol" w:cs="Symbol" w:hint="default"/>
        <w:sz w:val="22"/>
        <w:szCs w:val="22"/>
      </w:rPr>
    </w:lvl>
    <w:lvl w:ilvl="1">
      <w:start w:val="1"/>
      <w:numFmt w:val="decimal"/>
      <w:lvlText w:val="Section %1.%2"/>
      <w:lvlJc w:val="left"/>
      <w:pPr>
        <w:tabs>
          <w:tab w:val="num" w:pos="1080"/>
        </w:tabs>
        <w:ind w:left="0" w:firstLine="0"/>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lowerRoman"/>
      <w:lvlText w:val="%7)"/>
      <w:lvlJc w:val="right"/>
      <w:pPr>
        <w:tabs>
          <w:tab w:val="num" w:pos="1296"/>
        </w:tabs>
        <w:ind w:left="1296" w:hanging="288"/>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hint="default"/>
        <w:b/>
        <w:lang w:val="en-GB"/>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NewRomanPSMT"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hint="default"/>
        <w:sz w:val="22"/>
        <w:szCs w:val="22"/>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lang w:val="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Symbol" w:hint="default"/>
        <w:color w:val="auto"/>
        <w:lang w:val="en-US"/>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hint="default"/>
        <w:sz w:val="22"/>
        <w:szCs w:val="19"/>
        <w:lang w:val="en-US"/>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720" w:hanging="360"/>
      </w:pPr>
      <w:rPr>
        <w:rFonts w:ascii="Swis721 Lt BT" w:hAnsi="Swis721 Lt BT" w:cs="Symbol" w:hint="default"/>
        <w:color w:val="000000"/>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Symbol" w:hint="default"/>
        <w:color w:val="auto"/>
        <w:sz w:val="22"/>
        <w:szCs w:val="22"/>
        <w:lang w:val="et-EE"/>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Courier New" w:hint="default"/>
        <w:sz w:val="22"/>
        <w:szCs w:val="22"/>
        <w:lang w:val="en-U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Symbol" w:hint="default"/>
        <w:color w:val="auto"/>
        <w:sz w:val="22"/>
        <w:szCs w:val="22"/>
        <w:lang w:val="fi-FI"/>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Wingdings" w:hint="default"/>
        <w:color w:val="auto"/>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Symbol" w:hint="default"/>
        <w:color w:val="auto"/>
        <w:spacing w:val="-3"/>
        <w:sz w:val="22"/>
        <w:szCs w:val="22"/>
        <w:lang w:val="et-EE"/>
      </w:rPr>
    </w:lvl>
  </w:abstractNum>
  <w:abstractNum w:abstractNumId="16" w15:restartNumberingAfterBreak="0">
    <w:nsid w:val="00000011"/>
    <w:multiLevelType w:val="singleLevel"/>
    <w:tmpl w:val="00000011"/>
    <w:name w:val="WW8Num17"/>
    <w:lvl w:ilvl="0">
      <w:start w:val="1"/>
      <w:numFmt w:val="bullet"/>
      <w:lvlText w:val=""/>
      <w:lvlJc w:val="left"/>
      <w:pPr>
        <w:tabs>
          <w:tab w:val="num" w:pos="1496"/>
        </w:tabs>
        <w:ind w:left="1496" w:hanging="360"/>
      </w:pPr>
      <w:rPr>
        <w:rFonts w:ascii="Symbol" w:hAnsi="Symbol" w:cs="Wingdings" w:hint="default"/>
        <w:color w:val="auto"/>
        <w:sz w:val="16"/>
        <w:szCs w:val="22"/>
      </w:rPr>
    </w:lvl>
  </w:abstractNum>
  <w:abstractNum w:abstractNumId="17" w15:restartNumberingAfterBreak="0">
    <w:nsid w:val="00000012"/>
    <w:multiLevelType w:val="singleLevel"/>
    <w:tmpl w:val="00000012"/>
    <w:name w:val="WW8Num18"/>
    <w:lvl w:ilvl="0">
      <w:start w:val="2"/>
      <w:numFmt w:val="bullet"/>
      <w:lvlText w:val="-"/>
      <w:lvlJc w:val="left"/>
      <w:pPr>
        <w:tabs>
          <w:tab w:val="num" w:pos="0"/>
        </w:tabs>
        <w:ind w:left="720" w:hanging="360"/>
      </w:pPr>
      <w:rPr>
        <w:rFonts w:ascii="Arial Narrow" w:hAnsi="Arial Narrow"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Symbol" w:hint="default"/>
        <w:sz w:val="22"/>
        <w:szCs w:val="22"/>
        <w:lang w:val="en-US"/>
      </w:rPr>
    </w:lvl>
  </w:abstractNum>
  <w:abstractNum w:abstractNumId="19" w15:restartNumberingAfterBreak="0">
    <w:nsid w:val="00000014"/>
    <w:multiLevelType w:val="multilevel"/>
    <w:tmpl w:val="00000014"/>
    <w:name w:val="WW8Num20"/>
    <w:lvl w:ilvl="0">
      <w:start w:val="2"/>
      <w:numFmt w:val="bullet"/>
      <w:lvlText w:val="-"/>
      <w:lvlJc w:val="left"/>
      <w:pPr>
        <w:tabs>
          <w:tab w:val="num" w:pos="0"/>
        </w:tabs>
        <w:ind w:left="720" w:hanging="360"/>
      </w:pPr>
      <w:rPr>
        <w:rFonts w:ascii="Arial Narrow" w:hAnsi="Arial Narrow" w:cs="Symbol" w:hint="default"/>
        <w:sz w:val="22"/>
        <w:szCs w:val="19"/>
        <w:lang w:val="en-US"/>
      </w:rPr>
    </w:lvl>
    <w:lvl w:ilvl="1">
      <w:start w:val="1"/>
      <w:numFmt w:val="bullet"/>
      <w:lvlText w:val="-"/>
      <w:lvlJc w:val="left"/>
      <w:pPr>
        <w:tabs>
          <w:tab w:val="num" w:pos="0"/>
        </w:tabs>
        <w:ind w:left="1440" w:hanging="360"/>
      </w:pPr>
      <w:rPr>
        <w:rFonts w:ascii="Times New Roman" w:hAnsi="Times New Roman"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hint="default"/>
        <w:color w:val="auto"/>
        <w:sz w:val="22"/>
        <w:szCs w:val="22"/>
        <w:lang w:val="en-US"/>
      </w:rPr>
    </w:lvl>
  </w:abstractNum>
  <w:abstractNum w:abstractNumId="21"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Wingdings" w:hAnsi="Wingdings" w:cs="Symbol" w:hint="default"/>
        <w:lang w:val="en-US"/>
      </w:rPr>
    </w:lvl>
  </w:abstractNum>
  <w:abstractNum w:abstractNumId="22" w15:restartNumberingAfterBreak="0">
    <w:nsid w:val="00000017"/>
    <w:multiLevelType w:val="singleLevel"/>
    <w:tmpl w:val="00000017"/>
    <w:name w:val="WW8Num24"/>
    <w:lvl w:ilvl="0">
      <w:numFmt w:val="bullet"/>
      <w:lvlText w:val="-"/>
      <w:lvlJc w:val="left"/>
      <w:pPr>
        <w:tabs>
          <w:tab w:val="num" w:pos="0"/>
        </w:tabs>
        <w:ind w:left="720" w:hanging="360"/>
      </w:pPr>
      <w:rPr>
        <w:rFonts w:ascii="Swis721 Lt BT" w:hAnsi="Swis721 Lt BT" w:cs="Swis721 Lt BT" w:hint="default"/>
      </w:rPr>
    </w:lvl>
  </w:abstractNum>
  <w:abstractNum w:abstractNumId="23"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Wingdings" w:hAnsi="Wingdings" w:cs="Swis721 Lt BT"/>
        <w:sz w:val="20"/>
        <w:szCs w:val="20"/>
      </w:rPr>
    </w:lvl>
  </w:abstractNum>
  <w:abstractNum w:abstractNumId="24" w15:restartNumberingAfterBreak="0">
    <w:nsid w:val="00000019"/>
    <w:multiLevelType w:val="singleLevel"/>
    <w:tmpl w:val="00000019"/>
    <w:name w:val="WW8Num26"/>
    <w:lvl w:ilvl="0">
      <w:start w:val="1"/>
      <w:numFmt w:val="bullet"/>
      <w:lvlText w:val=""/>
      <w:lvlJc w:val="left"/>
      <w:pPr>
        <w:tabs>
          <w:tab w:val="num" w:pos="0"/>
        </w:tabs>
        <w:ind w:left="1434" w:hanging="360"/>
      </w:pPr>
      <w:rPr>
        <w:rFonts w:ascii="Wingdings" w:hAnsi="Wingdings" w:cs="Wingdings" w:hint="default"/>
        <w:lang w:val="et-EE"/>
      </w:rPr>
    </w:lvl>
  </w:abstractNum>
  <w:abstractNum w:abstractNumId="25" w15:restartNumberingAfterBreak="0">
    <w:nsid w:val="0686724E"/>
    <w:multiLevelType w:val="hybridMultilevel"/>
    <w:tmpl w:val="C740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5E5272"/>
    <w:multiLevelType w:val="multilevel"/>
    <w:tmpl w:val="32AA1038"/>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838518A"/>
    <w:multiLevelType w:val="hybridMultilevel"/>
    <w:tmpl w:val="CF28D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A5E4651"/>
    <w:multiLevelType w:val="hybridMultilevel"/>
    <w:tmpl w:val="9F1C9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793803"/>
    <w:multiLevelType w:val="hybridMultilevel"/>
    <w:tmpl w:val="FAB0FFAE"/>
    <w:lvl w:ilvl="0" w:tplc="226CDC34">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DC093E"/>
    <w:multiLevelType w:val="multilevel"/>
    <w:tmpl w:val="0986AB40"/>
    <w:lvl w:ilvl="0">
      <w:start w:val="1"/>
      <w:numFmt w:val="bullet"/>
      <w:lvlText w:val=""/>
      <w:lvlJc w:val="left"/>
      <w:pPr>
        <w:ind w:left="720" w:hanging="360"/>
      </w:pPr>
      <w:rPr>
        <w:rFonts w:ascii="Symbol" w:hAnsi="Symbol" w:hint="default"/>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abstractNum w:abstractNumId="31" w15:restartNumberingAfterBreak="0">
    <w:nsid w:val="315E13B9"/>
    <w:multiLevelType w:val="hybridMultilevel"/>
    <w:tmpl w:val="E87ED8E2"/>
    <w:lvl w:ilvl="0" w:tplc="B0BA708A">
      <w:numFmt w:val="bullet"/>
      <w:lvlText w:val="-"/>
      <w:lvlJc w:val="left"/>
      <w:pPr>
        <w:ind w:left="720" w:hanging="360"/>
      </w:pPr>
      <w:rPr>
        <w:rFonts w:ascii="Liberation Serif" w:eastAsia="NSimSun" w:hAnsi="Liberation Serif"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834A0"/>
    <w:multiLevelType w:val="hybridMultilevel"/>
    <w:tmpl w:val="3F2E3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B25B66"/>
    <w:multiLevelType w:val="hybridMultilevel"/>
    <w:tmpl w:val="FD76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9142CF"/>
    <w:multiLevelType w:val="multilevel"/>
    <w:tmpl w:val="7B063C6C"/>
    <w:lvl w:ilvl="0">
      <w:numFmt w:val="bullet"/>
      <w:lvlText w:val="•"/>
      <w:lvlJc w:val="left"/>
      <w:pPr>
        <w:ind w:left="720" w:hanging="360"/>
      </w:pPr>
      <w:rPr>
        <w:rFonts w:ascii="OpenSymbol" w:eastAsia="OpenSymbol" w:hAnsi="OpenSymbol" w:cs="OpenSymbol"/>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abstractNum w:abstractNumId="35" w15:restartNumberingAfterBreak="0">
    <w:nsid w:val="4B1B21C5"/>
    <w:multiLevelType w:val="multilevel"/>
    <w:tmpl w:val="76620262"/>
    <w:lvl w:ilvl="0">
      <w:numFmt w:val="bullet"/>
      <w:lvlText w:val="•"/>
      <w:lvlJc w:val="left"/>
      <w:pPr>
        <w:ind w:left="720" w:hanging="360"/>
      </w:pPr>
      <w:rPr>
        <w:rFonts w:ascii="OpenSymbol" w:eastAsia="OpenSymbol" w:hAnsi="OpenSymbol" w:cs="OpenSymbol"/>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abstractNum w:abstractNumId="36" w15:restartNumberingAfterBreak="0">
    <w:nsid w:val="4F146AAE"/>
    <w:multiLevelType w:val="multilevel"/>
    <w:tmpl w:val="C3181FB0"/>
    <w:lvl w:ilvl="0">
      <w:numFmt w:val="bullet"/>
      <w:lvlText w:val="•"/>
      <w:lvlJc w:val="left"/>
      <w:pPr>
        <w:ind w:left="720" w:hanging="360"/>
      </w:pPr>
      <w:rPr>
        <w:rFonts w:ascii="OpenSymbol" w:eastAsia="OpenSymbol" w:hAnsi="OpenSymbol" w:cs="OpenSymbol"/>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abstractNum w:abstractNumId="37" w15:restartNumberingAfterBreak="0">
    <w:nsid w:val="67CB3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070B06"/>
    <w:multiLevelType w:val="multilevel"/>
    <w:tmpl w:val="25FA6D74"/>
    <w:lvl w:ilvl="0">
      <w:numFmt w:val="bullet"/>
      <w:lvlText w:val="•"/>
      <w:lvlJc w:val="left"/>
      <w:pPr>
        <w:ind w:left="720" w:hanging="360"/>
      </w:pPr>
      <w:rPr>
        <w:rFonts w:ascii="OpenSymbol" w:eastAsia="OpenSymbol" w:hAnsi="OpenSymbol" w:cs="OpenSymbol"/>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abstractNum w:abstractNumId="39" w15:restartNumberingAfterBreak="0">
    <w:nsid w:val="75B26D91"/>
    <w:multiLevelType w:val="multilevel"/>
    <w:tmpl w:val="6A7A3BEC"/>
    <w:lvl w:ilvl="0">
      <w:numFmt w:val="bullet"/>
      <w:lvlText w:val="•"/>
      <w:lvlJc w:val="left"/>
      <w:pPr>
        <w:ind w:left="720" w:hanging="360"/>
      </w:pPr>
      <w:rPr>
        <w:rFonts w:ascii="OpenSymbol" w:eastAsia="OpenSymbol" w:hAnsi="OpenSymbol" w:cs="OpenSymbol"/>
        <w:color w:val="000000"/>
      </w:rPr>
    </w:lvl>
    <w:lvl w:ilvl="1">
      <w:numFmt w:val="bullet"/>
      <w:lvlText w:val="◦"/>
      <w:lvlJc w:val="left"/>
      <w:pPr>
        <w:ind w:left="1080" w:hanging="360"/>
      </w:pPr>
      <w:rPr>
        <w:rFonts w:ascii="OpenSymbol" w:eastAsia="OpenSymbol" w:hAnsi="OpenSymbol" w:cs="OpenSymbol"/>
        <w:color w:val="000000"/>
      </w:rPr>
    </w:lvl>
    <w:lvl w:ilvl="2">
      <w:numFmt w:val="bullet"/>
      <w:lvlText w:val="▪"/>
      <w:lvlJc w:val="left"/>
      <w:pPr>
        <w:ind w:left="1440" w:hanging="360"/>
      </w:pPr>
      <w:rPr>
        <w:rFonts w:ascii="OpenSymbol" w:eastAsia="OpenSymbol" w:hAnsi="OpenSymbol" w:cs="OpenSymbol"/>
        <w:color w:val="000000"/>
      </w:rPr>
    </w:lvl>
    <w:lvl w:ilvl="3">
      <w:numFmt w:val="bullet"/>
      <w:lvlText w:val="•"/>
      <w:lvlJc w:val="left"/>
      <w:pPr>
        <w:ind w:left="1800" w:hanging="360"/>
      </w:pPr>
      <w:rPr>
        <w:rFonts w:ascii="OpenSymbol" w:eastAsia="OpenSymbol" w:hAnsi="OpenSymbol" w:cs="OpenSymbol"/>
        <w:color w:val="000000"/>
      </w:rPr>
    </w:lvl>
    <w:lvl w:ilvl="4">
      <w:numFmt w:val="bullet"/>
      <w:lvlText w:val="◦"/>
      <w:lvlJc w:val="left"/>
      <w:pPr>
        <w:ind w:left="2160" w:hanging="360"/>
      </w:pPr>
      <w:rPr>
        <w:rFonts w:ascii="OpenSymbol" w:eastAsia="OpenSymbol" w:hAnsi="OpenSymbol" w:cs="OpenSymbol"/>
        <w:color w:val="000000"/>
      </w:rPr>
    </w:lvl>
    <w:lvl w:ilvl="5">
      <w:numFmt w:val="bullet"/>
      <w:lvlText w:val="▪"/>
      <w:lvlJc w:val="left"/>
      <w:pPr>
        <w:ind w:left="2520" w:hanging="360"/>
      </w:pPr>
      <w:rPr>
        <w:rFonts w:ascii="OpenSymbol" w:eastAsia="OpenSymbol" w:hAnsi="OpenSymbol" w:cs="OpenSymbol"/>
        <w:color w:val="000000"/>
      </w:rPr>
    </w:lvl>
    <w:lvl w:ilvl="6">
      <w:numFmt w:val="bullet"/>
      <w:lvlText w:val="•"/>
      <w:lvlJc w:val="left"/>
      <w:pPr>
        <w:ind w:left="2880" w:hanging="360"/>
      </w:pPr>
      <w:rPr>
        <w:rFonts w:ascii="OpenSymbol" w:eastAsia="OpenSymbol" w:hAnsi="OpenSymbol" w:cs="OpenSymbol"/>
        <w:color w:val="000000"/>
      </w:rPr>
    </w:lvl>
    <w:lvl w:ilvl="7">
      <w:numFmt w:val="bullet"/>
      <w:lvlText w:val="◦"/>
      <w:lvlJc w:val="left"/>
      <w:pPr>
        <w:ind w:left="3240" w:hanging="360"/>
      </w:pPr>
      <w:rPr>
        <w:rFonts w:ascii="OpenSymbol" w:eastAsia="OpenSymbol" w:hAnsi="OpenSymbol" w:cs="OpenSymbol"/>
        <w:color w:val="000000"/>
      </w:rPr>
    </w:lvl>
    <w:lvl w:ilvl="8">
      <w:numFmt w:val="bullet"/>
      <w:lvlText w:val="▪"/>
      <w:lvlJc w:val="left"/>
      <w:pPr>
        <w:ind w:left="3600" w:hanging="360"/>
      </w:pPr>
      <w:rPr>
        <w:rFonts w:ascii="OpenSymbol" w:eastAsia="OpenSymbol" w:hAnsi="OpenSymbol" w:cs="OpenSymbol"/>
        <w:color w:val="000000"/>
      </w:rPr>
    </w:lvl>
  </w:abstractNum>
  <w:num w:numId="1" w16cid:durableId="272789246">
    <w:abstractNumId w:val="26"/>
  </w:num>
  <w:num w:numId="2" w16cid:durableId="1481730321">
    <w:abstractNumId w:val="30"/>
  </w:num>
  <w:num w:numId="3" w16cid:durableId="32537582">
    <w:abstractNumId w:val="35"/>
  </w:num>
  <w:num w:numId="4" w16cid:durableId="921335010">
    <w:abstractNumId w:val="38"/>
  </w:num>
  <w:num w:numId="5" w16cid:durableId="1426614516">
    <w:abstractNumId w:val="39"/>
  </w:num>
  <w:num w:numId="6" w16cid:durableId="930042805">
    <w:abstractNumId w:val="34"/>
  </w:num>
  <w:num w:numId="7" w16cid:durableId="6561524">
    <w:abstractNumId w:val="36"/>
  </w:num>
  <w:num w:numId="8" w16cid:durableId="1007093477">
    <w:abstractNumId w:val="33"/>
  </w:num>
  <w:num w:numId="9" w16cid:durableId="818958754">
    <w:abstractNumId w:val="25"/>
  </w:num>
  <w:num w:numId="10" w16cid:durableId="123082563">
    <w:abstractNumId w:val="0"/>
  </w:num>
  <w:num w:numId="11" w16cid:durableId="749816775">
    <w:abstractNumId w:val="1"/>
  </w:num>
  <w:num w:numId="12" w16cid:durableId="1635985975">
    <w:abstractNumId w:val="2"/>
  </w:num>
  <w:num w:numId="13" w16cid:durableId="1116413105">
    <w:abstractNumId w:val="3"/>
  </w:num>
  <w:num w:numId="14" w16cid:durableId="1776628400">
    <w:abstractNumId w:val="4"/>
  </w:num>
  <w:num w:numId="15" w16cid:durableId="1190293010">
    <w:abstractNumId w:val="5"/>
  </w:num>
  <w:num w:numId="16" w16cid:durableId="2048412862">
    <w:abstractNumId w:val="6"/>
  </w:num>
  <w:num w:numId="17" w16cid:durableId="1278022087">
    <w:abstractNumId w:val="7"/>
  </w:num>
  <w:num w:numId="18" w16cid:durableId="1102065524">
    <w:abstractNumId w:val="8"/>
  </w:num>
  <w:num w:numId="19" w16cid:durableId="646395021">
    <w:abstractNumId w:val="9"/>
  </w:num>
  <w:num w:numId="20" w16cid:durableId="947657840">
    <w:abstractNumId w:val="10"/>
  </w:num>
  <w:num w:numId="21" w16cid:durableId="733041274">
    <w:abstractNumId w:val="11"/>
  </w:num>
  <w:num w:numId="22" w16cid:durableId="1452898084">
    <w:abstractNumId w:val="12"/>
  </w:num>
  <w:num w:numId="23" w16cid:durableId="1973901860">
    <w:abstractNumId w:val="13"/>
  </w:num>
  <w:num w:numId="24" w16cid:durableId="1650404328">
    <w:abstractNumId w:val="14"/>
  </w:num>
  <w:num w:numId="25" w16cid:durableId="580606740">
    <w:abstractNumId w:val="15"/>
  </w:num>
  <w:num w:numId="26" w16cid:durableId="1210148209">
    <w:abstractNumId w:val="16"/>
  </w:num>
  <w:num w:numId="27" w16cid:durableId="1817843070">
    <w:abstractNumId w:val="17"/>
  </w:num>
  <w:num w:numId="28" w16cid:durableId="858087273">
    <w:abstractNumId w:val="18"/>
  </w:num>
  <w:num w:numId="29" w16cid:durableId="2082437889">
    <w:abstractNumId w:val="19"/>
  </w:num>
  <w:num w:numId="30" w16cid:durableId="377434763">
    <w:abstractNumId w:val="20"/>
  </w:num>
  <w:num w:numId="31" w16cid:durableId="817264257">
    <w:abstractNumId w:val="21"/>
  </w:num>
  <w:num w:numId="32" w16cid:durableId="64382285">
    <w:abstractNumId w:val="22"/>
  </w:num>
  <w:num w:numId="33" w16cid:durableId="1984382472">
    <w:abstractNumId w:val="23"/>
  </w:num>
  <w:num w:numId="34" w16cid:durableId="1869103939">
    <w:abstractNumId w:val="24"/>
  </w:num>
  <w:num w:numId="35" w16cid:durableId="856310023">
    <w:abstractNumId w:val="29"/>
  </w:num>
  <w:num w:numId="36" w16cid:durableId="1812406295">
    <w:abstractNumId w:val="32"/>
  </w:num>
  <w:num w:numId="37" w16cid:durableId="1545824289">
    <w:abstractNumId w:val="28"/>
  </w:num>
  <w:num w:numId="38" w16cid:durableId="2060402007">
    <w:abstractNumId w:val="27"/>
  </w:num>
  <w:num w:numId="39" w16cid:durableId="14968686">
    <w:abstractNumId w:val="37"/>
  </w:num>
  <w:num w:numId="40" w16cid:durableId="9660819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265"/>
    <w:rsid w:val="000341F5"/>
    <w:rsid w:val="00041E10"/>
    <w:rsid w:val="000479D1"/>
    <w:rsid w:val="000A4A9D"/>
    <w:rsid w:val="000C5164"/>
    <w:rsid w:val="000C7B4C"/>
    <w:rsid w:val="000D1C8D"/>
    <w:rsid w:val="000D3DFB"/>
    <w:rsid w:val="00175538"/>
    <w:rsid w:val="00194D20"/>
    <w:rsid w:val="001C15B1"/>
    <w:rsid w:val="0021127B"/>
    <w:rsid w:val="0022475A"/>
    <w:rsid w:val="002B6C65"/>
    <w:rsid w:val="002E7D62"/>
    <w:rsid w:val="00325F97"/>
    <w:rsid w:val="00361888"/>
    <w:rsid w:val="003B5EE4"/>
    <w:rsid w:val="003B743C"/>
    <w:rsid w:val="003C6CD2"/>
    <w:rsid w:val="004222A2"/>
    <w:rsid w:val="004405B1"/>
    <w:rsid w:val="004C63ED"/>
    <w:rsid w:val="004E3433"/>
    <w:rsid w:val="0050476E"/>
    <w:rsid w:val="00510664"/>
    <w:rsid w:val="00544AB7"/>
    <w:rsid w:val="00560412"/>
    <w:rsid w:val="00584A61"/>
    <w:rsid w:val="005E0148"/>
    <w:rsid w:val="00642B62"/>
    <w:rsid w:val="00662265"/>
    <w:rsid w:val="006A19B3"/>
    <w:rsid w:val="006B239E"/>
    <w:rsid w:val="006B72F0"/>
    <w:rsid w:val="00771C9E"/>
    <w:rsid w:val="00771D96"/>
    <w:rsid w:val="007B46CA"/>
    <w:rsid w:val="0080402E"/>
    <w:rsid w:val="0083086E"/>
    <w:rsid w:val="00833CA0"/>
    <w:rsid w:val="00865DD8"/>
    <w:rsid w:val="00897A60"/>
    <w:rsid w:val="0090408D"/>
    <w:rsid w:val="00975DE5"/>
    <w:rsid w:val="00977DDF"/>
    <w:rsid w:val="009A4193"/>
    <w:rsid w:val="009D51FD"/>
    <w:rsid w:val="00A15FDD"/>
    <w:rsid w:val="00A810CB"/>
    <w:rsid w:val="00AD0863"/>
    <w:rsid w:val="00B44FE8"/>
    <w:rsid w:val="00B51225"/>
    <w:rsid w:val="00C1700D"/>
    <w:rsid w:val="00C300E4"/>
    <w:rsid w:val="00C43DD8"/>
    <w:rsid w:val="00CB436D"/>
    <w:rsid w:val="00D11E4A"/>
    <w:rsid w:val="00D96CBE"/>
    <w:rsid w:val="00DA3F92"/>
    <w:rsid w:val="00DC1081"/>
    <w:rsid w:val="00DC14C9"/>
    <w:rsid w:val="00DE1FBD"/>
    <w:rsid w:val="00E33FAD"/>
    <w:rsid w:val="00E9312D"/>
    <w:rsid w:val="00EA03A6"/>
    <w:rsid w:val="00ED67FB"/>
    <w:rsid w:val="00EE34FB"/>
    <w:rsid w:val="00F02239"/>
    <w:rsid w:val="00F65D2F"/>
    <w:rsid w:val="00F708E5"/>
    <w:rsid w:val="00F9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25F8BE1"/>
  <w15:docId w15:val="{BAD8EE64-0EE8-429A-A586-5E1D757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autoSpaceDN w:val="0"/>
      <w:textAlignment w:val="baseline"/>
    </w:pPr>
    <w:rPr>
      <w:kern w:val="3"/>
      <w:sz w:val="24"/>
      <w:szCs w:val="24"/>
      <w:lang w:val="en-US" w:eastAsia="zh-CN" w:bidi="hi-IN"/>
    </w:rPr>
  </w:style>
  <w:style w:type="paragraph" w:styleId="Pealkiri1">
    <w:name w:val="heading 1"/>
    <w:basedOn w:val="Heading"/>
    <w:next w:val="Textbody"/>
    <w:qFormat/>
    <w:pPr>
      <w:outlineLvl w:val="0"/>
    </w:pPr>
    <w:rPr>
      <w:b/>
      <w:bCs/>
    </w:rPr>
  </w:style>
  <w:style w:type="paragraph" w:styleId="Pealkiri2">
    <w:name w:val="heading 2"/>
    <w:basedOn w:val="Heading"/>
    <w:next w:val="Textbody"/>
    <w:unhideWhenUsed/>
    <w:qFormat/>
    <w:pPr>
      <w:spacing w:before="200"/>
      <w:outlineLvl w:val="1"/>
    </w:pPr>
    <w:rPr>
      <w:b/>
      <w:bCs/>
    </w:rPr>
  </w:style>
  <w:style w:type="paragraph" w:styleId="Pealkiri3">
    <w:name w:val="heading 3"/>
    <w:basedOn w:val="Heading"/>
    <w:next w:val="Textbody"/>
    <w:unhideWhenUsed/>
    <w:qFormat/>
    <w:pPr>
      <w:spacing w:before="140"/>
      <w:outlineLvl w:val="2"/>
    </w:pPr>
    <w:rPr>
      <w:b/>
      <w:bCs/>
    </w:rPr>
  </w:style>
  <w:style w:type="paragraph" w:styleId="Pealkiri4">
    <w:name w:val="heading 4"/>
    <w:basedOn w:val="Heading"/>
    <w:next w:val="Textbody"/>
    <w:uiPriority w:val="9"/>
    <w:semiHidden/>
    <w:unhideWhenUsed/>
    <w:qFormat/>
    <w:pPr>
      <w:spacing w:before="120"/>
      <w:outlineLvl w:val="3"/>
    </w:pPr>
    <w:rPr>
      <w:b/>
      <w:bCs/>
      <w:i/>
      <w:iCs/>
    </w:rPr>
  </w:style>
  <w:style w:type="paragraph" w:styleId="Pealkiri5">
    <w:name w:val="heading 5"/>
    <w:basedOn w:val="Heading"/>
    <w:next w:val="Textbody"/>
    <w:uiPriority w:val="9"/>
    <w:semiHidden/>
    <w:unhideWhenUsed/>
    <w:qFormat/>
    <w:pPr>
      <w:spacing w:before="120" w:after="60"/>
      <w:outlineLvl w:val="4"/>
    </w:pPr>
    <w:rPr>
      <w:b/>
      <w:bCs/>
    </w:rPr>
  </w:style>
  <w:style w:type="paragraph" w:styleId="Pealkiri6">
    <w:name w:val="heading 6"/>
    <w:basedOn w:val="Heading"/>
    <w:next w:val="Textbody"/>
    <w:uiPriority w:val="9"/>
    <w:semiHidden/>
    <w:unhideWhenUsed/>
    <w:qFormat/>
    <w:pPr>
      <w:spacing w:before="60" w:after="60"/>
      <w:outlineLvl w:val="5"/>
    </w:pPr>
    <w:rPr>
      <w:b/>
      <w:bCs/>
      <w:i/>
      <w:iCs/>
    </w:rPr>
  </w:style>
  <w:style w:type="paragraph" w:styleId="Pealkiri7">
    <w:name w:val="heading 7"/>
    <w:basedOn w:val="Heading"/>
    <w:next w:val="Textbody"/>
    <w:qFormat/>
    <w:pPr>
      <w:spacing w:before="60" w:after="60"/>
      <w:outlineLvl w:val="6"/>
    </w:pPr>
    <w:rPr>
      <w:b/>
      <w:bCs/>
    </w:rPr>
  </w:style>
  <w:style w:type="paragraph" w:styleId="Pealkiri8">
    <w:name w:val="heading 8"/>
    <w:basedOn w:val="Heading"/>
    <w:next w:val="Textbody"/>
    <w:qFormat/>
    <w:pPr>
      <w:spacing w:before="60" w:after="60"/>
      <w:outlineLvl w:val="7"/>
    </w:pPr>
    <w:rPr>
      <w:b/>
      <w:bCs/>
      <w:i/>
      <w:iCs/>
    </w:rPr>
  </w:style>
  <w:style w:type="paragraph" w:styleId="Pealkiri9">
    <w:name w:val="heading 9"/>
    <w:basedOn w:val="Heading"/>
    <w:next w:val="Textbody"/>
    <w:pPr>
      <w:spacing w:before="60" w:after="6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autoSpaceDN w:val="0"/>
      <w:textAlignment w:val="baseline"/>
    </w:pPr>
    <w:rPr>
      <w:kern w:val="3"/>
      <w:sz w:val="24"/>
      <w:szCs w:val="24"/>
      <w:lang w:val="en-US"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oend">
    <w:name w:val="List"/>
    <w:basedOn w:val="Textbody"/>
  </w:style>
  <w:style w:type="paragraph" w:styleId="Pealdis">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Pis">
    <w:name w:val="header"/>
    <w:basedOn w:val="Standard"/>
    <w:pPr>
      <w:suppressLineNumbers/>
      <w:tabs>
        <w:tab w:val="center" w:pos="4986"/>
        <w:tab w:val="right" w:pos="9972"/>
      </w:tabs>
    </w:pPr>
  </w:style>
  <w:style w:type="paragraph" w:styleId="Jalus">
    <w:name w:val="footer"/>
    <w:basedOn w:val="Standard"/>
    <w:link w:val="JalusMrk"/>
    <w:pPr>
      <w:suppressLineNumbers/>
      <w:tabs>
        <w:tab w:val="center" w:pos="4986"/>
        <w:tab w:val="right" w:pos="9972"/>
      </w:tabs>
    </w:pPr>
  </w:style>
  <w:style w:type="paragraph" w:customStyle="1" w:styleId="Heading10">
    <w:name w:val="Heading 10"/>
    <w:basedOn w:val="Heading"/>
    <w:next w:val="Textbody"/>
    <w:pPr>
      <w:spacing w:before="60" w:after="60"/>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character" w:customStyle="1" w:styleId="Internetlink">
    <w:name w:val="Internet link"/>
    <w:rPr>
      <w:color w:val="000080"/>
      <w:u w:val="single"/>
    </w:rPr>
  </w:style>
  <w:style w:type="character" w:customStyle="1" w:styleId="ListLabel101">
    <w:name w:val="ListLabel 101"/>
    <w:rPr>
      <w:rFonts w:ascii="Times New Roman" w:eastAsia="Times New Roman" w:hAnsi="Times New Roman" w:cs="Times New Roman"/>
      <w:color w:val="000000"/>
      <w:sz w:val="24"/>
      <w:szCs w:val="24"/>
      <w:u w:val="none"/>
    </w:rPr>
  </w:style>
  <w:style w:type="character" w:customStyle="1" w:styleId="BulletSymbols">
    <w:name w:val="Bullet Symbols"/>
    <w:rPr>
      <w:rFonts w:ascii="OpenSymbol" w:eastAsia="OpenSymbol" w:hAnsi="OpenSymbol" w:cs="OpenSymbol"/>
      <w:color w:val="000000"/>
    </w:rPr>
  </w:style>
  <w:style w:type="character" w:customStyle="1" w:styleId="IndexLink">
    <w:name w:val="Index Link"/>
  </w:style>
  <w:style w:type="numbering" w:customStyle="1" w:styleId="WWNum1">
    <w:name w:val="WWNum1"/>
    <w:basedOn w:val="Loendita"/>
    <w:pPr>
      <w:numPr>
        <w:numId w:val="1"/>
      </w:numPr>
    </w:pPr>
  </w:style>
  <w:style w:type="table" w:styleId="Kontuurtabel">
    <w:name w:val="Table Grid"/>
    <w:basedOn w:val="Normaaltabel"/>
    <w:uiPriority w:val="39"/>
    <w:rsid w:val="006A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A03A6"/>
    <w:rPr>
      <w:rFonts w:ascii="ArialNarrow" w:hAnsi="ArialNarrow" w:hint="default"/>
      <w:b w:val="0"/>
      <w:bCs w:val="0"/>
      <w:i w:val="0"/>
      <w:iCs w:val="0"/>
      <w:color w:val="000000"/>
      <w:sz w:val="22"/>
      <w:szCs w:val="22"/>
    </w:rPr>
  </w:style>
  <w:style w:type="character" w:customStyle="1" w:styleId="fontstyle21">
    <w:name w:val="fontstyle21"/>
    <w:rsid w:val="00041E10"/>
    <w:rPr>
      <w:rFonts w:ascii="SymbolMT" w:hAnsi="SymbolMT" w:hint="default"/>
      <w:b w:val="0"/>
      <w:bCs w:val="0"/>
      <w:i w:val="0"/>
      <w:iCs w:val="0"/>
      <w:color w:val="000000"/>
      <w:sz w:val="22"/>
      <w:szCs w:val="22"/>
    </w:rPr>
  </w:style>
  <w:style w:type="character" w:customStyle="1" w:styleId="fontstyle31">
    <w:name w:val="fontstyle31"/>
    <w:rsid w:val="00041E10"/>
    <w:rPr>
      <w:rFonts w:ascii="ArialNarrow" w:hAnsi="ArialNarrow" w:hint="default"/>
      <w:b w:val="0"/>
      <w:bCs w:val="0"/>
      <w:i w:val="0"/>
      <w:iCs w:val="0"/>
      <w:color w:val="000000"/>
      <w:sz w:val="22"/>
      <w:szCs w:val="22"/>
    </w:rPr>
  </w:style>
  <w:style w:type="character" w:customStyle="1" w:styleId="WW8Num1z0">
    <w:name w:val="WW8Num1z0"/>
    <w:rsid w:val="002B6C65"/>
    <w:rPr>
      <w:rFonts w:ascii="Symbol" w:hAnsi="Symbol" w:cs="Symbol" w:hint="default"/>
      <w:sz w:val="22"/>
      <w:szCs w:val="22"/>
    </w:rPr>
  </w:style>
  <w:style w:type="character" w:customStyle="1" w:styleId="WW8Num1z1">
    <w:name w:val="WW8Num1z1"/>
    <w:rsid w:val="002B6C65"/>
    <w:rPr>
      <w:rFonts w:ascii="Courier New" w:hAnsi="Courier New" w:cs="Courier New" w:hint="default"/>
    </w:rPr>
  </w:style>
  <w:style w:type="character" w:customStyle="1" w:styleId="WW8Num1z2">
    <w:name w:val="WW8Num1z2"/>
    <w:rsid w:val="002B6C65"/>
    <w:rPr>
      <w:rFonts w:ascii="Wingdings" w:hAnsi="Wingdings" w:cs="Wingdings" w:hint="default"/>
    </w:rPr>
  </w:style>
  <w:style w:type="character" w:customStyle="1" w:styleId="WW8Num1z3">
    <w:name w:val="WW8Num1z3"/>
    <w:rsid w:val="002B6C65"/>
  </w:style>
  <w:style w:type="character" w:customStyle="1" w:styleId="WW8Num1z4">
    <w:name w:val="WW8Num1z4"/>
    <w:rsid w:val="002B6C65"/>
  </w:style>
  <w:style w:type="character" w:customStyle="1" w:styleId="WW8Num1z5">
    <w:name w:val="WW8Num1z5"/>
    <w:rsid w:val="002B6C65"/>
  </w:style>
  <w:style w:type="character" w:customStyle="1" w:styleId="WW8Num1z6">
    <w:name w:val="WW8Num1z6"/>
    <w:rsid w:val="002B6C65"/>
  </w:style>
  <w:style w:type="character" w:customStyle="1" w:styleId="WW8Num1z7">
    <w:name w:val="WW8Num1z7"/>
    <w:rsid w:val="002B6C65"/>
  </w:style>
  <w:style w:type="character" w:customStyle="1" w:styleId="WW8Num1z8">
    <w:name w:val="WW8Num1z8"/>
    <w:rsid w:val="002B6C65"/>
  </w:style>
  <w:style w:type="character" w:customStyle="1" w:styleId="WW8Num2z0">
    <w:name w:val="WW8Num2z0"/>
    <w:rsid w:val="002B6C65"/>
    <w:rPr>
      <w:rFonts w:ascii="Times New Roman" w:eastAsia="Times New Roman" w:hAnsi="Times New Roman" w:cs="Times New Roman" w:hint="default"/>
      <w:b/>
      <w:lang w:val="en-GB"/>
    </w:rPr>
  </w:style>
  <w:style w:type="character" w:customStyle="1" w:styleId="WW8Num3z0">
    <w:name w:val="WW8Num3z0"/>
    <w:rsid w:val="002B6C65"/>
    <w:rPr>
      <w:rFonts w:ascii="Symbol" w:hAnsi="Symbol" w:cs="Symbol" w:hint="default"/>
      <w:sz w:val="22"/>
      <w:szCs w:val="22"/>
      <w:lang w:val="en-US"/>
    </w:rPr>
  </w:style>
  <w:style w:type="character" w:customStyle="1" w:styleId="WW8Num4z0">
    <w:name w:val="WW8Num4z0"/>
    <w:rsid w:val="002B6C65"/>
    <w:rPr>
      <w:rFonts w:ascii="Swis721 Lt BT" w:eastAsia="TimesNewRomanPSMT" w:hAnsi="Swis721 Lt BT" w:cs="TimesNewRomanPSMT" w:hint="default"/>
      <w:sz w:val="20"/>
      <w:szCs w:val="20"/>
    </w:rPr>
  </w:style>
  <w:style w:type="character" w:customStyle="1" w:styleId="WW8Num5z0">
    <w:name w:val="WW8Num5z0"/>
    <w:rsid w:val="002B6C65"/>
    <w:rPr>
      <w:rFonts w:ascii="Symbol" w:hAnsi="Symbol" w:cs="Symbol" w:hint="default"/>
      <w:sz w:val="22"/>
      <w:szCs w:val="22"/>
      <w:lang w:val="en-US"/>
    </w:rPr>
  </w:style>
  <w:style w:type="character" w:customStyle="1" w:styleId="WW8Num6z0">
    <w:name w:val="WW8Num6z0"/>
    <w:rsid w:val="002B6C65"/>
    <w:rPr>
      <w:rFonts w:ascii="Symbol" w:hAnsi="Symbol" w:cs="Symbol" w:hint="default"/>
      <w:lang w:val="en-US"/>
    </w:rPr>
  </w:style>
  <w:style w:type="character" w:customStyle="1" w:styleId="WW8Num7z0">
    <w:name w:val="WW8Num7z0"/>
    <w:rsid w:val="002B6C65"/>
    <w:rPr>
      <w:rFonts w:ascii="Symbol" w:hAnsi="Symbol" w:cs="Symbol" w:hint="default"/>
    </w:rPr>
  </w:style>
  <w:style w:type="character" w:customStyle="1" w:styleId="WW8Num8z0">
    <w:name w:val="WW8Num8z0"/>
    <w:rsid w:val="002B6C65"/>
    <w:rPr>
      <w:rFonts w:ascii="Symbol" w:hAnsi="Symbol" w:cs="Symbol" w:hint="default"/>
      <w:color w:val="auto"/>
      <w:lang w:val="en-US"/>
    </w:rPr>
  </w:style>
  <w:style w:type="character" w:customStyle="1" w:styleId="WW8Num9z0">
    <w:name w:val="WW8Num9z0"/>
    <w:rsid w:val="002B6C65"/>
    <w:rPr>
      <w:rFonts w:ascii="Symbol" w:hAnsi="Symbol" w:cs="Symbol" w:hint="default"/>
      <w:sz w:val="22"/>
      <w:szCs w:val="19"/>
      <w:lang w:val="en-US"/>
    </w:rPr>
  </w:style>
  <w:style w:type="character" w:customStyle="1" w:styleId="WW8Num10z0">
    <w:name w:val="WW8Num10z0"/>
    <w:rsid w:val="002B6C65"/>
    <w:rPr>
      <w:rFonts w:ascii="Symbol" w:hAnsi="Symbol" w:cs="Symbol" w:hint="default"/>
      <w:color w:val="000000"/>
      <w:sz w:val="22"/>
      <w:szCs w:val="22"/>
    </w:rPr>
  </w:style>
  <w:style w:type="character" w:customStyle="1" w:styleId="WW8Num11z0">
    <w:name w:val="WW8Num11z0"/>
    <w:rsid w:val="002B6C65"/>
    <w:rPr>
      <w:rFonts w:ascii="Symbol" w:hAnsi="Symbol" w:cs="Symbol" w:hint="default"/>
      <w:color w:val="auto"/>
      <w:sz w:val="22"/>
      <w:szCs w:val="22"/>
      <w:lang w:val="et-EE"/>
    </w:rPr>
  </w:style>
  <w:style w:type="character" w:customStyle="1" w:styleId="WW8Num12z0">
    <w:name w:val="WW8Num12z0"/>
    <w:rsid w:val="002B6C65"/>
    <w:rPr>
      <w:rFonts w:ascii="Courier New" w:hAnsi="Courier New" w:cs="Courier New" w:hint="default"/>
      <w:sz w:val="22"/>
      <w:szCs w:val="22"/>
      <w:lang w:val="en-US"/>
    </w:rPr>
  </w:style>
  <w:style w:type="character" w:customStyle="1" w:styleId="WW8Num13z0">
    <w:name w:val="WW8Num13z0"/>
    <w:rsid w:val="002B6C65"/>
    <w:rPr>
      <w:rFonts w:ascii="Symbol" w:hAnsi="Symbol" w:cs="Symbol" w:hint="default"/>
      <w:color w:val="auto"/>
      <w:sz w:val="22"/>
      <w:szCs w:val="22"/>
      <w:lang w:val="fi-FI"/>
    </w:rPr>
  </w:style>
  <w:style w:type="character" w:customStyle="1" w:styleId="WW8Num14z0">
    <w:name w:val="WW8Num14z0"/>
    <w:rsid w:val="002B6C65"/>
    <w:rPr>
      <w:rFonts w:ascii="Wingdings" w:hAnsi="Wingdings" w:cs="Wingdings" w:hint="default"/>
      <w:color w:val="auto"/>
      <w:sz w:val="22"/>
      <w:szCs w:val="22"/>
    </w:rPr>
  </w:style>
  <w:style w:type="character" w:customStyle="1" w:styleId="WW8Num15z0">
    <w:name w:val="WW8Num15z0"/>
    <w:rsid w:val="002B6C65"/>
  </w:style>
  <w:style w:type="character" w:customStyle="1" w:styleId="WW8Num16z0">
    <w:name w:val="WW8Num16z0"/>
    <w:rsid w:val="002B6C65"/>
    <w:rPr>
      <w:rFonts w:ascii="Symbol" w:hAnsi="Symbol" w:cs="Symbol" w:hint="default"/>
      <w:color w:val="auto"/>
      <w:spacing w:val="-3"/>
      <w:sz w:val="22"/>
      <w:szCs w:val="22"/>
      <w:lang w:val="et-EE"/>
    </w:rPr>
  </w:style>
  <w:style w:type="character" w:customStyle="1" w:styleId="WW8Num17z0">
    <w:name w:val="WW8Num17z0"/>
    <w:rsid w:val="002B6C65"/>
    <w:rPr>
      <w:rFonts w:ascii="Wingdings" w:hAnsi="Wingdings" w:cs="Wingdings" w:hint="default"/>
      <w:color w:val="auto"/>
      <w:sz w:val="16"/>
      <w:szCs w:val="22"/>
    </w:rPr>
  </w:style>
  <w:style w:type="character" w:customStyle="1" w:styleId="WW8Num18z0">
    <w:name w:val="WW8Num18z0"/>
    <w:rsid w:val="002B6C65"/>
    <w:rPr>
      <w:rFonts w:ascii="Symbol" w:hAnsi="Symbol" w:cs="Symbol" w:hint="default"/>
    </w:rPr>
  </w:style>
  <w:style w:type="character" w:customStyle="1" w:styleId="WW8Num19z0">
    <w:name w:val="WW8Num19z0"/>
    <w:rsid w:val="002B6C65"/>
    <w:rPr>
      <w:rFonts w:ascii="Symbol" w:hAnsi="Symbol" w:cs="Symbol" w:hint="default"/>
      <w:sz w:val="22"/>
      <w:szCs w:val="22"/>
      <w:lang w:val="en-US"/>
    </w:rPr>
  </w:style>
  <w:style w:type="character" w:customStyle="1" w:styleId="WW8Num20z0">
    <w:name w:val="WW8Num20z0"/>
    <w:rsid w:val="002B6C65"/>
    <w:rPr>
      <w:rFonts w:ascii="Symbol" w:hAnsi="Symbol" w:cs="Symbol" w:hint="default"/>
      <w:sz w:val="22"/>
      <w:szCs w:val="19"/>
      <w:lang w:val="en-US"/>
    </w:rPr>
  </w:style>
  <w:style w:type="character" w:customStyle="1" w:styleId="WW8Num20z1">
    <w:name w:val="WW8Num20z1"/>
    <w:rsid w:val="002B6C65"/>
    <w:rPr>
      <w:rFonts w:ascii="Courier New" w:hAnsi="Courier New" w:cs="Courier New" w:hint="default"/>
    </w:rPr>
  </w:style>
  <w:style w:type="character" w:customStyle="1" w:styleId="WW8Num20z2">
    <w:name w:val="WW8Num20z2"/>
    <w:rsid w:val="002B6C65"/>
    <w:rPr>
      <w:rFonts w:ascii="Wingdings" w:hAnsi="Wingdings" w:cs="Wingdings" w:hint="default"/>
    </w:rPr>
  </w:style>
  <w:style w:type="character" w:customStyle="1" w:styleId="WW8Num20z3">
    <w:name w:val="WW8Num20z3"/>
    <w:rsid w:val="002B6C65"/>
    <w:rPr>
      <w:rFonts w:ascii="Symbol" w:hAnsi="Symbol" w:cs="Symbol" w:hint="default"/>
    </w:rPr>
  </w:style>
  <w:style w:type="character" w:customStyle="1" w:styleId="WW8Num20z4">
    <w:name w:val="WW8Num20z4"/>
    <w:rsid w:val="002B6C65"/>
    <w:rPr>
      <w:rFonts w:ascii="Courier New" w:hAnsi="Courier New" w:cs="Courier New" w:hint="default"/>
    </w:rPr>
  </w:style>
  <w:style w:type="character" w:customStyle="1" w:styleId="WW8Num21z0">
    <w:name w:val="WW8Num21z0"/>
    <w:rsid w:val="002B6C65"/>
    <w:rPr>
      <w:rFonts w:ascii="Symbol" w:hAnsi="Symbol" w:cs="Wingdings" w:hint="default"/>
      <w:color w:val="auto"/>
      <w:sz w:val="22"/>
      <w:szCs w:val="22"/>
      <w:lang w:val="en-US"/>
    </w:rPr>
  </w:style>
  <w:style w:type="character" w:customStyle="1" w:styleId="WW8Num22z0">
    <w:name w:val="WW8Num22z0"/>
    <w:rsid w:val="002B6C65"/>
    <w:rPr>
      <w:rFonts w:ascii="Symbol" w:hAnsi="Symbol" w:cs="Symbol" w:hint="default"/>
      <w:color w:val="auto"/>
      <w:sz w:val="22"/>
      <w:szCs w:val="22"/>
      <w:shd w:val="clear" w:color="auto" w:fill="FFFF00"/>
      <w:lang w:val="en-US"/>
    </w:rPr>
  </w:style>
  <w:style w:type="character" w:customStyle="1" w:styleId="WW8Num23z0">
    <w:name w:val="WW8Num23z0"/>
    <w:rsid w:val="002B6C65"/>
    <w:rPr>
      <w:rFonts w:ascii="Symbol" w:hAnsi="Symbol" w:cs="Symbol" w:hint="default"/>
      <w:lang w:val="en-US"/>
    </w:rPr>
  </w:style>
  <w:style w:type="character" w:customStyle="1" w:styleId="WW8Num24z0">
    <w:name w:val="WW8Num24z0"/>
    <w:rsid w:val="002B6C65"/>
    <w:rPr>
      <w:rFonts w:ascii="Swis721 Lt BT" w:eastAsia="Times New Roman" w:hAnsi="Swis721 Lt BT" w:cs="Swis721 Lt BT" w:hint="default"/>
    </w:rPr>
  </w:style>
  <w:style w:type="character" w:customStyle="1" w:styleId="WW8Num25z0">
    <w:name w:val="WW8Num25z0"/>
    <w:rsid w:val="002B6C65"/>
    <w:rPr>
      <w:rFonts w:ascii="Swis721 Lt BT" w:eastAsia="TimesNewRomanPSMT" w:hAnsi="Swis721 Lt BT" w:cs="Swis721 Lt BT"/>
      <w:sz w:val="20"/>
      <w:szCs w:val="20"/>
    </w:rPr>
  </w:style>
  <w:style w:type="character" w:customStyle="1" w:styleId="WW8Num26z0">
    <w:name w:val="WW8Num26z0"/>
    <w:rsid w:val="002B6C65"/>
    <w:rPr>
      <w:rFonts w:ascii="Wingdings" w:hAnsi="Wingdings" w:cs="Wingdings" w:hint="default"/>
      <w:lang w:val="et-EE"/>
    </w:rPr>
  </w:style>
  <w:style w:type="character" w:customStyle="1" w:styleId="WW8Num26z1">
    <w:name w:val="WW8Num26z1"/>
    <w:rsid w:val="002B6C65"/>
    <w:rPr>
      <w:rFonts w:ascii="Courier New" w:hAnsi="Courier New" w:cs="Courier New" w:hint="default"/>
    </w:rPr>
  </w:style>
  <w:style w:type="character" w:customStyle="1" w:styleId="WW8Num26z3">
    <w:name w:val="WW8Num26z3"/>
    <w:rsid w:val="002B6C65"/>
    <w:rPr>
      <w:rFonts w:ascii="Symbol" w:hAnsi="Symbol" w:cs="Symbol" w:hint="default"/>
    </w:rPr>
  </w:style>
  <w:style w:type="character" w:customStyle="1" w:styleId="WW8Num12z2">
    <w:name w:val="WW8Num12z2"/>
    <w:rsid w:val="002B6C65"/>
    <w:rPr>
      <w:rFonts w:ascii="Wingdings" w:hAnsi="Wingdings" w:cs="Wingdings" w:hint="default"/>
    </w:rPr>
  </w:style>
  <w:style w:type="character" w:customStyle="1" w:styleId="WW8Num12z4">
    <w:name w:val="WW8Num12z4"/>
    <w:rsid w:val="002B6C65"/>
    <w:rPr>
      <w:rFonts w:ascii="Courier New" w:hAnsi="Courier New" w:cs="Courier New" w:hint="default"/>
    </w:rPr>
  </w:style>
  <w:style w:type="character" w:customStyle="1" w:styleId="WW8Num14z2">
    <w:name w:val="WW8Num14z2"/>
    <w:rsid w:val="002B6C65"/>
    <w:rPr>
      <w:rFonts w:ascii="Wingdings" w:hAnsi="Wingdings" w:cs="Wingdings" w:hint="default"/>
    </w:rPr>
  </w:style>
  <w:style w:type="character" w:customStyle="1" w:styleId="WW8Num14z4">
    <w:name w:val="WW8Num14z4"/>
    <w:rsid w:val="002B6C65"/>
    <w:rPr>
      <w:rFonts w:ascii="Courier New" w:hAnsi="Courier New" w:cs="Courier New" w:hint="default"/>
    </w:rPr>
  </w:style>
  <w:style w:type="character" w:customStyle="1" w:styleId="WW8Num15z1">
    <w:name w:val="WW8Num15z1"/>
    <w:rsid w:val="002B6C65"/>
  </w:style>
  <w:style w:type="character" w:customStyle="1" w:styleId="WW8Num15z4">
    <w:name w:val="WW8Num15z4"/>
    <w:rsid w:val="002B6C65"/>
  </w:style>
  <w:style w:type="character" w:customStyle="1" w:styleId="WW8Num23z1">
    <w:name w:val="WW8Num23z1"/>
    <w:rsid w:val="002B6C65"/>
    <w:rPr>
      <w:rFonts w:ascii="Courier New" w:hAnsi="Courier New" w:cs="Courier New" w:hint="default"/>
    </w:rPr>
  </w:style>
  <w:style w:type="character" w:customStyle="1" w:styleId="WW8Num23z2">
    <w:name w:val="WW8Num23z2"/>
    <w:rsid w:val="002B6C65"/>
    <w:rPr>
      <w:rFonts w:ascii="Wingdings" w:hAnsi="Wingdings" w:cs="Wingdings" w:hint="default"/>
    </w:rPr>
  </w:style>
  <w:style w:type="character" w:customStyle="1" w:styleId="WW8Num24z1">
    <w:name w:val="WW8Num24z1"/>
    <w:rsid w:val="002B6C65"/>
    <w:rPr>
      <w:rFonts w:ascii="Courier New" w:hAnsi="Courier New" w:cs="Courier New" w:hint="default"/>
    </w:rPr>
  </w:style>
  <w:style w:type="character" w:customStyle="1" w:styleId="WW8Num24z2">
    <w:name w:val="WW8Num24z2"/>
    <w:rsid w:val="002B6C65"/>
    <w:rPr>
      <w:rFonts w:ascii="Wingdings" w:hAnsi="Wingdings" w:cs="Wingdings" w:hint="default"/>
    </w:rPr>
  </w:style>
  <w:style w:type="character" w:customStyle="1" w:styleId="WW8Num24z3">
    <w:name w:val="WW8Num24z3"/>
    <w:rsid w:val="002B6C65"/>
    <w:rPr>
      <w:rFonts w:ascii="Symbol" w:hAnsi="Symbol" w:cs="Symbol" w:hint="default"/>
    </w:rPr>
  </w:style>
  <w:style w:type="character" w:customStyle="1" w:styleId="WW8Num25z1">
    <w:name w:val="WW8Num25z1"/>
    <w:rsid w:val="002B6C65"/>
    <w:rPr>
      <w:rFonts w:ascii="Courier New" w:hAnsi="Courier New" w:cs="Courier New" w:hint="default"/>
    </w:rPr>
  </w:style>
  <w:style w:type="character" w:customStyle="1" w:styleId="WW8Num25z2">
    <w:name w:val="WW8Num25z2"/>
    <w:rsid w:val="002B6C65"/>
    <w:rPr>
      <w:rFonts w:ascii="Wingdings" w:hAnsi="Wingdings" w:cs="Wingdings" w:hint="default"/>
    </w:rPr>
  </w:style>
  <w:style w:type="character" w:customStyle="1" w:styleId="WW8Num25z3">
    <w:name w:val="WW8Num25z3"/>
    <w:rsid w:val="002B6C65"/>
    <w:rPr>
      <w:rFonts w:ascii="Symbol" w:hAnsi="Symbol" w:cs="Symbol" w:hint="default"/>
    </w:rPr>
  </w:style>
  <w:style w:type="character" w:customStyle="1" w:styleId="WW8Num27z0">
    <w:name w:val="WW8Num27z0"/>
    <w:rsid w:val="002B6C65"/>
    <w:rPr>
      <w:rFonts w:ascii="Swis721 Lt BT" w:eastAsia="Times New Roman" w:hAnsi="Swis721 Lt BT" w:cs="Swis721 Lt BT" w:hint="default"/>
      <w:sz w:val="22"/>
      <w:szCs w:val="22"/>
    </w:rPr>
  </w:style>
  <w:style w:type="character" w:customStyle="1" w:styleId="WW8Num27z1">
    <w:name w:val="WW8Num27z1"/>
    <w:rsid w:val="002B6C65"/>
    <w:rPr>
      <w:rFonts w:ascii="Courier New" w:hAnsi="Courier New" w:cs="Courier New" w:hint="default"/>
    </w:rPr>
  </w:style>
  <w:style w:type="character" w:customStyle="1" w:styleId="WW8Num27z2">
    <w:name w:val="WW8Num27z2"/>
    <w:rsid w:val="002B6C65"/>
    <w:rPr>
      <w:rFonts w:ascii="Wingdings" w:hAnsi="Wingdings" w:cs="Wingdings" w:hint="default"/>
    </w:rPr>
  </w:style>
  <w:style w:type="character" w:customStyle="1" w:styleId="WW8Num27z3">
    <w:name w:val="WW8Num27z3"/>
    <w:rsid w:val="002B6C65"/>
    <w:rPr>
      <w:rFonts w:ascii="Symbol" w:hAnsi="Symbol" w:cs="Symbol" w:hint="default"/>
    </w:rPr>
  </w:style>
  <w:style w:type="character" w:customStyle="1" w:styleId="WW8Num28z0">
    <w:name w:val="WW8Num28z0"/>
    <w:rsid w:val="002B6C65"/>
    <w:rPr>
      <w:rFonts w:ascii="Wingdings" w:hAnsi="Wingdings" w:cs="Wingdings" w:hint="default"/>
      <w:lang w:val="et-EE"/>
    </w:rPr>
  </w:style>
  <w:style w:type="character" w:customStyle="1" w:styleId="WW8Num28z1">
    <w:name w:val="WW8Num28z1"/>
    <w:rsid w:val="002B6C65"/>
    <w:rPr>
      <w:rFonts w:ascii="Courier New" w:hAnsi="Courier New" w:cs="Courier New" w:hint="default"/>
    </w:rPr>
  </w:style>
  <w:style w:type="character" w:customStyle="1" w:styleId="WW8Num28z3">
    <w:name w:val="WW8Num28z3"/>
    <w:rsid w:val="002B6C65"/>
    <w:rPr>
      <w:rFonts w:ascii="Symbol" w:hAnsi="Symbol" w:cs="Symbol" w:hint="default"/>
    </w:rPr>
  </w:style>
  <w:style w:type="character" w:customStyle="1" w:styleId="WW8Num29z0">
    <w:name w:val="WW8Num29z0"/>
    <w:rsid w:val="002B6C65"/>
    <w:rPr>
      <w:rFonts w:ascii="Times New Roman" w:hAnsi="Times New Roman" w:cs="Times New Roman" w:hint="default"/>
      <w:b/>
      <w:color w:val="000000"/>
      <w:sz w:val="22"/>
      <w:szCs w:val="22"/>
    </w:rPr>
  </w:style>
  <w:style w:type="character" w:customStyle="1" w:styleId="WW8Num29z1">
    <w:name w:val="WW8Num29z1"/>
    <w:rsid w:val="002B6C65"/>
    <w:rPr>
      <w:rFonts w:ascii="Courier New" w:hAnsi="Courier New" w:cs="Courier New" w:hint="default"/>
    </w:rPr>
  </w:style>
  <w:style w:type="character" w:customStyle="1" w:styleId="WW8Num29z2">
    <w:name w:val="WW8Num29z2"/>
    <w:rsid w:val="002B6C65"/>
    <w:rPr>
      <w:rFonts w:ascii="Wingdings" w:hAnsi="Wingdings" w:cs="Wingdings" w:hint="default"/>
    </w:rPr>
  </w:style>
  <w:style w:type="character" w:customStyle="1" w:styleId="WW8Num29z3">
    <w:name w:val="WW8Num29z3"/>
    <w:rsid w:val="002B6C65"/>
    <w:rPr>
      <w:rFonts w:ascii="Symbol" w:hAnsi="Symbol" w:cs="Symbol" w:hint="default"/>
    </w:rPr>
  </w:style>
  <w:style w:type="character" w:customStyle="1" w:styleId="WW8Num30z0">
    <w:name w:val="WW8Num30z0"/>
    <w:rsid w:val="002B6C65"/>
    <w:rPr>
      <w:rFonts w:ascii="Wingdings" w:hAnsi="Wingdings" w:cs="Wingdings" w:hint="default"/>
      <w:lang w:val="et-EE"/>
    </w:rPr>
  </w:style>
  <w:style w:type="character" w:customStyle="1" w:styleId="WW8Num30z1">
    <w:name w:val="WW8Num30z1"/>
    <w:rsid w:val="002B6C65"/>
    <w:rPr>
      <w:rFonts w:ascii="Courier New" w:hAnsi="Courier New" w:cs="Courier New" w:hint="default"/>
    </w:rPr>
  </w:style>
  <w:style w:type="character" w:customStyle="1" w:styleId="WW8Num30z3">
    <w:name w:val="WW8Num30z3"/>
    <w:rsid w:val="002B6C65"/>
    <w:rPr>
      <w:rFonts w:ascii="Symbol" w:hAnsi="Symbol" w:cs="Symbol" w:hint="default"/>
    </w:rPr>
  </w:style>
  <w:style w:type="character" w:customStyle="1" w:styleId="WW8Num31z0">
    <w:name w:val="WW8Num31z0"/>
    <w:rsid w:val="002B6C65"/>
    <w:rPr>
      <w:rFonts w:ascii="Wingdings" w:hAnsi="Wingdings" w:cs="Wingdings" w:hint="default"/>
      <w:lang w:val="et-EE"/>
    </w:rPr>
  </w:style>
  <w:style w:type="character" w:customStyle="1" w:styleId="WW8Num31z1">
    <w:name w:val="WW8Num31z1"/>
    <w:rsid w:val="002B6C65"/>
    <w:rPr>
      <w:rFonts w:ascii="Courier New" w:hAnsi="Courier New" w:cs="Courier New" w:hint="default"/>
    </w:rPr>
  </w:style>
  <w:style w:type="character" w:customStyle="1" w:styleId="WW8Num31z3">
    <w:name w:val="WW8Num31z3"/>
    <w:rsid w:val="002B6C65"/>
    <w:rPr>
      <w:rFonts w:ascii="Symbol" w:hAnsi="Symbol" w:cs="Symbol" w:hint="default"/>
    </w:rPr>
  </w:style>
  <w:style w:type="character" w:customStyle="1" w:styleId="WW8Num32z0">
    <w:name w:val="WW8Num32z0"/>
    <w:rsid w:val="002B6C65"/>
    <w:rPr>
      <w:rFonts w:ascii="Swis721 Lt BT" w:eastAsia="Times New Roman" w:hAnsi="Swis721 Lt BT" w:cs="Swis721 Lt BT" w:hint="default"/>
      <w:color w:val="000000"/>
      <w:sz w:val="20"/>
      <w:szCs w:val="20"/>
    </w:rPr>
  </w:style>
  <w:style w:type="character" w:customStyle="1" w:styleId="WW8Num32z1">
    <w:name w:val="WW8Num32z1"/>
    <w:rsid w:val="002B6C65"/>
    <w:rPr>
      <w:rFonts w:ascii="Courier New" w:hAnsi="Courier New" w:cs="Courier New" w:hint="default"/>
    </w:rPr>
  </w:style>
  <w:style w:type="character" w:customStyle="1" w:styleId="WW8Num32z2">
    <w:name w:val="WW8Num32z2"/>
    <w:rsid w:val="002B6C65"/>
    <w:rPr>
      <w:rFonts w:ascii="Wingdings" w:hAnsi="Wingdings" w:cs="Wingdings" w:hint="default"/>
    </w:rPr>
  </w:style>
  <w:style w:type="character" w:customStyle="1" w:styleId="WW8Num32z3">
    <w:name w:val="WW8Num32z3"/>
    <w:rsid w:val="002B6C65"/>
    <w:rPr>
      <w:rFonts w:ascii="Symbol" w:hAnsi="Symbol" w:cs="Symbol" w:hint="default"/>
    </w:rPr>
  </w:style>
  <w:style w:type="character" w:customStyle="1" w:styleId="WW8Num33z0">
    <w:name w:val="WW8Num33z0"/>
    <w:rsid w:val="002B6C65"/>
    <w:rPr>
      <w:rFonts w:ascii="Wingdings" w:hAnsi="Wingdings" w:cs="Wingdings" w:hint="default"/>
      <w:lang w:val="et-EE"/>
    </w:rPr>
  </w:style>
  <w:style w:type="character" w:customStyle="1" w:styleId="WW8Num33z1">
    <w:name w:val="WW8Num33z1"/>
    <w:rsid w:val="002B6C65"/>
    <w:rPr>
      <w:rFonts w:ascii="Courier New" w:hAnsi="Courier New" w:cs="Courier New" w:hint="default"/>
    </w:rPr>
  </w:style>
  <w:style w:type="character" w:customStyle="1" w:styleId="WW8Num33z3">
    <w:name w:val="WW8Num33z3"/>
    <w:rsid w:val="002B6C65"/>
    <w:rPr>
      <w:rFonts w:ascii="Symbol" w:hAnsi="Symbol" w:cs="Symbol" w:hint="default"/>
    </w:rPr>
  </w:style>
  <w:style w:type="character" w:customStyle="1" w:styleId="WW8Num34z0">
    <w:name w:val="WW8Num34z0"/>
    <w:rsid w:val="002B6C65"/>
    <w:rPr>
      <w:rFonts w:ascii="Wingdings" w:hAnsi="Wingdings" w:cs="Wingdings" w:hint="default"/>
      <w:lang w:val="et-EE"/>
    </w:rPr>
  </w:style>
  <w:style w:type="character" w:customStyle="1" w:styleId="WW8Num34z1">
    <w:name w:val="WW8Num34z1"/>
    <w:rsid w:val="002B6C65"/>
    <w:rPr>
      <w:rFonts w:ascii="Courier New" w:hAnsi="Courier New" w:cs="Courier New" w:hint="default"/>
    </w:rPr>
  </w:style>
  <w:style w:type="character" w:customStyle="1" w:styleId="WW8Num34z3">
    <w:name w:val="WW8Num34z3"/>
    <w:rsid w:val="002B6C65"/>
    <w:rPr>
      <w:rFonts w:ascii="Symbol" w:hAnsi="Symbol" w:cs="Symbol" w:hint="default"/>
    </w:rPr>
  </w:style>
  <w:style w:type="character" w:customStyle="1" w:styleId="WW8Num35z0">
    <w:name w:val="WW8Num35z0"/>
    <w:rsid w:val="002B6C65"/>
    <w:rPr>
      <w:rFonts w:ascii="Wingdings" w:hAnsi="Wingdings" w:cs="Wingdings" w:hint="default"/>
      <w:lang w:val="et-EE"/>
    </w:rPr>
  </w:style>
  <w:style w:type="character" w:customStyle="1" w:styleId="WW8Num35z1">
    <w:name w:val="WW8Num35z1"/>
    <w:rsid w:val="002B6C65"/>
    <w:rPr>
      <w:rFonts w:ascii="Courier New" w:hAnsi="Courier New" w:cs="Courier New" w:hint="default"/>
    </w:rPr>
  </w:style>
  <w:style w:type="character" w:customStyle="1" w:styleId="WW8Num35z3">
    <w:name w:val="WW8Num35z3"/>
    <w:rsid w:val="002B6C65"/>
    <w:rPr>
      <w:rFonts w:ascii="Symbol" w:hAnsi="Symbol" w:cs="Symbol" w:hint="default"/>
    </w:rPr>
  </w:style>
  <w:style w:type="character" w:customStyle="1" w:styleId="WW8Num36z0">
    <w:name w:val="WW8Num36z0"/>
    <w:rsid w:val="002B6C65"/>
    <w:rPr>
      <w:rFonts w:ascii="Times New Roman" w:hAnsi="Times New Roman" w:cs="Times New Roman" w:hint="default"/>
      <w:b/>
      <w:color w:val="000000"/>
      <w:sz w:val="22"/>
      <w:szCs w:val="22"/>
    </w:rPr>
  </w:style>
  <w:style w:type="character" w:customStyle="1" w:styleId="WW8Num36z1">
    <w:name w:val="WW8Num36z1"/>
    <w:rsid w:val="002B6C65"/>
    <w:rPr>
      <w:rFonts w:ascii="Courier New" w:hAnsi="Courier New" w:cs="Courier New" w:hint="default"/>
    </w:rPr>
  </w:style>
  <w:style w:type="character" w:customStyle="1" w:styleId="WW8Num36z2">
    <w:name w:val="WW8Num36z2"/>
    <w:rsid w:val="002B6C65"/>
    <w:rPr>
      <w:rFonts w:ascii="Wingdings" w:hAnsi="Wingdings" w:cs="Wingdings" w:hint="default"/>
    </w:rPr>
  </w:style>
  <w:style w:type="character" w:customStyle="1" w:styleId="WW8Num36z3">
    <w:name w:val="WW8Num36z3"/>
    <w:rsid w:val="002B6C65"/>
    <w:rPr>
      <w:rFonts w:ascii="Symbol" w:hAnsi="Symbol" w:cs="Symbol" w:hint="default"/>
    </w:rPr>
  </w:style>
  <w:style w:type="character" w:customStyle="1" w:styleId="WW8Num37z0">
    <w:name w:val="WW8Num37z0"/>
    <w:rsid w:val="002B6C65"/>
    <w:rPr>
      <w:rFonts w:ascii="Times New Roman" w:hAnsi="Times New Roman" w:cs="Times New Roman" w:hint="default"/>
      <w:b/>
      <w:color w:val="000000"/>
      <w:sz w:val="22"/>
      <w:szCs w:val="22"/>
    </w:rPr>
  </w:style>
  <w:style w:type="character" w:customStyle="1" w:styleId="WW8Num37z1">
    <w:name w:val="WW8Num37z1"/>
    <w:rsid w:val="002B6C65"/>
    <w:rPr>
      <w:rFonts w:ascii="Courier New" w:hAnsi="Courier New" w:cs="Courier New" w:hint="default"/>
    </w:rPr>
  </w:style>
  <w:style w:type="character" w:customStyle="1" w:styleId="WW8Num37z2">
    <w:name w:val="WW8Num37z2"/>
    <w:rsid w:val="002B6C65"/>
    <w:rPr>
      <w:rFonts w:ascii="Wingdings" w:hAnsi="Wingdings" w:cs="Wingdings" w:hint="default"/>
    </w:rPr>
  </w:style>
  <w:style w:type="character" w:customStyle="1" w:styleId="WW8Num37z3">
    <w:name w:val="WW8Num37z3"/>
    <w:rsid w:val="002B6C65"/>
    <w:rPr>
      <w:rFonts w:ascii="Symbol" w:hAnsi="Symbol" w:cs="Symbol" w:hint="default"/>
    </w:rPr>
  </w:style>
  <w:style w:type="character" w:customStyle="1" w:styleId="WW8Num38z0">
    <w:name w:val="WW8Num38z0"/>
    <w:rsid w:val="002B6C65"/>
    <w:rPr>
      <w:rFonts w:ascii="Wingdings" w:hAnsi="Wingdings" w:cs="Wingdings" w:hint="default"/>
      <w:lang w:val="et-EE"/>
    </w:rPr>
  </w:style>
  <w:style w:type="character" w:customStyle="1" w:styleId="WW8Num38z1">
    <w:name w:val="WW8Num38z1"/>
    <w:rsid w:val="002B6C65"/>
    <w:rPr>
      <w:rFonts w:ascii="Courier New" w:hAnsi="Courier New" w:cs="Courier New" w:hint="default"/>
    </w:rPr>
  </w:style>
  <w:style w:type="character" w:customStyle="1" w:styleId="WW8Num38z3">
    <w:name w:val="WW8Num38z3"/>
    <w:rsid w:val="002B6C65"/>
    <w:rPr>
      <w:rFonts w:ascii="Symbol" w:hAnsi="Symbol" w:cs="Symbol" w:hint="default"/>
    </w:rPr>
  </w:style>
  <w:style w:type="character" w:customStyle="1" w:styleId="WW8Num39z0">
    <w:name w:val="WW8Num39z0"/>
    <w:rsid w:val="002B6C65"/>
    <w:rPr>
      <w:rFonts w:ascii="Symbol" w:hAnsi="Symbol" w:cs="Symbol" w:hint="default"/>
      <w:sz w:val="22"/>
      <w:szCs w:val="22"/>
      <w:lang w:val="en-US"/>
    </w:rPr>
  </w:style>
  <w:style w:type="character" w:customStyle="1" w:styleId="WW8Num39z1">
    <w:name w:val="WW8Num39z1"/>
    <w:rsid w:val="002B6C65"/>
    <w:rPr>
      <w:rFonts w:ascii="Swis721 Lt BT" w:eastAsia="Times New Roman" w:hAnsi="Swis721 Lt BT" w:cs="Swis721 Lt BT" w:hint="default"/>
    </w:rPr>
  </w:style>
  <w:style w:type="character" w:customStyle="1" w:styleId="WW8Num39z2">
    <w:name w:val="WW8Num39z2"/>
    <w:rsid w:val="002B6C65"/>
    <w:rPr>
      <w:rFonts w:ascii="Wingdings" w:hAnsi="Wingdings" w:cs="Wingdings" w:hint="default"/>
    </w:rPr>
  </w:style>
  <w:style w:type="character" w:customStyle="1" w:styleId="WW8Num39z3">
    <w:name w:val="WW8Num39z3"/>
    <w:rsid w:val="002B6C65"/>
    <w:rPr>
      <w:rFonts w:ascii="Symbol" w:hAnsi="Symbol" w:cs="Symbol" w:hint="default"/>
    </w:rPr>
  </w:style>
  <w:style w:type="character" w:customStyle="1" w:styleId="WW8Num39z4">
    <w:name w:val="WW8Num39z4"/>
    <w:rsid w:val="002B6C65"/>
    <w:rPr>
      <w:rFonts w:ascii="Courier New" w:hAnsi="Courier New" w:cs="Courier New" w:hint="default"/>
    </w:rPr>
  </w:style>
  <w:style w:type="character" w:customStyle="1" w:styleId="WW8Num40z0">
    <w:name w:val="WW8Num40z0"/>
    <w:rsid w:val="002B6C65"/>
    <w:rPr>
      <w:rFonts w:ascii="Symbol" w:hAnsi="Symbol" w:cs="Symbol" w:hint="default"/>
      <w:color w:val="auto"/>
      <w:sz w:val="22"/>
      <w:szCs w:val="22"/>
      <w:lang w:val="en-US"/>
    </w:rPr>
  </w:style>
  <w:style w:type="character" w:customStyle="1" w:styleId="WW8Num40z1">
    <w:name w:val="WW8Num40z1"/>
    <w:rsid w:val="002B6C65"/>
    <w:rPr>
      <w:rFonts w:ascii="Courier New" w:hAnsi="Courier New" w:cs="Courier New" w:hint="default"/>
    </w:rPr>
  </w:style>
  <w:style w:type="character" w:customStyle="1" w:styleId="WW8Num40z2">
    <w:name w:val="WW8Num40z2"/>
    <w:rsid w:val="002B6C65"/>
    <w:rPr>
      <w:rFonts w:ascii="Wingdings" w:hAnsi="Wingdings" w:cs="Wingdings" w:hint="default"/>
    </w:rPr>
  </w:style>
  <w:style w:type="character" w:customStyle="1" w:styleId="WW8Num40z3">
    <w:name w:val="WW8Num40z3"/>
    <w:rsid w:val="002B6C65"/>
    <w:rPr>
      <w:rFonts w:ascii="Symbol" w:hAnsi="Symbol" w:cs="Symbol" w:hint="default"/>
    </w:rPr>
  </w:style>
  <w:style w:type="character" w:customStyle="1" w:styleId="WW8Num41z0">
    <w:name w:val="WW8Num41z0"/>
    <w:rsid w:val="002B6C65"/>
    <w:rPr>
      <w:rFonts w:ascii="Arial Narrow" w:hAnsi="Arial Narrow" w:cs="Symbol" w:hint="default"/>
      <w:color w:val="000000"/>
      <w:sz w:val="22"/>
      <w:szCs w:val="22"/>
    </w:rPr>
  </w:style>
  <w:style w:type="character" w:customStyle="1" w:styleId="WW8Num41z1">
    <w:name w:val="WW8Num41z1"/>
    <w:rsid w:val="002B6C65"/>
    <w:rPr>
      <w:rFonts w:ascii="Courier New" w:hAnsi="Courier New" w:cs="Courier New" w:hint="default"/>
    </w:rPr>
  </w:style>
  <w:style w:type="character" w:customStyle="1" w:styleId="WW8Num41z2">
    <w:name w:val="WW8Num41z2"/>
    <w:rsid w:val="002B6C65"/>
    <w:rPr>
      <w:rFonts w:ascii="Wingdings" w:hAnsi="Wingdings" w:cs="Wingdings" w:hint="default"/>
    </w:rPr>
  </w:style>
  <w:style w:type="character" w:customStyle="1" w:styleId="WW8Num41z3">
    <w:name w:val="WW8Num41z3"/>
    <w:rsid w:val="002B6C65"/>
    <w:rPr>
      <w:rFonts w:ascii="Symbol" w:hAnsi="Symbol" w:cs="Symbol" w:hint="default"/>
    </w:rPr>
  </w:style>
  <w:style w:type="character" w:customStyle="1" w:styleId="WW8Num42z0">
    <w:name w:val="WW8Num42z0"/>
    <w:rsid w:val="002B6C65"/>
    <w:rPr>
      <w:rFonts w:ascii="Wingdings" w:hAnsi="Wingdings" w:cs="Wingdings" w:hint="default"/>
      <w:lang w:val="et-EE"/>
    </w:rPr>
  </w:style>
  <w:style w:type="character" w:customStyle="1" w:styleId="WW8Num42z1">
    <w:name w:val="WW8Num42z1"/>
    <w:rsid w:val="002B6C65"/>
    <w:rPr>
      <w:rFonts w:ascii="Courier New" w:hAnsi="Courier New" w:cs="Courier New" w:hint="default"/>
    </w:rPr>
  </w:style>
  <w:style w:type="character" w:customStyle="1" w:styleId="WW8Num42z3">
    <w:name w:val="WW8Num42z3"/>
    <w:rsid w:val="002B6C65"/>
    <w:rPr>
      <w:rFonts w:ascii="Symbol" w:hAnsi="Symbol" w:cs="Symbol" w:hint="default"/>
    </w:rPr>
  </w:style>
  <w:style w:type="character" w:customStyle="1" w:styleId="WW8Num43z0">
    <w:name w:val="WW8Num43z0"/>
    <w:rsid w:val="002B6C65"/>
    <w:rPr>
      <w:rFonts w:ascii="Arial Narrow" w:hAnsi="Arial Narrow" w:cs="Symbol" w:hint="default"/>
      <w:sz w:val="22"/>
      <w:szCs w:val="22"/>
    </w:rPr>
  </w:style>
  <w:style w:type="character" w:customStyle="1" w:styleId="WW8Num43z1">
    <w:name w:val="WW8Num43z1"/>
    <w:rsid w:val="002B6C65"/>
    <w:rPr>
      <w:rFonts w:ascii="Times New Roman" w:hAnsi="Times New Roman" w:cs="Times New Roman" w:hint="default"/>
      <w:b/>
      <w:color w:val="000000"/>
      <w:sz w:val="22"/>
      <w:szCs w:val="22"/>
    </w:rPr>
  </w:style>
  <w:style w:type="character" w:customStyle="1" w:styleId="WW8Num43z2">
    <w:name w:val="WW8Num43z2"/>
    <w:rsid w:val="002B6C65"/>
    <w:rPr>
      <w:rFonts w:ascii="Wingdings" w:hAnsi="Wingdings" w:cs="Wingdings" w:hint="default"/>
    </w:rPr>
  </w:style>
  <w:style w:type="character" w:customStyle="1" w:styleId="WW8Num43z3">
    <w:name w:val="WW8Num43z3"/>
    <w:rsid w:val="002B6C65"/>
    <w:rPr>
      <w:rFonts w:ascii="Symbol" w:hAnsi="Symbol" w:cs="Symbol" w:hint="default"/>
    </w:rPr>
  </w:style>
  <w:style w:type="character" w:customStyle="1" w:styleId="WW8Num43z4">
    <w:name w:val="WW8Num43z4"/>
    <w:rsid w:val="002B6C65"/>
    <w:rPr>
      <w:rFonts w:ascii="Courier New" w:hAnsi="Courier New" w:cs="Courier New" w:hint="default"/>
    </w:rPr>
  </w:style>
  <w:style w:type="character" w:customStyle="1" w:styleId="WW8Num44z0">
    <w:name w:val="WW8Num44z0"/>
    <w:rsid w:val="002B6C65"/>
    <w:rPr>
      <w:rFonts w:ascii="Wingdings" w:hAnsi="Wingdings" w:cs="Wingdings" w:hint="default"/>
      <w:lang w:val="et-EE"/>
    </w:rPr>
  </w:style>
  <w:style w:type="character" w:customStyle="1" w:styleId="WW8Num44z1">
    <w:name w:val="WW8Num44z1"/>
    <w:rsid w:val="002B6C65"/>
    <w:rPr>
      <w:rFonts w:ascii="Courier New" w:hAnsi="Courier New" w:cs="Courier New" w:hint="default"/>
    </w:rPr>
  </w:style>
  <w:style w:type="character" w:customStyle="1" w:styleId="WW8Num44z3">
    <w:name w:val="WW8Num44z3"/>
    <w:rsid w:val="002B6C65"/>
    <w:rPr>
      <w:rFonts w:ascii="Symbol" w:hAnsi="Symbol" w:cs="Symbol" w:hint="default"/>
    </w:rPr>
  </w:style>
  <w:style w:type="character" w:customStyle="1" w:styleId="WW8Num45z0">
    <w:name w:val="WW8Num45z0"/>
    <w:rsid w:val="002B6C65"/>
    <w:rPr>
      <w:rFonts w:ascii="Wingdings" w:hAnsi="Wingdings" w:cs="Wingdings" w:hint="default"/>
      <w:lang w:val="et-EE"/>
    </w:rPr>
  </w:style>
  <w:style w:type="character" w:customStyle="1" w:styleId="WW8Num45z1">
    <w:name w:val="WW8Num45z1"/>
    <w:rsid w:val="002B6C65"/>
    <w:rPr>
      <w:rFonts w:ascii="Courier New" w:hAnsi="Courier New" w:cs="Courier New" w:hint="default"/>
    </w:rPr>
  </w:style>
  <w:style w:type="character" w:customStyle="1" w:styleId="WW8Num45z3">
    <w:name w:val="WW8Num45z3"/>
    <w:rsid w:val="002B6C65"/>
    <w:rPr>
      <w:rFonts w:ascii="Symbol" w:hAnsi="Symbol" w:cs="Symbol" w:hint="default"/>
    </w:rPr>
  </w:style>
  <w:style w:type="character" w:customStyle="1" w:styleId="WW8Num46z0">
    <w:name w:val="WW8Num46z0"/>
    <w:rsid w:val="002B6C65"/>
    <w:rPr>
      <w:rFonts w:ascii="Arial Narrow" w:hAnsi="Arial Narrow" w:cs="Symbol" w:hint="default"/>
      <w:sz w:val="22"/>
      <w:szCs w:val="22"/>
    </w:rPr>
  </w:style>
  <w:style w:type="character" w:customStyle="1" w:styleId="WW8Num46z1">
    <w:name w:val="WW8Num46z1"/>
    <w:rsid w:val="002B6C65"/>
    <w:rPr>
      <w:rFonts w:ascii="Courier New" w:hAnsi="Courier New" w:cs="Courier New" w:hint="default"/>
    </w:rPr>
  </w:style>
  <w:style w:type="character" w:customStyle="1" w:styleId="WW8Num46z2">
    <w:name w:val="WW8Num46z2"/>
    <w:rsid w:val="002B6C65"/>
    <w:rPr>
      <w:rFonts w:ascii="Wingdings" w:hAnsi="Wingdings" w:cs="Wingdings" w:hint="default"/>
    </w:rPr>
  </w:style>
  <w:style w:type="character" w:customStyle="1" w:styleId="WW8Num46z3">
    <w:name w:val="WW8Num46z3"/>
    <w:rsid w:val="002B6C65"/>
    <w:rPr>
      <w:rFonts w:ascii="Symbol" w:hAnsi="Symbol" w:cs="Symbol" w:hint="default"/>
    </w:rPr>
  </w:style>
  <w:style w:type="character" w:customStyle="1" w:styleId="WW8Num47z0">
    <w:name w:val="WW8Num47z0"/>
    <w:rsid w:val="002B6C65"/>
    <w:rPr>
      <w:rFonts w:ascii="Wingdings" w:hAnsi="Wingdings" w:cs="Wingdings" w:hint="default"/>
      <w:lang w:val="et-EE"/>
    </w:rPr>
  </w:style>
  <w:style w:type="character" w:customStyle="1" w:styleId="WW8Num47z1">
    <w:name w:val="WW8Num47z1"/>
    <w:rsid w:val="002B6C65"/>
    <w:rPr>
      <w:rFonts w:ascii="Courier New" w:hAnsi="Courier New" w:cs="Courier New" w:hint="default"/>
    </w:rPr>
  </w:style>
  <w:style w:type="character" w:customStyle="1" w:styleId="WW8Num47z3">
    <w:name w:val="WW8Num47z3"/>
    <w:rsid w:val="002B6C65"/>
    <w:rPr>
      <w:rFonts w:ascii="Symbol" w:hAnsi="Symbol" w:cs="Symbol" w:hint="default"/>
    </w:rPr>
  </w:style>
  <w:style w:type="character" w:customStyle="1" w:styleId="WW8Num48z0">
    <w:name w:val="WW8Num48z0"/>
    <w:rsid w:val="002B6C65"/>
    <w:rPr>
      <w:rFonts w:ascii="Swis721 Lt BT" w:eastAsia="Times New Roman" w:hAnsi="Swis721 Lt BT" w:cs="Swis721 Lt BT" w:hint="default"/>
      <w:sz w:val="20"/>
      <w:szCs w:val="20"/>
    </w:rPr>
  </w:style>
  <w:style w:type="character" w:customStyle="1" w:styleId="WW8Num48z1">
    <w:name w:val="WW8Num48z1"/>
    <w:rsid w:val="002B6C65"/>
    <w:rPr>
      <w:rFonts w:ascii="Courier New" w:hAnsi="Courier New" w:cs="Courier New" w:hint="default"/>
    </w:rPr>
  </w:style>
  <w:style w:type="character" w:customStyle="1" w:styleId="WW8Num48z2">
    <w:name w:val="WW8Num48z2"/>
    <w:rsid w:val="002B6C65"/>
    <w:rPr>
      <w:rFonts w:ascii="Wingdings" w:hAnsi="Wingdings" w:cs="Wingdings" w:hint="default"/>
    </w:rPr>
  </w:style>
  <w:style w:type="character" w:customStyle="1" w:styleId="WW8Num48z3">
    <w:name w:val="WW8Num48z3"/>
    <w:rsid w:val="002B6C65"/>
    <w:rPr>
      <w:rFonts w:ascii="Symbol" w:hAnsi="Symbol" w:cs="Symbol" w:hint="default"/>
    </w:rPr>
  </w:style>
  <w:style w:type="character" w:customStyle="1" w:styleId="WW8Num49z0">
    <w:name w:val="WW8Num49z0"/>
    <w:rsid w:val="002B6C65"/>
    <w:rPr>
      <w:rFonts w:ascii="Symbol" w:hAnsi="Symbol" w:cs="Symbol" w:hint="default"/>
    </w:rPr>
  </w:style>
  <w:style w:type="character" w:customStyle="1" w:styleId="WW8Num49z1">
    <w:name w:val="WW8Num49z1"/>
    <w:rsid w:val="002B6C65"/>
    <w:rPr>
      <w:rFonts w:ascii="Courier New" w:hAnsi="Courier New" w:cs="Courier New" w:hint="default"/>
    </w:rPr>
  </w:style>
  <w:style w:type="character" w:customStyle="1" w:styleId="WW8Num49z2">
    <w:name w:val="WW8Num49z2"/>
    <w:rsid w:val="002B6C65"/>
    <w:rPr>
      <w:rFonts w:ascii="Wingdings" w:hAnsi="Wingdings" w:cs="Wingdings" w:hint="default"/>
    </w:rPr>
  </w:style>
  <w:style w:type="character" w:customStyle="1" w:styleId="WW8Num50z0">
    <w:name w:val="WW8Num50z0"/>
    <w:rsid w:val="002B6C65"/>
    <w:rPr>
      <w:rFonts w:ascii="Wingdings" w:hAnsi="Wingdings" w:cs="Wingdings" w:hint="default"/>
      <w:lang w:val="et-EE"/>
    </w:rPr>
  </w:style>
  <w:style w:type="character" w:customStyle="1" w:styleId="WW8Num50z1">
    <w:name w:val="WW8Num50z1"/>
    <w:rsid w:val="002B6C65"/>
    <w:rPr>
      <w:rFonts w:ascii="Courier New" w:hAnsi="Courier New" w:cs="Courier New" w:hint="default"/>
    </w:rPr>
  </w:style>
  <w:style w:type="character" w:customStyle="1" w:styleId="WW8Num50z3">
    <w:name w:val="WW8Num50z3"/>
    <w:rsid w:val="002B6C65"/>
    <w:rPr>
      <w:rFonts w:ascii="Symbol" w:hAnsi="Symbol" w:cs="Symbol" w:hint="default"/>
    </w:rPr>
  </w:style>
  <w:style w:type="character" w:customStyle="1" w:styleId="WW-DefaultParagraphFont">
    <w:name w:val="WW-Default Paragraph Font"/>
    <w:rsid w:val="002B6C65"/>
  </w:style>
  <w:style w:type="character" w:customStyle="1" w:styleId="WW8Num2z1">
    <w:name w:val="WW8Num2z1"/>
    <w:rsid w:val="002B6C65"/>
    <w:rPr>
      <w:rFonts w:ascii="Courier New" w:hAnsi="Courier New" w:cs="Courier New" w:hint="default"/>
    </w:rPr>
  </w:style>
  <w:style w:type="character" w:customStyle="1" w:styleId="WW8Num2z2">
    <w:name w:val="WW8Num2z2"/>
    <w:rsid w:val="002B6C65"/>
    <w:rPr>
      <w:rFonts w:ascii="Wingdings" w:hAnsi="Wingdings" w:cs="Wingdings" w:hint="default"/>
    </w:rPr>
  </w:style>
  <w:style w:type="character" w:customStyle="1" w:styleId="WW8Num2z3">
    <w:name w:val="WW8Num2z3"/>
    <w:rsid w:val="002B6C65"/>
    <w:rPr>
      <w:rFonts w:ascii="Symbol" w:hAnsi="Symbol" w:cs="Symbol" w:hint="default"/>
    </w:rPr>
  </w:style>
  <w:style w:type="character" w:customStyle="1" w:styleId="WW8Num3z1">
    <w:name w:val="WW8Num3z1"/>
    <w:rsid w:val="002B6C65"/>
    <w:rPr>
      <w:rFonts w:ascii="Times New Roman" w:eastAsia="Times New Roman" w:hAnsi="Times New Roman" w:cs="Times New Roman" w:hint="default"/>
    </w:rPr>
  </w:style>
  <w:style w:type="character" w:customStyle="1" w:styleId="WW8Num3z2">
    <w:name w:val="WW8Num3z2"/>
    <w:rsid w:val="002B6C65"/>
    <w:rPr>
      <w:rFonts w:ascii="Wingdings" w:hAnsi="Wingdings" w:cs="Wingdings" w:hint="default"/>
    </w:rPr>
  </w:style>
  <w:style w:type="character" w:customStyle="1" w:styleId="WW8Num3z4">
    <w:name w:val="WW8Num3z4"/>
    <w:rsid w:val="002B6C65"/>
    <w:rPr>
      <w:rFonts w:ascii="Courier New" w:hAnsi="Courier New" w:cs="Courier New" w:hint="default"/>
    </w:rPr>
  </w:style>
  <w:style w:type="character" w:customStyle="1" w:styleId="WW8Num4z1">
    <w:name w:val="WW8Num4z1"/>
    <w:rsid w:val="002B6C65"/>
  </w:style>
  <w:style w:type="character" w:customStyle="1" w:styleId="WW8Num4z2">
    <w:name w:val="WW8Num4z2"/>
    <w:rsid w:val="002B6C65"/>
  </w:style>
  <w:style w:type="character" w:customStyle="1" w:styleId="WW8Num4z3">
    <w:name w:val="WW8Num4z3"/>
    <w:rsid w:val="002B6C65"/>
  </w:style>
  <w:style w:type="character" w:customStyle="1" w:styleId="WW8Num4z4">
    <w:name w:val="WW8Num4z4"/>
    <w:rsid w:val="002B6C65"/>
  </w:style>
  <w:style w:type="character" w:customStyle="1" w:styleId="WW8Num4z5">
    <w:name w:val="WW8Num4z5"/>
    <w:rsid w:val="002B6C65"/>
  </w:style>
  <w:style w:type="character" w:customStyle="1" w:styleId="WW8Num4z6">
    <w:name w:val="WW8Num4z6"/>
    <w:rsid w:val="002B6C65"/>
  </w:style>
  <w:style w:type="character" w:customStyle="1" w:styleId="WW8Num4z7">
    <w:name w:val="WW8Num4z7"/>
    <w:rsid w:val="002B6C65"/>
  </w:style>
  <w:style w:type="character" w:customStyle="1" w:styleId="WW8Num4z8">
    <w:name w:val="WW8Num4z8"/>
    <w:rsid w:val="002B6C65"/>
  </w:style>
  <w:style w:type="character" w:customStyle="1" w:styleId="WW8Num5z2">
    <w:name w:val="WW8Num5z2"/>
    <w:rsid w:val="002B6C65"/>
    <w:rPr>
      <w:rFonts w:ascii="Wingdings" w:hAnsi="Wingdings" w:cs="Wingdings" w:hint="default"/>
    </w:rPr>
  </w:style>
  <w:style w:type="character" w:customStyle="1" w:styleId="WW8Num5z4">
    <w:name w:val="WW8Num5z4"/>
    <w:rsid w:val="002B6C65"/>
    <w:rPr>
      <w:rFonts w:ascii="Courier New" w:hAnsi="Courier New" w:cs="Courier New" w:hint="default"/>
    </w:rPr>
  </w:style>
  <w:style w:type="character" w:customStyle="1" w:styleId="WW8Num6z1">
    <w:name w:val="WW8Num6z1"/>
    <w:rsid w:val="002B6C65"/>
    <w:rPr>
      <w:rFonts w:ascii="Courier New" w:hAnsi="Courier New" w:cs="Courier New" w:hint="default"/>
    </w:rPr>
  </w:style>
  <w:style w:type="character" w:customStyle="1" w:styleId="WW8Num6z2">
    <w:name w:val="WW8Num6z2"/>
    <w:rsid w:val="002B6C65"/>
    <w:rPr>
      <w:rFonts w:ascii="Wingdings" w:hAnsi="Wingdings" w:cs="Wingdings" w:hint="default"/>
    </w:rPr>
  </w:style>
  <w:style w:type="character" w:customStyle="1" w:styleId="WW8Num7z1">
    <w:name w:val="WW8Num7z1"/>
    <w:rsid w:val="002B6C65"/>
    <w:rPr>
      <w:rFonts w:ascii="Courier New" w:hAnsi="Courier New" w:cs="Courier New" w:hint="default"/>
    </w:rPr>
  </w:style>
  <w:style w:type="character" w:customStyle="1" w:styleId="WW8Num7z2">
    <w:name w:val="WW8Num7z2"/>
    <w:rsid w:val="002B6C65"/>
    <w:rPr>
      <w:rFonts w:ascii="Wingdings" w:hAnsi="Wingdings" w:cs="Wingdings" w:hint="default"/>
    </w:rPr>
  </w:style>
  <w:style w:type="character" w:customStyle="1" w:styleId="WW8Num8z1">
    <w:name w:val="WW8Num8z1"/>
    <w:rsid w:val="002B6C65"/>
    <w:rPr>
      <w:rFonts w:ascii="Courier New" w:hAnsi="Courier New" w:cs="Courier New" w:hint="default"/>
    </w:rPr>
  </w:style>
  <w:style w:type="character" w:customStyle="1" w:styleId="WW8Num8z2">
    <w:name w:val="WW8Num8z2"/>
    <w:rsid w:val="002B6C65"/>
    <w:rPr>
      <w:rFonts w:ascii="Wingdings" w:hAnsi="Wingdings" w:cs="Wingdings" w:hint="default"/>
    </w:rPr>
  </w:style>
  <w:style w:type="character" w:customStyle="1" w:styleId="WW8Num8z3">
    <w:name w:val="WW8Num8z3"/>
    <w:rsid w:val="002B6C65"/>
    <w:rPr>
      <w:rFonts w:ascii="Symbol" w:hAnsi="Symbol" w:cs="Symbol" w:hint="default"/>
    </w:rPr>
  </w:style>
  <w:style w:type="character" w:customStyle="1" w:styleId="WW8Num9z1">
    <w:name w:val="WW8Num9z1"/>
    <w:rsid w:val="002B6C65"/>
    <w:rPr>
      <w:rFonts w:ascii="Courier New" w:hAnsi="Courier New" w:cs="Courier New" w:hint="default"/>
    </w:rPr>
  </w:style>
  <w:style w:type="character" w:customStyle="1" w:styleId="WW8Num9z2">
    <w:name w:val="WW8Num9z2"/>
    <w:rsid w:val="002B6C65"/>
    <w:rPr>
      <w:rFonts w:ascii="Wingdings" w:hAnsi="Wingdings" w:cs="Wingdings" w:hint="default"/>
    </w:rPr>
  </w:style>
  <w:style w:type="character" w:customStyle="1" w:styleId="WW8Num10z1">
    <w:name w:val="WW8Num10z1"/>
    <w:rsid w:val="002B6C65"/>
    <w:rPr>
      <w:rFonts w:ascii="Courier New" w:hAnsi="Courier New" w:cs="Courier New" w:hint="default"/>
    </w:rPr>
  </w:style>
  <w:style w:type="character" w:customStyle="1" w:styleId="WW8Num10z2">
    <w:name w:val="WW8Num10z2"/>
    <w:rsid w:val="002B6C65"/>
    <w:rPr>
      <w:rFonts w:ascii="Wingdings" w:hAnsi="Wingdings" w:cs="Wingdings" w:hint="default"/>
    </w:rPr>
  </w:style>
  <w:style w:type="character" w:customStyle="1" w:styleId="WW8Num11z2">
    <w:name w:val="WW8Num11z2"/>
    <w:rsid w:val="002B6C65"/>
    <w:rPr>
      <w:rFonts w:ascii="Wingdings" w:hAnsi="Wingdings" w:cs="Wingdings" w:hint="default"/>
    </w:rPr>
  </w:style>
  <w:style w:type="character" w:customStyle="1" w:styleId="WW8Num11z4">
    <w:name w:val="WW8Num11z4"/>
    <w:rsid w:val="002B6C65"/>
    <w:rPr>
      <w:rFonts w:ascii="Courier New" w:hAnsi="Courier New" w:cs="Courier New" w:hint="default"/>
    </w:rPr>
  </w:style>
  <w:style w:type="character" w:customStyle="1" w:styleId="WW8Num12z3">
    <w:name w:val="WW8Num12z3"/>
    <w:rsid w:val="002B6C65"/>
    <w:rPr>
      <w:rFonts w:ascii="Symbol" w:hAnsi="Symbol" w:cs="Symbol" w:hint="default"/>
    </w:rPr>
  </w:style>
  <w:style w:type="character" w:customStyle="1" w:styleId="WW8Num13z2">
    <w:name w:val="WW8Num13z2"/>
    <w:rsid w:val="002B6C65"/>
    <w:rPr>
      <w:rFonts w:ascii="Wingdings" w:hAnsi="Wingdings" w:cs="Wingdings" w:hint="default"/>
    </w:rPr>
  </w:style>
  <w:style w:type="character" w:customStyle="1" w:styleId="WW8Num13z4">
    <w:name w:val="WW8Num13z4"/>
    <w:rsid w:val="002B6C65"/>
    <w:rPr>
      <w:rFonts w:ascii="Courier New" w:hAnsi="Courier New" w:cs="Courier New" w:hint="default"/>
    </w:rPr>
  </w:style>
  <w:style w:type="character" w:customStyle="1" w:styleId="WW8Num14z1">
    <w:name w:val="WW8Num14z1"/>
    <w:rsid w:val="002B6C65"/>
    <w:rPr>
      <w:rFonts w:ascii="Symbol" w:hAnsi="Symbol" w:cs="Symbol" w:hint="default"/>
    </w:rPr>
  </w:style>
  <w:style w:type="character" w:customStyle="1" w:styleId="WW8Num15z2">
    <w:name w:val="WW8Num15z2"/>
    <w:rsid w:val="002B6C65"/>
  </w:style>
  <w:style w:type="character" w:customStyle="1" w:styleId="WW8Num15z3">
    <w:name w:val="WW8Num15z3"/>
    <w:rsid w:val="002B6C65"/>
  </w:style>
  <w:style w:type="character" w:customStyle="1" w:styleId="WW8Num15z5">
    <w:name w:val="WW8Num15z5"/>
    <w:rsid w:val="002B6C65"/>
  </w:style>
  <w:style w:type="character" w:customStyle="1" w:styleId="WW8Num15z6">
    <w:name w:val="WW8Num15z6"/>
    <w:rsid w:val="002B6C65"/>
  </w:style>
  <w:style w:type="character" w:customStyle="1" w:styleId="WW8Num15z7">
    <w:name w:val="WW8Num15z7"/>
    <w:rsid w:val="002B6C65"/>
  </w:style>
  <w:style w:type="character" w:customStyle="1" w:styleId="WW8Num15z8">
    <w:name w:val="WW8Num15z8"/>
    <w:rsid w:val="002B6C65"/>
  </w:style>
  <w:style w:type="character" w:customStyle="1" w:styleId="WW8Num16z1">
    <w:name w:val="WW8Num16z1"/>
    <w:rsid w:val="002B6C65"/>
    <w:rPr>
      <w:rFonts w:ascii="Courier New" w:hAnsi="Courier New" w:cs="Courier New" w:hint="default"/>
    </w:rPr>
  </w:style>
  <w:style w:type="character" w:customStyle="1" w:styleId="WW8Num16z2">
    <w:name w:val="WW8Num16z2"/>
    <w:rsid w:val="002B6C65"/>
    <w:rPr>
      <w:rFonts w:ascii="Wingdings" w:hAnsi="Wingdings" w:cs="Wingdings" w:hint="default"/>
    </w:rPr>
  </w:style>
  <w:style w:type="character" w:customStyle="1" w:styleId="WW8Num17z1">
    <w:name w:val="WW8Num17z1"/>
    <w:rsid w:val="002B6C65"/>
  </w:style>
  <w:style w:type="character" w:customStyle="1" w:styleId="WW8Num17z2">
    <w:name w:val="WW8Num17z2"/>
    <w:rsid w:val="002B6C65"/>
    <w:rPr>
      <w:rFonts w:ascii="Wingdings" w:hAnsi="Wingdings" w:cs="Wingdings" w:hint="default"/>
    </w:rPr>
  </w:style>
  <w:style w:type="character" w:customStyle="1" w:styleId="WW8Num17z3">
    <w:name w:val="WW8Num17z3"/>
    <w:rsid w:val="002B6C65"/>
    <w:rPr>
      <w:rFonts w:ascii="Symbol" w:hAnsi="Symbol" w:cs="Symbol" w:hint="default"/>
    </w:rPr>
  </w:style>
  <w:style w:type="character" w:customStyle="1" w:styleId="WW8Num17z4">
    <w:name w:val="WW8Num17z4"/>
    <w:rsid w:val="002B6C65"/>
    <w:rPr>
      <w:rFonts w:ascii="Courier New" w:hAnsi="Courier New" w:cs="Courier New" w:hint="default"/>
    </w:rPr>
  </w:style>
  <w:style w:type="character" w:customStyle="1" w:styleId="WW8Num18z1">
    <w:name w:val="WW8Num18z1"/>
    <w:rsid w:val="002B6C65"/>
    <w:rPr>
      <w:rFonts w:ascii="Times New Roman" w:eastAsia="Times New Roman" w:hAnsi="Times New Roman" w:cs="Times New Roman" w:hint="default"/>
    </w:rPr>
  </w:style>
  <w:style w:type="character" w:customStyle="1" w:styleId="WW8Num18z2">
    <w:name w:val="WW8Num18z2"/>
    <w:rsid w:val="002B6C65"/>
    <w:rPr>
      <w:rFonts w:ascii="Wingdings" w:hAnsi="Wingdings" w:cs="Wingdings" w:hint="default"/>
    </w:rPr>
  </w:style>
  <w:style w:type="character" w:customStyle="1" w:styleId="WW8Num18z4">
    <w:name w:val="WW8Num18z4"/>
    <w:rsid w:val="002B6C65"/>
    <w:rPr>
      <w:rFonts w:ascii="Courier New" w:hAnsi="Courier New" w:cs="Courier New" w:hint="default"/>
    </w:rPr>
  </w:style>
  <w:style w:type="character" w:customStyle="1" w:styleId="WW8Num19z1">
    <w:name w:val="WW8Num19z1"/>
    <w:rsid w:val="002B6C65"/>
    <w:rPr>
      <w:rFonts w:ascii="Courier New" w:hAnsi="Courier New" w:cs="Courier New" w:hint="default"/>
    </w:rPr>
  </w:style>
  <w:style w:type="character" w:customStyle="1" w:styleId="WW8Num19z2">
    <w:name w:val="WW8Num19z2"/>
    <w:rsid w:val="002B6C65"/>
    <w:rPr>
      <w:rFonts w:ascii="Wingdings" w:hAnsi="Wingdings" w:cs="Wingdings" w:hint="default"/>
    </w:rPr>
  </w:style>
  <w:style w:type="character" w:customStyle="1" w:styleId="WW-DefaultParagraphFont1">
    <w:name w:val="WW-Default Paragraph Font1"/>
    <w:rsid w:val="002B6C65"/>
  </w:style>
  <w:style w:type="character" w:customStyle="1" w:styleId="apple-converted-space">
    <w:name w:val="apple-converted-space"/>
    <w:basedOn w:val="WW-DefaultParagraphFont1"/>
    <w:rsid w:val="002B6C65"/>
  </w:style>
  <w:style w:type="character" w:styleId="Hperlink">
    <w:name w:val="Hyperlink"/>
    <w:uiPriority w:val="99"/>
    <w:rsid w:val="002B6C65"/>
    <w:rPr>
      <w:rFonts w:ascii="Verdana" w:hAnsi="Verdana" w:cs="Verdana" w:hint="default"/>
      <w:b/>
      <w:bCs/>
      <w:strike w:val="0"/>
      <w:dstrike w:val="0"/>
      <w:color w:val="FF8C00"/>
      <w:sz w:val="18"/>
      <w:szCs w:val="18"/>
      <w:u w:val="none"/>
    </w:rPr>
  </w:style>
  <w:style w:type="character" w:styleId="Lehekljenumber">
    <w:name w:val="page number"/>
    <w:basedOn w:val="WW-DefaultParagraphFont1"/>
    <w:rsid w:val="002B6C65"/>
  </w:style>
  <w:style w:type="character" w:customStyle="1" w:styleId="LoeteluChar">
    <w:name w:val="Loetelu Char"/>
    <w:rsid w:val="002B6C65"/>
    <w:rPr>
      <w:sz w:val="24"/>
      <w:lang w:val="et-EE" w:eastAsia="ar-SA" w:bidi="ar-SA"/>
    </w:rPr>
  </w:style>
  <w:style w:type="character" w:customStyle="1" w:styleId="CharChar4">
    <w:name w:val="Char Char4"/>
    <w:rsid w:val="002B6C65"/>
    <w:rPr>
      <w:sz w:val="24"/>
      <w:szCs w:val="24"/>
      <w:lang w:val="et-EE" w:eastAsia="ar-SA" w:bidi="ar-SA"/>
    </w:rPr>
  </w:style>
  <w:style w:type="character" w:customStyle="1" w:styleId="x">
    <w:name w:val="x"/>
    <w:rsid w:val="002B6C65"/>
    <w:rPr>
      <w:rFonts w:ascii="Arial" w:hAnsi="Arial" w:cs="Arial"/>
      <w:color w:val="000080"/>
      <w:sz w:val="20"/>
      <w:szCs w:val="20"/>
    </w:rPr>
  </w:style>
  <w:style w:type="character" w:customStyle="1" w:styleId="CharChar3">
    <w:name w:val="Char Char3"/>
    <w:rsid w:val="002B6C65"/>
    <w:rPr>
      <w:rFonts w:ascii="Cambria" w:hAnsi="Cambria" w:cs="Cambria"/>
      <w:b/>
      <w:bCs/>
      <w:kern w:val="1"/>
      <w:sz w:val="32"/>
      <w:szCs w:val="32"/>
      <w:lang w:val="en-GB" w:eastAsia="ar-SA" w:bidi="ar-SA"/>
    </w:rPr>
  </w:style>
  <w:style w:type="character" w:customStyle="1" w:styleId="LoeteluChar1">
    <w:name w:val="Loetelu Char1"/>
    <w:rsid w:val="002B6C65"/>
    <w:rPr>
      <w:rFonts w:cs="Times New Roman"/>
      <w:sz w:val="24"/>
      <w:lang w:val="x-none"/>
    </w:rPr>
  </w:style>
  <w:style w:type="character" w:customStyle="1" w:styleId="CharChar1">
    <w:name w:val="Char Char1"/>
    <w:rsid w:val="002B6C65"/>
    <w:rPr>
      <w:sz w:val="24"/>
      <w:szCs w:val="24"/>
      <w:lang w:val="et-EE" w:eastAsia="ar-SA" w:bidi="ar-SA"/>
    </w:rPr>
  </w:style>
  <w:style w:type="character" w:styleId="Rhutus">
    <w:name w:val="Emphasis"/>
    <w:qFormat/>
    <w:rsid w:val="002B6C65"/>
    <w:rPr>
      <w:rFonts w:ascii="Times New Roman" w:hAnsi="Times New Roman" w:cs="Times New Roman"/>
      <w:b/>
      <w:bCs/>
    </w:rPr>
  </w:style>
  <w:style w:type="character" w:customStyle="1" w:styleId="NoSpacingChar">
    <w:name w:val="No Spacing Char"/>
    <w:rsid w:val="002B6C65"/>
    <w:rPr>
      <w:rFonts w:ascii="Calibri" w:hAnsi="Calibri" w:cs="Calibri"/>
      <w:sz w:val="22"/>
      <w:szCs w:val="22"/>
      <w:lang w:val="en-US" w:eastAsia="ar-SA" w:bidi="ar-SA"/>
    </w:rPr>
  </w:style>
  <w:style w:type="character" w:styleId="Kommentaariviide">
    <w:name w:val="annotation reference"/>
    <w:rsid w:val="002B6C65"/>
    <w:rPr>
      <w:sz w:val="16"/>
      <w:szCs w:val="16"/>
    </w:rPr>
  </w:style>
  <w:style w:type="character" w:customStyle="1" w:styleId="CharChar2">
    <w:name w:val="Char Char2"/>
    <w:rsid w:val="002B6C65"/>
  </w:style>
  <w:style w:type="character" w:customStyle="1" w:styleId="CharChar">
    <w:name w:val="Char Char"/>
    <w:rsid w:val="002B6C65"/>
    <w:rPr>
      <w:b/>
      <w:bCs/>
    </w:rPr>
  </w:style>
  <w:style w:type="character" w:customStyle="1" w:styleId="Bullets">
    <w:name w:val="Bullets"/>
    <w:rsid w:val="002B6C65"/>
    <w:rPr>
      <w:rFonts w:ascii="OpenSymbol" w:eastAsia="OpenSymbol" w:hAnsi="OpenSymbol" w:cs="OpenSymbol"/>
    </w:rPr>
  </w:style>
  <w:style w:type="character" w:styleId="Tugev">
    <w:name w:val="Strong"/>
    <w:qFormat/>
    <w:rsid w:val="002B6C65"/>
    <w:rPr>
      <w:b/>
      <w:bCs/>
    </w:rPr>
  </w:style>
  <w:style w:type="character" w:customStyle="1" w:styleId="HTMLPreformattedChar">
    <w:name w:val="HTML Preformatted Char"/>
    <w:rsid w:val="002B6C65"/>
    <w:rPr>
      <w:rFonts w:ascii="Courier New" w:hAnsi="Courier New" w:cs="Courier New"/>
      <w:lang w:val="en-US"/>
    </w:rPr>
  </w:style>
  <w:style w:type="character" w:customStyle="1" w:styleId="BodyTextChar">
    <w:name w:val="Body Text Char"/>
    <w:rsid w:val="002B6C65"/>
    <w:rPr>
      <w:i/>
      <w:iCs/>
      <w:color w:val="3366FF"/>
      <w:sz w:val="24"/>
      <w:szCs w:val="24"/>
    </w:rPr>
  </w:style>
  <w:style w:type="character" w:customStyle="1" w:styleId="BodyText2Char">
    <w:name w:val="Body Text 2 Char"/>
    <w:rsid w:val="002B6C65"/>
    <w:rPr>
      <w:i/>
      <w:iCs/>
      <w:sz w:val="24"/>
      <w:szCs w:val="24"/>
    </w:rPr>
  </w:style>
  <w:style w:type="character" w:customStyle="1" w:styleId="BodyTextIndent3Char">
    <w:name w:val="Body Text Indent 3 Char"/>
    <w:rsid w:val="002B6C65"/>
    <w:rPr>
      <w:sz w:val="16"/>
      <w:szCs w:val="16"/>
    </w:rPr>
  </w:style>
  <w:style w:type="character" w:customStyle="1" w:styleId="tyhik">
    <w:name w:val="tyhik"/>
    <w:rsid w:val="002B6C65"/>
  </w:style>
  <w:style w:type="character" w:customStyle="1" w:styleId="FooterChar">
    <w:name w:val="Footer Char"/>
    <w:rsid w:val="002B6C65"/>
    <w:rPr>
      <w:sz w:val="24"/>
      <w:szCs w:val="24"/>
    </w:rPr>
  </w:style>
  <w:style w:type="character" w:customStyle="1" w:styleId="Heading3Char">
    <w:name w:val="Heading 3 Char"/>
    <w:rsid w:val="002B6C65"/>
    <w:rPr>
      <w:rFonts w:ascii="Calibri Light" w:eastAsia="Times New Roman" w:hAnsi="Calibri Light" w:cs="Times New Roman"/>
      <w:b/>
      <w:bCs/>
      <w:sz w:val="26"/>
      <w:szCs w:val="26"/>
    </w:rPr>
  </w:style>
  <w:style w:type="paragraph" w:styleId="Kehatekst">
    <w:name w:val="Body Text"/>
    <w:basedOn w:val="Normaallaad"/>
    <w:link w:val="KehatekstMrk"/>
    <w:rsid w:val="002B6C65"/>
    <w:pPr>
      <w:autoSpaceDN/>
      <w:textAlignment w:val="auto"/>
    </w:pPr>
    <w:rPr>
      <w:rFonts w:ascii="Times New Roman" w:eastAsia="Times New Roman" w:hAnsi="Times New Roman" w:cs="Times New Roman"/>
      <w:i/>
      <w:iCs/>
      <w:color w:val="3366FF"/>
      <w:kern w:val="0"/>
      <w:lang w:val="et-EE" w:eastAsia="ar-SA" w:bidi="ar-SA"/>
    </w:rPr>
  </w:style>
  <w:style w:type="character" w:customStyle="1" w:styleId="KehatekstMrk">
    <w:name w:val="Kehatekst Märk"/>
    <w:link w:val="Kehatekst"/>
    <w:rsid w:val="002B6C65"/>
    <w:rPr>
      <w:rFonts w:ascii="Times New Roman" w:eastAsia="Times New Roman" w:hAnsi="Times New Roman" w:cs="Times New Roman"/>
      <w:i/>
      <w:iCs/>
      <w:color w:val="3366FF"/>
      <w:sz w:val="24"/>
      <w:szCs w:val="24"/>
      <w:lang w:val="et-EE" w:eastAsia="ar-SA"/>
    </w:rPr>
  </w:style>
  <w:style w:type="paragraph" w:styleId="Kehatekst2">
    <w:name w:val="Body Text 2"/>
    <w:basedOn w:val="Normaallaad"/>
    <w:link w:val="Kehatekst2Mrk"/>
    <w:rsid w:val="002B6C65"/>
    <w:pPr>
      <w:autoSpaceDN/>
      <w:jc w:val="both"/>
      <w:textAlignment w:val="auto"/>
    </w:pPr>
    <w:rPr>
      <w:rFonts w:ascii="Times New Roman" w:eastAsia="Times New Roman" w:hAnsi="Times New Roman" w:cs="Times New Roman"/>
      <w:i/>
      <w:iCs/>
      <w:kern w:val="0"/>
      <w:lang w:val="et-EE" w:eastAsia="ar-SA" w:bidi="ar-SA"/>
    </w:rPr>
  </w:style>
  <w:style w:type="character" w:customStyle="1" w:styleId="Kehatekst2Mrk">
    <w:name w:val="Kehatekst 2 Märk"/>
    <w:link w:val="Kehatekst2"/>
    <w:rsid w:val="002B6C65"/>
    <w:rPr>
      <w:rFonts w:ascii="Times New Roman" w:eastAsia="Times New Roman" w:hAnsi="Times New Roman" w:cs="Times New Roman"/>
      <w:i/>
      <w:iCs/>
      <w:sz w:val="24"/>
      <w:szCs w:val="24"/>
      <w:lang w:val="et-EE" w:eastAsia="ar-SA"/>
    </w:rPr>
  </w:style>
  <w:style w:type="paragraph" w:styleId="Kehatekst3">
    <w:name w:val="Body Text 3"/>
    <w:basedOn w:val="Normaallaad"/>
    <w:link w:val="Kehatekst3Mrk"/>
    <w:rsid w:val="002B6C65"/>
    <w:pPr>
      <w:autoSpaceDN/>
      <w:jc w:val="both"/>
      <w:textAlignment w:val="auto"/>
    </w:pPr>
    <w:rPr>
      <w:rFonts w:ascii="Times New Roman" w:eastAsia="Times New Roman" w:hAnsi="Times New Roman" w:cs="Times New Roman"/>
      <w:kern w:val="0"/>
      <w:lang w:val="et-EE" w:eastAsia="ar-SA" w:bidi="ar-SA"/>
    </w:rPr>
  </w:style>
  <w:style w:type="character" w:customStyle="1" w:styleId="Kehatekst3Mrk">
    <w:name w:val="Kehatekst 3 Märk"/>
    <w:link w:val="Kehatekst3"/>
    <w:rsid w:val="002B6C65"/>
    <w:rPr>
      <w:rFonts w:ascii="Times New Roman" w:eastAsia="Times New Roman" w:hAnsi="Times New Roman" w:cs="Times New Roman"/>
      <w:sz w:val="24"/>
      <w:szCs w:val="24"/>
      <w:lang w:val="et-EE" w:eastAsia="ar-SA"/>
    </w:rPr>
  </w:style>
  <w:style w:type="paragraph" w:customStyle="1" w:styleId="Body">
    <w:name w:val="Body"/>
    <w:basedOn w:val="Normaallaad"/>
    <w:rsid w:val="002B6C65"/>
    <w:pPr>
      <w:autoSpaceDN/>
      <w:spacing w:line="320" w:lineRule="exact"/>
      <w:jc w:val="both"/>
      <w:textAlignment w:val="auto"/>
    </w:pPr>
    <w:rPr>
      <w:rFonts w:ascii="EE Arial" w:eastAsia="Times New Roman" w:hAnsi="EE Arial" w:cs="EE Arial"/>
      <w:kern w:val="0"/>
      <w:sz w:val="22"/>
      <w:szCs w:val="20"/>
      <w:lang w:val="en-GB" w:eastAsia="ar-SA" w:bidi="ar-SA"/>
    </w:rPr>
  </w:style>
  <w:style w:type="paragraph" w:styleId="Taandegakehatekst2">
    <w:name w:val="Body Text Indent 2"/>
    <w:basedOn w:val="Normaallaad"/>
    <w:link w:val="Taandegakehatekst2Mrk"/>
    <w:rsid w:val="002B6C65"/>
    <w:pPr>
      <w:autoSpaceDN/>
      <w:spacing w:after="120" w:line="480" w:lineRule="auto"/>
      <w:ind w:left="283"/>
      <w:textAlignment w:val="auto"/>
    </w:pPr>
    <w:rPr>
      <w:rFonts w:ascii="Times New Roman" w:eastAsia="Times New Roman" w:hAnsi="Times New Roman" w:cs="Times New Roman"/>
      <w:kern w:val="0"/>
      <w:lang w:val="et-EE" w:eastAsia="ar-SA" w:bidi="ar-SA"/>
    </w:rPr>
  </w:style>
  <w:style w:type="character" w:customStyle="1" w:styleId="Taandegakehatekst2Mrk">
    <w:name w:val="Taandega kehatekst 2 Märk"/>
    <w:link w:val="Taandegakehatekst2"/>
    <w:rsid w:val="002B6C65"/>
    <w:rPr>
      <w:rFonts w:ascii="Times New Roman" w:eastAsia="Times New Roman" w:hAnsi="Times New Roman" w:cs="Times New Roman"/>
      <w:sz w:val="24"/>
      <w:szCs w:val="24"/>
      <w:lang w:val="et-EE" w:eastAsia="ar-SA"/>
    </w:rPr>
  </w:style>
  <w:style w:type="paragraph" w:styleId="Taandegakehatekst">
    <w:name w:val="Body Text Indent"/>
    <w:basedOn w:val="Normaallaad"/>
    <w:link w:val="TaandegakehatekstMrk"/>
    <w:rsid w:val="002B6C65"/>
    <w:pPr>
      <w:autoSpaceDN/>
      <w:spacing w:after="120"/>
      <w:ind w:left="283"/>
      <w:textAlignment w:val="auto"/>
    </w:pPr>
    <w:rPr>
      <w:rFonts w:ascii="Times New Roman" w:eastAsia="Times New Roman" w:hAnsi="Times New Roman" w:cs="Times New Roman"/>
      <w:kern w:val="0"/>
      <w:lang w:val="et-EE" w:eastAsia="ar-SA" w:bidi="ar-SA"/>
    </w:rPr>
  </w:style>
  <w:style w:type="character" w:customStyle="1" w:styleId="TaandegakehatekstMrk">
    <w:name w:val="Taandega kehatekst Märk"/>
    <w:link w:val="Taandegakehatekst"/>
    <w:rsid w:val="002B6C65"/>
    <w:rPr>
      <w:rFonts w:ascii="Times New Roman" w:eastAsia="Times New Roman" w:hAnsi="Times New Roman" w:cs="Times New Roman"/>
      <w:sz w:val="24"/>
      <w:szCs w:val="24"/>
      <w:lang w:val="et-EE" w:eastAsia="ar-SA"/>
    </w:rPr>
  </w:style>
  <w:style w:type="paragraph" w:styleId="Normaallaadveeb">
    <w:name w:val="Normal (Web)"/>
    <w:basedOn w:val="Normaallaad"/>
    <w:rsid w:val="002B6C65"/>
    <w:pPr>
      <w:autoSpaceDN/>
      <w:spacing w:before="280" w:after="280"/>
      <w:textAlignment w:val="auto"/>
    </w:pPr>
    <w:rPr>
      <w:rFonts w:ascii="Times New Roman" w:eastAsia="Times New Roman" w:hAnsi="Times New Roman" w:cs="Times New Roman"/>
      <w:color w:val="000000"/>
      <w:kern w:val="0"/>
      <w:lang w:val="en-GB" w:eastAsia="ar-SA" w:bidi="ar-SA"/>
    </w:rPr>
  </w:style>
  <w:style w:type="paragraph" w:styleId="Loendilik">
    <w:name w:val="List Paragraph"/>
    <w:basedOn w:val="Normaallaad"/>
    <w:qFormat/>
    <w:rsid w:val="002B6C65"/>
    <w:pPr>
      <w:autoSpaceDN/>
      <w:ind w:left="720"/>
      <w:textAlignment w:val="auto"/>
    </w:pPr>
    <w:rPr>
      <w:rFonts w:ascii="Myriad Web" w:eastAsia="Times New Roman" w:hAnsi="Myriad Web" w:cs="Arial"/>
      <w:bCs/>
      <w:kern w:val="0"/>
      <w:sz w:val="20"/>
      <w:szCs w:val="20"/>
      <w:lang w:val="et-EE" w:eastAsia="ar-SA" w:bidi="ar-SA"/>
    </w:rPr>
  </w:style>
  <w:style w:type="paragraph" w:customStyle="1" w:styleId="Loetelu">
    <w:name w:val="Loetelu"/>
    <w:basedOn w:val="Kehatekst"/>
    <w:rsid w:val="002B6C65"/>
    <w:pPr>
      <w:tabs>
        <w:tab w:val="left" w:pos="720"/>
      </w:tabs>
      <w:spacing w:before="120"/>
      <w:ind w:left="720" w:hanging="720"/>
      <w:jc w:val="both"/>
    </w:pPr>
    <w:rPr>
      <w:i w:val="0"/>
      <w:iCs w:val="0"/>
      <w:color w:val="auto"/>
      <w:szCs w:val="20"/>
    </w:rPr>
  </w:style>
  <w:style w:type="paragraph" w:customStyle="1" w:styleId="bodyt">
    <w:name w:val="bodyt"/>
    <w:basedOn w:val="Normaallaad"/>
    <w:rsid w:val="002B6C65"/>
    <w:pPr>
      <w:autoSpaceDN/>
      <w:spacing w:before="280" w:after="280"/>
      <w:textAlignment w:val="auto"/>
    </w:pPr>
    <w:rPr>
      <w:rFonts w:ascii="Arial Unicode MS" w:eastAsia="Arial Unicode MS" w:hAnsi="Arial Unicode MS" w:cs="Arial Unicode MS"/>
      <w:kern w:val="0"/>
      <w:lang w:val="en-GB" w:eastAsia="ar-SA" w:bidi="ar-SA"/>
    </w:rPr>
  </w:style>
  <w:style w:type="paragraph" w:customStyle="1" w:styleId="bodym">
    <w:name w:val="bodym"/>
    <w:basedOn w:val="Normaallaad"/>
    <w:rsid w:val="002B6C65"/>
    <w:pPr>
      <w:autoSpaceDN/>
      <w:spacing w:before="280" w:after="280"/>
      <w:textAlignment w:val="auto"/>
    </w:pPr>
    <w:rPr>
      <w:rFonts w:ascii="Arial Unicode MS" w:eastAsia="Arial Unicode MS" w:hAnsi="Arial Unicode MS" w:cs="Arial Unicode MS"/>
      <w:kern w:val="0"/>
      <w:lang w:val="en-GB" w:eastAsia="ar-SA" w:bidi="ar-SA"/>
    </w:rPr>
  </w:style>
  <w:style w:type="paragraph" w:styleId="Jutumullitekst">
    <w:name w:val="Balloon Text"/>
    <w:basedOn w:val="Normaallaad"/>
    <w:link w:val="JutumullitekstMrk"/>
    <w:rsid w:val="002B6C65"/>
    <w:pPr>
      <w:autoSpaceDN/>
      <w:textAlignment w:val="auto"/>
    </w:pPr>
    <w:rPr>
      <w:rFonts w:ascii="Tahoma" w:eastAsia="Times New Roman" w:hAnsi="Tahoma" w:cs="Tahoma"/>
      <w:kern w:val="0"/>
      <w:sz w:val="16"/>
      <w:szCs w:val="16"/>
      <w:lang w:val="et-EE" w:eastAsia="ar-SA" w:bidi="ar-SA"/>
    </w:rPr>
  </w:style>
  <w:style w:type="character" w:customStyle="1" w:styleId="JutumullitekstMrk">
    <w:name w:val="Jutumullitekst Märk"/>
    <w:link w:val="Jutumullitekst"/>
    <w:rsid w:val="002B6C65"/>
    <w:rPr>
      <w:rFonts w:ascii="Tahoma" w:eastAsia="Times New Roman" w:hAnsi="Tahoma" w:cs="Tahoma"/>
      <w:sz w:val="16"/>
      <w:szCs w:val="16"/>
      <w:lang w:val="et-EE" w:eastAsia="ar-SA"/>
    </w:rPr>
  </w:style>
  <w:style w:type="paragraph" w:styleId="Pealkiri">
    <w:name w:val="Title"/>
    <w:basedOn w:val="Normaallaad"/>
    <w:next w:val="Normaallaad"/>
    <w:link w:val="PealkiriMrk"/>
    <w:qFormat/>
    <w:rsid w:val="002B6C65"/>
    <w:pPr>
      <w:autoSpaceDN/>
      <w:spacing w:before="240" w:after="60"/>
      <w:jc w:val="center"/>
      <w:textAlignment w:val="auto"/>
    </w:pPr>
    <w:rPr>
      <w:rFonts w:ascii="Cambria" w:eastAsia="Times New Roman" w:hAnsi="Cambria" w:cs="Cambria"/>
      <w:b/>
      <w:bCs/>
      <w:kern w:val="1"/>
      <w:sz w:val="32"/>
      <w:szCs w:val="32"/>
      <w:lang w:val="en-GB" w:eastAsia="ar-SA" w:bidi="ar-SA"/>
    </w:rPr>
  </w:style>
  <w:style w:type="character" w:customStyle="1" w:styleId="PealkiriMrk">
    <w:name w:val="Pealkiri Märk"/>
    <w:link w:val="Pealkiri"/>
    <w:rsid w:val="002B6C65"/>
    <w:rPr>
      <w:rFonts w:ascii="Cambria" w:eastAsia="Times New Roman" w:hAnsi="Cambria" w:cs="Cambria"/>
      <w:b/>
      <w:bCs/>
      <w:kern w:val="1"/>
      <w:sz w:val="32"/>
      <w:szCs w:val="32"/>
      <w:lang w:eastAsia="ar-SA"/>
    </w:rPr>
  </w:style>
  <w:style w:type="paragraph" w:styleId="Alapealkiri">
    <w:name w:val="Subtitle"/>
    <w:basedOn w:val="Heading"/>
    <w:next w:val="Kehatekst"/>
    <w:link w:val="AlapealkiriMrk"/>
    <w:qFormat/>
    <w:rsid w:val="002B6C65"/>
    <w:pPr>
      <w:autoSpaceDN/>
      <w:jc w:val="center"/>
      <w:textAlignment w:val="auto"/>
    </w:pPr>
    <w:rPr>
      <w:rFonts w:ascii="Arial" w:eastAsia="Lucida Sans Unicode" w:hAnsi="Arial" w:cs="Mangal"/>
      <w:i/>
      <w:iCs/>
      <w:kern w:val="0"/>
      <w:lang w:val="et-EE" w:eastAsia="ar-SA" w:bidi="ar-SA"/>
    </w:rPr>
  </w:style>
  <w:style w:type="character" w:customStyle="1" w:styleId="AlapealkiriMrk">
    <w:name w:val="Alapealkiri Märk"/>
    <w:link w:val="Alapealkiri"/>
    <w:rsid w:val="002B6C65"/>
    <w:rPr>
      <w:rFonts w:ascii="Arial" w:eastAsia="Lucida Sans Unicode" w:hAnsi="Arial" w:cs="Mangal"/>
      <w:i/>
      <w:iCs/>
      <w:sz w:val="28"/>
      <w:szCs w:val="28"/>
      <w:lang w:val="et-EE" w:eastAsia="ar-SA"/>
    </w:rPr>
  </w:style>
  <w:style w:type="paragraph" w:customStyle="1" w:styleId="Bodyt0">
    <w:name w:val="Bodyt"/>
    <w:basedOn w:val="Normaallaad"/>
    <w:rsid w:val="002B6C65"/>
    <w:pPr>
      <w:autoSpaceDN/>
      <w:jc w:val="both"/>
      <w:textAlignment w:val="auto"/>
    </w:pPr>
    <w:rPr>
      <w:rFonts w:ascii="Times New Roman" w:eastAsia="Times New Roman" w:hAnsi="Times New Roman" w:cs="Times New Roman"/>
      <w:kern w:val="0"/>
      <w:szCs w:val="20"/>
      <w:lang w:val="et-EE" w:eastAsia="ar-SA" w:bidi="ar-SA"/>
    </w:rPr>
  </w:style>
  <w:style w:type="paragraph" w:customStyle="1" w:styleId="WW-Default">
    <w:name w:val="WW-Default"/>
    <w:rsid w:val="002B6C65"/>
    <w:pPr>
      <w:suppressAutoHyphens/>
      <w:autoSpaceDE w:val="0"/>
    </w:pPr>
    <w:rPr>
      <w:rFonts w:ascii="Times New Roman" w:eastAsia="Times New Roman" w:hAnsi="Times New Roman" w:cs="Times New Roman"/>
      <w:color w:val="000000"/>
      <w:sz w:val="24"/>
      <w:szCs w:val="24"/>
      <w:lang w:val="en-US" w:eastAsia="ar-SA"/>
    </w:rPr>
  </w:style>
  <w:style w:type="paragraph" w:styleId="Vahedeta">
    <w:name w:val="No Spacing"/>
    <w:qFormat/>
    <w:rsid w:val="002B6C65"/>
    <w:pPr>
      <w:suppressAutoHyphens/>
    </w:pPr>
    <w:rPr>
      <w:rFonts w:ascii="Calibri" w:eastAsia="Times New Roman" w:hAnsi="Calibri" w:cs="Calibri"/>
      <w:sz w:val="22"/>
      <w:szCs w:val="22"/>
      <w:lang w:val="en-US" w:eastAsia="ar-SA"/>
    </w:rPr>
  </w:style>
  <w:style w:type="paragraph" w:styleId="Kommentaaritekst">
    <w:name w:val="annotation text"/>
    <w:basedOn w:val="Normaallaad"/>
    <w:link w:val="KommentaaritekstMrk"/>
    <w:rsid w:val="002B6C65"/>
    <w:pPr>
      <w:autoSpaceDN/>
      <w:textAlignment w:val="auto"/>
    </w:pPr>
    <w:rPr>
      <w:rFonts w:ascii="Times New Roman" w:eastAsia="Times New Roman" w:hAnsi="Times New Roman" w:cs="Times New Roman"/>
      <w:kern w:val="0"/>
      <w:sz w:val="20"/>
      <w:szCs w:val="20"/>
      <w:lang w:val="x-none" w:eastAsia="ar-SA" w:bidi="ar-SA"/>
    </w:rPr>
  </w:style>
  <w:style w:type="character" w:customStyle="1" w:styleId="KommentaaritekstMrk">
    <w:name w:val="Kommentaari tekst Märk"/>
    <w:link w:val="Kommentaaritekst"/>
    <w:rsid w:val="002B6C65"/>
    <w:rPr>
      <w:rFonts w:ascii="Times New Roman" w:eastAsia="Times New Roman" w:hAnsi="Times New Roman" w:cs="Times New Roman"/>
      <w:lang w:val="x-none" w:eastAsia="ar-SA"/>
    </w:rPr>
  </w:style>
  <w:style w:type="paragraph" w:styleId="Kommentaariteema">
    <w:name w:val="annotation subject"/>
    <w:basedOn w:val="Kommentaaritekst"/>
    <w:next w:val="Kommentaaritekst"/>
    <w:link w:val="KommentaariteemaMrk"/>
    <w:rsid w:val="002B6C65"/>
    <w:rPr>
      <w:b/>
      <w:bCs/>
    </w:rPr>
  </w:style>
  <w:style w:type="character" w:customStyle="1" w:styleId="KommentaariteemaMrk">
    <w:name w:val="Kommentaari teema Märk"/>
    <w:link w:val="Kommentaariteema"/>
    <w:rsid w:val="002B6C65"/>
    <w:rPr>
      <w:rFonts w:ascii="Times New Roman" w:eastAsia="Times New Roman" w:hAnsi="Times New Roman" w:cs="Times New Roman"/>
      <w:b/>
      <w:bCs/>
      <w:lang w:val="x-none" w:eastAsia="ar-SA"/>
    </w:rPr>
  </w:style>
  <w:style w:type="paragraph" w:customStyle="1" w:styleId="Framecontents">
    <w:name w:val="Frame contents"/>
    <w:basedOn w:val="Kehatekst"/>
    <w:rsid w:val="002B6C65"/>
  </w:style>
  <w:style w:type="paragraph" w:styleId="Plokktekst">
    <w:name w:val="Block Text"/>
    <w:basedOn w:val="Normaallaad"/>
    <w:rsid w:val="002B6C65"/>
    <w:pPr>
      <w:suppressAutoHyphens w:val="0"/>
      <w:autoSpaceDN/>
      <w:ind w:left="1080" w:right="722"/>
      <w:textAlignment w:val="auto"/>
    </w:pPr>
    <w:rPr>
      <w:rFonts w:ascii="Arial" w:eastAsia="Times New Roman" w:hAnsi="Arial" w:cs="Arial"/>
      <w:kern w:val="0"/>
      <w:sz w:val="20"/>
      <w:szCs w:val="20"/>
      <w:lang w:val="et-EE" w:eastAsia="ar-SA" w:bidi="ar-SA"/>
    </w:rPr>
  </w:style>
  <w:style w:type="paragraph" w:styleId="HTML-eelvormindatud">
    <w:name w:val="HTML Preformatted"/>
    <w:basedOn w:val="Normaallaad"/>
    <w:link w:val="HTML-eelvormindatudMrk"/>
    <w:rsid w:val="002B6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0"/>
      <w:sz w:val="20"/>
      <w:szCs w:val="20"/>
      <w:lang w:eastAsia="ar-SA" w:bidi="ar-SA"/>
    </w:rPr>
  </w:style>
  <w:style w:type="character" w:customStyle="1" w:styleId="HTML-eelvormindatudMrk">
    <w:name w:val="HTML-eelvormindatud Märk"/>
    <w:link w:val="HTML-eelvormindatud"/>
    <w:rsid w:val="002B6C65"/>
    <w:rPr>
      <w:rFonts w:ascii="Courier New" w:eastAsia="Times New Roman" w:hAnsi="Courier New" w:cs="Courier New"/>
      <w:lang w:val="en-US" w:eastAsia="ar-SA"/>
    </w:rPr>
  </w:style>
  <w:style w:type="paragraph" w:customStyle="1" w:styleId="bodym1">
    <w:name w:val="bodym1"/>
    <w:basedOn w:val="Normaallaad"/>
    <w:rsid w:val="002B6C65"/>
    <w:pPr>
      <w:autoSpaceDN/>
      <w:spacing w:before="280" w:after="280"/>
      <w:textAlignment w:val="auto"/>
    </w:pPr>
    <w:rPr>
      <w:rFonts w:ascii="Arial Unicode MS" w:eastAsia="Arial Unicode MS" w:hAnsi="Arial Unicode MS" w:cs="Arial Unicode MS"/>
      <w:kern w:val="0"/>
      <w:lang w:val="en-GB" w:eastAsia="ar-SA" w:bidi="ar-SA"/>
    </w:rPr>
  </w:style>
  <w:style w:type="paragraph" w:styleId="Taandegakehatekst3">
    <w:name w:val="Body Text Indent 3"/>
    <w:basedOn w:val="Normaallaad"/>
    <w:link w:val="Taandegakehatekst3Mrk"/>
    <w:rsid w:val="002B6C65"/>
    <w:pPr>
      <w:autoSpaceDN/>
      <w:spacing w:after="120"/>
      <w:ind w:left="283"/>
      <w:textAlignment w:val="auto"/>
    </w:pPr>
    <w:rPr>
      <w:rFonts w:ascii="Times New Roman" w:eastAsia="Times New Roman" w:hAnsi="Times New Roman" w:cs="Times New Roman"/>
      <w:kern w:val="0"/>
      <w:sz w:val="16"/>
      <w:szCs w:val="16"/>
      <w:lang w:val="et-EE" w:eastAsia="ar-SA" w:bidi="ar-SA"/>
    </w:rPr>
  </w:style>
  <w:style w:type="character" w:customStyle="1" w:styleId="Taandegakehatekst3Mrk">
    <w:name w:val="Taandega kehatekst 3 Märk"/>
    <w:link w:val="Taandegakehatekst3"/>
    <w:rsid w:val="002B6C65"/>
    <w:rPr>
      <w:rFonts w:ascii="Times New Roman" w:eastAsia="Times New Roman" w:hAnsi="Times New Roman" w:cs="Times New Roman"/>
      <w:sz w:val="16"/>
      <w:szCs w:val="16"/>
      <w:lang w:val="et-EE" w:eastAsia="ar-SA"/>
    </w:rPr>
  </w:style>
  <w:style w:type="paragraph" w:customStyle="1" w:styleId="WW-Textbody">
    <w:name w:val="WW-Text body"/>
    <w:basedOn w:val="Normaallaad"/>
    <w:rsid w:val="002B6C65"/>
    <w:pPr>
      <w:overflowPunct w:val="0"/>
      <w:autoSpaceDE w:val="0"/>
      <w:autoSpaceDN/>
      <w:jc w:val="both"/>
    </w:pPr>
    <w:rPr>
      <w:rFonts w:ascii="Times New Roman" w:eastAsia="Times New Roman" w:hAnsi="Times New Roman" w:cs="Times New Roman"/>
      <w:kern w:val="0"/>
      <w:szCs w:val="20"/>
      <w:lang w:val="en-GB" w:eastAsia="ar-SA" w:bidi="ar-SA"/>
    </w:rPr>
  </w:style>
  <w:style w:type="paragraph" w:customStyle="1" w:styleId="WW-Default1">
    <w:name w:val="WW-Default1"/>
    <w:rsid w:val="002B6C65"/>
    <w:pPr>
      <w:suppressAutoHyphens/>
      <w:autoSpaceDE w:val="0"/>
    </w:pPr>
    <w:rPr>
      <w:rFonts w:ascii="Arial" w:eastAsia="Times New Roman" w:hAnsi="Arial" w:cs="Arial"/>
      <w:color w:val="000000"/>
      <w:sz w:val="24"/>
      <w:szCs w:val="24"/>
      <w:lang w:val="et-EE" w:eastAsia="ar-SA"/>
    </w:rPr>
  </w:style>
  <w:style w:type="paragraph" w:styleId="Loend3">
    <w:name w:val="List 3"/>
    <w:basedOn w:val="Normaallaad"/>
    <w:rsid w:val="002B6C65"/>
    <w:pPr>
      <w:autoSpaceDN/>
      <w:ind w:left="849" w:hanging="283"/>
      <w:textAlignment w:val="auto"/>
    </w:pPr>
    <w:rPr>
      <w:rFonts w:ascii="Times New Roman" w:eastAsia="Times New Roman" w:hAnsi="Times New Roman" w:cs="Times New Roman"/>
      <w:kern w:val="0"/>
      <w:lang w:val="et-EE" w:eastAsia="ar-SA" w:bidi="ar-SA"/>
    </w:rPr>
  </w:style>
  <w:style w:type="paragraph" w:styleId="Loendijtk">
    <w:name w:val="List Continue"/>
    <w:basedOn w:val="Normaallaad"/>
    <w:rsid w:val="002B6C65"/>
    <w:pPr>
      <w:autoSpaceDN/>
      <w:spacing w:after="120"/>
      <w:ind w:left="283"/>
      <w:textAlignment w:val="auto"/>
    </w:pPr>
    <w:rPr>
      <w:rFonts w:ascii="Times New Roman" w:eastAsia="Times New Roman" w:hAnsi="Times New Roman" w:cs="Times New Roman"/>
      <w:kern w:val="0"/>
      <w:lang w:val="et-EE" w:eastAsia="ar-SA" w:bidi="ar-SA"/>
    </w:rPr>
  </w:style>
  <w:style w:type="paragraph" w:styleId="SK1">
    <w:name w:val="toc 1"/>
    <w:basedOn w:val="Normaallaad"/>
    <w:next w:val="Normaallaad"/>
    <w:autoRedefine/>
    <w:uiPriority w:val="39"/>
    <w:unhideWhenUsed/>
    <w:rsid w:val="002B6C65"/>
    <w:rPr>
      <w:rFonts w:cs="Mangal"/>
      <w:szCs w:val="21"/>
    </w:rPr>
  </w:style>
  <w:style w:type="paragraph" w:styleId="SK2">
    <w:name w:val="toc 2"/>
    <w:basedOn w:val="Normaallaad"/>
    <w:next w:val="Normaallaad"/>
    <w:autoRedefine/>
    <w:uiPriority w:val="39"/>
    <w:unhideWhenUsed/>
    <w:rsid w:val="002B6C65"/>
    <w:pPr>
      <w:ind w:left="240"/>
    </w:pPr>
    <w:rPr>
      <w:rFonts w:cs="Mangal"/>
      <w:szCs w:val="21"/>
    </w:rPr>
  </w:style>
  <w:style w:type="paragraph" w:styleId="SK3">
    <w:name w:val="toc 3"/>
    <w:basedOn w:val="Normaallaad"/>
    <w:next w:val="Normaallaad"/>
    <w:autoRedefine/>
    <w:uiPriority w:val="39"/>
    <w:unhideWhenUsed/>
    <w:rsid w:val="002B6C65"/>
    <w:pPr>
      <w:ind w:left="480"/>
    </w:pPr>
    <w:rPr>
      <w:rFonts w:cs="Mangal"/>
      <w:szCs w:val="21"/>
    </w:rPr>
  </w:style>
  <w:style w:type="character" w:customStyle="1" w:styleId="JalusMrk">
    <w:name w:val="Jalus Märk"/>
    <w:link w:val="Jalus"/>
    <w:rsid w:val="004405B1"/>
    <w:rPr>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29">
      <w:bodyDiv w:val="1"/>
      <w:marLeft w:val="0"/>
      <w:marRight w:val="0"/>
      <w:marTop w:val="0"/>
      <w:marBottom w:val="0"/>
      <w:divBdr>
        <w:top w:val="none" w:sz="0" w:space="0" w:color="auto"/>
        <w:left w:val="none" w:sz="0" w:space="0" w:color="auto"/>
        <w:bottom w:val="none" w:sz="0" w:space="0" w:color="auto"/>
        <w:right w:val="none" w:sz="0" w:space="0" w:color="auto"/>
      </w:divBdr>
    </w:div>
    <w:div w:id="29957545">
      <w:bodyDiv w:val="1"/>
      <w:marLeft w:val="0"/>
      <w:marRight w:val="0"/>
      <w:marTop w:val="0"/>
      <w:marBottom w:val="0"/>
      <w:divBdr>
        <w:top w:val="none" w:sz="0" w:space="0" w:color="auto"/>
        <w:left w:val="none" w:sz="0" w:space="0" w:color="auto"/>
        <w:bottom w:val="none" w:sz="0" w:space="0" w:color="auto"/>
        <w:right w:val="none" w:sz="0" w:space="0" w:color="auto"/>
      </w:divBdr>
    </w:div>
    <w:div w:id="45833544">
      <w:bodyDiv w:val="1"/>
      <w:marLeft w:val="0"/>
      <w:marRight w:val="0"/>
      <w:marTop w:val="0"/>
      <w:marBottom w:val="0"/>
      <w:divBdr>
        <w:top w:val="none" w:sz="0" w:space="0" w:color="auto"/>
        <w:left w:val="none" w:sz="0" w:space="0" w:color="auto"/>
        <w:bottom w:val="none" w:sz="0" w:space="0" w:color="auto"/>
        <w:right w:val="none" w:sz="0" w:space="0" w:color="auto"/>
      </w:divBdr>
    </w:div>
    <w:div w:id="77288581">
      <w:bodyDiv w:val="1"/>
      <w:marLeft w:val="0"/>
      <w:marRight w:val="0"/>
      <w:marTop w:val="0"/>
      <w:marBottom w:val="0"/>
      <w:divBdr>
        <w:top w:val="none" w:sz="0" w:space="0" w:color="auto"/>
        <w:left w:val="none" w:sz="0" w:space="0" w:color="auto"/>
        <w:bottom w:val="none" w:sz="0" w:space="0" w:color="auto"/>
        <w:right w:val="none" w:sz="0" w:space="0" w:color="auto"/>
      </w:divBdr>
    </w:div>
    <w:div w:id="92675208">
      <w:bodyDiv w:val="1"/>
      <w:marLeft w:val="0"/>
      <w:marRight w:val="0"/>
      <w:marTop w:val="0"/>
      <w:marBottom w:val="0"/>
      <w:divBdr>
        <w:top w:val="none" w:sz="0" w:space="0" w:color="auto"/>
        <w:left w:val="none" w:sz="0" w:space="0" w:color="auto"/>
        <w:bottom w:val="none" w:sz="0" w:space="0" w:color="auto"/>
        <w:right w:val="none" w:sz="0" w:space="0" w:color="auto"/>
      </w:divBdr>
    </w:div>
    <w:div w:id="198975929">
      <w:bodyDiv w:val="1"/>
      <w:marLeft w:val="0"/>
      <w:marRight w:val="0"/>
      <w:marTop w:val="0"/>
      <w:marBottom w:val="0"/>
      <w:divBdr>
        <w:top w:val="none" w:sz="0" w:space="0" w:color="auto"/>
        <w:left w:val="none" w:sz="0" w:space="0" w:color="auto"/>
        <w:bottom w:val="none" w:sz="0" w:space="0" w:color="auto"/>
        <w:right w:val="none" w:sz="0" w:space="0" w:color="auto"/>
      </w:divBdr>
    </w:div>
    <w:div w:id="228928159">
      <w:bodyDiv w:val="1"/>
      <w:marLeft w:val="0"/>
      <w:marRight w:val="0"/>
      <w:marTop w:val="0"/>
      <w:marBottom w:val="0"/>
      <w:divBdr>
        <w:top w:val="none" w:sz="0" w:space="0" w:color="auto"/>
        <w:left w:val="none" w:sz="0" w:space="0" w:color="auto"/>
        <w:bottom w:val="none" w:sz="0" w:space="0" w:color="auto"/>
        <w:right w:val="none" w:sz="0" w:space="0" w:color="auto"/>
      </w:divBdr>
    </w:div>
    <w:div w:id="244801912">
      <w:bodyDiv w:val="1"/>
      <w:marLeft w:val="0"/>
      <w:marRight w:val="0"/>
      <w:marTop w:val="0"/>
      <w:marBottom w:val="0"/>
      <w:divBdr>
        <w:top w:val="none" w:sz="0" w:space="0" w:color="auto"/>
        <w:left w:val="none" w:sz="0" w:space="0" w:color="auto"/>
        <w:bottom w:val="none" w:sz="0" w:space="0" w:color="auto"/>
        <w:right w:val="none" w:sz="0" w:space="0" w:color="auto"/>
      </w:divBdr>
    </w:div>
    <w:div w:id="296959151">
      <w:bodyDiv w:val="1"/>
      <w:marLeft w:val="0"/>
      <w:marRight w:val="0"/>
      <w:marTop w:val="0"/>
      <w:marBottom w:val="0"/>
      <w:divBdr>
        <w:top w:val="none" w:sz="0" w:space="0" w:color="auto"/>
        <w:left w:val="none" w:sz="0" w:space="0" w:color="auto"/>
        <w:bottom w:val="none" w:sz="0" w:space="0" w:color="auto"/>
        <w:right w:val="none" w:sz="0" w:space="0" w:color="auto"/>
      </w:divBdr>
    </w:div>
    <w:div w:id="448470229">
      <w:bodyDiv w:val="1"/>
      <w:marLeft w:val="0"/>
      <w:marRight w:val="0"/>
      <w:marTop w:val="0"/>
      <w:marBottom w:val="0"/>
      <w:divBdr>
        <w:top w:val="none" w:sz="0" w:space="0" w:color="auto"/>
        <w:left w:val="none" w:sz="0" w:space="0" w:color="auto"/>
        <w:bottom w:val="none" w:sz="0" w:space="0" w:color="auto"/>
        <w:right w:val="none" w:sz="0" w:space="0" w:color="auto"/>
      </w:divBdr>
    </w:div>
    <w:div w:id="563175353">
      <w:bodyDiv w:val="1"/>
      <w:marLeft w:val="0"/>
      <w:marRight w:val="0"/>
      <w:marTop w:val="0"/>
      <w:marBottom w:val="0"/>
      <w:divBdr>
        <w:top w:val="none" w:sz="0" w:space="0" w:color="auto"/>
        <w:left w:val="none" w:sz="0" w:space="0" w:color="auto"/>
        <w:bottom w:val="none" w:sz="0" w:space="0" w:color="auto"/>
        <w:right w:val="none" w:sz="0" w:space="0" w:color="auto"/>
      </w:divBdr>
    </w:div>
    <w:div w:id="564536868">
      <w:bodyDiv w:val="1"/>
      <w:marLeft w:val="0"/>
      <w:marRight w:val="0"/>
      <w:marTop w:val="0"/>
      <w:marBottom w:val="0"/>
      <w:divBdr>
        <w:top w:val="none" w:sz="0" w:space="0" w:color="auto"/>
        <w:left w:val="none" w:sz="0" w:space="0" w:color="auto"/>
        <w:bottom w:val="none" w:sz="0" w:space="0" w:color="auto"/>
        <w:right w:val="none" w:sz="0" w:space="0" w:color="auto"/>
      </w:divBdr>
    </w:div>
    <w:div w:id="586304365">
      <w:bodyDiv w:val="1"/>
      <w:marLeft w:val="0"/>
      <w:marRight w:val="0"/>
      <w:marTop w:val="0"/>
      <w:marBottom w:val="0"/>
      <w:divBdr>
        <w:top w:val="none" w:sz="0" w:space="0" w:color="auto"/>
        <w:left w:val="none" w:sz="0" w:space="0" w:color="auto"/>
        <w:bottom w:val="none" w:sz="0" w:space="0" w:color="auto"/>
        <w:right w:val="none" w:sz="0" w:space="0" w:color="auto"/>
      </w:divBdr>
    </w:div>
    <w:div w:id="657852196">
      <w:bodyDiv w:val="1"/>
      <w:marLeft w:val="0"/>
      <w:marRight w:val="0"/>
      <w:marTop w:val="0"/>
      <w:marBottom w:val="0"/>
      <w:divBdr>
        <w:top w:val="none" w:sz="0" w:space="0" w:color="auto"/>
        <w:left w:val="none" w:sz="0" w:space="0" w:color="auto"/>
        <w:bottom w:val="none" w:sz="0" w:space="0" w:color="auto"/>
        <w:right w:val="none" w:sz="0" w:space="0" w:color="auto"/>
      </w:divBdr>
    </w:div>
    <w:div w:id="682630636">
      <w:bodyDiv w:val="1"/>
      <w:marLeft w:val="0"/>
      <w:marRight w:val="0"/>
      <w:marTop w:val="0"/>
      <w:marBottom w:val="0"/>
      <w:divBdr>
        <w:top w:val="none" w:sz="0" w:space="0" w:color="auto"/>
        <w:left w:val="none" w:sz="0" w:space="0" w:color="auto"/>
        <w:bottom w:val="none" w:sz="0" w:space="0" w:color="auto"/>
        <w:right w:val="none" w:sz="0" w:space="0" w:color="auto"/>
      </w:divBdr>
    </w:div>
    <w:div w:id="682704003">
      <w:bodyDiv w:val="1"/>
      <w:marLeft w:val="0"/>
      <w:marRight w:val="0"/>
      <w:marTop w:val="0"/>
      <w:marBottom w:val="0"/>
      <w:divBdr>
        <w:top w:val="none" w:sz="0" w:space="0" w:color="auto"/>
        <w:left w:val="none" w:sz="0" w:space="0" w:color="auto"/>
        <w:bottom w:val="none" w:sz="0" w:space="0" w:color="auto"/>
        <w:right w:val="none" w:sz="0" w:space="0" w:color="auto"/>
      </w:divBdr>
    </w:div>
    <w:div w:id="699166641">
      <w:bodyDiv w:val="1"/>
      <w:marLeft w:val="0"/>
      <w:marRight w:val="0"/>
      <w:marTop w:val="0"/>
      <w:marBottom w:val="0"/>
      <w:divBdr>
        <w:top w:val="none" w:sz="0" w:space="0" w:color="auto"/>
        <w:left w:val="none" w:sz="0" w:space="0" w:color="auto"/>
        <w:bottom w:val="none" w:sz="0" w:space="0" w:color="auto"/>
        <w:right w:val="none" w:sz="0" w:space="0" w:color="auto"/>
      </w:divBdr>
    </w:div>
    <w:div w:id="829906901">
      <w:bodyDiv w:val="1"/>
      <w:marLeft w:val="0"/>
      <w:marRight w:val="0"/>
      <w:marTop w:val="0"/>
      <w:marBottom w:val="0"/>
      <w:divBdr>
        <w:top w:val="none" w:sz="0" w:space="0" w:color="auto"/>
        <w:left w:val="none" w:sz="0" w:space="0" w:color="auto"/>
        <w:bottom w:val="none" w:sz="0" w:space="0" w:color="auto"/>
        <w:right w:val="none" w:sz="0" w:space="0" w:color="auto"/>
      </w:divBdr>
    </w:div>
    <w:div w:id="886340005">
      <w:bodyDiv w:val="1"/>
      <w:marLeft w:val="0"/>
      <w:marRight w:val="0"/>
      <w:marTop w:val="0"/>
      <w:marBottom w:val="0"/>
      <w:divBdr>
        <w:top w:val="none" w:sz="0" w:space="0" w:color="auto"/>
        <w:left w:val="none" w:sz="0" w:space="0" w:color="auto"/>
        <w:bottom w:val="none" w:sz="0" w:space="0" w:color="auto"/>
        <w:right w:val="none" w:sz="0" w:space="0" w:color="auto"/>
      </w:divBdr>
    </w:div>
    <w:div w:id="912817851">
      <w:bodyDiv w:val="1"/>
      <w:marLeft w:val="0"/>
      <w:marRight w:val="0"/>
      <w:marTop w:val="0"/>
      <w:marBottom w:val="0"/>
      <w:divBdr>
        <w:top w:val="none" w:sz="0" w:space="0" w:color="auto"/>
        <w:left w:val="none" w:sz="0" w:space="0" w:color="auto"/>
        <w:bottom w:val="none" w:sz="0" w:space="0" w:color="auto"/>
        <w:right w:val="none" w:sz="0" w:space="0" w:color="auto"/>
      </w:divBdr>
    </w:div>
    <w:div w:id="995886417">
      <w:bodyDiv w:val="1"/>
      <w:marLeft w:val="0"/>
      <w:marRight w:val="0"/>
      <w:marTop w:val="0"/>
      <w:marBottom w:val="0"/>
      <w:divBdr>
        <w:top w:val="none" w:sz="0" w:space="0" w:color="auto"/>
        <w:left w:val="none" w:sz="0" w:space="0" w:color="auto"/>
        <w:bottom w:val="none" w:sz="0" w:space="0" w:color="auto"/>
        <w:right w:val="none" w:sz="0" w:space="0" w:color="auto"/>
      </w:divBdr>
    </w:div>
    <w:div w:id="1003704426">
      <w:bodyDiv w:val="1"/>
      <w:marLeft w:val="0"/>
      <w:marRight w:val="0"/>
      <w:marTop w:val="0"/>
      <w:marBottom w:val="0"/>
      <w:divBdr>
        <w:top w:val="none" w:sz="0" w:space="0" w:color="auto"/>
        <w:left w:val="none" w:sz="0" w:space="0" w:color="auto"/>
        <w:bottom w:val="none" w:sz="0" w:space="0" w:color="auto"/>
        <w:right w:val="none" w:sz="0" w:space="0" w:color="auto"/>
      </w:divBdr>
    </w:div>
    <w:div w:id="1101298841">
      <w:bodyDiv w:val="1"/>
      <w:marLeft w:val="0"/>
      <w:marRight w:val="0"/>
      <w:marTop w:val="0"/>
      <w:marBottom w:val="0"/>
      <w:divBdr>
        <w:top w:val="none" w:sz="0" w:space="0" w:color="auto"/>
        <w:left w:val="none" w:sz="0" w:space="0" w:color="auto"/>
        <w:bottom w:val="none" w:sz="0" w:space="0" w:color="auto"/>
        <w:right w:val="none" w:sz="0" w:space="0" w:color="auto"/>
      </w:divBdr>
    </w:div>
    <w:div w:id="1109856039">
      <w:bodyDiv w:val="1"/>
      <w:marLeft w:val="0"/>
      <w:marRight w:val="0"/>
      <w:marTop w:val="0"/>
      <w:marBottom w:val="0"/>
      <w:divBdr>
        <w:top w:val="none" w:sz="0" w:space="0" w:color="auto"/>
        <w:left w:val="none" w:sz="0" w:space="0" w:color="auto"/>
        <w:bottom w:val="none" w:sz="0" w:space="0" w:color="auto"/>
        <w:right w:val="none" w:sz="0" w:space="0" w:color="auto"/>
      </w:divBdr>
    </w:div>
    <w:div w:id="1112945083">
      <w:bodyDiv w:val="1"/>
      <w:marLeft w:val="0"/>
      <w:marRight w:val="0"/>
      <w:marTop w:val="0"/>
      <w:marBottom w:val="0"/>
      <w:divBdr>
        <w:top w:val="none" w:sz="0" w:space="0" w:color="auto"/>
        <w:left w:val="none" w:sz="0" w:space="0" w:color="auto"/>
        <w:bottom w:val="none" w:sz="0" w:space="0" w:color="auto"/>
        <w:right w:val="none" w:sz="0" w:space="0" w:color="auto"/>
      </w:divBdr>
    </w:div>
    <w:div w:id="1191258102">
      <w:bodyDiv w:val="1"/>
      <w:marLeft w:val="0"/>
      <w:marRight w:val="0"/>
      <w:marTop w:val="0"/>
      <w:marBottom w:val="0"/>
      <w:divBdr>
        <w:top w:val="none" w:sz="0" w:space="0" w:color="auto"/>
        <w:left w:val="none" w:sz="0" w:space="0" w:color="auto"/>
        <w:bottom w:val="none" w:sz="0" w:space="0" w:color="auto"/>
        <w:right w:val="none" w:sz="0" w:space="0" w:color="auto"/>
      </w:divBdr>
    </w:div>
    <w:div w:id="1237714880">
      <w:bodyDiv w:val="1"/>
      <w:marLeft w:val="0"/>
      <w:marRight w:val="0"/>
      <w:marTop w:val="0"/>
      <w:marBottom w:val="0"/>
      <w:divBdr>
        <w:top w:val="none" w:sz="0" w:space="0" w:color="auto"/>
        <w:left w:val="none" w:sz="0" w:space="0" w:color="auto"/>
        <w:bottom w:val="none" w:sz="0" w:space="0" w:color="auto"/>
        <w:right w:val="none" w:sz="0" w:space="0" w:color="auto"/>
      </w:divBdr>
    </w:div>
    <w:div w:id="1293049348">
      <w:bodyDiv w:val="1"/>
      <w:marLeft w:val="0"/>
      <w:marRight w:val="0"/>
      <w:marTop w:val="0"/>
      <w:marBottom w:val="0"/>
      <w:divBdr>
        <w:top w:val="none" w:sz="0" w:space="0" w:color="auto"/>
        <w:left w:val="none" w:sz="0" w:space="0" w:color="auto"/>
        <w:bottom w:val="none" w:sz="0" w:space="0" w:color="auto"/>
        <w:right w:val="none" w:sz="0" w:space="0" w:color="auto"/>
      </w:divBdr>
    </w:div>
    <w:div w:id="1314217822">
      <w:bodyDiv w:val="1"/>
      <w:marLeft w:val="0"/>
      <w:marRight w:val="0"/>
      <w:marTop w:val="0"/>
      <w:marBottom w:val="0"/>
      <w:divBdr>
        <w:top w:val="none" w:sz="0" w:space="0" w:color="auto"/>
        <w:left w:val="none" w:sz="0" w:space="0" w:color="auto"/>
        <w:bottom w:val="none" w:sz="0" w:space="0" w:color="auto"/>
        <w:right w:val="none" w:sz="0" w:space="0" w:color="auto"/>
      </w:divBdr>
    </w:div>
    <w:div w:id="1319918933">
      <w:bodyDiv w:val="1"/>
      <w:marLeft w:val="0"/>
      <w:marRight w:val="0"/>
      <w:marTop w:val="0"/>
      <w:marBottom w:val="0"/>
      <w:divBdr>
        <w:top w:val="none" w:sz="0" w:space="0" w:color="auto"/>
        <w:left w:val="none" w:sz="0" w:space="0" w:color="auto"/>
        <w:bottom w:val="none" w:sz="0" w:space="0" w:color="auto"/>
        <w:right w:val="none" w:sz="0" w:space="0" w:color="auto"/>
      </w:divBdr>
    </w:div>
    <w:div w:id="1366370777">
      <w:bodyDiv w:val="1"/>
      <w:marLeft w:val="0"/>
      <w:marRight w:val="0"/>
      <w:marTop w:val="0"/>
      <w:marBottom w:val="0"/>
      <w:divBdr>
        <w:top w:val="none" w:sz="0" w:space="0" w:color="auto"/>
        <w:left w:val="none" w:sz="0" w:space="0" w:color="auto"/>
        <w:bottom w:val="none" w:sz="0" w:space="0" w:color="auto"/>
        <w:right w:val="none" w:sz="0" w:space="0" w:color="auto"/>
      </w:divBdr>
    </w:div>
    <w:div w:id="1374841807">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27531614">
      <w:bodyDiv w:val="1"/>
      <w:marLeft w:val="0"/>
      <w:marRight w:val="0"/>
      <w:marTop w:val="0"/>
      <w:marBottom w:val="0"/>
      <w:divBdr>
        <w:top w:val="none" w:sz="0" w:space="0" w:color="auto"/>
        <w:left w:val="none" w:sz="0" w:space="0" w:color="auto"/>
        <w:bottom w:val="none" w:sz="0" w:space="0" w:color="auto"/>
        <w:right w:val="none" w:sz="0" w:space="0" w:color="auto"/>
      </w:divBdr>
    </w:div>
    <w:div w:id="1484078425">
      <w:bodyDiv w:val="1"/>
      <w:marLeft w:val="0"/>
      <w:marRight w:val="0"/>
      <w:marTop w:val="0"/>
      <w:marBottom w:val="0"/>
      <w:divBdr>
        <w:top w:val="none" w:sz="0" w:space="0" w:color="auto"/>
        <w:left w:val="none" w:sz="0" w:space="0" w:color="auto"/>
        <w:bottom w:val="none" w:sz="0" w:space="0" w:color="auto"/>
        <w:right w:val="none" w:sz="0" w:space="0" w:color="auto"/>
      </w:divBdr>
    </w:div>
    <w:div w:id="1560246591">
      <w:bodyDiv w:val="1"/>
      <w:marLeft w:val="0"/>
      <w:marRight w:val="0"/>
      <w:marTop w:val="0"/>
      <w:marBottom w:val="0"/>
      <w:divBdr>
        <w:top w:val="none" w:sz="0" w:space="0" w:color="auto"/>
        <w:left w:val="none" w:sz="0" w:space="0" w:color="auto"/>
        <w:bottom w:val="none" w:sz="0" w:space="0" w:color="auto"/>
        <w:right w:val="none" w:sz="0" w:space="0" w:color="auto"/>
      </w:divBdr>
    </w:div>
    <w:div w:id="1604722363">
      <w:bodyDiv w:val="1"/>
      <w:marLeft w:val="0"/>
      <w:marRight w:val="0"/>
      <w:marTop w:val="0"/>
      <w:marBottom w:val="0"/>
      <w:divBdr>
        <w:top w:val="none" w:sz="0" w:space="0" w:color="auto"/>
        <w:left w:val="none" w:sz="0" w:space="0" w:color="auto"/>
        <w:bottom w:val="none" w:sz="0" w:space="0" w:color="auto"/>
        <w:right w:val="none" w:sz="0" w:space="0" w:color="auto"/>
      </w:divBdr>
    </w:div>
    <w:div w:id="1723406280">
      <w:bodyDiv w:val="1"/>
      <w:marLeft w:val="0"/>
      <w:marRight w:val="0"/>
      <w:marTop w:val="0"/>
      <w:marBottom w:val="0"/>
      <w:divBdr>
        <w:top w:val="none" w:sz="0" w:space="0" w:color="auto"/>
        <w:left w:val="none" w:sz="0" w:space="0" w:color="auto"/>
        <w:bottom w:val="none" w:sz="0" w:space="0" w:color="auto"/>
        <w:right w:val="none" w:sz="0" w:space="0" w:color="auto"/>
      </w:divBdr>
    </w:div>
    <w:div w:id="1774326640">
      <w:bodyDiv w:val="1"/>
      <w:marLeft w:val="0"/>
      <w:marRight w:val="0"/>
      <w:marTop w:val="0"/>
      <w:marBottom w:val="0"/>
      <w:divBdr>
        <w:top w:val="none" w:sz="0" w:space="0" w:color="auto"/>
        <w:left w:val="none" w:sz="0" w:space="0" w:color="auto"/>
        <w:bottom w:val="none" w:sz="0" w:space="0" w:color="auto"/>
        <w:right w:val="none" w:sz="0" w:space="0" w:color="auto"/>
      </w:divBdr>
    </w:div>
    <w:div w:id="1776753480">
      <w:bodyDiv w:val="1"/>
      <w:marLeft w:val="0"/>
      <w:marRight w:val="0"/>
      <w:marTop w:val="0"/>
      <w:marBottom w:val="0"/>
      <w:divBdr>
        <w:top w:val="none" w:sz="0" w:space="0" w:color="auto"/>
        <w:left w:val="none" w:sz="0" w:space="0" w:color="auto"/>
        <w:bottom w:val="none" w:sz="0" w:space="0" w:color="auto"/>
        <w:right w:val="none" w:sz="0" w:space="0" w:color="auto"/>
      </w:divBdr>
    </w:div>
    <w:div w:id="1842887537">
      <w:bodyDiv w:val="1"/>
      <w:marLeft w:val="0"/>
      <w:marRight w:val="0"/>
      <w:marTop w:val="0"/>
      <w:marBottom w:val="0"/>
      <w:divBdr>
        <w:top w:val="none" w:sz="0" w:space="0" w:color="auto"/>
        <w:left w:val="none" w:sz="0" w:space="0" w:color="auto"/>
        <w:bottom w:val="none" w:sz="0" w:space="0" w:color="auto"/>
        <w:right w:val="none" w:sz="0" w:space="0" w:color="auto"/>
      </w:divBdr>
    </w:div>
    <w:div w:id="1888830940">
      <w:bodyDiv w:val="1"/>
      <w:marLeft w:val="0"/>
      <w:marRight w:val="0"/>
      <w:marTop w:val="0"/>
      <w:marBottom w:val="0"/>
      <w:divBdr>
        <w:top w:val="none" w:sz="0" w:space="0" w:color="auto"/>
        <w:left w:val="none" w:sz="0" w:space="0" w:color="auto"/>
        <w:bottom w:val="none" w:sz="0" w:space="0" w:color="auto"/>
        <w:right w:val="none" w:sz="0" w:space="0" w:color="auto"/>
      </w:divBdr>
    </w:div>
    <w:div w:id="1996376795">
      <w:bodyDiv w:val="1"/>
      <w:marLeft w:val="0"/>
      <w:marRight w:val="0"/>
      <w:marTop w:val="0"/>
      <w:marBottom w:val="0"/>
      <w:divBdr>
        <w:top w:val="none" w:sz="0" w:space="0" w:color="auto"/>
        <w:left w:val="none" w:sz="0" w:space="0" w:color="auto"/>
        <w:bottom w:val="none" w:sz="0" w:space="0" w:color="auto"/>
        <w:right w:val="none" w:sz="0" w:space="0" w:color="auto"/>
      </w:divBdr>
    </w:div>
    <w:div w:id="205292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C575-0272-4514-BA36-6751804F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4236</Words>
  <Characters>24151</Characters>
  <Application>Microsoft Office Word</Application>
  <DocSecurity>0</DocSecurity>
  <Lines>201</Lines>
  <Paragraphs>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28331</CharactersWithSpaces>
  <SharedDoc>false</SharedDoc>
  <HLinks>
    <vt:vector size="138" baseType="variant">
      <vt:variant>
        <vt:i4>1310776</vt:i4>
      </vt:variant>
      <vt:variant>
        <vt:i4>134</vt:i4>
      </vt:variant>
      <vt:variant>
        <vt:i4>0</vt:i4>
      </vt:variant>
      <vt:variant>
        <vt:i4>5</vt:i4>
      </vt:variant>
      <vt:variant>
        <vt:lpwstr/>
      </vt:variant>
      <vt:variant>
        <vt:lpwstr>_Toc119505022</vt:lpwstr>
      </vt:variant>
      <vt:variant>
        <vt:i4>1310776</vt:i4>
      </vt:variant>
      <vt:variant>
        <vt:i4>128</vt:i4>
      </vt:variant>
      <vt:variant>
        <vt:i4>0</vt:i4>
      </vt:variant>
      <vt:variant>
        <vt:i4>5</vt:i4>
      </vt:variant>
      <vt:variant>
        <vt:lpwstr/>
      </vt:variant>
      <vt:variant>
        <vt:lpwstr>_Toc119505021</vt:lpwstr>
      </vt:variant>
      <vt:variant>
        <vt:i4>1310776</vt:i4>
      </vt:variant>
      <vt:variant>
        <vt:i4>122</vt:i4>
      </vt:variant>
      <vt:variant>
        <vt:i4>0</vt:i4>
      </vt:variant>
      <vt:variant>
        <vt:i4>5</vt:i4>
      </vt:variant>
      <vt:variant>
        <vt:lpwstr/>
      </vt:variant>
      <vt:variant>
        <vt:lpwstr>_Toc119505020</vt:lpwstr>
      </vt:variant>
      <vt:variant>
        <vt:i4>1507384</vt:i4>
      </vt:variant>
      <vt:variant>
        <vt:i4>116</vt:i4>
      </vt:variant>
      <vt:variant>
        <vt:i4>0</vt:i4>
      </vt:variant>
      <vt:variant>
        <vt:i4>5</vt:i4>
      </vt:variant>
      <vt:variant>
        <vt:lpwstr/>
      </vt:variant>
      <vt:variant>
        <vt:lpwstr>_Toc119505019</vt:lpwstr>
      </vt:variant>
      <vt:variant>
        <vt:i4>1507384</vt:i4>
      </vt:variant>
      <vt:variant>
        <vt:i4>110</vt:i4>
      </vt:variant>
      <vt:variant>
        <vt:i4>0</vt:i4>
      </vt:variant>
      <vt:variant>
        <vt:i4>5</vt:i4>
      </vt:variant>
      <vt:variant>
        <vt:lpwstr/>
      </vt:variant>
      <vt:variant>
        <vt:lpwstr>_Toc119505018</vt:lpwstr>
      </vt:variant>
      <vt:variant>
        <vt:i4>1507384</vt:i4>
      </vt:variant>
      <vt:variant>
        <vt:i4>104</vt:i4>
      </vt:variant>
      <vt:variant>
        <vt:i4>0</vt:i4>
      </vt:variant>
      <vt:variant>
        <vt:i4>5</vt:i4>
      </vt:variant>
      <vt:variant>
        <vt:lpwstr/>
      </vt:variant>
      <vt:variant>
        <vt:lpwstr>_Toc119505017</vt:lpwstr>
      </vt:variant>
      <vt:variant>
        <vt:i4>1507384</vt:i4>
      </vt:variant>
      <vt:variant>
        <vt:i4>98</vt:i4>
      </vt:variant>
      <vt:variant>
        <vt:i4>0</vt:i4>
      </vt:variant>
      <vt:variant>
        <vt:i4>5</vt:i4>
      </vt:variant>
      <vt:variant>
        <vt:lpwstr/>
      </vt:variant>
      <vt:variant>
        <vt:lpwstr>_Toc119505016</vt:lpwstr>
      </vt:variant>
      <vt:variant>
        <vt:i4>1507384</vt:i4>
      </vt:variant>
      <vt:variant>
        <vt:i4>92</vt:i4>
      </vt:variant>
      <vt:variant>
        <vt:i4>0</vt:i4>
      </vt:variant>
      <vt:variant>
        <vt:i4>5</vt:i4>
      </vt:variant>
      <vt:variant>
        <vt:lpwstr/>
      </vt:variant>
      <vt:variant>
        <vt:lpwstr>_Toc119505015</vt:lpwstr>
      </vt:variant>
      <vt:variant>
        <vt:i4>1507384</vt:i4>
      </vt:variant>
      <vt:variant>
        <vt:i4>86</vt:i4>
      </vt:variant>
      <vt:variant>
        <vt:i4>0</vt:i4>
      </vt:variant>
      <vt:variant>
        <vt:i4>5</vt:i4>
      </vt:variant>
      <vt:variant>
        <vt:lpwstr/>
      </vt:variant>
      <vt:variant>
        <vt:lpwstr>_Toc119505014</vt:lpwstr>
      </vt:variant>
      <vt:variant>
        <vt:i4>1507384</vt:i4>
      </vt:variant>
      <vt:variant>
        <vt:i4>80</vt:i4>
      </vt:variant>
      <vt:variant>
        <vt:i4>0</vt:i4>
      </vt:variant>
      <vt:variant>
        <vt:i4>5</vt:i4>
      </vt:variant>
      <vt:variant>
        <vt:lpwstr/>
      </vt:variant>
      <vt:variant>
        <vt:lpwstr>_Toc119505013</vt:lpwstr>
      </vt:variant>
      <vt:variant>
        <vt:i4>1507384</vt:i4>
      </vt:variant>
      <vt:variant>
        <vt:i4>74</vt:i4>
      </vt:variant>
      <vt:variant>
        <vt:i4>0</vt:i4>
      </vt:variant>
      <vt:variant>
        <vt:i4>5</vt:i4>
      </vt:variant>
      <vt:variant>
        <vt:lpwstr/>
      </vt:variant>
      <vt:variant>
        <vt:lpwstr>_Toc119505012</vt:lpwstr>
      </vt:variant>
      <vt:variant>
        <vt:i4>1507384</vt:i4>
      </vt:variant>
      <vt:variant>
        <vt:i4>68</vt:i4>
      </vt:variant>
      <vt:variant>
        <vt:i4>0</vt:i4>
      </vt:variant>
      <vt:variant>
        <vt:i4>5</vt:i4>
      </vt:variant>
      <vt:variant>
        <vt:lpwstr/>
      </vt:variant>
      <vt:variant>
        <vt:lpwstr>_Toc119505011</vt:lpwstr>
      </vt:variant>
      <vt:variant>
        <vt:i4>1507384</vt:i4>
      </vt:variant>
      <vt:variant>
        <vt:i4>62</vt:i4>
      </vt:variant>
      <vt:variant>
        <vt:i4>0</vt:i4>
      </vt:variant>
      <vt:variant>
        <vt:i4>5</vt:i4>
      </vt:variant>
      <vt:variant>
        <vt:lpwstr/>
      </vt:variant>
      <vt:variant>
        <vt:lpwstr>_Toc119505010</vt:lpwstr>
      </vt:variant>
      <vt:variant>
        <vt:i4>1441848</vt:i4>
      </vt:variant>
      <vt:variant>
        <vt:i4>56</vt:i4>
      </vt:variant>
      <vt:variant>
        <vt:i4>0</vt:i4>
      </vt:variant>
      <vt:variant>
        <vt:i4>5</vt:i4>
      </vt:variant>
      <vt:variant>
        <vt:lpwstr/>
      </vt:variant>
      <vt:variant>
        <vt:lpwstr>_Toc119505009</vt:lpwstr>
      </vt:variant>
      <vt:variant>
        <vt:i4>1441848</vt:i4>
      </vt:variant>
      <vt:variant>
        <vt:i4>50</vt:i4>
      </vt:variant>
      <vt:variant>
        <vt:i4>0</vt:i4>
      </vt:variant>
      <vt:variant>
        <vt:i4>5</vt:i4>
      </vt:variant>
      <vt:variant>
        <vt:lpwstr/>
      </vt:variant>
      <vt:variant>
        <vt:lpwstr>_Toc119505008</vt:lpwstr>
      </vt:variant>
      <vt:variant>
        <vt:i4>1441848</vt:i4>
      </vt:variant>
      <vt:variant>
        <vt:i4>44</vt:i4>
      </vt:variant>
      <vt:variant>
        <vt:i4>0</vt:i4>
      </vt:variant>
      <vt:variant>
        <vt:i4>5</vt:i4>
      </vt:variant>
      <vt:variant>
        <vt:lpwstr/>
      </vt:variant>
      <vt:variant>
        <vt:lpwstr>_Toc119505007</vt:lpwstr>
      </vt:variant>
      <vt:variant>
        <vt:i4>1441848</vt:i4>
      </vt:variant>
      <vt:variant>
        <vt:i4>38</vt:i4>
      </vt:variant>
      <vt:variant>
        <vt:i4>0</vt:i4>
      </vt:variant>
      <vt:variant>
        <vt:i4>5</vt:i4>
      </vt:variant>
      <vt:variant>
        <vt:lpwstr/>
      </vt:variant>
      <vt:variant>
        <vt:lpwstr>_Toc119505006</vt:lpwstr>
      </vt:variant>
      <vt:variant>
        <vt:i4>1441848</vt:i4>
      </vt:variant>
      <vt:variant>
        <vt:i4>32</vt:i4>
      </vt:variant>
      <vt:variant>
        <vt:i4>0</vt:i4>
      </vt:variant>
      <vt:variant>
        <vt:i4>5</vt:i4>
      </vt:variant>
      <vt:variant>
        <vt:lpwstr/>
      </vt:variant>
      <vt:variant>
        <vt:lpwstr>_Toc119505005</vt:lpwstr>
      </vt:variant>
      <vt:variant>
        <vt:i4>1441848</vt:i4>
      </vt:variant>
      <vt:variant>
        <vt:i4>26</vt:i4>
      </vt:variant>
      <vt:variant>
        <vt:i4>0</vt:i4>
      </vt:variant>
      <vt:variant>
        <vt:i4>5</vt:i4>
      </vt:variant>
      <vt:variant>
        <vt:lpwstr/>
      </vt:variant>
      <vt:variant>
        <vt:lpwstr>_Toc119505004</vt:lpwstr>
      </vt:variant>
      <vt:variant>
        <vt:i4>1441848</vt:i4>
      </vt:variant>
      <vt:variant>
        <vt:i4>20</vt:i4>
      </vt:variant>
      <vt:variant>
        <vt:i4>0</vt:i4>
      </vt:variant>
      <vt:variant>
        <vt:i4>5</vt:i4>
      </vt:variant>
      <vt:variant>
        <vt:lpwstr/>
      </vt:variant>
      <vt:variant>
        <vt:lpwstr>_Toc119505003</vt:lpwstr>
      </vt:variant>
      <vt:variant>
        <vt:i4>1441848</vt:i4>
      </vt:variant>
      <vt:variant>
        <vt:i4>14</vt:i4>
      </vt:variant>
      <vt:variant>
        <vt:i4>0</vt:i4>
      </vt:variant>
      <vt:variant>
        <vt:i4>5</vt:i4>
      </vt:variant>
      <vt:variant>
        <vt:lpwstr/>
      </vt:variant>
      <vt:variant>
        <vt:lpwstr>_Toc119505002</vt:lpwstr>
      </vt:variant>
      <vt:variant>
        <vt:i4>1441848</vt:i4>
      </vt:variant>
      <vt:variant>
        <vt:i4>8</vt:i4>
      </vt:variant>
      <vt:variant>
        <vt:i4>0</vt:i4>
      </vt:variant>
      <vt:variant>
        <vt:i4>5</vt:i4>
      </vt:variant>
      <vt:variant>
        <vt:lpwstr/>
      </vt:variant>
      <vt:variant>
        <vt:lpwstr>_Toc119505001</vt:lpwstr>
      </vt:variant>
      <vt:variant>
        <vt:i4>1441848</vt:i4>
      </vt:variant>
      <vt:variant>
        <vt:i4>2</vt:i4>
      </vt:variant>
      <vt:variant>
        <vt:i4>0</vt:i4>
      </vt:variant>
      <vt:variant>
        <vt:i4>5</vt:i4>
      </vt:variant>
      <vt:variant>
        <vt:lpwstr/>
      </vt:variant>
      <vt:variant>
        <vt:lpwstr>_Toc119505000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Ratas</dc:creator>
  <cp:keywords/>
  <cp:lastModifiedBy>Kadri Johanson</cp:lastModifiedBy>
  <cp:revision>3</cp:revision>
  <cp:lastPrinted>2022-11-25T09:10:00Z</cp:lastPrinted>
  <dcterms:created xsi:type="dcterms:W3CDTF">2022-11-25T12:45:00Z</dcterms:created>
  <dcterms:modified xsi:type="dcterms:W3CDTF">2022-11-25T13:00:00Z</dcterms:modified>
</cp:coreProperties>
</file>