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5729C" w14:textId="242DA66F" w:rsidR="00EE7080" w:rsidRPr="00172D1B" w:rsidRDefault="00EE7080" w:rsidP="006A26D9">
      <w:pPr>
        <w:pStyle w:val="TEKST"/>
        <w:rPr>
          <w:rFonts w:cs="Arial"/>
        </w:rPr>
      </w:pPr>
      <w:r w:rsidRPr="00172D1B">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rsidRPr="00172D1B">
        <w:tab/>
      </w:r>
      <w:r w:rsidRPr="00172D1B">
        <w:tab/>
      </w:r>
      <w:r w:rsidRPr="00172D1B">
        <w:tab/>
      </w:r>
      <w:r w:rsidRPr="00172D1B">
        <w:tab/>
      </w:r>
      <w:r w:rsidRPr="00172D1B">
        <w:tab/>
      </w:r>
      <w:r w:rsidRPr="00172D1B">
        <w:tab/>
      </w:r>
      <w:r w:rsidRPr="00172D1B">
        <w:tab/>
      </w:r>
      <w:r w:rsidRPr="00172D1B">
        <w:tab/>
      </w:r>
      <w:r w:rsidRPr="00172D1B">
        <w:tab/>
      </w:r>
      <w:r w:rsidRPr="00172D1B">
        <w:tab/>
      </w:r>
    </w:p>
    <w:p w14:paraId="4B6A8E68" w14:textId="77777777" w:rsidR="00EE7080" w:rsidRPr="00172D1B" w:rsidRDefault="00EE7080" w:rsidP="00953B60"/>
    <w:p w14:paraId="51E60D69" w14:textId="77777777" w:rsidR="00EE7080" w:rsidRPr="00172D1B" w:rsidRDefault="00EE7080" w:rsidP="00953B60"/>
    <w:p w14:paraId="019D68FD" w14:textId="77777777" w:rsidR="00EE7080" w:rsidRPr="00172D1B" w:rsidRDefault="00EE7080" w:rsidP="00953B60"/>
    <w:p w14:paraId="0ED15E59" w14:textId="77777777" w:rsidR="00EE7080" w:rsidRPr="00172D1B" w:rsidRDefault="00EE7080" w:rsidP="00953B60">
      <w:pPr>
        <w:spacing w:after="0"/>
        <w:rPr>
          <w:rFonts w:cs="Arial"/>
        </w:rPr>
      </w:pPr>
    </w:p>
    <w:p w14:paraId="68C1F766" w14:textId="77777777" w:rsidR="00E95B36" w:rsidRPr="00636111" w:rsidRDefault="00EE7080" w:rsidP="00E95B36">
      <w:pPr>
        <w:autoSpaceDE w:val="0"/>
        <w:autoSpaceDN w:val="0"/>
        <w:adjustRightInd w:val="0"/>
        <w:spacing w:after="0"/>
        <w:jc w:val="left"/>
        <w:rPr>
          <w:rFonts w:cs="Arial"/>
          <w:sz w:val="22"/>
        </w:rPr>
      </w:pPr>
      <w:r w:rsidRPr="00636111">
        <w:rPr>
          <w:rFonts w:cs="Arial"/>
          <w:sz w:val="22"/>
        </w:rPr>
        <w:t>RAE VALD  HARJUMAA</w:t>
      </w:r>
    </w:p>
    <w:p w14:paraId="5D9379E2" w14:textId="0146D097" w:rsidR="00B71C13" w:rsidRPr="00636111" w:rsidRDefault="00EE7080" w:rsidP="005B0D4A">
      <w:pPr>
        <w:autoSpaceDE w:val="0"/>
        <w:autoSpaceDN w:val="0"/>
        <w:adjustRightInd w:val="0"/>
        <w:spacing w:after="0"/>
        <w:jc w:val="left"/>
        <w:rPr>
          <w:rFonts w:ascii="Swis721 Ex BT" w:hAnsi="Swis721 Ex BT" w:cs="Swis721 Ex BT"/>
          <w:color w:val="000000"/>
          <w:sz w:val="22"/>
        </w:rPr>
      </w:pPr>
      <w:r w:rsidRPr="00636111">
        <w:rPr>
          <w:rFonts w:cs="Arial"/>
          <w:sz w:val="22"/>
        </w:rPr>
        <w:br/>
      </w:r>
      <w:r w:rsidR="00B71C13" w:rsidRPr="00636111">
        <w:rPr>
          <w:rFonts w:cs="Arial"/>
          <w:b/>
          <w:bCs/>
          <w:color w:val="000000"/>
          <w:sz w:val="22"/>
        </w:rPr>
        <w:t>JÜRI ALEVIK</w:t>
      </w:r>
      <w:r w:rsidR="005B0D4A">
        <w:rPr>
          <w:rFonts w:cs="Arial"/>
          <w:b/>
          <w:bCs/>
          <w:color w:val="000000"/>
          <w:sz w:val="22"/>
        </w:rPr>
        <w:t xml:space="preserve">U KESKUSEALA </w:t>
      </w:r>
      <w:r w:rsidR="00B71C13" w:rsidRPr="00636111">
        <w:rPr>
          <w:rFonts w:cs="Arial"/>
          <w:b/>
          <w:bCs/>
          <w:color w:val="000000"/>
          <w:sz w:val="22"/>
        </w:rPr>
        <w:t>DETAILPLANEERING</w:t>
      </w:r>
    </w:p>
    <w:p w14:paraId="14FC7532" w14:textId="7DB7A8F7" w:rsidR="006E0D69" w:rsidRPr="00636111" w:rsidRDefault="006E0D69" w:rsidP="006E0D69">
      <w:pPr>
        <w:autoSpaceDE w:val="0"/>
        <w:autoSpaceDN w:val="0"/>
        <w:adjustRightInd w:val="0"/>
        <w:spacing w:after="0"/>
        <w:rPr>
          <w:rFonts w:ascii="Swis721 Ex BT" w:hAnsi="Swis721 Ex BT" w:cs="Swis721 Ex BT"/>
          <w:color w:val="000000"/>
          <w:sz w:val="22"/>
        </w:rPr>
      </w:pPr>
    </w:p>
    <w:p w14:paraId="111D24CC" w14:textId="7954AC85" w:rsidR="00EE7080" w:rsidRPr="00636111" w:rsidRDefault="00EE7080" w:rsidP="006A26D9">
      <w:pPr>
        <w:spacing w:after="0"/>
        <w:jc w:val="left"/>
        <w:rPr>
          <w:rFonts w:cs="Arial"/>
          <w:b/>
          <w:sz w:val="22"/>
        </w:rPr>
      </w:pPr>
      <w:r w:rsidRPr="00636111">
        <w:rPr>
          <w:rFonts w:cs="Arial"/>
          <w:b/>
          <w:sz w:val="22"/>
        </w:rPr>
        <w:br/>
      </w:r>
      <w:r w:rsidRPr="00636111">
        <w:rPr>
          <w:rFonts w:cs="Arial"/>
          <w:b/>
          <w:sz w:val="22"/>
        </w:rPr>
        <w:br/>
      </w:r>
      <w:r w:rsidRPr="00636111">
        <w:rPr>
          <w:rFonts w:cs="Arial"/>
          <w:b/>
          <w:sz w:val="22"/>
        </w:rPr>
        <w:br/>
      </w:r>
    </w:p>
    <w:p w14:paraId="26196863" w14:textId="77777777" w:rsidR="00EE7080" w:rsidRPr="00636111" w:rsidRDefault="00EE7080" w:rsidP="005C18AA">
      <w:pPr>
        <w:spacing w:after="0"/>
        <w:rPr>
          <w:rFonts w:cs="Arial"/>
          <w:b/>
          <w:sz w:val="22"/>
        </w:rPr>
      </w:pPr>
    </w:p>
    <w:p w14:paraId="37C6579F" w14:textId="77777777" w:rsidR="00EE7080" w:rsidRPr="00636111" w:rsidRDefault="00EE7080" w:rsidP="005C18AA">
      <w:pPr>
        <w:spacing w:after="0"/>
        <w:rPr>
          <w:rFonts w:cs="Arial"/>
          <w:b/>
          <w:sz w:val="22"/>
        </w:rPr>
      </w:pPr>
      <w:r w:rsidRPr="00636111">
        <w:rPr>
          <w:rFonts w:cs="Arial"/>
          <w:b/>
          <w:sz w:val="22"/>
        </w:rPr>
        <w:br/>
      </w:r>
      <w:r w:rsidRPr="00636111">
        <w:rPr>
          <w:rFonts w:cs="Arial"/>
          <w:b/>
          <w:sz w:val="22"/>
        </w:rPr>
        <w:br/>
      </w:r>
      <w:r w:rsidRPr="00636111">
        <w:rPr>
          <w:rFonts w:cs="Arial"/>
          <w:b/>
          <w:sz w:val="22"/>
        </w:rPr>
        <w:br/>
      </w:r>
    </w:p>
    <w:p w14:paraId="4F1C530D" w14:textId="77777777" w:rsidR="00EE7080" w:rsidRPr="00636111" w:rsidRDefault="00EE7080" w:rsidP="005C18AA">
      <w:pPr>
        <w:spacing w:after="0"/>
        <w:rPr>
          <w:rFonts w:cs="Arial"/>
          <w:b/>
          <w:sz w:val="22"/>
        </w:rPr>
      </w:pPr>
    </w:p>
    <w:p w14:paraId="0CAB0B9E" w14:textId="77777777" w:rsidR="00EE7080" w:rsidRPr="00636111" w:rsidRDefault="00EE7080" w:rsidP="005C18AA">
      <w:pPr>
        <w:spacing w:after="0"/>
        <w:rPr>
          <w:rFonts w:cs="Arial"/>
          <w:b/>
          <w:sz w:val="22"/>
        </w:rPr>
      </w:pPr>
    </w:p>
    <w:p w14:paraId="18E96379" w14:textId="77777777" w:rsidR="00EE7080" w:rsidRPr="00636111" w:rsidRDefault="00EE7080" w:rsidP="005C18AA">
      <w:pPr>
        <w:spacing w:after="0"/>
        <w:rPr>
          <w:rFonts w:cs="Arial"/>
          <w:b/>
          <w:sz w:val="22"/>
        </w:rPr>
      </w:pPr>
    </w:p>
    <w:p w14:paraId="4C99DFD7" w14:textId="77777777" w:rsidR="00EE7080" w:rsidRPr="00636111" w:rsidRDefault="00EE7080" w:rsidP="005C18AA">
      <w:pPr>
        <w:spacing w:after="0"/>
        <w:rPr>
          <w:rFonts w:cs="Arial"/>
          <w:b/>
          <w:sz w:val="22"/>
        </w:rPr>
      </w:pPr>
    </w:p>
    <w:p w14:paraId="462D0E80" w14:textId="77777777" w:rsidR="00EE7080" w:rsidRPr="00636111" w:rsidRDefault="00EE7080" w:rsidP="005C18AA">
      <w:pPr>
        <w:spacing w:after="0"/>
        <w:rPr>
          <w:rFonts w:cs="Arial"/>
          <w:b/>
          <w:sz w:val="22"/>
        </w:rPr>
      </w:pPr>
    </w:p>
    <w:p w14:paraId="0697164A" w14:textId="77777777" w:rsidR="00EE7080" w:rsidRPr="00636111" w:rsidRDefault="00EE7080" w:rsidP="005C18AA">
      <w:pPr>
        <w:spacing w:after="0"/>
        <w:rPr>
          <w:rFonts w:cs="Arial"/>
          <w:b/>
          <w:sz w:val="22"/>
        </w:rPr>
      </w:pPr>
    </w:p>
    <w:p w14:paraId="6D3EC2E3" w14:textId="77777777" w:rsidR="00EE7080" w:rsidRPr="00636111" w:rsidRDefault="00EE7080" w:rsidP="005C18AA">
      <w:pPr>
        <w:spacing w:after="0"/>
        <w:rPr>
          <w:rFonts w:cs="Arial"/>
          <w:sz w:val="22"/>
        </w:rPr>
      </w:pPr>
      <w:r w:rsidRPr="00636111">
        <w:rPr>
          <w:rFonts w:cs="Arial"/>
          <w:b/>
          <w:sz w:val="22"/>
        </w:rPr>
        <w:br/>
      </w:r>
    </w:p>
    <w:p w14:paraId="08030678" w14:textId="77777777" w:rsidR="00EE7080" w:rsidRPr="00636111" w:rsidRDefault="00EE7080" w:rsidP="005C18AA">
      <w:pPr>
        <w:spacing w:after="0"/>
        <w:rPr>
          <w:rFonts w:cs="Arial"/>
          <w:sz w:val="22"/>
        </w:rPr>
      </w:pPr>
    </w:p>
    <w:p w14:paraId="771BE5C2" w14:textId="77777777" w:rsidR="00EE7080" w:rsidRPr="00636111" w:rsidRDefault="00EE7080" w:rsidP="005C18AA">
      <w:pPr>
        <w:spacing w:after="0"/>
        <w:rPr>
          <w:rFonts w:cs="Arial"/>
          <w:sz w:val="22"/>
        </w:rPr>
      </w:pPr>
    </w:p>
    <w:p w14:paraId="044A3E37" w14:textId="77777777" w:rsidR="00EE7080" w:rsidRPr="00636111" w:rsidRDefault="00EE7080" w:rsidP="005C18AA">
      <w:pPr>
        <w:spacing w:after="0"/>
        <w:rPr>
          <w:rFonts w:cs="Arial"/>
          <w:sz w:val="22"/>
        </w:rPr>
      </w:pPr>
    </w:p>
    <w:p w14:paraId="2F41657A" w14:textId="77777777" w:rsidR="001D02D5" w:rsidRPr="00636111" w:rsidRDefault="001D02D5" w:rsidP="005C18AA">
      <w:pPr>
        <w:spacing w:after="0"/>
        <w:rPr>
          <w:rFonts w:cs="Arial"/>
          <w:sz w:val="22"/>
        </w:rPr>
      </w:pPr>
    </w:p>
    <w:p w14:paraId="7ADEB436" w14:textId="77777777" w:rsidR="00EE7080" w:rsidRPr="00636111" w:rsidRDefault="00EE7080" w:rsidP="005C18AA">
      <w:pPr>
        <w:spacing w:after="0"/>
        <w:rPr>
          <w:rFonts w:cs="Arial"/>
          <w:sz w:val="22"/>
        </w:rPr>
      </w:pPr>
    </w:p>
    <w:p w14:paraId="4CB472FA" w14:textId="77777777" w:rsidR="009956FF" w:rsidRPr="00636111" w:rsidRDefault="009956FF" w:rsidP="005C18AA">
      <w:pPr>
        <w:spacing w:after="0"/>
        <w:rPr>
          <w:rFonts w:cs="Arial"/>
          <w:sz w:val="22"/>
        </w:rPr>
      </w:pPr>
    </w:p>
    <w:p w14:paraId="41ABC84C" w14:textId="77777777" w:rsidR="009956FF" w:rsidRPr="00636111" w:rsidRDefault="009956FF" w:rsidP="005C18AA">
      <w:pPr>
        <w:spacing w:after="0"/>
        <w:rPr>
          <w:rFonts w:cs="Arial"/>
          <w:sz w:val="22"/>
        </w:rPr>
      </w:pPr>
    </w:p>
    <w:p w14:paraId="762FDF87" w14:textId="77777777" w:rsidR="00133471" w:rsidRPr="00636111" w:rsidRDefault="00133471" w:rsidP="005C18AA">
      <w:pPr>
        <w:spacing w:after="0"/>
        <w:rPr>
          <w:rFonts w:cs="Arial"/>
          <w:sz w:val="22"/>
        </w:rPr>
      </w:pPr>
    </w:p>
    <w:p w14:paraId="259F28AB" w14:textId="77777777" w:rsidR="00EE7080" w:rsidRPr="00636111" w:rsidRDefault="00EE7080" w:rsidP="005C18AA">
      <w:pPr>
        <w:spacing w:after="0"/>
        <w:rPr>
          <w:rFonts w:cs="Arial"/>
          <w:sz w:val="22"/>
        </w:rPr>
      </w:pPr>
    </w:p>
    <w:p w14:paraId="65E7EDE1" w14:textId="77777777" w:rsidR="00EE7080" w:rsidRPr="00636111" w:rsidRDefault="00EE7080" w:rsidP="005C18AA">
      <w:pPr>
        <w:spacing w:after="0"/>
        <w:rPr>
          <w:rFonts w:cs="Arial"/>
          <w:sz w:val="22"/>
        </w:rPr>
      </w:pPr>
    </w:p>
    <w:p w14:paraId="0D9DAEB4" w14:textId="77777777" w:rsidR="00EE7080" w:rsidRPr="00636111" w:rsidRDefault="00EE7080" w:rsidP="005C18AA">
      <w:pPr>
        <w:spacing w:after="0"/>
        <w:rPr>
          <w:rFonts w:cs="Arial"/>
          <w:sz w:val="22"/>
        </w:rPr>
      </w:pPr>
    </w:p>
    <w:p w14:paraId="7543DA52" w14:textId="77777777" w:rsidR="00133471" w:rsidRPr="00636111" w:rsidRDefault="00133471" w:rsidP="005C18AA">
      <w:pPr>
        <w:spacing w:after="0"/>
        <w:rPr>
          <w:rFonts w:cs="Arial"/>
          <w:sz w:val="22"/>
        </w:rPr>
      </w:pPr>
      <w:r w:rsidRPr="00636111">
        <w:rPr>
          <w:rFonts w:cs="Arial"/>
          <w:sz w:val="22"/>
        </w:rPr>
        <w:t>HUVITATUD ISIK: Rae Vallavalitsus</w:t>
      </w:r>
    </w:p>
    <w:p w14:paraId="471B7F10" w14:textId="77777777" w:rsidR="00133471" w:rsidRPr="00636111" w:rsidRDefault="00133471" w:rsidP="003314B6">
      <w:pPr>
        <w:spacing w:after="0"/>
        <w:jc w:val="left"/>
        <w:rPr>
          <w:rFonts w:cs="Arial"/>
          <w:sz w:val="22"/>
        </w:rPr>
      </w:pPr>
      <w:r w:rsidRPr="00636111">
        <w:rPr>
          <w:rFonts w:cs="Arial"/>
          <w:b/>
          <w:sz w:val="22"/>
        </w:rPr>
        <w:br/>
      </w:r>
      <w:r w:rsidRPr="00636111">
        <w:rPr>
          <w:rFonts w:cs="Arial"/>
          <w:sz w:val="22"/>
        </w:rPr>
        <w:t xml:space="preserve">PROJEKT: </w:t>
      </w:r>
      <w:r w:rsidRPr="00636111">
        <w:rPr>
          <w:rFonts w:cs="Arial"/>
          <w:sz w:val="22"/>
        </w:rPr>
        <w:tab/>
        <w:t>Rae Vallavalitsus</w:t>
      </w:r>
    </w:p>
    <w:p w14:paraId="04E66BA6" w14:textId="77777777" w:rsidR="00133471" w:rsidRPr="00636111" w:rsidRDefault="00133471" w:rsidP="003314B6">
      <w:pPr>
        <w:spacing w:after="0"/>
        <w:jc w:val="left"/>
        <w:rPr>
          <w:rFonts w:cs="Arial"/>
          <w:sz w:val="22"/>
        </w:rPr>
      </w:pPr>
      <w:r w:rsidRPr="00636111">
        <w:rPr>
          <w:rFonts w:cs="Arial"/>
          <w:sz w:val="22"/>
        </w:rPr>
        <w:tab/>
      </w:r>
      <w:r w:rsidRPr="00636111">
        <w:rPr>
          <w:rFonts w:cs="Arial"/>
          <w:sz w:val="22"/>
        </w:rPr>
        <w:tab/>
        <w:t>Aruküla tee 9, 75301 Jüri alevik, Rae vald</w:t>
      </w:r>
      <w:r w:rsidRPr="00636111">
        <w:rPr>
          <w:rFonts w:cs="Arial"/>
          <w:sz w:val="22"/>
        </w:rPr>
        <w:br/>
      </w:r>
      <w:r w:rsidRPr="00636111">
        <w:rPr>
          <w:rFonts w:cs="Arial"/>
          <w:sz w:val="22"/>
        </w:rPr>
        <w:tab/>
      </w:r>
      <w:r w:rsidRPr="00636111">
        <w:rPr>
          <w:rFonts w:cs="Arial"/>
          <w:sz w:val="22"/>
        </w:rPr>
        <w:tab/>
        <w:t>reg nr 75026106</w:t>
      </w:r>
    </w:p>
    <w:p w14:paraId="16BC62D3" w14:textId="77777777" w:rsidR="00133471" w:rsidRPr="00636111" w:rsidRDefault="00133471" w:rsidP="003314B6">
      <w:pPr>
        <w:spacing w:after="0"/>
        <w:jc w:val="left"/>
        <w:rPr>
          <w:rFonts w:cs="Arial"/>
          <w:sz w:val="22"/>
        </w:rPr>
      </w:pPr>
      <w:r w:rsidRPr="00636111">
        <w:rPr>
          <w:rFonts w:cs="Arial"/>
          <w:sz w:val="22"/>
        </w:rPr>
        <w:tab/>
      </w:r>
      <w:r w:rsidRPr="00636111">
        <w:rPr>
          <w:rFonts w:cs="Arial"/>
          <w:sz w:val="22"/>
        </w:rPr>
        <w:tab/>
        <w:t>info@rae.ee</w:t>
      </w:r>
    </w:p>
    <w:p w14:paraId="5427EFE0" w14:textId="77777777" w:rsidR="00133471" w:rsidRPr="00636111" w:rsidRDefault="00133471" w:rsidP="003314B6">
      <w:pPr>
        <w:spacing w:after="0"/>
        <w:jc w:val="left"/>
        <w:rPr>
          <w:rFonts w:cs="Arial"/>
          <w:sz w:val="22"/>
        </w:rPr>
      </w:pPr>
      <w:r w:rsidRPr="00636111">
        <w:rPr>
          <w:rFonts w:cs="Arial"/>
          <w:sz w:val="22"/>
        </w:rPr>
        <w:tab/>
      </w:r>
      <w:r w:rsidRPr="00636111">
        <w:rPr>
          <w:rFonts w:cs="Arial"/>
          <w:sz w:val="22"/>
        </w:rPr>
        <w:tab/>
        <w:t>Koostajad:</w:t>
      </w:r>
    </w:p>
    <w:p w14:paraId="1B2A3932" w14:textId="5D1A787E" w:rsidR="00D72484" w:rsidRPr="00636111" w:rsidRDefault="00133471" w:rsidP="003314B6">
      <w:pPr>
        <w:spacing w:after="0"/>
        <w:jc w:val="left"/>
        <w:rPr>
          <w:rFonts w:cs="Arial"/>
          <w:sz w:val="22"/>
        </w:rPr>
      </w:pPr>
      <w:r w:rsidRPr="00636111">
        <w:rPr>
          <w:rFonts w:cs="Arial"/>
          <w:sz w:val="22"/>
        </w:rPr>
        <w:tab/>
      </w:r>
      <w:r w:rsidRPr="00636111">
        <w:rPr>
          <w:rFonts w:cs="Arial"/>
          <w:sz w:val="22"/>
        </w:rPr>
        <w:tab/>
      </w:r>
      <w:r w:rsidR="006E0D69" w:rsidRPr="00636111">
        <w:rPr>
          <w:rFonts w:cs="Arial"/>
          <w:sz w:val="22"/>
        </w:rPr>
        <w:t>Katrin Baumann</w:t>
      </w:r>
      <w:r w:rsidR="00D72484" w:rsidRPr="00636111">
        <w:rPr>
          <w:rFonts w:cs="Arial"/>
          <w:sz w:val="22"/>
        </w:rPr>
        <w:t xml:space="preserve"> </w:t>
      </w:r>
      <w:hyperlink r:id="rId9" w:history="1">
        <w:r w:rsidR="006E0D69" w:rsidRPr="00636111">
          <w:rPr>
            <w:rStyle w:val="Hyperlink"/>
            <w:rFonts w:cs="Arial"/>
            <w:sz w:val="22"/>
          </w:rPr>
          <w:t>katrin.baumann@rae.ee</w:t>
        </w:r>
      </w:hyperlink>
      <w:r w:rsidR="00D72484" w:rsidRPr="00636111">
        <w:rPr>
          <w:rFonts w:cs="Arial"/>
          <w:sz w:val="22"/>
        </w:rPr>
        <w:t xml:space="preserve"> 605</w:t>
      </w:r>
      <w:r w:rsidR="00953B60" w:rsidRPr="00636111">
        <w:rPr>
          <w:rFonts w:cs="Arial"/>
          <w:sz w:val="22"/>
        </w:rPr>
        <w:t xml:space="preserve"> </w:t>
      </w:r>
      <w:r w:rsidR="00D72484" w:rsidRPr="00636111">
        <w:rPr>
          <w:rFonts w:cs="Arial"/>
          <w:sz w:val="22"/>
        </w:rPr>
        <w:t xml:space="preserve">6783 </w:t>
      </w:r>
    </w:p>
    <w:p w14:paraId="3DE0FE51" w14:textId="77777777" w:rsidR="00133471" w:rsidRPr="00636111" w:rsidRDefault="00133471" w:rsidP="005C18AA">
      <w:pPr>
        <w:spacing w:after="0"/>
        <w:rPr>
          <w:rFonts w:cs="Arial"/>
          <w:sz w:val="22"/>
        </w:rPr>
      </w:pPr>
    </w:p>
    <w:p w14:paraId="7B894A61" w14:textId="77777777" w:rsidR="00481CDD" w:rsidRPr="00636111" w:rsidRDefault="00481CDD" w:rsidP="005C18AA">
      <w:pPr>
        <w:spacing w:after="0"/>
        <w:rPr>
          <w:rFonts w:cs="Arial"/>
          <w:sz w:val="22"/>
        </w:rPr>
      </w:pPr>
    </w:p>
    <w:p w14:paraId="5CF76D16" w14:textId="56BD8BB5" w:rsidR="00133471" w:rsidRPr="00636111" w:rsidRDefault="00133471" w:rsidP="005C18AA">
      <w:pPr>
        <w:spacing w:after="0"/>
        <w:rPr>
          <w:rFonts w:cs="Arial"/>
          <w:sz w:val="22"/>
        </w:rPr>
      </w:pPr>
      <w:r w:rsidRPr="00636111">
        <w:rPr>
          <w:rFonts w:cs="Arial"/>
          <w:sz w:val="22"/>
        </w:rPr>
        <w:t>TÖÖ nr</w:t>
      </w:r>
      <w:r w:rsidRPr="00636111">
        <w:rPr>
          <w:rFonts w:cs="Arial"/>
          <w:sz w:val="22"/>
        </w:rPr>
        <w:tab/>
        <w:t>D</w:t>
      </w:r>
      <w:r w:rsidR="001E46B1" w:rsidRPr="00636111">
        <w:rPr>
          <w:rFonts w:cs="Arial"/>
          <w:sz w:val="22"/>
        </w:rPr>
        <w:t>P</w:t>
      </w:r>
      <w:r w:rsidR="00B757EA" w:rsidRPr="00636111">
        <w:rPr>
          <w:rFonts w:cs="Arial"/>
          <w:sz w:val="22"/>
        </w:rPr>
        <w:t>2</w:t>
      </w:r>
      <w:r w:rsidR="003314B6">
        <w:rPr>
          <w:rFonts w:cs="Arial"/>
          <w:sz w:val="22"/>
        </w:rPr>
        <w:t>3</w:t>
      </w:r>
      <w:r w:rsidR="00C54A78">
        <w:rPr>
          <w:rFonts w:cs="Arial"/>
          <w:sz w:val="22"/>
        </w:rPr>
        <w:t>-</w:t>
      </w:r>
      <w:r w:rsidR="00B757EA" w:rsidRPr="00636111">
        <w:rPr>
          <w:rFonts w:cs="Arial"/>
          <w:sz w:val="22"/>
        </w:rPr>
        <w:t>0</w:t>
      </w:r>
      <w:r w:rsidR="003314B6">
        <w:rPr>
          <w:rFonts w:cs="Arial"/>
          <w:sz w:val="22"/>
        </w:rPr>
        <w:t>2</w:t>
      </w:r>
    </w:p>
    <w:p w14:paraId="5FF3B686" w14:textId="77777777" w:rsidR="00E95B36" w:rsidRDefault="00E95B36" w:rsidP="005C18AA">
      <w:pPr>
        <w:spacing w:after="0"/>
        <w:rPr>
          <w:rFonts w:cs="Arial"/>
        </w:rPr>
      </w:pPr>
    </w:p>
    <w:p w14:paraId="68AA0A66" w14:textId="5E5DD36E" w:rsidR="00E95B36" w:rsidRDefault="00E95B36">
      <w:pPr>
        <w:spacing w:after="200" w:line="276" w:lineRule="auto"/>
        <w:jc w:val="left"/>
        <w:rPr>
          <w:rFonts w:cs="Arial"/>
        </w:rPr>
      </w:pPr>
      <w:r>
        <w:rPr>
          <w:rFonts w:cs="Arial"/>
        </w:rPr>
        <w:br w:type="page"/>
      </w:r>
    </w:p>
    <w:p w14:paraId="5084FDC6" w14:textId="77777777" w:rsidR="00E95B36" w:rsidRPr="00172D1B" w:rsidRDefault="00E95B36" w:rsidP="005C18AA">
      <w:pPr>
        <w:spacing w:after="0"/>
        <w:rPr>
          <w:rFonts w:cs="Arial"/>
        </w:rPr>
      </w:pPr>
    </w:p>
    <w:p w14:paraId="1B20DCF4" w14:textId="77777777" w:rsidR="00EE7080" w:rsidRPr="00172D1B" w:rsidRDefault="00EE7080" w:rsidP="00636111">
      <w:pPr>
        <w:spacing w:after="0"/>
        <w:jc w:val="left"/>
        <w:rPr>
          <w:rFonts w:cs="Arial"/>
          <w:b/>
        </w:rPr>
      </w:pPr>
      <w:r w:rsidRPr="00172D1B">
        <w:rPr>
          <w:rFonts w:cs="Arial"/>
          <w:b/>
        </w:rPr>
        <w:t>DETAILPLANEERINGU KOOSSEIS:</w:t>
      </w:r>
    </w:p>
    <w:p w14:paraId="71D3976C" w14:textId="77777777" w:rsidR="00ED11E0" w:rsidRPr="00172D1B" w:rsidRDefault="00ED11E0" w:rsidP="00636111">
      <w:pPr>
        <w:spacing w:after="0"/>
        <w:rPr>
          <w:rFonts w:cs="Arial"/>
          <w:b/>
        </w:rPr>
      </w:pPr>
    </w:p>
    <w:p w14:paraId="665906C9" w14:textId="77777777" w:rsidR="00EE7080" w:rsidRPr="00172D1B" w:rsidRDefault="00EE7080" w:rsidP="00953B60">
      <w:pPr>
        <w:spacing w:after="0"/>
        <w:rPr>
          <w:rFonts w:cs="Arial"/>
        </w:rPr>
      </w:pPr>
    </w:p>
    <w:sdt>
      <w:sdtPr>
        <w:rPr>
          <w:b/>
          <w:bCs/>
        </w:rPr>
        <w:id w:val="31431187"/>
        <w:docPartObj>
          <w:docPartGallery w:val="Table of Contents"/>
          <w:docPartUnique/>
        </w:docPartObj>
      </w:sdtPr>
      <w:sdtEndPr>
        <w:rPr>
          <w:rFonts w:cs="Arial"/>
          <w:b w:val="0"/>
          <w:bCs w:val="0"/>
        </w:rPr>
      </w:sdtEndPr>
      <w:sdtContent>
        <w:p w14:paraId="0066443C" w14:textId="77777777" w:rsidR="00EE7080" w:rsidRPr="00172D1B" w:rsidRDefault="00EE7080" w:rsidP="006618E3">
          <w:pPr>
            <w:pStyle w:val="ListParagraph"/>
            <w:numPr>
              <w:ilvl w:val="0"/>
              <w:numId w:val="14"/>
            </w:numPr>
            <w:spacing w:after="0"/>
            <w:rPr>
              <w:rFonts w:cs="Arial"/>
              <w:b/>
            </w:rPr>
          </w:pPr>
          <w:r w:rsidRPr="00172D1B">
            <w:rPr>
              <w:rFonts w:cs="Arial"/>
              <w:b/>
            </w:rPr>
            <w:t>SELETUSKIRI</w:t>
          </w:r>
        </w:p>
        <w:p w14:paraId="3DE703E6" w14:textId="0A859355" w:rsidR="00256809" w:rsidRDefault="009C0DF4">
          <w:pPr>
            <w:pStyle w:val="TOC1"/>
            <w:rPr>
              <w:rFonts w:asciiTheme="minorHAnsi" w:hAnsiTheme="minorHAnsi" w:cstheme="minorBidi"/>
              <w:b w:val="0"/>
              <w:kern w:val="2"/>
              <w:sz w:val="22"/>
              <w14:ligatures w14:val="standardContextual"/>
            </w:rPr>
          </w:pPr>
          <w:r w:rsidRPr="00172D1B">
            <w:rPr>
              <w:b w:val="0"/>
              <w:color w:val="000000" w:themeColor="text1"/>
            </w:rPr>
            <w:fldChar w:fldCharType="begin"/>
          </w:r>
          <w:r w:rsidR="00EE7080" w:rsidRPr="00172D1B">
            <w:rPr>
              <w:color w:val="000000" w:themeColor="text1"/>
            </w:rPr>
            <w:instrText xml:space="preserve"> TOC \o "1-3" \h \z \u </w:instrText>
          </w:r>
          <w:r w:rsidRPr="00172D1B">
            <w:rPr>
              <w:b w:val="0"/>
              <w:color w:val="000000" w:themeColor="text1"/>
            </w:rPr>
            <w:fldChar w:fldCharType="separate"/>
          </w:r>
          <w:hyperlink w:anchor="_Toc150503804" w:history="1">
            <w:r w:rsidR="00256809" w:rsidRPr="00DD461D">
              <w:rPr>
                <w:rStyle w:val="Hyperlink"/>
              </w:rPr>
              <w:t>1. PLANEERINGU KOOSTAMISE ALUSED</w:t>
            </w:r>
            <w:r w:rsidR="00256809">
              <w:rPr>
                <w:webHidden/>
              </w:rPr>
              <w:tab/>
            </w:r>
            <w:r w:rsidR="00256809">
              <w:rPr>
                <w:webHidden/>
              </w:rPr>
              <w:fldChar w:fldCharType="begin"/>
            </w:r>
            <w:r w:rsidR="00256809">
              <w:rPr>
                <w:webHidden/>
              </w:rPr>
              <w:instrText xml:space="preserve"> PAGEREF _Toc150503804 \h </w:instrText>
            </w:r>
            <w:r w:rsidR="00256809">
              <w:rPr>
                <w:webHidden/>
              </w:rPr>
            </w:r>
            <w:r w:rsidR="00256809">
              <w:rPr>
                <w:webHidden/>
              </w:rPr>
              <w:fldChar w:fldCharType="separate"/>
            </w:r>
            <w:r w:rsidR="00256809">
              <w:rPr>
                <w:webHidden/>
              </w:rPr>
              <w:t>4</w:t>
            </w:r>
            <w:r w:rsidR="00256809">
              <w:rPr>
                <w:webHidden/>
              </w:rPr>
              <w:fldChar w:fldCharType="end"/>
            </w:r>
          </w:hyperlink>
        </w:p>
        <w:p w14:paraId="628D6EC3" w14:textId="0C8EA16D" w:rsidR="00256809" w:rsidRDefault="00266E6E">
          <w:pPr>
            <w:pStyle w:val="TOC1"/>
            <w:rPr>
              <w:rFonts w:asciiTheme="minorHAnsi" w:hAnsiTheme="minorHAnsi" w:cstheme="minorBidi"/>
              <w:b w:val="0"/>
              <w:kern w:val="2"/>
              <w:sz w:val="22"/>
              <w14:ligatures w14:val="standardContextual"/>
            </w:rPr>
          </w:pPr>
          <w:hyperlink w:anchor="_Toc150503805" w:history="1">
            <w:r w:rsidR="00256809" w:rsidRPr="00DD461D">
              <w:rPr>
                <w:rStyle w:val="Hyperlink"/>
              </w:rPr>
              <w:t>2. PLANEERINGUALA LÄHIÜMBRUSE EHITUSLIKE JA FUNKTSIONAALSETE SEOSTE NING KESKKONNATINGIMUSTE ANALÜÜS NING PLANEERINGU EESMÄRK</w:t>
            </w:r>
            <w:r w:rsidR="00256809">
              <w:rPr>
                <w:webHidden/>
              </w:rPr>
              <w:tab/>
            </w:r>
            <w:r w:rsidR="00256809">
              <w:rPr>
                <w:webHidden/>
              </w:rPr>
              <w:fldChar w:fldCharType="begin"/>
            </w:r>
            <w:r w:rsidR="00256809">
              <w:rPr>
                <w:webHidden/>
              </w:rPr>
              <w:instrText xml:space="preserve"> PAGEREF _Toc150503805 \h </w:instrText>
            </w:r>
            <w:r w:rsidR="00256809">
              <w:rPr>
                <w:webHidden/>
              </w:rPr>
            </w:r>
            <w:r w:rsidR="00256809">
              <w:rPr>
                <w:webHidden/>
              </w:rPr>
              <w:fldChar w:fldCharType="separate"/>
            </w:r>
            <w:r w:rsidR="00256809">
              <w:rPr>
                <w:webHidden/>
              </w:rPr>
              <w:t>5</w:t>
            </w:r>
            <w:r w:rsidR="00256809">
              <w:rPr>
                <w:webHidden/>
              </w:rPr>
              <w:fldChar w:fldCharType="end"/>
            </w:r>
          </w:hyperlink>
        </w:p>
        <w:p w14:paraId="66DF115E" w14:textId="67E3FF35" w:rsidR="00256809" w:rsidRDefault="00266E6E">
          <w:pPr>
            <w:pStyle w:val="TOC1"/>
            <w:rPr>
              <w:rFonts w:asciiTheme="minorHAnsi" w:hAnsiTheme="minorHAnsi" w:cstheme="minorBidi"/>
              <w:b w:val="0"/>
              <w:kern w:val="2"/>
              <w:sz w:val="22"/>
              <w14:ligatures w14:val="standardContextual"/>
            </w:rPr>
          </w:pPr>
          <w:hyperlink w:anchor="_Toc150503806" w:history="1">
            <w:r w:rsidR="00256809" w:rsidRPr="00DD461D">
              <w:rPr>
                <w:rStyle w:val="Hyperlink"/>
              </w:rPr>
              <w:t>3. OLEMASOLEVA OLUKORRA ISELOOMUSTUS</w:t>
            </w:r>
            <w:r w:rsidR="00256809">
              <w:rPr>
                <w:webHidden/>
              </w:rPr>
              <w:tab/>
            </w:r>
            <w:r w:rsidR="00256809">
              <w:rPr>
                <w:webHidden/>
              </w:rPr>
              <w:fldChar w:fldCharType="begin"/>
            </w:r>
            <w:r w:rsidR="00256809">
              <w:rPr>
                <w:webHidden/>
              </w:rPr>
              <w:instrText xml:space="preserve"> PAGEREF _Toc150503806 \h </w:instrText>
            </w:r>
            <w:r w:rsidR="00256809">
              <w:rPr>
                <w:webHidden/>
              </w:rPr>
            </w:r>
            <w:r w:rsidR="00256809">
              <w:rPr>
                <w:webHidden/>
              </w:rPr>
              <w:fldChar w:fldCharType="separate"/>
            </w:r>
            <w:r w:rsidR="00256809">
              <w:rPr>
                <w:webHidden/>
              </w:rPr>
              <w:t>8</w:t>
            </w:r>
            <w:r w:rsidR="00256809">
              <w:rPr>
                <w:webHidden/>
              </w:rPr>
              <w:fldChar w:fldCharType="end"/>
            </w:r>
          </w:hyperlink>
        </w:p>
        <w:p w14:paraId="16AA3DE2" w14:textId="42CCE8CC" w:rsidR="00256809" w:rsidRDefault="00266E6E">
          <w:pPr>
            <w:pStyle w:val="TOC2"/>
            <w:tabs>
              <w:tab w:val="right" w:leader="dot" w:pos="9062"/>
            </w:tabs>
            <w:rPr>
              <w:rFonts w:asciiTheme="minorHAnsi" w:hAnsiTheme="minorHAnsi"/>
              <w:noProof/>
              <w:kern w:val="2"/>
              <w:sz w:val="22"/>
              <w14:ligatures w14:val="standardContextual"/>
            </w:rPr>
          </w:pPr>
          <w:hyperlink w:anchor="_Toc150503807" w:history="1">
            <w:r w:rsidR="00256809" w:rsidRPr="00DD461D">
              <w:rPr>
                <w:rStyle w:val="Hyperlink"/>
                <w:noProof/>
              </w:rPr>
              <w:t>3.1 PLANEERINGUALA ASUKOHT JA ISELOOMUSTUS</w:t>
            </w:r>
            <w:r w:rsidR="00256809">
              <w:rPr>
                <w:noProof/>
                <w:webHidden/>
              </w:rPr>
              <w:tab/>
            </w:r>
            <w:r w:rsidR="00256809">
              <w:rPr>
                <w:noProof/>
                <w:webHidden/>
              </w:rPr>
              <w:fldChar w:fldCharType="begin"/>
            </w:r>
            <w:r w:rsidR="00256809">
              <w:rPr>
                <w:noProof/>
                <w:webHidden/>
              </w:rPr>
              <w:instrText xml:space="preserve"> PAGEREF _Toc150503807 \h </w:instrText>
            </w:r>
            <w:r w:rsidR="00256809">
              <w:rPr>
                <w:noProof/>
                <w:webHidden/>
              </w:rPr>
            </w:r>
            <w:r w:rsidR="00256809">
              <w:rPr>
                <w:noProof/>
                <w:webHidden/>
              </w:rPr>
              <w:fldChar w:fldCharType="separate"/>
            </w:r>
            <w:r w:rsidR="00256809">
              <w:rPr>
                <w:noProof/>
                <w:webHidden/>
              </w:rPr>
              <w:t>8</w:t>
            </w:r>
            <w:r w:rsidR="00256809">
              <w:rPr>
                <w:noProof/>
                <w:webHidden/>
              </w:rPr>
              <w:fldChar w:fldCharType="end"/>
            </w:r>
          </w:hyperlink>
        </w:p>
        <w:p w14:paraId="1C14CECF" w14:textId="17DBFFF2" w:rsidR="00256809" w:rsidRDefault="00266E6E">
          <w:pPr>
            <w:pStyle w:val="TOC2"/>
            <w:tabs>
              <w:tab w:val="right" w:leader="dot" w:pos="9062"/>
            </w:tabs>
            <w:rPr>
              <w:rFonts w:asciiTheme="minorHAnsi" w:hAnsiTheme="minorHAnsi"/>
              <w:noProof/>
              <w:kern w:val="2"/>
              <w:sz w:val="22"/>
              <w14:ligatures w14:val="standardContextual"/>
            </w:rPr>
          </w:pPr>
          <w:hyperlink w:anchor="_Toc150503808" w:history="1">
            <w:r w:rsidR="00256809" w:rsidRPr="00DD461D">
              <w:rPr>
                <w:rStyle w:val="Hyperlink"/>
                <w:noProof/>
              </w:rPr>
              <w:t>3.2 PLANEERINGUALA MAAKASUTUS JA HOONESTUS</w:t>
            </w:r>
            <w:r w:rsidR="00256809">
              <w:rPr>
                <w:noProof/>
                <w:webHidden/>
              </w:rPr>
              <w:tab/>
            </w:r>
            <w:r w:rsidR="00256809">
              <w:rPr>
                <w:noProof/>
                <w:webHidden/>
              </w:rPr>
              <w:fldChar w:fldCharType="begin"/>
            </w:r>
            <w:r w:rsidR="00256809">
              <w:rPr>
                <w:noProof/>
                <w:webHidden/>
              </w:rPr>
              <w:instrText xml:space="preserve"> PAGEREF _Toc150503808 \h </w:instrText>
            </w:r>
            <w:r w:rsidR="00256809">
              <w:rPr>
                <w:noProof/>
                <w:webHidden/>
              </w:rPr>
            </w:r>
            <w:r w:rsidR="00256809">
              <w:rPr>
                <w:noProof/>
                <w:webHidden/>
              </w:rPr>
              <w:fldChar w:fldCharType="separate"/>
            </w:r>
            <w:r w:rsidR="00256809">
              <w:rPr>
                <w:noProof/>
                <w:webHidden/>
              </w:rPr>
              <w:t>8</w:t>
            </w:r>
            <w:r w:rsidR="00256809">
              <w:rPr>
                <w:noProof/>
                <w:webHidden/>
              </w:rPr>
              <w:fldChar w:fldCharType="end"/>
            </w:r>
          </w:hyperlink>
        </w:p>
        <w:p w14:paraId="654EAE84" w14:textId="6330B7AA" w:rsidR="00256809" w:rsidRDefault="00266E6E">
          <w:pPr>
            <w:pStyle w:val="TOC2"/>
            <w:tabs>
              <w:tab w:val="right" w:leader="dot" w:pos="9062"/>
            </w:tabs>
            <w:rPr>
              <w:rFonts w:asciiTheme="minorHAnsi" w:hAnsiTheme="minorHAnsi"/>
              <w:noProof/>
              <w:kern w:val="2"/>
              <w:sz w:val="22"/>
              <w14:ligatures w14:val="standardContextual"/>
            </w:rPr>
          </w:pPr>
          <w:hyperlink w:anchor="_Toc150503809" w:history="1">
            <w:r w:rsidR="00256809" w:rsidRPr="00DD461D">
              <w:rPr>
                <w:rStyle w:val="Hyperlink"/>
                <w:noProof/>
              </w:rPr>
              <w:t>3.3 PLANEERINGUALAGA KÜLGNEVAD KINNISTUD JA NENDE ISELOOMUSTUS</w:t>
            </w:r>
            <w:r w:rsidR="00256809">
              <w:rPr>
                <w:noProof/>
                <w:webHidden/>
              </w:rPr>
              <w:tab/>
            </w:r>
            <w:r w:rsidR="00256809">
              <w:rPr>
                <w:noProof/>
                <w:webHidden/>
              </w:rPr>
              <w:fldChar w:fldCharType="begin"/>
            </w:r>
            <w:r w:rsidR="00256809">
              <w:rPr>
                <w:noProof/>
                <w:webHidden/>
              </w:rPr>
              <w:instrText xml:space="preserve"> PAGEREF _Toc150503809 \h </w:instrText>
            </w:r>
            <w:r w:rsidR="00256809">
              <w:rPr>
                <w:noProof/>
                <w:webHidden/>
              </w:rPr>
            </w:r>
            <w:r w:rsidR="00256809">
              <w:rPr>
                <w:noProof/>
                <w:webHidden/>
              </w:rPr>
              <w:fldChar w:fldCharType="separate"/>
            </w:r>
            <w:r w:rsidR="00256809">
              <w:rPr>
                <w:noProof/>
                <w:webHidden/>
              </w:rPr>
              <w:t>9</w:t>
            </w:r>
            <w:r w:rsidR="00256809">
              <w:rPr>
                <w:noProof/>
                <w:webHidden/>
              </w:rPr>
              <w:fldChar w:fldCharType="end"/>
            </w:r>
          </w:hyperlink>
        </w:p>
        <w:p w14:paraId="1689FD8F" w14:textId="0275C262" w:rsidR="00256809" w:rsidRDefault="00266E6E">
          <w:pPr>
            <w:pStyle w:val="TOC2"/>
            <w:tabs>
              <w:tab w:val="right" w:leader="dot" w:pos="9062"/>
            </w:tabs>
            <w:rPr>
              <w:rFonts w:asciiTheme="minorHAnsi" w:hAnsiTheme="minorHAnsi"/>
              <w:noProof/>
              <w:kern w:val="2"/>
              <w:sz w:val="22"/>
              <w14:ligatures w14:val="standardContextual"/>
            </w:rPr>
          </w:pPr>
          <w:hyperlink w:anchor="_Toc150503810" w:history="1">
            <w:r w:rsidR="00256809" w:rsidRPr="00DD461D">
              <w:rPr>
                <w:rStyle w:val="Hyperlink"/>
                <w:noProof/>
              </w:rPr>
              <w:t>3.4 OLEMASOLEVAD TEED JA JUURDEPÄÄSUD</w:t>
            </w:r>
            <w:r w:rsidR="00256809">
              <w:rPr>
                <w:noProof/>
                <w:webHidden/>
              </w:rPr>
              <w:tab/>
            </w:r>
            <w:r w:rsidR="00256809">
              <w:rPr>
                <w:noProof/>
                <w:webHidden/>
              </w:rPr>
              <w:fldChar w:fldCharType="begin"/>
            </w:r>
            <w:r w:rsidR="00256809">
              <w:rPr>
                <w:noProof/>
                <w:webHidden/>
              </w:rPr>
              <w:instrText xml:space="preserve"> PAGEREF _Toc150503810 \h </w:instrText>
            </w:r>
            <w:r w:rsidR="00256809">
              <w:rPr>
                <w:noProof/>
                <w:webHidden/>
              </w:rPr>
            </w:r>
            <w:r w:rsidR="00256809">
              <w:rPr>
                <w:noProof/>
                <w:webHidden/>
              </w:rPr>
              <w:fldChar w:fldCharType="separate"/>
            </w:r>
            <w:r w:rsidR="00256809">
              <w:rPr>
                <w:noProof/>
                <w:webHidden/>
              </w:rPr>
              <w:t>9</w:t>
            </w:r>
            <w:r w:rsidR="00256809">
              <w:rPr>
                <w:noProof/>
                <w:webHidden/>
              </w:rPr>
              <w:fldChar w:fldCharType="end"/>
            </w:r>
          </w:hyperlink>
        </w:p>
        <w:p w14:paraId="46D1173D" w14:textId="7F0DF365" w:rsidR="00256809" w:rsidRDefault="00266E6E">
          <w:pPr>
            <w:pStyle w:val="TOC2"/>
            <w:tabs>
              <w:tab w:val="right" w:leader="dot" w:pos="9062"/>
            </w:tabs>
            <w:rPr>
              <w:rFonts w:asciiTheme="minorHAnsi" w:hAnsiTheme="minorHAnsi"/>
              <w:noProof/>
              <w:kern w:val="2"/>
              <w:sz w:val="22"/>
              <w14:ligatures w14:val="standardContextual"/>
            </w:rPr>
          </w:pPr>
          <w:hyperlink w:anchor="_Toc150503811" w:history="1">
            <w:r w:rsidR="00256809" w:rsidRPr="00DD461D">
              <w:rPr>
                <w:rStyle w:val="Hyperlink"/>
                <w:noProof/>
              </w:rPr>
              <w:t>3.5 OLEMASOLEV TEHNOVARUSTUS</w:t>
            </w:r>
            <w:r w:rsidR="00256809">
              <w:rPr>
                <w:noProof/>
                <w:webHidden/>
              </w:rPr>
              <w:tab/>
            </w:r>
            <w:r w:rsidR="00256809">
              <w:rPr>
                <w:noProof/>
                <w:webHidden/>
              </w:rPr>
              <w:fldChar w:fldCharType="begin"/>
            </w:r>
            <w:r w:rsidR="00256809">
              <w:rPr>
                <w:noProof/>
                <w:webHidden/>
              </w:rPr>
              <w:instrText xml:space="preserve"> PAGEREF _Toc150503811 \h </w:instrText>
            </w:r>
            <w:r w:rsidR="00256809">
              <w:rPr>
                <w:noProof/>
                <w:webHidden/>
              </w:rPr>
            </w:r>
            <w:r w:rsidR="00256809">
              <w:rPr>
                <w:noProof/>
                <w:webHidden/>
              </w:rPr>
              <w:fldChar w:fldCharType="separate"/>
            </w:r>
            <w:r w:rsidR="00256809">
              <w:rPr>
                <w:noProof/>
                <w:webHidden/>
              </w:rPr>
              <w:t>9</w:t>
            </w:r>
            <w:r w:rsidR="00256809">
              <w:rPr>
                <w:noProof/>
                <w:webHidden/>
              </w:rPr>
              <w:fldChar w:fldCharType="end"/>
            </w:r>
          </w:hyperlink>
        </w:p>
        <w:p w14:paraId="5E755327" w14:textId="57EB726E" w:rsidR="00256809" w:rsidRDefault="00266E6E">
          <w:pPr>
            <w:pStyle w:val="TOC2"/>
            <w:tabs>
              <w:tab w:val="right" w:leader="dot" w:pos="9062"/>
            </w:tabs>
            <w:rPr>
              <w:rFonts w:asciiTheme="minorHAnsi" w:hAnsiTheme="minorHAnsi"/>
              <w:noProof/>
              <w:kern w:val="2"/>
              <w:sz w:val="22"/>
              <w14:ligatures w14:val="standardContextual"/>
            </w:rPr>
          </w:pPr>
          <w:hyperlink w:anchor="_Toc150503812" w:history="1">
            <w:r w:rsidR="00256809" w:rsidRPr="00DD461D">
              <w:rPr>
                <w:rStyle w:val="Hyperlink"/>
                <w:noProof/>
              </w:rPr>
              <w:t>3.6 OLEMASOLEV HALJASTUS JA KESKKOND</w:t>
            </w:r>
            <w:r w:rsidR="00256809">
              <w:rPr>
                <w:noProof/>
                <w:webHidden/>
              </w:rPr>
              <w:tab/>
            </w:r>
            <w:r w:rsidR="00256809">
              <w:rPr>
                <w:noProof/>
                <w:webHidden/>
              </w:rPr>
              <w:fldChar w:fldCharType="begin"/>
            </w:r>
            <w:r w:rsidR="00256809">
              <w:rPr>
                <w:noProof/>
                <w:webHidden/>
              </w:rPr>
              <w:instrText xml:space="preserve"> PAGEREF _Toc150503812 \h </w:instrText>
            </w:r>
            <w:r w:rsidR="00256809">
              <w:rPr>
                <w:noProof/>
                <w:webHidden/>
              </w:rPr>
            </w:r>
            <w:r w:rsidR="00256809">
              <w:rPr>
                <w:noProof/>
                <w:webHidden/>
              </w:rPr>
              <w:fldChar w:fldCharType="separate"/>
            </w:r>
            <w:r w:rsidR="00256809">
              <w:rPr>
                <w:noProof/>
                <w:webHidden/>
              </w:rPr>
              <w:t>9</w:t>
            </w:r>
            <w:r w:rsidR="00256809">
              <w:rPr>
                <w:noProof/>
                <w:webHidden/>
              </w:rPr>
              <w:fldChar w:fldCharType="end"/>
            </w:r>
          </w:hyperlink>
        </w:p>
        <w:p w14:paraId="5603F0C2" w14:textId="0E89FB90" w:rsidR="00256809" w:rsidRDefault="00266E6E">
          <w:pPr>
            <w:pStyle w:val="TOC2"/>
            <w:tabs>
              <w:tab w:val="right" w:leader="dot" w:pos="9062"/>
            </w:tabs>
            <w:rPr>
              <w:rFonts w:asciiTheme="minorHAnsi" w:hAnsiTheme="minorHAnsi"/>
              <w:noProof/>
              <w:kern w:val="2"/>
              <w:sz w:val="22"/>
              <w14:ligatures w14:val="standardContextual"/>
            </w:rPr>
          </w:pPr>
          <w:hyperlink w:anchor="_Toc150503813" w:history="1">
            <w:r w:rsidR="00256809" w:rsidRPr="00DD461D">
              <w:rPr>
                <w:rStyle w:val="Hyperlink"/>
                <w:noProof/>
              </w:rPr>
              <w:t>3.7 KEHTIVAD PIIRANGUD</w:t>
            </w:r>
            <w:r w:rsidR="00256809">
              <w:rPr>
                <w:noProof/>
                <w:webHidden/>
              </w:rPr>
              <w:tab/>
            </w:r>
            <w:r w:rsidR="00256809">
              <w:rPr>
                <w:noProof/>
                <w:webHidden/>
              </w:rPr>
              <w:fldChar w:fldCharType="begin"/>
            </w:r>
            <w:r w:rsidR="00256809">
              <w:rPr>
                <w:noProof/>
                <w:webHidden/>
              </w:rPr>
              <w:instrText xml:space="preserve"> PAGEREF _Toc150503813 \h </w:instrText>
            </w:r>
            <w:r w:rsidR="00256809">
              <w:rPr>
                <w:noProof/>
                <w:webHidden/>
              </w:rPr>
            </w:r>
            <w:r w:rsidR="00256809">
              <w:rPr>
                <w:noProof/>
                <w:webHidden/>
              </w:rPr>
              <w:fldChar w:fldCharType="separate"/>
            </w:r>
            <w:r w:rsidR="00256809">
              <w:rPr>
                <w:noProof/>
                <w:webHidden/>
              </w:rPr>
              <w:t>10</w:t>
            </w:r>
            <w:r w:rsidR="00256809">
              <w:rPr>
                <w:noProof/>
                <w:webHidden/>
              </w:rPr>
              <w:fldChar w:fldCharType="end"/>
            </w:r>
          </w:hyperlink>
        </w:p>
        <w:p w14:paraId="70382A66" w14:textId="3F1119E5" w:rsidR="00256809" w:rsidRDefault="00266E6E">
          <w:pPr>
            <w:pStyle w:val="TOC1"/>
            <w:rPr>
              <w:rFonts w:asciiTheme="minorHAnsi" w:hAnsiTheme="minorHAnsi" w:cstheme="minorBidi"/>
              <w:b w:val="0"/>
              <w:kern w:val="2"/>
              <w:sz w:val="22"/>
              <w14:ligatures w14:val="standardContextual"/>
            </w:rPr>
          </w:pPr>
          <w:hyperlink w:anchor="_Toc150503814" w:history="1">
            <w:r w:rsidR="00256809" w:rsidRPr="00DD461D">
              <w:rPr>
                <w:rStyle w:val="Hyperlink"/>
              </w:rPr>
              <w:t>4. PLANEERINGUETTEPANEK</w:t>
            </w:r>
            <w:r w:rsidR="00256809">
              <w:rPr>
                <w:webHidden/>
              </w:rPr>
              <w:tab/>
            </w:r>
            <w:r w:rsidR="00256809">
              <w:rPr>
                <w:webHidden/>
              </w:rPr>
              <w:fldChar w:fldCharType="begin"/>
            </w:r>
            <w:r w:rsidR="00256809">
              <w:rPr>
                <w:webHidden/>
              </w:rPr>
              <w:instrText xml:space="preserve"> PAGEREF _Toc150503814 \h </w:instrText>
            </w:r>
            <w:r w:rsidR="00256809">
              <w:rPr>
                <w:webHidden/>
              </w:rPr>
            </w:r>
            <w:r w:rsidR="00256809">
              <w:rPr>
                <w:webHidden/>
              </w:rPr>
              <w:fldChar w:fldCharType="separate"/>
            </w:r>
            <w:r w:rsidR="00256809">
              <w:rPr>
                <w:webHidden/>
              </w:rPr>
              <w:t>10</w:t>
            </w:r>
            <w:r w:rsidR="00256809">
              <w:rPr>
                <w:webHidden/>
              </w:rPr>
              <w:fldChar w:fldCharType="end"/>
            </w:r>
          </w:hyperlink>
        </w:p>
        <w:p w14:paraId="35BF88C9" w14:textId="65C42637" w:rsidR="00256809" w:rsidRDefault="00266E6E">
          <w:pPr>
            <w:pStyle w:val="TOC2"/>
            <w:tabs>
              <w:tab w:val="right" w:leader="dot" w:pos="9062"/>
            </w:tabs>
            <w:rPr>
              <w:rFonts w:asciiTheme="minorHAnsi" w:hAnsiTheme="minorHAnsi"/>
              <w:noProof/>
              <w:kern w:val="2"/>
              <w:sz w:val="22"/>
              <w14:ligatures w14:val="standardContextual"/>
            </w:rPr>
          </w:pPr>
          <w:hyperlink w:anchor="_Toc150503815" w:history="1">
            <w:r w:rsidR="00256809" w:rsidRPr="00DD461D">
              <w:rPr>
                <w:rStyle w:val="Hyperlink"/>
                <w:noProof/>
              </w:rPr>
              <w:t>4.1 KRUNDIJAOTUS JA KRUNDI EHITUSÕIGUS</w:t>
            </w:r>
            <w:r w:rsidR="00256809">
              <w:rPr>
                <w:noProof/>
                <w:webHidden/>
              </w:rPr>
              <w:tab/>
            </w:r>
            <w:r w:rsidR="00256809">
              <w:rPr>
                <w:noProof/>
                <w:webHidden/>
              </w:rPr>
              <w:fldChar w:fldCharType="begin"/>
            </w:r>
            <w:r w:rsidR="00256809">
              <w:rPr>
                <w:noProof/>
                <w:webHidden/>
              </w:rPr>
              <w:instrText xml:space="preserve"> PAGEREF _Toc150503815 \h </w:instrText>
            </w:r>
            <w:r w:rsidR="00256809">
              <w:rPr>
                <w:noProof/>
                <w:webHidden/>
              </w:rPr>
            </w:r>
            <w:r w:rsidR="00256809">
              <w:rPr>
                <w:noProof/>
                <w:webHidden/>
              </w:rPr>
              <w:fldChar w:fldCharType="separate"/>
            </w:r>
            <w:r w:rsidR="00256809">
              <w:rPr>
                <w:noProof/>
                <w:webHidden/>
              </w:rPr>
              <w:t>10</w:t>
            </w:r>
            <w:r w:rsidR="00256809">
              <w:rPr>
                <w:noProof/>
                <w:webHidden/>
              </w:rPr>
              <w:fldChar w:fldCharType="end"/>
            </w:r>
          </w:hyperlink>
        </w:p>
        <w:p w14:paraId="0FEF5912" w14:textId="11DCCB09" w:rsidR="00256809" w:rsidRDefault="00266E6E">
          <w:pPr>
            <w:pStyle w:val="TOC2"/>
            <w:tabs>
              <w:tab w:val="right" w:leader="dot" w:pos="9062"/>
            </w:tabs>
            <w:rPr>
              <w:rFonts w:asciiTheme="minorHAnsi" w:hAnsiTheme="minorHAnsi"/>
              <w:noProof/>
              <w:kern w:val="2"/>
              <w:sz w:val="22"/>
              <w14:ligatures w14:val="standardContextual"/>
            </w:rPr>
          </w:pPr>
          <w:hyperlink w:anchor="_Toc150503816" w:history="1">
            <w:r w:rsidR="00256809" w:rsidRPr="00DD461D">
              <w:rPr>
                <w:rStyle w:val="Hyperlink"/>
                <w:noProof/>
              </w:rPr>
              <w:t>4.2 EHITISTE ARHITEKTUURINÕUDED</w:t>
            </w:r>
            <w:r w:rsidR="00256809">
              <w:rPr>
                <w:noProof/>
                <w:webHidden/>
              </w:rPr>
              <w:tab/>
            </w:r>
            <w:r w:rsidR="00256809">
              <w:rPr>
                <w:noProof/>
                <w:webHidden/>
              </w:rPr>
              <w:fldChar w:fldCharType="begin"/>
            </w:r>
            <w:r w:rsidR="00256809">
              <w:rPr>
                <w:noProof/>
                <w:webHidden/>
              </w:rPr>
              <w:instrText xml:space="preserve"> PAGEREF _Toc150503816 \h </w:instrText>
            </w:r>
            <w:r w:rsidR="00256809">
              <w:rPr>
                <w:noProof/>
                <w:webHidden/>
              </w:rPr>
            </w:r>
            <w:r w:rsidR="00256809">
              <w:rPr>
                <w:noProof/>
                <w:webHidden/>
              </w:rPr>
              <w:fldChar w:fldCharType="separate"/>
            </w:r>
            <w:r w:rsidR="00256809">
              <w:rPr>
                <w:noProof/>
                <w:webHidden/>
              </w:rPr>
              <w:t>14</w:t>
            </w:r>
            <w:r w:rsidR="00256809">
              <w:rPr>
                <w:noProof/>
                <w:webHidden/>
              </w:rPr>
              <w:fldChar w:fldCharType="end"/>
            </w:r>
          </w:hyperlink>
        </w:p>
        <w:p w14:paraId="6C38B70B" w14:textId="5BD3A71D" w:rsidR="00256809" w:rsidRDefault="00266E6E">
          <w:pPr>
            <w:pStyle w:val="TOC2"/>
            <w:tabs>
              <w:tab w:val="right" w:leader="dot" w:pos="9062"/>
            </w:tabs>
            <w:rPr>
              <w:rFonts w:asciiTheme="minorHAnsi" w:hAnsiTheme="minorHAnsi"/>
              <w:noProof/>
              <w:kern w:val="2"/>
              <w:sz w:val="22"/>
              <w14:ligatures w14:val="standardContextual"/>
            </w:rPr>
          </w:pPr>
          <w:hyperlink w:anchor="_Toc150503817" w:history="1">
            <w:r w:rsidR="00256809" w:rsidRPr="00DD461D">
              <w:rPr>
                <w:rStyle w:val="Hyperlink"/>
                <w:noProof/>
              </w:rPr>
              <w:t>4.3 PIIRDED</w:t>
            </w:r>
            <w:r w:rsidR="00256809">
              <w:rPr>
                <w:noProof/>
                <w:webHidden/>
              </w:rPr>
              <w:tab/>
            </w:r>
            <w:r w:rsidR="00256809">
              <w:rPr>
                <w:noProof/>
                <w:webHidden/>
              </w:rPr>
              <w:fldChar w:fldCharType="begin"/>
            </w:r>
            <w:r w:rsidR="00256809">
              <w:rPr>
                <w:noProof/>
                <w:webHidden/>
              </w:rPr>
              <w:instrText xml:space="preserve"> PAGEREF _Toc150503817 \h </w:instrText>
            </w:r>
            <w:r w:rsidR="00256809">
              <w:rPr>
                <w:noProof/>
                <w:webHidden/>
              </w:rPr>
            </w:r>
            <w:r w:rsidR="00256809">
              <w:rPr>
                <w:noProof/>
                <w:webHidden/>
              </w:rPr>
              <w:fldChar w:fldCharType="separate"/>
            </w:r>
            <w:r w:rsidR="00256809">
              <w:rPr>
                <w:noProof/>
                <w:webHidden/>
              </w:rPr>
              <w:t>15</w:t>
            </w:r>
            <w:r w:rsidR="00256809">
              <w:rPr>
                <w:noProof/>
                <w:webHidden/>
              </w:rPr>
              <w:fldChar w:fldCharType="end"/>
            </w:r>
          </w:hyperlink>
        </w:p>
        <w:p w14:paraId="56D300FA" w14:textId="6A3713D6" w:rsidR="00256809" w:rsidRDefault="00266E6E">
          <w:pPr>
            <w:pStyle w:val="TOC2"/>
            <w:tabs>
              <w:tab w:val="right" w:leader="dot" w:pos="9062"/>
            </w:tabs>
            <w:rPr>
              <w:rFonts w:asciiTheme="minorHAnsi" w:hAnsiTheme="minorHAnsi"/>
              <w:noProof/>
              <w:kern w:val="2"/>
              <w:sz w:val="22"/>
              <w14:ligatures w14:val="standardContextual"/>
            </w:rPr>
          </w:pPr>
          <w:hyperlink w:anchor="_Toc150503818" w:history="1">
            <w:r w:rsidR="00256809" w:rsidRPr="00DD461D">
              <w:rPr>
                <w:rStyle w:val="Hyperlink"/>
                <w:noProof/>
              </w:rPr>
              <w:t>4.5 HALJASTUS JA HEAKORRA PÕHIMÕTTED</w:t>
            </w:r>
            <w:r w:rsidR="00256809">
              <w:rPr>
                <w:noProof/>
                <w:webHidden/>
              </w:rPr>
              <w:tab/>
            </w:r>
            <w:r w:rsidR="00256809">
              <w:rPr>
                <w:noProof/>
                <w:webHidden/>
              </w:rPr>
              <w:fldChar w:fldCharType="begin"/>
            </w:r>
            <w:r w:rsidR="00256809">
              <w:rPr>
                <w:noProof/>
                <w:webHidden/>
              </w:rPr>
              <w:instrText xml:space="preserve"> PAGEREF _Toc150503818 \h </w:instrText>
            </w:r>
            <w:r w:rsidR="00256809">
              <w:rPr>
                <w:noProof/>
                <w:webHidden/>
              </w:rPr>
            </w:r>
            <w:r w:rsidR="00256809">
              <w:rPr>
                <w:noProof/>
                <w:webHidden/>
              </w:rPr>
              <w:fldChar w:fldCharType="separate"/>
            </w:r>
            <w:r w:rsidR="00256809">
              <w:rPr>
                <w:noProof/>
                <w:webHidden/>
              </w:rPr>
              <w:t>16</w:t>
            </w:r>
            <w:r w:rsidR="00256809">
              <w:rPr>
                <w:noProof/>
                <w:webHidden/>
              </w:rPr>
              <w:fldChar w:fldCharType="end"/>
            </w:r>
          </w:hyperlink>
        </w:p>
        <w:p w14:paraId="77D96AE2" w14:textId="18AACFE6" w:rsidR="00256809" w:rsidRDefault="00266E6E">
          <w:pPr>
            <w:pStyle w:val="TOC2"/>
            <w:tabs>
              <w:tab w:val="right" w:leader="dot" w:pos="9062"/>
            </w:tabs>
            <w:rPr>
              <w:rFonts w:asciiTheme="minorHAnsi" w:hAnsiTheme="minorHAnsi"/>
              <w:noProof/>
              <w:kern w:val="2"/>
              <w:sz w:val="22"/>
              <w14:ligatures w14:val="standardContextual"/>
            </w:rPr>
          </w:pPr>
          <w:hyperlink w:anchor="_Toc150503819" w:history="1">
            <w:r w:rsidR="00256809" w:rsidRPr="00DD461D">
              <w:rPr>
                <w:rStyle w:val="Hyperlink"/>
                <w:noProof/>
              </w:rPr>
              <w:t>4.6 VERTIKAALPLANEERIMINE</w:t>
            </w:r>
            <w:r w:rsidR="00256809">
              <w:rPr>
                <w:noProof/>
                <w:webHidden/>
              </w:rPr>
              <w:tab/>
            </w:r>
            <w:r w:rsidR="00256809">
              <w:rPr>
                <w:noProof/>
                <w:webHidden/>
              </w:rPr>
              <w:fldChar w:fldCharType="begin"/>
            </w:r>
            <w:r w:rsidR="00256809">
              <w:rPr>
                <w:noProof/>
                <w:webHidden/>
              </w:rPr>
              <w:instrText xml:space="preserve"> PAGEREF _Toc150503819 \h </w:instrText>
            </w:r>
            <w:r w:rsidR="00256809">
              <w:rPr>
                <w:noProof/>
                <w:webHidden/>
              </w:rPr>
            </w:r>
            <w:r w:rsidR="00256809">
              <w:rPr>
                <w:noProof/>
                <w:webHidden/>
              </w:rPr>
              <w:fldChar w:fldCharType="separate"/>
            </w:r>
            <w:r w:rsidR="00256809">
              <w:rPr>
                <w:noProof/>
                <w:webHidden/>
              </w:rPr>
              <w:t>17</w:t>
            </w:r>
            <w:r w:rsidR="00256809">
              <w:rPr>
                <w:noProof/>
                <w:webHidden/>
              </w:rPr>
              <w:fldChar w:fldCharType="end"/>
            </w:r>
          </w:hyperlink>
        </w:p>
        <w:p w14:paraId="6AE647CD" w14:textId="25CBC35A" w:rsidR="00256809" w:rsidRDefault="00266E6E">
          <w:pPr>
            <w:pStyle w:val="TOC2"/>
            <w:tabs>
              <w:tab w:val="right" w:leader="dot" w:pos="9062"/>
            </w:tabs>
            <w:rPr>
              <w:rFonts w:asciiTheme="minorHAnsi" w:hAnsiTheme="minorHAnsi"/>
              <w:noProof/>
              <w:kern w:val="2"/>
              <w:sz w:val="22"/>
              <w14:ligatures w14:val="standardContextual"/>
            </w:rPr>
          </w:pPr>
          <w:hyperlink w:anchor="_Toc150503820" w:history="1">
            <w:r w:rsidR="00256809" w:rsidRPr="00DD461D">
              <w:rPr>
                <w:rStyle w:val="Hyperlink"/>
                <w:noProof/>
              </w:rPr>
              <w:t>4.7 TULEOHUTUSNÕUDED</w:t>
            </w:r>
            <w:r w:rsidR="00256809">
              <w:rPr>
                <w:noProof/>
                <w:webHidden/>
              </w:rPr>
              <w:tab/>
            </w:r>
            <w:r w:rsidR="00256809">
              <w:rPr>
                <w:noProof/>
                <w:webHidden/>
              </w:rPr>
              <w:fldChar w:fldCharType="begin"/>
            </w:r>
            <w:r w:rsidR="00256809">
              <w:rPr>
                <w:noProof/>
                <w:webHidden/>
              </w:rPr>
              <w:instrText xml:space="preserve"> PAGEREF _Toc150503820 \h </w:instrText>
            </w:r>
            <w:r w:rsidR="00256809">
              <w:rPr>
                <w:noProof/>
                <w:webHidden/>
              </w:rPr>
            </w:r>
            <w:r w:rsidR="00256809">
              <w:rPr>
                <w:noProof/>
                <w:webHidden/>
              </w:rPr>
              <w:fldChar w:fldCharType="separate"/>
            </w:r>
            <w:r w:rsidR="00256809">
              <w:rPr>
                <w:noProof/>
                <w:webHidden/>
              </w:rPr>
              <w:t>17</w:t>
            </w:r>
            <w:r w:rsidR="00256809">
              <w:rPr>
                <w:noProof/>
                <w:webHidden/>
              </w:rPr>
              <w:fldChar w:fldCharType="end"/>
            </w:r>
          </w:hyperlink>
        </w:p>
        <w:p w14:paraId="1F5D6C4D" w14:textId="5017D7C1" w:rsidR="00256809" w:rsidRDefault="00266E6E">
          <w:pPr>
            <w:pStyle w:val="TOC2"/>
            <w:tabs>
              <w:tab w:val="right" w:leader="dot" w:pos="9062"/>
            </w:tabs>
            <w:rPr>
              <w:rFonts w:asciiTheme="minorHAnsi" w:hAnsiTheme="minorHAnsi"/>
              <w:noProof/>
              <w:kern w:val="2"/>
              <w:sz w:val="22"/>
              <w14:ligatures w14:val="standardContextual"/>
            </w:rPr>
          </w:pPr>
          <w:hyperlink w:anchor="_Toc150503821" w:history="1">
            <w:r w:rsidR="00256809" w:rsidRPr="00DD461D">
              <w:rPr>
                <w:rStyle w:val="Hyperlink"/>
                <w:noProof/>
              </w:rPr>
              <w:t>4.8 SERVITUUTIDE VAJADUSE MÄÄRAMINE</w:t>
            </w:r>
            <w:r w:rsidR="00256809">
              <w:rPr>
                <w:noProof/>
                <w:webHidden/>
              </w:rPr>
              <w:tab/>
            </w:r>
            <w:r w:rsidR="00256809">
              <w:rPr>
                <w:noProof/>
                <w:webHidden/>
              </w:rPr>
              <w:fldChar w:fldCharType="begin"/>
            </w:r>
            <w:r w:rsidR="00256809">
              <w:rPr>
                <w:noProof/>
                <w:webHidden/>
              </w:rPr>
              <w:instrText xml:space="preserve"> PAGEREF _Toc150503821 \h </w:instrText>
            </w:r>
            <w:r w:rsidR="00256809">
              <w:rPr>
                <w:noProof/>
                <w:webHidden/>
              </w:rPr>
            </w:r>
            <w:r w:rsidR="00256809">
              <w:rPr>
                <w:noProof/>
                <w:webHidden/>
              </w:rPr>
              <w:fldChar w:fldCharType="separate"/>
            </w:r>
            <w:r w:rsidR="00256809">
              <w:rPr>
                <w:noProof/>
                <w:webHidden/>
              </w:rPr>
              <w:t>17</w:t>
            </w:r>
            <w:r w:rsidR="00256809">
              <w:rPr>
                <w:noProof/>
                <w:webHidden/>
              </w:rPr>
              <w:fldChar w:fldCharType="end"/>
            </w:r>
          </w:hyperlink>
        </w:p>
        <w:p w14:paraId="5E107DF1" w14:textId="784521D6" w:rsidR="00256809" w:rsidRDefault="00266E6E">
          <w:pPr>
            <w:pStyle w:val="TOC1"/>
            <w:rPr>
              <w:rFonts w:asciiTheme="minorHAnsi" w:hAnsiTheme="minorHAnsi" w:cstheme="minorBidi"/>
              <w:b w:val="0"/>
              <w:kern w:val="2"/>
              <w:sz w:val="22"/>
              <w14:ligatures w14:val="standardContextual"/>
            </w:rPr>
          </w:pPr>
          <w:hyperlink w:anchor="_Toc150503822" w:history="1">
            <w:r w:rsidR="00256809" w:rsidRPr="00DD461D">
              <w:rPr>
                <w:rStyle w:val="Hyperlink"/>
              </w:rPr>
              <w:t>Peale detailplaneeringu kehtestamist ja maa kinnistamist tuleb võrkude valdaja ja maaomaniku vahel sõlmida notariaalne kasutusõiguse leping.</w:t>
            </w:r>
            <w:r w:rsidR="00256809">
              <w:rPr>
                <w:webHidden/>
              </w:rPr>
              <w:tab/>
            </w:r>
            <w:r w:rsidR="00256809">
              <w:rPr>
                <w:webHidden/>
              </w:rPr>
              <w:fldChar w:fldCharType="begin"/>
            </w:r>
            <w:r w:rsidR="00256809">
              <w:rPr>
                <w:webHidden/>
              </w:rPr>
              <w:instrText xml:space="preserve"> PAGEREF _Toc150503822 \h </w:instrText>
            </w:r>
            <w:r w:rsidR="00256809">
              <w:rPr>
                <w:webHidden/>
              </w:rPr>
            </w:r>
            <w:r w:rsidR="00256809">
              <w:rPr>
                <w:webHidden/>
              </w:rPr>
              <w:fldChar w:fldCharType="separate"/>
            </w:r>
            <w:r w:rsidR="00256809">
              <w:rPr>
                <w:webHidden/>
              </w:rPr>
              <w:t>17</w:t>
            </w:r>
            <w:r w:rsidR="00256809">
              <w:rPr>
                <w:webHidden/>
              </w:rPr>
              <w:fldChar w:fldCharType="end"/>
            </w:r>
          </w:hyperlink>
        </w:p>
        <w:p w14:paraId="39BC7AB1" w14:textId="441C94B3" w:rsidR="00256809" w:rsidRDefault="00266E6E">
          <w:pPr>
            <w:pStyle w:val="TOC2"/>
            <w:tabs>
              <w:tab w:val="left" w:pos="880"/>
              <w:tab w:val="right" w:leader="dot" w:pos="9062"/>
            </w:tabs>
            <w:rPr>
              <w:rFonts w:asciiTheme="minorHAnsi" w:hAnsiTheme="minorHAnsi"/>
              <w:noProof/>
              <w:kern w:val="2"/>
              <w:sz w:val="22"/>
              <w14:ligatures w14:val="standardContextual"/>
            </w:rPr>
          </w:pPr>
          <w:hyperlink w:anchor="_Toc150503823" w:history="1">
            <w:r w:rsidR="00256809" w:rsidRPr="00DD461D">
              <w:rPr>
                <w:rStyle w:val="Hyperlink"/>
                <w:rFonts w:cs="Arial"/>
                <w:noProof/>
              </w:rPr>
              <w:t>4.9</w:t>
            </w:r>
            <w:r w:rsidR="00256809">
              <w:rPr>
                <w:rFonts w:asciiTheme="minorHAnsi" w:hAnsiTheme="minorHAnsi"/>
                <w:noProof/>
                <w:kern w:val="2"/>
                <w:sz w:val="22"/>
                <w14:ligatures w14:val="standardContextual"/>
              </w:rPr>
              <w:tab/>
            </w:r>
            <w:r w:rsidR="00256809" w:rsidRPr="00DD461D">
              <w:rPr>
                <w:rStyle w:val="Hyperlink"/>
                <w:rFonts w:cs="Arial"/>
                <w:noProof/>
              </w:rPr>
              <w:t>ARHEOLOOGIAMÄLESTISED</w:t>
            </w:r>
            <w:r w:rsidR="00256809">
              <w:rPr>
                <w:noProof/>
                <w:webHidden/>
              </w:rPr>
              <w:tab/>
            </w:r>
            <w:r w:rsidR="00256809">
              <w:rPr>
                <w:noProof/>
                <w:webHidden/>
              </w:rPr>
              <w:fldChar w:fldCharType="begin"/>
            </w:r>
            <w:r w:rsidR="00256809">
              <w:rPr>
                <w:noProof/>
                <w:webHidden/>
              </w:rPr>
              <w:instrText xml:space="preserve"> PAGEREF _Toc150503823 \h </w:instrText>
            </w:r>
            <w:r w:rsidR="00256809">
              <w:rPr>
                <w:noProof/>
                <w:webHidden/>
              </w:rPr>
            </w:r>
            <w:r w:rsidR="00256809">
              <w:rPr>
                <w:noProof/>
                <w:webHidden/>
              </w:rPr>
              <w:fldChar w:fldCharType="separate"/>
            </w:r>
            <w:r w:rsidR="00256809">
              <w:rPr>
                <w:noProof/>
                <w:webHidden/>
              </w:rPr>
              <w:t>17</w:t>
            </w:r>
            <w:r w:rsidR="00256809">
              <w:rPr>
                <w:noProof/>
                <w:webHidden/>
              </w:rPr>
              <w:fldChar w:fldCharType="end"/>
            </w:r>
          </w:hyperlink>
        </w:p>
        <w:p w14:paraId="0EBBA09C" w14:textId="06117546" w:rsidR="00256809" w:rsidRDefault="00266E6E">
          <w:pPr>
            <w:pStyle w:val="TOC1"/>
            <w:rPr>
              <w:rFonts w:asciiTheme="minorHAnsi" w:hAnsiTheme="minorHAnsi" w:cstheme="minorBidi"/>
              <w:b w:val="0"/>
              <w:kern w:val="2"/>
              <w:sz w:val="22"/>
              <w14:ligatures w14:val="standardContextual"/>
            </w:rPr>
          </w:pPr>
          <w:hyperlink w:anchor="_Toc150503824" w:history="1">
            <w:r w:rsidR="00256809" w:rsidRPr="00DD461D">
              <w:rPr>
                <w:rStyle w:val="Hyperlink"/>
              </w:rPr>
              <w:t>Detailplaneeringu alal asuvad arheoloogiamälestiste kultusekivi</w:t>
            </w:r>
            <w:r w:rsidR="00256809">
              <w:rPr>
                <w:webHidden/>
              </w:rPr>
              <w:tab/>
            </w:r>
            <w:r w:rsidR="00256809">
              <w:rPr>
                <w:webHidden/>
              </w:rPr>
              <w:fldChar w:fldCharType="begin"/>
            </w:r>
            <w:r w:rsidR="00256809">
              <w:rPr>
                <w:webHidden/>
              </w:rPr>
              <w:instrText xml:space="preserve"> PAGEREF _Toc150503824 \h </w:instrText>
            </w:r>
            <w:r w:rsidR="00256809">
              <w:rPr>
                <w:webHidden/>
              </w:rPr>
            </w:r>
            <w:r w:rsidR="00256809">
              <w:rPr>
                <w:webHidden/>
              </w:rPr>
              <w:fldChar w:fldCharType="separate"/>
            </w:r>
            <w:r w:rsidR="00256809">
              <w:rPr>
                <w:webHidden/>
              </w:rPr>
              <w:t>17</w:t>
            </w:r>
            <w:r w:rsidR="00256809">
              <w:rPr>
                <w:webHidden/>
              </w:rPr>
              <w:fldChar w:fldCharType="end"/>
            </w:r>
          </w:hyperlink>
        </w:p>
        <w:p w14:paraId="4F0D3F03" w14:textId="56692373" w:rsidR="00256809" w:rsidRDefault="00266E6E">
          <w:pPr>
            <w:pStyle w:val="TOC1"/>
            <w:rPr>
              <w:rFonts w:asciiTheme="minorHAnsi" w:hAnsiTheme="minorHAnsi" w:cstheme="minorBidi"/>
              <w:b w:val="0"/>
              <w:kern w:val="2"/>
              <w:sz w:val="22"/>
              <w14:ligatures w14:val="standardContextual"/>
            </w:rPr>
          </w:pPr>
          <w:hyperlink w:anchor="_Toc150503825" w:history="1">
            <w:r w:rsidR="00256809" w:rsidRPr="00DD461D">
              <w:rPr>
                <w:rStyle w:val="Hyperlink"/>
              </w:rPr>
              <w:t>5. Tehnovõrkude lahendus</w:t>
            </w:r>
            <w:r w:rsidR="00256809">
              <w:rPr>
                <w:webHidden/>
              </w:rPr>
              <w:tab/>
            </w:r>
            <w:r w:rsidR="00256809">
              <w:rPr>
                <w:webHidden/>
              </w:rPr>
              <w:fldChar w:fldCharType="begin"/>
            </w:r>
            <w:r w:rsidR="00256809">
              <w:rPr>
                <w:webHidden/>
              </w:rPr>
              <w:instrText xml:space="preserve"> PAGEREF _Toc150503825 \h </w:instrText>
            </w:r>
            <w:r w:rsidR="00256809">
              <w:rPr>
                <w:webHidden/>
              </w:rPr>
            </w:r>
            <w:r w:rsidR="00256809">
              <w:rPr>
                <w:webHidden/>
              </w:rPr>
              <w:fldChar w:fldCharType="separate"/>
            </w:r>
            <w:r w:rsidR="00256809">
              <w:rPr>
                <w:webHidden/>
              </w:rPr>
              <w:t>18</w:t>
            </w:r>
            <w:r w:rsidR="00256809">
              <w:rPr>
                <w:webHidden/>
              </w:rPr>
              <w:fldChar w:fldCharType="end"/>
            </w:r>
          </w:hyperlink>
        </w:p>
        <w:p w14:paraId="4A3734B9" w14:textId="0201A302" w:rsidR="00256809" w:rsidRDefault="00266E6E">
          <w:pPr>
            <w:pStyle w:val="TOC2"/>
            <w:tabs>
              <w:tab w:val="right" w:leader="dot" w:pos="9062"/>
            </w:tabs>
            <w:rPr>
              <w:rFonts w:asciiTheme="minorHAnsi" w:hAnsiTheme="minorHAnsi"/>
              <w:noProof/>
              <w:kern w:val="2"/>
              <w:sz w:val="22"/>
              <w14:ligatures w14:val="standardContextual"/>
            </w:rPr>
          </w:pPr>
          <w:hyperlink w:anchor="_Toc150503826" w:history="1">
            <w:r w:rsidR="00256809" w:rsidRPr="00DD461D">
              <w:rPr>
                <w:rStyle w:val="Hyperlink"/>
                <w:noProof/>
              </w:rPr>
              <w:t>5.1 VEEVARUSTUS</w:t>
            </w:r>
            <w:r w:rsidR="00256809">
              <w:rPr>
                <w:noProof/>
                <w:webHidden/>
              </w:rPr>
              <w:tab/>
            </w:r>
            <w:r w:rsidR="00256809">
              <w:rPr>
                <w:noProof/>
                <w:webHidden/>
              </w:rPr>
              <w:fldChar w:fldCharType="begin"/>
            </w:r>
            <w:r w:rsidR="00256809">
              <w:rPr>
                <w:noProof/>
                <w:webHidden/>
              </w:rPr>
              <w:instrText xml:space="preserve"> PAGEREF _Toc150503826 \h </w:instrText>
            </w:r>
            <w:r w:rsidR="00256809">
              <w:rPr>
                <w:noProof/>
                <w:webHidden/>
              </w:rPr>
            </w:r>
            <w:r w:rsidR="00256809">
              <w:rPr>
                <w:noProof/>
                <w:webHidden/>
              </w:rPr>
              <w:fldChar w:fldCharType="separate"/>
            </w:r>
            <w:r w:rsidR="00256809">
              <w:rPr>
                <w:noProof/>
                <w:webHidden/>
              </w:rPr>
              <w:t>18</w:t>
            </w:r>
            <w:r w:rsidR="00256809">
              <w:rPr>
                <w:noProof/>
                <w:webHidden/>
              </w:rPr>
              <w:fldChar w:fldCharType="end"/>
            </w:r>
          </w:hyperlink>
        </w:p>
        <w:p w14:paraId="42EE86DB" w14:textId="7FD2D2F5" w:rsidR="00256809" w:rsidRDefault="00266E6E">
          <w:pPr>
            <w:pStyle w:val="TOC2"/>
            <w:tabs>
              <w:tab w:val="right" w:leader="dot" w:pos="9062"/>
            </w:tabs>
            <w:rPr>
              <w:rFonts w:asciiTheme="minorHAnsi" w:hAnsiTheme="minorHAnsi"/>
              <w:noProof/>
              <w:kern w:val="2"/>
              <w:sz w:val="22"/>
              <w14:ligatures w14:val="standardContextual"/>
            </w:rPr>
          </w:pPr>
          <w:hyperlink w:anchor="_Toc150503827" w:history="1">
            <w:r w:rsidR="00256809" w:rsidRPr="00DD461D">
              <w:rPr>
                <w:rStyle w:val="Hyperlink"/>
                <w:noProof/>
              </w:rPr>
              <w:t>5.2 TULETÕRJEVARUSTUS</w:t>
            </w:r>
            <w:r w:rsidR="00256809">
              <w:rPr>
                <w:noProof/>
                <w:webHidden/>
              </w:rPr>
              <w:tab/>
            </w:r>
            <w:r w:rsidR="00256809">
              <w:rPr>
                <w:noProof/>
                <w:webHidden/>
              </w:rPr>
              <w:fldChar w:fldCharType="begin"/>
            </w:r>
            <w:r w:rsidR="00256809">
              <w:rPr>
                <w:noProof/>
                <w:webHidden/>
              </w:rPr>
              <w:instrText xml:space="preserve"> PAGEREF _Toc150503827 \h </w:instrText>
            </w:r>
            <w:r w:rsidR="00256809">
              <w:rPr>
                <w:noProof/>
                <w:webHidden/>
              </w:rPr>
            </w:r>
            <w:r w:rsidR="00256809">
              <w:rPr>
                <w:noProof/>
                <w:webHidden/>
              </w:rPr>
              <w:fldChar w:fldCharType="separate"/>
            </w:r>
            <w:r w:rsidR="00256809">
              <w:rPr>
                <w:noProof/>
                <w:webHidden/>
              </w:rPr>
              <w:t>18</w:t>
            </w:r>
            <w:r w:rsidR="00256809">
              <w:rPr>
                <w:noProof/>
                <w:webHidden/>
              </w:rPr>
              <w:fldChar w:fldCharType="end"/>
            </w:r>
          </w:hyperlink>
        </w:p>
        <w:p w14:paraId="53B85DBE" w14:textId="21BA0F02" w:rsidR="00256809" w:rsidRDefault="00266E6E">
          <w:pPr>
            <w:pStyle w:val="TOC2"/>
            <w:tabs>
              <w:tab w:val="right" w:leader="dot" w:pos="9062"/>
            </w:tabs>
            <w:rPr>
              <w:rFonts w:asciiTheme="minorHAnsi" w:hAnsiTheme="minorHAnsi"/>
              <w:noProof/>
              <w:kern w:val="2"/>
              <w:sz w:val="22"/>
              <w14:ligatures w14:val="standardContextual"/>
            </w:rPr>
          </w:pPr>
          <w:hyperlink w:anchor="_Toc150503828" w:history="1">
            <w:r w:rsidR="00256809" w:rsidRPr="00DD461D">
              <w:rPr>
                <w:rStyle w:val="Hyperlink"/>
                <w:noProof/>
              </w:rPr>
              <w:t>5.3 REOVEEKANALISATSIOON</w:t>
            </w:r>
            <w:r w:rsidR="00256809">
              <w:rPr>
                <w:noProof/>
                <w:webHidden/>
              </w:rPr>
              <w:tab/>
            </w:r>
            <w:r w:rsidR="00256809">
              <w:rPr>
                <w:noProof/>
                <w:webHidden/>
              </w:rPr>
              <w:fldChar w:fldCharType="begin"/>
            </w:r>
            <w:r w:rsidR="00256809">
              <w:rPr>
                <w:noProof/>
                <w:webHidden/>
              </w:rPr>
              <w:instrText xml:space="preserve"> PAGEREF _Toc150503828 \h </w:instrText>
            </w:r>
            <w:r w:rsidR="00256809">
              <w:rPr>
                <w:noProof/>
                <w:webHidden/>
              </w:rPr>
            </w:r>
            <w:r w:rsidR="00256809">
              <w:rPr>
                <w:noProof/>
                <w:webHidden/>
              </w:rPr>
              <w:fldChar w:fldCharType="separate"/>
            </w:r>
            <w:r w:rsidR="00256809">
              <w:rPr>
                <w:noProof/>
                <w:webHidden/>
              </w:rPr>
              <w:t>18</w:t>
            </w:r>
            <w:r w:rsidR="00256809">
              <w:rPr>
                <w:noProof/>
                <w:webHidden/>
              </w:rPr>
              <w:fldChar w:fldCharType="end"/>
            </w:r>
          </w:hyperlink>
        </w:p>
        <w:p w14:paraId="62F12839" w14:textId="1A1B7040" w:rsidR="00256809" w:rsidRDefault="00266E6E">
          <w:pPr>
            <w:pStyle w:val="TOC2"/>
            <w:tabs>
              <w:tab w:val="right" w:leader="dot" w:pos="9062"/>
            </w:tabs>
            <w:rPr>
              <w:rFonts w:asciiTheme="minorHAnsi" w:hAnsiTheme="minorHAnsi"/>
              <w:noProof/>
              <w:kern w:val="2"/>
              <w:sz w:val="22"/>
              <w14:ligatures w14:val="standardContextual"/>
            </w:rPr>
          </w:pPr>
          <w:hyperlink w:anchor="_Toc150503829" w:history="1">
            <w:r w:rsidR="00256809" w:rsidRPr="00DD461D">
              <w:rPr>
                <w:rStyle w:val="Hyperlink"/>
                <w:noProof/>
              </w:rPr>
              <w:t>5.4 SADEME- JA PINNASEVEE ÄRAJUHTIMINE</w:t>
            </w:r>
            <w:r w:rsidR="00256809">
              <w:rPr>
                <w:noProof/>
                <w:webHidden/>
              </w:rPr>
              <w:tab/>
            </w:r>
            <w:r w:rsidR="00256809">
              <w:rPr>
                <w:noProof/>
                <w:webHidden/>
              </w:rPr>
              <w:fldChar w:fldCharType="begin"/>
            </w:r>
            <w:r w:rsidR="00256809">
              <w:rPr>
                <w:noProof/>
                <w:webHidden/>
              </w:rPr>
              <w:instrText xml:space="preserve"> PAGEREF _Toc150503829 \h </w:instrText>
            </w:r>
            <w:r w:rsidR="00256809">
              <w:rPr>
                <w:noProof/>
                <w:webHidden/>
              </w:rPr>
            </w:r>
            <w:r w:rsidR="00256809">
              <w:rPr>
                <w:noProof/>
                <w:webHidden/>
              </w:rPr>
              <w:fldChar w:fldCharType="separate"/>
            </w:r>
            <w:r w:rsidR="00256809">
              <w:rPr>
                <w:noProof/>
                <w:webHidden/>
              </w:rPr>
              <w:t>18</w:t>
            </w:r>
            <w:r w:rsidR="00256809">
              <w:rPr>
                <w:noProof/>
                <w:webHidden/>
              </w:rPr>
              <w:fldChar w:fldCharType="end"/>
            </w:r>
          </w:hyperlink>
        </w:p>
        <w:p w14:paraId="58A1099E" w14:textId="320B7F88" w:rsidR="00256809" w:rsidRDefault="00266E6E">
          <w:pPr>
            <w:pStyle w:val="TOC2"/>
            <w:tabs>
              <w:tab w:val="right" w:leader="dot" w:pos="9062"/>
            </w:tabs>
            <w:rPr>
              <w:rFonts w:asciiTheme="minorHAnsi" w:hAnsiTheme="minorHAnsi"/>
              <w:noProof/>
              <w:kern w:val="2"/>
              <w:sz w:val="22"/>
              <w14:ligatures w14:val="standardContextual"/>
            </w:rPr>
          </w:pPr>
          <w:hyperlink w:anchor="_Toc150503830" w:history="1">
            <w:r w:rsidR="00256809" w:rsidRPr="00DD461D">
              <w:rPr>
                <w:rStyle w:val="Hyperlink"/>
                <w:noProof/>
              </w:rPr>
              <w:t>5.5 ELEKTRIVARUSTUS</w:t>
            </w:r>
            <w:r w:rsidR="00256809">
              <w:rPr>
                <w:noProof/>
                <w:webHidden/>
              </w:rPr>
              <w:tab/>
            </w:r>
            <w:r w:rsidR="00256809">
              <w:rPr>
                <w:noProof/>
                <w:webHidden/>
              </w:rPr>
              <w:fldChar w:fldCharType="begin"/>
            </w:r>
            <w:r w:rsidR="00256809">
              <w:rPr>
                <w:noProof/>
                <w:webHidden/>
              </w:rPr>
              <w:instrText xml:space="preserve"> PAGEREF _Toc150503830 \h </w:instrText>
            </w:r>
            <w:r w:rsidR="00256809">
              <w:rPr>
                <w:noProof/>
                <w:webHidden/>
              </w:rPr>
            </w:r>
            <w:r w:rsidR="00256809">
              <w:rPr>
                <w:noProof/>
                <w:webHidden/>
              </w:rPr>
              <w:fldChar w:fldCharType="separate"/>
            </w:r>
            <w:r w:rsidR="00256809">
              <w:rPr>
                <w:noProof/>
                <w:webHidden/>
              </w:rPr>
              <w:t>19</w:t>
            </w:r>
            <w:r w:rsidR="00256809">
              <w:rPr>
                <w:noProof/>
                <w:webHidden/>
              </w:rPr>
              <w:fldChar w:fldCharType="end"/>
            </w:r>
          </w:hyperlink>
        </w:p>
        <w:p w14:paraId="34FAD65B" w14:textId="537D3979" w:rsidR="00256809" w:rsidRDefault="00266E6E">
          <w:pPr>
            <w:pStyle w:val="TOC2"/>
            <w:tabs>
              <w:tab w:val="right" w:leader="dot" w:pos="9062"/>
            </w:tabs>
            <w:rPr>
              <w:rFonts w:asciiTheme="minorHAnsi" w:hAnsiTheme="minorHAnsi"/>
              <w:noProof/>
              <w:kern w:val="2"/>
              <w:sz w:val="22"/>
              <w14:ligatures w14:val="standardContextual"/>
            </w:rPr>
          </w:pPr>
          <w:hyperlink w:anchor="_Toc150503831" w:history="1">
            <w:r w:rsidR="00256809" w:rsidRPr="00DD461D">
              <w:rPr>
                <w:rStyle w:val="Hyperlink"/>
                <w:noProof/>
              </w:rPr>
              <w:t>5.6 SOOJAVARUSTUS</w:t>
            </w:r>
            <w:r w:rsidR="00256809">
              <w:rPr>
                <w:noProof/>
                <w:webHidden/>
              </w:rPr>
              <w:tab/>
            </w:r>
            <w:r w:rsidR="00256809">
              <w:rPr>
                <w:noProof/>
                <w:webHidden/>
              </w:rPr>
              <w:fldChar w:fldCharType="begin"/>
            </w:r>
            <w:r w:rsidR="00256809">
              <w:rPr>
                <w:noProof/>
                <w:webHidden/>
              </w:rPr>
              <w:instrText xml:space="preserve"> PAGEREF _Toc150503831 \h </w:instrText>
            </w:r>
            <w:r w:rsidR="00256809">
              <w:rPr>
                <w:noProof/>
                <w:webHidden/>
              </w:rPr>
            </w:r>
            <w:r w:rsidR="00256809">
              <w:rPr>
                <w:noProof/>
                <w:webHidden/>
              </w:rPr>
              <w:fldChar w:fldCharType="separate"/>
            </w:r>
            <w:r w:rsidR="00256809">
              <w:rPr>
                <w:noProof/>
                <w:webHidden/>
              </w:rPr>
              <w:t>19</w:t>
            </w:r>
            <w:r w:rsidR="00256809">
              <w:rPr>
                <w:noProof/>
                <w:webHidden/>
              </w:rPr>
              <w:fldChar w:fldCharType="end"/>
            </w:r>
          </w:hyperlink>
        </w:p>
        <w:p w14:paraId="15FE2060" w14:textId="48F7BDA9" w:rsidR="00256809" w:rsidRDefault="00266E6E">
          <w:pPr>
            <w:pStyle w:val="TOC2"/>
            <w:tabs>
              <w:tab w:val="right" w:leader="dot" w:pos="9062"/>
            </w:tabs>
            <w:rPr>
              <w:rFonts w:asciiTheme="minorHAnsi" w:hAnsiTheme="minorHAnsi"/>
              <w:noProof/>
              <w:kern w:val="2"/>
              <w:sz w:val="22"/>
              <w14:ligatures w14:val="standardContextual"/>
            </w:rPr>
          </w:pPr>
          <w:hyperlink w:anchor="_Toc150503832" w:history="1">
            <w:r w:rsidR="00256809" w:rsidRPr="00DD461D">
              <w:rPr>
                <w:rStyle w:val="Hyperlink"/>
                <w:noProof/>
              </w:rPr>
              <w:t>5.7 SIDEVARUSTUS</w:t>
            </w:r>
            <w:r w:rsidR="00256809">
              <w:rPr>
                <w:noProof/>
                <w:webHidden/>
              </w:rPr>
              <w:tab/>
            </w:r>
            <w:r w:rsidR="00256809">
              <w:rPr>
                <w:noProof/>
                <w:webHidden/>
              </w:rPr>
              <w:fldChar w:fldCharType="begin"/>
            </w:r>
            <w:r w:rsidR="00256809">
              <w:rPr>
                <w:noProof/>
                <w:webHidden/>
              </w:rPr>
              <w:instrText xml:space="preserve"> PAGEREF _Toc150503832 \h </w:instrText>
            </w:r>
            <w:r w:rsidR="00256809">
              <w:rPr>
                <w:noProof/>
                <w:webHidden/>
              </w:rPr>
            </w:r>
            <w:r w:rsidR="00256809">
              <w:rPr>
                <w:noProof/>
                <w:webHidden/>
              </w:rPr>
              <w:fldChar w:fldCharType="separate"/>
            </w:r>
            <w:r w:rsidR="00256809">
              <w:rPr>
                <w:noProof/>
                <w:webHidden/>
              </w:rPr>
              <w:t>19</w:t>
            </w:r>
            <w:r w:rsidR="00256809">
              <w:rPr>
                <w:noProof/>
                <w:webHidden/>
              </w:rPr>
              <w:fldChar w:fldCharType="end"/>
            </w:r>
          </w:hyperlink>
        </w:p>
        <w:p w14:paraId="512CC902" w14:textId="24AAFFFD" w:rsidR="00256809" w:rsidRDefault="00266E6E">
          <w:pPr>
            <w:pStyle w:val="TOC2"/>
            <w:tabs>
              <w:tab w:val="right" w:leader="dot" w:pos="9062"/>
            </w:tabs>
            <w:rPr>
              <w:rFonts w:asciiTheme="minorHAnsi" w:hAnsiTheme="minorHAnsi"/>
              <w:noProof/>
              <w:kern w:val="2"/>
              <w:sz w:val="22"/>
              <w14:ligatures w14:val="standardContextual"/>
            </w:rPr>
          </w:pPr>
          <w:hyperlink w:anchor="_Toc150503833" w:history="1">
            <w:r w:rsidR="00256809" w:rsidRPr="00DD461D">
              <w:rPr>
                <w:rStyle w:val="Hyperlink"/>
                <w:noProof/>
              </w:rPr>
              <w:t>5.8 ENERGIATÕHUSUS JA –TARBIMISE NÕUDED</w:t>
            </w:r>
            <w:r w:rsidR="00256809">
              <w:rPr>
                <w:noProof/>
                <w:webHidden/>
              </w:rPr>
              <w:tab/>
            </w:r>
            <w:r w:rsidR="00256809">
              <w:rPr>
                <w:noProof/>
                <w:webHidden/>
              </w:rPr>
              <w:fldChar w:fldCharType="begin"/>
            </w:r>
            <w:r w:rsidR="00256809">
              <w:rPr>
                <w:noProof/>
                <w:webHidden/>
              </w:rPr>
              <w:instrText xml:space="preserve"> PAGEREF _Toc150503833 \h </w:instrText>
            </w:r>
            <w:r w:rsidR="00256809">
              <w:rPr>
                <w:noProof/>
                <w:webHidden/>
              </w:rPr>
            </w:r>
            <w:r w:rsidR="00256809">
              <w:rPr>
                <w:noProof/>
                <w:webHidden/>
              </w:rPr>
              <w:fldChar w:fldCharType="separate"/>
            </w:r>
            <w:r w:rsidR="00256809">
              <w:rPr>
                <w:noProof/>
                <w:webHidden/>
              </w:rPr>
              <w:t>19</w:t>
            </w:r>
            <w:r w:rsidR="00256809">
              <w:rPr>
                <w:noProof/>
                <w:webHidden/>
              </w:rPr>
              <w:fldChar w:fldCharType="end"/>
            </w:r>
          </w:hyperlink>
        </w:p>
        <w:p w14:paraId="3E282C2A" w14:textId="5196CE93" w:rsidR="00256809" w:rsidRDefault="00266E6E">
          <w:pPr>
            <w:pStyle w:val="TOC1"/>
            <w:rPr>
              <w:rFonts w:asciiTheme="minorHAnsi" w:hAnsiTheme="minorHAnsi" w:cstheme="minorBidi"/>
              <w:b w:val="0"/>
              <w:kern w:val="2"/>
              <w:sz w:val="22"/>
              <w14:ligatures w14:val="standardContextual"/>
            </w:rPr>
          </w:pPr>
          <w:hyperlink w:anchor="_Toc150503834" w:history="1">
            <w:r w:rsidR="00256809" w:rsidRPr="00DD461D">
              <w:rPr>
                <w:rStyle w:val="Hyperlink"/>
              </w:rPr>
              <w:t>6. KESKKONNATINGIMUSED</w:t>
            </w:r>
            <w:r w:rsidR="00256809">
              <w:rPr>
                <w:webHidden/>
              </w:rPr>
              <w:tab/>
            </w:r>
            <w:r w:rsidR="00256809">
              <w:rPr>
                <w:webHidden/>
              </w:rPr>
              <w:fldChar w:fldCharType="begin"/>
            </w:r>
            <w:r w:rsidR="00256809">
              <w:rPr>
                <w:webHidden/>
              </w:rPr>
              <w:instrText xml:space="preserve"> PAGEREF _Toc150503834 \h </w:instrText>
            </w:r>
            <w:r w:rsidR="00256809">
              <w:rPr>
                <w:webHidden/>
              </w:rPr>
            </w:r>
            <w:r w:rsidR="00256809">
              <w:rPr>
                <w:webHidden/>
              </w:rPr>
              <w:fldChar w:fldCharType="separate"/>
            </w:r>
            <w:r w:rsidR="00256809">
              <w:rPr>
                <w:webHidden/>
              </w:rPr>
              <w:t>19</w:t>
            </w:r>
            <w:r w:rsidR="00256809">
              <w:rPr>
                <w:webHidden/>
              </w:rPr>
              <w:fldChar w:fldCharType="end"/>
            </w:r>
          </w:hyperlink>
        </w:p>
        <w:p w14:paraId="26332A51" w14:textId="7BB60647" w:rsidR="00256809" w:rsidRDefault="00266E6E">
          <w:pPr>
            <w:pStyle w:val="TOC2"/>
            <w:tabs>
              <w:tab w:val="right" w:leader="dot" w:pos="9062"/>
            </w:tabs>
            <w:rPr>
              <w:rFonts w:asciiTheme="minorHAnsi" w:hAnsiTheme="minorHAnsi"/>
              <w:noProof/>
              <w:kern w:val="2"/>
              <w:sz w:val="22"/>
              <w14:ligatures w14:val="standardContextual"/>
            </w:rPr>
          </w:pPr>
          <w:hyperlink w:anchor="_Toc150503835" w:history="1">
            <w:r w:rsidR="00256809" w:rsidRPr="00DD461D">
              <w:rPr>
                <w:rStyle w:val="Hyperlink"/>
                <w:noProof/>
              </w:rPr>
              <w:t>6.1 MÜRA</w:t>
            </w:r>
            <w:r w:rsidR="00256809">
              <w:rPr>
                <w:noProof/>
                <w:webHidden/>
              </w:rPr>
              <w:tab/>
            </w:r>
            <w:r w:rsidR="00256809">
              <w:rPr>
                <w:noProof/>
                <w:webHidden/>
              </w:rPr>
              <w:fldChar w:fldCharType="begin"/>
            </w:r>
            <w:r w:rsidR="00256809">
              <w:rPr>
                <w:noProof/>
                <w:webHidden/>
              </w:rPr>
              <w:instrText xml:space="preserve"> PAGEREF _Toc150503835 \h </w:instrText>
            </w:r>
            <w:r w:rsidR="00256809">
              <w:rPr>
                <w:noProof/>
                <w:webHidden/>
              </w:rPr>
            </w:r>
            <w:r w:rsidR="00256809">
              <w:rPr>
                <w:noProof/>
                <w:webHidden/>
              </w:rPr>
              <w:fldChar w:fldCharType="separate"/>
            </w:r>
            <w:r w:rsidR="00256809">
              <w:rPr>
                <w:noProof/>
                <w:webHidden/>
              </w:rPr>
              <w:t>19</w:t>
            </w:r>
            <w:r w:rsidR="00256809">
              <w:rPr>
                <w:noProof/>
                <w:webHidden/>
              </w:rPr>
              <w:fldChar w:fldCharType="end"/>
            </w:r>
          </w:hyperlink>
        </w:p>
        <w:p w14:paraId="13EB1DDA" w14:textId="3E01E660" w:rsidR="00256809" w:rsidRDefault="00266E6E">
          <w:pPr>
            <w:pStyle w:val="TOC2"/>
            <w:tabs>
              <w:tab w:val="right" w:leader="dot" w:pos="9062"/>
            </w:tabs>
            <w:rPr>
              <w:rFonts w:asciiTheme="minorHAnsi" w:hAnsiTheme="minorHAnsi"/>
              <w:noProof/>
              <w:kern w:val="2"/>
              <w:sz w:val="22"/>
              <w14:ligatures w14:val="standardContextual"/>
            </w:rPr>
          </w:pPr>
          <w:hyperlink w:anchor="_Toc150503836" w:history="1">
            <w:r w:rsidR="00256809" w:rsidRPr="00DD461D">
              <w:rPr>
                <w:rStyle w:val="Hyperlink"/>
                <w:noProof/>
              </w:rPr>
              <w:t>6.2 ROHELINE VÕRGUSTIK</w:t>
            </w:r>
            <w:r w:rsidR="00256809">
              <w:rPr>
                <w:noProof/>
                <w:webHidden/>
              </w:rPr>
              <w:tab/>
            </w:r>
            <w:r w:rsidR="00256809">
              <w:rPr>
                <w:noProof/>
                <w:webHidden/>
              </w:rPr>
              <w:fldChar w:fldCharType="begin"/>
            </w:r>
            <w:r w:rsidR="00256809">
              <w:rPr>
                <w:noProof/>
                <w:webHidden/>
              </w:rPr>
              <w:instrText xml:space="preserve"> PAGEREF _Toc150503836 \h </w:instrText>
            </w:r>
            <w:r w:rsidR="00256809">
              <w:rPr>
                <w:noProof/>
                <w:webHidden/>
              </w:rPr>
            </w:r>
            <w:r w:rsidR="00256809">
              <w:rPr>
                <w:noProof/>
                <w:webHidden/>
              </w:rPr>
              <w:fldChar w:fldCharType="separate"/>
            </w:r>
            <w:r w:rsidR="00256809">
              <w:rPr>
                <w:noProof/>
                <w:webHidden/>
              </w:rPr>
              <w:t>20</w:t>
            </w:r>
            <w:r w:rsidR="00256809">
              <w:rPr>
                <w:noProof/>
                <w:webHidden/>
              </w:rPr>
              <w:fldChar w:fldCharType="end"/>
            </w:r>
          </w:hyperlink>
        </w:p>
        <w:p w14:paraId="3DE4DF0E" w14:textId="02E51C0F" w:rsidR="00256809" w:rsidRDefault="00266E6E">
          <w:pPr>
            <w:pStyle w:val="TOC2"/>
            <w:tabs>
              <w:tab w:val="right" w:leader="dot" w:pos="9062"/>
            </w:tabs>
            <w:rPr>
              <w:rFonts w:asciiTheme="minorHAnsi" w:hAnsiTheme="minorHAnsi"/>
              <w:noProof/>
              <w:kern w:val="2"/>
              <w:sz w:val="22"/>
              <w14:ligatures w14:val="standardContextual"/>
            </w:rPr>
          </w:pPr>
          <w:hyperlink w:anchor="_Toc150503837" w:history="1">
            <w:r w:rsidR="00256809" w:rsidRPr="00DD461D">
              <w:rPr>
                <w:rStyle w:val="Hyperlink"/>
                <w:noProof/>
              </w:rPr>
              <w:t>6.3 MEETMED SOOJUSSAARTE VÄLTIMISEKS</w:t>
            </w:r>
            <w:r w:rsidR="00256809">
              <w:rPr>
                <w:noProof/>
                <w:webHidden/>
              </w:rPr>
              <w:tab/>
            </w:r>
            <w:r w:rsidR="00256809">
              <w:rPr>
                <w:noProof/>
                <w:webHidden/>
              </w:rPr>
              <w:fldChar w:fldCharType="begin"/>
            </w:r>
            <w:r w:rsidR="00256809">
              <w:rPr>
                <w:noProof/>
                <w:webHidden/>
              </w:rPr>
              <w:instrText xml:space="preserve"> PAGEREF _Toc150503837 \h </w:instrText>
            </w:r>
            <w:r w:rsidR="00256809">
              <w:rPr>
                <w:noProof/>
                <w:webHidden/>
              </w:rPr>
            </w:r>
            <w:r w:rsidR="00256809">
              <w:rPr>
                <w:noProof/>
                <w:webHidden/>
              </w:rPr>
              <w:fldChar w:fldCharType="separate"/>
            </w:r>
            <w:r w:rsidR="00256809">
              <w:rPr>
                <w:noProof/>
                <w:webHidden/>
              </w:rPr>
              <w:t>21</w:t>
            </w:r>
            <w:r w:rsidR="00256809">
              <w:rPr>
                <w:noProof/>
                <w:webHidden/>
              </w:rPr>
              <w:fldChar w:fldCharType="end"/>
            </w:r>
          </w:hyperlink>
        </w:p>
        <w:p w14:paraId="104DF208" w14:textId="22420469" w:rsidR="00256809" w:rsidRDefault="00266E6E">
          <w:pPr>
            <w:pStyle w:val="TOC2"/>
            <w:tabs>
              <w:tab w:val="right" w:leader="dot" w:pos="9062"/>
            </w:tabs>
            <w:rPr>
              <w:rFonts w:asciiTheme="minorHAnsi" w:hAnsiTheme="minorHAnsi"/>
              <w:noProof/>
              <w:kern w:val="2"/>
              <w:sz w:val="22"/>
              <w14:ligatures w14:val="standardContextual"/>
            </w:rPr>
          </w:pPr>
          <w:hyperlink w:anchor="_Toc150503838" w:history="1">
            <w:r w:rsidR="00256809" w:rsidRPr="00DD461D">
              <w:rPr>
                <w:rStyle w:val="Hyperlink"/>
                <w:noProof/>
              </w:rPr>
              <w:t>6.4 KESKKONNAMÕJUD JA KESKKONNALUBADE TAOTLEMISE VAJADUS</w:t>
            </w:r>
            <w:r w:rsidR="00256809">
              <w:rPr>
                <w:noProof/>
                <w:webHidden/>
              </w:rPr>
              <w:tab/>
            </w:r>
            <w:r w:rsidR="00256809">
              <w:rPr>
                <w:noProof/>
                <w:webHidden/>
              </w:rPr>
              <w:fldChar w:fldCharType="begin"/>
            </w:r>
            <w:r w:rsidR="00256809">
              <w:rPr>
                <w:noProof/>
                <w:webHidden/>
              </w:rPr>
              <w:instrText xml:space="preserve"> PAGEREF _Toc150503838 \h </w:instrText>
            </w:r>
            <w:r w:rsidR="00256809">
              <w:rPr>
                <w:noProof/>
                <w:webHidden/>
              </w:rPr>
            </w:r>
            <w:r w:rsidR="00256809">
              <w:rPr>
                <w:noProof/>
                <w:webHidden/>
              </w:rPr>
              <w:fldChar w:fldCharType="separate"/>
            </w:r>
            <w:r w:rsidR="00256809">
              <w:rPr>
                <w:noProof/>
                <w:webHidden/>
              </w:rPr>
              <w:t>21</w:t>
            </w:r>
            <w:r w:rsidR="00256809">
              <w:rPr>
                <w:noProof/>
                <w:webHidden/>
              </w:rPr>
              <w:fldChar w:fldCharType="end"/>
            </w:r>
          </w:hyperlink>
        </w:p>
        <w:p w14:paraId="194ADD7F" w14:textId="43771510" w:rsidR="00256809" w:rsidRDefault="00266E6E">
          <w:pPr>
            <w:pStyle w:val="TOC2"/>
            <w:tabs>
              <w:tab w:val="right" w:leader="dot" w:pos="9062"/>
            </w:tabs>
            <w:rPr>
              <w:rFonts w:asciiTheme="minorHAnsi" w:hAnsiTheme="minorHAnsi"/>
              <w:noProof/>
              <w:kern w:val="2"/>
              <w:sz w:val="22"/>
              <w14:ligatures w14:val="standardContextual"/>
            </w:rPr>
          </w:pPr>
          <w:hyperlink w:anchor="_Toc150503839" w:history="1">
            <w:r w:rsidR="00256809" w:rsidRPr="00DD461D">
              <w:rPr>
                <w:rStyle w:val="Hyperlink"/>
                <w:noProof/>
              </w:rPr>
              <w:t>6.6 PÕHJAVESI</w:t>
            </w:r>
            <w:r w:rsidR="00256809">
              <w:rPr>
                <w:noProof/>
                <w:webHidden/>
              </w:rPr>
              <w:tab/>
            </w:r>
            <w:r w:rsidR="00256809">
              <w:rPr>
                <w:noProof/>
                <w:webHidden/>
              </w:rPr>
              <w:fldChar w:fldCharType="begin"/>
            </w:r>
            <w:r w:rsidR="00256809">
              <w:rPr>
                <w:noProof/>
                <w:webHidden/>
              </w:rPr>
              <w:instrText xml:space="preserve"> PAGEREF _Toc150503839 \h </w:instrText>
            </w:r>
            <w:r w:rsidR="00256809">
              <w:rPr>
                <w:noProof/>
                <w:webHidden/>
              </w:rPr>
            </w:r>
            <w:r w:rsidR="00256809">
              <w:rPr>
                <w:noProof/>
                <w:webHidden/>
              </w:rPr>
              <w:fldChar w:fldCharType="separate"/>
            </w:r>
            <w:r w:rsidR="00256809">
              <w:rPr>
                <w:noProof/>
                <w:webHidden/>
              </w:rPr>
              <w:t>22</w:t>
            </w:r>
            <w:r w:rsidR="00256809">
              <w:rPr>
                <w:noProof/>
                <w:webHidden/>
              </w:rPr>
              <w:fldChar w:fldCharType="end"/>
            </w:r>
          </w:hyperlink>
        </w:p>
        <w:p w14:paraId="68201AA4" w14:textId="0AF378AC" w:rsidR="00256809" w:rsidRDefault="00266E6E">
          <w:pPr>
            <w:pStyle w:val="TOC2"/>
            <w:tabs>
              <w:tab w:val="right" w:leader="dot" w:pos="9062"/>
            </w:tabs>
            <w:rPr>
              <w:rFonts w:asciiTheme="minorHAnsi" w:hAnsiTheme="minorHAnsi"/>
              <w:noProof/>
              <w:kern w:val="2"/>
              <w:sz w:val="22"/>
              <w14:ligatures w14:val="standardContextual"/>
            </w:rPr>
          </w:pPr>
          <w:hyperlink w:anchor="_Toc150503840" w:history="1">
            <w:r w:rsidR="00256809" w:rsidRPr="00DD461D">
              <w:rPr>
                <w:rStyle w:val="Hyperlink"/>
                <w:noProof/>
              </w:rPr>
              <w:t>6.7 RADOON</w:t>
            </w:r>
            <w:r w:rsidR="00256809">
              <w:rPr>
                <w:noProof/>
                <w:webHidden/>
              </w:rPr>
              <w:tab/>
            </w:r>
            <w:r w:rsidR="00256809">
              <w:rPr>
                <w:noProof/>
                <w:webHidden/>
              </w:rPr>
              <w:fldChar w:fldCharType="begin"/>
            </w:r>
            <w:r w:rsidR="00256809">
              <w:rPr>
                <w:noProof/>
                <w:webHidden/>
              </w:rPr>
              <w:instrText xml:space="preserve"> PAGEREF _Toc150503840 \h </w:instrText>
            </w:r>
            <w:r w:rsidR="00256809">
              <w:rPr>
                <w:noProof/>
                <w:webHidden/>
              </w:rPr>
            </w:r>
            <w:r w:rsidR="00256809">
              <w:rPr>
                <w:noProof/>
                <w:webHidden/>
              </w:rPr>
              <w:fldChar w:fldCharType="separate"/>
            </w:r>
            <w:r w:rsidR="00256809">
              <w:rPr>
                <w:noProof/>
                <w:webHidden/>
              </w:rPr>
              <w:t>22</w:t>
            </w:r>
            <w:r w:rsidR="00256809">
              <w:rPr>
                <w:noProof/>
                <w:webHidden/>
              </w:rPr>
              <w:fldChar w:fldCharType="end"/>
            </w:r>
          </w:hyperlink>
        </w:p>
        <w:p w14:paraId="32AAE6B0" w14:textId="619E5C54" w:rsidR="00256809" w:rsidRDefault="00266E6E">
          <w:pPr>
            <w:pStyle w:val="TOC2"/>
            <w:tabs>
              <w:tab w:val="right" w:leader="dot" w:pos="9062"/>
            </w:tabs>
            <w:rPr>
              <w:rFonts w:asciiTheme="minorHAnsi" w:hAnsiTheme="minorHAnsi"/>
              <w:noProof/>
              <w:kern w:val="2"/>
              <w:sz w:val="22"/>
              <w14:ligatures w14:val="standardContextual"/>
            </w:rPr>
          </w:pPr>
          <w:hyperlink w:anchor="_Toc150503841" w:history="1">
            <w:r w:rsidR="00256809" w:rsidRPr="00DD461D">
              <w:rPr>
                <w:rStyle w:val="Hyperlink"/>
                <w:noProof/>
              </w:rPr>
              <w:t>6.8 TÄIENDAVAD KESKKONNATINGIMUSED PLANEERINGU ELLUVIIMISEKS</w:t>
            </w:r>
            <w:r w:rsidR="00256809">
              <w:rPr>
                <w:noProof/>
                <w:webHidden/>
              </w:rPr>
              <w:tab/>
            </w:r>
            <w:r w:rsidR="00256809">
              <w:rPr>
                <w:noProof/>
                <w:webHidden/>
              </w:rPr>
              <w:fldChar w:fldCharType="begin"/>
            </w:r>
            <w:r w:rsidR="00256809">
              <w:rPr>
                <w:noProof/>
                <w:webHidden/>
              </w:rPr>
              <w:instrText xml:space="preserve"> PAGEREF _Toc150503841 \h </w:instrText>
            </w:r>
            <w:r w:rsidR="00256809">
              <w:rPr>
                <w:noProof/>
                <w:webHidden/>
              </w:rPr>
            </w:r>
            <w:r w:rsidR="00256809">
              <w:rPr>
                <w:noProof/>
                <w:webHidden/>
              </w:rPr>
              <w:fldChar w:fldCharType="separate"/>
            </w:r>
            <w:r w:rsidR="00256809">
              <w:rPr>
                <w:noProof/>
                <w:webHidden/>
              </w:rPr>
              <w:t>22</w:t>
            </w:r>
            <w:r w:rsidR="00256809">
              <w:rPr>
                <w:noProof/>
                <w:webHidden/>
              </w:rPr>
              <w:fldChar w:fldCharType="end"/>
            </w:r>
          </w:hyperlink>
        </w:p>
        <w:p w14:paraId="6160B0FF" w14:textId="4019A6D8" w:rsidR="00256809" w:rsidRDefault="00266E6E">
          <w:pPr>
            <w:pStyle w:val="TOC1"/>
            <w:rPr>
              <w:rFonts w:asciiTheme="minorHAnsi" w:hAnsiTheme="minorHAnsi" w:cstheme="minorBidi"/>
              <w:b w:val="0"/>
              <w:kern w:val="2"/>
              <w:sz w:val="22"/>
              <w14:ligatures w14:val="standardContextual"/>
            </w:rPr>
          </w:pPr>
          <w:hyperlink w:anchor="_Toc150503842" w:history="1">
            <w:r w:rsidR="00256809" w:rsidRPr="00DD461D">
              <w:rPr>
                <w:rStyle w:val="Hyperlink"/>
              </w:rPr>
              <w:t>7. KURITEGEVUSE RISKE VÄHENDAVAD NÕUDED JA TINGIMUSED</w:t>
            </w:r>
            <w:r w:rsidR="00256809">
              <w:rPr>
                <w:webHidden/>
              </w:rPr>
              <w:tab/>
            </w:r>
            <w:r w:rsidR="00256809">
              <w:rPr>
                <w:webHidden/>
              </w:rPr>
              <w:fldChar w:fldCharType="begin"/>
            </w:r>
            <w:r w:rsidR="00256809">
              <w:rPr>
                <w:webHidden/>
              </w:rPr>
              <w:instrText xml:space="preserve"> PAGEREF _Toc150503842 \h </w:instrText>
            </w:r>
            <w:r w:rsidR="00256809">
              <w:rPr>
                <w:webHidden/>
              </w:rPr>
            </w:r>
            <w:r w:rsidR="00256809">
              <w:rPr>
                <w:webHidden/>
              </w:rPr>
              <w:fldChar w:fldCharType="separate"/>
            </w:r>
            <w:r w:rsidR="00256809">
              <w:rPr>
                <w:webHidden/>
              </w:rPr>
              <w:t>23</w:t>
            </w:r>
            <w:r w:rsidR="00256809">
              <w:rPr>
                <w:webHidden/>
              </w:rPr>
              <w:fldChar w:fldCharType="end"/>
            </w:r>
          </w:hyperlink>
        </w:p>
        <w:p w14:paraId="55731647" w14:textId="428BC839" w:rsidR="00256809" w:rsidRDefault="00266E6E">
          <w:pPr>
            <w:pStyle w:val="TOC1"/>
            <w:rPr>
              <w:rFonts w:asciiTheme="minorHAnsi" w:hAnsiTheme="minorHAnsi" w:cstheme="minorBidi"/>
              <w:b w:val="0"/>
              <w:kern w:val="2"/>
              <w:sz w:val="22"/>
              <w14:ligatures w14:val="standardContextual"/>
            </w:rPr>
          </w:pPr>
          <w:hyperlink w:anchor="_Toc150503843" w:history="1">
            <w:r w:rsidR="00256809" w:rsidRPr="00DD461D">
              <w:rPr>
                <w:rStyle w:val="Hyperlink"/>
              </w:rPr>
              <w:t>8. PLANEERINGU ELLUVIIMISE TEGEVUSKAVA</w:t>
            </w:r>
            <w:r w:rsidR="00256809">
              <w:rPr>
                <w:webHidden/>
              </w:rPr>
              <w:tab/>
            </w:r>
            <w:r w:rsidR="00256809">
              <w:rPr>
                <w:webHidden/>
              </w:rPr>
              <w:fldChar w:fldCharType="begin"/>
            </w:r>
            <w:r w:rsidR="00256809">
              <w:rPr>
                <w:webHidden/>
              </w:rPr>
              <w:instrText xml:space="preserve"> PAGEREF _Toc150503843 \h </w:instrText>
            </w:r>
            <w:r w:rsidR="00256809">
              <w:rPr>
                <w:webHidden/>
              </w:rPr>
            </w:r>
            <w:r w:rsidR="00256809">
              <w:rPr>
                <w:webHidden/>
              </w:rPr>
              <w:fldChar w:fldCharType="separate"/>
            </w:r>
            <w:r w:rsidR="00256809">
              <w:rPr>
                <w:webHidden/>
              </w:rPr>
              <w:t>23</w:t>
            </w:r>
            <w:r w:rsidR="00256809">
              <w:rPr>
                <w:webHidden/>
              </w:rPr>
              <w:fldChar w:fldCharType="end"/>
            </w:r>
          </w:hyperlink>
        </w:p>
        <w:p w14:paraId="3B2A945C" w14:textId="4F8D5B4D" w:rsidR="00256809" w:rsidRDefault="00266E6E">
          <w:pPr>
            <w:pStyle w:val="TOC1"/>
            <w:tabs>
              <w:tab w:val="left" w:pos="440"/>
            </w:tabs>
            <w:rPr>
              <w:rFonts w:asciiTheme="minorHAnsi" w:hAnsiTheme="minorHAnsi" w:cstheme="minorBidi"/>
              <w:b w:val="0"/>
              <w:kern w:val="2"/>
              <w:sz w:val="22"/>
              <w14:ligatures w14:val="standardContextual"/>
            </w:rPr>
          </w:pPr>
          <w:hyperlink w:anchor="_Toc150503844" w:history="1">
            <w:r w:rsidR="00256809" w:rsidRPr="00DD461D">
              <w:rPr>
                <w:rStyle w:val="Hyperlink"/>
              </w:rPr>
              <w:t>B.</w:t>
            </w:r>
            <w:r w:rsidR="00256809">
              <w:rPr>
                <w:rFonts w:asciiTheme="minorHAnsi" w:hAnsiTheme="minorHAnsi" w:cstheme="minorBidi"/>
                <w:b w:val="0"/>
                <w:kern w:val="2"/>
                <w:sz w:val="22"/>
                <w14:ligatures w14:val="standardContextual"/>
              </w:rPr>
              <w:tab/>
            </w:r>
            <w:r w:rsidR="00256809" w:rsidRPr="00DD461D">
              <w:rPr>
                <w:rStyle w:val="Hyperlink"/>
              </w:rPr>
              <w:t>JOONISED</w:t>
            </w:r>
            <w:r w:rsidR="00256809">
              <w:rPr>
                <w:webHidden/>
              </w:rPr>
              <w:tab/>
            </w:r>
            <w:r w:rsidR="00256809">
              <w:rPr>
                <w:webHidden/>
              </w:rPr>
              <w:fldChar w:fldCharType="begin"/>
            </w:r>
            <w:r w:rsidR="00256809">
              <w:rPr>
                <w:webHidden/>
              </w:rPr>
              <w:instrText xml:space="preserve"> PAGEREF _Toc150503844 \h </w:instrText>
            </w:r>
            <w:r w:rsidR="00256809">
              <w:rPr>
                <w:webHidden/>
              </w:rPr>
            </w:r>
            <w:r w:rsidR="00256809">
              <w:rPr>
                <w:webHidden/>
              </w:rPr>
              <w:fldChar w:fldCharType="separate"/>
            </w:r>
            <w:r w:rsidR="00256809">
              <w:rPr>
                <w:webHidden/>
              </w:rPr>
              <w:t>24</w:t>
            </w:r>
            <w:r w:rsidR="00256809">
              <w:rPr>
                <w:webHidden/>
              </w:rPr>
              <w:fldChar w:fldCharType="end"/>
            </w:r>
          </w:hyperlink>
        </w:p>
        <w:p w14:paraId="616DFF4C" w14:textId="6B8A5CD8" w:rsidR="00EE7080" w:rsidRPr="00172D1B" w:rsidRDefault="009C0DF4" w:rsidP="00953B60">
          <w:pPr>
            <w:rPr>
              <w:rFonts w:cs="Arial"/>
            </w:rPr>
          </w:pPr>
          <w:r w:rsidRPr="00172D1B">
            <w:rPr>
              <w:rFonts w:cs="Arial"/>
              <w:color w:val="000000" w:themeColor="text1"/>
            </w:rPr>
            <w:fldChar w:fldCharType="end"/>
          </w:r>
        </w:p>
      </w:sdtContent>
    </w:sdt>
    <w:p w14:paraId="6FD4AF6D" w14:textId="4E184CA7" w:rsidR="001D5130" w:rsidRPr="00172D1B" w:rsidRDefault="001D5130" w:rsidP="00461515">
      <w:pPr>
        <w:pStyle w:val="ListParagraph"/>
        <w:spacing w:after="0"/>
        <w:ind w:left="284"/>
        <w:rPr>
          <w:rFonts w:cs="Arial"/>
          <w:b/>
        </w:rPr>
      </w:pPr>
      <w:bookmarkStart w:id="0" w:name="_Toc292982541"/>
    </w:p>
    <w:p w14:paraId="4368684D" w14:textId="77777777" w:rsidR="00EE7080" w:rsidRPr="00172D1B" w:rsidRDefault="00EE7080" w:rsidP="00955026">
      <w:pPr>
        <w:pStyle w:val="ListParagraph"/>
        <w:numPr>
          <w:ilvl w:val="0"/>
          <w:numId w:val="14"/>
        </w:numPr>
        <w:spacing w:after="0"/>
        <w:ind w:left="284" w:hanging="284"/>
        <w:rPr>
          <w:rFonts w:cs="Arial"/>
          <w:b/>
        </w:rPr>
      </w:pPr>
      <w:r w:rsidRPr="00172D1B">
        <w:rPr>
          <w:rFonts w:cs="Arial"/>
          <w:b/>
        </w:rPr>
        <w:t>JOONISED</w:t>
      </w:r>
    </w:p>
    <w:p w14:paraId="17761E67" w14:textId="7113EE46" w:rsidR="00EE7080" w:rsidRPr="00172D1B" w:rsidRDefault="00400996" w:rsidP="006618E3">
      <w:pPr>
        <w:pStyle w:val="ListParagraph"/>
        <w:numPr>
          <w:ilvl w:val="0"/>
          <w:numId w:val="3"/>
        </w:numPr>
        <w:spacing w:after="0"/>
        <w:rPr>
          <w:rFonts w:cs="Arial"/>
        </w:rPr>
      </w:pPr>
      <w:r w:rsidRPr="00172D1B">
        <w:rPr>
          <w:rFonts w:cs="Arial"/>
        </w:rPr>
        <w:t>Situatsiooniskeem</w:t>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002E1292" w:rsidRPr="00172D1B">
        <w:rPr>
          <w:rFonts w:cs="Arial"/>
        </w:rPr>
        <w:tab/>
      </w:r>
      <w:r w:rsidR="003314B6">
        <w:rPr>
          <w:rFonts w:cs="Arial"/>
        </w:rPr>
        <w:tab/>
      </w:r>
      <w:r w:rsidRPr="00172D1B">
        <w:rPr>
          <w:rFonts w:cs="Arial"/>
        </w:rPr>
        <w:t>AS-01</w:t>
      </w:r>
      <w:r w:rsidR="00CA7EBC" w:rsidRPr="00172D1B">
        <w:rPr>
          <w:rFonts w:cs="Arial"/>
        </w:rPr>
        <w:t xml:space="preserve"> </w:t>
      </w:r>
    </w:p>
    <w:p w14:paraId="29791363" w14:textId="1A960412" w:rsidR="00EE7080" w:rsidRPr="00172D1B" w:rsidRDefault="00EE7080" w:rsidP="006618E3">
      <w:pPr>
        <w:pStyle w:val="ListParagraph"/>
        <w:numPr>
          <w:ilvl w:val="0"/>
          <w:numId w:val="3"/>
        </w:numPr>
        <w:spacing w:after="0"/>
        <w:rPr>
          <w:rFonts w:cs="Arial"/>
        </w:rPr>
      </w:pPr>
      <w:r w:rsidRPr="00172D1B">
        <w:rPr>
          <w:rFonts w:cs="Arial"/>
        </w:rPr>
        <w:t>Kontaktv</w:t>
      </w:r>
      <w:r w:rsidR="00400996" w:rsidRPr="00172D1B">
        <w:rPr>
          <w:rFonts w:cs="Arial"/>
        </w:rPr>
        <w:t>ööndianalüüs</w:t>
      </w:r>
      <w:r w:rsidR="002E1292" w:rsidRPr="00172D1B">
        <w:rPr>
          <w:rFonts w:cs="Arial"/>
        </w:rPr>
        <w:t xml:space="preserve"> joonis</w:t>
      </w:r>
      <w:r w:rsidR="00400996" w:rsidRPr="00172D1B">
        <w:rPr>
          <w:rFonts w:cs="Arial"/>
        </w:rPr>
        <w:tab/>
      </w:r>
      <w:r w:rsidR="00400996" w:rsidRPr="00172D1B">
        <w:rPr>
          <w:rFonts w:cs="Arial"/>
        </w:rPr>
        <w:tab/>
      </w:r>
      <w:r w:rsidR="00400996" w:rsidRPr="00172D1B">
        <w:rPr>
          <w:rFonts w:cs="Arial"/>
        </w:rPr>
        <w:tab/>
      </w:r>
      <w:r w:rsidR="00400996" w:rsidRPr="00172D1B">
        <w:rPr>
          <w:rFonts w:cs="Arial"/>
        </w:rPr>
        <w:tab/>
      </w:r>
      <w:r w:rsidR="00400996" w:rsidRPr="00172D1B">
        <w:rPr>
          <w:rFonts w:cs="Arial"/>
        </w:rPr>
        <w:tab/>
        <w:t>M 1:</w:t>
      </w:r>
      <w:r w:rsidR="006A653A" w:rsidRPr="00172D1B">
        <w:rPr>
          <w:rFonts w:cs="Arial"/>
        </w:rPr>
        <w:t>5</w:t>
      </w:r>
      <w:r w:rsidR="00400996" w:rsidRPr="00172D1B">
        <w:rPr>
          <w:rFonts w:cs="Arial"/>
        </w:rPr>
        <w:t>000</w:t>
      </w:r>
      <w:r w:rsidR="00400996" w:rsidRPr="00172D1B">
        <w:rPr>
          <w:rFonts w:cs="Arial"/>
        </w:rPr>
        <w:tab/>
        <w:t>AS-02</w:t>
      </w:r>
    </w:p>
    <w:p w14:paraId="597A6F9A" w14:textId="4B79F2D5" w:rsidR="002E1292" w:rsidRPr="00172D1B" w:rsidRDefault="00400996" w:rsidP="002E1292">
      <w:pPr>
        <w:pStyle w:val="ListParagraph"/>
        <w:numPr>
          <w:ilvl w:val="0"/>
          <w:numId w:val="3"/>
        </w:numPr>
        <w:spacing w:after="0"/>
        <w:rPr>
          <w:rFonts w:cs="Arial"/>
        </w:rPr>
      </w:pPr>
      <w:r w:rsidRPr="00172D1B">
        <w:rPr>
          <w:rFonts w:cs="Arial"/>
        </w:rPr>
        <w:t>Tugiplaan</w:t>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Pr="00172D1B">
        <w:rPr>
          <w:rFonts w:cs="Arial"/>
        </w:rPr>
        <w:tab/>
      </w:r>
      <w:r w:rsidR="002E1292" w:rsidRPr="00172D1B">
        <w:rPr>
          <w:rFonts w:cs="Arial"/>
        </w:rPr>
        <w:tab/>
      </w:r>
      <w:r w:rsidRPr="00172D1B">
        <w:rPr>
          <w:rFonts w:cs="Arial"/>
        </w:rPr>
        <w:t>M 1:</w:t>
      </w:r>
      <w:r w:rsidR="00FB7277" w:rsidRPr="00172D1B">
        <w:rPr>
          <w:rFonts w:cs="Arial"/>
        </w:rPr>
        <w:t>2</w:t>
      </w:r>
      <w:r w:rsidRPr="00172D1B">
        <w:rPr>
          <w:rFonts w:cs="Arial"/>
        </w:rPr>
        <w:t>000</w:t>
      </w:r>
      <w:r w:rsidRPr="00172D1B">
        <w:rPr>
          <w:rFonts w:cs="Arial"/>
        </w:rPr>
        <w:tab/>
        <w:t>AS-03</w:t>
      </w:r>
    </w:p>
    <w:p w14:paraId="0344EA40" w14:textId="5B6FB606" w:rsidR="002E1292" w:rsidRPr="00172D1B" w:rsidRDefault="00400996" w:rsidP="006618E3">
      <w:pPr>
        <w:pStyle w:val="ListParagraph"/>
        <w:numPr>
          <w:ilvl w:val="0"/>
          <w:numId w:val="3"/>
        </w:numPr>
        <w:spacing w:after="0"/>
        <w:rPr>
          <w:rFonts w:cs="Arial"/>
        </w:rPr>
      </w:pPr>
      <w:r w:rsidRPr="00172D1B">
        <w:rPr>
          <w:rFonts w:cs="Arial"/>
        </w:rPr>
        <w:t>Põhijoonis</w:t>
      </w:r>
      <w:r w:rsidR="002E1292" w:rsidRPr="00172D1B">
        <w:rPr>
          <w:rFonts w:cs="Arial"/>
        </w:rPr>
        <w:tab/>
      </w:r>
      <w:r w:rsidR="002E1292" w:rsidRPr="00172D1B">
        <w:rPr>
          <w:rFonts w:cs="Arial"/>
        </w:rPr>
        <w:tab/>
      </w:r>
      <w:r w:rsidR="002E1292" w:rsidRPr="00172D1B">
        <w:rPr>
          <w:rFonts w:cs="Arial"/>
        </w:rPr>
        <w:tab/>
      </w:r>
      <w:r w:rsidR="002E1292" w:rsidRPr="00172D1B">
        <w:rPr>
          <w:rFonts w:cs="Arial"/>
        </w:rPr>
        <w:tab/>
      </w:r>
      <w:r w:rsidR="002E1292" w:rsidRPr="00172D1B">
        <w:rPr>
          <w:rFonts w:cs="Arial"/>
        </w:rPr>
        <w:tab/>
      </w:r>
      <w:r w:rsidR="002E1292" w:rsidRPr="00172D1B">
        <w:rPr>
          <w:rFonts w:cs="Arial"/>
        </w:rPr>
        <w:tab/>
      </w:r>
      <w:r w:rsidR="002E1292" w:rsidRPr="00172D1B">
        <w:rPr>
          <w:rFonts w:cs="Arial"/>
        </w:rPr>
        <w:tab/>
      </w:r>
      <w:r w:rsidR="002E1292" w:rsidRPr="00172D1B">
        <w:rPr>
          <w:rFonts w:cs="Arial"/>
        </w:rPr>
        <w:tab/>
        <w:t>M 1:1000</w:t>
      </w:r>
      <w:r w:rsidR="002E1292" w:rsidRPr="00172D1B">
        <w:rPr>
          <w:rFonts w:cs="Arial"/>
        </w:rPr>
        <w:tab/>
        <w:t>AS-04</w:t>
      </w:r>
    </w:p>
    <w:p w14:paraId="3EDC4689" w14:textId="77777777" w:rsidR="006B6C11" w:rsidRPr="00172D1B" w:rsidRDefault="006B6C11" w:rsidP="00953B60">
      <w:pPr>
        <w:spacing w:after="0"/>
        <w:rPr>
          <w:rFonts w:cs="Arial"/>
        </w:rPr>
      </w:pPr>
    </w:p>
    <w:p w14:paraId="71BFA432" w14:textId="274A9764" w:rsidR="00EE7080" w:rsidRPr="00B71C13" w:rsidRDefault="00EE7080" w:rsidP="00B71C13">
      <w:pPr>
        <w:rPr>
          <w:rFonts w:cs="Arial"/>
          <w:b/>
          <w:sz w:val="28"/>
          <w:szCs w:val="28"/>
        </w:rPr>
      </w:pPr>
    </w:p>
    <w:p w14:paraId="378F0AAA" w14:textId="77777777" w:rsidR="00EE7080" w:rsidRPr="00172D1B" w:rsidRDefault="00EE7080" w:rsidP="00953B60">
      <w:pPr>
        <w:spacing w:after="0"/>
        <w:rPr>
          <w:rFonts w:cs="Arial"/>
        </w:rPr>
      </w:pPr>
    </w:p>
    <w:p w14:paraId="29A3946F" w14:textId="77777777" w:rsidR="00B71C13" w:rsidRDefault="00B71C13">
      <w:pPr>
        <w:rPr>
          <w:rFonts w:cs="Arial"/>
          <w:b/>
          <w:sz w:val="28"/>
          <w:szCs w:val="28"/>
        </w:rPr>
      </w:pPr>
      <w:r>
        <w:rPr>
          <w:rFonts w:cs="Arial"/>
          <w:b/>
          <w:sz w:val="28"/>
          <w:szCs w:val="28"/>
        </w:rPr>
        <w:br w:type="page"/>
      </w:r>
    </w:p>
    <w:p w14:paraId="0598F9DF" w14:textId="739EAEC4" w:rsidR="00EE7080" w:rsidRPr="00172D1B" w:rsidRDefault="00EE7080" w:rsidP="004F1B94">
      <w:pPr>
        <w:pStyle w:val="ListParagraph"/>
        <w:numPr>
          <w:ilvl w:val="0"/>
          <w:numId w:val="4"/>
        </w:numPr>
        <w:spacing w:after="0"/>
        <w:jc w:val="right"/>
        <w:rPr>
          <w:rFonts w:eastAsiaTheme="majorEastAsia" w:cs="Arial"/>
          <w:b/>
          <w:sz w:val="28"/>
          <w:szCs w:val="28"/>
        </w:rPr>
      </w:pPr>
      <w:r w:rsidRPr="00172D1B">
        <w:rPr>
          <w:rFonts w:cs="Arial"/>
          <w:b/>
          <w:sz w:val="28"/>
          <w:szCs w:val="28"/>
        </w:rPr>
        <w:lastRenderedPageBreak/>
        <w:t>SELETUSKIRI</w:t>
      </w:r>
    </w:p>
    <w:p w14:paraId="4B37FD9E" w14:textId="4AC81825" w:rsidR="0062132B" w:rsidRDefault="0062132B" w:rsidP="0062132B">
      <w:pPr>
        <w:pStyle w:val="ListParagraph"/>
        <w:spacing w:after="0"/>
        <w:ind w:left="360"/>
        <w:jc w:val="center"/>
        <w:rPr>
          <w:rStyle w:val="Heading1Char"/>
          <w:rFonts w:cs="Arial"/>
          <w:bCs w:val="0"/>
        </w:rPr>
      </w:pPr>
    </w:p>
    <w:p w14:paraId="79531D34" w14:textId="77777777" w:rsidR="00A80521" w:rsidRPr="00172D1B" w:rsidRDefault="00A80521" w:rsidP="0062132B">
      <w:pPr>
        <w:pStyle w:val="ListParagraph"/>
        <w:spacing w:after="0"/>
        <w:ind w:left="360"/>
        <w:jc w:val="center"/>
        <w:rPr>
          <w:rStyle w:val="Heading1Char"/>
          <w:rFonts w:cs="Arial"/>
          <w:bCs w:val="0"/>
        </w:rPr>
      </w:pPr>
    </w:p>
    <w:p w14:paraId="58B698E2" w14:textId="77777777" w:rsidR="00EE7080" w:rsidRPr="004A6FA6" w:rsidRDefault="00EE7080" w:rsidP="007F3A52">
      <w:pPr>
        <w:pStyle w:val="Heading1"/>
      </w:pPr>
      <w:bookmarkStart w:id="1" w:name="_Toc150503804"/>
      <w:r w:rsidRPr="007F3A52">
        <w:t xml:space="preserve">1. </w:t>
      </w:r>
      <w:bookmarkEnd w:id="0"/>
      <w:r w:rsidRPr="007F3A52">
        <w:t>PLANEERINGU KOOSTAMISE ALUSED</w:t>
      </w:r>
      <w:bookmarkEnd w:id="1"/>
    </w:p>
    <w:p w14:paraId="7013EAC5" w14:textId="24A4F165" w:rsidR="00E30787" w:rsidRPr="004A6FA6" w:rsidRDefault="00E30787" w:rsidP="00B91D9D">
      <w:pPr>
        <w:rPr>
          <w:rFonts w:cs="Arial"/>
          <w:b/>
          <w:bCs/>
          <w:szCs w:val="20"/>
        </w:rPr>
      </w:pPr>
      <w:r w:rsidRPr="004A6FA6">
        <w:rPr>
          <w:rFonts w:cs="Arial"/>
          <w:b/>
          <w:bCs/>
          <w:szCs w:val="20"/>
        </w:rPr>
        <w:t>Detailplaneeringu koostamise</w:t>
      </w:r>
      <w:r w:rsidR="002F1E81" w:rsidRPr="004A6FA6">
        <w:rPr>
          <w:rFonts w:cs="Arial"/>
          <w:b/>
          <w:bCs/>
          <w:szCs w:val="20"/>
        </w:rPr>
        <w:t xml:space="preserve"> alused:</w:t>
      </w:r>
    </w:p>
    <w:p w14:paraId="47226B25" w14:textId="4E784E6F" w:rsidR="00E30787" w:rsidRPr="004A6FA6" w:rsidRDefault="00E30787" w:rsidP="006618E3">
      <w:pPr>
        <w:pStyle w:val="ListParagraph"/>
        <w:numPr>
          <w:ilvl w:val="0"/>
          <w:numId w:val="10"/>
        </w:numPr>
        <w:spacing w:after="0"/>
        <w:rPr>
          <w:rFonts w:cs="Arial"/>
          <w:szCs w:val="20"/>
        </w:rPr>
      </w:pPr>
      <w:r w:rsidRPr="004A6FA6">
        <w:rPr>
          <w:rFonts w:cs="Arial"/>
          <w:szCs w:val="20"/>
        </w:rPr>
        <w:t>Planeerimisseadus;</w:t>
      </w:r>
    </w:p>
    <w:p w14:paraId="0E7553B8" w14:textId="66CD7F30" w:rsidR="00E30787" w:rsidRPr="004A6FA6" w:rsidRDefault="00E67EDE" w:rsidP="006618E3">
      <w:pPr>
        <w:pStyle w:val="ListParagraph"/>
        <w:numPr>
          <w:ilvl w:val="0"/>
          <w:numId w:val="10"/>
        </w:numPr>
        <w:spacing w:after="0"/>
        <w:rPr>
          <w:rFonts w:cs="Arial"/>
          <w:szCs w:val="20"/>
        </w:rPr>
      </w:pPr>
      <w:r w:rsidRPr="004A6FA6">
        <w:rPr>
          <w:rFonts w:cs="Arial"/>
          <w:szCs w:val="20"/>
        </w:rPr>
        <w:t xml:space="preserve">Rae valla Jüri aleviku ja sellega piirnevate Aaviku, Vaskjala ja Karla külaosade üldplaneering </w:t>
      </w:r>
      <w:r w:rsidR="00E30787" w:rsidRPr="004A6FA6">
        <w:rPr>
          <w:rFonts w:cs="Arial"/>
          <w:szCs w:val="20"/>
        </w:rPr>
        <w:t>(</w:t>
      </w:r>
      <w:r w:rsidR="00927547" w:rsidRPr="004A6FA6">
        <w:rPr>
          <w:rFonts w:cs="Arial"/>
          <w:szCs w:val="20"/>
        </w:rPr>
        <w:t>201</w:t>
      </w:r>
      <w:r w:rsidR="00C11974" w:rsidRPr="004A6FA6">
        <w:rPr>
          <w:rFonts w:cs="Arial"/>
          <w:szCs w:val="20"/>
        </w:rPr>
        <w:t>2</w:t>
      </w:r>
      <w:r w:rsidR="00E30787" w:rsidRPr="004A6FA6">
        <w:rPr>
          <w:rFonts w:cs="Arial"/>
          <w:szCs w:val="20"/>
        </w:rPr>
        <w:t>);</w:t>
      </w:r>
    </w:p>
    <w:p w14:paraId="749549EC" w14:textId="526B0D8B" w:rsidR="002F1E81" w:rsidRPr="004A6FA6" w:rsidRDefault="002F1E81" w:rsidP="002F1E81">
      <w:pPr>
        <w:spacing w:after="0"/>
        <w:rPr>
          <w:rFonts w:cs="Arial"/>
          <w:szCs w:val="20"/>
        </w:rPr>
      </w:pPr>
    </w:p>
    <w:p w14:paraId="6FF365C2" w14:textId="3745AAF8" w:rsidR="002F1E81" w:rsidRPr="004A6FA6" w:rsidRDefault="002F1E81" w:rsidP="00B91D9D">
      <w:pPr>
        <w:rPr>
          <w:rFonts w:cs="Arial"/>
          <w:b/>
          <w:bCs/>
          <w:szCs w:val="20"/>
        </w:rPr>
      </w:pPr>
      <w:r w:rsidRPr="004A6FA6">
        <w:rPr>
          <w:rFonts w:cs="Arial"/>
          <w:b/>
          <w:bCs/>
          <w:szCs w:val="20"/>
        </w:rPr>
        <w:t xml:space="preserve">Detailplaneeringu koostamise </w:t>
      </w:r>
      <w:r w:rsidR="00B91D9D" w:rsidRPr="004A6FA6">
        <w:rPr>
          <w:rFonts w:cs="Arial"/>
          <w:b/>
          <w:bCs/>
          <w:szCs w:val="20"/>
        </w:rPr>
        <w:t>lähtedokumendid</w:t>
      </w:r>
      <w:r w:rsidRPr="004A6FA6">
        <w:rPr>
          <w:rFonts w:cs="Arial"/>
          <w:b/>
          <w:bCs/>
          <w:szCs w:val="20"/>
        </w:rPr>
        <w:t>:</w:t>
      </w:r>
    </w:p>
    <w:p w14:paraId="59B186E1" w14:textId="7B0DCD69" w:rsidR="00E30787" w:rsidRPr="004A6FA6" w:rsidRDefault="00326A1E" w:rsidP="006618E3">
      <w:pPr>
        <w:pStyle w:val="ListParagraph"/>
        <w:numPr>
          <w:ilvl w:val="0"/>
          <w:numId w:val="10"/>
        </w:numPr>
        <w:tabs>
          <w:tab w:val="left" w:pos="7845"/>
        </w:tabs>
        <w:spacing w:after="0"/>
        <w:rPr>
          <w:rFonts w:cs="Arial"/>
          <w:szCs w:val="20"/>
        </w:rPr>
      </w:pPr>
      <w:r w:rsidRPr="004A6FA6">
        <w:rPr>
          <w:rFonts w:cs="Arial"/>
          <w:szCs w:val="20"/>
        </w:rPr>
        <w:t xml:space="preserve">Rae valla ühisveevärgi ja -kanalisatsiooni </w:t>
      </w:r>
      <w:r w:rsidR="002B5539" w:rsidRPr="004A6FA6">
        <w:rPr>
          <w:rFonts w:cs="Arial"/>
          <w:szCs w:val="20"/>
        </w:rPr>
        <w:t xml:space="preserve">ning sademevee ärajuhtimise arendamise </w:t>
      </w:r>
      <w:r w:rsidRPr="004A6FA6">
        <w:rPr>
          <w:rFonts w:cs="Arial"/>
          <w:szCs w:val="20"/>
        </w:rPr>
        <w:t>kava</w:t>
      </w:r>
      <w:r w:rsidR="002B5539" w:rsidRPr="004A6FA6">
        <w:rPr>
          <w:rFonts w:cs="Arial"/>
          <w:szCs w:val="20"/>
        </w:rPr>
        <w:t xml:space="preserve"> aastateks</w:t>
      </w:r>
      <w:r w:rsidRPr="004A6FA6">
        <w:rPr>
          <w:rFonts w:cs="Arial"/>
          <w:szCs w:val="20"/>
        </w:rPr>
        <w:t xml:space="preserve"> 201</w:t>
      </w:r>
      <w:r w:rsidR="002B5539" w:rsidRPr="004A6FA6">
        <w:rPr>
          <w:rFonts w:cs="Arial"/>
          <w:szCs w:val="20"/>
        </w:rPr>
        <w:t>7</w:t>
      </w:r>
      <w:r w:rsidRPr="004A6FA6">
        <w:rPr>
          <w:rFonts w:cs="Arial"/>
          <w:szCs w:val="20"/>
        </w:rPr>
        <w:t>-202</w:t>
      </w:r>
      <w:r w:rsidR="002B5539" w:rsidRPr="004A6FA6">
        <w:rPr>
          <w:rFonts w:cs="Arial"/>
          <w:szCs w:val="20"/>
        </w:rPr>
        <w:t>8</w:t>
      </w:r>
      <w:r w:rsidRPr="004A6FA6">
        <w:rPr>
          <w:rFonts w:cs="Arial"/>
          <w:szCs w:val="20"/>
        </w:rPr>
        <w:t>;</w:t>
      </w:r>
      <w:r w:rsidR="00E30787" w:rsidRPr="004A6FA6">
        <w:rPr>
          <w:rFonts w:cs="Arial"/>
          <w:szCs w:val="20"/>
        </w:rPr>
        <w:tab/>
      </w:r>
    </w:p>
    <w:p w14:paraId="0A905AC8" w14:textId="4BD364F0" w:rsidR="00E30787" w:rsidRPr="004A6FA6" w:rsidRDefault="00E30787" w:rsidP="006618E3">
      <w:pPr>
        <w:pStyle w:val="ListParagraph"/>
        <w:numPr>
          <w:ilvl w:val="0"/>
          <w:numId w:val="10"/>
        </w:numPr>
        <w:spacing w:after="0"/>
        <w:rPr>
          <w:rFonts w:cs="Arial"/>
          <w:szCs w:val="20"/>
        </w:rPr>
      </w:pPr>
      <w:r w:rsidRPr="004A6FA6">
        <w:rPr>
          <w:rStyle w:val="tekst4"/>
          <w:rFonts w:cs="Arial"/>
          <w:szCs w:val="20"/>
        </w:rPr>
        <w:t>Rae Vallavalitsuse 15.02.2011 määrus nr 13 „</w:t>
      </w:r>
      <w:r w:rsidRPr="004A6FA6">
        <w:rPr>
          <w:rFonts w:cs="Arial"/>
          <w:szCs w:val="20"/>
        </w:rPr>
        <w:t>Digitaalselt teostatavate geodeetiliste alusplaanide, projektide, teostusjooniste ja detailplaneeringute esitamise kord“;</w:t>
      </w:r>
    </w:p>
    <w:p w14:paraId="5EF7537E" w14:textId="62F094D1" w:rsidR="00E30787" w:rsidRPr="004A6FA6" w:rsidRDefault="00E30787" w:rsidP="006618E3">
      <w:pPr>
        <w:pStyle w:val="ListParagraph"/>
        <w:numPr>
          <w:ilvl w:val="0"/>
          <w:numId w:val="10"/>
        </w:numPr>
        <w:spacing w:after="0"/>
        <w:rPr>
          <w:rFonts w:cs="Arial"/>
          <w:bCs/>
          <w:szCs w:val="20"/>
        </w:rPr>
      </w:pPr>
      <w:r w:rsidRPr="004A6FA6">
        <w:rPr>
          <w:rStyle w:val="tekst4"/>
          <w:rFonts w:cs="Arial"/>
          <w:szCs w:val="20"/>
        </w:rPr>
        <w:t>Rae Vallavalitsuse 15.02.2011 määrus nr 14 “</w:t>
      </w:r>
      <w:r w:rsidRPr="004A6FA6">
        <w:rPr>
          <w:rFonts w:cs="Arial"/>
          <w:bCs/>
          <w:szCs w:val="20"/>
        </w:rPr>
        <w:t>Detailplaneeringute koostamise ning vormistamise juhend“;</w:t>
      </w:r>
    </w:p>
    <w:p w14:paraId="2179AC1E" w14:textId="77777777" w:rsidR="00AA5AD7" w:rsidRPr="004A6FA6" w:rsidRDefault="00AA5AD7" w:rsidP="00AA5AD7">
      <w:pPr>
        <w:pStyle w:val="ListParagraph"/>
        <w:numPr>
          <w:ilvl w:val="0"/>
          <w:numId w:val="10"/>
        </w:numPr>
        <w:rPr>
          <w:rFonts w:eastAsia="Arial" w:cs="Arial"/>
          <w:szCs w:val="20"/>
        </w:rPr>
      </w:pPr>
      <w:r w:rsidRPr="004A6FA6">
        <w:rPr>
          <w:rFonts w:eastAsia="Arial" w:cs="Arial"/>
          <w:szCs w:val="20"/>
        </w:rPr>
        <w:t>Haljastusnõuded projekteerimisel ja ehitamisel Rae vallas (Rae Vallavolikogu 18.10.2022 määrus nr 11);</w:t>
      </w:r>
    </w:p>
    <w:p w14:paraId="114DEAE0" w14:textId="77777777" w:rsidR="00AA5AD7" w:rsidRPr="004A6FA6" w:rsidRDefault="00AA5AD7" w:rsidP="00AA5AD7">
      <w:pPr>
        <w:pStyle w:val="ListParagraph"/>
        <w:numPr>
          <w:ilvl w:val="0"/>
          <w:numId w:val="10"/>
        </w:numPr>
        <w:rPr>
          <w:rFonts w:eastAsia="Arial" w:cs="Arial"/>
          <w:szCs w:val="20"/>
        </w:rPr>
      </w:pPr>
      <w:r w:rsidRPr="004A6FA6">
        <w:rPr>
          <w:rFonts w:eastAsia="Arial" w:cs="Arial"/>
          <w:szCs w:val="20"/>
        </w:rPr>
        <w:t>Haljastuse hindamise metoodika ning avaliku ala haljastuse nõuded (Rae Vallavalitsuse 30.08.2022 määrus nr 18);</w:t>
      </w:r>
    </w:p>
    <w:p w14:paraId="7BE045C4" w14:textId="77777777" w:rsidR="00AA5AD7" w:rsidRPr="004A6FA6" w:rsidRDefault="00AA5AD7" w:rsidP="00AA5AD7">
      <w:pPr>
        <w:pStyle w:val="ListParagraph"/>
        <w:numPr>
          <w:ilvl w:val="0"/>
          <w:numId w:val="10"/>
        </w:numPr>
        <w:rPr>
          <w:rFonts w:eastAsia="Arial" w:cs="Arial"/>
          <w:szCs w:val="20"/>
        </w:rPr>
      </w:pPr>
      <w:r w:rsidRPr="004A6FA6">
        <w:rPr>
          <w:rFonts w:eastAsia="Arial" w:cs="Arial"/>
          <w:szCs w:val="20"/>
        </w:rPr>
        <w:t>Välisõhus leviva müra piiramise eesmärgil planeeringu koostamise kohta esitatavad nõuded (keskkonnaministri 03.10.2016 määrus nr 32);</w:t>
      </w:r>
    </w:p>
    <w:p w14:paraId="4F770FAD" w14:textId="77777777" w:rsidR="00AD60AD" w:rsidRPr="004A6FA6" w:rsidRDefault="00AD60AD" w:rsidP="00AD60AD">
      <w:pPr>
        <w:pStyle w:val="ListParagraph"/>
        <w:ind w:left="360"/>
        <w:rPr>
          <w:rFonts w:cs="Arial"/>
          <w:bCs/>
          <w:szCs w:val="20"/>
        </w:rPr>
      </w:pPr>
    </w:p>
    <w:p w14:paraId="4C3E2579" w14:textId="3F76E68A" w:rsidR="00EE7080" w:rsidRPr="004A6FA6" w:rsidRDefault="00EE7080" w:rsidP="00B71C13">
      <w:pPr>
        <w:rPr>
          <w:rFonts w:cs="Arial"/>
          <w:bCs/>
          <w:szCs w:val="20"/>
        </w:rPr>
      </w:pPr>
      <w:r w:rsidRPr="004A6FA6">
        <w:rPr>
          <w:rFonts w:cs="Arial"/>
          <w:bCs/>
          <w:szCs w:val="20"/>
        </w:rPr>
        <w:t>Käesoleva detailplaneeringu koostamisel on arvestatud järgmiste seaduste ja õigusaktidega:</w:t>
      </w:r>
    </w:p>
    <w:p w14:paraId="07306010" w14:textId="402BF009" w:rsidR="00B743A8" w:rsidRPr="004A6FA6" w:rsidRDefault="00B743A8" w:rsidP="006618E3">
      <w:pPr>
        <w:pStyle w:val="ListParagraph"/>
        <w:numPr>
          <w:ilvl w:val="0"/>
          <w:numId w:val="10"/>
        </w:numPr>
        <w:suppressAutoHyphens/>
        <w:spacing w:after="0"/>
        <w:rPr>
          <w:rFonts w:cs="Arial"/>
          <w:szCs w:val="20"/>
        </w:rPr>
      </w:pPr>
      <w:r w:rsidRPr="004A6FA6">
        <w:rPr>
          <w:rFonts w:cs="Arial"/>
          <w:bCs/>
          <w:szCs w:val="20"/>
        </w:rPr>
        <w:t>Eesti Standard</w:t>
      </w:r>
      <w:r w:rsidRPr="004A6FA6">
        <w:rPr>
          <w:rFonts w:cs="Arial"/>
          <w:szCs w:val="20"/>
        </w:rPr>
        <w:t xml:space="preserve"> EVS 843:20</w:t>
      </w:r>
      <w:r w:rsidR="00BB3DCE" w:rsidRPr="004A6FA6">
        <w:rPr>
          <w:rFonts w:cs="Arial"/>
          <w:szCs w:val="20"/>
        </w:rPr>
        <w:t>16</w:t>
      </w:r>
      <w:r w:rsidRPr="004A6FA6">
        <w:rPr>
          <w:rFonts w:cs="Arial"/>
          <w:szCs w:val="20"/>
        </w:rPr>
        <w:t xml:space="preserve"> Linnatänavad;</w:t>
      </w:r>
    </w:p>
    <w:p w14:paraId="65E1F5C4" w14:textId="77777777" w:rsidR="00B743A8" w:rsidRPr="004A6FA6" w:rsidRDefault="00B743A8" w:rsidP="006618E3">
      <w:pPr>
        <w:pStyle w:val="ListParagraph"/>
        <w:numPr>
          <w:ilvl w:val="0"/>
          <w:numId w:val="10"/>
        </w:numPr>
        <w:rPr>
          <w:rFonts w:cs="Arial"/>
          <w:bCs/>
          <w:szCs w:val="20"/>
        </w:rPr>
      </w:pPr>
      <w:r w:rsidRPr="004A6FA6">
        <w:rPr>
          <w:rFonts w:cs="Arial"/>
          <w:szCs w:val="20"/>
        </w:rPr>
        <w:t>Eesti Standard EVS 809:1:2002 Kuritegevuse ennetamine, linnaplaneerimine ja arhitektuur Osa 1: Linnaplaneerimine;</w:t>
      </w:r>
    </w:p>
    <w:p w14:paraId="289E43A2" w14:textId="77777777" w:rsidR="00B743A8" w:rsidRPr="004A6FA6" w:rsidRDefault="00B743A8" w:rsidP="006618E3">
      <w:pPr>
        <w:pStyle w:val="ListParagraph"/>
        <w:numPr>
          <w:ilvl w:val="0"/>
          <w:numId w:val="10"/>
        </w:numPr>
        <w:rPr>
          <w:rFonts w:cs="Arial"/>
          <w:bCs/>
          <w:szCs w:val="20"/>
        </w:rPr>
      </w:pPr>
      <w:r w:rsidRPr="004A6FA6">
        <w:rPr>
          <w:rFonts w:cs="Arial"/>
          <w:szCs w:val="20"/>
        </w:rPr>
        <w:t>Eesti Standard EVS 842:2003 Ehitiste heliisolatsiooni nõuded. Kaitse müra eest;</w:t>
      </w:r>
    </w:p>
    <w:p w14:paraId="5AF6EA9F" w14:textId="1A33D927" w:rsidR="000C3672" w:rsidRPr="004A6FA6" w:rsidRDefault="000C3672" w:rsidP="00876C0B">
      <w:pPr>
        <w:pStyle w:val="ListParagraph"/>
        <w:numPr>
          <w:ilvl w:val="0"/>
          <w:numId w:val="10"/>
        </w:numPr>
        <w:spacing w:after="0"/>
        <w:ind w:left="357" w:hanging="357"/>
        <w:rPr>
          <w:rFonts w:cs="Arial"/>
          <w:bCs/>
          <w:szCs w:val="20"/>
        </w:rPr>
      </w:pPr>
      <w:r w:rsidRPr="004A6FA6">
        <w:rPr>
          <w:rFonts w:cs="Arial"/>
          <w:szCs w:val="20"/>
        </w:rPr>
        <w:t xml:space="preserve">Riigihalduse ministri 17.10.2019 määrus nr 50 „Planeeringu vormistamisele ja ülesehitusele esitatavad nõuded¹“; </w:t>
      </w:r>
    </w:p>
    <w:p w14:paraId="3FD60FC5" w14:textId="3B0E0B98" w:rsidR="00B743A8" w:rsidRPr="004A6FA6" w:rsidRDefault="00364233" w:rsidP="00364233">
      <w:pPr>
        <w:spacing w:after="0"/>
        <w:ind w:left="357" w:hanging="357"/>
        <w:rPr>
          <w:rFonts w:cs="Arial"/>
          <w:bCs/>
          <w:szCs w:val="20"/>
        </w:rPr>
      </w:pPr>
      <w:r w:rsidRPr="004A6FA6">
        <w:rPr>
          <w:rFonts w:eastAsia="Lucida Sans Unicode" w:cs="Arial"/>
          <w:szCs w:val="20"/>
        </w:rPr>
        <w:t>-</w:t>
      </w:r>
      <w:r w:rsidRPr="004A6FA6">
        <w:rPr>
          <w:rFonts w:eastAsia="Lucida Sans Unicode" w:cs="Arial"/>
          <w:szCs w:val="20"/>
        </w:rPr>
        <w:tab/>
      </w:r>
      <w:bookmarkStart w:id="2" w:name="_Hlk98091952"/>
      <w:r w:rsidR="0078159D" w:rsidRPr="004A6FA6">
        <w:rPr>
          <w:rFonts w:eastAsia="Lucida Sans Unicode" w:cs="Arial"/>
          <w:szCs w:val="20"/>
        </w:rPr>
        <w:t>S</w:t>
      </w:r>
      <w:r w:rsidR="00E20741" w:rsidRPr="004A6FA6">
        <w:rPr>
          <w:rFonts w:eastAsia="Lucida Sans Unicode" w:cs="Arial"/>
          <w:szCs w:val="20"/>
        </w:rPr>
        <w:t>iseministri</w:t>
      </w:r>
      <w:r w:rsidRPr="004A6FA6">
        <w:rPr>
          <w:rFonts w:eastAsia="Lucida Sans Unicode" w:cs="Arial"/>
          <w:szCs w:val="20"/>
        </w:rPr>
        <w:t xml:space="preserve"> </w:t>
      </w:r>
      <w:r w:rsidR="00F02DB9" w:rsidRPr="004A6FA6">
        <w:rPr>
          <w:rFonts w:eastAsia="Lucida Sans Unicode" w:cs="Arial"/>
          <w:szCs w:val="20"/>
        </w:rPr>
        <w:t>30.03.2017</w:t>
      </w:r>
      <w:r w:rsidRPr="004A6FA6">
        <w:rPr>
          <w:rFonts w:eastAsia="Lucida Sans Unicode" w:cs="Arial"/>
          <w:szCs w:val="20"/>
        </w:rPr>
        <w:t xml:space="preserve"> määruse nr </w:t>
      </w:r>
      <w:r w:rsidR="00F02DB9" w:rsidRPr="004A6FA6">
        <w:rPr>
          <w:rFonts w:eastAsia="Lucida Sans Unicode" w:cs="Arial"/>
          <w:szCs w:val="20"/>
        </w:rPr>
        <w:t>17</w:t>
      </w:r>
      <w:r w:rsidRPr="004A6FA6">
        <w:rPr>
          <w:rFonts w:eastAsia="Lucida Sans Unicode" w:cs="Arial"/>
          <w:szCs w:val="20"/>
        </w:rPr>
        <w:t xml:space="preserve"> „Ehitisele esitatavad tuleohutusnõuded”;</w:t>
      </w:r>
    </w:p>
    <w:bookmarkEnd w:id="2"/>
    <w:p w14:paraId="1227CDEA" w14:textId="2A36F65A" w:rsidR="00B743A8" w:rsidRPr="004A6FA6" w:rsidRDefault="00E20741" w:rsidP="006618E3">
      <w:pPr>
        <w:pStyle w:val="ListParagraph"/>
        <w:numPr>
          <w:ilvl w:val="0"/>
          <w:numId w:val="10"/>
        </w:numPr>
        <w:spacing w:after="0"/>
        <w:ind w:left="357" w:hanging="357"/>
        <w:rPr>
          <w:rFonts w:cs="Arial"/>
          <w:bCs/>
          <w:szCs w:val="20"/>
        </w:rPr>
      </w:pPr>
      <w:r w:rsidRPr="004A6FA6">
        <w:rPr>
          <w:rFonts w:eastAsia="Lucida Sans Unicode" w:cs="Arial"/>
          <w:szCs w:val="20"/>
        </w:rPr>
        <w:t>Ettevõtlus- ja infotehnoloogiaminister</w:t>
      </w:r>
      <w:r w:rsidR="00B743A8" w:rsidRPr="004A6FA6">
        <w:rPr>
          <w:rFonts w:eastAsia="Lucida Sans Unicode" w:cs="Arial"/>
          <w:szCs w:val="20"/>
        </w:rPr>
        <w:t xml:space="preserve"> </w:t>
      </w:r>
      <w:r w:rsidRPr="004A6FA6">
        <w:rPr>
          <w:rFonts w:eastAsia="Lucida Sans Unicode" w:cs="Arial"/>
          <w:szCs w:val="20"/>
        </w:rPr>
        <w:t>11</w:t>
      </w:r>
      <w:r w:rsidR="00B743A8" w:rsidRPr="004A6FA6">
        <w:rPr>
          <w:rFonts w:cs="Arial"/>
          <w:szCs w:val="20"/>
        </w:rPr>
        <w:t>.</w:t>
      </w:r>
      <w:r w:rsidRPr="004A6FA6">
        <w:rPr>
          <w:rFonts w:cs="Arial"/>
          <w:szCs w:val="20"/>
        </w:rPr>
        <w:t>12</w:t>
      </w:r>
      <w:r w:rsidR="00B743A8" w:rsidRPr="004A6FA6">
        <w:rPr>
          <w:rFonts w:cs="Arial"/>
          <w:szCs w:val="20"/>
        </w:rPr>
        <w:t>.20</w:t>
      </w:r>
      <w:r w:rsidR="00BB0FEB" w:rsidRPr="004A6FA6">
        <w:rPr>
          <w:rFonts w:cs="Arial"/>
          <w:szCs w:val="20"/>
        </w:rPr>
        <w:t>1</w:t>
      </w:r>
      <w:r w:rsidRPr="004A6FA6">
        <w:rPr>
          <w:rFonts w:cs="Arial"/>
          <w:szCs w:val="20"/>
        </w:rPr>
        <w:t>8</w:t>
      </w:r>
      <w:r w:rsidR="00B743A8" w:rsidRPr="004A6FA6">
        <w:rPr>
          <w:rFonts w:cs="Arial"/>
          <w:szCs w:val="20"/>
        </w:rPr>
        <w:t xml:space="preserve"> määrus nr </w:t>
      </w:r>
      <w:r w:rsidRPr="004A6FA6">
        <w:rPr>
          <w:rFonts w:cs="Arial"/>
          <w:szCs w:val="20"/>
        </w:rPr>
        <w:t>63</w:t>
      </w:r>
      <w:r w:rsidR="00B743A8" w:rsidRPr="004A6FA6">
        <w:rPr>
          <w:rFonts w:cs="Arial"/>
          <w:szCs w:val="20"/>
        </w:rPr>
        <w:t xml:space="preserve"> </w:t>
      </w:r>
      <w:r w:rsidR="00BB0FEB" w:rsidRPr="004A6FA6">
        <w:rPr>
          <w:rFonts w:cs="Arial"/>
          <w:szCs w:val="20"/>
        </w:rPr>
        <w:t>„</w:t>
      </w:r>
      <w:r w:rsidRPr="004A6FA6">
        <w:rPr>
          <w:rFonts w:cs="Arial"/>
          <w:szCs w:val="20"/>
        </w:rPr>
        <w:t>Hoone e</w:t>
      </w:r>
      <w:r w:rsidR="00BB0FEB" w:rsidRPr="004A6FA6">
        <w:rPr>
          <w:rFonts w:cs="Arial"/>
          <w:szCs w:val="20"/>
        </w:rPr>
        <w:t>nergiatõhususe miinimumnõuded“</w:t>
      </w:r>
      <w:r w:rsidR="00B743A8" w:rsidRPr="004A6FA6">
        <w:rPr>
          <w:rFonts w:cs="Arial"/>
          <w:szCs w:val="20"/>
        </w:rPr>
        <w:t>;</w:t>
      </w:r>
    </w:p>
    <w:p w14:paraId="1C133937" w14:textId="77777777" w:rsidR="00B743A8" w:rsidRPr="004A6FA6" w:rsidRDefault="00B743A8" w:rsidP="006618E3">
      <w:pPr>
        <w:pStyle w:val="ListParagraph"/>
        <w:numPr>
          <w:ilvl w:val="0"/>
          <w:numId w:val="10"/>
        </w:numPr>
        <w:rPr>
          <w:rFonts w:cs="Arial"/>
          <w:bCs/>
          <w:szCs w:val="20"/>
        </w:rPr>
      </w:pPr>
      <w:r w:rsidRPr="004A6FA6">
        <w:rPr>
          <w:rFonts w:cs="Arial"/>
          <w:szCs w:val="20"/>
        </w:rPr>
        <w:t>Sotsiaalministri 04.03.2002 määrus nr 42 „Müra normtasemed elu- ja puhkealal, elamutes ning ühiskasutusega hoonetes ja mürataseme mõõtmise meetodid“;</w:t>
      </w:r>
    </w:p>
    <w:p w14:paraId="532ACB77" w14:textId="77777777" w:rsidR="00B743A8" w:rsidRPr="004A6FA6" w:rsidRDefault="00B743A8" w:rsidP="002F1E81">
      <w:pPr>
        <w:pStyle w:val="ListParagraph"/>
        <w:numPr>
          <w:ilvl w:val="0"/>
          <w:numId w:val="10"/>
        </w:numPr>
        <w:spacing w:after="0"/>
        <w:ind w:left="357" w:hanging="357"/>
        <w:rPr>
          <w:rFonts w:cs="Arial"/>
          <w:bCs/>
          <w:szCs w:val="20"/>
        </w:rPr>
      </w:pPr>
      <w:r w:rsidRPr="004A6FA6">
        <w:rPr>
          <w:rFonts w:eastAsia="Lucida Sans Unicode" w:cs="Arial"/>
          <w:szCs w:val="20"/>
        </w:rPr>
        <w:t>Keskkonnaministri 16.12.2005 määrus nr 76 „Ühisveevärgi ja -kanalisatsiooni kaitsevööndi ulatus“.</w:t>
      </w:r>
    </w:p>
    <w:p w14:paraId="3B4D81DE" w14:textId="77777777" w:rsidR="002F1E81" w:rsidRPr="004A6FA6" w:rsidRDefault="009D728A" w:rsidP="002F1E81">
      <w:pPr>
        <w:spacing w:after="0"/>
        <w:ind w:left="360" w:hanging="360"/>
        <w:rPr>
          <w:rFonts w:eastAsia="Lucida Sans Unicode" w:cs="Arial"/>
          <w:szCs w:val="20"/>
        </w:rPr>
      </w:pPr>
      <w:r w:rsidRPr="004A6FA6">
        <w:rPr>
          <w:rFonts w:eastAsia="Lucida Sans Unicode" w:cs="Arial"/>
          <w:szCs w:val="20"/>
        </w:rPr>
        <w:t>-</w:t>
      </w:r>
      <w:r w:rsidRPr="004A6FA6">
        <w:rPr>
          <w:rFonts w:eastAsia="Lucida Sans Unicode" w:cs="Arial"/>
          <w:szCs w:val="20"/>
        </w:rPr>
        <w:tab/>
        <w:t xml:space="preserve">Majandus- ja taristuministri </w:t>
      </w:r>
      <w:r w:rsidR="002F1E81" w:rsidRPr="004A6FA6">
        <w:rPr>
          <w:rFonts w:eastAsia="Lucida Sans Unicode" w:cs="Arial"/>
          <w:szCs w:val="20"/>
        </w:rPr>
        <w:t>0</w:t>
      </w:r>
      <w:r w:rsidRPr="004A6FA6">
        <w:rPr>
          <w:rFonts w:eastAsia="Lucida Sans Unicode" w:cs="Arial"/>
          <w:szCs w:val="20"/>
        </w:rPr>
        <w:t>5.</w:t>
      </w:r>
      <w:r w:rsidR="002F1E81" w:rsidRPr="004A6FA6">
        <w:rPr>
          <w:rFonts w:eastAsia="Lucida Sans Unicode" w:cs="Arial"/>
          <w:szCs w:val="20"/>
        </w:rPr>
        <w:t>08</w:t>
      </w:r>
      <w:r w:rsidRPr="004A6FA6">
        <w:rPr>
          <w:rFonts w:eastAsia="Lucida Sans Unicode" w:cs="Arial"/>
          <w:szCs w:val="20"/>
        </w:rPr>
        <w:t xml:space="preserve"> 2015 määrus nr 106 „Tee projekteerimise normid“ lisa „Maanteede projekteerimisnormid“</w:t>
      </w:r>
      <w:r w:rsidR="002F1E81" w:rsidRPr="004A6FA6">
        <w:rPr>
          <w:rFonts w:eastAsia="Lucida Sans Unicode" w:cs="Arial"/>
          <w:szCs w:val="20"/>
        </w:rPr>
        <w:t>;</w:t>
      </w:r>
    </w:p>
    <w:p w14:paraId="0123AB67" w14:textId="77777777" w:rsidR="00AA5AD7" w:rsidRPr="004A6FA6" w:rsidRDefault="002F1E81" w:rsidP="00AA5AD7">
      <w:pPr>
        <w:spacing w:after="0"/>
        <w:ind w:left="360" w:hanging="360"/>
        <w:rPr>
          <w:rFonts w:eastAsia="Lucida Sans Unicode" w:cs="Arial"/>
          <w:szCs w:val="20"/>
        </w:rPr>
      </w:pPr>
      <w:r w:rsidRPr="004A6FA6">
        <w:rPr>
          <w:rFonts w:eastAsia="Lucida Sans Unicode" w:cs="Arial"/>
          <w:szCs w:val="20"/>
        </w:rPr>
        <w:t xml:space="preserve">- </w:t>
      </w:r>
      <w:r w:rsidRPr="004A6FA6">
        <w:rPr>
          <w:rFonts w:eastAsia="Lucida Sans Unicode" w:cs="Arial"/>
          <w:szCs w:val="20"/>
        </w:rPr>
        <w:tab/>
      </w:r>
      <w:r w:rsidR="00AA5AD7" w:rsidRPr="004A6FA6">
        <w:rPr>
          <w:rFonts w:eastAsia="Lucida Sans Unicode" w:cs="Arial"/>
          <w:szCs w:val="20"/>
        </w:rPr>
        <w:t xml:space="preserve">Rae valla heakorraeeskiri </w:t>
      </w:r>
      <w:r w:rsidR="00AA5AD7" w:rsidRPr="004A6FA6">
        <w:rPr>
          <w:rFonts w:eastAsia="Arial" w:cs="Arial"/>
          <w:szCs w:val="20"/>
        </w:rPr>
        <w:t>(Rae Vallavolikogu 17.11.2020 määrus nr 60)</w:t>
      </w:r>
      <w:r w:rsidR="00AA5AD7" w:rsidRPr="004A6FA6">
        <w:rPr>
          <w:rFonts w:eastAsia="Lucida Sans Unicode" w:cs="Arial"/>
          <w:szCs w:val="20"/>
        </w:rPr>
        <w:t>;</w:t>
      </w:r>
    </w:p>
    <w:p w14:paraId="507346B0" w14:textId="77777777" w:rsidR="00AA5AD7" w:rsidRPr="004A6FA6" w:rsidRDefault="00AA5AD7" w:rsidP="00AA5AD7">
      <w:pPr>
        <w:spacing w:after="0"/>
        <w:ind w:left="360" w:hanging="360"/>
        <w:rPr>
          <w:rFonts w:eastAsia="Arial" w:cs="Arial"/>
          <w:szCs w:val="20"/>
        </w:rPr>
      </w:pPr>
      <w:r w:rsidRPr="004A6FA6">
        <w:rPr>
          <w:rFonts w:eastAsia="Lucida Sans Unicode" w:cs="Arial"/>
          <w:szCs w:val="20"/>
        </w:rPr>
        <w:t xml:space="preserve">- </w:t>
      </w:r>
      <w:r w:rsidRPr="004A6FA6">
        <w:rPr>
          <w:rFonts w:eastAsia="Lucida Sans Unicode" w:cs="Arial"/>
          <w:szCs w:val="20"/>
        </w:rPr>
        <w:tab/>
      </w:r>
      <w:r w:rsidRPr="004A6FA6">
        <w:rPr>
          <w:rFonts w:eastAsia="Arial" w:cs="Arial"/>
          <w:szCs w:val="20"/>
        </w:rPr>
        <w:t>Rae valla jäätmehoolduseeskiri (Rae Vallavolikogu 15.06.2021 määrus nr 73);</w:t>
      </w:r>
    </w:p>
    <w:p w14:paraId="70FDEDBC" w14:textId="77777777" w:rsidR="00AA5AD7" w:rsidRPr="004A6FA6" w:rsidRDefault="00AA5AD7" w:rsidP="00AA5AD7">
      <w:pPr>
        <w:spacing w:after="0"/>
        <w:ind w:left="360" w:hanging="360"/>
        <w:rPr>
          <w:rFonts w:eastAsia="Lucida Sans Unicode" w:cs="Arial"/>
          <w:szCs w:val="20"/>
        </w:rPr>
      </w:pPr>
    </w:p>
    <w:p w14:paraId="5512BD0C" w14:textId="716BB796" w:rsidR="00B91D9D" w:rsidRPr="004A6FA6" w:rsidRDefault="00B91D9D" w:rsidP="00AA5AD7">
      <w:pPr>
        <w:spacing w:after="0"/>
        <w:ind w:left="360" w:hanging="360"/>
        <w:rPr>
          <w:rFonts w:cs="Arial"/>
          <w:b/>
          <w:bCs/>
          <w:szCs w:val="20"/>
        </w:rPr>
      </w:pPr>
      <w:r w:rsidRPr="004A6FA6">
        <w:rPr>
          <w:rFonts w:cs="Arial"/>
          <w:b/>
          <w:bCs/>
          <w:szCs w:val="20"/>
        </w:rPr>
        <w:t>Detailplaneeringu koostamis</w:t>
      </w:r>
      <w:r w:rsidR="00D46904" w:rsidRPr="004A6FA6">
        <w:rPr>
          <w:rFonts w:cs="Arial"/>
          <w:b/>
          <w:bCs/>
          <w:szCs w:val="20"/>
        </w:rPr>
        <w:t>eks tehtud uuringud</w:t>
      </w:r>
      <w:r w:rsidRPr="004A6FA6">
        <w:rPr>
          <w:rFonts w:cs="Arial"/>
          <w:b/>
          <w:bCs/>
          <w:szCs w:val="20"/>
        </w:rPr>
        <w:t>:</w:t>
      </w:r>
    </w:p>
    <w:p w14:paraId="3FEBF98B" w14:textId="77777777" w:rsidR="00AA5AD7" w:rsidRPr="004A6FA6" w:rsidRDefault="00AA5AD7" w:rsidP="00AA5AD7">
      <w:pPr>
        <w:pStyle w:val="ListParagraph"/>
        <w:numPr>
          <w:ilvl w:val="0"/>
          <w:numId w:val="10"/>
        </w:numPr>
        <w:spacing w:after="0"/>
        <w:rPr>
          <w:rFonts w:cs="Arial"/>
          <w:bCs/>
          <w:szCs w:val="20"/>
        </w:rPr>
      </w:pPr>
      <w:r w:rsidRPr="004A6FA6">
        <w:rPr>
          <w:rFonts w:cs="Arial"/>
          <w:bCs/>
          <w:szCs w:val="20"/>
        </w:rPr>
        <w:t>Topo-geodeetiline alusplaan, koostanud Geoalus OÜ (30.03.2023) töö nr 23-G102;</w:t>
      </w:r>
    </w:p>
    <w:p w14:paraId="229A945C" w14:textId="77777777" w:rsidR="00B91D9D" w:rsidRPr="004A6FA6" w:rsidRDefault="00B91D9D" w:rsidP="00D46904">
      <w:pPr>
        <w:pStyle w:val="ListParagraph"/>
        <w:spacing w:after="0"/>
        <w:ind w:left="360"/>
        <w:rPr>
          <w:rFonts w:eastAsia="Lucida Sans Unicode" w:cs="Arial"/>
          <w:szCs w:val="20"/>
        </w:rPr>
      </w:pPr>
    </w:p>
    <w:p w14:paraId="33BF48E5" w14:textId="77777777" w:rsidR="00E5521F" w:rsidRPr="004A6FA6" w:rsidRDefault="00E5521F" w:rsidP="009D728A">
      <w:pPr>
        <w:spacing w:after="0"/>
        <w:ind w:left="360" w:hanging="360"/>
        <w:rPr>
          <w:rFonts w:cs="Arial"/>
          <w:szCs w:val="20"/>
        </w:rPr>
      </w:pPr>
    </w:p>
    <w:p w14:paraId="27225E01" w14:textId="77777777" w:rsidR="00AA5AD7" w:rsidRPr="004A6FA6" w:rsidRDefault="00AA5AD7">
      <w:pPr>
        <w:rPr>
          <w:rStyle w:val="Heading1Char"/>
          <w:rFonts w:cs="Arial"/>
          <w:color w:val="000000" w:themeColor="text1"/>
          <w:sz w:val="22"/>
          <w:szCs w:val="22"/>
        </w:rPr>
      </w:pPr>
      <w:r w:rsidRPr="004A6FA6">
        <w:rPr>
          <w:rStyle w:val="Heading1Char"/>
          <w:rFonts w:cs="Arial"/>
          <w:color w:val="000000" w:themeColor="text1"/>
          <w:sz w:val="22"/>
          <w:szCs w:val="22"/>
        </w:rPr>
        <w:br w:type="page"/>
      </w:r>
    </w:p>
    <w:p w14:paraId="6576008D" w14:textId="60D6AFC7" w:rsidR="00EE7080" w:rsidRPr="004A6FA6" w:rsidRDefault="00EE7080" w:rsidP="0047071E">
      <w:pPr>
        <w:pStyle w:val="Heading1"/>
        <w:rPr>
          <w:szCs w:val="20"/>
        </w:rPr>
      </w:pPr>
      <w:bookmarkStart w:id="3" w:name="_Toc150503805"/>
      <w:r w:rsidRPr="0047071E">
        <w:lastRenderedPageBreak/>
        <w:t>2. PLANEERINGUALA LÄHIÜMBRUSE EHITUSLIKE JA FUNKTSIONAALSETE SEOSTE NING KESKKONNATINGIMUSTE ANALÜÜS NING PLANEERINGU EESMÄRK</w:t>
      </w:r>
      <w:bookmarkEnd w:id="3"/>
      <w:r w:rsidRPr="0047071E">
        <w:t xml:space="preserve"> </w:t>
      </w:r>
    </w:p>
    <w:p w14:paraId="7AFFFBF5" w14:textId="177F6150" w:rsidR="003A7067" w:rsidRPr="004A6FA6" w:rsidRDefault="00AD33DB" w:rsidP="00953B60">
      <w:pPr>
        <w:tabs>
          <w:tab w:val="left" w:pos="712"/>
        </w:tabs>
        <w:rPr>
          <w:rFonts w:cs="Arial"/>
          <w:szCs w:val="20"/>
        </w:rPr>
      </w:pPr>
      <w:r w:rsidRPr="004A6FA6">
        <w:rPr>
          <w:rFonts w:cs="Arial"/>
          <w:szCs w:val="20"/>
        </w:rPr>
        <w:t>D</w:t>
      </w:r>
      <w:r w:rsidR="00EE7080" w:rsidRPr="004A6FA6">
        <w:rPr>
          <w:rFonts w:cs="Arial"/>
          <w:szCs w:val="20"/>
        </w:rPr>
        <w:t>etailplaneeringuala kontaktvöönd</w:t>
      </w:r>
      <w:r w:rsidR="00866656" w:rsidRPr="004A6FA6">
        <w:rPr>
          <w:rFonts w:cs="Arial"/>
          <w:szCs w:val="20"/>
        </w:rPr>
        <w:t xml:space="preserve">i moodustavad </w:t>
      </w:r>
      <w:r w:rsidR="00C567A1" w:rsidRPr="004A6FA6">
        <w:rPr>
          <w:rFonts w:cs="Arial"/>
          <w:szCs w:val="20"/>
        </w:rPr>
        <w:t>ole</w:t>
      </w:r>
      <w:r w:rsidR="00AA5AD7" w:rsidRPr="004A6FA6">
        <w:rPr>
          <w:rFonts w:cs="Arial"/>
          <w:szCs w:val="20"/>
        </w:rPr>
        <w:t>masolevad</w:t>
      </w:r>
      <w:r w:rsidR="00866656" w:rsidRPr="004A6FA6">
        <w:rPr>
          <w:rFonts w:cs="Arial"/>
          <w:szCs w:val="20"/>
        </w:rPr>
        <w:t xml:space="preserve"> </w:t>
      </w:r>
      <w:r w:rsidR="00812AA2" w:rsidRPr="004A6FA6">
        <w:rPr>
          <w:rFonts w:cs="Arial"/>
          <w:szCs w:val="20"/>
        </w:rPr>
        <w:t>elamu</w:t>
      </w:r>
      <w:r w:rsidR="00D46904" w:rsidRPr="004A6FA6">
        <w:rPr>
          <w:rFonts w:cs="Arial"/>
          <w:szCs w:val="20"/>
        </w:rPr>
        <w:t>maad</w:t>
      </w:r>
      <w:r w:rsidR="00812AA2" w:rsidRPr="004A6FA6">
        <w:rPr>
          <w:rFonts w:cs="Arial"/>
          <w:szCs w:val="20"/>
        </w:rPr>
        <w:t xml:space="preserve">, </w:t>
      </w:r>
      <w:r w:rsidR="00D46904" w:rsidRPr="004A6FA6">
        <w:rPr>
          <w:rFonts w:cs="Arial"/>
          <w:szCs w:val="20"/>
        </w:rPr>
        <w:t xml:space="preserve">üldkasutatavad maad, </w:t>
      </w:r>
      <w:r w:rsidR="00866656" w:rsidRPr="004A6FA6">
        <w:rPr>
          <w:rFonts w:cs="Arial"/>
          <w:szCs w:val="20"/>
        </w:rPr>
        <w:t xml:space="preserve"> ühiskondlike</w:t>
      </w:r>
      <w:r w:rsidR="00D46904" w:rsidRPr="004A6FA6">
        <w:rPr>
          <w:rFonts w:cs="Arial"/>
          <w:szCs w:val="20"/>
        </w:rPr>
        <w:t xml:space="preserve"> ehitiste maad</w:t>
      </w:r>
      <w:r w:rsidR="003831BE" w:rsidRPr="004A6FA6">
        <w:rPr>
          <w:rFonts w:cs="Arial"/>
          <w:szCs w:val="20"/>
        </w:rPr>
        <w:t xml:space="preserve"> ja</w:t>
      </w:r>
      <w:r w:rsidR="00866656" w:rsidRPr="004A6FA6">
        <w:rPr>
          <w:rFonts w:cs="Arial"/>
          <w:szCs w:val="20"/>
        </w:rPr>
        <w:t xml:space="preserve"> </w:t>
      </w:r>
      <w:r w:rsidR="00812AA2" w:rsidRPr="004A6FA6">
        <w:rPr>
          <w:rFonts w:cs="Arial"/>
          <w:szCs w:val="20"/>
        </w:rPr>
        <w:t xml:space="preserve">ärimaad. </w:t>
      </w:r>
      <w:r w:rsidR="00D46904" w:rsidRPr="004A6FA6">
        <w:rPr>
          <w:rFonts w:cs="Arial"/>
          <w:szCs w:val="20"/>
        </w:rPr>
        <w:t>Planeeringuala on ü</w:t>
      </w:r>
      <w:r w:rsidR="003831BE" w:rsidRPr="004A6FA6">
        <w:rPr>
          <w:rFonts w:cs="Arial"/>
          <w:szCs w:val="20"/>
        </w:rPr>
        <w:t xml:space="preserve">mbritsetud </w:t>
      </w:r>
      <w:r w:rsidR="00367F49" w:rsidRPr="004A6FA6">
        <w:rPr>
          <w:rFonts w:cs="Arial"/>
          <w:szCs w:val="20"/>
        </w:rPr>
        <w:t>Lehmja tammik</w:t>
      </w:r>
      <w:r w:rsidR="003831BE" w:rsidRPr="004A6FA6">
        <w:rPr>
          <w:rFonts w:cs="Arial"/>
          <w:szCs w:val="20"/>
        </w:rPr>
        <w:t>u ja üldkasutatavate maadega</w:t>
      </w:r>
      <w:r w:rsidR="00D46904" w:rsidRPr="004A6FA6">
        <w:rPr>
          <w:rFonts w:cs="Arial"/>
          <w:szCs w:val="20"/>
        </w:rPr>
        <w:t>, mis</w:t>
      </w:r>
      <w:r w:rsidR="003831BE" w:rsidRPr="004A6FA6">
        <w:rPr>
          <w:rFonts w:cs="Arial"/>
          <w:szCs w:val="20"/>
        </w:rPr>
        <w:t xml:space="preserve"> </w:t>
      </w:r>
      <w:r w:rsidR="00367F49" w:rsidRPr="004A6FA6">
        <w:rPr>
          <w:rFonts w:cs="Arial"/>
          <w:szCs w:val="20"/>
        </w:rPr>
        <w:t>rikastab oluliselt planeeritavat</w:t>
      </w:r>
      <w:r w:rsidR="003831BE" w:rsidRPr="004A6FA6">
        <w:rPr>
          <w:rFonts w:cs="Arial"/>
          <w:szCs w:val="20"/>
        </w:rPr>
        <w:t xml:space="preserve"> </w:t>
      </w:r>
      <w:r w:rsidR="00367F49" w:rsidRPr="004A6FA6">
        <w:rPr>
          <w:rFonts w:cs="Arial"/>
          <w:szCs w:val="20"/>
        </w:rPr>
        <w:t xml:space="preserve">keskkonda. </w:t>
      </w:r>
    </w:p>
    <w:p w14:paraId="43CECE9F" w14:textId="51687B59" w:rsidR="00367F49" w:rsidRPr="004A6FA6" w:rsidRDefault="00367F49" w:rsidP="00953B60">
      <w:pPr>
        <w:tabs>
          <w:tab w:val="left" w:pos="712"/>
        </w:tabs>
        <w:rPr>
          <w:rFonts w:cs="Arial"/>
          <w:szCs w:val="20"/>
        </w:rPr>
      </w:pPr>
      <w:r w:rsidRPr="004A6FA6">
        <w:rPr>
          <w:rFonts w:cs="Arial"/>
          <w:szCs w:val="20"/>
        </w:rPr>
        <w:t>Planeeri</w:t>
      </w:r>
      <w:r w:rsidR="00E9799F" w:rsidRPr="004A6FA6">
        <w:rPr>
          <w:rFonts w:cs="Arial"/>
          <w:szCs w:val="20"/>
        </w:rPr>
        <w:t>n</w:t>
      </w:r>
      <w:r w:rsidR="00FE2708" w:rsidRPr="004A6FA6">
        <w:rPr>
          <w:rFonts w:cs="Arial"/>
          <w:szCs w:val="20"/>
        </w:rPr>
        <w:t xml:space="preserve">gualal asuvad </w:t>
      </w:r>
      <w:r w:rsidRPr="004A6FA6">
        <w:rPr>
          <w:rFonts w:cs="Arial"/>
          <w:szCs w:val="20"/>
        </w:rPr>
        <w:t xml:space="preserve">Jüri Gümnaasium, </w:t>
      </w:r>
      <w:r w:rsidR="00D46904" w:rsidRPr="004A6FA6">
        <w:rPr>
          <w:rFonts w:cs="Arial"/>
          <w:szCs w:val="20"/>
        </w:rPr>
        <w:t xml:space="preserve">Jüri </w:t>
      </w:r>
      <w:r w:rsidRPr="004A6FA6">
        <w:rPr>
          <w:rFonts w:cs="Arial"/>
          <w:szCs w:val="20"/>
        </w:rPr>
        <w:t>raamatukogu,</w:t>
      </w:r>
      <w:r w:rsidR="00FA6413" w:rsidRPr="004A6FA6">
        <w:rPr>
          <w:rFonts w:cs="Arial"/>
          <w:szCs w:val="20"/>
        </w:rPr>
        <w:t xml:space="preserve"> Jüri noortekeskus, </w:t>
      </w:r>
      <w:r w:rsidR="00384856" w:rsidRPr="004A6FA6">
        <w:rPr>
          <w:rFonts w:cs="Arial"/>
          <w:szCs w:val="20"/>
        </w:rPr>
        <w:t xml:space="preserve"> </w:t>
      </w:r>
      <w:r w:rsidR="00FE2708" w:rsidRPr="004A6FA6">
        <w:rPr>
          <w:rFonts w:cs="Arial"/>
          <w:szCs w:val="20"/>
        </w:rPr>
        <w:t xml:space="preserve">Rae Spordikeskus ja osaliselt </w:t>
      </w:r>
      <w:r w:rsidR="00384856" w:rsidRPr="004A6FA6">
        <w:rPr>
          <w:rFonts w:cs="Arial"/>
          <w:szCs w:val="20"/>
        </w:rPr>
        <w:t>terviserajad</w:t>
      </w:r>
      <w:r w:rsidR="00FA6413" w:rsidRPr="004A6FA6">
        <w:rPr>
          <w:rFonts w:cs="Arial"/>
          <w:szCs w:val="20"/>
        </w:rPr>
        <w:t xml:space="preserve">, alale jääb ka </w:t>
      </w:r>
      <w:r w:rsidR="003314B6">
        <w:rPr>
          <w:rFonts w:cs="Arial"/>
          <w:szCs w:val="20"/>
        </w:rPr>
        <w:t xml:space="preserve">endine amortiseerunud </w:t>
      </w:r>
      <w:r w:rsidR="00FA6413" w:rsidRPr="004A6FA6">
        <w:rPr>
          <w:rFonts w:cs="Arial"/>
          <w:szCs w:val="20"/>
        </w:rPr>
        <w:t>Rae Sotsiaalkeskus</w:t>
      </w:r>
      <w:r w:rsidR="003314B6">
        <w:rPr>
          <w:rFonts w:cs="Arial"/>
          <w:szCs w:val="20"/>
        </w:rPr>
        <w:t>e hoone</w:t>
      </w:r>
      <w:r w:rsidR="00AA5AD7" w:rsidRPr="004A6FA6">
        <w:rPr>
          <w:rFonts w:cs="Arial"/>
          <w:szCs w:val="20"/>
        </w:rPr>
        <w:t xml:space="preserve">. </w:t>
      </w:r>
      <w:r w:rsidR="00FE2708" w:rsidRPr="004A6FA6">
        <w:rPr>
          <w:rFonts w:cs="Arial"/>
          <w:szCs w:val="20"/>
        </w:rPr>
        <w:t>Alast ja</w:t>
      </w:r>
      <w:r w:rsidR="00AA5AD7" w:rsidRPr="004A6FA6">
        <w:rPr>
          <w:rFonts w:cs="Arial"/>
          <w:szCs w:val="20"/>
        </w:rPr>
        <w:t>lutus</w:t>
      </w:r>
      <w:r w:rsidR="00FE2708" w:rsidRPr="004A6FA6">
        <w:rPr>
          <w:rFonts w:cs="Arial"/>
          <w:szCs w:val="20"/>
        </w:rPr>
        <w:t>käigu kaugusel Jüri</w:t>
      </w:r>
      <w:r w:rsidRPr="004A6FA6">
        <w:rPr>
          <w:rFonts w:cs="Arial"/>
          <w:szCs w:val="20"/>
        </w:rPr>
        <w:t xml:space="preserve"> tervisekeskus, </w:t>
      </w:r>
      <w:r w:rsidR="000B08B6" w:rsidRPr="004A6FA6">
        <w:rPr>
          <w:rFonts w:cs="Arial"/>
          <w:szCs w:val="20"/>
        </w:rPr>
        <w:t xml:space="preserve">lasteaiad, </w:t>
      </w:r>
      <w:r w:rsidR="003314B6">
        <w:rPr>
          <w:rFonts w:cs="Arial"/>
          <w:szCs w:val="20"/>
        </w:rPr>
        <w:t>ehitatav</w:t>
      </w:r>
      <w:r w:rsidR="000B08B6" w:rsidRPr="004A6FA6">
        <w:rPr>
          <w:rFonts w:cs="Arial"/>
          <w:szCs w:val="20"/>
        </w:rPr>
        <w:t xml:space="preserve"> Rae riigigümnaasium</w:t>
      </w:r>
      <w:r w:rsidR="003314B6">
        <w:rPr>
          <w:rFonts w:cs="Arial"/>
          <w:szCs w:val="20"/>
        </w:rPr>
        <w:t xml:space="preserve"> ja Tuule spordihoone</w:t>
      </w:r>
      <w:r w:rsidR="000B08B6" w:rsidRPr="004A6FA6">
        <w:rPr>
          <w:rFonts w:cs="Arial"/>
          <w:szCs w:val="20"/>
        </w:rPr>
        <w:t xml:space="preserve">, </w:t>
      </w:r>
      <w:r w:rsidRPr="004A6FA6">
        <w:rPr>
          <w:rFonts w:cs="Arial"/>
          <w:szCs w:val="20"/>
        </w:rPr>
        <w:t xml:space="preserve">kauplus ning veel mitmed avaliku funktsiooniga hooned. Aruküla tee ääres kulgeb </w:t>
      </w:r>
      <w:r w:rsidR="00A00F44">
        <w:rPr>
          <w:rFonts w:cs="Arial"/>
          <w:szCs w:val="20"/>
        </w:rPr>
        <w:t>jalg- ja jalgrattatee</w:t>
      </w:r>
      <w:r w:rsidRPr="004A6FA6">
        <w:rPr>
          <w:rFonts w:cs="Arial"/>
          <w:szCs w:val="20"/>
        </w:rPr>
        <w:t xml:space="preserve">, mis on ühendatud kogu Jüri </w:t>
      </w:r>
      <w:r w:rsidR="00753340" w:rsidRPr="004A6FA6">
        <w:rPr>
          <w:rFonts w:cs="Arial"/>
          <w:szCs w:val="20"/>
        </w:rPr>
        <w:t xml:space="preserve">alevikku ning Rae valda </w:t>
      </w:r>
      <w:r w:rsidRPr="004A6FA6">
        <w:rPr>
          <w:rFonts w:cs="Arial"/>
          <w:szCs w:val="20"/>
        </w:rPr>
        <w:t xml:space="preserve">katva kergteede võrgustikuga. </w:t>
      </w:r>
      <w:r w:rsidR="00753340" w:rsidRPr="004A6FA6">
        <w:rPr>
          <w:rFonts w:cs="Arial"/>
          <w:szCs w:val="20"/>
        </w:rPr>
        <w:t>Aruküla teel</w:t>
      </w:r>
      <w:r w:rsidR="00E64929" w:rsidRPr="004A6FA6">
        <w:rPr>
          <w:rFonts w:cs="Arial"/>
          <w:szCs w:val="20"/>
        </w:rPr>
        <w:t xml:space="preserve">, planeeringuala kõrval, </w:t>
      </w:r>
      <w:r w:rsidR="00753340" w:rsidRPr="004A6FA6">
        <w:rPr>
          <w:rFonts w:cs="Arial"/>
          <w:szCs w:val="20"/>
        </w:rPr>
        <w:t>asuvad bussipeatused</w:t>
      </w:r>
      <w:r w:rsidR="00AA5AD7" w:rsidRPr="004A6FA6">
        <w:rPr>
          <w:rFonts w:cs="Arial"/>
          <w:szCs w:val="20"/>
        </w:rPr>
        <w:t xml:space="preserve"> (Tuule peatus)</w:t>
      </w:r>
      <w:r w:rsidR="00753340" w:rsidRPr="004A6FA6">
        <w:rPr>
          <w:rFonts w:cs="Arial"/>
          <w:szCs w:val="20"/>
        </w:rPr>
        <w:t>, mida teenindavad Tallinna ning naaber omavalitsusi läbivad bussiliinid.</w:t>
      </w:r>
      <w:r w:rsidR="00395306" w:rsidRPr="004A6FA6">
        <w:rPr>
          <w:rFonts w:cs="Arial"/>
          <w:szCs w:val="20"/>
        </w:rPr>
        <w:t xml:space="preserve"> Koolibussid teenindavad õpilasi kooli esisel bussi ootealal.</w:t>
      </w:r>
    </w:p>
    <w:p w14:paraId="31687346" w14:textId="7496779B" w:rsidR="00EE7080" w:rsidRPr="004A6FA6" w:rsidRDefault="00EE7080" w:rsidP="00953B60">
      <w:pPr>
        <w:rPr>
          <w:rFonts w:cs="Arial"/>
          <w:szCs w:val="20"/>
        </w:rPr>
      </w:pPr>
      <w:r w:rsidRPr="004A6FA6">
        <w:rPr>
          <w:rFonts w:cs="Arial"/>
          <w:szCs w:val="20"/>
        </w:rPr>
        <w:t>Lähiminevikus</w:t>
      </w:r>
      <w:r w:rsidR="00E64929" w:rsidRPr="004A6FA6">
        <w:rPr>
          <w:rFonts w:cs="Arial"/>
          <w:szCs w:val="20"/>
        </w:rPr>
        <w:t xml:space="preserve"> (10 aasta jooksul)</w:t>
      </w:r>
      <w:r w:rsidRPr="004A6FA6">
        <w:rPr>
          <w:rFonts w:cs="Arial"/>
          <w:szCs w:val="20"/>
        </w:rPr>
        <w:t xml:space="preserve"> on kontaktalal kehtestatud järgmised detailplaneeringud:</w:t>
      </w:r>
    </w:p>
    <w:p w14:paraId="16C5F301" w14:textId="13C49130" w:rsidR="00E64929" w:rsidRPr="004A6FA6" w:rsidRDefault="00E64929" w:rsidP="00E64929">
      <w:pPr>
        <w:pStyle w:val="ListParagraph"/>
        <w:numPr>
          <w:ilvl w:val="0"/>
          <w:numId w:val="10"/>
        </w:numPr>
        <w:autoSpaceDE w:val="0"/>
        <w:autoSpaceDN w:val="0"/>
        <w:adjustRightInd w:val="0"/>
        <w:spacing w:after="0"/>
        <w:rPr>
          <w:rFonts w:cs="Arial"/>
          <w:color w:val="000000"/>
          <w:szCs w:val="20"/>
        </w:rPr>
      </w:pPr>
      <w:r w:rsidRPr="004A6FA6">
        <w:rPr>
          <w:rFonts w:cs="Arial"/>
          <w:color w:val="000000"/>
          <w:szCs w:val="20"/>
        </w:rPr>
        <w:t>DP0771 Tuule põik 1 ja 1a kinnistute ning lähiala detailplaneering - kehtestatud 12</w:t>
      </w:r>
      <w:r w:rsidR="00EA48BB" w:rsidRPr="004A6FA6">
        <w:rPr>
          <w:rFonts w:cs="Arial"/>
          <w:color w:val="000000"/>
          <w:szCs w:val="20"/>
        </w:rPr>
        <w:t>.0</w:t>
      </w:r>
      <w:r w:rsidRPr="004A6FA6">
        <w:rPr>
          <w:rFonts w:cs="Arial"/>
          <w:color w:val="000000"/>
          <w:szCs w:val="20"/>
        </w:rPr>
        <w:t>5</w:t>
      </w:r>
      <w:r w:rsidR="00EA48BB" w:rsidRPr="004A6FA6">
        <w:rPr>
          <w:rFonts w:cs="Arial"/>
          <w:color w:val="000000"/>
          <w:szCs w:val="20"/>
        </w:rPr>
        <w:t>.</w:t>
      </w:r>
      <w:r w:rsidRPr="004A6FA6">
        <w:rPr>
          <w:rFonts w:cs="Arial"/>
          <w:color w:val="000000"/>
          <w:szCs w:val="20"/>
        </w:rPr>
        <w:t>2015, Rae Vallavalitsuse korraldusega nr 688</w:t>
      </w:r>
      <w:r w:rsidR="00EA48BB" w:rsidRPr="004A6FA6">
        <w:rPr>
          <w:rFonts w:cs="Arial"/>
          <w:color w:val="000000"/>
          <w:szCs w:val="20"/>
        </w:rPr>
        <w:t>;</w:t>
      </w:r>
    </w:p>
    <w:p w14:paraId="69A941F8" w14:textId="4603A9AF" w:rsidR="00E64929" w:rsidRPr="004A6FA6" w:rsidRDefault="00E64929" w:rsidP="00E64929">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DP0429 Sarapiku I ja Tuule tn 7 kinnistute ja lähiala detailplaneering - kehtestatud 26</w:t>
      </w:r>
      <w:r w:rsidR="00EA48BB" w:rsidRPr="004A6FA6">
        <w:rPr>
          <w:rFonts w:cs="Arial"/>
          <w:color w:val="000000"/>
          <w:szCs w:val="20"/>
        </w:rPr>
        <w:t>.0</w:t>
      </w:r>
      <w:r w:rsidRPr="004A6FA6">
        <w:rPr>
          <w:rFonts w:cs="Arial"/>
          <w:color w:val="000000"/>
          <w:szCs w:val="20"/>
        </w:rPr>
        <w:t>8</w:t>
      </w:r>
      <w:r w:rsidR="00EA48BB" w:rsidRPr="004A6FA6">
        <w:rPr>
          <w:rFonts w:cs="Arial"/>
          <w:color w:val="000000"/>
          <w:szCs w:val="20"/>
        </w:rPr>
        <w:t>.</w:t>
      </w:r>
      <w:r w:rsidRPr="004A6FA6">
        <w:rPr>
          <w:rFonts w:cs="Arial"/>
          <w:color w:val="000000"/>
          <w:szCs w:val="20"/>
        </w:rPr>
        <w:t>2014, Rae Vallavalitsuse korraldusega nr 1137</w:t>
      </w:r>
      <w:r w:rsidR="00EA48BB" w:rsidRPr="004A6FA6">
        <w:rPr>
          <w:rFonts w:cs="Arial"/>
          <w:color w:val="000000"/>
          <w:szCs w:val="20"/>
        </w:rPr>
        <w:t>;</w:t>
      </w:r>
    </w:p>
    <w:p w14:paraId="6C07A536" w14:textId="54354310" w:rsidR="00E64929" w:rsidRPr="004A6FA6" w:rsidRDefault="00E64929" w:rsidP="00E64929">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DP0950 Talli tn 2 ja Aruküla tee 22 kinnistute ning lähiala detailplaneering </w:t>
      </w:r>
      <w:r w:rsidR="00EA48BB" w:rsidRPr="004A6FA6">
        <w:rPr>
          <w:rFonts w:cs="Arial"/>
          <w:color w:val="000000"/>
          <w:szCs w:val="20"/>
        </w:rPr>
        <w:t>–</w:t>
      </w:r>
      <w:r w:rsidRPr="004A6FA6">
        <w:rPr>
          <w:rFonts w:cs="Arial"/>
          <w:color w:val="000000"/>
          <w:szCs w:val="20"/>
        </w:rPr>
        <w:t xml:space="preserve"> kehtestatud</w:t>
      </w:r>
      <w:r w:rsidR="00EA48BB" w:rsidRPr="004A6FA6">
        <w:rPr>
          <w:rFonts w:cs="Arial"/>
          <w:color w:val="000000"/>
          <w:szCs w:val="20"/>
        </w:rPr>
        <w:t xml:space="preserve"> </w:t>
      </w:r>
      <w:r w:rsidRPr="004A6FA6">
        <w:rPr>
          <w:rFonts w:cs="Arial"/>
          <w:color w:val="000000"/>
          <w:szCs w:val="20"/>
        </w:rPr>
        <w:t>16</w:t>
      </w:r>
      <w:r w:rsidR="00EA48BB" w:rsidRPr="004A6FA6">
        <w:rPr>
          <w:rFonts w:cs="Arial"/>
          <w:color w:val="000000"/>
          <w:szCs w:val="20"/>
        </w:rPr>
        <w:t>.</w:t>
      </w:r>
      <w:r w:rsidRPr="004A6FA6">
        <w:rPr>
          <w:rFonts w:cs="Arial"/>
          <w:color w:val="000000"/>
          <w:szCs w:val="20"/>
        </w:rPr>
        <w:t>10</w:t>
      </w:r>
      <w:r w:rsidR="00EA48BB" w:rsidRPr="004A6FA6">
        <w:rPr>
          <w:rFonts w:cs="Arial"/>
          <w:color w:val="000000"/>
          <w:szCs w:val="20"/>
        </w:rPr>
        <w:t>.</w:t>
      </w:r>
      <w:r w:rsidRPr="004A6FA6">
        <w:rPr>
          <w:rFonts w:cs="Arial"/>
          <w:color w:val="000000"/>
          <w:szCs w:val="20"/>
        </w:rPr>
        <w:t>2018, Rae Volikogu otsusega nr 54</w:t>
      </w:r>
      <w:r w:rsidR="00EA48BB" w:rsidRPr="004A6FA6">
        <w:rPr>
          <w:rFonts w:cs="Arial"/>
          <w:color w:val="000000"/>
          <w:szCs w:val="20"/>
        </w:rPr>
        <w:t>;</w:t>
      </w:r>
    </w:p>
    <w:p w14:paraId="5D7E6C3F" w14:textId="7AD178FF" w:rsidR="00E64929" w:rsidRPr="004A6FA6" w:rsidRDefault="00E64929"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DP1100 Talli tn 4 kinnistu ja lähiala detailplaneering - kehtestatud </w:t>
      </w:r>
      <w:r w:rsidR="00EA48BB" w:rsidRPr="004A6FA6">
        <w:rPr>
          <w:rFonts w:cs="Arial"/>
          <w:color w:val="000000"/>
          <w:szCs w:val="20"/>
        </w:rPr>
        <w:t>0</w:t>
      </w:r>
      <w:r w:rsidRPr="004A6FA6">
        <w:rPr>
          <w:rFonts w:cs="Arial"/>
          <w:color w:val="000000"/>
          <w:szCs w:val="20"/>
        </w:rPr>
        <w:t>6</w:t>
      </w:r>
      <w:r w:rsidR="00EA48BB" w:rsidRPr="004A6FA6">
        <w:rPr>
          <w:rFonts w:cs="Arial"/>
          <w:color w:val="000000"/>
          <w:szCs w:val="20"/>
        </w:rPr>
        <w:t>.0</w:t>
      </w:r>
      <w:r w:rsidRPr="004A6FA6">
        <w:rPr>
          <w:rFonts w:cs="Arial"/>
          <w:color w:val="000000"/>
          <w:szCs w:val="20"/>
        </w:rPr>
        <w:t>4</w:t>
      </w:r>
      <w:r w:rsidR="00EA48BB" w:rsidRPr="004A6FA6">
        <w:rPr>
          <w:rFonts w:cs="Arial"/>
          <w:color w:val="000000"/>
          <w:szCs w:val="20"/>
        </w:rPr>
        <w:t>.</w:t>
      </w:r>
      <w:r w:rsidRPr="004A6FA6">
        <w:rPr>
          <w:rFonts w:cs="Arial"/>
          <w:color w:val="000000"/>
          <w:szCs w:val="20"/>
        </w:rPr>
        <w:t>2021, Rae Vallavalitsuse korraldusega nr 502</w:t>
      </w:r>
      <w:r w:rsidR="00EA48BB" w:rsidRPr="004A6FA6">
        <w:rPr>
          <w:rFonts w:cs="Arial"/>
          <w:color w:val="000000"/>
          <w:szCs w:val="20"/>
        </w:rPr>
        <w:t>;</w:t>
      </w:r>
    </w:p>
    <w:p w14:paraId="453A1270" w14:textId="12F4BE39" w:rsidR="00E64929" w:rsidRPr="004A6FA6" w:rsidRDefault="00E64929"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DP0920 Talli tn 3 kinnistu ja lähiala detailplaneering - kehtestatud 30</w:t>
      </w:r>
      <w:r w:rsidR="00EA48BB" w:rsidRPr="004A6FA6">
        <w:rPr>
          <w:rFonts w:cs="Arial"/>
          <w:color w:val="000000"/>
          <w:szCs w:val="20"/>
        </w:rPr>
        <w:t>.0</w:t>
      </w:r>
      <w:r w:rsidRPr="004A6FA6">
        <w:rPr>
          <w:rFonts w:cs="Arial"/>
          <w:color w:val="000000"/>
          <w:szCs w:val="20"/>
        </w:rPr>
        <w:t>5</w:t>
      </w:r>
      <w:r w:rsidR="00EA48BB" w:rsidRPr="004A6FA6">
        <w:rPr>
          <w:rFonts w:cs="Arial"/>
          <w:color w:val="000000"/>
          <w:szCs w:val="20"/>
        </w:rPr>
        <w:t>.</w:t>
      </w:r>
      <w:r w:rsidRPr="004A6FA6">
        <w:rPr>
          <w:rFonts w:cs="Arial"/>
          <w:color w:val="000000"/>
          <w:szCs w:val="20"/>
        </w:rPr>
        <w:t>2017, Rae Vallavalitsuse korraldusega nr 738</w:t>
      </w:r>
      <w:r w:rsidR="00EA48BB" w:rsidRPr="004A6FA6">
        <w:rPr>
          <w:rFonts w:cs="Arial"/>
          <w:color w:val="000000"/>
          <w:szCs w:val="20"/>
        </w:rPr>
        <w:t>;</w:t>
      </w:r>
    </w:p>
    <w:p w14:paraId="23B97F23" w14:textId="540525A6" w:rsidR="00E64929" w:rsidRPr="004A6FA6" w:rsidRDefault="00E64929"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DP0954 Aruküla tee 19 kinnistu ja lähiala detailplaneering </w:t>
      </w:r>
      <w:r w:rsidR="00EA48BB" w:rsidRPr="004A6FA6">
        <w:rPr>
          <w:rFonts w:cs="Arial"/>
          <w:color w:val="000000"/>
          <w:szCs w:val="20"/>
        </w:rPr>
        <w:t>–</w:t>
      </w:r>
      <w:r w:rsidRPr="004A6FA6">
        <w:rPr>
          <w:rFonts w:cs="Arial"/>
          <w:color w:val="000000"/>
          <w:szCs w:val="20"/>
        </w:rPr>
        <w:t xml:space="preserve"> kehtestatud </w:t>
      </w:r>
      <w:r w:rsidR="00EA48BB" w:rsidRPr="004A6FA6">
        <w:rPr>
          <w:rFonts w:cs="Arial"/>
          <w:color w:val="000000"/>
          <w:szCs w:val="20"/>
        </w:rPr>
        <w:t>0</w:t>
      </w:r>
      <w:r w:rsidRPr="004A6FA6">
        <w:rPr>
          <w:rFonts w:cs="Arial"/>
          <w:color w:val="000000"/>
          <w:szCs w:val="20"/>
        </w:rPr>
        <w:t>5</w:t>
      </w:r>
      <w:r w:rsidR="00EA48BB" w:rsidRPr="004A6FA6">
        <w:rPr>
          <w:rFonts w:cs="Arial"/>
          <w:color w:val="000000"/>
          <w:szCs w:val="20"/>
        </w:rPr>
        <w:t>.0</w:t>
      </w:r>
      <w:r w:rsidRPr="004A6FA6">
        <w:rPr>
          <w:rFonts w:cs="Arial"/>
          <w:color w:val="000000"/>
          <w:szCs w:val="20"/>
        </w:rPr>
        <w:t>2</w:t>
      </w:r>
      <w:r w:rsidR="00EA48BB" w:rsidRPr="004A6FA6">
        <w:rPr>
          <w:rFonts w:cs="Arial"/>
          <w:color w:val="000000"/>
          <w:szCs w:val="20"/>
        </w:rPr>
        <w:t>.</w:t>
      </w:r>
      <w:r w:rsidRPr="004A6FA6">
        <w:rPr>
          <w:rFonts w:cs="Arial"/>
          <w:color w:val="000000"/>
          <w:szCs w:val="20"/>
        </w:rPr>
        <w:t>2019, Rae Vallavalitsuse korraldusega nr 219</w:t>
      </w:r>
      <w:r w:rsidR="00EA48BB" w:rsidRPr="004A6FA6">
        <w:rPr>
          <w:rFonts w:cs="Arial"/>
          <w:color w:val="000000"/>
          <w:szCs w:val="20"/>
        </w:rPr>
        <w:t>;</w:t>
      </w:r>
    </w:p>
    <w:p w14:paraId="5D8261A3" w14:textId="13403D0F" w:rsidR="00E64929" w:rsidRPr="004A6FA6" w:rsidRDefault="00E64929"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DP0773 Aaviku tee 12 kinnistu ja lähiala detailplaneering - kehtestatud 27</w:t>
      </w:r>
      <w:r w:rsidR="00EA48BB" w:rsidRPr="004A6FA6">
        <w:rPr>
          <w:rFonts w:cs="Arial"/>
          <w:color w:val="000000"/>
          <w:szCs w:val="20"/>
        </w:rPr>
        <w:t>.0</w:t>
      </w:r>
      <w:r w:rsidRPr="004A6FA6">
        <w:rPr>
          <w:rFonts w:cs="Arial"/>
          <w:color w:val="000000"/>
          <w:szCs w:val="20"/>
        </w:rPr>
        <w:t>1</w:t>
      </w:r>
      <w:r w:rsidR="00EA48BB" w:rsidRPr="004A6FA6">
        <w:rPr>
          <w:rFonts w:cs="Arial"/>
          <w:color w:val="000000"/>
          <w:szCs w:val="20"/>
        </w:rPr>
        <w:t>.</w:t>
      </w:r>
      <w:r w:rsidRPr="004A6FA6">
        <w:rPr>
          <w:rFonts w:cs="Arial"/>
          <w:color w:val="000000"/>
          <w:szCs w:val="20"/>
        </w:rPr>
        <w:t>2015, Rae Vallavalitsuse korraldusega nr 97</w:t>
      </w:r>
      <w:r w:rsidR="00EA48BB" w:rsidRPr="004A6FA6">
        <w:rPr>
          <w:rFonts w:cs="Arial"/>
          <w:color w:val="000000"/>
          <w:szCs w:val="20"/>
        </w:rPr>
        <w:t>;</w:t>
      </w:r>
    </w:p>
    <w:p w14:paraId="2B335E5C" w14:textId="5D4C9DF8" w:rsidR="00E64929" w:rsidRPr="004A6FA6" w:rsidRDefault="00E64929"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DP0991 Suve tn 2 kinnistu detailplaneering - kehtestatud 17</w:t>
      </w:r>
      <w:r w:rsidR="00EA48BB" w:rsidRPr="004A6FA6">
        <w:rPr>
          <w:rFonts w:cs="Arial"/>
          <w:color w:val="000000"/>
          <w:szCs w:val="20"/>
        </w:rPr>
        <w:t>.</w:t>
      </w:r>
      <w:r w:rsidRPr="004A6FA6">
        <w:rPr>
          <w:rFonts w:cs="Arial"/>
          <w:color w:val="000000"/>
          <w:szCs w:val="20"/>
        </w:rPr>
        <w:t>12</w:t>
      </w:r>
      <w:r w:rsidR="00EA48BB" w:rsidRPr="004A6FA6">
        <w:rPr>
          <w:rFonts w:cs="Arial"/>
          <w:color w:val="000000"/>
          <w:szCs w:val="20"/>
        </w:rPr>
        <w:t>.</w:t>
      </w:r>
      <w:r w:rsidRPr="004A6FA6">
        <w:rPr>
          <w:rFonts w:cs="Arial"/>
          <w:color w:val="000000"/>
          <w:szCs w:val="20"/>
        </w:rPr>
        <w:t>2019, Rae Vallavalitsuse korraldusega nr 1672</w:t>
      </w:r>
      <w:r w:rsidR="00EA48BB" w:rsidRPr="004A6FA6">
        <w:rPr>
          <w:rFonts w:cs="Arial"/>
          <w:color w:val="000000"/>
          <w:szCs w:val="20"/>
        </w:rPr>
        <w:t>;</w:t>
      </w:r>
    </w:p>
    <w:p w14:paraId="6036CE1C" w14:textId="77777777" w:rsidR="00EA48BB" w:rsidRPr="004A6FA6" w:rsidRDefault="00EA48BB" w:rsidP="00EA48BB">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DP0782 Ülase kinnistu ning Aaviku küla Teeäärse kinnistu ja lähiala detailplaneering - </w:t>
      </w:r>
    </w:p>
    <w:p w14:paraId="318DF831" w14:textId="267B5EED" w:rsidR="00EA48BB" w:rsidRPr="004A6FA6" w:rsidRDefault="00EA48BB" w:rsidP="00855DD7">
      <w:pPr>
        <w:pStyle w:val="ListParagraph"/>
        <w:autoSpaceDE w:val="0"/>
        <w:autoSpaceDN w:val="0"/>
        <w:adjustRightInd w:val="0"/>
        <w:spacing w:after="0"/>
        <w:ind w:left="360"/>
        <w:rPr>
          <w:rFonts w:cs="Arial"/>
          <w:color w:val="000000"/>
          <w:szCs w:val="20"/>
        </w:rPr>
      </w:pPr>
      <w:r w:rsidRPr="004A6FA6">
        <w:rPr>
          <w:rFonts w:cs="Arial"/>
          <w:color w:val="000000"/>
          <w:szCs w:val="20"/>
        </w:rPr>
        <w:t>kehtestatud 30</w:t>
      </w:r>
      <w:r w:rsidR="00855DD7" w:rsidRPr="004A6FA6">
        <w:rPr>
          <w:rFonts w:cs="Arial"/>
          <w:color w:val="000000"/>
          <w:szCs w:val="20"/>
        </w:rPr>
        <w:t>.0</w:t>
      </w:r>
      <w:r w:rsidRPr="004A6FA6">
        <w:rPr>
          <w:rFonts w:cs="Arial"/>
          <w:color w:val="000000"/>
          <w:szCs w:val="20"/>
        </w:rPr>
        <w:t>6</w:t>
      </w:r>
      <w:r w:rsidR="00855DD7" w:rsidRPr="004A6FA6">
        <w:rPr>
          <w:rFonts w:cs="Arial"/>
          <w:color w:val="000000"/>
          <w:szCs w:val="20"/>
        </w:rPr>
        <w:t>.</w:t>
      </w:r>
      <w:r w:rsidRPr="004A6FA6">
        <w:rPr>
          <w:rFonts w:cs="Arial"/>
          <w:color w:val="000000"/>
          <w:szCs w:val="20"/>
        </w:rPr>
        <w:t>2015, Rae Vallavalitsuse korraldusega nr 960</w:t>
      </w:r>
      <w:r w:rsidR="00855DD7" w:rsidRPr="004A6FA6">
        <w:rPr>
          <w:rFonts w:cs="Arial"/>
          <w:color w:val="000000"/>
          <w:szCs w:val="20"/>
        </w:rPr>
        <w:t>;</w:t>
      </w:r>
    </w:p>
    <w:p w14:paraId="1FF86232" w14:textId="51616EA6"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DP0796 Võsa tn 24 kinnistu ja lähiala detailplaneering - kehtestatud 10</w:t>
      </w:r>
      <w:r w:rsidR="00855DD7" w:rsidRPr="004A6FA6">
        <w:rPr>
          <w:rFonts w:cs="Arial"/>
          <w:color w:val="000000"/>
          <w:szCs w:val="20"/>
        </w:rPr>
        <w:t>.0</w:t>
      </w:r>
      <w:r w:rsidRPr="004A6FA6">
        <w:rPr>
          <w:rFonts w:cs="Arial"/>
          <w:color w:val="000000"/>
          <w:szCs w:val="20"/>
        </w:rPr>
        <w:t>5</w:t>
      </w:r>
      <w:r w:rsidR="00855DD7" w:rsidRPr="004A6FA6">
        <w:rPr>
          <w:rFonts w:cs="Arial"/>
          <w:color w:val="000000"/>
          <w:szCs w:val="20"/>
        </w:rPr>
        <w:t>.</w:t>
      </w:r>
      <w:r w:rsidRPr="004A6FA6">
        <w:rPr>
          <w:rFonts w:cs="Arial"/>
          <w:color w:val="000000"/>
          <w:szCs w:val="20"/>
        </w:rPr>
        <w:t>2016, Rae Volikogu otsusega nr 733</w:t>
      </w:r>
      <w:r w:rsidR="00855DD7" w:rsidRPr="004A6FA6">
        <w:rPr>
          <w:rFonts w:cs="Arial"/>
          <w:color w:val="000000"/>
          <w:szCs w:val="20"/>
        </w:rPr>
        <w:t>;</w:t>
      </w:r>
    </w:p>
    <w:p w14:paraId="01B72453" w14:textId="5FBDCBB3"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DP0736 Suve tn 8a kinnistu ja lähiala detailplaneering - kehtestatud </w:t>
      </w:r>
      <w:r w:rsidR="00855DD7" w:rsidRPr="004A6FA6">
        <w:rPr>
          <w:rFonts w:cs="Arial"/>
          <w:color w:val="000000"/>
          <w:szCs w:val="20"/>
        </w:rPr>
        <w:t>0</w:t>
      </w:r>
      <w:r w:rsidRPr="004A6FA6">
        <w:rPr>
          <w:rFonts w:cs="Arial"/>
          <w:color w:val="000000"/>
          <w:szCs w:val="20"/>
        </w:rPr>
        <w:t>9</w:t>
      </w:r>
      <w:r w:rsidR="00855DD7" w:rsidRPr="004A6FA6">
        <w:rPr>
          <w:rFonts w:cs="Arial"/>
          <w:color w:val="000000"/>
          <w:szCs w:val="20"/>
        </w:rPr>
        <w:t>.0</w:t>
      </w:r>
      <w:r w:rsidRPr="004A6FA6">
        <w:rPr>
          <w:rFonts w:cs="Arial"/>
          <w:color w:val="000000"/>
          <w:szCs w:val="20"/>
        </w:rPr>
        <w:t>7</w:t>
      </w:r>
      <w:r w:rsidR="00855DD7" w:rsidRPr="004A6FA6">
        <w:rPr>
          <w:rFonts w:cs="Arial"/>
          <w:color w:val="000000"/>
          <w:szCs w:val="20"/>
        </w:rPr>
        <w:t>.</w:t>
      </w:r>
      <w:r w:rsidRPr="004A6FA6">
        <w:rPr>
          <w:rFonts w:cs="Arial"/>
          <w:color w:val="000000"/>
          <w:szCs w:val="20"/>
        </w:rPr>
        <w:t>2013, Rae Vallavalitsuse korraldusega nr 736</w:t>
      </w:r>
      <w:r w:rsidR="00855DD7" w:rsidRPr="004A6FA6">
        <w:rPr>
          <w:rFonts w:cs="Arial"/>
          <w:color w:val="000000"/>
          <w:szCs w:val="20"/>
        </w:rPr>
        <w:t>;</w:t>
      </w:r>
    </w:p>
    <w:p w14:paraId="6D6D2F2F" w14:textId="5F553C4C"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DP0923 Suve tn 7a kinnistu ja lähiala detailplaneering - kehtestatud 21</w:t>
      </w:r>
      <w:r w:rsidR="00855DD7" w:rsidRPr="004A6FA6">
        <w:rPr>
          <w:rFonts w:cs="Arial"/>
          <w:color w:val="000000"/>
          <w:szCs w:val="20"/>
        </w:rPr>
        <w:t>.0</w:t>
      </w:r>
      <w:r w:rsidRPr="004A6FA6">
        <w:rPr>
          <w:rFonts w:cs="Arial"/>
          <w:color w:val="000000"/>
          <w:szCs w:val="20"/>
        </w:rPr>
        <w:t>2</w:t>
      </w:r>
      <w:r w:rsidR="00855DD7" w:rsidRPr="004A6FA6">
        <w:rPr>
          <w:rFonts w:cs="Arial"/>
          <w:color w:val="000000"/>
          <w:szCs w:val="20"/>
        </w:rPr>
        <w:t>.</w:t>
      </w:r>
      <w:r w:rsidRPr="004A6FA6">
        <w:rPr>
          <w:rFonts w:cs="Arial"/>
          <w:color w:val="000000"/>
          <w:szCs w:val="20"/>
        </w:rPr>
        <w:t>2017, Rae Vallavalitsuse korraldusega nr 312</w:t>
      </w:r>
      <w:r w:rsidR="00855DD7" w:rsidRPr="004A6FA6">
        <w:rPr>
          <w:rFonts w:cs="Arial"/>
          <w:color w:val="000000"/>
          <w:szCs w:val="20"/>
        </w:rPr>
        <w:t>;</w:t>
      </w:r>
    </w:p>
    <w:p w14:paraId="116406FF" w14:textId="3D25EC1E"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DP0843 Suve põik 4 kinnistu ja lähiala detailplaneering - kehtestatud 15</w:t>
      </w:r>
      <w:r w:rsidR="00855DD7" w:rsidRPr="004A6FA6">
        <w:rPr>
          <w:rFonts w:cs="Arial"/>
          <w:color w:val="000000"/>
          <w:szCs w:val="20"/>
        </w:rPr>
        <w:t>.0</w:t>
      </w:r>
      <w:r w:rsidRPr="004A6FA6">
        <w:rPr>
          <w:rFonts w:cs="Arial"/>
          <w:color w:val="000000"/>
          <w:szCs w:val="20"/>
        </w:rPr>
        <w:t>9</w:t>
      </w:r>
      <w:r w:rsidR="00855DD7" w:rsidRPr="004A6FA6">
        <w:rPr>
          <w:rFonts w:cs="Arial"/>
          <w:color w:val="000000"/>
          <w:szCs w:val="20"/>
        </w:rPr>
        <w:t>.</w:t>
      </w:r>
      <w:r w:rsidRPr="004A6FA6">
        <w:rPr>
          <w:rFonts w:cs="Arial"/>
          <w:color w:val="000000"/>
          <w:szCs w:val="20"/>
        </w:rPr>
        <w:t>2015, Rae Vallavalitsuse korraldusega nr 1348</w:t>
      </w:r>
      <w:r w:rsidR="00855DD7" w:rsidRPr="004A6FA6">
        <w:rPr>
          <w:rFonts w:cs="Arial"/>
          <w:color w:val="000000"/>
          <w:szCs w:val="20"/>
        </w:rPr>
        <w:t>;</w:t>
      </w:r>
    </w:p>
    <w:p w14:paraId="2BEAF8DC" w14:textId="157A1C53"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DP0703 Võsa tänava lasteaia ja lähiala detailplaneering - kehtestatud 14</w:t>
      </w:r>
      <w:r w:rsidR="00855DD7" w:rsidRPr="004A6FA6">
        <w:rPr>
          <w:rFonts w:cs="Arial"/>
          <w:color w:val="000000"/>
          <w:szCs w:val="20"/>
        </w:rPr>
        <w:t>.0</w:t>
      </w:r>
      <w:r w:rsidRPr="004A6FA6">
        <w:rPr>
          <w:rFonts w:cs="Arial"/>
          <w:color w:val="000000"/>
          <w:szCs w:val="20"/>
        </w:rPr>
        <w:t>8</w:t>
      </w:r>
      <w:r w:rsidR="00855DD7" w:rsidRPr="004A6FA6">
        <w:rPr>
          <w:rFonts w:cs="Arial"/>
          <w:color w:val="000000"/>
          <w:szCs w:val="20"/>
        </w:rPr>
        <w:t>.</w:t>
      </w:r>
      <w:r w:rsidRPr="004A6FA6">
        <w:rPr>
          <w:rFonts w:cs="Arial"/>
          <w:color w:val="000000"/>
          <w:szCs w:val="20"/>
        </w:rPr>
        <w:t>2012, Rae Volikogu otsusega nr 384</w:t>
      </w:r>
      <w:r w:rsidR="00855DD7" w:rsidRPr="004A6FA6">
        <w:rPr>
          <w:rFonts w:cs="Arial"/>
          <w:color w:val="000000"/>
          <w:szCs w:val="20"/>
        </w:rPr>
        <w:t>;</w:t>
      </w:r>
    </w:p>
    <w:p w14:paraId="72EFF14E" w14:textId="4BB59EE7"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DP0902 Aruküla tee 25, 25a ja 25b kinnistute ning lähiala detailplaneering - kehtestatud 23</w:t>
      </w:r>
      <w:r w:rsidR="00855DD7" w:rsidRPr="004A6FA6">
        <w:rPr>
          <w:rFonts w:cs="Arial"/>
          <w:color w:val="000000"/>
          <w:szCs w:val="20"/>
        </w:rPr>
        <w:t>.0</w:t>
      </w:r>
      <w:r w:rsidRPr="004A6FA6">
        <w:rPr>
          <w:rFonts w:cs="Arial"/>
          <w:color w:val="000000"/>
          <w:szCs w:val="20"/>
        </w:rPr>
        <w:t>5</w:t>
      </w:r>
      <w:r w:rsidR="00855DD7" w:rsidRPr="004A6FA6">
        <w:rPr>
          <w:rFonts w:cs="Arial"/>
          <w:color w:val="000000"/>
          <w:szCs w:val="20"/>
        </w:rPr>
        <w:t>.</w:t>
      </w:r>
      <w:r w:rsidRPr="004A6FA6">
        <w:rPr>
          <w:rFonts w:cs="Arial"/>
          <w:color w:val="000000"/>
          <w:szCs w:val="20"/>
        </w:rPr>
        <w:t>2017, Rae Vallavalitsuse korraldusega nr 671</w:t>
      </w:r>
      <w:r w:rsidR="00855DD7" w:rsidRPr="004A6FA6">
        <w:rPr>
          <w:rFonts w:cs="Arial"/>
          <w:color w:val="000000"/>
          <w:szCs w:val="20"/>
        </w:rPr>
        <w:t>;</w:t>
      </w:r>
    </w:p>
    <w:p w14:paraId="432AAFEB" w14:textId="6CB01684"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DP0263 Aruküla tee 27 kinnistu detailplaneering - kehtestatud 26</w:t>
      </w:r>
      <w:r w:rsidR="00855DD7" w:rsidRPr="004A6FA6">
        <w:rPr>
          <w:rFonts w:cs="Arial"/>
          <w:color w:val="000000"/>
          <w:szCs w:val="20"/>
        </w:rPr>
        <w:t>.0</w:t>
      </w:r>
      <w:r w:rsidRPr="004A6FA6">
        <w:rPr>
          <w:rFonts w:cs="Arial"/>
          <w:color w:val="000000"/>
          <w:szCs w:val="20"/>
        </w:rPr>
        <w:t>7</w:t>
      </w:r>
      <w:r w:rsidR="00855DD7" w:rsidRPr="004A6FA6">
        <w:rPr>
          <w:rFonts w:cs="Arial"/>
          <w:color w:val="000000"/>
          <w:szCs w:val="20"/>
        </w:rPr>
        <w:t>.</w:t>
      </w:r>
      <w:r w:rsidRPr="004A6FA6">
        <w:rPr>
          <w:rFonts w:cs="Arial"/>
          <w:color w:val="000000"/>
          <w:szCs w:val="20"/>
        </w:rPr>
        <w:t>2013, Rae Vallavalitsuse korraldusega nr 801</w:t>
      </w:r>
      <w:r w:rsidR="00855DD7" w:rsidRPr="004A6FA6">
        <w:rPr>
          <w:rFonts w:cs="Arial"/>
          <w:color w:val="000000"/>
          <w:szCs w:val="20"/>
        </w:rPr>
        <w:t>;</w:t>
      </w:r>
    </w:p>
    <w:p w14:paraId="795C4FAD" w14:textId="42F88CB9"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DP0251 Ehituse tn 7 kinnistu ja lähiala detailplaneering - kehtestatud </w:t>
      </w:r>
      <w:r w:rsidR="00855DD7" w:rsidRPr="004A6FA6">
        <w:rPr>
          <w:rFonts w:cs="Arial"/>
          <w:color w:val="000000"/>
          <w:szCs w:val="20"/>
        </w:rPr>
        <w:t>0</w:t>
      </w:r>
      <w:r w:rsidRPr="004A6FA6">
        <w:rPr>
          <w:rFonts w:cs="Arial"/>
          <w:color w:val="000000"/>
          <w:szCs w:val="20"/>
        </w:rPr>
        <w:t>6</w:t>
      </w:r>
      <w:r w:rsidR="00855DD7" w:rsidRPr="004A6FA6">
        <w:rPr>
          <w:rFonts w:cs="Arial"/>
          <w:color w:val="000000"/>
          <w:szCs w:val="20"/>
        </w:rPr>
        <w:t>.</w:t>
      </w:r>
      <w:r w:rsidRPr="004A6FA6">
        <w:rPr>
          <w:rFonts w:cs="Arial"/>
          <w:color w:val="000000"/>
          <w:szCs w:val="20"/>
        </w:rPr>
        <w:t>12</w:t>
      </w:r>
      <w:r w:rsidR="00855DD7" w:rsidRPr="004A6FA6">
        <w:rPr>
          <w:rFonts w:cs="Arial"/>
          <w:color w:val="000000"/>
          <w:szCs w:val="20"/>
        </w:rPr>
        <w:t>.</w:t>
      </w:r>
      <w:r w:rsidRPr="004A6FA6">
        <w:rPr>
          <w:rFonts w:cs="Arial"/>
          <w:color w:val="000000"/>
          <w:szCs w:val="20"/>
        </w:rPr>
        <w:t>2016, Rae Vallavalitsuse korraldusega nr 1741</w:t>
      </w:r>
      <w:r w:rsidR="00855DD7" w:rsidRPr="004A6FA6">
        <w:rPr>
          <w:rFonts w:cs="Arial"/>
          <w:color w:val="000000"/>
          <w:szCs w:val="20"/>
        </w:rPr>
        <w:t>;</w:t>
      </w:r>
    </w:p>
    <w:p w14:paraId="64ECB0DC" w14:textId="50165AE8"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DP1023 Metsa tn 3 kinnistu detailplaneering - kehtestatud </w:t>
      </w:r>
      <w:r w:rsidR="00855DD7" w:rsidRPr="004A6FA6">
        <w:rPr>
          <w:rFonts w:cs="Arial"/>
          <w:color w:val="000000"/>
          <w:szCs w:val="20"/>
        </w:rPr>
        <w:t>0</w:t>
      </w:r>
      <w:r w:rsidRPr="004A6FA6">
        <w:rPr>
          <w:rFonts w:cs="Arial"/>
          <w:color w:val="000000"/>
          <w:szCs w:val="20"/>
        </w:rPr>
        <w:t>8</w:t>
      </w:r>
      <w:r w:rsidR="00855DD7" w:rsidRPr="004A6FA6">
        <w:rPr>
          <w:rFonts w:cs="Arial"/>
          <w:color w:val="000000"/>
          <w:szCs w:val="20"/>
        </w:rPr>
        <w:t>.0</w:t>
      </w:r>
      <w:r w:rsidRPr="004A6FA6">
        <w:rPr>
          <w:rFonts w:cs="Arial"/>
          <w:color w:val="000000"/>
          <w:szCs w:val="20"/>
        </w:rPr>
        <w:t>1</w:t>
      </w:r>
      <w:r w:rsidR="00855DD7" w:rsidRPr="004A6FA6">
        <w:rPr>
          <w:rFonts w:cs="Arial"/>
          <w:color w:val="000000"/>
          <w:szCs w:val="20"/>
        </w:rPr>
        <w:t>.</w:t>
      </w:r>
      <w:r w:rsidRPr="004A6FA6">
        <w:rPr>
          <w:rFonts w:cs="Arial"/>
          <w:color w:val="000000"/>
          <w:szCs w:val="20"/>
        </w:rPr>
        <w:t>2019, Rae Vallavalitsuse korraldusega nr 39</w:t>
      </w:r>
      <w:r w:rsidR="00855DD7" w:rsidRPr="004A6FA6">
        <w:rPr>
          <w:rFonts w:cs="Arial"/>
          <w:color w:val="000000"/>
          <w:szCs w:val="20"/>
        </w:rPr>
        <w:t>;</w:t>
      </w:r>
    </w:p>
    <w:p w14:paraId="37AB37C4" w14:textId="6F2EE1B9" w:rsidR="00EA48BB" w:rsidRPr="004A6FA6" w:rsidRDefault="00EA48BB" w:rsidP="00855DD7">
      <w:pPr>
        <w:pStyle w:val="ListParagraph"/>
        <w:numPr>
          <w:ilvl w:val="0"/>
          <w:numId w:val="1"/>
        </w:numPr>
        <w:autoSpaceDE w:val="0"/>
        <w:autoSpaceDN w:val="0"/>
        <w:adjustRightInd w:val="0"/>
        <w:spacing w:after="0"/>
        <w:rPr>
          <w:rFonts w:cs="Arial"/>
          <w:color w:val="000000"/>
          <w:szCs w:val="20"/>
        </w:rPr>
      </w:pPr>
      <w:r w:rsidRPr="004A6FA6">
        <w:rPr>
          <w:rFonts w:cs="Arial"/>
          <w:color w:val="000000"/>
          <w:szCs w:val="20"/>
        </w:rPr>
        <w:t xml:space="preserve">DP1064 Hundi tn 6 kinnistu ja lähiala detailplaneering - kehtestatud </w:t>
      </w:r>
      <w:r w:rsidR="00855DD7" w:rsidRPr="004A6FA6">
        <w:rPr>
          <w:rFonts w:cs="Arial"/>
          <w:color w:val="000000"/>
          <w:szCs w:val="20"/>
        </w:rPr>
        <w:t>0</w:t>
      </w:r>
      <w:r w:rsidRPr="004A6FA6">
        <w:rPr>
          <w:rFonts w:cs="Arial"/>
          <w:color w:val="000000"/>
          <w:szCs w:val="20"/>
        </w:rPr>
        <w:t>4</w:t>
      </w:r>
      <w:r w:rsidR="00855DD7" w:rsidRPr="004A6FA6">
        <w:rPr>
          <w:rFonts w:cs="Arial"/>
          <w:color w:val="000000"/>
          <w:szCs w:val="20"/>
        </w:rPr>
        <w:t>.0</w:t>
      </w:r>
      <w:r w:rsidRPr="004A6FA6">
        <w:rPr>
          <w:rFonts w:cs="Arial"/>
          <w:color w:val="000000"/>
          <w:szCs w:val="20"/>
        </w:rPr>
        <w:t>2</w:t>
      </w:r>
      <w:r w:rsidR="00855DD7" w:rsidRPr="004A6FA6">
        <w:rPr>
          <w:rFonts w:cs="Arial"/>
          <w:color w:val="000000"/>
          <w:szCs w:val="20"/>
        </w:rPr>
        <w:t>.</w:t>
      </w:r>
      <w:r w:rsidRPr="004A6FA6">
        <w:rPr>
          <w:rFonts w:cs="Arial"/>
          <w:color w:val="000000"/>
          <w:szCs w:val="20"/>
        </w:rPr>
        <w:t>2020, Rae Vallavalitsuse korraldusega nr 174</w:t>
      </w:r>
      <w:r w:rsidR="00855DD7" w:rsidRPr="004A6FA6">
        <w:rPr>
          <w:rFonts w:cs="Arial"/>
          <w:color w:val="000000"/>
          <w:szCs w:val="20"/>
        </w:rPr>
        <w:t>.</w:t>
      </w:r>
    </w:p>
    <w:p w14:paraId="77843621" w14:textId="431CA851" w:rsidR="00EA48BB" w:rsidRPr="004A6FA6" w:rsidRDefault="00EA48BB" w:rsidP="00EA48BB">
      <w:pPr>
        <w:autoSpaceDE w:val="0"/>
        <w:autoSpaceDN w:val="0"/>
        <w:adjustRightInd w:val="0"/>
        <w:spacing w:after="0"/>
        <w:rPr>
          <w:rFonts w:ascii="Swis721 Ex BT" w:hAnsi="Swis721 Ex BT" w:cs="Swis721 Ex BT"/>
          <w:color w:val="000000"/>
          <w:sz w:val="24"/>
          <w:szCs w:val="24"/>
        </w:rPr>
      </w:pPr>
    </w:p>
    <w:p w14:paraId="3D71F78E" w14:textId="5832CB0A" w:rsidR="00EA48BB" w:rsidRPr="004A6FA6" w:rsidRDefault="00EA48BB" w:rsidP="00EA48BB">
      <w:pPr>
        <w:autoSpaceDE w:val="0"/>
        <w:autoSpaceDN w:val="0"/>
        <w:adjustRightInd w:val="0"/>
        <w:spacing w:after="0"/>
        <w:rPr>
          <w:rFonts w:ascii="Swis721 Ex BT" w:hAnsi="Swis721 Ex BT" w:cs="Swis721 Ex BT"/>
          <w:color w:val="000000"/>
          <w:sz w:val="24"/>
          <w:szCs w:val="24"/>
        </w:rPr>
      </w:pPr>
    </w:p>
    <w:p w14:paraId="7060F76E" w14:textId="75691FB4" w:rsidR="00EA48BB" w:rsidRPr="004A6FA6" w:rsidRDefault="00855DD7" w:rsidP="00855DD7">
      <w:pPr>
        <w:pStyle w:val="ListParagraph"/>
        <w:numPr>
          <w:ilvl w:val="0"/>
          <w:numId w:val="1"/>
        </w:numPr>
        <w:rPr>
          <w:rFonts w:cs="Arial"/>
          <w:b/>
          <w:bCs/>
          <w:szCs w:val="20"/>
        </w:rPr>
      </w:pPr>
      <w:r w:rsidRPr="004A6FA6">
        <w:rPr>
          <w:rFonts w:cs="Arial"/>
          <w:b/>
          <w:bCs/>
          <w:szCs w:val="20"/>
        </w:rPr>
        <w:t xml:space="preserve">Planeeringualal kehtib </w:t>
      </w:r>
      <w:r w:rsidR="00E9799F" w:rsidRPr="004A6FA6">
        <w:rPr>
          <w:rFonts w:cs="Arial"/>
          <w:b/>
          <w:bCs/>
          <w:szCs w:val="20"/>
        </w:rPr>
        <w:t xml:space="preserve">Jüri aleviku </w:t>
      </w:r>
      <w:r w:rsidR="00EA48BB" w:rsidRPr="004A6FA6">
        <w:rPr>
          <w:rFonts w:cs="Arial"/>
          <w:b/>
          <w:bCs/>
          <w:szCs w:val="20"/>
        </w:rPr>
        <w:t>Laste tn 3 kinnistu ja lähiala detailplaneering (DP</w:t>
      </w:r>
      <w:r w:rsidRPr="004A6FA6">
        <w:rPr>
          <w:rFonts w:cs="Arial"/>
          <w:b/>
          <w:bCs/>
          <w:szCs w:val="20"/>
        </w:rPr>
        <w:t>0</w:t>
      </w:r>
      <w:r w:rsidR="00EA48BB" w:rsidRPr="004A6FA6">
        <w:rPr>
          <w:rFonts w:cs="Arial"/>
          <w:b/>
          <w:bCs/>
          <w:szCs w:val="20"/>
        </w:rPr>
        <w:t>791)</w:t>
      </w:r>
      <w:r w:rsidR="00E9799F" w:rsidRPr="004A6FA6">
        <w:rPr>
          <w:rFonts w:cs="Arial"/>
          <w:b/>
          <w:bCs/>
          <w:szCs w:val="20"/>
        </w:rPr>
        <w:t>,</w:t>
      </w:r>
      <w:r w:rsidR="00EA48BB" w:rsidRPr="004A6FA6">
        <w:rPr>
          <w:rFonts w:cs="Arial"/>
          <w:b/>
          <w:bCs/>
          <w:szCs w:val="20"/>
        </w:rPr>
        <w:t xml:space="preserve"> </w:t>
      </w:r>
      <w:r w:rsidRPr="004A6FA6">
        <w:rPr>
          <w:rFonts w:cs="Arial"/>
          <w:b/>
          <w:bCs/>
          <w:szCs w:val="20"/>
        </w:rPr>
        <w:t>kehtestatud 04.02.2014 Rae Vallavalitsuse korraldusega nr 164.</w:t>
      </w:r>
    </w:p>
    <w:p w14:paraId="1F038091" w14:textId="45FC1C85" w:rsidR="00F06E52" w:rsidRPr="004A6FA6" w:rsidRDefault="00F06E52" w:rsidP="00F06E52">
      <w:pPr>
        <w:pStyle w:val="ListParagraph"/>
        <w:ind w:left="360"/>
        <w:rPr>
          <w:rFonts w:cs="Arial"/>
          <w:szCs w:val="20"/>
          <w:shd w:val="clear" w:color="auto" w:fill="FFFFFF"/>
        </w:rPr>
      </w:pPr>
      <w:r w:rsidRPr="004A6FA6">
        <w:rPr>
          <w:rFonts w:cs="Arial"/>
          <w:szCs w:val="20"/>
        </w:rPr>
        <w:t xml:space="preserve">(Vt. detailplaneeringu põhijoonise lahendust Lisa 2 - </w:t>
      </w:r>
      <w:r w:rsidRPr="004A6FA6">
        <w:rPr>
          <w:rFonts w:cs="Arial"/>
          <w:szCs w:val="20"/>
          <w:shd w:val="clear" w:color="auto" w:fill="FFFFFF"/>
        </w:rPr>
        <w:t>Laste tn 3 kinnistu ja lähiala detailplaneering)</w:t>
      </w:r>
    </w:p>
    <w:p w14:paraId="73DEE684" w14:textId="63FAB63D" w:rsidR="00602183" w:rsidRPr="004A6FA6" w:rsidRDefault="00602183" w:rsidP="00F06E52">
      <w:pPr>
        <w:pStyle w:val="ListParagraph"/>
        <w:ind w:left="360"/>
        <w:rPr>
          <w:rFonts w:cs="Arial"/>
          <w:szCs w:val="20"/>
        </w:rPr>
      </w:pPr>
      <w:r w:rsidRPr="004A6FA6">
        <w:rPr>
          <w:rFonts w:cs="Arial"/>
          <w:szCs w:val="20"/>
        </w:rPr>
        <w:lastRenderedPageBreak/>
        <w:t>Jüri aleviku Laste tn 3 kinnistu ja lähiala detailplaneeringu koostamise eesmärgiks oli lahendada Jüri gümnaasiumi laiendus kooli ja spordihoone juurdeehitusteks, määrata ehitusõigus ja hoonestustingimused, lahendada juurdepääsud ja parkimine ning haljastus.</w:t>
      </w:r>
    </w:p>
    <w:p w14:paraId="5B9135B1" w14:textId="6CC5A5A2" w:rsidR="00F2260C" w:rsidRPr="004A6FA6" w:rsidRDefault="00602183" w:rsidP="00F2260C">
      <w:pPr>
        <w:pStyle w:val="ListParagraph"/>
        <w:ind w:left="360"/>
        <w:rPr>
          <w:rFonts w:cs="Arial"/>
          <w:szCs w:val="20"/>
        </w:rPr>
      </w:pPr>
      <w:r w:rsidRPr="004A6FA6">
        <w:rPr>
          <w:rFonts w:cs="Arial"/>
          <w:szCs w:val="20"/>
        </w:rPr>
        <w:t>Detailplaneering on realiseeritud, laiendatud on nii koolihoonet kui ka rajatud Jüri Pallihall.</w:t>
      </w:r>
    </w:p>
    <w:p w14:paraId="6B5477BA" w14:textId="77777777" w:rsidR="00F2260C" w:rsidRPr="00AB0E3D" w:rsidRDefault="00F2260C" w:rsidP="00F2260C">
      <w:pPr>
        <w:pStyle w:val="ListParagraph"/>
        <w:ind w:left="360"/>
        <w:rPr>
          <w:rFonts w:cs="Arial"/>
          <w:szCs w:val="20"/>
          <w:u w:val="single"/>
        </w:rPr>
      </w:pPr>
    </w:p>
    <w:p w14:paraId="2BCDB854" w14:textId="3FA06EDC" w:rsidR="00416A45" w:rsidRPr="00AB0E3D" w:rsidRDefault="00602183" w:rsidP="00491AFA">
      <w:pPr>
        <w:spacing w:after="0"/>
        <w:rPr>
          <w:rFonts w:eastAsia="Arial" w:cs="Arial"/>
          <w:b/>
          <w:bCs/>
          <w:szCs w:val="20"/>
          <w:u w:val="single"/>
        </w:rPr>
      </w:pPr>
      <w:r w:rsidRPr="00AB0E3D">
        <w:rPr>
          <w:rFonts w:eastAsia="Arial" w:cs="Arial"/>
          <w:b/>
          <w:bCs/>
          <w:szCs w:val="20"/>
          <w:u w:val="single"/>
        </w:rPr>
        <w:t>Käesoleva d</w:t>
      </w:r>
      <w:r w:rsidR="001A5045" w:rsidRPr="00AB0E3D">
        <w:rPr>
          <w:rFonts w:eastAsia="Arial" w:cs="Arial"/>
          <w:b/>
          <w:bCs/>
          <w:szCs w:val="20"/>
          <w:u w:val="single"/>
        </w:rPr>
        <w:t>etailplaneeringu koostamise eesmärk</w:t>
      </w:r>
      <w:r w:rsidR="00416A45" w:rsidRPr="00AB0E3D">
        <w:rPr>
          <w:rFonts w:eastAsia="Arial" w:cs="Arial"/>
          <w:b/>
          <w:bCs/>
          <w:szCs w:val="20"/>
          <w:u w:val="single"/>
        </w:rPr>
        <w:t>:</w:t>
      </w:r>
    </w:p>
    <w:p w14:paraId="157541D8" w14:textId="77777777" w:rsidR="00AB0E3D" w:rsidRPr="00AB0E3D" w:rsidRDefault="00AB0E3D" w:rsidP="00491AFA">
      <w:pPr>
        <w:spacing w:after="0"/>
        <w:rPr>
          <w:rFonts w:eastAsia="Arial" w:cs="Arial"/>
          <w:szCs w:val="20"/>
          <w:u w:val="single"/>
        </w:rPr>
      </w:pPr>
    </w:p>
    <w:p w14:paraId="2DB92FE4" w14:textId="2466DA76" w:rsidR="00491AFA" w:rsidRPr="00C0451F" w:rsidRDefault="00416A45" w:rsidP="00416A45">
      <w:pPr>
        <w:pStyle w:val="ListParagraph"/>
        <w:numPr>
          <w:ilvl w:val="0"/>
          <w:numId w:val="1"/>
        </w:numPr>
        <w:spacing w:after="0"/>
        <w:rPr>
          <w:rFonts w:eastAsia="Arial" w:cs="Arial"/>
          <w:szCs w:val="20"/>
        </w:rPr>
      </w:pPr>
      <w:r w:rsidRPr="004A6FA6">
        <w:rPr>
          <w:rFonts w:eastAsia="Arial" w:cs="Arial"/>
          <w:szCs w:val="20"/>
        </w:rPr>
        <w:t>S</w:t>
      </w:r>
      <w:r w:rsidR="00A573E7" w:rsidRPr="004A6FA6">
        <w:rPr>
          <w:rFonts w:eastAsia="Arial" w:cs="Arial"/>
          <w:szCs w:val="20"/>
        </w:rPr>
        <w:t>uurendada Rae Vallavalitsuse 04.02.2014 korraldusega nr 164 kehtestatud Jüri aleviku Laste tn 3 kinnistu</w:t>
      </w:r>
      <w:r w:rsidR="00347C5D" w:rsidRPr="004A6FA6">
        <w:rPr>
          <w:rFonts w:eastAsia="Arial" w:cs="Arial"/>
          <w:szCs w:val="20"/>
        </w:rPr>
        <w:t xml:space="preserve"> (pos 5)</w:t>
      </w:r>
      <w:r w:rsidR="00A573E7" w:rsidRPr="004A6FA6">
        <w:rPr>
          <w:rFonts w:eastAsia="Arial" w:cs="Arial"/>
          <w:szCs w:val="20"/>
        </w:rPr>
        <w:t xml:space="preserve"> ja lähiala detailplaneeringuga ette nähtud ehitusõigust </w:t>
      </w:r>
      <w:r w:rsidR="00602183" w:rsidRPr="004A6FA6">
        <w:rPr>
          <w:rFonts w:eastAsia="Arial" w:cs="Arial"/>
          <w:szCs w:val="20"/>
        </w:rPr>
        <w:t xml:space="preserve">staadioni äärde </w:t>
      </w:r>
      <w:r w:rsidR="00395306" w:rsidRPr="00C0451F">
        <w:rPr>
          <w:rFonts w:eastAsia="Arial" w:cs="Arial"/>
          <w:szCs w:val="20"/>
        </w:rPr>
        <w:t>tribüüni</w:t>
      </w:r>
      <w:r w:rsidR="00602183" w:rsidRPr="00C0451F">
        <w:rPr>
          <w:rFonts w:eastAsia="Arial" w:cs="Arial"/>
          <w:szCs w:val="20"/>
        </w:rPr>
        <w:t>hoone</w:t>
      </w:r>
      <w:r w:rsidR="00590D29" w:rsidRPr="00C0451F">
        <w:rPr>
          <w:rFonts w:eastAsia="Arial" w:cs="Arial"/>
          <w:szCs w:val="20"/>
        </w:rPr>
        <w:t xml:space="preserve"> </w:t>
      </w:r>
      <w:r w:rsidR="00395306" w:rsidRPr="00C0451F">
        <w:rPr>
          <w:rFonts w:eastAsia="Arial" w:cs="Arial"/>
          <w:szCs w:val="20"/>
        </w:rPr>
        <w:t>rajamiseks</w:t>
      </w:r>
      <w:r w:rsidR="00284506" w:rsidRPr="00C0451F">
        <w:rPr>
          <w:rFonts w:eastAsia="Arial" w:cs="Arial"/>
          <w:szCs w:val="20"/>
        </w:rPr>
        <w:t xml:space="preserve"> ning oluliste avaliku huviga </w:t>
      </w:r>
      <w:r w:rsidR="00347C5D" w:rsidRPr="00C0451F">
        <w:rPr>
          <w:rFonts w:eastAsia="Arial" w:cs="Arial"/>
          <w:szCs w:val="20"/>
        </w:rPr>
        <w:t>ehitiste</w:t>
      </w:r>
      <w:r w:rsidR="00284506" w:rsidRPr="00C0451F">
        <w:rPr>
          <w:rFonts w:eastAsia="Arial" w:cs="Arial"/>
          <w:szCs w:val="20"/>
        </w:rPr>
        <w:t xml:space="preserve"> ehitamiseks</w:t>
      </w:r>
      <w:r w:rsidR="00347C5D" w:rsidRPr="00C0451F">
        <w:rPr>
          <w:rFonts w:eastAsia="Arial" w:cs="Arial"/>
          <w:szCs w:val="20"/>
        </w:rPr>
        <w:t>.</w:t>
      </w:r>
      <w:r w:rsidR="00602183" w:rsidRPr="00C0451F">
        <w:rPr>
          <w:rFonts w:eastAsia="Arial" w:cs="Arial"/>
          <w:szCs w:val="20"/>
        </w:rPr>
        <w:t xml:space="preserve"> </w:t>
      </w:r>
      <w:r w:rsidR="00A573E7" w:rsidRPr="00C0451F">
        <w:rPr>
          <w:rFonts w:eastAsia="Arial" w:cs="Arial"/>
          <w:szCs w:val="20"/>
        </w:rPr>
        <w:t xml:space="preserve"> Laste tn 3 kinnistu</w:t>
      </w:r>
      <w:r w:rsidR="00F2260C" w:rsidRPr="00C0451F">
        <w:rPr>
          <w:rFonts w:eastAsia="Arial" w:cs="Arial"/>
          <w:szCs w:val="20"/>
        </w:rPr>
        <w:t>st</w:t>
      </w:r>
      <w:r w:rsidR="00A573E7" w:rsidRPr="00C0451F">
        <w:rPr>
          <w:rFonts w:eastAsia="Arial" w:cs="Arial"/>
          <w:szCs w:val="20"/>
        </w:rPr>
        <w:t xml:space="preserve"> välja jagada transpordimaa krunt</w:t>
      </w:r>
      <w:r w:rsidR="00347C5D" w:rsidRPr="00C0451F">
        <w:rPr>
          <w:rFonts w:eastAsia="Arial" w:cs="Arial"/>
          <w:szCs w:val="20"/>
        </w:rPr>
        <w:t xml:space="preserve"> (pos 3)</w:t>
      </w:r>
      <w:r w:rsidR="00F2260C" w:rsidRPr="00C0451F">
        <w:rPr>
          <w:rFonts w:eastAsia="Arial" w:cs="Arial"/>
          <w:szCs w:val="20"/>
        </w:rPr>
        <w:t xml:space="preserve"> olemasolev</w:t>
      </w:r>
      <w:r w:rsidR="007548C9" w:rsidRPr="00C0451F">
        <w:rPr>
          <w:rFonts w:eastAsia="Arial" w:cs="Arial"/>
          <w:szCs w:val="20"/>
        </w:rPr>
        <w:t>a</w:t>
      </w:r>
      <w:r w:rsidR="00DB3799" w:rsidRPr="00C0451F">
        <w:rPr>
          <w:rFonts w:eastAsia="Arial" w:cs="Arial"/>
          <w:szCs w:val="20"/>
        </w:rPr>
        <w:t xml:space="preserve"> sõidutee </w:t>
      </w:r>
      <w:r w:rsidR="00F2260C" w:rsidRPr="00C0451F">
        <w:rPr>
          <w:rFonts w:eastAsia="Arial" w:cs="Arial"/>
          <w:szCs w:val="20"/>
        </w:rPr>
        <w:t>ja olemasoleva avaliku parkla otstarbeks</w:t>
      </w:r>
      <w:r w:rsidR="00E314D5" w:rsidRPr="00C0451F">
        <w:rPr>
          <w:rFonts w:eastAsia="Arial" w:cs="Arial"/>
          <w:szCs w:val="20"/>
        </w:rPr>
        <w:t xml:space="preserve"> ning anda ehitusõigus oluliste avaliku huviga rajatiste ehitamiseks</w:t>
      </w:r>
      <w:r w:rsidR="0005717A" w:rsidRPr="00C0451F">
        <w:rPr>
          <w:rFonts w:eastAsia="Arial" w:cs="Arial"/>
          <w:szCs w:val="20"/>
        </w:rPr>
        <w:t xml:space="preserve">. </w:t>
      </w:r>
    </w:p>
    <w:p w14:paraId="149DC80A" w14:textId="7A037383" w:rsidR="00491AFA" w:rsidRPr="009F0EE4" w:rsidRDefault="0005717A" w:rsidP="00F2260C">
      <w:pPr>
        <w:pStyle w:val="ListParagraph"/>
        <w:numPr>
          <w:ilvl w:val="0"/>
          <w:numId w:val="1"/>
        </w:numPr>
        <w:spacing w:after="0"/>
        <w:rPr>
          <w:rFonts w:eastAsia="Arial" w:cs="Arial"/>
          <w:szCs w:val="20"/>
        </w:rPr>
      </w:pPr>
      <w:r w:rsidRPr="00780644">
        <w:rPr>
          <w:rFonts w:eastAsia="Arial" w:cs="Arial"/>
          <w:szCs w:val="20"/>
        </w:rPr>
        <w:t>Laste tn 2 kinnistu</w:t>
      </w:r>
      <w:r w:rsidR="00347C5D" w:rsidRPr="00780644">
        <w:rPr>
          <w:rFonts w:eastAsia="Arial" w:cs="Arial"/>
          <w:szCs w:val="20"/>
        </w:rPr>
        <w:t xml:space="preserve"> </w:t>
      </w:r>
      <w:r w:rsidR="00284506" w:rsidRPr="00780644">
        <w:rPr>
          <w:rFonts w:eastAsia="Arial" w:cs="Arial"/>
          <w:szCs w:val="20"/>
        </w:rPr>
        <w:t>jaga</w:t>
      </w:r>
      <w:r w:rsidR="002C05B8" w:rsidRPr="00780644">
        <w:rPr>
          <w:rFonts w:eastAsia="Arial" w:cs="Arial"/>
          <w:szCs w:val="20"/>
        </w:rPr>
        <w:t>da</w:t>
      </w:r>
      <w:r w:rsidR="00491AFA" w:rsidRPr="00780644">
        <w:rPr>
          <w:rFonts w:eastAsia="Arial" w:cs="Arial"/>
          <w:szCs w:val="20"/>
        </w:rPr>
        <w:t xml:space="preserve"> ning </w:t>
      </w:r>
      <w:r w:rsidR="00284506" w:rsidRPr="00780644">
        <w:rPr>
          <w:rFonts w:eastAsia="Arial" w:cs="Arial"/>
          <w:szCs w:val="20"/>
        </w:rPr>
        <w:t>sellest pos 1 krundile</w:t>
      </w:r>
      <w:r w:rsidRPr="00780644">
        <w:rPr>
          <w:rFonts w:eastAsia="Arial" w:cs="Arial"/>
          <w:szCs w:val="20"/>
        </w:rPr>
        <w:t xml:space="preserve"> ette näh</w:t>
      </w:r>
      <w:r w:rsidR="002C05B8" w:rsidRPr="00780644">
        <w:rPr>
          <w:rFonts w:eastAsia="Arial" w:cs="Arial"/>
          <w:szCs w:val="20"/>
        </w:rPr>
        <w:t>a</w:t>
      </w:r>
      <w:r w:rsidRPr="00780644">
        <w:rPr>
          <w:rFonts w:eastAsia="Arial" w:cs="Arial"/>
          <w:szCs w:val="20"/>
        </w:rPr>
        <w:t xml:space="preserve"> ehitusõigus olemasoleva hoone laiendamiseks</w:t>
      </w:r>
      <w:r w:rsidR="003314B6" w:rsidRPr="00780644">
        <w:rPr>
          <w:rFonts w:eastAsia="Arial" w:cs="Arial"/>
          <w:szCs w:val="20"/>
        </w:rPr>
        <w:t xml:space="preserve"> ja rekonstrueerimiseks</w:t>
      </w:r>
      <w:r w:rsidRPr="00780644">
        <w:rPr>
          <w:rFonts w:eastAsia="Arial" w:cs="Arial"/>
          <w:szCs w:val="20"/>
        </w:rPr>
        <w:t xml:space="preserve"> või uue </w:t>
      </w:r>
      <w:r w:rsidR="00491AFA" w:rsidRPr="00780644">
        <w:rPr>
          <w:rFonts w:eastAsia="Arial" w:cs="Arial"/>
          <w:szCs w:val="20"/>
        </w:rPr>
        <w:t xml:space="preserve">hoone </w:t>
      </w:r>
      <w:r w:rsidRPr="00780644">
        <w:rPr>
          <w:rFonts w:eastAsia="Arial" w:cs="Arial"/>
          <w:szCs w:val="20"/>
        </w:rPr>
        <w:t>rajamiseks</w:t>
      </w:r>
      <w:r w:rsidR="004A6B2C" w:rsidRPr="00780644">
        <w:rPr>
          <w:rFonts w:eastAsia="Arial" w:cs="Arial"/>
          <w:szCs w:val="20"/>
        </w:rPr>
        <w:t xml:space="preserve"> ning olulise avaliku huviga rajatiste püstitamiseks, </w:t>
      </w:r>
      <w:r w:rsidR="00491AFA" w:rsidRPr="00780644">
        <w:rPr>
          <w:rFonts w:eastAsia="Arial" w:cs="Arial"/>
          <w:szCs w:val="20"/>
        </w:rPr>
        <w:t xml:space="preserve"> pos 2 krundile ette näh</w:t>
      </w:r>
      <w:r w:rsidR="002C05B8" w:rsidRPr="00780644">
        <w:rPr>
          <w:rFonts w:eastAsia="Arial" w:cs="Arial"/>
          <w:szCs w:val="20"/>
        </w:rPr>
        <w:t xml:space="preserve">a </w:t>
      </w:r>
      <w:r w:rsidR="00491AFA" w:rsidRPr="00780644">
        <w:rPr>
          <w:rFonts w:eastAsia="Arial" w:cs="Arial"/>
          <w:szCs w:val="20"/>
        </w:rPr>
        <w:t xml:space="preserve">ehituõigus olulise avaliku huviga </w:t>
      </w:r>
      <w:r w:rsidR="00877184" w:rsidRPr="00780644">
        <w:rPr>
          <w:rFonts w:eastAsia="Arial" w:cs="Arial"/>
          <w:szCs w:val="20"/>
        </w:rPr>
        <w:t xml:space="preserve">ehitiste </w:t>
      </w:r>
      <w:r w:rsidR="003314B6" w:rsidRPr="00780644">
        <w:rPr>
          <w:rFonts w:eastAsia="Arial" w:cs="Arial"/>
          <w:szCs w:val="20"/>
        </w:rPr>
        <w:t>(Jüri keskusealal paikneva perspektiivse väljaku asukoht)</w:t>
      </w:r>
      <w:r w:rsidR="00004636">
        <w:rPr>
          <w:rFonts w:eastAsia="Arial" w:cs="Arial"/>
          <w:szCs w:val="20"/>
        </w:rPr>
        <w:t xml:space="preserve"> ning tegevust toetavate abihoonete rajamiseks (wc, abiruum vmt)</w:t>
      </w:r>
      <w:r w:rsidR="00491AFA" w:rsidRPr="00780644">
        <w:rPr>
          <w:rFonts w:eastAsia="Arial" w:cs="Arial"/>
          <w:szCs w:val="20"/>
        </w:rPr>
        <w:t>.</w:t>
      </w:r>
      <w:r w:rsidRPr="00780644">
        <w:rPr>
          <w:rFonts w:eastAsia="Arial" w:cs="Arial"/>
          <w:szCs w:val="20"/>
        </w:rPr>
        <w:t xml:space="preserve"> </w:t>
      </w:r>
      <w:r w:rsidR="00004636">
        <w:rPr>
          <w:rFonts w:eastAsia="Arial" w:cs="Arial"/>
          <w:szCs w:val="20"/>
        </w:rPr>
        <w:t>Ala tegevust toetavate a</w:t>
      </w:r>
      <w:r w:rsidR="00004636" w:rsidRPr="009F0EE4">
        <w:rPr>
          <w:rFonts w:eastAsia="Arial" w:cs="Arial"/>
          <w:szCs w:val="20"/>
        </w:rPr>
        <w:t>bihoone</w:t>
      </w:r>
      <w:r w:rsidR="00004636">
        <w:rPr>
          <w:rFonts w:eastAsia="Arial" w:cs="Arial"/>
          <w:szCs w:val="20"/>
        </w:rPr>
        <w:t>te</w:t>
      </w:r>
      <w:r w:rsidR="00004636" w:rsidRPr="009F0EE4">
        <w:rPr>
          <w:rFonts w:eastAsia="Arial" w:cs="Arial"/>
          <w:szCs w:val="20"/>
        </w:rPr>
        <w:t xml:space="preserve"> </w:t>
      </w:r>
      <w:r w:rsidR="00004636">
        <w:rPr>
          <w:rFonts w:eastAsia="Arial" w:cs="Arial"/>
          <w:szCs w:val="20"/>
        </w:rPr>
        <w:t xml:space="preserve">rajamine </w:t>
      </w:r>
      <w:r w:rsidR="00004636" w:rsidRPr="009F0EE4">
        <w:rPr>
          <w:rFonts w:eastAsia="Arial" w:cs="Arial"/>
          <w:szCs w:val="20"/>
        </w:rPr>
        <w:t xml:space="preserve">ei muuda ega takista haljasmaa-parkmetsa maa-ala olemust </w:t>
      </w:r>
      <w:r w:rsidR="00004636">
        <w:rPr>
          <w:rFonts w:eastAsia="Arial" w:cs="Arial"/>
          <w:szCs w:val="20"/>
        </w:rPr>
        <w:t>ning</w:t>
      </w:r>
      <w:r w:rsidR="00004636" w:rsidRPr="009F0EE4">
        <w:rPr>
          <w:rFonts w:eastAsia="Arial" w:cs="Arial"/>
          <w:szCs w:val="20"/>
        </w:rPr>
        <w:t xml:space="preserve"> toimimist. </w:t>
      </w:r>
      <w:r w:rsidR="00796217" w:rsidRPr="009F0EE4">
        <w:rPr>
          <w:rFonts w:eastAsia="Arial" w:cs="Arial"/>
          <w:szCs w:val="20"/>
        </w:rPr>
        <w:t xml:space="preserve"> </w:t>
      </w:r>
    </w:p>
    <w:p w14:paraId="1D32EF08" w14:textId="59005B79" w:rsidR="00491AFA" w:rsidRPr="009F0EE4" w:rsidRDefault="00A573E7" w:rsidP="004D2C1D">
      <w:pPr>
        <w:pStyle w:val="ListParagraph"/>
        <w:numPr>
          <w:ilvl w:val="0"/>
          <w:numId w:val="1"/>
        </w:numPr>
        <w:spacing w:after="0"/>
        <w:rPr>
          <w:rFonts w:eastAsia="Arial" w:cs="Arial"/>
          <w:szCs w:val="20"/>
        </w:rPr>
      </w:pPr>
      <w:r w:rsidRPr="009F0EE4">
        <w:rPr>
          <w:rFonts w:eastAsia="Arial" w:cs="Arial"/>
          <w:szCs w:val="20"/>
        </w:rPr>
        <w:t>Jürimetsa kinnistu</w:t>
      </w:r>
      <w:r w:rsidR="00491AFA" w:rsidRPr="009F0EE4">
        <w:rPr>
          <w:rFonts w:eastAsia="Arial" w:cs="Arial"/>
          <w:szCs w:val="20"/>
        </w:rPr>
        <w:t>le</w:t>
      </w:r>
      <w:r w:rsidR="00347C5D" w:rsidRPr="009F0EE4">
        <w:rPr>
          <w:rFonts w:eastAsia="Arial" w:cs="Arial"/>
          <w:szCs w:val="20"/>
        </w:rPr>
        <w:t xml:space="preserve"> (pos </w:t>
      </w:r>
      <w:r w:rsidR="003314B6" w:rsidRPr="009F0EE4">
        <w:rPr>
          <w:rFonts w:eastAsia="Arial" w:cs="Arial"/>
          <w:szCs w:val="20"/>
        </w:rPr>
        <w:t>8</w:t>
      </w:r>
      <w:r w:rsidR="00347C5D" w:rsidRPr="009F0EE4">
        <w:rPr>
          <w:rFonts w:eastAsia="Arial" w:cs="Arial"/>
          <w:szCs w:val="20"/>
        </w:rPr>
        <w:t>)</w:t>
      </w:r>
      <w:r w:rsidR="00491AFA" w:rsidRPr="009F0EE4">
        <w:rPr>
          <w:rFonts w:eastAsia="Arial" w:cs="Arial"/>
          <w:szCs w:val="20"/>
        </w:rPr>
        <w:t xml:space="preserve"> an</w:t>
      </w:r>
      <w:r w:rsidR="002C05B8" w:rsidRPr="009F0EE4">
        <w:rPr>
          <w:rFonts w:eastAsia="Arial" w:cs="Arial"/>
          <w:szCs w:val="20"/>
        </w:rPr>
        <w:t>da</w:t>
      </w:r>
      <w:r w:rsidR="00491AFA" w:rsidRPr="009F0EE4">
        <w:rPr>
          <w:rFonts w:eastAsia="Arial" w:cs="Arial"/>
          <w:szCs w:val="20"/>
        </w:rPr>
        <w:t xml:space="preserve"> ehitusõigus oluliste avaliku huviga </w:t>
      </w:r>
      <w:r w:rsidR="00004636">
        <w:rPr>
          <w:rFonts w:eastAsia="Arial" w:cs="Arial"/>
          <w:szCs w:val="20"/>
        </w:rPr>
        <w:t>rajatiste ehitamiseks</w:t>
      </w:r>
      <w:r w:rsidR="00491AFA" w:rsidRPr="009F0EE4">
        <w:rPr>
          <w:rFonts w:eastAsia="Arial" w:cs="Arial"/>
          <w:szCs w:val="20"/>
        </w:rPr>
        <w:t xml:space="preserve">, mis võimaldab </w:t>
      </w:r>
      <w:r w:rsidR="001175A7" w:rsidRPr="009F0EE4">
        <w:rPr>
          <w:rFonts w:eastAsia="Arial" w:cs="Arial"/>
          <w:szCs w:val="20"/>
        </w:rPr>
        <w:t xml:space="preserve">laiendada </w:t>
      </w:r>
      <w:r w:rsidR="00F2260C" w:rsidRPr="009F0EE4">
        <w:rPr>
          <w:rFonts w:eastAsia="Arial" w:cs="Arial"/>
          <w:szCs w:val="20"/>
        </w:rPr>
        <w:t xml:space="preserve">olemasoleva </w:t>
      </w:r>
      <w:r w:rsidR="001175A7" w:rsidRPr="009F0EE4">
        <w:rPr>
          <w:rFonts w:eastAsia="Arial" w:cs="Arial"/>
          <w:szCs w:val="20"/>
        </w:rPr>
        <w:t>kooli staadioni juurde planeeritavate spordirajatiste ala</w:t>
      </w:r>
      <w:r w:rsidR="00877184" w:rsidRPr="009F0EE4">
        <w:rPr>
          <w:rFonts w:eastAsia="Arial" w:cs="Arial"/>
          <w:szCs w:val="20"/>
        </w:rPr>
        <w:t xml:space="preserve"> ning nende juurde ette näha ka vajadusel tegevust toetav</w:t>
      </w:r>
      <w:r w:rsidR="00004636">
        <w:rPr>
          <w:rFonts w:eastAsia="Arial" w:cs="Arial"/>
          <w:szCs w:val="20"/>
        </w:rPr>
        <w:t>a</w:t>
      </w:r>
      <w:r w:rsidR="00877184" w:rsidRPr="009F0EE4">
        <w:rPr>
          <w:rFonts w:eastAsia="Arial" w:cs="Arial"/>
          <w:szCs w:val="20"/>
        </w:rPr>
        <w:t xml:space="preserve"> abihoone</w:t>
      </w:r>
      <w:r w:rsidR="00004636">
        <w:rPr>
          <w:rFonts w:eastAsia="Arial" w:cs="Arial"/>
          <w:szCs w:val="20"/>
        </w:rPr>
        <w:t>te</w:t>
      </w:r>
      <w:r w:rsidR="00877184" w:rsidRPr="009F0EE4">
        <w:rPr>
          <w:rFonts w:eastAsia="Arial" w:cs="Arial"/>
          <w:szCs w:val="20"/>
        </w:rPr>
        <w:t xml:space="preserve"> </w:t>
      </w:r>
      <w:r w:rsidR="00004636">
        <w:rPr>
          <w:rFonts w:eastAsia="Arial" w:cs="Arial"/>
          <w:szCs w:val="20"/>
        </w:rPr>
        <w:t>(</w:t>
      </w:r>
      <w:r w:rsidR="00877184" w:rsidRPr="009F0EE4">
        <w:rPr>
          <w:rFonts w:eastAsia="Arial" w:cs="Arial"/>
          <w:szCs w:val="20"/>
        </w:rPr>
        <w:t>wc, abiruum vmt</w:t>
      </w:r>
      <w:r w:rsidR="00004636">
        <w:rPr>
          <w:rFonts w:eastAsia="Arial" w:cs="Arial"/>
          <w:szCs w:val="20"/>
        </w:rPr>
        <w:t>)</w:t>
      </w:r>
      <w:r w:rsidR="00877184" w:rsidRPr="009F0EE4">
        <w:rPr>
          <w:rFonts w:eastAsia="Arial" w:cs="Arial"/>
          <w:szCs w:val="20"/>
        </w:rPr>
        <w:t xml:space="preserve"> </w:t>
      </w:r>
      <w:r w:rsidR="00004636">
        <w:rPr>
          <w:rFonts w:eastAsia="Arial" w:cs="Arial"/>
          <w:szCs w:val="20"/>
        </w:rPr>
        <w:t>rajamine</w:t>
      </w:r>
      <w:r w:rsidR="001175A7" w:rsidRPr="009F0EE4">
        <w:rPr>
          <w:rFonts w:eastAsia="Arial" w:cs="Arial"/>
          <w:szCs w:val="20"/>
        </w:rPr>
        <w:t>.</w:t>
      </w:r>
      <w:r w:rsidR="0076257F" w:rsidRPr="009F0EE4">
        <w:rPr>
          <w:rFonts w:eastAsia="Arial" w:cs="Arial"/>
          <w:szCs w:val="20"/>
        </w:rPr>
        <w:t xml:space="preserve"> Võimalusel rajada parkimisala tugevdatud murukattega alana</w:t>
      </w:r>
      <w:r w:rsidR="00004636">
        <w:rPr>
          <w:rFonts w:eastAsia="Arial" w:cs="Arial"/>
          <w:szCs w:val="20"/>
        </w:rPr>
        <w:t xml:space="preserve"> (e</w:t>
      </w:r>
      <w:r w:rsidR="0076257F" w:rsidRPr="009F0EE4">
        <w:rPr>
          <w:rFonts w:eastAsia="Arial" w:cs="Arial"/>
          <w:szCs w:val="20"/>
        </w:rPr>
        <w:t>hitusprojektis täpsustada parklaala katend</w:t>
      </w:r>
      <w:r w:rsidR="00004636">
        <w:rPr>
          <w:rFonts w:eastAsia="Arial" w:cs="Arial"/>
          <w:szCs w:val="20"/>
        </w:rPr>
        <w:t>)</w:t>
      </w:r>
      <w:r w:rsidR="0076257F" w:rsidRPr="009F0EE4">
        <w:rPr>
          <w:rFonts w:eastAsia="Arial" w:cs="Arial"/>
          <w:szCs w:val="20"/>
        </w:rPr>
        <w:t>.</w:t>
      </w:r>
      <w:r w:rsidR="004D2C1D" w:rsidRPr="009F0EE4">
        <w:rPr>
          <w:rFonts w:eastAsia="Arial" w:cs="Arial"/>
          <w:szCs w:val="20"/>
        </w:rPr>
        <w:t xml:space="preserve"> </w:t>
      </w:r>
      <w:r w:rsidR="00004636">
        <w:rPr>
          <w:rFonts w:eastAsia="Arial" w:cs="Arial"/>
          <w:szCs w:val="20"/>
        </w:rPr>
        <w:t>Ala tegevust toetavate a</w:t>
      </w:r>
      <w:r w:rsidR="004D2C1D" w:rsidRPr="009F0EE4">
        <w:rPr>
          <w:rFonts w:eastAsia="Arial" w:cs="Arial"/>
          <w:szCs w:val="20"/>
        </w:rPr>
        <w:t>bihoone</w:t>
      </w:r>
      <w:r w:rsidR="00004636">
        <w:rPr>
          <w:rFonts w:eastAsia="Arial" w:cs="Arial"/>
          <w:szCs w:val="20"/>
        </w:rPr>
        <w:t>te</w:t>
      </w:r>
      <w:r w:rsidR="004D2C1D" w:rsidRPr="009F0EE4">
        <w:rPr>
          <w:rFonts w:eastAsia="Arial" w:cs="Arial"/>
          <w:szCs w:val="20"/>
        </w:rPr>
        <w:t xml:space="preserve"> (wc, abiruum </w:t>
      </w:r>
      <w:r w:rsidR="00B91A89">
        <w:rPr>
          <w:rFonts w:eastAsia="Arial" w:cs="Arial"/>
          <w:szCs w:val="20"/>
        </w:rPr>
        <w:t>v</w:t>
      </w:r>
      <w:r w:rsidR="004D2C1D" w:rsidRPr="009F0EE4">
        <w:rPr>
          <w:rFonts w:eastAsia="Arial" w:cs="Arial"/>
          <w:szCs w:val="20"/>
        </w:rPr>
        <w:t>mt)</w:t>
      </w:r>
      <w:r w:rsidR="00004636">
        <w:rPr>
          <w:rFonts w:eastAsia="Arial" w:cs="Arial"/>
          <w:szCs w:val="20"/>
        </w:rPr>
        <w:t xml:space="preserve"> rajamine </w:t>
      </w:r>
      <w:r w:rsidR="004D2C1D" w:rsidRPr="009F0EE4">
        <w:rPr>
          <w:rFonts w:eastAsia="Arial" w:cs="Arial"/>
          <w:szCs w:val="20"/>
        </w:rPr>
        <w:t xml:space="preserve">ei muuda ega takista </w:t>
      </w:r>
      <w:r w:rsidR="00780644" w:rsidRPr="009F0EE4">
        <w:rPr>
          <w:rFonts w:eastAsia="Arial" w:cs="Arial"/>
          <w:szCs w:val="20"/>
        </w:rPr>
        <w:t xml:space="preserve">haljasmaa-parkmetsa maa-ala </w:t>
      </w:r>
      <w:r w:rsidR="004D2C1D" w:rsidRPr="009F0EE4">
        <w:rPr>
          <w:rFonts w:eastAsia="Arial" w:cs="Arial"/>
          <w:szCs w:val="20"/>
        </w:rPr>
        <w:t>olemust</w:t>
      </w:r>
      <w:r w:rsidR="00780644" w:rsidRPr="009F0EE4">
        <w:rPr>
          <w:rFonts w:eastAsia="Arial" w:cs="Arial"/>
          <w:szCs w:val="20"/>
        </w:rPr>
        <w:t xml:space="preserve"> </w:t>
      </w:r>
      <w:r w:rsidR="00004636">
        <w:rPr>
          <w:rFonts w:eastAsia="Arial" w:cs="Arial"/>
          <w:szCs w:val="20"/>
        </w:rPr>
        <w:t>ning</w:t>
      </w:r>
      <w:r w:rsidR="00780644" w:rsidRPr="009F0EE4">
        <w:rPr>
          <w:rFonts w:eastAsia="Arial" w:cs="Arial"/>
          <w:szCs w:val="20"/>
        </w:rPr>
        <w:t xml:space="preserve"> toimimist</w:t>
      </w:r>
      <w:r w:rsidR="004D2C1D" w:rsidRPr="009F0EE4">
        <w:rPr>
          <w:rFonts w:eastAsia="Arial" w:cs="Arial"/>
          <w:szCs w:val="20"/>
        </w:rPr>
        <w:t xml:space="preserve">. </w:t>
      </w:r>
    </w:p>
    <w:p w14:paraId="1E084417" w14:textId="4E39BF43" w:rsidR="00F2260C" w:rsidRPr="004A6FA6" w:rsidRDefault="00F2260C" w:rsidP="00416A45">
      <w:pPr>
        <w:pStyle w:val="ListParagraph"/>
        <w:numPr>
          <w:ilvl w:val="0"/>
          <w:numId w:val="1"/>
        </w:numPr>
        <w:spacing w:after="0"/>
        <w:rPr>
          <w:rFonts w:eastAsia="Arial" w:cs="Arial"/>
          <w:szCs w:val="20"/>
        </w:rPr>
      </w:pPr>
      <w:r w:rsidRPr="004A6FA6">
        <w:rPr>
          <w:rFonts w:eastAsia="Arial" w:cs="Arial"/>
          <w:szCs w:val="20"/>
        </w:rPr>
        <w:t>Rebase tn 4 kinnistu</w:t>
      </w:r>
      <w:r w:rsidR="00347C5D" w:rsidRPr="004A6FA6">
        <w:rPr>
          <w:rFonts w:eastAsia="Arial" w:cs="Arial"/>
          <w:szCs w:val="20"/>
        </w:rPr>
        <w:t xml:space="preserve"> jagada ning sellest pos 1</w:t>
      </w:r>
      <w:r w:rsidR="003314B6">
        <w:rPr>
          <w:rFonts w:eastAsia="Arial" w:cs="Arial"/>
          <w:szCs w:val="20"/>
        </w:rPr>
        <w:t>0</w:t>
      </w:r>
      <w:r w:rsidR="00347C5D" w:rsidRPr="004A6FA6">
        <w:rPr>
          <w:rFonts w:eastAsia="Arial" w:cs="Arial"/>
          <w:szCs w:val="20"/>
        </w:rPr>
        <w:t xml:space="preserve"> krundile</w:t>
      </w:r>
      <w:r w:rsidRPr="004A6FA6">
        <w:rPr>
          <w:rFonts w:eastAsia="Arial" w:cs="Arial"/>
          <w:szCs w:val="20"/>
        </w:rPr>
        <w:t xml:space="preserve"> ette näh</w:t>
      </w:r>
      <w:r w:rsidR="00DB3799" w:rsidRPr="004A6FA6">
        <w:rPr>
          <w:rFonts w:eastAsia="Arial" w:cs="Arial"/>
          <w:szCs w:val="20"/>
        </w:rPr>
        <w:t>a</w:t>
      </w:r>
      <w:r w:rsidRPr="004A6FA6">
        <w:rPr>
          <w:rFonts w:eastAsia="Arial" w:cs="Arial"/>
          <w:szCs w:val="20"/>
        </w:rPr>
        <w:t xml:space="preserve"> ehitusõigus </w:t>
      </w:r>
      <w:r w:rsidR="00DB3799" w:rsidRPr="004A6FA6">
        <w:rPr>
          <w:rFonts w:eastAsia="Arial" w:cs="Arial"/>
          <w:szCs w:val="20"/>
        </w:rPr>
        <w:t>sotsiaalotstarbelise hoone</w:t>
      </w:r>
      <w:r w:rsidRPr="004A6FA6">
        <w:rPr>
          <w:rFonts w:eastAsia="Arial" w:cs="Arial"/>
          <w:szCs w:val="20"/>
        </w:rPr>
        <w:t xml:space="preserve"> rajamiseks ning oluliste avaliku huviga rajatiste ehitamiseks</w:t>
      </w:r>
      <w:r w:rsidR="00B45FEC" w:rsidRPr="004A6FA6">
        <w:rPr>
          <w:rFonts w:eastAsia="Arial" w:cs="Arial"/>
          <w:szCs w:val="20"/>
        </w:rPr>
        <w:t>, pos 1</w:t>
      </w:r>
      <w:r w:rsidR="003314B6">
        <w:rPr>
          <w:rFonts w:eastAsia="Arial" w:cs="Arial"/>
          <w:szCs w:val="20"/>
        </w:rPr>
        <w:t>1</w:t>
      </w:r>
      <w:r w:rsidR="00B45FEC" w:rsidRPr="004A6FA6">
        <w:rPr>
          <w:rFonts w:eastAsia="Arial" w:cs="Arial"/>
          <w:szCs w:val="20"/>
        </w:rPr>
        <w:t xml:space="preserve"> krun</w:t>
      </w:r>
      <w:r w:rsidR="003314B6">
        <w:rPr>
          <w:rFonts w:eastAsia="Arial" w:cs="Arial"/>
          <w:szCs w:val="20"/>
        </w:rPr>
        <w:t>t</w:t>
      </w:r>
      <w:r w:rsidR="00B45FEC" w:rsidRPr="004A6FA6">
        <w:rPr>
          <w:rFonts w:eastAsia="Arial" w:cs="Arial"/>
          <w:szCs w:val="20"/>
        </w:rPr>
        <w:t xml:space="preserve"> ette näha olemasoleva sõidutee ja </w:t>
      </w:r>
      <w:r w:rsidR="00B45FEC" w:rsidRPr="00B95BE7">
        <w:rPr>
          <w:rFonts w:eastAsia="Arial" w:cs="Arial"/>
          <w:szCs w:val="20"/>
        </w:rPr>
        <w:t>Rebase tänava laienduse otstarbeks</w:t>
      </w:r>
      <w:r w:rsidR="003314B6">
        <w:rPr>
          <w:rFonts w:eastAsia="Arial" w:cs="Arial"/>
          <w:szCs w:val="20"/>
        </w:rPr>
        <w:t xml:space="preserve"> (aadressiettepanek - Taaramäe tee)</w:t>
      </w:r>
      <w:r w:rsidR="00DB3799" w:rsidRPr="004A6FA6">
        <w:rPr>
          <w:rFonts w:eastAsia="Arial" w:cs="Arial"/>
          <w:szCs w:val="20"/>
        </w:rPr>
        <w:t xml:space="preserve">. </w:t>
      </w:r>
    </w:p>
    <w:p w14:paraId="2FE1BB24" w14:textId="31AA8642" w:rsidR="00B45FEC" w:rsidRDefault="00347C5D" w:rsidP="00F87D58">
      <w:pPr>
        <w:pStyle w:val="ListParagraph"/>
        <w:numPr>
          <w:ilvl w:val="0"/>
          <w:numId w:val="1"/>
        </w:numPr>
        <w:spacing w:after="0"/>
        <w:rPr>
          <w:rFonts w:eastAsia="Arial" w:cs="Arial"/>
          <w:szCs w:val="20"/>
        </w:rPr>
      </w:pPr>
      <w:r w:rsidRPr="00B969F3">
        <w:rPr>
          <w:rFonts w:eastAsia="Arial" w:cs="Arial"/>
          <w:szCs w:val="20"/>
        </w:rPr>
        <w:t xml:space="preserve">Rebase tn 6 // </w:t>
      </w:r>
      <w:r w:rsidR="001175A7" w:rsidRPr="00B969F3">
        <w:rPr>
          <w:rFonts w:eastAsia="Arial" w:cs="Arial"/>
          <w:szCs w:val="20"/>
        </w:rPr>
        <w:t>Ussivälja kinnistu jaga</w:t>
      </w:r>
      <w:r w:rsidR="00416A45" w:rsidRPr="00B969F3">
        <w:rPr>
          <w:rFonts w:eastAsia="Arial" w:cs="Arial"/>
          <w:szCs w:val="20"/>
        </w:rPr>
        <w:t>da</w:t>
      </w:r>
      <w:r w:rsidR="001175A7" w:rsidRPr="00B969F3">
        <w:rPr>
          <w:rFonts w:eastAsia="Arial" w:cs="Arial"/>
          <w:szCs w:val="20"/>
        </w:rPr>
        <w:t xml:space="preserve"> </w:t>
      </w:r>
      <w:r w:rsidRPr="00B969F3">
        <w:rPr>
          <w:rFonts w:eastAsia="Arial" w:cs="Arial"/>
          <w:szCs w:val="20"/>
        </w:rPr>
        <w:t>kaheks</w:t>
      </w:r>
      <w:r w:rsidR="001175A7" w:rsidRPr="00B969F3">
        <w:rPr>
          <w:rFonts w:eastAsia="Arial" w:cs="Arial"/>
          <w:szCs w:val="20"/>
        </w:rPr>
        <w:t xml:space="preserve"> ühiskondlike ehitiste </w:t>
      </w:r>
      <w:r w:rsidR="001175A7" w:rsidRPr="00B95BE7">
        <w:rPr>
          <w:rFonts w:eastAsia="Arial" w:cs="Arial"/>
          <w:szCs w:val="20"/>
        </w:rPr>
        <w:t>maaks</w:t>
      </w:r>
      <w:r w:rsidRPr="00B95BE7">
        <w:rPr>
          <w:rFonts w:eastAsia="Arial" w:cs="Arial"/>
          <w:szCs w:val="20"/>
        </w:rPr>
        <w:t xml:space="preserve"> (pos 1</w:t>
      </w:r>
      <w:r w:rsidR="00B969F3" w:rsidRPr="00B95BE7">
        <w:rPr>
          <w:rFonts w:eastAsia="Arial" w:cs="Arial"/>
          <w:szCs w:val="20"/>
        </w:rPr>
        <w:t>0</w:t>
      </w:r>
      <w:r w:rsidRPr="00B95BE7">
        <w:rPr>
          <w:rFonts w:eastAsia="Arial" w:cs="Arial"/>
          <w:szCs w:val="20"/>
        </w:rPr>
        <w:t xml:space="preserve">b ja </w:t>
      </w:r>
      <w:r w:rsidR="007F3904" w:rsidRPr="00B95BE7">
        <w:rPr>
          <w:rFonts w:eastAsia="Arial" w:cs="Arial"/>
          <w:szCs w:val="20"/>
        </w:rPr>
        <w:t>9</w:t>
      </w:r>
      <w:r w:rsidRPr="00B95BE7">
        <w:rPr>
          <w:rFonts w:eastAsia="Arial" w:cs="Arial"/>
          <w:szCs w:val="20"/>
        </w:rPr>
        <w:t>)</w:t>
      </w:r>
      <w:r w:rsidR="001175A7" w:rsidRPr="00B969F3">
        <w:rPr>
          <w:rFonts w:eastAsia="Arial" w:cs="Arial"/>
          <w:szCs w:val="20"/>
        </w:rPr>
        <w:t xml:space="preserve"> kui ka </w:t>
      </w:r>
      <w:r w:rsidRPr="00B969F3">
        <w:rPr>
          <w:rFonts w:eastAsia="Arial" w:cs="Arial"/>
          <w:szCs w:val="20"/>
        </w:rPr>
        <w:t xml:space="preserve">väikeses osas </w:t>
      </w:r>
      <w:r w:rsidR="001175A7" w:rsidRPr="00B969F3">
        <w:rPr>
          <w:rFonts w:eastAsia="Arial" w:cs="Arial"/>
          <w:szCs w:val="20"/>
        </w:rPr>
        <w:t>transpordimaaks</w:t>
      </w:r>
      <w:r w:rsidRPr="00B969F3">
        <w:rPr>
          <w:rFonts w:eastAsia="Arial" w:cs="Arial"/>
          <w:szCs w:val="20"/>
        </w:rPr>
        <w:t xml:space="preserve"> (pos </w:t>
      </w:r>
      <w:r w:rsidR="00B969F3" w:rsidRPr="00B969F3">
        <w:rPr>
          <w:rFonts w:eastAsia="Arial" w:cs="Arial"/>
          <w:szCs w:val="20"/>
        </w:rPr>
        <w:t>12</w:t>
      </w:r>
      <w:r w:rsidRPr="00B969F3">
        <w:rPr>
          <w:rFonts w:eastAsia="Arial" w:cs="Arial"/>
          <w:szCs w:val="20"/>
        </w:rPr>
        <w:t>) Rebase tänava laienduseks</w:t>
      </w:r>
      <w:r w:rsidR="001175A7" w:rsidRPr="00B969F3">
        <w:rPr>
          <w:rFonts w:eastAsia="Arial" w:cs="Arial"/>
          <w:szCs w:val="20"/>
        </w:rPr>
        <w:t xml:space="preserve">. </w:t>
      </w:r>
      <w:r w:rsidR="00B45FEC" w:rsidRPr="00B969F3">
        <w:rPr>
          <w:rFonts w:eastAsia="Arial" w:cs="Arial"/>
          <w:szCs w:val="20"/>
        </w:rPr>
        <w:t>Ühiskondlike ehitiste maa pos 10 krundile ette näha ehitusõigus sotsiaalotstarbelise hoone rajamiseks ning oluliste avaliku huviga rajatiste ehitamiseks.</w:t>
      </w:r>
      <w:r w:rsidR="007466C6" w:rsidRPr="00B969F3">
        <w:rPr>
          <w:rFonts w:eastAsia="Arial" w:cs="Arial"/>
          <w:szCs w:val="20"/>
        </w:rPr>
        <w:t xml:space="preserve"> Pos 1</w:t>
      </w:r>
      <w:r w:rsidR="00B969F3" w:rsidRPr="00B969F3">
        <w:rPr>
          <w:rFonts w:eastAsia="Arial" w:cs="Arial"/>
          <w:szCs w:val="20"/>
        </w:rPr>
        <w:t>0</w:t>
      </w:r>
      <w:r w:rsidR="007466C6" w:rsidRPr="00B969F3">
        <w:rPr>
          <w:rFonts w:eastAsia="Arial" w:cs="Arial"/>
          <w:szCs w:val="20"/>
        </w:rPr>
        <w:t>b liidetakse pos 1</w:t>
      </w:r>
      <w:r w:rsidR="00B969F3" w:rsidRPr="00B969F3">
        <w:rPr>
          <w:rFonts w:eastAsia="Arial" w:cs="Arial"/>
          <w:szCs w:val="20"/>
        </w:rPr>
        <w:t>0</w:t>
      </w:r>
      <w:r w:rsidR="007466C6" w:rsidRPr="00B969F3">
        <w:rPr>
          <w:rFonts w:eastAsia="Arial" w:cs="Arial"/>
          <w:szCs w:val="20"/>
        </w:rPr>
        <w:t>a krundiga ning määratakse ehitusõigus sotsiaalotstarbelise hoone rajamiseks.</w:t>
      </w:r>
    </w:p>
    <w:p w14:paraId="0667320D" w14:textId="46FAA653" w:rsidR="008543D5" w:rsidRDefault="008543D5" w:rsidP="00F87D58">
      <w:pPr>
        <w:pStyle w:val="ListParagraph"/>
        <w:numPr>
          <w:ilvl w:val="0"/>
          <w:numId w:val="1"/>
        </w:numPr>
        <w:spacing w:after="0"/>
        <w:rPr>
          <w:rFonts w:eastAsia="Arial" w:cs="Arial"/>
          <w:szCs w:val="20"/>
        </w:rPr>
      </w:pPr>
      <w:r w:rsidRPr="00711CF6">
        <w:rPr>
          <w:rFonts w:eastAsia="Arial" w:cs="Arial"/>
          <w:szCs w:val="20"/>
        </w:rPr>
        <w:t>Võsa tn</w:t>
      </w:r>
      <w:r w:rsidR="00C279E5" w:rsidRPr="00711CF6">
        <w:rPr>
          <w:rFonts w:eastAsia="Arial" w:cs="Arial"/>
          <w:szCs w:val="20"/>
        </w:rPr>
        <w:t xml:space="preserve"> </w:t>
      </w:r>
      <w:r w:rsidRPr="00711CF6">
        <w:rPr>
          <w:rFonts w:eastAsia="Arial" w:cs="Arial"/>
          <w:szCs w:val="20"/>
        </w:rPr>
        <w:t>15a</w:t>
      </w:r>
      <w:r>
        <w:rPr>
          <w:rFonts w:eastAsia="Arial" w:cs="Arial"/>
          <w:szCs w:val="20"/>
        </w:rPr>
        <w:t xml:space="preserve"> kinnistule </w:t>
      </w:r>
      <w:r w:rsidRPr="004A6FA6">
        <w:rPr>
          <w:rFonts w:eastAsia="Arial" w:cs="Arial"/>
          <w:szCs w:val="20"/>
        </w:rPr>
        <w:t>ette näha ehitusõigus sotsiaalotstarbelise hoone rajamiseks ning oluliste avaliku huviga rajatiste ehitamiseks</w:t>
      </w:r>
      <w:r>
        <w:rPr>
          <w:rFonts w:eastAsia="Arial" w:cs="Arial"/>
          <w:szCs w:val="20"/>
        </w:rPr>
        <w:t>.</w:t>
      </w:r>
    </w:p>
    <w:p w14:paraId="454A6BD7" w14:textId="3C75FC4A" w:rsidR="008543D5" w:rsidRPr="00B969F3" w:rsidRDefault="008543D5" w:rsidP="00F87D58">
      <w:pPr>
        <w:pStyle w:val="ListParagraph"/>
        <w:numPr>
          <w:ilvl w:val="0"/>
          <w:numId w:val="1"/>
        </w:numPr>
        <w:spacing w:after="0"/>
        <w:rPr>
          <w:rFonts w:eastAsia="Arial" w:cs="Arial"/>
          <w:szCs w:val="20"/>
        </w:rPr>
      </w:pPr>
      <w:r>
        <w:rPr>
          <w:rFonts w:eastAsia="Arial" w:cs="Arial"/>
          <w:szCs w:val="20"/>
        </w:rPr>
        <w:t xml:space="preserve">Lõigata välja Võsa tn 26a kinnistust  maa-ala, mis jääb </w:t>
      </w:r>
      <w:r w:rsidR="00711CF6" w:rsidRPr="00B95BE7">
        <w:rPr>
          <w:rFonts w:eastAsia="Arial" w:cs="Arial"/>
          <w:szCs w:val="20"/>
        </w:rPr>
        <w:t>suurest krundi massiivist</w:t>
      </w:r>
      <w:r w:rsidR="00711CF6">
        <w:rPr>
          <w:rFonts w:eastAsia="Arial" w:cs="Arial"/>
          <w:szCs w:val="20"/>
        </w:rPr>
        <w:t xml:space="preserve"> </w:t>
      </w:r>
      <w:r>
        <w:rPr>
          <w:rFonts w:eastAsia="Arial" w:cs="Arial"/>
          <w:szCs w:val="20"/>
        </w:rPr>
        <w:t xml:space="preserve">teisele poole elamukrunte ning mida läbib </w:t>
      </w:r>
      <w:r w:rsidR="00D71736">
        <w:rPr>
          <w:rFonts w:eastAsia="Arial" w:cs="Arial"/>
          <w:szCs w:val="20"/>
        </w:rPr>
        <w:t>Roheluse tänava sõidutee. Moodustatakse transpordimaa sihtotstarbega krunt ning nähakse ette parkla avalikuks kasutuseks.</w:t>
      </w:r>
    </w:p>
    <w:p w14:paraId="0C9F86CD" w14:textId="65026511" w:rsidR="007668E2" w:rsidRPr="004A6FA6" w:rsidRDefault="007A559F" w:rsidP="00416A45">
      <w:pPr>
        <w:pStyle w:val="ListParagraph"/>
        <w:numPr>
          <w:ilvl w:val="0"/>
          <w:numId w:val="1"/>
        </w:numPr>
        <w:spacing w:after="0"/>
        <w:rPr>
          <w:rFonts w:eastAsia="Arial" w:cs="Arial"/>
          <w:szCs w:val="20"/>
        </w:rPr>
      </w:pPr>
      <w:r w:rsidRPr="004A6FA6">
        <w:rPr>
          <w:rFonts w:eastAsia="Arial" w:cs="Arial"/>
          <w:szCs w:val="20"/>
        </w:rPr>
        <w:t xml:space="preserve">Kruntidele määratakse </w:t>
      </w:r>
      <w:r w:rsidR="00A573E7" w:rsidRPr="004A6FA6">
        <w:rPr>
          <w:rFonts w:eastAsia="Arial" w:cs="Arial"/>
          <w:szCs w:val="20"/>
        </w:rPr>
        <w:t>ehitusõigus ja hoonestustingimused ning lahendada juurdepääsud, liikluskorraldus, tehnovõrkudega varustamine ja haljastus.</w:t>
      </w:r>
      <w:r w:rsidR="00B95BE7">
        <w:rPr>
          <w:rFonts w:eastAsia="Arial" w:cs="Arial"/>
          <w:szCs w:val="20"/>
        </w:rPr>
        <w:t xml:space="preserve"> </w:t>
      </w:r>
    </w:p>
    <w:p w14:paraId="6A83161F" w14:textId="77777777" w:rsidR="007A559F" w:rsidRPr="004A6FA6" w:rsidRDefault="007A559F" w:rsidP="00491AFA">
      <w:pPr>
        <w:spacing w:after="0"/>
        <w:rPr>
          <w:rFonts w:eastAsia="Arial" w:cs="Arial"/>
          <w:szCs w:val="20"/>
        </w:rPr>
      </w:pPr>
    </w:p>
    <w:p w14:paraId="28788346" w14:textId="6A28781C" w:rsidR="007466C6" w:rsidRPr="004A6FA6" w:rsidRDefault="00B45FEC" w:rsidP="00DD0D86">
      <w:pPr>
        <w:rPr>
          <w:rFonts w:eastAsia="Arial" w:cs="Arial"/>
          <w:szCs w:val="20"/>
        </w:rPr>
      </w:pPr>
      <w:r w:rsidRPr="004A6FA6">
        <w:rPr>
          <w:rFonts w:eastAsia="Arial" w:cs="Arial"/>
          <w:szCs w:val="20"/>
        </w:rPr>
        <w:t>Uu</w:t>
      </w:r>
      <w:r w:rsidR="007466C6" w:rsidRPr="004A6FA6">
        <w:rPr>
          <w:rFonts w:eastAsia="Arial" w:cs="Arial"/>
          <w:szCs w:val="20"/>
        </w:rPr>
        <w:t>ed</w:t>
      </w:r>
      <w:r w:rsidRPr="004A6FA6">
        <w:rPr>
          <w:rFonts w:eastAsia="Arial" w:cs="Arial"/>
          <w:szCs w:val="20"/>
        </w:rPr>
        <w:t xml:space="preserve"> sotsiaalotstarbeli</w:t>
      </w:r>
      <w:r w:rsidR="007466C6" w:rsidRPr="004A6FA6">
        <w:rPr>
          <w:rFonts w:eastAsia="Arial" w:cs="Arial"/>
          <w:szCs w:val="20"/>
        </w:rPr>
        <w:t>sed</w:t>
      </w:r>
      <w:r w:rsidRPr="004A6FA6">
        <w:rPr>
          <w:rFonts w:eastAsia="Arial" w:cs="Arial"/>
          <w:szCs w:val="20"/>
        </w:rPr>
        <w:t xml:space="preserve"> hoone</w:t>
      </w:r>
      <w:r w:rsidR="007466C6" w:rsidRPr="004A6FA6">
        <w:rPr>
          <w:rFonts w:eastAsia="Arial" w:cs="Arial"/>
          <w:szCs w:val="20"/>
        </w:rPr>
        <w:t>d</w:t>
      </w:r>
      <w:r w:rsidRPr="004A6FA6">
        <w:rPr>
          <w:rFonts w:eastAsia="Arial" w:cs="Arial"/>
          <w:szCs w:val="20"/>
        </w:rPr>
        <w:t xml:space="preserve"> pos </w:t>
      </w:r>
      <w:r w:rsidR="00B969F3">
        <w:rPr>
          <w:rFonts w:eastAsia="Arial" w:cs="Arial"/>
          <w:szCs w:val="20"/>
        </w:rPr>
        <w:t>9</w:t>
      </w:r>
      <w:r w:rsidR="007466C6" w:rsidRPr="004A6FA6">
        <w:rPr>
          <w:rFonts w:eastAsia="Arial" w:cs="Arial"/>
          <w:szCs w:val="20"/>
        </w:rPr>
        <w:t xml:space="preserve"> ja </w:t>
      </w:r>
      <w:r w:rsidR="00B969F3">
        <w:rPr>
          <w:rFonts w:eastAsia="Arial" w:cs="Arial"/>
          <w:szCs w:val="20"/>
        </w:rPr>
        <w:t>10</w:t>
      </w:r>
      <w:r w:rsidR="007466C6" w:rsidRPr="004A6FA6">
        <w:rPr>
          <w:rFonts w:eastAsia="Arial" w:cs="Arial"/>
          <w:szCs w:val="20"/>
        </w:rPr>
        <w:t xml:space="preserve"> kruntidel</w:t>
      </w:r>
      <w:r w:rsidRPr="004A6FA6">
        <w:rPr>
          <w:rFonts w:eastAsia="Arial" w:cs="Arial"/>
          <w:szCs w:val="20"/>
        </w:rPr>
        <w:t xml:space="preserve"> moodustaks piirkonnas koos olemasoleva koolihoonega ühtse kompleksi ühiseks kasutuseks mõeldud mängu-</w:t>
      </w:r>
      <w:r w:rsidR="00B95BE7">
        <w:rPr>
          <w:rFonts w:eastAsia="Arial" w:cs="Arial"/>
          <w:szCs w:val="20"/>
        </w:rPr>
        <w:t>, rekreatsiooni-</w:t>
      </w:r>
      <w:r w:rsidRPr="004A6FA6">
        <w:rPr>
          <w:rFonts w:eastAsia="Arial" w:cs="Arial"/>
          <w:szCs w:val="20"/>
        </w:rPr>
        <w:t xml:space="preserve"> ja spordirajatistega.</w:t>
      </w:r>
      <w:r w:rsidR="007466C6" w:rsidRPr="004A6FA6">
        <w:rPr>
          <w:rFonts w:eastAsia="Arial" w:cs="Arial"/>
          <w:szCs w:val="20"/>
        </w:rPr>
        <w:t xml:space="preserve"> </w:t>
      </w:r>
    </w:p>
    <w:p w14:paraId="2E8F3E5B" w14:textId="0C920309" w:rsidR="00EC7ED1" w:rsidRPr="004A6FA6" w:rsidRDefault="00EC7ED1" w:rsidP="00473D8B">
      <w:pPr>
        <w:rPr>
          <w:rFonts w:cs="Arial"/>
          <w:szCs w:val="20"/>
          <w:shd w:val="clear" w:color="auto" w:fill="FFFFFF"/>
        </w:rPr>
      </w:pPr>
      <w:r w:rsidRPr="004A6FA6">
        <w:rPr>
          <w:rFonts w:eastAsia="Arial" w:cs="Arial"/>
          <w:szCs w:val="20"/>
        </w:rPr>
        <w:t>Piirkonda on vajadus</w:t>
      </w:r>
      <w:r w:rsidR="007466C6" w:rsidRPr="004A6FA6">
        <w:rPr>
          <w:rFonts w:eastAsia="Arial" w:cs="Arial"/>
          <w:szCs w:val="20"/>
        </w:rPr>
        <w:t xml:space="preserve"> kavandada õppe- ja </w:t>
      </w:r>
      <w:r w:rsidR="0092458E" w:rsidRPr="004A6FA6">
        <w:rPr>
          <w:rFonts w:eastAsia="Arial" w:cs="Arial"/>
          <w:szCs w:val="20"/>
        </w:rPr>
        <w:t>kompetentsi</w:t>
      </w:r>
      <w:r w:rsidR="007466C6" w:rsidRPr="004A6FA6">
        <w:rPr>
          <w:rFonts w:eastAsia="Arial" w:cs="Arial"/>
          <w:szCs w:val="20"/>
        </w:rPr>
        <w:t>keskus</w:t>
      </w:r>
      <w:r w:rsidR="0092458E" w:rsidRPr="004A6FA6">
        <w:rPr>
          <w:rFonts w:eastAsia="Arial" w:cs="Arial"/>
          <w:szCs w:val="20"/>
        </w:rPr>
        <w:t xml:space="preserve"> </w:t>
      </w:r>
      <w:r w:rsidR="0092458E" w:rsidRPr="004A6FA6">
        <w:rPr>
          <w:rFonts w:cs="Arial"/>
          <w:bCs/>
          <w:szCs w:val="20"/>
        </w:rPr>
        <w:t>(</w:t>
      </w:r>
      <w:r w:rsidR="00B969F3">
        <w:rPr>
          <w:rFonts w:cs="Arial"/>
          <w:bCs/>
          <w:szCs w:val="20"/>
        </w:rPr>
        <w:t>k</w:t>
      </w:r>
      <w:r w:rsidR="0092458E" w:rsidRPr="004A6FA6">
        <w:rPr>
          <w:rFonts w:cs="Arial"/>
          <w:bCs/>
          <w:szCs w:val="20"/>
        </w:rPr>
        <w:t>eskus)</w:t>
      </w:r>
      <w:r w:rsidR="007466C6" w:rsidRPr="004A6FA6">
        <w:rPr>
          <w:rFonts w:eastAsia="Arial" w:cs="Arial"/>
          <w:szCs w:val="20"/>
        </w:rPr>
        <w:t xml:space="preserve">, </w:t>
      </w:r>
      <w:r w:rsidR="007466C6" w:rsidRPr="004A6FA6">
        <w:rPr>
          <w:rFonts w:cs="Arial"/>
          <w:szCs w:val="20"/>
          <w:shd w:val="clear" w:color="auto" w:fill="FFFFFF"/>
        </w:rPr>
        <w:t>haridusliku erivajadusega (HEV) laste õppeasutus</w:t>
      </w:r>
      <w:r w:rsidRPr="004A6FA6">
        <w:rPr>
          <w:rFonts w:cs="Arial"/>
          <w:szCs w:val="20"/>
          <w:shd w:val="clear" w:color="auto" w:fill="FFFFFF"/>
        </w:rPr>
        <w:t xml:space="preserve"> ning keskuse kõrvale </w:t>
      </w:r>
      <w:r w:rsidRPr="00A50BB0">
        <w:rPr>
          <w:rFonts w:cs="Arial"/>
          <w:szCs w:val="20"/>
          <w:shd w:val="clear" w:color="auto" w:fill="FFFFFF"/>
        </w:rPr>
        <w:t>Teenusmaja tüüpi hoonestus</w:t>
      </w:r>
      <w:r w:rsidRPr="004A6FA6">
        <w:rPr>
          <w:rFonts w:cs="Arial"/>
          <w:szCs w:val="20"/>
          <w:shd w:val="clear" w:color="auto" w:fill="FFFFFF"/>
        </w:rPr>
        <w:t xml:space="preserve">, mis </w:t>
      </w:r>
      <w:r w:rsidR="00B969F3">
        <w:rPr>
          <w:rFonts w:cs="Arial"/>
          <w:szCs w:val="20"/>
          <w:shd w:val="clear" w:color="auto" w:fill="FFFFFF"/>
        </w:rPr>
        <w:t>osutaks</w:t>
      </w:r>
      <w:r w:rsidRPr="004A6FA6">
        <w:rPr>
          <w:rFonts w:cs="Arial"/>
          <w:szCs w:val="20"/>
          <w:shd w:val="clear" w:color="auto" w:fill="FFFFFF"/>
        </w:rPr>
        <w:t xml:space="preserve"> erihoolekandeteenust kui ka toetatud elamise teenust erihoolekannet vajavatele </w:t>
      </w:r>
      <w:r w:rsidRPr="00B95BE7">
        <w:rPr>
          <w:rFonts w:cs="Arial"/>
          <w:szCs w:val="20"/>
          <w:shd w:val="clear" w:color="auto" w:fill="FFFFFF"/>
        </w:rPr>
        <w:t>täis</w:t>
      </w:r>
      <w:r w:rsidR="00711CF6" w:rsidRPr="00B95BE7">
        <w:rPr>
          <w:rFonts w:cs="Arial"/>
          <w:szCs w:val="20"/>
          <w:shd w:val="clear" w:color="auto" w:fill="FFFFFF"/>
        </w:rPr>
        <w:t>ealistele noortele</w:t>
      </w:r>
      <w:r w:rsidRPr="004A6FA6">
        <w:rPr>
          <w:rFonts w:cs="Arial"/>
          <w:szCs w:val="20"/>
          <w:shd w:val="clear" w:color="auto" w:fill="FFFFFF"/>
        </w:rPr>
        <w:t xml:space="preserve"> ning võimalda</w:t>
      </w:r>
      <w:r w:rsidR="00B969F3">
        <w:rPr>
          <w:rFonts w:cs="Arial"/>
          <w:szCs w:val="20"/>
          <w:shd w:val="clear" w:color="auto" w:fill="FFFFFF"/>
        </w:rPr>
        <w:t xml:space="preserve">ks </w:t>
      </w:r>
      <w:r w:rsidRPr="004A6FA6">
        <w:rPr>
          <w:rFonts w:cs="Arial"/>
          <w:szCs w:val="20"/>
          <w:shd w:val="clear" w:color="auto" w:fill="FFFFFF"/>
        </w:rPr>
        <w:t xml:space="preserve">ka vanemaealisel tagatud </w:t>
      </w:r>
      <w:r w:rsidR="00711CF6" w:rsidRPr="004A6FA6">
        <w:rPr>
          <w:rFonts w:cs="Arial"/>
          <w:szCs w:val="20"/>
          <w:shd w:val="clear" w:color="auto" w:fill="FFFFFF"/>
        </w:rPr>
        <w:t>kõrval ab</w:t>
      </w:r>
      <w:r w:rsidR="00711CF6">
        <w:rPr>
          <w:rFonts w:cs="Arial"/>
          <w:szCs w:val="20"/>
          <w:shd w:val="clear" w:color="auto" w:fill="FFFFFF"/>
        </w:rPr>
        <w:t>ita</w:t>
      </w:r>
      <w:r w:rsidRPr="004A6FA6">
        <w:rPr>
          <w:rFonts w:cs="Arial"/>
          <w:szCs w:val="20"/>
          <w:shd w:val="clear" w:color="auto" w:fill="FFFFFF"/>
        </w:rPr>
        <w:t xml:space="preserve"> iseseisvalt toime tulla.</w:t>
      </w:r>
    </w:p>
    <w:p w14:paraId="62408962" w14:textId="08BDD6DC" w:rsidR="0092458E" w:rsidRPr="004A6FA6" w:rsidRDefault="0092458E" w:rsidP="00473D8B">
      <w:pPr>
        <w:rPr>
          <w:rFonts w:cs="Arial"/>
          <w:bCs/>
          <w:szCs w:val="20"/>
        </w:rPr>
      </w:pPr>
      <w:r w:rsidRPr="004A6FA6">
        <w:rPr>
          <w:rFonts w:cs="Arial"/>
          <w:bCs/>
          <w:szCs w:val="20"/>
        </w:rPr>
        <w:t>Keskus on ette nähtud rajada Rae valda kaasates lähi</w:t>
      </w:r>
      <w:r w:rsidR="003F24F0">
        <w:rPr>
          <w:rFonts w:cs="Arial"/>
          <w:bCs/>
          <w:szCs w:val="20"/>
        </w:rPr>
        <w:t xml:space="preserve"> </w:t>
      </w:r>
      <w:r w:rsidRPr="004A6FA6">
        <w:rPr>
          <w:rFonts w:cs="Arial"/>
          <w:bCs/>
          <w:szCs w:val="20"/>
        </w:rPr>
        <w:t>val</w:t>
      </w:r>
      <w:r w:rsidR="003F24F0">
        <w:rPr>
          <w:rFonts w:cs="Arial"/>
          <w:bCs/>
          <w:szCs w:val="20"/>
        </w:rPr>
        <w:t>dasid</w:t>
      </w:r>
      <w:r w:rsidRPr="004A6FA6">
        <w:rPr>
          <w:rFonts w:cs="Arial"/>
          <w:bCs/>
          <w:szCs w:val="20"/>
        </w:rPr>
        <w:t>. Keskuse loomise eesmärgiks on pakkuda kompleks</w:t>
      </w:r>
      <w:r w:rsidR="00B969F3">
        <w:rPr>
          <w:rFonts w:cs="Arial"/>
          <w:bCs/>
          <w:szCs w:val="20"/>
        </w:rPr>
        <w:t>s</w:t>
      </w:r>
      <w:r w:rsidRPr="004A6FA6">
        <w:rPr>
          <w:rFonts w:cs="Arial"/>
          <w:bCs/>
          <w:szCs w:val="20"/>
        </w:rPr>
        <w:t xml:space="preserve">eid teenuseid, mis toetavad HEV laste arengut.  </w:t>
      </w:r>
      <w:r w:rsidRPr="00AE1E60">
        <w:rPr>
          <w:rFonts w:cs="Arial"/>
          <w:bCs/>
          <w:szCs w:val="20"/>
        </w:rPr>
        <w:t>Seni pole valdadel võimalust haridust anda lastele, kes ei  sobitu kaasava hariduse raamistikku, puudus on HEV lastega tegelevatest spetsialistidest ning praeguste koolide ruumiressursist ei piisa, et luua juurde väikeklasse.</w:t>
      </w:r>
    </w:p>
    <w:p w14:paraId="0D594FFF" w14:textId="4AAE11DE" w:rsidR="00FA2026" w:rsidRPr="0092458E" w:rsidRDefault="00EC7ED1" w:rsidP="00473D8B">
      <w:pPr>
        <w:rPr>
          <w:rFonts w:cs="Arial"/>
          <w:szCs w:val="20"/>
          <w:shd w:val="clear" w:color="auto" w:fill="FFFFFF"/>
        </w:rPr>
      </w:pPr>
      <w:r w:rsidRPr="00B969F3">
        <w:rPr>
          <w:rFonts w:cs="Arial"/>
          <w:szCs w:val="20"/>
          <w:shd w:val="clear" w:color="auto" w:fill="FFFFFF"/>
        </w:rPr>
        <w:t xml:space="preserve">Analüüsitud on erinevaid asukohti </w:t>
      </w:r>
      <w:r w:rsidR="0092458E" w:rsidRPr="00B969F3">
        <w:rPr>
          <w:rFonts w:eastAsia="Arial" w:cs="Arial"/>
          <w:szCs w:val="20"/>
        </w:rPr>
        <w:t xml:space="preserve">õppe- ja kompetentsikeskuse </w:t>
      </w:r>
      <w:r w:rsidR="006B2206" w:rsidRPr="00B969F3">
        <w:rPr>
          <w:rFonts w:cs="Arial"/>
          <w:szCs w:val="20"/>
          <w:shd w:val="clear" w:color="auto" w:fill="FFFFFF"/>
        </w:rPr>
        <w:t>rajamiseks</w:t>
      </w:r>
      <w:r w:rsidRPr="00B969F3">
        <w:rPr>
          <w:rFonts w:cs="Arial"/>
          <w:szCs w:val="20"/>
          <w:shd w:val="clear" w:color="auto" w:fill="FFFFFF"/>
        </w:rPr>
        <w:t xml:space="preserve"> Rae valla territooriumil.</w:t>
      </w:r>
      <w:r w:rsidRPr="004A6FA6">
        <w:rPr>
          <w:rFonts w:cs="Arial"/>
          <w:szCs w:val="20"/>
          <w:shd w:val="clear" w:color="auto" w:fill="FFFFFF"/>
        </w:rPr>
        <w:t xml:space="preserve"> </w:t>
      </w:r>
      <w:r w:rsidR="00D870D1" w:rsidRPr="004A6FA6">
        <w:rPr>
          <w:rFonts w:cs="Arial"/>
          <w:szCs w:val="20"/>
          <w:shd w:val="clear" w:color="auto" w:fill="FFFFFF"/>
        </w:rPr>
        <w:t>Lisaväärtuse planeeringualal olevale p</w:t>
      </w:r>
      <w:r w:rsidR="006B2206" w:rsidRPr="004A6FA6">
        <w:rPr>
          <w:rFonts w:cs="Arial"/>
          <w:szCs w:val="20"/>
          <w:shd w:val="clear" w:color="auto" w:fill="FFFFFF"/>
        </w:rPr>
        <w:t>os 1</w:t>
      </w:r>
      <w:r w:rsidR="00B969F3">
        <w:rPr>
          <w:rFonts w:cs="Arial"/>
          <w:szCs w:val="20"/>
          <w:shd w:val="clear" w:color="auto" w:fill="FFFFFF"/>
        </w:rPr>
        <w:t>0</w:t>
      </w:r>
      <w:r w:rsidR="006B2206" w:rsidRPr="004A6FA6">
        <w:rPr>
          <w:rFonts w:cs="Arial"/>
          <w:szCs w:val="20"/>
          <w:shd w:val="clear" w:color="auto" w:fill="FFFFFF"/>
        </w:rPr>
        <w:t xml:space="preserve"> </w:t>
      </w:r>
      <w:r w:rsidR="00D870D1" w:rsidRPr="004A6FA6">
        <w:rPr>
          <w:rFonts w:cs="Arial"/>
          <w:szCs w:val="20"/>
          <w:shd w:val="clear" w:color="auto" w:fill="FFFFFF"/>
        </w:rPr>
        <w:t>krundile annab</w:t>
      </w:r>
      <w:r w:rsidR="006B2206" w:rsidRPr="004A6FA6">
        <w:rPr>
          <w:rFonts w:cs="Arial"/>
          <w:szCs w:val="20"/>
          <w:shd w:val="clear" w:color="auto" w:fill="FFFFFF"/>
        </w:rPr>
        <w:t xml:space="preserve"> </w:t>
      </w:r>
      <w:r w:rsidRPr="004A6FA6">
        <w:rPr>
          <w:rFonts w:cs="Arial"/>
          <w:szCs w:val="20"/>
          <w:shd w:val="clear" w:color="auto" w:fill="FFFFFF"/>
        </w:rPr>
        <w:t>Jüri keskuse</w:t>
      </w:r>
      <w:r w:rsidR="006B2206" w:rsidRPr="004A6FA6">
        <w:rPr>
          <w:rFonts w:cs="Arial"/>
          <w:szCs w:val="20"/>
          <w:shd w:val="clear" w:color="auto" w:fill="FFFFFF"/>
        </w:rPr>
        <w:t>s</w:t>
      </w:r>
      <w:r w:rsidR="00D870D1" w:rsidRPr="004A6FA6">
        <w:rPr>
          <w:rFonts w:cs="Arial"/>
          <w:szCs w:val="20"/>
          <w:shd w:val="clear" w:color="auto" w:fill="FFFFFF"/>
        </w:rPr>
        <w:t xml:space="preserve"> paiknemine</w:t>
      </w:r>
      <w:r w:rsidR="006B2206" w:rsidRPr="004A6FA6">
        <w:rPr>
          <w:rFonts w:cs="Arial"/>
          <w:szCs w:val="20"/>
          <w:shd w:val="clear" w:color="auto" w:fill="FFFFFF"/>
        </w:rPr>
        <w:t xml:space="preserve"> ning läheduses on nii</w:t>
      </w:r>
      <w:r w:rsidRPr="004A6FA6">
        <w:rPr>
          <w:rFonts w:cs="Arial"/>
          <w:szCs w:val="20"/>
          <w:shd w:val="clear" w:color="auto" w:fill="FFFFFF"/>
        </w:rPr>
        <w:t xml:space="preserve"> olemasolev tervisekeskus </w:t>
      </w:r>
      <w:r w:rsidR="006B2206" w:rsidRPr="004A6FA6">
        <w:rPr>
          <w:rFonts w:cs="Arial"/>
          <w:szCs w:val="20"/>
          <w:shd w:val="clear" w:color="auto" w:fill="FFFFFF"/>
        </w:rPr>
        <w:t>kui ka olemasolev</w:t>
      </w:r>
      <w:r w:rsidRPr="004A6FA6">
        <w:rPr>
          <w:rFonts w:cs="Arial"/>
          <w:szCs w:val="20"/>
          <w:shd w:val="clear" w:color="auto" w:fill="FFFFFF"/>
        </w:rPr>
        <w:t xml:space="preserve"> kool </w:t>
      </w:r>
      <w:r w:rsidR="006B2206" w:rsidRPr="004A6FA6">
        <w:rPr>
          <w:rFonts w:cs="Arial"/>
          <w:szCs w:val="20"/>
          <w:shd w:val="clear" w:color="auto" w:fill="FFFFFF"/>
        </w:rPr>
        <w:t>ja</w:t>
      </w:r>
      <w:r w:rsidRPr="004A6FA6">
        <w:rPr>
          <w:rFonts w:cs="Arial"/>
          <w:szCs w:val="20"/>
          <w:shd w:val="clear" w:color="auto" w:fill="FFFFFF"/>
        </w:rPr>
        <w:t xml:space="preserve"> laste</w:t>
      </w:r>
      <w:r w:rsidR="006B2206" w:rsidRPr="004A6FA6">
        <w:rPr>
          <w:rFonts w:cs="Arial"/>
          <w:szCs w:val="20"/>
          <w:shd w:val="clear" w:color="auto" w:fill="FFFFFF"/>
        </w:rPr>
        <w:t>a</w:t>
      </w:r>
      <w:r w:rsidR="0092458E" w:rsidRPr="004A6FA6">
        <w:rPr>
          <w:rFonts w:cs="Arial"/>
          <w:szCs w:val="20"/>
          <w:shd w:val="clear" w:color="auto" w:fill="FFFFFF"/>
        </w:rPr>
        <w:t>e</w:t>
      </w:r>
      <w:r w:rsidR="006B2206" w:rsidRPr="004A6FA6">
        <w:rPr>
          <w:rFonts w:cs="Arial"/>
          <w:szCs w:val="20"/>
          <w:shd w:val="clear" w:color="auto" w:fill="FFFFFF"/>
        </w:rPr>
        <w:t xml:space="preserve">d ning muud teenused, mis </w:t>
      </w:r>
      <w:r w:rsidR="00D870D1" w:rsidRPr="004A6FA6">
        <w:rPr>
          <w:rFonts w:cs="Arial"/>
          <w:szCs w:val="20"/>
          <w:shd w:val="clear" w:color="auto" w:fill="FFFFFF"/>
        </w:rPr>
        <w:t>võimaldavad</w:t>
      </w:r>
      <w:r w:rsidR="006B2206" w:rsidRPr="004A6FA6">
        <w:rPr>
          <w:rFonts w:cs="Arial"/>
          <w:szCs w:val="20"/>
          <w:shd w:val="clear" w:color="auto" w:fill="FFFFFF"/>
        </w:rPr>
        <w:t xml:space="preserve"> </w:t>
      </w:r>
      <w:r w:rsidR="00D870D1" w:rsidRPr="004A6FA6">
        <w:rPr>
          <w:rFonts w:cs="Arial"/>
          <w:szCs w:val="20"/>
          <w:shd w:val="clear" w:color="auto" w:fill="FFFFFF"/>
        </w:rPr>
        <w:t>paremaid tingimusi</w:t>
      </w:r>
      <w:r w:rsidR="006B2206" w:rsidRPr="004A6FA6">
        <w:rPr>
          <w:rFonts w:cs="Arial"/>
          <w:szCs w:val="20"/>
          <w:shd w:val="clear" w:color="auto" w:fill="FFFFFF"/>
        </w:rPr>
        <w:t xml:space="preserve"> õppe- ja nõustamiskeskuse rajamiseks ning </w:t>
      </w:r>
      <w:r w:rsidR="00D870D1" w:rsidRPr="004A6FA6">
        <w:rPr>
          <w:rFonts w:cs="Arial"/>
          <w:szCs w:val="20"/>
          <w:shd w:val="clear" w:color="auto" w:fill="FFFFFF"/>
        </w:rPr>
        <w:t>annab</w:t>
      </w:r>
      <w:r w:rsidR="00B629D5" w:rsidRPr="004A6FA6">
        <w:rPr>
          <w:rFonts w:cs="Arial"/>
          <w:szCs w:val="20"/>
          <w:shd w:val="clear" w:color="auto" w:fill="FFFFFF"/>
        </w:rPr>
        <w:t xml:space="preserve"> ühendada</w:t>
      </w:r>
      <w:r w:rsidR="0092458E" w:rsidRPr="004A6FA6">
        <w:rPr>
          <w:rFonts w:cs="Arial"/>
          <w:szCs w:val="20"/>
          <w:shd w:val="clear" w:color="auto" w:fill="FFFFFF"/>
        </w:rPr>
        <w:t xml:space="preserve"> ka</w:t>
      </w:r>
      <w:r w:rsidR="006B2206" w:rsidRPr="004A6FA6">
        <w:rPr>
          <w:rFonts w:cs="Arial"/>
          <w:szCs w:val="20"/>
          <w:shd w:val="clear" w:color="auto" w:fill="FFFFFF"/>
        </w:rPr>
        <w:t xml:space="preserve"> kavandatavad õuealad olemasoleva kooli territooriumiga </w:t>
      </w:r>
      <w:r w:rsidR="00B629D5" w:rsidRPr="004A6FA6">
        <w:rPr>
          <w:rFonts w:cs="Arial"/>
          <w:szCs w:val="20"/>
          <w:shd w:val="clear" w:color="auto" w:fill="FFFFFF"/>
        </w:rPr>
        <w:t>ühiseks kasutuseks.</w:t>
      </w:r>
    </w:p>
    <w:p w14:paraId="4B790D1F" w14:textId="231D02EF" w:rsidR="0092458E" w:rsidRDefault="0092458E" w:rsidP="00DD0D86">
      <w:pPr>
        <w:rPr>
          <w:rFonts w:eastAsia="Arial" w:cs="Arial"/>
          <w:szCs w:val="20"/>
        </w:rPr>
      </w:pPr>
      <w:r w:rsidRPr="004A6FA6">
        <w:rPr>
          <w:rFonts w:eastAsia="Arial" w:cs="Arial"/>
          <w:szCs w:val="20"/>
        </w:rPr>
        <w:lastRenderedPageBreak/>
        <w:t>Detailplaneeringu koostamise eesmärk on kooskõlas Rae Vallavolikogu 20.09.2012 otsusega nr 390 kehtestatud Rae valla Jüri aleviku ja sellega piirnevate Aaviku, Vaskjala ja Karla külaosade üldplaneeringuga, kus planeeringuala maakasutuse juhtotstarveteks on määratud sotsiaalehitiste maa-ala, kavandatud sotsiaalehitiste maa-ala, haljasmaa-parkmetsa maa-ala ja kohaliku tee alune maa.</w:t>
      </w:r>
    </w:p>
    <w:p w14:paraId="26FE4D6A" w14:textId="124D5673" w:rsidR="009B7E88" w:rsidRDefault="00C006D4" w:rsidP="001D1D61">
      <w:pPr>
        <w:rPr>
          <w:rFonts w:eastAsia="Arial" w:cs="Arial"/>
          <w:szCs w:val="20"/>
        </w:rPr>
      </w:pPr>
      <w:r w:rsidRPr="00B969F3">
        <w:rPr>
          <w:rFonts w:eastAsia="Arial" w:cs="Arial"/>
          <w:szCs w:val="20"/>
        </w:rPr>
        <w:t xml:space="preserve">Rae valla Jüri aleviku ja sellega piirnevate Aaviku, Vaskjala ja Karla külaosade üldplaneeringu kohaselt jääb planeeringuala </w:t>
      </w:r>
      <w:r w:rsidRPr="00A50BB0">
        <w:rPr>
          <w:rFonts w:eastAsia="Arial" w:cs="Arial"/>
          <w:szCs w:val="20"/>
        </w:rPr>
        <w:t>o</w:t>
      </w:r>
      <w:r w:rsidR="003E75C4" w:rsidRPr="00A50BB0">
        <w:rPr>
          <w:rFonts w:eastAsia="Arial" w:cs="Arial"/>
          <w:szCs w:val="20"/>
        </w:rPr>
        <w:t>saliselt haljasmaa-parkmetsa maa-alale</w:t>
      </w:r>
      <w:r w:rsidR="005A7495" w:rsidRPr="00A50BB0">
        <w:rPr>
          <w:rFonts w:eastAsia="Arial" w:cs="Arial"/>
          <w:szCs w:val="20"/>
        </w:rPr>
        <w:t xml:space="preserve"> (</w:t>
      </w:r>
      <w:r w:rsidR="005A7495" w:rsidRPr="00B969F3">
        <w:rPr>
          <w:rFonts w:eastAsia="Arial" w:cs="Arial"/>
          <w:szCs w:val="20"/>
        </w:rPr>
        <w:t>HP)</w:t>
      </w:r>
      <w:r w:rsidR="003E75C4" w:rsidRPr="00B969F3">
        <w:rPr>
          <w:rFonts w:eastAsia="Arial" w:cs="Arial"/>
          <w:szCs w:val="20"/>
        </w:rPr>
        <w:t xml:space="preserve">, kuhu </w:t>
      </w:r>
      <w:r w:rsidR="00154C0F">
        <w:rPr>
          <w:rFonts w:eastAsia="Arial" w:cs="Arial"/>
          <w:szCs w:val="20"/>
        </w:rPr>
        <w:t xml:space="preserve">on </w:t>
      </w:r>
      <w:r w:rsidR="00154C0F" w:rsidRPr="00B969F3">
        <w:rPr>
          <w:rFonts w:eastAsia="Arial" w:cs="Arial"/>
          <w:szCs w:val="20"/>
        </w:rPr>
        <w:t>osaliselt on ette nähtud koolihoovis paiknevate mängu- ja spordirajatiste ala laiendamist</w:t>
      </w:r>
      <w:r w:rsidR="00154C0F">
        <w:rPr>
          <w:rFonts w:eastAsia="Arial" w:cs="Arial"/>
          <w:szCs w:val="20"/>
        </w:rPr>
        <w:t xml:space="preserve"> ning rajatisi toetava funktsiooniga abihooned. </w:t>
      </w:r>
      <w:r w:rsidR="00930714" w:rsidRPr="00B969F3">
        <w:rPr>
          <w:rFonts w:eastAsia="Arial" w:cs="Arial"/>
          <w:szCs w:val="20"/>
        </w:rPr>
        <w:t xml:space="preserve">Üldplaneeringu </w:t>
      </w:r>
      <w:r w:rsidR="001D1D61" w:rsidRPr="00B969F3">
        <w:rPr>
          <w:rFonts w:eastAsia="Arial" w:cs="Arial"/>
          <w:szCs w:val="20"/>
        </w:rPr>
        <w:t>kohaselt võivad üldkasutatavad rohealad sisaldada rekreatsiooni- ja spordirajatisi, samuti nendel aladel paiknevaid tehnorajatisi.</w:t>
      </w:r>
      <w:r w:rsidR="005873E4">
        <w:rPr>
          <w:rFonts w:eastAsia="Arial" w:cs="Arial"/>
          <w:szCs w:val="20"/>
        </w:rPr>
        <w:t xml:space="preserve"> </w:t>
      </w:r>
      <w:r w:rsidR="00154C0F" w:rsidRPr="00154C0F">
        <w:rPr>
          <w:rFonts w:eastAsia="Arial" w:cs="Arial"/>
          <w:szCs w:val="20"/>
        </w:rPr>
        <w:t>H</w:t>
      </w:r>
      <w:r w:rsidR="00AE1E60">
        <w:rPr>
          <w:rFonts w:eastAsia="Arial" w:cs="Arial"/>
          <w:szCs w:val="20"/>
        </w:rPr>
        <w:t xml:space="preserve">P </w:t>
      </w:r>
      <w:r w:rsidR="00154C0F" w:rsidRPr="00154C0F">
        <w:rPr>
          <w:rFonts w:eastAsia="Arial" w:cs="Arial"/>
          <w:szCs w:val="20"/>
        </w:rPr>
        <w:t>alad</w:t>
      </w:r>
      <w:r w:rsidR="005873E4" w:rsidRPr="00154C0F">
        <w:rPr>
          <w:rFonts w:eastAsia="Arial" w:cs="Arial"/>
          <w:szCs w:val="20"/>
        </w:rPr>
        <w:t xml:space="preserve"> säilitatakse, </w:t>
      </w:r>
      <w:r w:rsidR="00B95BE7" w:rsidRPr="00154C0F">
        <w:rPr>
          <w:rFonts w:eastAsia="Arial" w:cs="Arial"/>
          <w:szCs w:val="20"/>
        </w:rPr>
        <w:t xml:space="preserve">rekreatiivset tegevust toetavate </w:t>
      </w:r>
      <w:r w:rsidR="005873E4" w:rsidRPr="00154C0F">
        <w:rPr>
          <w:rFonts w:eastAsia="Arial" w:cs="Arial"/>
          <w:szCs w:val="20"/>
        </w:rPr>
        <w:t>lisarajatiste</w:t>
      </w:r>
      <w:r w:rsidR="00B95BE7" w:rsidRPr="00154C0F">
        <w:rPr>
          <w:rFonts w:eastAsia="Arial" w:cs="Arial"/>
          <w:szCs w:val="20"/>
        </w:rPr>
        <w:t xml:space="preserve"> ja abihoonete</w:t>
      </w:r>
      <w:r w:rsidR="005873E4" w:rsidRPr="00154C0F">
        <w:rPr>
          <w:rFonts w:eastAsia="Arial" w:cs="Arial"/>
          <w:szCs w:val="20"/>
        </w:rPr>
        <w:t xml:space="preserve"> planeerimisel ei halvendata alade toimimist</w:t>
      </w:r>
      <w:r w:rsidR="00B95BE7" w:rsidRPr="00154C0F">
        <w:rPr>
          <w:rFonts w:eastAsia="Arial" w:cs="Arial"/>
          <w:szCs w:val="20"/>
        </w:rPr>
        <w:t xml:space="preserve">. </w:t>
      </w:r>
    </w:p>
    <w:p w14:paraId="7D437308" w14:textId="73DE3279" w:rsidR="00142CC5" w:rsidRPr="00142CC5" w:rsidRDefault="00142CC5" w:rsidP="001D1D61">
      <w:pPr>
        <w:rPr>
          <w:rFonts w:eastAsia="Calibri" w:cs="Arial"/>
          <w:sz w:val="24"/>
          <w:szCs w:val="24"/>
          <w:lang w:eastAsia="en-US"/>
        </w:rPr>
      </w:pPr>
      <w:r w:rsidRPr="00142CC5">
        <w:rPr>
          <w:rFonts w:eastAsia="Calibri" w:cs="Arial"/>
          <w:szCs w:val="20"/>
          <w:lang w:eastAsia="en-US"/>
        </w:rPr>
        <w:t xml:space="preserve">Aruküla-Jüri elektri maakaabelliin KKL42899041 ning Aruküla-Jüri elektriõhuliin 35-110kV (Kõrgepingeliin) L100A elektripaigaldise kaitsevööndiga 50 m, mis on planeeritud paigutada maakaablisse </w:t>
      </w:r>
      <w:r w:rsidR="00477082">
        <w:rPr>
          <w:rFonts w:eastAsia="Calibri" w:cs="Arial"/>
          <w:szCs w:val="20"/>
          <w:lang w:eastAsia="en-US"/>
        </w:rPr>
        <w:t xml:space="preserve">annab oluliselt lisavõimalust </w:t>
      </w:r>
      <w:r w:rsidR="00AE1E60">
        <w:rPr>
          <w:rFonts w:eastAsia="Calibri" w:cs="Arial"/>
          <w:szCs w:val="20"/>
          <w:lang w:eastAsia="en-US"/>
        </w:rPr>
        <w:t xml:space="preserve">HP </w:t>
      </w:r>
      <w:r w:rsidR="00477082">
        <w:rPr>
          <w:rFonts w:eastAsia="Calibri" w:cs="Arial"/>
          <w:szCs w:val="20"/>
          <w:lang w:eastAsia="en-US"/>
        </w:rPr>
        <w:t xml:space="preserve">alale täiendava kõrghaljastuse rajamiseks ning ruumi ka rekreatsiooni ning sporditegevusega tegelemiseks. </w:t>
      </w:r>
      <w:r w:rsidRPr="00142CC5">
        <w:rPr>
          <w:rFonts w:eastAsia="Calibri" w:cs="Arial"/>
          <w:sz w:val="24"/>
          <w:szCs w:val="24"/>
          <w:lang w:eastAsia="en-US"/>
        </w:rPr>
        <w:t xml:space="preserve"> </w:t>
      </w:r>
    </w:p>
    <w:p w14:paraId="3967A902" w14:textId="51F7BEFC" w:rsidR="003169B4" w:rsidRPr="00FA689D" w:rsidRDefault="00643D42" w:rsidP="001D1D61">
      <w:pPr>
        <w:rPr>
          <w:rFonts w:eastAsia="Arial" w:cs="Arial"/>
          <w:szCs w:val="20"/>
        </w:rPr>
      </w:pPr>
      <w:r w:rsidRPr="00FA689D">
        <w:rPr>
          <w:rFonts w:eastAsia="Arial" w:cs="Arial"/>
          <w:szCs w:val="20"/>
        </w:rPr>
        <w:t>D</w:t>
      </w:r>
      <w:r w:rsidR="00A24F54" w:rsidRPr="00FA689D">
        <w:rPr>
          <w:rFonts w:eastAsia="Arial" w:cs="Arial"/>
          <w:szCs w:val="20"/>
        </w:rPr>
        <w:t xml:space="preserve">etailplaneeringuga kavandatakse </w:t>
      </w:r>
      <w:r w:rsidR="00963A57" w:rsidRPr="00FA689D">
        <w:rPr>
          <w:rFonts w:eastAsia="Arial" w:cs="Arial"/>
          <w:szCs w:val="20"/>
        </w:rPr>
        <w:t xml:space="preserve">olulise avaliku huviga </w:t>
      </w:r>
      <w:r w:rsidR="006B57F4">
        <w:rPr>
          <w:rFonts w:eastAsia="Arial" w:cs="Arial"/>
          <w:szCs w:val="20"/>
        </w:rPr>
        <w:t xml:space="preserve">sporditegevust toetavaid </w:t>
      </w:r>
      <w:r w:rsidR="00963A57" w:rsidRPr="00FA689D">
        <w:rPr>
          <w:rFonts w:eastAsia="Arial" w:cs="Arial"/>
          <w:szCs w:val="20"/>
        </w:rPr>
        <w:t>rajatisi</w:t>
      </w:r>
      <w:r w:rsidR="00D10079" w:rsidRPr="00FA689D">
        <w:rPr>
          <w:rFonts w:eastAsia="Arial" w:cs="Arial"/>
          <w:szCs w:val="20"/>
        </w:rPr>
        <w:t xml:space="preserve"> (odavis</w:t>
      </w:r>
      <w:r w:rsidR="00F572D6">
        <w:rPr>
          <w:rFonts w:eastAsia="Arial" w:cs="Arial"/>
          <w:szCs w:val="20"/>
        </w:rPr>
        <w:t>e</w:t>
      </w:r>
      <w:r w:rsidR="00D10079" w:rsidRPr="00FA689D">
        <w:rPr>
          <w:rFonts w:eastAsia="Arial" w:cs="Arial"/>
          <w:szCs w:val="20"/>
        </w:rPr>
        <w:t>, kettahei</w:t>
      </w:r>
      <w:r w:rsidR="00F572D6">
        <w:rPr>
          <w:rFonts w:eastAsia="Arial" w:cs="Arial"/>
          <w:szCs w:val="20"/>
        </w:rPr>
        <w:t>de</w:t>
      </w:r>
      <w:r w:rsidR="00D10079" w:rsidRPr="00FA689D">
        <w:rPr>
          <w:rFonts w:eastAsia="Arial" w:cs="Arial"/>
          <w:szCs w:val="20"/>
        </w:rPr>
        <w:t>, kuulitõu</w:t>
      </w:r>
      <w:r w:rsidR="00F572D6">
        <w:rPr>
          <w:rFonts w:eastAsia="Arial" w:cs="Arial"/>
          <w:szCs w:val="20"/>
        </w:rPr>
        <w:t>ge</w:t>
      </w:r>
      <w:r w:rsidR="00D10079" w:rsidRPr="00FA689D">
        <w:rPr>
          <w:rFonts w:eastAsia="Arial" w:cs="Arial"/>
          <w:szCs w:val="20"/>
        </w:rPr>
        <w:t>, tennis</w:t>
      </w:r>
      <w:r w:rsidR="00B969F3" w:rsidRPr="00FA689D">
        <w:rPr>
          <w:rFonts w:eastAsia="Arial" w:cs="Arial"/>
          <w:szCs w:val="20"/>
        </w:rPr>
        <w:t xml:space="preserve"> jne</w:t>
      </w:r>
      <w:r w:rsidR="00D10079" w:rsidRPr="00FA689D">
        <w:rPr>
          <w:rFonts w:eastAsia="Arial" w:cs="Arial"/>
          <w:szCs w:val="20"/>
        </w:rPr>
        <w:t>)</w:t>
      </w:r>
      <w:r w:rsidR="00923D1F" w:rsidRPr="00FA689D">
        <w:rPr>
          <w:rFonts w:eastAsia="Arial" w:cs="Arial"/>
          <w:szCs w:val="20"/>
        </w:rPr>
        <w:t xml:space="preserve"> pos 8.</w:t>
      </w:r>
      <w:r w:rsidR="00EB3AB9" w:rsidRPr="00FA689D">
        <w:rPr>
          <w:rFonts w:eastAsia="Arial" w:cs="Arial"/>
          <w:szCs w:val="20"/>
        </w:rPr>
        <w:t xml:space="preserve"> </w:t>
      </w:r>
    </w:p>
    <w:p w14:paraId="2C9C28FA" w14:textId="239EBCC9" w:rsidR="003169B4" w:rsidRPr="003169B4" w:rsidRDefault="003169B4" w:rsidP="003169B4">
      <w:pPr>
        <w:rPr>
          <w:rFonts w:eastAsia="Arial" w:cs="Arial"/>
          <w:color w:val="FF0000"/>
          <w:szCs w:val="20"/>
        </w:rPr>
      </w:pPr>
      <w:r w:rsidRPr="00FA689D">
        <w:rPr>
          <w:rFonts w:eastAsia="Arial" w:cs="Arial"/>
          <w:szCs w:val="20"/>
        </w:rPr>
        <w:t>Kuna Laste tn 3 kinnistul on vajadus suurema kergejõustikustaadioni rajamiseks koos tribüüni</w:t>
      </w:r>
      <w:r w:rsidR="00F572D6">
        <w:rPr>
          <w:rFonts w:eastAsia="Arial" w:cs="Arial"/>
          <w:szCs w:val="20"/>
        </w:rPr>
        <w:t>hoone</w:t>
      </w:r>
      <w:r w:rsidRPr="00FA689D">
        <w:rPr>
          <w:rFonts w:eastAsia="Arial" w:cs="Arial"/>
          <w:szCs w:val="20"/>
        </w:rPr>
        <w:t>ga</w:t>
      </w:r>
      <w:r w:rsidR="00F572D6">
        <w:rPr>
          <w:rFonts w:eastAsia="Arial" w:cs="Arial"/>
          <w:szCs w:val="20"/>
        </w:rPr>
        <w:t xml:space="preserve"> ning kuna </w:t>
      </w:r>
      <w:r w:rsidRPr="00FA689D">
        <w:rPr>
          <w:rFonts w:eastAsia="Arial" w:cs="Arial"/>
          <w:szCs w:val="20"/>
        </w:rPr>
        <w:t xml:space="preserve">jalgpalliväljaku ala on ette nähtud kunstmurukattega, mis võimaldab aastaringselt väljakul jalgpalli treeninguid läbi viia, siis ei ole jalgpallistaadionil enam võimalik viskealadega tegeleda. Oda, kuuli ja kettaheide kahjustab kunstmuru </w:t>
      </w:r>
      <w:r w:rsidR="006B57F4">
        <w:rPr>
          <w:rFonts w:eastAsia="Arial" w:cs="Arial"/>
          <w:szCs w:val="20"/>
        </w:rPr>
        <w:t>mis</w:t>
      </w:r>
      <w:r w:rsidRPr="00FA689D">
        <w:rPr>
          <w:rFonts w:eastAsia="Arial" w:cs="Arial"/>
          <w:szCs w:val="20"/>
        </w:rPr>
        <w:t xml:space="preserve">tõttu on viskealad rajatud Jürimäe kinnistule, staadioni vahetusse lähedusse, laiendades selliselt koolihoovis paiknevate spordirajatiste ala. Samuti on ruumipuuduse tõttu Laste 3 kinnistul paigutatud Jürimäe kinnistule tenniseväljakute ala ning muud  arendavad õuerajatised. </w:t>
      </w:r>
    </w:p>
    <w:p w14:paraId="4AF50FC7" w14:textId="4BFCB662" w:rsidR="00A24F54" w:rsidRDefault="003169B4" w:rsidP="00F572D6">
      <w:pPr>
        <w:keepLines w:val="0"/>
        <w:widowControl/>
        <w:autoSpaceDE w:val="0"/>
        <w:autoSpaceDN w:val="0"/>
        <w:adjustRightInd w:val="0"/>
        <w:rPr>
          <w:rFonts w:ascii="Swis721 Ex BT" w:hAnsi="Swis721 Ex BT" w:cs="Swis721 Ex BT"/>
          <w:sz w:val="24"/>
          <w:szCs w:val="24"/>
        </w:rPr>
      </w:pPr>
      <w:r w:rsidRPr="00FA689D">
        <w:rPr>
          <w:rFonts w:eastAsia="Arial" w:cs="Arial"/>
          <w:szCs w:val="20"/>
        </w:rPr>
        <w:t>Pos 8</w:t>
      </w:r>
      <w:r w:rsidR="00EB3AB9" w:rsidRPr="00FA689D">
        <w:rPr>
          <w:rFonts w:eastAsia="Arial" w:cs="Arial"/>
          <w:szCs w:val="20"/>
        </w:rPr>
        <w:t xml:space="preserve"> nähakse ette</w:t>
      </w:r>
      <w:r w:rsidR="00E92AE2" w:rsidRPr="00FA689D">
        <w:rPr>
          <w:rFonts w:eastAsia="Arial" w:cs="Arial"/>
          <w:szCs w:val="20"/>
        </w:rPr>
        <w:t xml:space="preserve"> 26 kohaline parkla sõiduautodele ja 3 kohta bussidele. Antud kohta kasutatakse </w:t>
      </w:r>
      <w:r w:rsidR="0001031D" w:rsidRPr="00FA689D">
        <w:rPr>
          <w:rFonts w:eastAsia="Arial" w:cs="Arial"/>
          <w:szCs w:val="20"/>
        </w:rPr>
        <w:t xml:space="preserve">praegusel </w:t>
      </w:r>
      <w:r w:rsidR="006B57F4">
        <w:rPr>
          <w:rFonts w:eastAsia="Arial" w:cs="Arial"/>
          <w:szCs w:val="20"/>
        </w:rPr>
        <w:t>hetkel</w:t>
      </w:r>
      <w:r w:rsidR="0001031D" w:rsidRPr="00FA689D">
        <w:rPr>
          <w:rFonts w:eastAsia="Arial" w:cs="Arial"/>
          <w:szCs w:val="20"/>
        </w:rPr>
        <w:t xml:space="preserve"> </w:t>
      </w:r>
      <w:r w:rsidR="00F572D6">
        <w:rPr>
          <w:rFonts w:eastAsia="Arial" w:cs="Arial"/>
          <w:szCs w:val="20"/>
        </w:rPr>
        <w:t xml:space="preserve">spordiürituste toimumise ajal </w:t>
      </w:r>
      <w:r w:rsidR="00DC5972" w:rsidRPr="00FA689D">
        <w:rPr>
          <w:rFonts w:eastAsia="Arial" w:cs="Arial"/>
          <w:szCs w:val="20"/>
        </w:rPr>
        <w:t xml:space="preserve">isetekkelise </w:t>
      </w:r>
      <w:r w:rsidR="0001031D" w:rsidRPr="00FA689D">
        <w:rPr>
          <w:rFonts w:eastAsia="Arial" w:cs="Arial"/>
          <w:szCs w:val="20"/>
        </w:rPr>
        <w:t>parkimisalana</w:t>
      </w:r>
      <w:r w:rsidR="00F572D6">
        <w:rPr>
          <w:rFonts w:eastAsia="Arial" w:cs="Arial"/>
          <w:szCs w:val="20"/>
        </w:rPr>
        <w:t>.</w:t>
      </w:r>
      <w:r w:rsidR="006A2FA2" w:rsidRPr="00FA689D">
        <w:rPr>
          <w:rFonts w:eastAsia="Arial" w:cs="Arial"/>
          <w:szCs w:val="20"/>
        </w:rPr>
        <w:t xml:space="preserve"> </w:t>
      </w:r>
      <w:r w:rsidR="00FA689D" w:rsidRPr="00FA689D">
        <w:rPr>
          <w:rFonts w:eastAsia="Arial" w:cs="Arial"/>
          <w:szCs w:val="20"/>
        </w:rPr>
        <w:t xml:space="preserve">Parkla jääb kasutuseks </w:t>
      </w:r>
      <w:r w:rsidR="006B57F4">
        <w:rPr>
          <w:rFonts w:eastAsia="Arial" w:cs="Arial"/>
          <w:szCs w:val="20"/>
        </w:rPr>
        <w:t xml:space="preserve">vaid </w:t>
      </w:r>
      <w:r w:rsidR="00FA689D" w:rsidRPr="00FA689D">
        <w:rPr>
          <w:rFonts w:eastAsia="Arial" w:cs="Arial"/>
          <w:szCs w:val="20"/>
        </w:rPr>
        <w:t xml:space="preserve"> ürituste ajal</w:t>
      </w:r>
      <w:r w:rsidR="00F572D6">
        <w:rPr>
          <w:rFonts w:eastAsia="Arial" w:cs="Arial"/>
          <w:szCs w:val="20"/>
        </w:rPr>
        <w:t xml:space="preserve">, </w:t>
      </w:r>
      <w:r w:rsidR="00FA689D" w:rsidRPr="00FA689D">
        <w:rPr>
          <w:rFonts w:eastAsia="Arial" w:cs="Arial"/>
          <w:szCs w:val="20"/>
        </w:rPr>
        <w:t xml:space="preserve">soovitav on rajada parkla </w:t>
      </w:r>
      <w:r w:rsidR="00F572D6">
        <w:rPr>
          <w:rFonts w:eastAsia="Arial" w:cs="Arial"/>
          <w:szCs w:val="20"/>
        </w:rPr>
        <w:t>ala</w:t>
      </w:r>
      <w:r w:rsidR="00FA689D" w:rsidRPr="00FA689D">
        <w:rPr>
          <w:rFonts w:eastAsia="Arial" w:cs="Arial"/>
          <w:szCs w:val="20"/>
        </w:rPr>
        <w:t xml:space="preserve"> tugevdatud murukattega.</w:t>
      </w:r>
    </w:p>
    <w:p w14:paraId="49F1201E" w14:textId="7E7F5663" w:rsidR="0073762C" w:rsidRPr="008543D5" w:rsidRDefault="00AD4452" w:rsidP="001D1D61">
      <w:pPr>
        <w:rPr>
          <w:rFonts w:eastAsia="Arial" w:cs="Arial"/>
          <w:szCs w:val="20"/>
        </w:rPr>
      </w:pPr>
      <w:r w:rsidRPr="008543D5">
        <w:rPr>
          <w:rFonts w:eastAsia="Arial" w:cs="Arial"/>
          <w:szCs w:val="20"/>
        </w:rPr>
        <w:t>Pos 7 nähakse ette 36 kohaline parkla</w:t>
      </w:r>
      <w:r w:rsidR="004E30B1" w:rsidRPr="008543D5">
        <w:rPr>
          <w:rFonts w:eastAsia="Arial" w:cs="Arial"/>
          <w:szCs w:val="20"/>
        </w:rPr>
        <w:t xml:space="preserve">. </w:t>
      </w:r>
      <w:r w:rsidR="008543D5">
        <w:rPr>
          <w:rFonts w:eastAsia="Arial" w:cs="Arial"/>
          <w:szCs w:val="20"/>
        </w:rPr>
        <w:t>Need on lisaparkimiskohad ürituste ajal ja saavad ka kasutada Laste 3 ja Võsa tn 15a kinnistute külas</w:t>
      </w:r>
      <w:r w:rsidR="008543D5" w:rsidRPr="005873E4">
        <w:rPr>
          <w:rFonts w:eastAsia="Arial" w:cs="Arial"/>
          <w:szCs w:val="20"/>
        </w:rPr>
        <w:t>tajad.</w:t>
      </w:r>
      <w:r w:rsidR="0089088E" w:rsidRPr="005873E4">
        <w:rPr>
          <w:rFonts w:eastAsia="Arial" w:cs="Arial"/>
          <w:szCs w:val="20"/>
        </w:rPr>
        <w:t xml:space="preserve"> </w:t>
      </w:r>
    </w:p>
    <w:p w14:paraId="01672EC4" w14:textId="43B240AF" w:rsidR="00AD4452" w:rsidRPr="00D71736" w:rsidRDefault="00852CE8" w:rsidP="001D1D61">
      <w:pPr>
        <w:rPr>
          <w:rFonts w:eastAsia="Arial" w:cs="Arial"/>
          <w:szCs w:val="20"/>
        </w:rPr>
      </w:pPr>
      <w:r w:rsidRPr="00D71736">
        <w:rPr>
          <w:rFonts w:eastAsia="Arial" w:cs="Arial"/>
          <w:szCs w:val="20"/>
        </w:rPr>
        <w:t xml:space="preserve">Detailplaneeringu lahenduses </w:t>
      </w:r>
      <w:r w:rsidR="00FA2725" w:rsidRPr="00D71736">
        <w:rPr>
          <w:rFonts w:eastAsia="Arial" w:cs="Arial"/>
          <w:szCs w:val="20"/>
        </w:rPr>
        <w:t xml:space="preserve">lähtutakse asjaolust, et väiksemad parklad on keskkonda sobilikumad, kui suured parklad. </w:t>
      </w:r>
      <w:r w:rsidR="00B63F71" w:rsidRPr="00557EF2">
        <w:rPr>
          <w:rFonts w:eastAsia="Arial" w:cs="Arial"/>
          <w:szCs w:val="20"/>
        </w:rPr>
        <w:t>Antud juhul arvestatakse</w:t>
      </w:r>
      <w:r w:rsidR="008F4CBA" w:rsidRPr="00557EF2">
        <w:rPr>
          <w:rFonts w:eastAsia="Arial" w:cs="Arial"/>
          <w:szCs w:val="20"/>
        </w:rPr>
        <w:t>, et suuri soojussaari ei tekitata, mis võimenduksid kuumalainete ajal</w:t>
      </w:r>
      <w:r w:rsidR="0073762C" w:rsidRPr="00557EF2">
        <w:rPr>
          <w:rFonts w:eastAsia="Arial" w:cs="Arial"/>
          <w:szCs w:val="20"/>
        </w:rPr>
        <w:t xml:space="preserve">. </w:t>
      </w:r>
      <w:r w:rsidR="00B63F71" w:rsidRPr="00557EF2">
        <w:rPr>
          <w:rFonts w:eastAsia="Arial" w:cs="Arial"/>
          <w:szCs w:val="20"/>
        </w:rPr>
        <w:t xml:space="preserve"> </w:t>
      </w:r>
      <w:r w:rsidR="00184B51" w:rsidRPr="00842177">
        <w:rPr>
          <w:rFonts w:eastAsia="Arial" w:cs="Arial"/>
          <w:szCs w:val="20"/>
        </w:rPr>
        <w:t xml:space="preserve">Pos 3 olemasolevas parklas leida võimalused soojussaarte tekke vähendamiseks, </w:t>
      </w:r>
      <w:r w:rsidR="005520BB" w:rsidRPr="00842177">
        <w:rPr>
          <w:rFonts w:eastAsia="Arial" w:cs="Arial"/>
          <w:szCs w:val="20"/>
        </w:rPr>
        <w:t xml:space="preserve">näiteks </w:t>
      </w:r>
      <w:r w:rsidR="00184B51" w:rsidRPr="00842177">
        <w:rPr>
          <w:rFonts w:eastAsia="Arial" w:cs="Arial"/>
          <w:szCs w:val="20"/>
        </w:rPr>
        <w:t>rajada osade parkimiskohtade asemele kõrghaljastust.</w:t>
      </w:r>
    </w:p>
    <w:p w14:paraId="4EC4D22B" w14:textId="77777777" w:rsidR="00F637AF" w:rsidRPr="003F41D0" w:rsidRDefault="006E1C73" w:rsidP="003F41D0">
      <w:pPr>
        <w:spacing w:after="60"/>
        <w:rPr>
          <w:rFonts w:eastAsia="Arial" w:cs="Arial"/>
          <w:szCs w:val="20"/>
        </w:rPr>
      </w:pPr>
      <w:r w:rsidRPr="003F41D0">
        <w:rPr>
          <w:rFonts w:eastAsia="Arial" w:cs="Arial"/>
          <w:szCs w:val="20"/>
        </w:rPr>
        <w:t xml:space="preserve">Üldplaneeringus </w:t>
      </w:r>
      <w:r w:rsidR="00631F91" w:rsidRPr="003F41D0">
        <w:rPr>
          <w:rFonts w:eastAsia="Arial" w:cs="Arial"/>
          <w:szCs w:val="20"/>
        </w:rPr>
        <w:t>tuuakse välja</w:t>
      </w:r>
      <w:r w:rsidRPr="003F41D0">
        <w:rPr>
          <w:rFonts w:eastAsia="Arial" w:cs="Arial"/>
          <w:szCs w:val="20"/>
        </w:rPr>
        <w:t xml:space="preserve"> </w:t>
      </w:r>
      <w:r w:rsidR="000465A1" w:rsidRPr="003F41D0">
        <w:rPr>
          <w:rFonts w:eastAsia="Arial" w:cs="Arial"/>
          <w:szCs w:val="20"/>
        </w:rPr>
        <w:t xml:space="preserve">tingimused </w:t>
      </w:r>
      <w:r w:rsidRPr="003F41D0">
        <w:rPr>
          <w:rFonts w:eastAsia="Arial" w:cs="Arial"/>
          <w:szCs w:val="20"/>
        </w:rPr>
        <w:t>h</w:t>
      </w:r>
      <w:r w:rsidR="00CF09E3" w:rsidRPr="003F41D0">
        <w:rPr>
          <w:rFonts w:eastAsia="Arial" w:cs="Arial"/>
          <w:szCs w:val="20"/>
        </w:rPr>
        <w:t>aljasmaa parkme</w:t>
      </w:r>
      <w:r w:rsidR="00F06FA6" w:rsidRPr="003F41D0">
        <w:rPr>
          <w:rFonts w:eastAsia="Arial" w:cs="Arial"/>
          <w:szCs w:val="20"/>
        </w:rPr>
        <w:t>tsa maa-ala</w:t>
      </w:r>
      <w:r w:rsidR="000465A1" w:rsidRPr="003F41D0">
        <w:rPr>
          <w:rFonts w:eastAsia="Arial" w:cs="Arial"/>
          <w:szCs w:val="20"/>
        </w:rPr>
        <w:t>l</w:t>
      </w:r>
      <w:r w:rsidRPr="003F41D0">
        <w:rPr>
          <w:rFonts w:eastAsia="Arial" w:cs="Arial"/>
          <w:szCs w:val="20"/>
        </w:rPr>
        <w:t xml:space="preserve"> detailplaneeringu koostamiseks</w:t>
      </w:r>
      <w:r w:rsidR="00F637AF" w:rsidRPr="003F41D0">
        <w:rPr>
          <w:rFonts w:eastAsia="Arial" w:cs="Arial"/>
          <w:szCs w:val="20"/>
        </w:rPr>
        <w:t>:</w:t>
      </w:r>
    </w:p>
    <w:p w14:paraId="357A02CB" w14:textId="2E7C8C9B" w:rsidR="00F06FA6" w:rsidRPr="003F41D0" w:rsidRDefault="001B50E9" w:rsidP="00F637AF">
      <w:pPr>
        <w:pStyle w:val="ListParagraph"/>
        <w:numPr>
          <w:ilvl w:val="0"/>
          <w:numId w:val="31"/>
        </w:numPr>
      </w:pPr>
      <w:r w:rsidRPr="003F41D0">
        <w:t xml:space="preserve">Parkimisvajaduse osas on esitatud tingimus, et parkimisvajadused lahendada rohealasid </w:t>
      </w:r>
      <w:r w:rsidRPr="006B57F4">
        <w:t xml:space="preserve">säästvalt. </w:t>
      </w:r>
      <w:r w:rsidR="00261E28" w:rsidRPr="006B57F4">
        <w:t>Detailplaneeringu lahenduses kavandatakse HP ala äärealadele väiksemad parklad</w:t>
      </w:r>
      <w:r w:rsidR="006B57F4" w:rsidRPr="006B57F4">
        <w:t xml:space="preserve"> (võimalusel tugevdatud murukattega vmt parkla katte, kate</w:t>
      </w:r>
      <w:r w:rsidR="006B57F4">
        <w:t xml:space="preserve"> täpsustub ehitusprojektiga)</w:t>
      </w:r>
      <w:r w:rsidR="00261E28" w:rsidRPr="003F41D0">
        <w:t>,</w:t>
      </w:r>
      <w:r w:rsidR="00A423DB" w:rsidRPr="003F41D0">
        <w:t xml:space="preserve"> kuhu rajatakse kõrghaljastus. </w:t>
      </w:r>
      <w:r w:rsidR="007F438F" w:rsidRPr="003F41D0">
        <w:t>Detailplaneeringu lahendus on kooskõlas üldplaneeringus tooduga.</w:t>
      </w:r>
    </w:p>
    <w:p w14:paraId="54268FCC" w14:textId="7B1F99A8" w:rsidR="007F438F" w:rsidRPr="003F41D0" w:rsidRDefault="00F637AF" w:rsidP="00A423DB">
      <w:pPr>
        <w:pStyle w:val="ListParagraph"/>
        <w:numPr>
          <w:ilvl w:val="0"/>
          <w:numId w:val="31"/>
        </w:numPr>
      </w:pPr>
      <w:r w:rsidRPr="003F41D0">
        <w:t xml:space="preserve">Piirete osas tuuakse välja, et </w:t>
      </w:r>
      <w:r w:rsidR="0088102B" w:rsidRPr="003F41D0">
        <w:t xml:space="preserve">mitte ümbritseda </w:t>
      </w:r>
      <w:r w:rsidR="006723B9" w:rsidRPr="003F41D0">
        <w:t xml:space="preserve">rajatisi </w:t>
      </w:r>
      <w:r w:rsidR="0088102B" w:rsidRPr="003F41D0">
        <w:t>üldist maakasutust takistava</w:t>
      </w:r>
      <w:r w:rsidR="006723B9" w:rsidRPr="003F41D0">
        <w:t>te</w:t>
      </w:r>
      <w:r w:rsidR="0088102B" w:rsidRPr="003F41D0">
        <w:t xml:space="preserve"> piire</w:t>
      </w:r>
      <w:r w:rsidR="006723B9" w:rsidRPr="003F41D0">
        <w:t xml:space="preserve">tega. </w:t>
      </w:r>
      <w:r w:rsidR="001B393F">
        <w:t xml:space="preserve">Detailplaneeringus </w:t>
      </w:r>
      <w:r w:rsidR="006723B9" w:rsidRPr="003F41D0">
        <w:t xml:space="preserve">nähakse ette pos 8 </w:t>
      </w:r>
      <w:r w:rsidR="00FF1F17" w:rsidRPr="003F41D0">
        <w:t xml:space="preserve">osas </w:t>
      </w:r>
      <w:r w:rsidR="00FF1F17" w:rsidRPr="00AE1E60">
        <w:t xml:space="preserve">heitealadega tegelemine. </w:t>
      </w:r>
      <w:r w:rsidR="000F5672" w:rsidRPr="00AE1E60">
        <w:t xml:space="preserve">Antud </w:t>
      </w:r>
      <w:r w:rsidR="00AE1E60" w:rsidRPr="00AE1E60">
        <w:t xml:space="preserve">rajatiste </w:t>
      </w:r>
      <w:r w:rsidR="000F5672" w:rsidRPr="00AE1E60">
        <w:t xml:space="preserve">osas on vajalik turvapiirete rajamine </w:t>
      </w:r>
      <w:r w:rsidR="00322109" w:rsidRPr="00AE1E60">
        <w:t xml:space="preserve">alal viibijate </w:t>
      </w:r>
      <w:r w:rsidR="000F5672" w:rsidRPr="00AE1E60">
        <w:t xml:space="preserve">ohutuse kaitseks. </w:t>
      </w:r>
      <w:r w:rsidR="00FA462C" w:rsidRPr="00AE1E60">
        <w:t>Muus</w:t>
      </w:r>
      <w:r w:rsidR="00FA462C" w:rsidRPr="003F41D0">
        <w:t xml:space="preserve"> osas piirdeid ei rajata. Turvapiirete rajamine </w:t>
      </w:r>
      <w:r w:rsidR="000C36DC" w:rsidRPr="003F41D0">
        <w:t xml:space="preserve">ei takista </w:t>
      </w:r>
      <w:r w:rsidR="0009120D" w:rsidRPr="003F41D0">
        <w:t xml:space="preserve">avalikkusel </w:t>
      </w:r>
      <w:r w:rsidR="0009120D" w:rsidRPr="00AE1E60">
        <w:t>haljasmaa parkmet</w:t>
      </w:r>
      <w:r w:rsidR="0000083B" w:rsidRPr="00AE1E60">
        <w:t xml:space="preserve">sa </w:t>
      </w:r>
      <w:r w:rsidR="000C36DC" w:rsidRPr="00AE1E60">
        <w:t>maa</w:t>
      </w:r>
      <w:r w:rsidR="0000083B" w:rsidRPr="00AE1E60">
        <w:t>-ala</w:t>
      </w:r>
      <w:r w:rsidR="000C36DC" w:rsidRPr="00AE1E60">
        <w:t xml:space="preserve"> sihtotstarbelist</w:t>
      </w:r>
      <w:r w:rsidR="000C36DC" w:rsidRPr="003F41D0">
        <w:t xml:space="preserve"> kasutamist</w:t>
      </w:r>
      <w:r w:rsidR="0000083B" w:rsidRPr="003F41D0">
        <w:t>.</w:t>
      </w:r>
    </w:p>
    <w:p w14:paraId="49B0DB4E" w14:textId="77777777" w:rsidR="00A16B9E" w:rsidRPr="003F41D0" w:rsidRDefault="00A16B9E" w:rsidP="003F41D0">
      <w:pPr>
        <w:spacing w:after="60"/>
      </w:pPr>
      <w:r w:rsidRPr="003F41D0">
        <w:t xml:space="preserve">Rohelises võrgustikus võib eristada kahte omavahel seotud osa: </w:t>
      </w:r>
    </w:p>
    <w:p w14:paraId="6918EF9F" w14:textId="144CB5C1" w:rsidR="00A16B9E" w:rsidRPr="003F41D0" w:rsidRDefault="00A16B9E" w:rsidP="003F41D0">
      <w:pPr>
        <w:pStyle w:val="ListParagraph"/>
        <w:numPr>
          <w:ilvl w:val="0"/>
          <w:numId w:val="1"/>
        </w:numPr>
      </w:pPr>
      <w:r w:rsidRPr="003F41D0">
        <w:t>tugi- e</w:t>
      </w:r>
      <w:r w:rsidR="007D5119">
        <w:t>hk</w:t>
      </w:r>
      <w:r w:rsidRPr="003F41D0">
        <w:t xml:space="preserve"> tuumalad − piirkonnad, millele süsteemi funktsioneerimine valdavalt toetub. Tugialad on ümbritseva suhtes kõrgema väärtusega (looduskaitseline, keskkonnakaitseline jne) alad; </w:t>
      </w:r>
    </w:p>
    <w:p w14:paraId="5030EFBD" w14:textId="6028F149" w:rsidR="00634615" w:rsidRPr="003F41D0" w:rsidRDefault="00A16B9E" w:rsidP="003F41D0">
      <w:pPr>
        <w:pStyle w:val="ListParagraph"/>
        <w:numPr>
          <w:ilvl w:val="0"/>
          <w:numId w:val="1"/>
        </w:numPr>
      </w:pPr>
      <w:r w:rsidRPr="003F41D0">
        <w:t>rohekoridorid, ribastruktuurid nn siduselemendid (ribastruktuuride sõlmed ja astmelauad, mis on sidususe, territoriaalse terviklikkuse tagajad).</w:t>
      </w:r>
    </w:p>
    <w:p w14:paraId="34F2C2C2" w14:textId="1A0AD856" w:rsidR="00950CA4" w:rsidRPr="003F41D0" w:rsidRDefault="00764DA4" w:rsidP="003F41D0">
      <w:pPr>
        <w:keepLines w:val="0"/>
        <w:widowControl/>
        <w:autoSpaceDE w:val="0"/>
        <w:autoSpaceDN w:val="0"/>
        <w:adjustRightInd w:val="0"/>
        <w:spacing w:after="200"/>
      </w:pPr>
      <w:r w:rsidRPr="003F41D0">
        <w:t xml:space="preserve">Rae valla Jüri </w:t>
      </w:r>
      <w:r w:rsidR="00950CA4" w:rsidRPr="003F41D0">
        <w:t xml:space="preserve">alevikus ja sellega piirnevates Aaviku, Vaskjala ja Karla külaosades on </w:t>
      </w:r>
      <w:r w:rsidR="00883505" w:rsidRPr="003F41D0">
        <w:t xml:space="preserve">tugi ehk tuumalad määratud </w:t>
      </w:r>
      <w:r w:rsidR="00950CA4" w:rsidRPr="003F41D0">
        <w:t>Harju maakonna teemaplaneeringuga Asustust ja maakasutust suunavad keskkonnatingimused</w:t>
      </w:r>
      <w:r w:rsidR="00883505" w:rsidRPr="003F41D0">
        <w:t xml:space="preserve"> alusel. </w:t>
      </w:r>
      <w:r w:rsidR="00950CA4" w:rsidRPr="003F41D0">
        <w:t xml:space="preserve"> </w:t>
      </w:r>
    </w:p>
    <w:p w14:paraId="2A2A9FE5" w14:textId="734DF9AC" w:rsidR="000713F6" w:rsidRPr="003F41D0" w:rsidRDefault="00E50251" w:rsidP="000713F6">
      <w:r w:rsidRPr="003F41D0">
        <w:t xml:space="preserve">Detailplaneeringuga hõlmatav ala ei asu </w:t>
      </w:r>
      <w:r w:rsidR="00454521" w:rsidRPr="003F41D0">
        <w:t>maakonnaplaneeringuga sätestatud piirkonnas</w:t>
      </w:r>
      <w:r w:rsidR="003F41D0" w:rsidRPr="003F41D0">
        <w:t>,</w:t>
      </w:r>
      <w:r w:rsidR="00454521" w:rsidRPr="003F41D0">
        <w:t xml:space="preserve"> vaid on osa </w:t>
      </w:r>
      <w:r w:rsidR="00B61A02" w:rsidRPr="003F41D0">
        <w:t xml:space="preserve">aleviku tasandi ja asumi tasandi täiendavast rohelisest võrgust. </w:t>
      </w:r>
    </w:p>
    <w:p w14:paraId="4D62A2BF" w14:textId="00CB116E" w:rsidR="006E2BAF" w:rsidRPr="00065ECA" w:rsidRDefault="006E2BAF" w:rsidP="003F41D0">
      <w:pPr>
        <w:spacing w:after="60"/>
      </w:pPr>
      <w:r w:rsidRPr="00065ECA">
        <w:lastRenderedPageBreak/>
        <w:t xml:space="preserve">Üldplaneeringus on määratud </w:t>
      </w:r>
      <w:r w:rsidR="0001522F" w:rsidRPr="00065ECA">
        <w:t xml:space="preserve">üldised </w:t>
      </w:r>
      <w:r w:rsidRPr="00065ECA">
        <w:t xml:space="preserve">tingimused </w:t>
      </w:r>
      <w:r w:rsidR="0001522F" w:rsidRPr="00065ECA">
        <w:t>rohevõrgustiku</w:t>
      </w:r>
      <w:r w:rsidR="00740C02" w:rsidRPr="00065ECA">
        <w:t xml:space="preserve"> aladel:</w:t>
      </w:r>
    </w:p>
    <w:p w14:paraId="02C350F8" w14:textId="05F9703C" w:rsidR="00740C02" w:rsidRPr="00065ECA" w:rsidRDefault="00740C02" w:rsidP="00065ECA">
      <w:pPr>
        <w:pStyle w:val="ListParagraph"/>
        <w:numPr>
          <w:ilvl w:val="0"/>
          <w:numId w:val="32"/>
        </w:numPr>
        <w:spacing w:after="60"/>
        <w:ind w:left="714" w:hanging="357"/>
        <w:contextualSpacing w:val="0"/>
        <w:rPr>
          <w:i/>
          <w:iCs/>
        </w:rPr>
      </w:pPr>
      <w:r w:rsidRPr="00065ECA">
        <w:rPr>
          <w:i/>
          <w:iCs/>
        </w:rPr>
        <w:t>tugialadel ja koridoridel võib arendada tavapärast, rohevõrgustikuga arvestavat majandustegevust, va seadustest tulenevate piirangutega alad;</w:t>
      </w:r>
    </w:p>
    <w:p w14:paraId="195C61D0" w14:textId="479C0BE9" w:rsidR="00740C02" w:rsidRPr="00065ECA" w:rsidRDefault="00740C02" w:rsidP="00065ECA">
      <w:pPr>
        <w:pStyle w:val="ListParagraph"/>
        <w:spacing w:after="60"/>
        <w:contextualSpacing w:val="0"/>
      </w:pPr>
      <w:r w:rsidRPr="00065ECA">
        <w:t xml:space="preserve">Antud tingimus on detailplaneeringu lahenduses täidetud. HP ala on osa rohevõrgustikust, mis </w:t>
      </w:r>
      <w:r w:rsidR="007E0115" w:rsidRPr="00065ECA">
        <w:t>on määr</w:t>
      </w:r>
      <w:r w:rsidR="00B95B91" w:rsidRPr="00065ECA">
        <w:t xml:space="preserve">atud aleviku ning asumi tasandi osana </w:t>
      </w:r>
      <w:r w:rsidR="00E04A5F" w:rsidRPr="00065ECA">
        <w:t>ribastruktuuri elemendina rohevõrgustikku täiendama.</w:t>
      </w:r>
    </w:p>
    <w:p w14:paraId="29F8AA69" w14:textId="12D42922" w:rsidR="00C93828" w:rsidRPr="00065ECA" w:rsidRDefault="00C93828" w:rsidP="00065ECA">
      <w:pPr>
        <w:pStyle w:val="ListParagraph"/>
        <w:numPr>
          <w:ilvl w:val="0"/>
          <w:numId w:val="32"/>
        </w:numPr>
        <w:spacing w:after="60"/>
        <w:ind w:left="714" w:hanging="357"/>
        <w:contextualSpacing w:val="0"/>
        <w:rPr>
          <w:i/>
          <w:iCs/>
        </w:rPr>
      </w:pPr>
      <w:r w:rsidRPr="00065ECA">
        <w:rPr>
          <w:i/>
          <w:iCs/>
        </w:rPr>
        <w:t xml:space="preserve">võrgustiku funktsioneerimiseks on vajalik, et looduslike ja poollooduslike alade osatähtsus </w:t>
      </w:r>
      <w:r w:rsidRPr="00065ECA">
        <w:rPr>
          <w:i/>
          <w:iCs/>
          <w:u w:val="single"/>
        </w:rPr>
        <w:t>tugialas</w:t>
      </w:r>
      <w:r w:rsidRPr="00065ECA">
        <w:rPr>
          <w:i/>
          <w:iCs/>
        </w:rPr>
        <w:t xml:space="preserve"> ei langeks alla 90%; </w:t>
      </w:r>
    </w:p>
    <w:p w14:paraId="1A1C7E78" w14:textId="5317D9D6" w:rsidR="00C93828" w:rsidRPr="00065ECA" w:rsidRDefault="00C93828" w:rsidP="00065ECA">
      <w:pPr>
        <w:pStyle w:val="ListParagraph"/>
        <w:spacing w:after="60"/>
        <w:contextualSpacing w:val="0"/>
      </w:pPr>
      <w:r w:rsidRPr="00065ECA">
        <w:t xml:space="preserve">Detailplaneeringuga hõlmatav ala ei jää </w:t>
      </w:r>
      <w:r w:rsidR="0071606A" w:rsidRPr="00065ECA">
        <w:rPr>
          <w:u w:val="single"/>
        </w:rPr>
        <w:t>tugi ehk tuumalasse</w:t>
      </w:r>
      <w:r w:rsidR="0083045E" w:rsidRPr="00065ECA">
        <w:t>, mis on määratud Rae valla Jüri alevikus ja sellega piirnevates Aaviku, Vaskjala ja Karla külaosades üldplaneeringus määratud maakonnaplaneeringus tood</w:t>
      </w:r>
      <w:r w:rsidR="00065ECA" w:rsidRPr="00065ECA">
        <w:t>u</w:t>
      </w:r>
      <w:r w:rsidR="0083045E" w:rsidRPr="00065ECA">
        <w:t xml:space="preserve"> kohaselt.</w:t>
      </w:r>
    </w:p>
    <w:p w14:paraId="3443C895" w14:textId="0525DF6D" w:rsidR="00E04A5F" w:rsidRPr="00065ECA" w:rsidRDefault="00C93828" w:rsidP="00740C02">
      <w:pPr>
        <w:pStyle w:val="ListParagraph"/>
        <w:numPr>
          <w:ilvl w:val="0"/>
          <w:numId w:val="32"/>
        </w:numPr>
        <w:rPr>
          <w:i/>
          <w:iCs/>
        </w:rPr>
      </w:pPr>
      <w:r w:rsidRPr="00065ECA">
        <w:rPr>
          <w:i/>
          <w:iCs/>
        </w:rPr>
        <w:t>väga oluline on tuumalade äärealade säilitamine – need on tuumalaga külgnevad loodusliku või poolloodusliku maakasutusega alad</w:t>
      </w:r>
      <w:r w:rsidR="0083045E" w:rsidRPr="00065ECA">
        <w:rPr>
          <w:i/>
          <w:iCs/>
        </w:rPr>
        <w:t>;</w:t>
      </w:r>
    </w:p>
    <w:p w14:paraId="2AE6D522" w14:textId="40902DAD" w:rsidR="005551A1" w:rsidRPr="00065ECA" w:rsidRDefault="0083045E" w:rsidP="00065ECA">
      <w:pPr>
        <w:pStyle w:val="ListParagraph"/>
      </w:pPr>
      <w:r w:rsidRPr="00065ECA">
        <w:t>Detailplaneeringus säilita</w:t>
      </w:r>
      <w:r w:rsidR="00653F09" w:rsidRPr="00065ECA">
        <w:t xml:space="preserve">takse ääreala. </w:t>
      </w:r>
      <w:r w:rsidR="005551A1" w:rsidRPr="00065ECA">
        <w:t>Ette on nähtud planeeringualal paikneva elektri kõrgepingeõhuliini maakaablisse paigaldamine, mis annab rohevõrgustiku alale lisaväärtuse ning võimaldab ala suures ulatuses kõrghaljastada ja puhke- ning virgestusalana kasutada</w:t>
      </w:r>
      <w:r w:rsidR="000E003C">
        <w:t xml:space="preserve"> ning võimaldada ka loomadele sobivaimaid liikumiskoridore</w:t>
      </w:r>
      <w:r w:rsidR="005551A1" w:rsidRPr="00065ECA">
        <w:t>.</w:t>
      </w:r>
    </w:p>
    <w:p w14:paraId="273F7055" w14:textId="748B32AB" w:rsidR="0083045E" w:rsidRPr="005551A1" w:rsidRDefault="0083045E" w:rsidP="005551A1">
      <w:pPr>
        <w:pStyle w:val="ListParagraph"/>
        <w:rPr>
          <w:i/>
          <w:iCs/>
          <w:color w:val="FF0000"/>
        </w:rPr>
      </w:pPr>
    </w:p>
    <w:p w14:paraId="036E4949" w14:textId="501A6C6A" w:rsidR="003E75C4" w:rsidRPr="00065ECA" w:rsidRDefault="00A63B57" w:rsidP="00707E5E">
      <w:pPr>
        <w:spacing w:after="0"/>
        <w:rPr>
          <w:rFonts w:cs="Arial"/>
          <w:szCs w:val="20"/>
        </w:rPr>
      </w:pPr>
      <w:r w:rsidRPr="00065ECA">
        <w:rPr>
          <w:rFonts w:cs="Arial"/>
          <w:szCs w:val="20"/>
        </w:rPr>
        <w:t>Kõrghaljastus rohevõrgustikus säilitatakse võimalikult suures mahus. Praegu paiknevad rohevõrgustikus liikumisrajad (talvel sellel alal suusarajad), mis säilitatakse</w:t>
      </w:r>
      <w:r w:rsidR="005A7495" w:rsidRPr="00065ECA">
        <w:rPr>
          <w:rFonts w:cs="Arial"/>
          <w:szCs w:val="20"/>
        </w:rPr>
        <w:t xml:space="preserve"> või tõstetakse osaliselt ümber</w:t>
      </w:r>
      <w:r w:rsidRPr="00065ECA">
        <w:rPr>
          <w:rFonts w:cs="Arial"/>
          <w:szCs w:val="20"/>
        </w:rPr>
        <w:t>.</w:t>
      </w:r>
    </w:p>
    <w:p w14:paraId="066A06FA" w14:textId="77777777" w:rsidR="005551A1" w:rsidRPr="009B7E88" w:rsidRDefault="005551A1" w:rsidP="00707E5E">
      <w:pPr>
        <w:spacing w:after="0"/>
        <w:rPr>
          <w:rFonts w:cs="Arial"/>
          <w:color w:val="FF0000"/>
          <w:szCs w:val="20"/>
        </w:rPr>
      </w:pPr>
    </w:p>
    <w:p w14:paraId="588D40C6" w14:textId="48D5C1CF" w:rsidR="005D3367" w:rsidRPr="004A6FA6" w:rsidRDefault="005D3367" w:rsidP="00DD0D86">
      <w:pPr>
        <w:rPr>
          <w:rFonts w:eastAsia="Arial" w:cs="Arial"/>
          <w:szCs w:val="20"/>
        </w:rPr>
      </w:pPr>
      <w:r w:rsidRPr="004A6FA6">
        <w:rPr>
          <w:rFonts w:eastAsia="Arial" w:cs="Arial"/>
          <w:szCs w:val="20"/>
        </w:rPr>
        <w:t>Väljavõte Rae valla Jüri aleviku ja sellega piirnevate Aaviku, Vaskjala ja Karla külaosade üldplaneeringust:</w:t>
      </w:r>
    </w:p>
    <w:p w14:paraId="74A0FE8E" w14:textId="2D6B9AB3" w:rsidR="00480C65" w:rsidRPr="00065ECA" w:rsidRDefault="00480C65" w:rsidP="00480C65">
      <w:pPr>
        <w:rPr>
          <w:rFonts w:ascii="Times New Roman" w:hAnsi="Times New Roman"/>
          <w:noProof/>
          <w:sz w:val="24"/>
          <w:szCs w:val="24"/>
        </w:rPr>
      </w:pPr>
      <w:r w:rsidRPr="00480C65">
        <w:rPr>
          <w:rFonts w:ascii="Times New Roman" w:hAnsi="Times New Roman"/>
          <w:noProof/>
          <w:sz w:val="24"/>
          <w:szCs w:val="24"/>
          <w:highlight w:val="yellow"/>
        </w:rPr>
        <mc:AlternateContent>
          <mc:Choice Requires="wps">
            <w:drawing>
              <wp:anchor distT="0" distB="0" distL="114300" distR="114300" simplePos="0" relativeHeight="251663360" behindDoc="0" locked="0" layoutInCell="1" allowOverlap="1" wp14:anchorId="38021745" wp14:editId="2D939715">
                <wp:simplePos x="0" y="0"/>
                <wp:positionH relativeFrom="column">
                  <wp:posOffset>1666820</wp:posOffset>
                </wp:positionH>
                <wp:positionV relativeFrom="paragraph">
                  <wp:posOffset>1597107</wp:posOffset>
                </wp:positionV>
                <wp:extent cx="1854310" cy="1071107"/>
                <wp:effectExtent l="38100" t="38100" r="31750" b="3429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4310" cy="1071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42FC2B6" id="_x0000_t32" coordsize="21600,21600" o:spt="32" o:oned="t" path="m,l21600,21600e" filled="f">
                <v:path arrowok="t" fillok="f" o:connecttype="none"/>
                <o:lock v:ext="edit" shapetype="t"/>
              </v:shapetype>
              <v:shape id="AutoShape 4" o:spid="_x0000_s1026" type="#_x0000_t32" style="position:absolute;margin-left:131.25pt;margin-top:125.75pt;width:146pt;height:84.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">
                <v:stroke endarrow="block"/>
              </v:shape>
            </w:pict>
          </mc:Fallback>
        </mc:AlternateContent>
      </w:r>
      <w:r w:rsidRPr="004A6FA6">
        <w:rPr>
          <w:rFonts w:ascii="Times New Roman" w:hAnsi="Times New Roman"/>
          <w:noProof/>
          <w:sz w:val="24"/>
          <w:szCs w:val="24"/>
        </w:rPr>
        <w:drawing>
          <wp:inline distT="0" distB="0" distL="0" distR="0" wp14:anchorId="5AC2BCBF" wp14:editId="1A54D3E6">
            <wp:extent cx="3458818" cy="2678367"/>
            <wp:effectExtent l="0" t="0" r="8890" b="8255"/>
            <wp:docPr id="254751115" name="Pilt 1" descr="Pilt, millel on kujutatud kaart, tekst, Atlas,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1115" name="Pilt 1" descr="Pilt, millel on kujutatud kaart, tekst, Atlas, Plaan&#10;&#10;Kirjeldus on genereeritud automaatselt"/>
                    <pic:cNvPicPr/>
                  </pic:nvPicPr>
                  <pic:blipFill>
                    <a:blip r:embed="rId10"/>
                    <a:stretch>
                      <a:fillRect/>
                    </a:stretch>
                  </pic:blipFill>
                  <pic:spPr>
                    <a:xfrm>
                      <a:off x="0" y="0"/>
                      <a:ext cx="3463679" cy="2682131"/>
                    </a:xfrm>
                    <a:prstGeom prst="rect">
                      <a:avLst/>
                    </a:prstGeom>
                  </pic:spPr>
                </pic:pic>
              </a:graphicData>
            </a:graphic>
          </wp:inline>
        </w:drawing>
      </w:r>
      <w:r w:rsidR="00EA7F3D" w:rsidRPr="004A6FA6">
        <w:rPr>
          <w:rFonts w:ascii="Times New Roman" w:hAnsi="Times New Roman"/>
          <w:noProof/>
          <w:sz w:val="24"/>
          <w:szCs w:val="24"/>
        </w:rPr>
        <w:t xml:space="preserve">  </w:t>
      </w:r>
      <w:r w:rsidR="00EA7F3D" w:rsidRPr="004A6FA6">
        <w:rPr>
          <w:rFonts w:cs="Arial"/>
          <w:noProof/>
          <w:szCs w:val="20"/>
        </w:rPr>
        <w:t>Planeeringuala</w:t>
      </w:r>
    </w:p>
    <w:p w14:paraId="31EA8BA5" w14:textId="77777777" w:rsidR="005A7495" w:rsidRPr="00480C65" w:rsidRDefault="005A7495" w:rsidP="00480C65">
      <w:pPr>
        <w:rPr>
          <w:rStyle w:val="Heading1Char"/>
          <w:rFonts w:eastAsiaTheme="minorEastAsia" w:cs="Arial"/>
          <w:b w:val="0"/>
          <w:bCs w:val="0"/>
          <w:noProof/>
          <w:szCs w:val="20"/>
        </w:rPr>
      </w:pPr>
    </w:p>
    <w:p w14:paraId="69CEC9EE" w14:textId="396A7EA6" w:rsidR="00EE7080" w:rsidRPr="007F3A52" w:rsidRDefault="00EE7080" w:rsidP="007F3A52">
      <w:pPr>
        <w:pStyle w:val="Heading1"/>
      </w:pPr>
      <w:bookmarkStart w:id="4" w:name="_Toc150503806"/>
      <w:r w:rsidRPr="007F3A52">
        <w:t>3. OLEMASOLEVA OLUKORRA ISELOOMUSTUS</w:t>
      </w:r>
      <w:bookmarkEnd w:id="4"/>
    </w:p>
    <w:p w14:paraId="3D259D02" w14:textId="77777777" w:rsidR="00EE7080" w:rsidRPr="004A6FA6" w:rsidRDefault="00EE7080" w:rsidP="006055B4">
      <w:pPr>
        <w:pStyle w:val="Heading2"/>
        <w:rPr>
          <w:b/>
        </w:rPr>
      </w:pPr>
      <w:bookmarkStart w:id="5" w:name="_Toc150503807"/>
      <w:r w:rsidRPr="006055B4">
        <w:t>3.1 PLANEERINGUALA ASUKOHT JA ISELOOMUSTUS</w:t>
      </w:r>
      <w:bookmarkEnd w:id="5"/>
    </w:p>
    <w:p w14:paraId="67051EA1" w14:textId="40249E3F" w:rsidR="0046445B" w:rsidRPr="004A6FA6" w:rsidRDefault="00EE7080" w:rsidP="004346A2">
      <w:pPr>
        <w:spacing w:after="400"/>
        <w:rPr>
          <w:rFonts w:eastAsia="Arial" w:cs="Arial"/>
          <w:szCs w:val="20"/>
        </w:rPr>
      </w:pPr>
      <w:r w:rsidRPr="004A6FA6">
        <w:rPr>
          <w:rFonts w:cs="Arial"/>
          <w:szCs w:val="20"/>
        </w:rPr>
        <w:t xml:space="preserve">Detailplaneering on koostatud </w:t>
      </w:r>
      <w:r w:rsidR="00DC7366" w:rsidRPr="004A6FA6">
        <w:rPr>
          <w:rFonts w:cs="Arial"/>
          <w:szCs w:val="20"/>
        </w:rPr>
        <w:t>ligikaudu</w:t>
      </w:r>
      <w:r w:rsidR="00D73363" w:rsidRPr="004A6FA6">
        <w:rPr>
          <w:rFonts w:cs="Arial"/>
          <w:szCs w:val="20"/>
        </w:rPr>
        <w:t xml:space="preserve"> </w:t>
      </w:r>
      <w:r w:rsidR="00FD58D9" w:rsidRPr="004A6FA6">
        <w:rPr>
          <w:rFonts w:cs="Arial"/>
          <w:szCs w:val="20"/>
        </w:rPr>
        <w:t>2</w:t>
      </w:r>
      <w:r w:rsidR="00707E5E" w:rsidRPr="004A6FA6">
        <w:rPr>
          <w:rFonts w:cs="Arial"/>
          <w:szCs w:val="20"/>
        </w:rPr>
        <w:t>0</w:t>
      </w:r>
      <w:r w:rsidR="00FD58D9" w:rsidRPr="004A6FA6">
        <w:rPr>
          <w:rFonts w:cs="Arial"/>
          <w:szCs w:val="20"/>
        </w:rPr>
        <w:t>,</w:t>
      </w:r>
      <w:r w:rsidR="00065ECA">
        <w:rPr>
          <w:rFonts w:cs="Arial"/>
          <w:szCs w:val="20"/>
        </w:rPr>
        <w:t>40</w:t>
      </w:r>
      <w:r w:rsidR="00FD58D9" w:rsidRPr="004A6FA6">
        <w:rPr>
          <w:rFonts w:cs="Arial"/>
          <w:szCs w:val="20"/>
        </w:rPr>
        <w:t xml:space="preserve"> </w:t>
      </w:r>
      <w:r w:rsidRPr="004A6FA6">
        <w:rPr>
          <w:rFonts w:cs="Arial"/>
          <w:szCs w:val="20"/>
        </w:rPr>
        <w:t xml:space="preserve">ha suurusele </w:t>
      </w:r>
      <w:r w:rsidR="00D73363" w:rsidRPr="004A6FA6">
        <w:rPr>
          <w:rFonts w:cs="Arial"/>
          <w:szCs w:val="20"/>
        </w:rPr>
        <w:t>alale.</w:t>
      </w:r>
      <w:r w:rsidR="00D73363" w:rsidRPr="004A6FA6">
        <w:rPr>
          <w:rFonts w:eastAsia="Arial" w:cs="Arial"/>
          <w:szCs w:val="20"/>
        </w:rPr>
        <w:t xml:space="preserve"> Planeeritav ala asub </w:t>
      </w:r>
      <w:r w:rsidR="00DC7366" w:rsidRPr="004A6FA6">
        <w:rPr>
          <w:rFonts w:eastAsia="Arial" w:cs="Arial"/>
          <w:szCs w:val="20"/>
        </w:rPr>
        <w:t>Jüri</w:t>
      </w:r>
      <w:r w:rsidR="00907023" w:rsidRPr="004A6FA6">
        <w:rPr>
          <w:rFonts w:eastAsia="Arial" w:cs="Arial"/>
          <w:szCs w:val="20"/>
        </w:rPr>
        <w:t xml:space="preserve"> aleviku </w:t>
      </w:r>
      <w:r w:rsidR="00DC7366" w:rsidRPr="004A6FA6">
        <w:rPr>
          <w:rFonts w:eastAsia="Arial" w:cs="Arial"/>
          <w:szCs w:val="20"/>
        </w:rPr>
        <w:t>tsentri</w:t>
      </w:r>
      <w:r w:rsidR="00465F41" w:rsidRPr="004A6FA6">
        <w:rPr>
          <w:rFonts w:eastAsia="Arial" w:cs="Arial"/>
          <w:szCs w:val="20"/>
        </w:rPr>
        <w:t>s</w:t>
      </w:r>
      <w:r w:rsidR="00065ECA">
        <w:rPr>
          <w:rFonts w:eastAsia="Arial" w:cs="Arial"/>
          <w:szCs w:val="20"/>
        </w:rPr>
        <w:t xml:space="preserve"> (keskuse alal)</w:t>
      </w:r>
      <w:r w:rsidR="00A45AA4" w:rsidRPr="004A6FA6">
        <w:rPr>
          <w:rFonts w:eastAsia="Arial" w:cs="Arial"/>
          <w:szCs w:val="20"/>
        </w:rPr>
        <w:t xml:space="preserve"> </w:t>
      </w:r>
      <w:r w:rsidR="00465F41" w:rsidRPr="004A6FA6">
        <w:rPr>
          <w:rFonts w:eastAsia="Arial" w:cs="Arial"/>
          <w:szCs w:val="20"/>
        </w:rPr>
        <w:t>piiratud lääne ja lõunapoolt Laste, Võsa ja Spordi tänavatega</w:t>
      </w:r>
      <w:r w:rsidR="00FD58D9" w:rsidRPr="004A6FA6">
        <w:rPr>
          <w:rFonts w:eastAsia="Arial" w:cs="Arial"/>
          <w:szCs w:val="20"/>
        </w:rPr>
        <w:t xml:space="preserve">, põhjast </w:t>
      </w:r>
      <w:r w:rsidR="00FD58D9" w:rsidRPr="004A6FA6">
        <w:rPr>
          <w:rFonts w:cs="Arial"/>
          <w:szCs w:val="20"/>
          <w:shd w:val="clear" w:color="auto" w:fill="FFFFFF"/>
        </w:rPr>
        <w:t>11303 Jüri-Aruküla tee ning idast Rebase tänavaga</w:t>
      </w:r>
      <w:r w:rsidR="00FD58D9" w:rsidRPr="004A6FA6">
        <w:rPr>
          <w:rFonts w:cs="Arial"/>
          <w:color w:val="333333"/>
          <w:szCs w:val="20"/>
          <w:shd w:val="clear" w:color="auto" w:fill="FFFFFF"/>
        </w:rPr>
        <w:t>.</w:t>
      </w:r>
      <w:r w:rsidR="00465F41" w:rsidRPr="004A6FA6">
        <w:rPr>
          <w:rFonts w:eastAsia="Arial" w:cs="Arial"/>
          <w:szCs w:val="20"/>
        </w:rPr>
        <w:t xml:space="preserve"> </w:t>
      </w:r>
      <w:r w:rsidR="00427BDB" w:rsidRPr="004A6FA6">
        <w:rPr>
          <w:rFonts w:cs="Arial"/>
          <w:szCs w:val="20"/>
          <w:lang w:bidi="en-US"/>
        </w:rPr>
        <w:t>Planeeringuala</w:t>
      </w:r>
      <w:r w:rsidR="00DC7366" w:rsidRPr="004A6FA6">
        <w:rPr>
          <w:rFonts w:cs="Arial"/>
          <w:szCs w:val="20"/>
          <w:lang w:bidi="en-US"/>
        </w:rPr>
        <w:t xml:space="preserve"> hõlmab</w:t>
      </w:r>
      <w:r w:rsidR="00427BDB" w:rsidRPr="004A6FA6">
        <w:rPr>
          <w:rFonts w:cs="Arial"/>
          <w:szCs w:val="20"/>
          <w:lang w:bidi="en-US"/>
        </w:rPr>
        <w:t xml:space="preserve"> Laste tn </w:t>
      </w:r>
      <w:r w:rsidR="00707E5E" w:rsidRPr="004A6FA6">
        <w:rPr>
          <w:rFonts w:cs="Arial"/>
          <w:szCs w:val="20"/>
          <w:lang w:bidi="en-US"/>
        </w:rPr>
        <w:t>2, Laste tn</w:t>
      </w:r>
      <w:r w:rsidR="00427BDB" w:rsidRPr="004A6FA6">
        <w:rPr>
          <w:rFonts w:cs="Arial"/>
          <w:szCs w:val="20"/>
          <w:lang w:bidi="en-US"/>
        </w:rPr>
        <w:t xml:space="preserve"> 3,</w:t>
      </w:r>
      <w:r w:rsidR="00707E5E" w:rsidRPr="004A6FA6">
        <w:rPr>
          <w:rFonts w:cs="Arial"/>
          <w:szCs w:val="20"/>
          <w:lang w:bidi="en-US"/>
        </w:rPr>
        <w:t xml:space="preserve"> Laste tn 3a,</w:t>
      </w:r>
      <w:r w:rsidR="00427BDB" w:rsidRPr="004A6FA6">
        <w:rPr>
          <w:rFonts w:cs="Arial"/>
          <w:szCs w:val="20"/>
          <w:lang w:bidi="en-US"/>
        </w:rPr>
        <w:t xml:space="preserve"> Võsa tn 15a, </w:t>
      </w:r>
      <w:r w:rsidR="00707E5E" w:rsidRPr="004A6FA6">
        <w:rPr>
          <w:rFonts w:cs="Arial"/>
          <w:szCs w:val="20"/>
          <w:lang w:bidi="en-US"/>
        </w:rPr>
        <w:t xml:space="preserve">Rebase tn 4, </w:t>
      </w:r>
      <w:r w:rsidR="00427BDB" w:rsidRPr="004A6FA6">
        <w:rPr>
          <w:rFonts w:cs="Arial"/>
          <w:szCs w:val="20"/>
          <w:lang w:bidi="en-US"/>
        </w:rPr>
        <w:t xml:space="preserve"> Jürimetsa, </w:t>
      </w:r>
      <w:r w:rsidR="00707E5E" w:rsidRPr="004A6FA6">
        <w:rPr>
          <w:rFonts w:cs="Arial"/>
          <w:szCs w:val="20"/>
          <w:lang w:bidi="en-US"/>
        </w:rPr>
        <w:t xml:space="preserve">Rebase tn 6 // </w:t>
      </w:r>
      <w:r w:rsidR="00427BDB" w:rsidRPr="004A6FA6">
        <w:rPr>
          <w:rFonts w:cs="Arial"/>
          <w:szCs w:val="20"/>
          <w:lang w:bidi="en-US"/>
        </w:rPr>
        <w:t xml:space="preserve">Ussivälja </w:t>
      </w:r>
      <w:r w:rsidR="00465F41" w:rsidRPr="004A6FA6">
        <w:rPr>
          <w:rFonts w:cs="Arial"/>
          <w:szCs w:val="20"/>
          <w:lang w:bidi="en-US"/>
        </w:rPr>
        <w:t>kinnistuid</w:t>
      </w:r>
      <w:r w:rsidR="00427BDB" w:rsidRPr="004A6FA6">
        <w:rPr>
          <w:rFonts w:cs="Arial"/>
          <w:szCs w:val="20"/>
          <w:lang w:bidi="en-US"/>
        </w:rPr>
        <w:t>, Spordi tänavat ja osaliselt Võsa tn 26a kinnistut.</w:t>
      </w:r>
      <w:r w:rsidR="00A45AA4" w:rsidRPr="004A6FA6">
        <w:rPr>
          <w:rFonts w:eastAsia="Arial" w:cs="Arial"/>
          <w:szCs w:val="20"/>
        </w:rPr>
        <w:t xml:space="preserve"> </w:t>
      </w:r>
      <w:r w:rsidR="00907023" w:rsidRPr="004A6FA6">
        <w:rPr>
          <w:rFonts w:eastAsia="Arial" w:cs="Arial"/>
          <w:szCs w:val="20"/>
        </w:rPr>
        <w:t xml:space="preserve"> </w:t>
      </w:r>
      <w:bookmarkStart w:id="6" w:name="_Toc292982542"/>
    </w:p>
    <w:p w14:paraId="4A74FC93" w14:textId="73F1EA72" w:rsidR="00EE7080" w:rsidRPr="004A6FA6" w:rsidRDefault="00EE7080" w:rsidP="006055B4">
      <w:pPr>
        <w:pStyle w:val="Heading2"/>
        <w:rPr>
          <w:b/>
        </w:rPr>
      </w:pPr>
      <w:bookmarkStart w:id="7" w:name="_Toc150503808"/>
      <w:r w:rsidRPr="006055B4">
        <w:lastRenderedPageBreak/>
        <w:t xml:space="preserve">3.2 </w:t>
      </w:r>
      <w:bookmarkEnd w:id="6"/>
      <w:r w:rsidRPr="006055B4">
        <w:t>PLANEERINGUALA MAAKASUTUS JA HOONESTUS</w:t>
      </w:r>
      <w:bookmarkEnd w:id="7"/>
    </w:p>
    <w:p w14:paraId="7B0751E3" w14:textId="5776857B" w:rsidR="00163F93" w:rsidRPr="004A6FA6" w:rsidRDefault="00163F93" w:rsidP="00350A23">
      <w:pPr>
        <w:pStyle w:val="ListParagraph"/>
        <w:numPr>
          <w:ilvl w:val="0"/>
          <w:numId w:val="15"/>
        </w:numPr>
        <w:ind w:left="357" w:hanging="357"/>
        <w:rPr>
          <w:rFonts w:cs="Arial"/>
          <w:szCs w:val="20"/>
        </w:rPr>
      </w:pPr>
      <w:r w:rsidRPr="004A6FA6">
        <w:rPr>
          <w:rFonts w:cs="Arial"/>
          <w:szCs w:val="20"/>
        </w:rPr>
        <w:t>Laste tn 2 on ühiskondlike ehitiste maa (</w:t>
      </w:r>
      <w:r w:rsidR="00162DD8">
        <w:rPr>
          <w:rFonts w:cs="Arial"/>
          <w:szCs w:val="20"/>
        </w:rPr>
        <w:t xml:space="preserve">katastritunnus </w:t>
      </w:r>
      <w:r w:rsidRPr="004A6FA6">
        <w:rPr>
          <w:rFonts w:cs="Arial"/>
          <w:szCs w:val="20"/>
          <w:shd w:val="clear" w:color="auto" w:fill="FFFFFF"/>
        </w:rPr>
        <w:t>65301:003:1088)</w:t>
      </w:r>
      <w:r w:rsidR="009A6C21" w:rsidRPr="004A6FA6">
        <w:rPr>
          <w:rFonts w:cs="Arial"/>
          <w:szCs w:val="20"/>
          <w:shd w:val="clear" w:color="auto" w:fill="FFFFFF"/>
        </w:rPr>
        <w:t xml:space="preserve"> </w:t>
      </w:r>
      <w:r w:rsidR="009A6C21" w:rsidRPr="004A6FA6">
        <w:rPr>
          <w:rFonts w:eastAsia="Times New Roman" w:cs="Arial"/>
          <w:szCs w:val="20"/>
        </w:rPr>
        <w:t>sihtotstarbega</w:t>
      </w:r>
      <w:r w:rsidR="009A6C21" w:rsidRPr="004A6FA6">
        <w:rPr>
          <w:rFonts w:cs="Arial"/>
          <w:szCs w:val="20"/>
          <w:shd w:val="clear" w:color="auto" w:fill="FFFFFF"/>
        </w:rPr>
        <w:t xml:space="preserve"> kinnistu</w:t>
      </w:r>
      <w:r w:rsidRPr="004A6FA6">
        <w:rPr>
          <w:rFonts w:cs="Arial"/>
          <w:szCs w:val="20"/>
          <w:shd w:val="clear" w:color="auto" w:fill="FFFFFF"/>
        </w:rPr>
        <w:t>.</w:t>
      </w:r>
    </w:p>
    <w:p w14:paraId="458110A8" w14:textId="54973508" w:rsidR="00163F93" w:rsidRPr="004A6FA6" w:rsidRDefault="00163F93" w:rsidP="00350A23">
      <w:pPr>
        <w:pStyle w:val="ListParagraph"/>
        <w:ind w:left="357"/>
        <w:contextualSpacing w:val="0"/>
        <w:rPr>
          <w:rFonts w:cs="Arial"/>
          <w:szCs w:val="20"/>
        </w:rPr>
      </w:pPr>
      <w:r w:rsidRPr="004A6FA6">
        <w:rPr>
          <w:rFonts w:cs="Arial"/>
          <w:szCs w:val="20"/>
          <w:shd w:val="clear" w:color="auto" w:fill="FFFFFF"/>
        </w:rPr>
        <w:t xml:space="preserve">Kinnistul paikneb ehitusregistri andmetel 241 m² ehitisealuse pinnaga 2 korruseline </w:t>
      </w:r>
      <w:r w:rsidR="00065ECA">
        <w:rPr>
          <w:rFonts w:cs="Arial"/>
          <w:szCs w:val="20"/>
          <w:shd w:val="clear" w:color="auto" w:fill="FFFFFF"/>
        </w:rPr>
        <w:t xml:space="preserve">amortiseerunud </w:t>
      </w:r>
      <w:r w:rsidRPr="004A6FA6">
        <w:rPr>
          <w:rFonts w:cs="Arial"/>
          <w:szCs w:val="20"/>
          <w:shd w:val="clear" w:color="auto" w:fill="FFFFFF"/>
        </w:rPr>
        <w:t xml:space="preserve">vanurite hooldekodu (ehitusregistri kood </w:t>
      </w:r>
      <w:r w:rsidRPr="004A6FA6">
        <w:rPr>
          <w:rFonts w:cs="Arial"/>
          <w:szCs w:val="20"/>
        </w:rPr>
        <w:t>120266295)</w:t>
      </w:r>
      <w:r w:rsidR="00065ECA">
        <w:rPr>
          <w:rFonts w:cs="Arial"/>
          <w:szCs w:val="20"/>
        </w:rPr>
        <w:t>, mis praeguseks on oma töö lõpetanud</w:t>
      </w:r>
      <w:r w:rsidRPr="004A6FA6">
        <w:rPr>
          <w:rFonts w:cs="Arial"/>
          <w:szCs w:val="20"/>
        </w:rPr>
        <w:t>.</w:t>
      </w:r>
      <w:r w:rsidR="000F205E" w:rsidRPr="004A6FA6">
        <w:rPr>
          <w:rFonts w:cs="Arial"/>
          <w:szCs w:val="20"/>
        </w:rPr>
        <w:t xml:space="preserve"> Kinnistut läbivad kõnniteed</w:t>
      </w:r>
      <w:r w:rsidR="00165AD0" w:rsidRPr="004A6FA6">
        <w:rPr>
          <w:rFonts w:cs="Arial"/>
          <w:szCs w:val="20"/>
        </w:rPr>
        <w:t>, tehnovõrgud (sh. kõrgepinge õhuliin)</w:t>
      </w:r>
      <w:r w:rsidR="000F205E" w:rsidRPr="004A6FA6">
        <w:rPr>
          <w:rFonts w:cs="Arial"/>
          <w:szCs w:val="20"/>
        </w:rPr>
        <w:t>.</w:t>
      </w:r>
      <w:r w:rsidR="00EC151F">
        <w:rPr>
          <w:rFonts w:cs="Arial"/>
          <w:szCs w:val="20"/>
        </w:rPr>
        <w:t xml:space="preserve"> Kinnistu omanik on Rae vald.</w:t>
      </w:r>
    </w:p>
    <w:p w14:paraId="2F16089F" w14:textId="0BB370DB" w:rsidR="00CB0645" w:rsidRPr="004A6FA6" w:rsidRDefault="00465F41" w:rsidP="00350A23">
      <w:pPr>
        <w:pStyle w:val="ListParagraph"/>
        <w:numPr>
          <w:ilvl w:val="0"/>
          <w:numId w:val="15"/>
        </w:numPr>
        <w:ind w:left="357" w:hanging="357"/>
        <w:rPr>
          <w:rFonts w:cs="Arial"/>
          <w:szCs w:val="20"/>
        </w:rPr>
      </w:pPr>
      <w:r w:rsidRPr="004A6FA6">
        <w:rPr>
          <w:rFonts w:cs="Arial"/>
          <w:szCs w:val="20"/>
        </w:rPr>
        <w:t xml:space="preserve">Laste tn 3 </w:t>
      </w:r>
      <w:r w:rsidR="009A6C21" w:rsidRPr="004A6FA6">
        <w:rPr>
          <w:rFonts w:cs="Arial"/>
          <w:szCs w:val="20"/>
        </w:rPr>
        <w:t xml:space="preserve">on </w:t>
      </w:r>
      <w:r w:rsidRPr="004A6FA6">
        <w:rPr>
          <w:rFonts w:cs="Arial"/>
          <w:szCs w:val="20"/>
        </w:rPr>
        <w:t xml:space="preserve">ühiskondlike ehitiste maa </w:t>
      </w:r>
      <w:r w:rsidR="009A6C21" w:rsidRPr="004A6FA6">
        <w:rPr>
          <w:rFonts w:cs="Arial"/>
          <w:szCs w:val="20"/>
        </w:rPr>
        <w:t xml:space="preserve">(katastritunnus 65301:003:0699) </w:t>
      </w:r>
      <w:r w:rsidR="00CB0645" w:rsidRPr="004A6FA6">
        <w:rPr>
          <w:rFonts w:cs="Arial"/>
          <w:szCs w:val="20"/>
        </w:rPr>
        <w:t>sihtotstarbega kinnistu</w:t>
      </w:r>
      <w:r w:rsidR="009A6C21" w:rsidRPr="004A6FA6">
        <w:rPr>
          <w:rFonts w:cs="Arial"/>
          <w:szCs w:val="20"/>
        </w:rPr>
        <w:t>.</w:t>
      </w:r>
    </w:p>
    <w:p w14:paraId="0B6F2BD8" w14:textId="461EA1DD" w:rsidR="00333E20" w:rsidRPr="004A6FA6" w:rsidRDefault="00333E20" w:rsidP="00350A23">
      <w:pPr>
        <w:pStyle w:val="ListParagraph"/>
        <w:ind w:left="357"/>
        <w:contextualSpacing w:val="0"/>
        <w:rPr>
          <w:rFonts w:cs="Arial"/>
          <w:szCs w:val="20"/>
        </w:rPr>
      </w:pPr>
      <w:r w:rsidRPr="004A6FA6">
        <w:rPr>
          <w:rFonts w:cs="Arial"/>
          <w:szCs w:val="20"/>
        </w:rPr>
        <w:t>Kinnistul paikneb ehitisregistri andmetel 7</w:t>
      </w:r>
      <w:r w:rsidR="00707E5E" w:rsidRPr="004A6FA6">
        <w:rPr>
          <w:rFonts w:cs="Arial"/>
          <w:szCs w:val="20"/>
        </w:rPr>
        <w:t> </w:t>
      </w:r>
      <w:r w:rsidRPr="004A6FA6">
        <w:rPr>
          <w:rFonts w:cs="Arial"/>
          <w:szCs w:val="20"/>
        </w:rPr>
        <w:t>141</w:t>
      </w:r>
      <w:r w:rsidR="00707E5E" w:rsidRPr="004A6FA6">
        <w:rPr>
          <w:rFonts w:cs="Arial"/>
          <w:szCs w:val="20"/>
        </w:rPr>
        <w:t>,</w:t>
      </w:r>
      <w:r w:rsidRPr="004A6FA6">
        <w:rPr>
          <w:rFonts w:cs="Arial"/>
          <w:szCs w:val="20"/>
        </w:rPr>
        <w:t>3 m² ehitisealuse pinnaga Jüri Gümnaasium (ehitisregistri kood 120267200), 82 m² ehitisealuse pinnaga püstkoda (ehitisregistri kood 120588750), 14 m² ehitisealuse pinnaga välitualett (ehitisregistri kood 120588758), 1704.5 m² ehitisealuse pinnaga pallihall (ehitisregistri kood 120692996), 31 897.8 m² ehitisealuse pinnaga staadion (ehitisregistri kood 220282090), mitmed spordi- ja mänguväljakud, parkimisplatsid.</w:t>
      </w:r>
      <w:r w:rsidR="00165AD0" w:rsidRPr="004A6FA6">
        <w:rPr>
          <w:rFonts w:cs="Arial"/>
          <w:szCs w:val="20"/>
        </w:rPr>
        <w:t xml:space="preserve"> Kinnistut läbib sõidutee, mis ühendab Laste tänava Rebase tänavaga, läbivad kõnniteed ja tehnovõrgud (sh. kõrgepinge õhuliin).</w:t>
      </w:r>
      <w:r w:rsidR="00EC151F" w:rsidRPr="00EC151F">
        <w:rPr>
          <w:rFonts w:cs="Arial"/>
          <w:szCs w:val="20"/>
        </w:rPr>
        <w:t xml:space="preserve"> </w:t>
      </w:r>
      <w:r w:rsidR="00EC151F">
        <w:rPr>
          <w:rFonts w:cs="Arial"/>
          <w:szCs w:val="20"/>
        </w:rPr>
        <w:t>Kinnistu omanik on Rae vald.</w:t>
      </w:r>
    </w:p>
    <w:p w14:paraId="1D6B8560" w14:textId="744B11FE" w:rsidR="000F205E" w:rsidRPr="004A6FA6" w:rsidRDefault="00142417" w:rsidP="004346A2">
      <w:pPr>
        <w:pStyle w:val="ListParagraph"/>
        <w:numPr>
          <w:ilvl w:val="0"/>
          <w:numId w:val="15"/>
        </w:numPr>
        <w:spacing w:before="240" w:line="240" w:lineRule="atLeast"/>
        <w:ind w:left="357" w:hanging="357"/>
        <w:rPr>
          <w:rFonts w:eastAsia="Times New Roman" w:cs="Arial"/>
          <w:szCs w:val="20"/>
        </w:rPr>
      </w:pPr>
      <w:r w:rsidRPr="004A6FA6">
        <w:rPr>
          <w:rFonts w:cs="Arial"/>
          <w:szCs w:val="20"/>
        </w:rPr>
        <w:t>Laste tn 3a</w:t>
      </w:r>
      <w:r w:rsidR="000F205E" w:rsidRPr="004A6FA6">
        <w:rPr>
          <w:rFonts w:cs="Arial"/>
          <w:szCs w:val="20"/>
        </w:rPr>
        <w:t xml:space="preserve"> on </w:t>
      </w:r>
      <w:r w:rsidRPr="004A6FA6">
        <w:rPr>
          <w:rFonts w:cs="Arial"/>
          <w:szCs w:val="20"/>
        </w:rPr>
        <w:t xml:space="preserve">tootmismaa </w:t>
      </w:r>
      <w:r w:rsidR="000F205E" w:rsidRPr="004A6FA6">
        <w:rPr>
          <w:rFonts w:cs="Arial"/>
          <w:szCs w:val="20"/>
        </w:rPr>
        <w:t>(</w:t>
      </w:r>
      <w:r w:rsidRPr="004A6FA6">
        <w:rPr>
          <w:rFonts w:cs="Arial"/>
          <w:szCs w:val="20"/>
          <w:shd w:val="clear" w:color="auto" w:fill="FFFFFF"/>
        </w:rPr>
        <w:t>65301:001:4024</w:t>
      </w:r>
      <w:r w:rsidR="000F205E" w:rsidRPr="004A6FA6">
        <w:rPr>
          <w:rFonts w:eastAsia="Times New Roman" w:cs="Arial"/>
          <w:szCs w:val="20"/>
        </w:rPr>
        <w:t>)</w:t>
      </w:r>
      <w:r w:rsidR="009A6C21" w:rsidRPr="004A6FA6">
        <w:rPr>
          <w:rFonts w:cs="Arial"/>
          <w:szCs w:val="20"/>
        </w:rPr>
        <w:t xml:space="preserve"> sihtotstarbega kinnistu</w:t>
      </w:r>
      <w:r w:rsidR="000F205E" w:rsidRPr="004A6FA6">
        <w:rPr>
          <w:rFonts w:eastAsia="Times New Roman" w:cs="Arial"/>
          <w:szCs w:val="20"/>
        </w:rPr>
        <w:t>.</w:t>
      </w:r>
    </w:p>
    <w:p w14:paraId="7BE268EF" w14:textId="6A3B5B30" w:rsidR="00142417" w:rsidRPr="004A6FA6" w:rsidRDefault="000F205E" w:rsidP="004346A2">
      <w:pPr>
        <w:pStyle w:val="ListParagraph"/>
        <w:ind w:left="357"/>
        <w:contextualSpacing w:val="0"/>
        <w:rPr>
          <w:rFonts w:cs="Arial"/>
          <w:szCs w:val="20"/>
          <w:shd w:val="clear" w:color="auto" w:fill="FFFFFF"/>
        </w:rPr>
      </w:pPr>
      <w:r w:rsidRPr="004A6FA6">
        <w:rPr>
          <w:rFonts w:cs="Arial"/>
          <w:szCs w:val="20"/>
          <w:shd w:val="clear" w:color="auto" w:fill="FFFFFF"/>
        </w:rPr>
        <w:t xml:space="preserve">Kinnistul paikneb </w:t>
      </w:r>
      <w:r w:rsidR="00142417" w:rsidRPr="004A6FA6">
        <w:rPr>
          <w:rFonts w:cs="Arial"/>
          <w:szCs w:val="20"/>
          <w:shd w:val="clear" w:color="auto" w:fill="FFFFFF"/>
        </w:rPr>
        <w:t>alajaam</w:t>
      </w:r>
      <w:r w:rsidR="00065ECA">
        <w:rPr>
          <w:rFonts w:cs="Arial"/>
          <w:szCs w:val="20"/>
          <w:shd w:val="clear" w:color="auto" w:fill="FFFFFF"/>
        </w:rPr>
        <w:t>, mis on soovitav välja vahetada tänapäevasema alajaama vastu.</w:t>
      </w:r>
      <w:r w:rsidR="00F4688C" w:rsidRPr="00F4688C">
        <w:rPr>
          <w:rFonts w:cs="Arial"/>
          <w:szCs w:val="20"/>
        </w:rPr>
        <w:t xml:space="preserve"> </w:t>
      </w:r>
      <w:r w:rsidR="00F4688C">
        <w:rPr>
          <w:rFonts w:cs="Arial"/>
          <w:szCs w:val="20"/>
        </w:rPr>
        <w:t>Kinnistu omanik on juriidiline isik.</w:t>
      </w:r>
    </w:p>
    <w:p w14:paraId="0DB8B0DD" w14:textId="10274A73" w:rsidR="00142417" w:rsidRPr="004A6FA6" w:rsidRDefault="00142417" w:rsidP="00165AD0">
      <w:pPr>
        <w:pStyle w:val="ListParagraph"/>
        <w:numPr>
          <w:ilvl w:val="0"/>
          <w:numId w:val="15"/>
        </w:numPr>
        <w:ind w:left="357"/>
        <w:rPr>
          <w:rFonts w:cs="Arial"/>
          <w:szCs w:val="20"/>
          <w:shd w:val="clear" w:color="auto" w:fill="FFFFFF"/>
        </w:rPr>
      </w:pPr>
      <w:r w:rsidRPr="004A6FA6">
        <w:rPr>
          <w:rFonts w:cs="Arial"/>
          <w:szCs w:val="20"/>
          <w:shd w:val="clear" w:color="auto" w:fill="FFFFFF"/>
        </w:rPr>
        <w:t>Võsa tn 15a on üldkasutatav maa (65301:003:1124)</w:t>
      </w:r>
      <w:r w:rsidR="009A6C21" w:rsidRPr="004A6FA6">
        <w:rPr>
          <w:rFonts w:cs="Arial"/>
          <w:szCs w:val="20"/>
          <w:shd w:val="clear" w:color="auto" w:fill="FFFFFF"/>
        </w:rPr>
        <w:t xml:space="preserve"> </w:t>
      </w:r>
      <w:r w:rsidR="009A6C21" w:rsidRPr="004A6FA6">
        <w:rPr>
          <w:rFonts w:cs="Arial"/>
          <w:szCs w:val="20"/>
        </w:rPr>
        <w:t>sihtotstarbega kinnistu</w:t>
      </w:r>
      <w:r w:rsidRPr="004A6FA6">
        <w:rPr>
          <w:rFonts w:cs="Arial"/>
          <w:szCs w:val="20"/>
          <w:shd w:val="clear" w:color="auto" w:fill="FFFFFF"/>
        </w:rPr>
        <w:t>.</w:t>
      </w:r>
    </w:p>
    <w:p w14:paraId="341B1A0B" w14:textId="1A13408E" w:rsidR="00142417" w:rsidRPr="004A6FA6" w:rsidRDefault="00142417" w:rsidP="00165AD0">
      <w:pPr>
        <w:pStyle w:val="ListParagraph"/>
        <w:ind w:left="357"/>
        <w:contextualSpacing w:val="0"/>
        <w:rPr>
          <w:rFonts w:cs="Arial"/>
          <w:szCs w:val="20"/>
          <w:shd w:val="clear" w:color="auto" w:fill="FFFFFF"/>
        </w:rPr>
      </w:pPr>
      <w:r w:rsidRPr="004A6FA6">
        <w:rPr>
          <w:rFonts w:cs="Arial"/>
          <w:szCs w:val="20"/>
          <w:shd w:val="clear" w:color="auto" w:fill="FFFFFF"/>
        </w:rPr>
        <w:t>Kinnistut läbivad tehnovõrgud.</w:t>
      </w:r>
      <w:r w:rsidR="00EC151F" w:rsidRPr="00EC151F">
        <w:rPr>
          <w:rFonts w:cs="Arial"/>
          <w:szCs w:val="20"/>
        </w:rPr>
        <w:t xml:space="preserve"> </w:t>
      </w:r>
      <w:r w:rsidR="00EC151F">
        <w:rPr>
          <w:rFonts w:cs="Arial"/>
          <w:szCs w:val="20"/>
        </w:rPr>
        <w:t>Kinnistu omanik on Rae vald.</w:t>
      </w:r>
    </w:p>
    <w:p w14:paraId="044749EA" w14:textId="063FE334" w:rsidR="00A05198" w:rsidRPr="00EC151F" w:rsidRDefault="00A05198" w:rsidP="00EC151F">
      <w:pPr>
        <w:pStyle w:val="ListParagraph"/>
        <w:numPr>
          <w:ilvl w:val="0"/>
          <w:numId w:val="15"/>
        </w:numPr>
        <w:spacing w:line="240" w:lineRule="atLeast"/>
        <w:ind w:left="357" w:hanging="357"/>
        <w:contextualSpacing w:val="0"/>
        <w:rPr>
          <w:rFonts w:eastAsia="Times New Roman" w:cs="Arial"/>
          <w:szCs w:val="20"/>
        </w:rPr>
      </w:pPr>
      <w:r w:rsidRPr="000E1EB1">
        <w:rPr>
          <w:rFonts w:cs="Arial"/>
          <w:szCs w:val="20"/>
          <w:shd w:val="clear" w:color="auto" w:fill="FFFFFF"/>
        </w:rPr>
        <w:t xml:space="preserve">Rebase tn 4 on maatulundusmaa (65301:001:6349) </w:t>
      </w:r>
      <w:r w:rsidRPr="000E1EB1">
        <w:rPr>
          <w:rFonts w:cs="Arial"/>
          <w:szCs w:val="20"/>
        </w:rPr>
        <w:t>sihtotstarbega kinnistu. Kinnistut läbivad sõidutee</w:t>
      </w:r>
      <w:r w:rsidR="002E4F05" w:rsidRPr="000E1EB1">
        <w:rPr>
          <w:rFonts w:cs="Arial"/>
          <w:szCs w:val="20"/>
        </w:rPr>
        <w:t>, mis ühendab Laste tänavat Rebase tänavaga</w:t>
      </w:r>
      <w:r w:rsidRPr="000E1EB1">
        <w:rPr>
          <w:rFonts w:cs="Arial"/>
          <w:szCs w:val="20"/>
        </w:rPr>
        <w:t>, kõnnitee ja tehnovõrgud (sh. kõrgepinge õhuliin). Kinnistut läbivad Jüri terviserajad</w:t>
      </w:r>
      <w:r w:rsidR="000E1EB1" w:rsidRPr="000E1EB1">
        <w:rPr>
          <w:rFonts w:cs="Arial"/>
          <w:szCs w:val="20"/>
        </w:rPr>
        <w:t xml:space="preserve"> (ehitusregistri kood 220730462)</w:t>
      </w:r>
      <w:r w:rsidRPr="000E1EB1">
        <w:rPr>
          <w:rFonts w:cs="Arial"/>
          <w:szCs w:val="20"/>
        </w:rPr>
        <w:t xml:space="preserve">, alal paikneb kolm kultusekivi (nr </w:t>
      </w:r>
      <w:r w:rsidRPr="000E1EB1">
        <w:rPr>
          <w:rFonts w:cs="Arial"/>
          <w:szCs w:val="20"/>
          <w:shd w:val="clear" w:color="auto" w:fill="FFFFFF"/>
        </w:rPr>
        <w:t xml:space="preserve">18744, 18744, </w:t>
      </w:r>
      <w:r w:rsidRPr="000E1EB1">
        <w:rPr>
          <w:rFonts w:eastAsia="Times New Roman" w:cs="Arial"/>
          <w:szCs w:val="20"/>
        </w:rPr>
        <w:t xml:space="preserve">18749) </w:t>
      </w:r>
      <w:r w:rsidRPr="000E1EB1">
        <w:rPr>
          <w:rFonts w:cs="Arial"/>
          <w:szCs w:val="20"/>
        </w:rPr>
        <w:t>ja kohaliku tähtsusega Ussiallikas.</w:t>
      </w:r>
      <w:r w:rsidR="00EC151F">
        <w:rPr>
          <w:rFonts w:cs="Arial"/>
          <w:szCs w:val="20"/>
        </w:rPr>
        <w:t xml:space="preserve"> Kinnistu omanik on Rae vald.</w:t>
      </w:r>
    </w:p>
    <w:p w14:paraId="0D9C2E5E" w14:textId="3DE3F997" w:rsidR="00165AD0" w:rsidRPr="004A6FA6" w:rsidRDefault="00A05198" w:rsidP="007C2041">
      <w:pPr>
        <w:pStyle w:val="ListParagraph"/>
        <w:numPr>
          <w:ilvl w:val="0"/>
          <w:numId w:val="15"/>
        </w:numPr>
        <w:ind w:left="357"/>
        <w:rPr>
          <w:rFonts w:cs="Arial"/>
          <w:szCs w:val="20"/>
          <w:shd w:val="clear" w:color="auto" w:fill="FFFFFF"/>
        </w:rPr>
      </w:pPr>
      <w:r w:rsidRPr="004A6FA6">
        <w:rPr>
          <w:rFonts w:cs="Arial"/>
          <w:szCs w:val="20"/>
          <w:shd w:val="clear" w:color="auto" w:fill="FFFFFF"/>
        </w:rPr>
        <w:t xml:space="preserve">Rebase tn 6 // </w:t>
      </w:r>
      <w:r w:rsidR="00165AD0" w:rsidRPr="004A6FA6">
        <w:rPr>
          <w:rFonts w:cs="Arial"/>
          <w:szCs w:val="20"/>
          <w:shd w:val="clear" w:color="auto" w:fill="FFFFFF"/>
        </w:rPr>
        <w:t>Ussivälja</w:t>
      </w:r>
      <w:r w:rsidR="009A6C21" w:rsidRPr="004A6FA6">
        <w:rPr>
          <w:rFonts w:cs="Arial"/>
          <w:szCs w:val="20"/>
          <w:shd w:val="clear" w:color="auto" w:fill="FFFFFF"/>
        </w:rPr>
        <w:t xml:space="preserve"> on maatulundusmaa (</w:t>
      </w:r>
      <w:r w:rsidRPr="004A6FA6">
        <w:rPr>
          <w:rFonts w:cs="Arial"/>
          <w:szCs w:val="20"/>
          <w:shd w:val="clear" w:color="auto" w:fill="FFFFFF"/>
        </w:rPr>
        <w:t>65301:001:6348</w:t>
      </w:r>
      <w:r w:rsidR="009A6C21" w:rsidRPr="004A6FA6">
        <w:rPr>
          <w:rFonts w:cs="Arial"/>
          <w:szCs w:val="20"/>
          <w:shd w:val="clear" w:color="auto" w:fill="FFFFFF"/>
        </w:rPr>
        <w:t xml:space="preserve">) </w:t>
      </w:r>
      <w:r w:rsidR="009A6C21" w:rsidRPr="004A6FA6">
        <w:rPr>
          <w:rFonts w:cs="Arial"/>
          <w:szCs w:val="20"/>
        </w:rPr>
        <w:t>sihtotstarbega kinnistu.</w:t>
      </w:r>
    </w:p>
    <w:p w14:paraId="308BFD6E" w14:textId="50E7D3B0" w:rsidR="00557CD4" w:rsidRPr="004A6FA6" w:rsidRDefault="00557CD4" w:rsidP="00557CD4">
      <w:pPr>
        <w:pStyle w:val="ListParagraph"/>
        <w:ind w:left="357"/>
        <w:contextualSpacing w:val="0"/>
        <w:rPr>
          <w:rFonts w:cs="Arial"/>
          <w:szCs w:val="20"/>
        </w:rPr>
      </w:pPr>
      <w:r w:rsidRPr="004A6FA6">
        <w:rPr>
          <w:rFonts w:cs="Arial"/>
          <w:szCs w:val="20"/>
        </w:rPr>
        <w:t>Kinnistut lä</w:t>
      </w:r>
      <w:r w:rsidRPr="000E1EB1">
        <w:rPr>
          <w:rFonts w:cs="Arial"/>
          <w:szCs w:val="20"/>
        </w:rPr>
        <w:t xml:space="preserve">bivad Jüri terviserajad (ehitusregistri kood 220730462), </w:t>
      </w:r>
      <w:r w:rsidR="000E1EB1">
        <w:rPr>
          <w:rFonts w:cs="Arial"/>
          <w:szCs w:val="20"/>
        </w:rPr>
        <w:t xml:space="preserve">osaliselt Rebase tänava äärne </w:t>
      </w:r>
      <w:r w:rsidR="00A00F44">
        <w:rPr>
          <w:rFonts w:cs="Arial"/>
          <w:szCs w:val="20"/>
        </w:rPr>
        <w:t>jalg- ja jalgrattatee</w:t>
      </w:r>
      <w:r w:rsidRPr="004A6FA6">
        <w:rPr>
          <w:rFonts w:cs="Arial"/>
          <w:szCs w:val="20"/>
        </w:rPr>
        <w:t xml:space="preserve"> ja tehnovõrgud (sh. kõrgepinge õhuliin).</w:t>
      </w:r>
      <w:r w:rsidR="00F4688C">
        <w:rPr>
          <w:rFonts w:cs="Arial"/>
          <w:szCs w:val="20"/>
        </w:rPr>
        <w:t xml:space="preserve"> Kinnistu omanik on juriidiline isik.</w:t>
      </w:r>
    </w:p>
    <w:p w14:paraId="569063CE" w14:textId="77777777" w:rsidR="00557CD4" w:rsidRPr="004A6FA6" w:rsidRDefault="007727E5" w:rsidP="00557CD4">
      <w:pPr>
        <w:pStyle w:val="ListParagraph"/>
        <w:numPr>
          <w:ilvl w:val="0"/>
          <w:numId w:val="15"/>
        </w:numPr>
        <w:ind w:left="357"/>
        <w:rPr>
          <w:rFonts w:cs="Arial"/>
          <w:szCs w:val="20"/>
          <w:shd w:val="clear" w:color="auto" w:fill="FFFFFF"/>
        </w:rPr>
      </w:pPr>
      <w:r w:rsidRPr="004A6FA6">
        <w:rPr>
          <w:rFonts w:cs="Arial"/>
          <w:szCs w:val="20"/>
          <w:shd w:val="clear" w:color="auto" w:fill="FFFFFF"/>
        </w:rPr>
        <w:t xml:space="preserve">Jürimetsa on üldkasutatava maa (65301:003:1133) </w:t>
      </w:r>
      <w:r w:rsidRPr="004A6FA6">
        <w:rPr>
          <w:rFonts w:cs="Arial"/>
          <w:szCs w:val="20"/>
        </w:rPr>
        <w:t>sihtotstarbega kinnistu.</w:t>
      </w:r>
    </w:p>
    <w:p w14:paraId="0CE8C344" w14:textId="7B95BFED" w:rsidR="00557CD4" w:rsidRPr="004A6FA6" w:rsidRDefault="007727E5" w:rsidP="00557CD4">
      <w:pPr>
        <w:pStyle w:val="ListParagraph"/>
        <w:ind w:left="357"/>
        <w:contextualSpacing w:val="0"/>
        <w:rPr>
          <w:rFonts w:cs="Arial"/>
          <w:szCs w:val="20"/>
        </w:rPr>
      </w:pPr>
      <w:r w:rsidRPr="004A6FA6">
        <w:rPr>
          <w:rFonts w:cs="Arial"/>
          <w:szCs w:val="20"/>
        </w:rPr>
        <w:t xml:space="preserve">Kinnistut läbivad ehitusregistri andmetel Jüri terviserajad (ehitusregistri kood </w:t>
      </w:r>
      <w:r w:rsidR="00557CD4" w:rsidRPr="004A6FA6">
        <w:rPr>
          <w:rFonts w:eastAsia="Times New Roman" w:cs="Arial"/>
          <w:szCs w:val="20"/>
        </w:rPr>
        <w:t>220671878</w:t>
      </w:r>
      <w:r w:rsidRPr="004A6FA6">
        <w:rPr>
          <w:rFonts w:cs="Arial"/>
          <w:szCs w:val="20"/>
        </w:rPr>
        <w:t>)</w:t>
      </w:r>
      <w:r w:rsidR="002E4F05" w:rsidRPr="004A6FA6">
        <w:rPr>
          <w:rFonts w:cs="Arial"/>
          <w:szCs w:val="20"/>
        </w:rPr>
        <w:t xml:space="preserve"> koos välisvalgustusega</w:t>
      </w:r>
      <w:r w:rsidR="00557CD4" w:rsidRPr="004A6FA6">
        <w:rPr>
          <w:rFonts w:cs="Arial"/>
          <w:szCs w:val="20"/>
        </w:rPr>
        <w:t xml:space="preserve"> </w:t>
      </w:r>
      <w:r w:rsidRPr="004A6FA6">
        <w:rPr>
          <w:rFonts w:cs="Arial"/>
          <w:szCs w:val="20"/>
        </w:rPr>
        <w:t>ja tehnovõrgud</w:t>
      </w:r>
      <w:r w:rsidR="00557CD4" w:rsidRPr="004A6FA6">
        <w:rPr>
          <w:rFonts w:cs="Arial"/>
          <w:szCs w:val="20"/>
        </w:rPr>
        <w:t>.</w:t>
      </w:r>
      <w:r w:rsidR="00EC151F" w:rsidRPr="00EC151F">
        <w:rPr>
          <w:rFonts w:cs="Arial"/>
          <w:szCs w:val="20"/>
        </w:rPr>
        <w:t xml:space="preserve"> </w:t>
      </w:r>
      <w:r w:rsidR="00EC151F">
        <w:rPr>
          <w:rFonts w:cs="Arial"/>
          <w:szCs w:val="20"/>
        </w:rPr>
        <w:t>Kinnistu omanik on Rae vald.</w:t>
      </w:r>
    </w:p>
    <w:p w14:paraId="086D0B53" w14:textId="6454CDFD" w:rsidR="00557CD4" w:rsidRPr="004A6FA6" w:rsidRDefault="00557CD4" w:rsidP="009D45BE">
      <w:pPr>
        <w:pStyle w:val="ListParagraph"/>
        <w:numPr>
          <w:ilvl w:val="0"/>
          <w:numId w:val="15"/>
        </w:numPr>
        <w:ind w:left="357"/>
        <w:rPr>
          <w:rFonts w:cs="Arial"/>
          <w:szCs w:val="20"/>
          <w:shd w:val="clear" w:color="auto" w:fill="FFFFFF"/>
        </w:rPr>
      </w:pPr>
      <w:r w:rsidRPr="004A6FA6">
        <w:rPr>
          <w:rFonts w:cs="Arial"/>
          <w:szCs w:val="20"/>
        </w:rPr>
        <w:t>Spordi tänav on transpordimaa (</w:t>
      </w:r>
      <w:r w:rsidRPr="004A6FA6">
        <w:rPr>
          <w:rFonts w:cs="Arial"/>
          <w:szCs w:val="20"/>
          <w:shd w:val="clear" w:color="auto" w:fill="FFFFFF"/>
        </w:rPr>
        <w:t>65301:001:3430)</w:t>
      </w:r>
      <w:r w:rsidRPr="004A6FA6">
        <w:rPr>
          <w:rFonts w:cs="Arial"/>
          <w:szCs w:val="20"/>
        </w:rPr>
        <w:t xml:space="preserve"> sihtotstarbega kinnistu.</w:t>
      </w:r>
    </w:p>
    <w:p w14:paraId="2C5E5602" w14:textId="43570FCA" w:rsidR="00557CD4" w:rsidRPr="004A6FA6" w:rsidRDefault="009D45BE" w:rsidP="009D45BE">
      <w:pPr>
        <w:pStyle w:val="ListParagraph"/>
        <w:ind w:left="357"/>
        <w:rPr>
          <w:rFonts w:cs="Arial"/>
          <w:szCs w:val="20"/>
          <w:shd w:val="clear" w:color="auto" w:fill="FFFFFF"/>
        </w:rPr>
      </w:pPr>
      <w:r w:rsidRPr="004A6FA6">
        <w:rPr>
          <w:rFonts w:cs="Arial"/>
          <w:szCs w:val="20"/>
          <w:shd w:val="clear" w:color="auto" w:fill="FFFFFF"/>
        </w:rPr>
        <w:t>Kinnistu paikneb sõidutee, mis ühendab Võsa tänavat Kivi kinnistuga. Kinnistu</w:t>
      </w:r>
      <w:r w:rsidR="002E4F05" w:rsidRPr="004A6FA6">
        <w:rPr>
          <w:rFonts w:cs="Arial"/>
          <w:szCs w:val="20"/>
          <w:shd w:val="clear" w:color="auto" w:fill="FFFFFF"/>
        </w:rPr>
        <w:t>t</w:t>
      </w:r>
      <w:r w:rsidRPr="004A6FA6">
        <w:rPr>
          <w:rFonts w:cs="Arial"/>
          <w:szCs w:val="20"/>
          <w:shd w:val="clear" w:color="auto" w:fill="FFFFFF"/>
        </w:rPr>
        <w:t xml:space="preserve"> läbivad tehnovõrgud.</w:t>
      </w:r>
      <w:r w:rsidR="00EC151F" w:rsidRPr="00EC151F">
        <w:rPr>
          <w:rFonts w:cs="Arial"/>
          <w:szCs w:val="20"/>
        </w:rPr>
        <w:t xml:space="preserve"> </w:t>
      </w:r>
      <w:r w:rsidR="00EC151F">
        <w:rPr>
          <w:rFonts w:cs="Arial"/>
          <w:szCs w:val="20"/>
        </w:rPr>
        <w:t>Kinnistu omanik on Rae vald.</w:t>
      </w:r>
    </w:p>
    <w:p w14:paraId="4BB931C8" w14:textId="77777777" w:rsidR="002E4F05" w:rsidRPr="004A6FA6" w:rsidRDefault="002E4F05" w:rsidP="009D45BE">
      <w:pPr>
        <w:pStyle w:val="ListParagraph"/>
        <w:ind w:left="357"/>
        <w:rPr>
          <w:rFonts w:cs="Arial"/>
          <w:szCs w:val="20"/>
          <w:shd w:val="clear" w:color="auto" w:fill="FFFFFF"/>
        </w:rPr>
      </w:pPr>
    </w:p>
    <w:p w14:paraId="75FC0865" w14:textId="3DA3C847" w:rsidR="009D45BE" w:rsidRPr="004A6FA6" w:rsidRDefault="009D45BE" w:rsidP="00C326EE">
      <w:pPr>
        <w:pStyle w:val="ListParagraph"/>
        <w:numPr>
          <w:ilvl w:val="0"/>
          <w:numId w:val="15"/>
        </w:numPr>
        <w:ind w:left="357"/>
        <w:rPr>
          <w:rFonts w:cs="Arial"/>
          <w:szCs w:val="20"/>
          <w:shd w:val="clear" w:color="auto" w:fill="FFFFFF"/>
        </w:rPr>
      </w:pPr>
      <w:r w:rsidRPr="004A6FA6">
        <w:rPr>
          <w:rFonts w:cs="Arial"/>
          <w:szCs w:val="20"/>
          <w:shd w:val="clear" w:color="auto" w:fill="FFFFFF"/>
        </w:rPr>
        <w:t>Võsa tn 26a on üldkasutatava maa (65301:003:1123) sihtotstarbega kinnistu.</w:t>
      </w:r>
    </w:p>
    <w:p w14:paraId="0EB057EF" w14:textId="7E05A1BB" w:rsidR="009D45BE" w:rsidRPr="004A6FA6" w:rsidRDefault="009D45BE" w:rsidP="00C326EE">
      <w:pPr>
        <w:pStyle w:val="ListParagraph"/>
        <w:spacing w:after="400"/>
        <w:ind w:left="357"/>
        <w:contextualSpacing w:val="0"/>
        <w:rPr>
          <w:rFonts w:cs="Arial"/>
          <w:szCs w:val="20"/>
        </w:rPr>
      </w:pPr>
      <w:r w:rsidRPr="004A6FA6">
        <w:rPr>
          <w:rFonts w:cs="Arial"/>
          <w:szCs w:val="20"/>
        </w:rPr>
        <w:t>Kinnistut läbivad ehitusregistri andmetel Jüri terviserajad (ehitusregistri kood 220692230),</w:t>
      </w:r>
      <w:r w:rsidR="00C326EE" w:rsidRPr="004A6FA6">
        <w:rPr>
          <w:rFonts w:cs="Arial"/>
          <w:szCs w:val="20"/>
        </w:rPr>
        <w:t xml:space="preserve"> Roheluse tänav</w:t>
      </w:r>
      <w:r w:rsidRPr="004A6FA6">
        <w:rPr>
          <w:rFonts w:cs="Arial"/>
          <w:szCs w:val="20"/>
        </w:rPr>
        <w:t xml:space="preserve"> ja tehnovõrgud.</w:t>
      </w:r>
      <w:r w:rsidR="00C326EE" w:rsidRPr="004A6FA6">
        <w:rPr>
          <w:rFonts w:cs="Arial"/>
          <w:szCs w:val="20"/>
        </w:rPr>
        <w:t xml:space="preserve"> Kinnistul paikneb kelgumägi (ehitusregistri kood 220691606). </w:t>
      </w:r>
      <w:r w:rsidR="00EC151F">
        <w:rPr>
          <w:rFonts w:cs="Arial"/>
          <w:szCs w:val="20"/>
        </w:rPr>
        <w:t>Kinnistu omanik on Rae vald.</w:t>
      </w:r>
    </w:p>
    <w:p w14:paraId="7D94A39B" w14:textId="77777777" w:rsidR="00EE7080" w:rsidRPr="004A6FA6" w:rsidRDefault="00EE7080" w:rsidP="006055B4">
      <w:pPr>
        <w:pStyle w:val="Heading2"/>
        <w:rPr>
          <w:b/>
        </w:rPr>
      </w:pPr>
      <w:bookmarkStart w:id="8" w:name="_Toc292982543"/>
      <w:bookmarkStart w:id="9" w:name="_Toc150503809"/>
      <w:r w:rsidRPr="006055B4">
        <w:t xml:space="preserve">3.3 </w:t>
      </w:r>
      <w:bookmarkEnd w:id="8"/>
      <w:r w:rsidRPr="006055B4">
        <w:t>PLANEERINGUALAGA KÜLGNEVAD KINNISTUD JA NENDE ISELOOMUSTUS</w:t>
      </w:r>
      <w:bookmarkEnd w:id="9"/>
    </w:p>
    <w:p w14:paraId="11409EE2" w14:textId="6567CA8E" w:rsidR="002E4F05" w:rsidRPr="00EC151F" w:rsidRDefault="000E003C" w:rsidP="00350678">
      <w:pPr>
        <w:spacing w:after="400"/>
        <w:rPr>
          <w:rFonts w:cs="Arial"/>
          <w:szCs w:val="20"/>
          <w:shd w:val="clear" w:color="auto" w:fill="FFFFFF"/>
        </w:rPr>
      </w:pPr>
      <w:r>
        <w:rPr>
          <w:rFonts w:cs="Arial"/>
          <w:szCs w:val="20"/>
        </w:rPr>
        <w:t xml:space="preserve">Planeeringuala paikneb Jüri aleviku keskuses ca 20,40 ha suurusel maa-alal. </w:t>
      </w:r>
      <w:r w:rsidR="00004C92" w:rsidRPr="004A6FA6">
        <w:rPr>
          <w:rFonts w:cs="Arial"/>
          <w:szCs w:val="20"/>
        </w:rPr>
        <w:t>Planeeritavast alast lõuna</w:t>
      </w:r>
      <w:r w:rsidR="005350E3" w:rsidRPr="004A6FA6">
        <w:rPr>
          <w:rFonts w:cs="Arial"/>
          <w:szCs w:val="20"/>
        </w:rPr>
        <w:t xml:space="preserve"> ja </w:t>
      </w:r>
      <w:r w:rsidR="00C326EE" w:rsidRPr="004A6FA6">
        <w:rPr>
          <w:rFonts w:cs="Arial"/>
          <w:szCs w:val="20"/>
        </w:rPr>
        <w:t>lääne</w:t>
      </w:r>
      <w:r w:rsidR="00004C92" w:rsidRPr="004A6FA6">
        <w:rPr>
          <w:rFonts w:cs="Arial"/>
          <w:szCs w:val="20"/>
        </w:rPr>
        <w:t xml:space="preserve"> suunas jäävad olevad </w:t>
      </w:r>
      <w:r w:rsidR="005350E3" w:rsidRPr="004A6FA6">
        <w:rPr>
          <w:rFonts w:cs="Arial"/>
          <w:szCs w:val="20"/>
        </w:rPr>
        <w:t>elamualad</w:t>
      </w:r>
      <w:r w:rsidR="00C326EE" w:rsidRPr="004A6FA6">
        <w:rPr>
          <w:rFonts w:cs="Arial"/>
          <w:szCs w:val="20"/>
        </w:rPr>
        <w:t xml:space="preserve">, </w:t>
      </w:r>
      <w:r w:rsidR="005350E3" w:rsidRPr="004A6FA6">
        <w:rPr>
          <w:rFonts w:cs="Arial"/>
          <w:szCs w:val="20"/>
        </w:rPr>
        <w:t xml:space="preserve"> </w:t>
      </w:r>
      <w:r w:rsidR="00C326EE" w:rsidRPr="004A6FA6">
        <w:rPr>
          <w:rFonts w:cs="Arial"/>
          <w:szCs w:val="20"/>
        </w:rPr>
        <w:t>ühiskondlike ehitiste maad</w:t>
      </w:r>
      <w:r w:rsidR="00120FF0">
        <w:rPr>
          <w:rFonts w:cs="Arial"/>
          <w:szCs w:val="20"/>
        </w:rPr>
        <w:t>, kus paikned Võsukese ja Tõrukese lasteaed</w:t>
      </w:r>
      <w:r w:rsidR="00C326EE" w:rsidRPr="004A6FA6">
        <w:rPr>
          <w:rFonts w:cs="Arial"/>
          <w:szCs w:val="20"/>
        </w:rPr>
        <w:t xml:space="preserve">, </w:t>
      </w:r>
      <w:r w:rsidR="005350E3" w:rsidRPr="004A6FA6">
        <w:rPr>
          <w:rFonts w:cs="Arial"/>
          <w:szCs w:val="20"/>
        </w:rPr>
        <w:t xml:space="preserve">üldkasutatavad maad </w:t>
      </w:r>
      <w:r w:rsidR="00004C92" w:rsidRPr="004A6FA6">
        <w:rPr>
          <w:rFonts w:cs="Arial"/>
          <w:szCs w:val="20"/>
        </w:rPr>
        <w:t xml:space="preserve">ning </w:t>
      </w:r>
      <w:r w:rsidR="005350E3" w:rsidRPr="004A6FA6">
        <w:rPr>
          <w:rFonts w:cs="Arial"/>
          <w:szCs w:val="20"/>
        </w:rPr>
        <w:t>Lehmja tammik</w:t>
      </w:r>
      <w:r w:rsidR="00120FF0">
        <w:rPr>
          <w:rFonts w:cs="Arial"/>
          <w:szCs w:val="20"/>
        </w:rPr>
        <w:t xml:space="preserve">u kaitseala </w:t>
      </w:r>
      <w:r w:rsidR="00120FF0" w:rsidRPr="004A6FA6">
        <w:rPr>
          <w:rFonts w:cs="Arial"/>
          <w:szCs w:val="20"/>
        </w:rPr>
        <w:t>(KLO1200454)</w:t>
      </w:r>
      <w:r w:rsidR="00C326EE" w:rsidRPr="004A6FA6">
        <w:rPr>
          <w:rFonts w:cs="Arial"/>
          <w:szCs w:val="20"/>
        </w:rPr>
        <w:t xml:space="preserve">. Planeeritavast alast põhja jääb </w:t>
      </w:r>
      <w:r w:rsidR="00C326EE" w:rsidRPr="004A6FA6">
        <w:rPr>
          <w:rFonts w:cs="Arial"/>
          <w:szCs w:val="20"/>
          <w:shd w:val="clear" w:color="auto" w:fill="FFFFFF"/>
        </w:rPr>
        <w:t xml:space="preserve">11303 Jüri-Aruküla tee ning teisele poole teed jäävad </w:t>
      </w:r>
      <w:r w:rsidR="00F52A2C" w:rsidRPr="004A6FA6">
        <w:rPr>
          <w:rFonts w:cs="Arial"/>
          <w:szCs w:val="20"/>
          <w:shd w:val="clear" w:color="auto" w:fill="FFFFFF"/>
        </w:rPr>
        <w:t>ühiskondlike ehitiste maad</w:t>
      </w:r>
      <w:r w:rsidR="00120FF0">
        <w:rPr>
          <w:rFonts w:cs="Arial"/>
          <w:szCs w:val="20"/>
          <w:shd w:val="clear" w:color="auto" w:fill="FFFFFF"/>
        </w:rPr>
        <w:t xml:space="preserve"> (ehitatav Rae Riigigümnaasium ja Tuule spordihoone)</w:t>
      </w:r>
      <w:r w:rsidR="00F52A2C" w:rsidRPr="004A6FA6">
        <w:rPr>
          <w:rFonts w:cs="Arial"/>
          <w:szCs w:val="20"/>
          <w:shd w:val="clear" w:color="auto" w:fill="FFFFFF"/>
        </w:rPr>
        <w:t>, olemasolevad elamualad ja tootmismaa (Elering AS alajaam), ida poole jäävad äri</w:t>
      </w:r>
      <w:r w:rsidR="00120FF0">
        <w:rPr>
          <w:rFonts w:cs="Arial"/>
          <w:szCs w:val="20"/>
          <w:shd w:val="clear" w:color="auto" w:fill="FFFFFF"/>
        </w:rPr>
        <w:t xml:space="preserve"> (COOPi toidupood, erinevad teenused ja söögikoht)</w:t>
      </w:r>
      <w:r w:rsidR="00F52A2C" w:rsidRPr="004A6FA6">
        <w:rPr>
          <w:rFonts w:cs="Arial"/>
          <w:szCs w:val="20"/>
          <w:shd w:val="clear" w:color="auto" w:fill="FFFFFF"/>
        </w:rPr>
        <w:t xml:space="preserve"> ja ühiskondlike ehitiste maad</w:t>
      </w:r>
      <w:r w:rsidR="00120FF0">
        <w:rPr>
          <w:rFonts w:cs="Arial"/>
          <w:szCs w:val="20"/>
          <w:shd w:val="clear" w:color="auto" w:fill="FFFFFF"/>
        </w:rPr>
        <w:t xml:space="preserve"> (Taaramäe lasteaed)</w:t>
      </w:r>
      <w:r w:rsidR="00F52A2C" w:rsidRPr="004A6FA6">
        <w:rPr>
          <w:rFonts w:cs="Arial"/>
          <w:szCs w:val="20"/>
          <w:shd w:val="clear" w:color="auto" w:fill="FFFFFF"/>
        </w:rPr>
        <w:t>, üldkasutatavad maad ning olemasolevad elamualad. Planeeringualast ed</w:t>
      </w:r>
      <w:r w:rsidR="00350678" w:rsidRPr="004A6FA6">
        <w:rPr>
          <w:rFonts w:cs="Arial"/>
          <w:szCs w:val="20"/>
          <w:shd w:val="clear" w:color="auto" w:fill="FFFFFF"/>
        </w:rPr>
        <w:t>e</w:t>
      </w:r>
      <w:r w:rsidR="00F52A2C" w:rsidRPr="004A6FA6">
        <w:rPr>
          <w:rFonts w:cs="Arial"/>
          <w:szCs w:val="20"/>
          <w:shd w:val="clear" w:color="auto" w:fill="FFFFFF"/>
        </w:rPr>
        <w:t>lasse jääb jäätmehoidla maa puhastusjaama territooriumiga.</w:t>
      </w:r>
    </w:p>
    <w:p w14:paraId="475E6976" w14:textId="0BA7DD95" w:rsidR="00EE7080" w:rsidRPr="004A6FA6" w:rsidRDefault="00EE7080" w:rsidP="006055B4">
      <w:pPr>
        <w:pStyle w:val="Heading2"/>
        <w:rPr>
          <w:b/>
        </w:rPr>
      </w:pPr>
      <w:bookmarkStart w:id="10" w:name="_Toc150503810"/>
      <w:r w:rsidRPr="006055B4">
        <w:t>3.4 OLEMASOLEVAD TEED JA JUURDEPÄÄSUD</w:t>
      </w:r>
      <w:bookmarkEnd w:id="10"/>
    </w:p>
    <w:p w14:paraId="0C00BA5F" w14:textId="2EB045A2" w:rsidR="00EE7080" w:rsidRPr="004A6FA6" w:rsidRDefault="00A92169" w:rsidP="00350678">
      <w:pPr>
        <w:spacing w:after="400"/>
        <w:rPr>
          <w:rFonts w:cs="Arial"/>
          <w:szCs w:val="20"/>
        </w:rPr>
      </w:pPr>
      <w:r w:rsidRPr="004A6FA6">
        <w:rPr>
          <w:rFonts w:cs="Arial"/>
          <w:szCs w:val="20"/>
        </w:rPr>
        <w:t xml:space="preserve">Planeeritava ala asub Jüri alevikus ning on piiratud </w:t>
      </w:r>
      <w:r w:rsidR="00350678" w:rsidRPr="004A6FA6">
        <w:rPr>
          <w:rFonts w:cs="Arial"/>
          <w:szCs w:val="20"/>
        </w:rPr>
        <w:t xml:space="preserve">Rebase, </w:t>
      </w:r>
      <w:r w:rsidRPr="004A6FA6">
        <w:rPr>
          <w:rFonts w:cs="Arial"/>
          <w:szCs w:val="20"/>
        </w:rPr>
        <w:t>Spordi, Võsa</w:t>
      </w:r>
      <w:r w:rsidR="00350678" w:rsidRPr="004A6FA6">
        <w:rPr>
          <w:rFonts w:cs="Arial"/>
          <w:szCs w:val="20"/>
        </w:rPr>
        <w:t xml:space="preserve">, </w:t>
      </w:r>
      <w:r w:rsidRPr="004A6FA6">
        <w:rPr>
          <w:rFonts w:cs="Arial"/>
          <w:szCs w:val="20"/>
        </w:rPr>
        <w:t xml:space="preserve"> Laste tänavatega</w:t>
      </w:r>
      <w:r w:rsidR="00350678" w:rsidRPr="004A6FA6">
        <w:rPr>
          <w:rFonts w:cs="Arial"/>
          <w:szCs w:val="20"/>
        </w:rPr>
        <w:t xml:space="preserve"> ja </w:t>
      </w:r>
      <w:r w:rsidR="00350678" w:rsidRPr="004A6FA6">
        <w:rPr>
          <w:rFonts w:cs="Arial"/>
          <w:szCs w:val="20"/>
          <w:shd w:val="clear" w:color="auto" w:fill="FFFFFF"/>
        </w:rPr>
        <w:t>11303 Jüri-Aruküla teega</w:t>
      </w:r>
      <w:r w:rsidRPr="004A6FA6">
        <w:rPr>
          <w:rFonts w:cs="Arial"/>
          <w:szCs w:val="20"/>
        </w:rPr>
        <w:t>. Juurdepääsud toimuvad kõigilt nimetatult tänavatelt.</w:t>
      </w:r>
      <w:r w:rsidR="00F87D58" w:rsidRPr="004A6FA6">
        <w:rPr>
          <w:rFonts w:cs="Arial"/>
          <w:szCs w:val="20"/>
        </w:rPr>
        <w:t xml:space="preserve"> </w:t>
      </w:r>
      <w:r w:rsidR="002E4F05" w:rsidRPr="004A6FA6">
        <w:rPr>
          <w:rFonts w:cs="Arial"/>
          <w:szCs w:val="20"/>
        </w:rPr>
        <w:t>Laste tn 3 ja Rebase tn 4</w:t>
      </w:r>
      <w:r w:rsidR="00F87D58" w:rsidRPr="004A6FA6">
        <w:rPr>
          <w:rFonts w:cs="Arial"/>
          <w:szCs w:val="20"/>
        </w:rPr>
        <w:t xml:space="preserve"> kinnistu</w:t>
      </w:r>
      <w:r w:rsidR="002E4F05" w:rsidRPr="004A6FA6">
        <w:rPr>
          <w:rFonts w:cs="Arial"/>
          <w:szCs w:val="20"/>
        </w:rPr>
        <w:t>id</w:t>
      </w:r>
      <w:r w:rsidR="00F87D58" w:rsidRPr="004A6FA6">
        <w:rPr>
          <w:rFonts w:cs="Arial"/>
          <w:szCs w:val="20"/>
        </w:rPr>
        <w:t xml:space="preserve"> läbib olemasolev sõidutee koos kõnniteega, mis ühendab Laste tänavat Rebase tänavaga.</w:t>
      </w:r>
    </w:p>
    <w:p w14:paraId="12FA9493" w14:textId="77777777" w:rsidR="00EE7080" w:rsidRPr="004A6FA6" w:rsidRDefault="00EE7080" w:rsidP="006055B4">
      <w:pPr>
        <w:pStyle w:val="Heading2"/>
        <w:rPr>
          <w:b/>
        </w:rPr>
      </w:pPr>
      <w:bookmarkStart w:id="11" w:name="_Toc150503811"/>
      <w:r w:rsidRPr="006055B4">
        <w:lastRenderedPageBreak/>
        <w:t>3.5 OLEMASOLEV TEHNOVARUSTUS</w:t>
      </w:r>
      <w:bookmarkEnd w:id="11"/>
    </w:p>
    <w:p w14:paraId="3B0739B0" w14:textId="77777777" w:rsidR="00274898" w:rsidRPr="004A6FA6" w:rsidRDefault="00004C92" w:rsidP="00350A23">
      <w:pPr>
        <w:contextualSpacing/>
        <w:rPr>
          <w:rFonts w:cs="Arial"/>
          <w:szCs w:val="20"/>
        </w:rPr>
      </w:pPr>
      <w:r w:rsidRPr="004A6FA6">
        <w:rPr>
          <w:rFonts w:cs="Arial"/>
          <w:szCs w:val="20"/>
        </w:rPr>
        <w:t xml:space="preserve">Kinnistuid </w:t>
      </w:r>
      <w:r w:rsidR="00E37686" w:rsidRPr="004A6FA6">
        <w:rPr>
          <w:rFonts w:cs="Arial"/>
          <w:szCs w:val="20"/>
        </w:rPr>
        <w:t>läbivad mitmed olemasolevad tehnovõrgud</w:t>
      </w:r>
      <w:r w:rsidRPr="004A6FA6">
        <w:rPr>
          <w:rFonts w:cs="Arial"/>
          <w:szCs w:val="20"/>
        </w:rPr>
        <w:t xml:space="preserve"> ning nende kaitsevööndid</w:t>
      </w:r>
      <w:r w:rsidR="00E37686" w:rsidRPr="004A6FA6">
        <w:rPr>
          <w:rFonts w:cs="Arial"/>
          <w:szCs w:val="20"/>
        </w:rPr>
        <w:t>.</w:t>
      </w:r>
      <w:r w:rsidRPr="004A6FA6">
        <w:rPr>
          <w:rFonts w:cs="Arial"/>
          <w:szCs w:val="20"/>
        </w:rPr>
        <w:t xml:space="preserve"> </w:t>
      </w:r>
      <w:r w:rsidR="00350678" w:rsidRPr="004A6FA6">
        <w:rPr>
          <w:rFonts w:cs="Arial"/>
          <w:szCs w:val="20"/>
        </w:rPr>
        <w:t>Kogu planeeritavat ala läbib kõrgepinge õhuliin</w:t>
      </w:r>
      <w:r w:rsidR="00274898" w:rsidRPr="004A6FA6">
        <w:rPr>
          <w:rFonts w:cs="Arial"/>
          <w:szCs w:val="20"/>
        </w:rPr>
        <w:t xml:space="preserve"> (Objekti nimi Aruküla-Jüri)</w:t>
      </w:r>
      <w:r w:rsidR="00350678" w:rsidRPr="004A6FA6">
        <w:rPr>
          <w:rFonts w:cs="Arial"/>
          <w:szCs w:val="20"/>
        </w:rPr>
        <w:t xml:space="preserve"> kaitsevööndiga mõlemale poole liini telge 25m</w:t>
      </w:r>
      <w:r w:rsidR="00274898" w:rsidRPr="004A6FA6">
        <w:rPr>
          <w:rFonts w:cs="Arial"/>
          <w:szCs w:val="20"/>
        </w:rPr>
        <w:t xml:space="preserve">. </w:t>
      </w:r>
    </w:p>
    <w:p w14:paraId="32227883" w14:textId="5FC4BD9B" w:rsidR="0094327B" w:rsidRPr="004A6FA6" w:rsidRDefault="00A92169" w:rsidP="00350A23">
      <w:pPr>
        <w:spacing w:after="400"/>
        <w:rPr>
          <w:rStyle w:val="Absatz-Standardschriftart"/>
          <w:rFonts w:cs="Arial"/>
          <w:szCs w:val="20"/>
        </w:rPr>
      </w:pPr>
      <w:r w:rsidRPr="004A6FA6">
        <w:rPr>
          <w:rFonts w:cs="Arial"/>
          <w:szCs w:val="20"/>
        </w:rPr>
        <w:t xml:space="preserve">Laste tn 3 </w:t>
      </w:r>
      <w:r w:rsidR="002E4F05" w:rsidRPr="004A6FA6">
        <w:rPr>
          <w:rFonts w:cs="Arial"/>
          <w:szCs w:val="20"/>
        </w:rPr>
        <w:t xml:space="preserve">kinnistu </w:t>
      </w:r>
      <w:r w:rsidRPr="004A6FA6">
        <w:rPr>
          <w:rFonts w:cs="Arial"/>
          <w:szCs w:val="20"/>
        </w:rPr>
        <w:t>sees</w:t>
      </w:r>
      <w:r w:rsidR="00274898" w:rsidRPr="004A6FA6">
        <w:rPr>
          <w:rFonts w:cs="Arial"/>
          <w:szCs w:val="20"/>
        </w:rPr>
        <w:t>,</w:t>
      </w:r>
      <w:r w:rsidRPr="004A6FA6">
        <w:rPr>
          <w:rFonts w:cs="Arial"/>
          <w:szCs w:val="20"/>
        </w:rPr>
        <w:t xml:space="preserve"> kuid eraldi Laste tn 3a kinnistul asub alajaam. </w:t>
      </w:r>
      <w:r w:rsidR="00274898" w:rsidRPr="004A6FA6">
        <w:rPr>
          <w:rFonts w:cs="Arial"/>
          <w:szCs w:val="20"/>
        </w:rPr>
        <w:t xml:space="preserve">Jürimetsa ja </w:t>
      </w:r>
      <w:r w:rsidR="002E4F05" w:rsidRPr="004A6FA6">
        <w:rPr>
          <w:rFonts w:cs="Arial"/>
          <w:szCs w:val="20"/>
        </w:rPr>
        <w:t>Rebase tn 4</w:t>
      </w:r>
      <w:r w:rsidR="00274898" w:rsidRPr="004A6FA6">
        <w:rPr>
          <w:rFonts w:cs="Arial"/>
          <w:szCs w:val="20"/>
        </w:rPr>
        <w:t xml:space="preserve"> kinnistut läbib kraav.</w:t>
      </w:r>
    </w:p>
    <w:p w14:paraId="6F75FA66" w14:textId="77777777" w:rsidR="00EE7080" w:rsidRPr="004A6FA6" w:rsidRDefault="00EE7080" w:rsidP="006055B4">
      <w:pPr>
        <w:pStyle w:val="Heading2"/>
        <w:rPr>
          <w:b/>
        </w:rPr>
      </w:pPr>
      <w:bookmarkStart w:id="12" w:name="_Toc150503812"/>
      <w:r w:rsidRPr="006055B4">
        <w:t>3.6 OLEMASOLEV HALJASTUS JA KESKKOND</w:t>
      </w:r>
      <w:bookmarkEnd w:id="12"/>
    </w:p>
    <w:p w14:paraId="50CACDF2" w14:textId="1E3BFBDF" w:rsidR="00D56DEF" w:rsidRPr="004A6FA6" w:rsidRDefault="00EE7080" w:rsidP="002418A6">
      <w:pPr>
        <w:spacing w:after="400"/>
        <w:rPr>
          <w:rFonts w:cs="Arial"/>
          <w:szCs w:val="20"/>
        </w:rPr>
      </w:pPr>
      <w:r w:rsidRPr="004A6FA6">
        <w:rPr>
          <w:rFonts w:cs="Arial"/>
          <w:szCs w:val="20"/>
        </w:rPr>
        <w:t>Planeeritav ala on oma reljeefilt suhteliselt tasane</w:t>
      </w:r>
      <w:r w:rsidR="0061157F" w:rsidRPr="004A6FA6">
        <w:rPr>
          <w:rFonts w:cs="Arial"/>
          <w:szCs w:val="20"/>
        </w:rPr>
        <w:t xml:space="preserve"> </w:t>
      </w:r>
      <w:r w:rsidR="004E4798" w:rsidRPr="004A6FA6">
        <w:rPr>
          <w:rFonts w:cs="Arial"/>
          <w:szCs w:val="20"/>
        </w:rPr>
        <w:t xml:space="preserve">(kaldega </w:t>
      </w:r>
      <w:r w:rsidR="0061157F" w:rsidRPr="004A6FA6">
        <w:rPr>
          <w:rFonts w:cs="Arial"/>
          <w:szCs w:val="20"/>
        </w:rPr>
        <w:t>põhjast lõunasse ja itta</w:t>
      </w:r>
      <w:r w:rsidR="00D56DEF" w:rsidRPr="004A6FA6">
        <w:rPr>
          <w:rFonts w:cs="Arial"/>
          <w:szCs w:val="20"/>
        </w:rPr>
        <w:t xml:space="preserve">). Kinnistud on </w:t>
      </w:r>
      <w:r w:rsidR="00454E9E" w:rsidRPr="004A6FA6">
        <w:rPr>
          <w:rFonts w:cs="Arial"/>
          <w:szCs w:val="20"/>
        </w:rPr>
        <w:t>haljastatud</w:t>
      </w:r>
      <w:r w:rsidR="0061157F" w:rsidRPr="004A6FA6">
        <w:rPr>
          <w:rFonts w:cs="Arial"/>
          <w:szCs w:val="20"/>
        </w:rPr>
        <w:t xml:space="preserve"> ning </w:t>
      </w:r>
      <w:r w:rsidR="002418A6" w:rsidRPr="004A6FA6">
        <w:rPr>
          <w:rFonts w:cs="Arial"/>
          <w:szCs w:val="20"/>
        </w:rPr>
        <w:t>osaliselt</w:t>
      </w:r>
      <w:r w:rsidR="0061157F" w:rsidRPr="004A6FA6">
        <w:rPr>
          <w:rFonts w:cs="Arial"/>
          <w:szCs w:val="20"/>
        </w:rPr>
        <w:t xml:space="preserve"> kõrghaljastatud</w:t>
      </w:r>
      <w:r w:rsidR="00841D3D" w:rsidRPr="004A6FA6">
        <w:rPr>
          <w:rFonts w:cs="Arial"/>
          <w:szCs w:val="20"/>
        </w:rPr>
        <w:t>.</w:t>
      </w:r>
      <w:r w:rsidR="00D56DEF" w:rsidRPr="004A6FA6">
        <w:rPr>
          <w:rFonts w:cs="Arial"/>
          <w:szCs w:val="20"/>
        </w:rPr>
        <w:t xml:space="preserve"> </w:t>
      </w:r>
      <w:r w:rsidR="00A92722" w:rsidRPr="004A6FA6">
        <w:rPr>
          <w:rFonts w:cs="Arial"/>
          <w:szCs w:val="20"/>
        </w:rPr>
        <w:t xml:space="preserve">Planeeringuala paikneb Lehmja tammiku (KLO1200454) </w:t>
      </w:r>
      <w:r w:rsidR="00237BF1" w:rsidRPr="004A6FA6">
        <w:rPr>
          <w:rFonts w:cs="Arial"/>
          <w:szCs w:val="20"/>
        </w:rPr>
        <w:t xml:space="preserve">kaitseala </w:t>
      </w:r>
      <w:r w:rsidR="00A92722" w:rsidRPr="004A6FA6">
        <w:rPr>
          <w:rFonts w:cs="Arial"/>
          <w:szCs w:val="20"/>
        </w:rPr>
        <w:t>kõrval</w:t>
      </w:r>
      <w:r w:rsidR="00237BF1" w:rsidRPr="004A6FA6">
        <w:rPr>
          <w:rFonts w:cs="Arial"/>
          <w:szCs w:val="20"/>
        </w:rPr>
        <w:t xml:space="preserve">. Rebase tänava ääres </w:t>
      </w:r>
      <w:r w:rsidR="002E4F05" w:rsidRPr="004A6FA6">
        <w:rPr>
          <w:rFonts w:cs="Arial"/>
          <w:szCs w:val="20"/>
        </w:rPr>
        <w:t>Rebase tn 4</w:t>
      </w:r>
      <w:r w:rsidR="00237BF1" w:rsidRPr="004A6FA6">
        <w:rPr>
          <w:rFonts w:cs="Arial"/>
          <w:szCs w:val="20"/>
        </w:rPr>
        <w:t xml:space="preserve"> kinnistul paiknev Ussiallikas</w:t>
      </w:r>
      <w:r w:rsidR="00AF5758" w:rsidRPr="004A6FA6">
        <w:rPr>
          <w:rFonts w:cs="Arial"/>
          <w:szCs w:val="20"/>
        </w:rPr>
        <w:t>, mis ei ole küll riikliku kaitse all, kuid olulise kohaliku tähtsusega pühapaik.</w:t>
      </w:r>
    </w:p>
    <w:p w14:paraId="4B15DCC2" w14:textId="2A04886B" w:rsidR="00EE7080" w:rsidRPr="006055B4" w:rsidRDefault="006055B4" w:rsidP="006055B4">
      <w:pPr>
        <w:pStyle w:val="Heading2"/>
        <w:rPr>
          <w:b/>
        </w:rPr>
      </w:pPr>
      <w:bookmarkStart w:id="13" w:name="_Toc150503813"/>
      <w:r w:rsidRPr="006055B4">
        <w:t xml:space="preserve">3.7 </w:t>
      </w:r>
      <w:r w:rsidR="00EE7080" w:rsidRPr="006055B4">
        <w:t>KEHTIVAD PIIRANGUD</w:t>
      </w:r>
      <w:bookmarkEnd w:id="13"/>
    </w:p>
    <w:p w14:paraId="6D804039" w14:textId="77777777" w:rsidR="00CC60E1" w:rsidRPr="004A6FA6" w:rsidRDefault="00EE7080" w:rsidP="00BA7C02">
      <w:pPr>
        <w:spacing w:after="0"/>
        <w:rPr>
          <w:rFonts w:cs="Arial"/>
          <w:szCs w:val="20"/>
        </w:rPr>
      </w:pPr>
      <w:r w:rsidRPr="004A6FA6">
        <w:rPr>
          <w:rFonts w:cs="Arial"/>
          <w:szCs w:val="20"/>
        </w:rPr>
        <w:t>Planeeritaval alal lasuvad järgmised maakasutuspiirangud ja kitsendused:</w:t>
      </w:r>
      <w:bookmarkStart w:id="14" w:name="_Toc441485148"/>
      <w:bookmarkStart w:id="15" w:name="_Toc469494028"/>
      <w:bookmarkStart w:id="16" w:name="_Toc469494112"/>
    </w:p>
    <w:p w14:paraId="4B25A0FC" w14:textId="2A0E88C0" w:rsidR="00CC60E1" w:rsidRPr="004A6FA6" w:rsidRDefault="00B101BC" w:rsidP="002D288C">
      <w:pPr>
        <w:pStyle w:val="ListParagraph"/>
        <w:numPr>
          <w:ilvl w:val="0"/>
          <w:numId w:val="26"/>
        </w:numPr>
        <w:spacing w:after="0"/>
        <w:rPr>
          <w:rFonts w:cs="Arial"/>
          <w:bCs/>
          <w:szCs w:val="20"/>
        </w:rPr>
      </w:pPr>
      <w:r w:rsidRPr="004A6FA6">
        <w:rPr>
          <w:rFonts w:cs="Arial"/>
          <w:bCs/>
          <w:szCs w:val="20"/>
        </w:rPr>
        <w:t>Tehnovõrgud</w:t>
      </w:r>
      <w:r w:rsidR="00564E32" w:rsidRPr="004A6FA6">
        <w:rPr>
          <w:rFonts w:cs="Arial"/>
          <w:bCs/>
          <w:szCs w:val="20"/>
        </w:rPr>
        <w:t xml:space="preserve"> ja alajaam</w:t>
      </w:r>
      <w:r w:rsidRPr="004A6FA6">
        <w:rPr>
          <w:rFonts w:cs="Arial"/>
          <w:bCs/>
          <w:szCs w:val="20"/>
        </w:rPr>
        <w:t xml:space="preserve"> koos kaitsevöönditega</w:t>
      </w:r>
      <w:r w:rsidR="00342FB5" w:rsidRPr="004A6FA6">
        <w:rPr>
          <w:rFonts w:cs="Arial"/>
          <w:bCs/>
          <w:szCs w:val="20"/>
        </w:rPr>
        <w:t xml:space="preserve"> (sh. kõrgepinge õhuliin 50 m laiuse kaitsevööndi koridoriga)</w:t>
      </w:r>
      <w:r w:rsidRPr="004A6FA6">
        <w:rPr>
          <w:rFonts w:cs="Arial"/>
          <w:bCs/>
          <w:szCs w:val="20"/>
        </w:rPr>
        <w:t>;</w:t>
      </w:r>
      <w:bookmarkStart w:id="17" w:name="_Toc441485149"/>
      <w:bookmarkStart w:id="18" w:name="_Toc469494029"/>
      <w:bookmarkStart w:id="19" w:name="_Toc469494113"/>
      <w:bookmarkEnd w:id="14"/>
      <w:bookmarkEnd w:id="15"/>
      <w:bookmarkEnd w:id="16"/>
    </w:p>
    <w:p w14:paraId="5ECC1BF0" w14:textId="652155CB" w:rsidR="002D288C" w:rsidRPr="004A6FA6" w:rsidRDefault="002D288C" w:rsidP="002D288C">
      <w:pPr>
        <w:pStyle w:val="ListParagraph"/>
        <w:numPr>
          <w:ilvl w:val="0"/>
          <w:numId w:val="25"/>
        </w:numPr>
        <w:spacing w:after="0"/>
        <w:rPr>
          <w:rFonts w:cs="Arial"/>
          <w:bCs/>
          <w:szCs w:val="20"/>
        </w:rPr>
      </w:pPr>
      <w:r w:rsidRPr="004A6FA6">
        <w:rPr>
          <w:rFonts w:cs="Arial"/>
          <w:bCs/>
          <w:szCs w:val="20"/>
        </w:rPr>
        <w:t>tänava kaitsevöönd 10 m äärmise sõiduraja servast;</w:t>
      </w:r>
    </w:p>
    <w:p w14:paraId="4AE53DD0" w14:textId="3A6401D5" w:rsidR="00342FB5" w:rsidRPr="00ED4B2B" w:rsidRDefault="00342FB5" w:rsidP="002D288C">
      <w:pPr>
        <w:pStyle w:val="ListParagraph"/>
        <w:numPr>
          <w:ilvl w:val="0"/>
          <w:numId w:val="25"/>
        </w:numPr>
        <w:spacing w:after="0"/>
        <w:rPr>
          <w:rFonts w:cs="Arial"/>
          <w:bCs/>
          <w:szCs w:val="20"/>
        </w:rPr>
      </w:pPr>
      <w:r w:rsidRPr="00ED4B2B">
        <w:rPr>
          <w:rFonts w:cs="Arial"/>
          <w:szCs w:val="20"/>
          <w:shd w:val="clear" w:color="auto" w:fill="FFFFFF"/>
        </w:rPr>
        <w:t xml:space="preserve">11303 Jüri-Aruküla tee kaitsevöönd </w:t>
      </w:r>
      <w:r w:rsidR="00C3511D" w:rsidRPr="00ED4B2B">
        <w:rPr>
          <w:rFonts w:cs="Arial"/>
          <w:szCs w:val="20"/>
          <w:shd w:val="clear" w:color="auto" w:fill="FFFFFF"/>
        </w:rPr>
        <w:t xml:space="preserve">vastavalt </w:t>
      </w:r>
      <w:r w:rsidR="00C3511D" w:rsidRPr="00ED4B2B">
        <w:rPr>
          <w:rFonts w:cs="Arial"/>
          <w:szCs w:val="20"/>
        </w:rPr>
        <w:t xml:space="preserve">Jüri aleviku ja sellega piirnevate Aaviku, Vaskjala ja Karla külaosade üldplaneeringule </w:t>
      </w:r>
      <w:r w:rsidR="00C3511D" w:rsidRPr="00ED4B2B">
        <w:rPr>
          <w:rFonts w:cs="Arial"/>
          <w:szCs w:val="20"/>
          <w:shd w:val="clear" w:color="auto" w:fill="FFFFFF"/>
        </w:rPr>
        <w:t>50</w:t>
      </w:r>
      <w:r w:rsidRPr="00ED4B2B">
        <w:rPr>
          <w:rFonts w:cs="Arial"/>
          <w:szCs w:val="20"/>
          <w:shd w:val="clear" w:color="auto" w:fill="FFFFFF"/>
        </w:rPr>
        <w:t xml:space="preserve"> m sõiduraja välimisest servast</w:t>
      </w:r>
      <w:r w:rsidR="00ED4B2B" w:rsidRPr="00ED4B2B">
        <w:rPr>
          <w:rFonts w:cs="Arial"/>
          <w:szCs w:val="20"/>
          <w:shd w:val="clear" w:color="auto" w:fill="FFFFFF"/>
        </w:rPr>
        <w:t xml:space="preserve"> vastavalt Maa-ameti kitsenduste kaardile on kaugus erinev, alates 10m teemapiirist ja rohkem. Kaitsevööndi ala sees on ka maantee äärne jalg- ja jalgrattatee kogu kinnistuga</w:t>
      </w:r>
      <w:r w:rsidRPr="00ED4B2B">
        <w:rPr>
          <w:rFonts w:cs="Arial"/>
          <w:szCs w:val="20"/>
          <w:shd w:val="clear" w:color="auto" w:fill="FFFFFF"/>
        </w:rPr>
        <w:t>;</w:t>
      </w:r>
    </w:p>
    <w:p w14:paraId="5758AB31" w14:textId="77777777" w:rsidR="002D288C" w:rsidRPr="004A6FA6" w:rsidRDefault="002D288C" w:rsidP="002D288C">
      <w:pPr>
        <w:pStyle w:val="ListParagraph"/>
        <w:numPr>
          <w:ilvl w:val="0"/>
          <w:numId w:val="24"/>
        </w:numPr>
        <w:spacing w:after="0"/>
        <w:rPr>
          <w:rFonts w:cs="Arial"/>
          <w:bCs/>
          <w:szCs w:val="20"/>
        </w:rPr>
      </w:pPr>
      <w:r w:rsidRPr="004A6FA6">
        <w:rPr>
          <w:rFonts w:cs="Arial"/>
          <w:bCs/>
          <w:szCs w:val="20"/>
        </w:rPr>
        <w:t>geodeetilised märgid:</w:t>
      </w:r>
    </w:p>
    <w:p w14:paraId="7FAC4AF1" w14:textId="1A059F0B" w:rsidR="002D288C" w:rsidRPr="004A6FA6" w:rsidRDefault="002D288C" w:rsidP="002D288C">
      <w:pPr>
        <w:pStyle w:val="ListParagraph"/>
        <w:spacing w:after="0"/>
        <w:ind w:left="360"/>
        <w:rPr>
          <w:rFonts w:cs="Arial"/>
          <w:bCs/>
          <w:szCs w:val="20"/>
        </w:rPr>
      </w:pPr>
      <w:r w:rsidRPr="004A6FA6">
        <w:rPr>
          <w:rFonts w:cs="Arial"/>
          <w:bCs/>
          <w:szCs w:val="20"/>
        </w:rPr>
        <w:t>- märk nr 124 ja selle kaitsevöönd;</w:t>
      </w:r>
    </w:p>
    <w:p w14:paraId="0FC3FF15" w14:textId="059943F0" w:rsidR="002D288C" w:rsidRPr="004A6FA6" w:rsidRDefault="002D288C" w:rsidP="002D288C">
      <w:pPr>
        <w:pStyle w:val="ListParagraph"/>
        <w:spacing w:after="0"/>
        <w:ind w:left="360"/>
        <w:rPr>
          <w:rFonts w:cs="Arial"/>
          <w:bCs/>
          <w:szCs w:val="20"/>
        </w:rPr>
      </w:pPr>
      <w:r w:rsidRPr="004A6FA6">
        <w:rPr>
          <w:rFonts w:cs="Arial"/>
          <w:bCs/>
          <w:szCs w:val="20"/>
        </w:rPr>
        <w:t>- märk nr 135 ja selle kaitsevöönd;</w:t>
      </w:r>
    </w:p>
    <w:p w14:paraId="03CE0970" w14:textId="5861516E" w:rsidR="007A193A" w:rsidRPr="004A6FA6" w:rsidRDefault="007A193A" w:rsidP="007A193A">
      <w:pPr>
        <w:pStyle w:val="ListParagraph"/>
        <w:spacing w:after="0"/>
        <w:ind w:left="360"/>
        <w:rPr>
          <w:rFonts w:cs="Arial"/>
          <w:bCs/>
          <w:szCs w:val="20"/>
        </w:rPr>
      </w:pPr>
      <w:r w:rsidRPr="004A6FA6">
        <w:rPr>
          <w:rFonts w:cs="Arial"/>
          <w:bCs/>
          <w:szCs w:val="20"/>
        </w:rPr>
        <w:t>- märk nr 145 ja selle kaitsevöönd;</w:t>
      </w:r>
    </w:p>
    <w:p w14:paraId="6B2BD443" w14:textId="753AB7A1" w:rsidR="007A193A" w:rsidRPr="004A6FA6" w:rsidRDefault="007A193A" w:rsidP="007A193A">
      <w:pPr>
        <w:pStyle w:val="ListParagraph"/>
        <w:spacing w:after="0"/>
        <w:ind w:left="360"/>
        <w:rPr>
          <w:rFonts w:cs="Arial"/>
          <w:bCs/>
          <w:szCs w:val="20"/>
        </w:rPr>
      </w:pPr>
      <w:r w:rsidRPr="004A6FA6">
        <w:rPr>
          <w:rFonts w:cs="Arial"/>
          <w:bCs/>
          <w:szCs w:val="20"/>
        </w:rPr>
        <w:t>- märk nr 0536 ja selle kaitsevöönd;</w:t>
      </w:r>
    </w:p>
    <w:p w14:paraId="64E10658" w14:textId="1E465655" w:rsidR="007A193A" w:rsidRPr="004A6FA6" w:rsidRDefault="007A193A" w:rsidP="007A193A">
      <w:pPr>
        <w:pStyle w:val="ListParagraph"/>
        <w:spacing w:after="0"/>
        <w:ind w:left="360"/>
        <w:rPr>
          <w:rFonts w:cs="Arial"/>
          <w:bCs/>
          <w:szCs w:val="20"/>
        </w:rPr>
      </w:pPr>
      <w:r w:rsidRPr="004A6FA6">
        <w:rPr>
          <w:rFonts w:cs="Arial"/>
          <w:bCs/>
          <w:szCs w:val="20"/>
        </w:rPr>
        <w:t>- märk nr 134 ja selle kaitsevöönd;</w:t>
      </w:r>
    </w:p>
    <w:p w14:paraId="19E5C5BF" w14:textId="6E9DC584" w:rsidR="007A193A" w:rsidRPr="004A6FA6" w:rsidRDefault="007A193A" w:rsidP="007A193A">
      <w:pPr>
        <w:pStyle w:val="ListParagraph"/>
        <w:spacing w:after="0"/>
        <w:ind w:left="360"/>
        <w:rPr>
          <w:rFonts w:cs="Arial"/>
          <w:bCs/>
          <w:szCs w:val="20"/>
        </w:rPr>
      </w:pPr>
      <w:r w:rsidRPr="004A6FA6">
        <w:rPr>
          <w:rFonts w:cs="Arial"/>
          <w:bCs/>
          <w:szCs w:val="20"/>
        </w:rPr>
        <w:t>- märk nr 3870 ja selle kaitsevöönd;</w:t>
      </w:r>
    </w:p>
    <w:p w14:paraId="63D00F86" w14:textId="77777777" w:rsidR="007A193A" w:rsidRPr="004A6FA6" w:rsidRDefault="007A193A" w:rsidP="002D288C">
      <w:pPr>
        <w:pStyle w:val="ListParagraph"/>
        <w:spacing w:after="0"/>
        <w:ind w:left="360"/>
        <w:rPr>
          <w:rFonts w:cs="Arial"/>
          <w:bCs/>
          <w:szCs w:val="20"/>
        </w:rPr>
      </w:pPr>
    </w:p>
    <w:p w14:paraId="6D1D8219" w14:textId="77777777" w:rsidR="002D288C" w:rsidRPr="004A6FA6" w:rsidRDefault="002D288C" w:rsidP="002D288C">
      <w:pPr>
        <w:pStyle w:val="ListParagraph"/>
        <w:numPr>
          <w:ilvl w:val="0"/>
          <w:numId w:val="23"/>
        </w:numPr>
        <w:spacing w:after="0"/>
        <w:rPr>
          <w:rFonts w:cs="Arial"/>
          <w:bCs/>
          <w:szCs w:val="20"/>
        </w:rPr>
      </w:pPr>
      <w:r w:rsidRPr="004A6FA6">
        <w:rPr>
          <w:rFonts w:cs="Arial"/>
          <w:bCs/>
          <w:szCs w:val="20"/>
        </w:rPr>
        <w:t>arheoloogiamälestised ja nende kaitsevööndid:</w:t>
      </w:r>
    </w:p>
    <w:p w14:paraId="2014DF23" w14:textId="79B3958F" w:rsidR="002D288C" w:rsidRPr="004A6FA6" w:rsidRDefault="002D288C" w:rsidP="002D288C">
      <w:pPr>
        <w:pStyle w:val="ListParagraph"/>
        <w:spacing w:after="0"/>
        <w:ind w:left="360"/>
        <w:rPr>
          <w:rFonts w:cs="Arial"/>
          <w:bCs/>
          <w:szCs w:val="20"/>
        </w:rPr>
      </w:pPr>
      <w:r w:rsidRPr="004A6FA6">
        <w:rPr>
          <w:rFonts w:cs="Arial"/>
          <w:bCs/>
          <w:szCs w:val="20"/>
        </w:rPr>
        <w:t xml:space="preserve">- </w:t>
      </w:r>
      <w:r w:rsidR="00A92722" w:rsidRPr="004A6FA6">
        <w:rPr>
          <w:rFonts w:cs="Arial"/>
          <w:color w:val="000000"/>
          <w:szCs w:val="20"/>
        </w:rPr>
        <w:t xml:space="preserve">kultusekivid nr 18744, 18745, 18746, 18749, </w:t>
      </w:r>
      <w:r w:rsidRPr="004A6FA6">
        <w:rPr>
          <w:rFonts w:cs="Arial"/>
          <w:bCs/>
          <w:szCs w:val="20"/>
        </w:rPr>
        <w:t>kaitsevöönd 50 m;</w:t>
      </w:r>
    </w:p>
    <w:p w14:paraId="5BC10479" w14:textId="4CDA4048" w:rsidR="002D288C" w:rsidRPr="004A6FA6" w:rsidRDefault="002D288C" w:rsidP="002D288C">
      <w:pPr>
        <w:pStyle w:val="ListParagraph"/>
        <w:spacing w:after="0"/>
        <w:ind w:left="360"/>
        <w:rPr>
          <w:rFonts w:cs="Arial"/>
          <w:bCs/>
          <w:szCs w:val="20"/>
        </w:rPr>
      </w:pPr>
      <w:r w:rsidRPr="004A6FA6">
        <w:rPr>
          <w:rFonts w:cs="Arial"/>
          <w:bCs/>
          <w:szCs w:val="20"/>
        </w:rPr>
        <w:t>- asulakoha nr 18739 kaitsevöönd 50 m;</w:t>
      </w:r>
    </w:p>
    <w:p w14:paraId="16D59018" w14:textId="6BE0E98A" w:rsidR="002D288C" w:rsidRPr="004A6FA6" w:rsidRDefault="002D288C" w:rsidP="002D288C">
      <w:pPr>
        <w:pStyle w:val="ListParagraph"/>
        <w:spacing w:after="0"/>
        <w:ind w:left="360"/>
        <w:rPr>
          <w:rFonts w:cs="Arial"/>
          <w:bCs/>
          <w:szCs w:val="20"/>
        </w:rPr>
      </w:pPr>
      <w:r w:rsidRPr="004A6FA6">
        <w:rPr>
          <w:rFonts w:cs="Arial"/>
          <w:bCs/>
          <w:szCs w:val="20"/>
        </w:rPr>
        <w:t xml:space="preserve">- muistsete põldude nr 18750 kaitsevöönd 50 m; </w:t>
      </w:r>
    </w:p>
    <w:p w14:paraId="5D630586" w14:textId="77777777" w:rsidR="0003295C" w:rsidRPr="004A6FA6" w:rsidRDefault="0003295C" w:rsidP="002D288C">
      <w:pPr>
        <w:pStyle w:val="ListParagraph"/>
        <w:spacing w:after="0"/>
        <w:ind w:left="360"/>
        <w:rPr>
          <w:rFonts w:cs="Arial"/>
          <w:bCs/>
          <w:szCs w:val="20"/>
        </w:rPr>
      </w:pPr>
    </w:p>
    <w:p w14:paraId="7BBB370F" w14:textId="7741F006" w:rsidR="0003295C" w:rsidRPr="004A6FA6" w:rsidRDefault="0003295C" w:rsidP="002D288C">
      <w:pPr>
        <w:pStyle w:val="ListParagraph"/>
        <w:spacing w:after="0"/>
        <w:ind w:left="360"/>
        <w:rPr>
          <w:rFonts w:cs="Arial"/>
          <w:bCs/>
          <w:szCs w:val="20"/>
        </w:rPr>
      </w:pPr>
      <w:r w:rsidRPr="004A6FA6">
        <w:rPr>
          <w:rFonts w:cs="Arial"/>
          <w:bCs/>
          <w:szCs w:val="20"/>
        </w:rPr>
        <w:t xml:space="preserve">Vastavalt Muinsuskaitseameti 04.05.2022 kirjale nr 1.1-7/768-1on </w:t>
      </w:r>
      <w:r w:rsidRPr="004A6FA6">
        <w:rPr>
          <w:rFonts w:cs="Arial"/>
          <w:szCs w:val="20"/>
        </w:rPr>
        <w:t>mälestise kaitsevööndi eesmärk muuhulgas tagada kinnismälestiste säilimine, vaadeldavus ja mälestist ümbritseva arheoloogilise kultuurkihi säilimine (MuKS § 14 lg 2), mistõttu kultusekivide vahetusse naabrusesse (kuni 15 m) ehitustegevust ja maapealseid rajatisi kavandada ei tohi. Samuti näeb muinsuskaitseseadus ette (MuKS § 41 lg 1), et kinnismälestise juurde viivad väljakujunenud teed ja rajad on päikesetõusust päikeseloojanguni avalikuks kasutamiseks ning nende olemasolu korral peab kinnisasja valdaja tagama nimetatud ajal isikute juurdepääsu mälestisele. Lisaks jääb Ussivälja kinnistule pärandikultuuri objekt Jüri silmaallikas</w:t>
      </w:r>
      <w:r w:rsidR="008B2327" w:rsidRPr="004A6FA6">
        <w:rPr>
          <w:rFonts w:cs="Arial"/>
          <w:szCs w:val="20"/>
        </w:rPr>
        <w:t>. Pärandkultuuri objekti Jüri silmaallikas ümber võiks võimalusel säilitada tema looduslik keskkond (nt säilitada metsatukk allika vahetus naabruses st veesilmast arvestatuna ca 25 m).</w:t>
      </w:r>
    </w:p>
    <w:p w14:paraId="552B1B30" w14:textId="5EA2A067" w:rsidR="00EE7080" w:rsidRPr="00EC151F" w:rsidRDefault="006055B4" w:rsidP="006055B4">
      <w:pPr>
        <w:pStyle w:val="Heading1"/>
      </w:pPr>
      <w:bookmarkStart w:id="20" w:name="_Toc493572315"/>
      <w:bookmarkStart w:id="21" w:name="_Toc150503814"/>
      <w:bookmarkEnd w:id="17"/>
      <w:bookmarkEnd w:id="18"/>
      <w:bookmarkEnd w:id="19"/>
      <w:r w:rsidRPr="00EC151F">
        <w:lastRenderedPageBreak/>
        <w:t xml:space="preserve">4. </w:t>
      </w:r>
      <w:r w:rsidR="00EE7080" w:rsidRPr="00EC151F">
        <w:t>PLANEERINGUETTEPANEK</w:t>
      </w:r>
      <w:bookmarkEnd w:id="20"/>
      <w:bookmarkEnd w:id="21"/>
      <w:r w:rsidR="00BC72FE" w:rsidRPr="00EC151F">
        <w:t xml:space="preserve"> </w:t>
      </w:r>
    </w:p>
    <w:p w14:paraId="71BEDBFF" w14:textId="77777777" w:rsidR="00EE7080" w:rsidRPr="00EC151F" w:rsidRDefault="00EE7080" w:rsidP="006055B4">
      <w:pPr>
        <w:pStyle w:val="Heading2"/>
        <w:rPr>
          <w:b/>
        </w:rPr>
      </w:pPr>
      <w:bookmarkStart w:id="22" w:name="_Toc150503815"/>
      <w:r w:rsidRPr="00EC151F">
        <w:t>4.1 KRUNDIJAOTUS JA KRUNDI EHITUSÕIGUS</w:t>
      </w:r>
      <w:bookmarkEnd w:id="22"/>
    </w:p>
    <w:p w14:paraId="5A46303B" w14:textId="706414B0" w:rsidR="006E78A0" w:rsidRDefault="006E78A0" w:rsidP="00B32DF2">
      <w:pPr>
        <w:spacing w:after="400"/>
        <w:rPr>
          <w:rFonts w:eastAsia="Arial" w:cs="Arial"/>
          <w:szCs w:val="20"/>
        </w:rPr>
      </w:pPr>
      <w:r w:rsidRPr="00EC151F">
        <w:rPr>
          <w:rFonts w:eastAsia="Arial" w:cs="Arial"/>
          <w:szCs w:val="20"/>
        </w:rPr>
        <w:t>Detailplane</w:t>
      </w:r>
      <w:r w:rsidR="006B63D1" w:rsidRPr="00EC151F">
        <w:rPr>
          <w:rFonts w:eastAsia="Arial" w:cs="Arial"/>
          <w:szCs w:val="20"/>
        </w:rPr>
        <w:t xml:space="preserve">eringu koostamise eesmärgiks </w:t>
      </w:r>
      <w:r w:rsidR="00B31DF8" w:rsidRPr="00EC151F">
        <w:rPr>
          <w:rFonts w:eastAsia="Arial" w:cs="Arial"/>
          <w:szCs w:val="20"/>
        </w:rPr>
        <w:t>on suurendada Rae Vallavalitsuse 04.02.2014 korraldusega nr 164 kehtestatud Jüri aleviku Laste tn 3 kinnistu ja lähiala detailplaneeringuga ette nähtud ehitusõigust ning Laste tn 3 kinnistu</w:t>
      </w:r>
      <w:r w:rsidR="005564EC" w:rsidRPr="00EC151F">
        <w:rPr>
          <w:rFonts w:eastAsia="Arial" w:cs="Arial"/>
          <w:szCs w:val="20"/>
        </w:rPr>
        <w:t>st</w:t>
      </w:r>
      <w:r w:rsidR="00B31DF8" w:rsidRPr="00EC151F">
        <w:rPr>
          <w:rFonts w:eastAsia="Arial" w:cs="Arial"/>
          <w:szCs w:val="20"/>
        </w:rPr>
        <w:t xml:space="preserve"> välja jagada transpordimaa krunt</w:t>
      </w:r>
      <w:r w:rsidR="00AF5758" w:rsidRPr="00EC151F">
        <w:rPr>
          <w:rFonts w:eastAsia="Arial" w:cs="Arial"/>
          <w:szCs w:val="20"/>
        </w:rPr>
        <w:t xml:space="preserve">, Laste tn 2 </w:t>
      </w:r>
      <w:r w:rsidR="007772A5" w:rsidRPr="00EC151F">
        <w:rPr>
          <w:rFonts w:eastAsia="Arial" w:cs="Arial"/>
          <w:szCs w:val="20"/>
        </w:rPr>
        <w:t>jagada kaheks krundiks</w:t>
      </w:r>
      <w:r w:rsidR="00AF5758" w:rsidRPr="00EC151F">
        <w:rPr>
          <w:rFonts w:eastAsia="Arial" w:cs="Arial"/>
          <w:szCs w:val="20"/>
        </w:rPr>
        <w:t xml:space="preserve"> anda ehitusõigus olemasoleva hoone laiendamiseks või uue ehitamiseks</w:t>
      </w:r>
      <w:r w:rsidR="007772A5" w:rsidRPr="00EC151F">
        <w:rPr>
          <w:rFonts w:eastAsia="Arial" w:cs="Arial"/>
          <w:szCs w:val="20"/>
        </w:rPr>
        <w:t xml:space="preserve"> ning avaliku huviga oluliste rajatiste kavandamiseks</w:t>
      </w:r>
      <w:r w:rsidR="00AF5758" w:rsidRPr="00EC151F">
        <w:rPr>
          <w:rFonts w:eastAsia="Arial" w:cs="Arial"/>
          <w:szCs w:val="20"/>
        </w:rPr>
        <w:t xml:space="preserve">, </w:t>
      </w:r>
      <w:r w:rsidR="005564EC" w:rsidRPr="00EC151F">
        <w:rPr>
          <w:rFonts w:eastAsia="Arial" w:cs="Arial"/>
          <w:szCs w:val="20"/>
        </w:rPr>
        <w:t xml:space="preserve">Rebase tn 4 </w:t>
      </w:r>
      <w:r w:rsidR="001F5C41" w:rsidRPr="00EC151F">
        <w:rPr>
          <w:rFonts w:eastAsia="Arial" w:cs="Arial"/>
          <w:szCs w:val="20"/>
        </w:rPr>
        <w:t>kinnistust välja jagada transpordimaa krun</w:t>
      </w:r>
      <w:r w:rsidR="00EC151F" w:rsidRPr="00EC151F">
        <w:rPr>
          <w:rFonts w:eastAsia="Arial" w:cs="Arial"/>
          <w:szCs w:val="20"/>
        </w:rPr>
        <w:t>t</w:t>
      </w:r>
      <w:r w:rsidR="003A5291" w:rsidRPr="00EC151F">
        <w:rPr>
          <w:rFonts w:eastAsia="Arial" w:cs="Arial"/>
          <w:szCs w:val="20"/>
        </w:rPr>
        <w:t xml:space="preserve"> olemasoleva sõidutee</w:t>
      </w:r>
      <w:r w:rsidR="0028740E" w:rsidRPr="00EC151F">
        <w:rPr>
          <w:rFonts w:eastAsia="Arial" w:cs="Arial"/>
          <w:szCs w:val="20"/>
        </w:rPr>
        <w:t xml:space="preserve"> ja kõnnitee</w:t>
      </w:r>
      <w:r w:rsidR="003A5291" w:rsidRPr="00EC151F">
        <w:rPr>
          <w:rFonts w:eastAsia="Arial" w:cs="Arial"/>
          <w:szCs w:val="20"/>
        </w:rPr>
        <w:t xml:space="preserve"> otstarbeks</w:t>
      </w:r>
      <w:r w:rsidR="004B346A" w:rsidRPr="00EC151F">
        <w:rPr>
          <w:rFonts w:eastAsia="Arial" w:cs="Arial"/>
          <w:szCs w:val="20"/>
        </w:rPr>
        <w:t xml:space="preserve"> ning </w:t>
      </w:r>
      <w:r w:rsidR="007772A5" w:rsidRPr="00EC151F">
        <w:rPr>
          <w:rFonts w:eastAsia="Arial" w:cs="Arial"/>
          <w:szCs w:val="20"/>
        </w:rPr>
        <w:t xml:space="preserve">moodustada </w:t>
      </w:r>
      <w:r w:rsidR="001F5C41" w:rsidRPr="00EC151F">
        <w:rPr>
          <w:rFonts w:eastAsia="Arial" w:cs="Arial"/>
          <w:szCs w:val="20"/>
        </w:rPr>
        <w:t xml:space="preserve">ühiskondlike ehitiste maa krunt </w:t>
      </w:r>
      <w:r w:rsidR="004B346A" w:rsidRPr="00EC151F">
        <w:rPr>
          <w:rFonts w:eastAsia="Arial" w:cs="Arial"/>
          <w:szCs w:val="20"/>
        </w:rPr>
        <w:t>ja</w:t>
      </w:r>
      <w:r w:rsidR="0028740E" w:rsidRPr="00EC151F">
        <w:rPr>
          <w:rFonts w:eastAsia="Arial" w:cs="Arial"/>
          <w:szCs w:val="20"/>
        </w:rPr>
        <w:t xml:space="preserve"> anda ehitusõigus ehitise püstitamiseks</w:t>
      </w:r>
      <w:r w:rsidR="007772A5" w:rsidRPr="00EC151F">
        <w:rPr>
          <w:rFonts w:eastAsia="Arial" w:cs="Arial"/>
          <w:szCs w:val="20"/>
        </w:rPr>
        <w:t xml:space="preserve"> ja olulise avaliku huviga rajatiste püstitamiseks</w:t>
      </w:r>
      <w:r w:rsidR="0028740E" w:rsidRPr="00EC151F">
        <w:rPr>
          <w:rFonts w:eastAsia="Arial" w:cs="Arial"/>
          <w:szCs w:val="20"/>
        </w:rPr>
        <w:t>,</w:t>
      </w:r>
      <w:r w:rsidR="007772A5" w:rsidRPr="00EC151F">
        <w:rPr>
          <w:rFonts w:eastAsia="Arial" w:cs="Arial"/>
          <w:szCs w:val="20"/>
        </w:rPr>
        <w:t xml:space="preserve"> Rebase tn 6 // Ussivälja</w:t>
      </w:r>
      <w:r w:rsidR="0028740E" w:rsidRPr="00EC151F">
        <w:rPr>
          <w:rFonts w:eastAsia="Arial" w:cs="Arial"/>
          <w:szCs w:val="20"/>
        </w:rPr>
        <w:t xml:space="preserve"> </w:t>
      </w:r>
      <w:r w:rsidR="007772A5" w:rsidRPr="00EC151F">
        <w:rPr>
          <w:rFonts w:eastAsia="Arial" w:cs="Arial"/>
          <w:szCs w:val="20"/>
        </w:rPr>
        <w:t>krundi osas muuta maa sihtotstarve ühiskondlike ehitiste maaks ja anda ehitusõigus ehitise püstitamiseks ning olulise avaliku huviga rajatiste püstitamiseks,</w:t>
      </w:r>
      <w:r w:rsidR="004B346A" w:rsidRPr="00EC151F">
        <w:rPr>
          <w:rFonts w:eastAsia="Arial" w:cs="Arial"/>
          <w:szCs w:val="20"/>
        </w:rPr>
        <w:t xml:space="preserve"> anda Jürimetsa kinnistu osas ehitusõigus olulise avaliku huviga rajatiste püstitamiseks, </w:t>
      </w:r>
      <w:r w:rsidR="001F5C41" w:rsidRPr="00EC151F">
        <w:rPr>
          <w:rFonts w:eastAsia="Arial" w:cs="Arial"/>
          <w:szCs w:val="20"/>
        </w:rPr>
        <w:t xml:space="preserve"> Võsa tn 15a krundi osas muuta maa sihtotstarve ühiskondlike ehitiste maaks ning anda ehitusõigus ehitise püstitamiseks.</w:t>
      </w:r>
    </w:p>
    <w:p w14:paraId="67777007" w14:textId="77777777" w:rsidR="00344D9E" w:rsidRPr="00344D9E" w:rsidRDefault="00344D9E" w:rsidP="00344D9E">
      <w:pPr>
        <w:spacing w:after="240"/>
        <w:rPr>
          <w:rFonts w:cs="Arial"/>
          <w:szCs w:val="20"/>
        </w:rPr>
      </w:pPr>
      <w:bookmarkStart w:id="23" w:name="_Hlk150159909"/>
      <w:r w:rsidRPr="00344D9E">
        <w:rPr>
          <w:rFonts w:cs="Arial"/>
          <w:szCs w:val="20"/>
        </w:rPr>
        <w:t xml:space="preserve">Kohaliku omavalitsusüksuse ülesanneteks on korraldada antud vallas või linnas nii sotsiaalteenuste osutamist, </w:t>
      </w:r>
      <w:r w:rsidRPr="00344D9E">
        <w:rPr>
          <w:rFonts w:cs="Arial"/>
          <w:color w:val="000000"/>
          <w:szCs w:val="20"/>
          <w:shd w:val="clear" w:color="auto" w:fill="FFFFFF"/>
        </w:rPr>
        <w:t xml:space="preserve">kultuuri-, spordi- ja noorsootöö korraldamist kui ka </w:t>
      </w:r>
      <w:r w:rsidRPr="00344D9E">
        <w:rPr>
          <w:rFonts w:cs="Arial"/>
          <w:szCs w:val="20"/>
        </w:rPr>
        <w:t xml:space="preserve">koolieelsete lasteasutuste, põhikoolide, gümnaasiumide ja huvialakoolide, turva- ja hooldekodude, tervishoiuasutuste ning teiste kohalike asutuste ülalpidamist, juhul kui need on omavalitsusüksuse omanduses. Sellest tulenevalt ning lähtuvalt suurest avalikust huvist on vajadus kavandada piirkonda õppe- ja kompetentsikeskus (edaspidi keskus), </w:t>
      </w:r>
      <w:r w:rsidRPr="00344D9E">
        <w:rPr>
          <w:rFonts w:cs="Arial"/>
          <w:color w:val="000000"/>
          <w:szCs w:val="20"/>
          <w:shd w:val="clear" w:color="auto" w:fill="FFFFFF"/>
        </w:rPr>
        <w:t xml:space="preserve">haridusliku erivajadusega (HEV) laste õppeasutus ning keskuse kõrvale Teenusmaja tüüpi hoonestus, mis osutaks erihoolekandeteenust. Keskuse ala laiendamisega eraomandis olevale </w:t>
      </w:r>
      <w:r w:rsidRPr="00344D9E">
        <w:rPr>
          <w:rFonts w:cs="Arial"/>
          <w:szCs w:val="20"/>
        </w:rPr>
        <w:t>Rebase tn 6 // Ussivälja kinnisasjale kaasneb</w:t>
      </w:r>
      <w:r w:rsidRPr="00344D9E">
        <w:rPr>
          <w:rFonts w:cs="Arial"/>
          <w:color w:val="000000"/>
          <w:szCs w:val="20"/>
          <w:shd w:val="clear" w:color="auto" w:fill="FFFFFF"/>
        </w:rPr>
        <w:t xml:space="preserve"> kinnisasja avalikes huvides omandamise vajadus</w:t>
      </w:r>
      <w:r w:rsidRPr="00344D9E">
        <w:rPr>
          <w:rFonts w:cs="Arial"/>
          <w:szCs w:val="20"/>
        </w:rPr>
        <w:t>.</w:t>
      </w:r>
    </w:p>
    <w:p w14:paraId="6C11A763" w14:textId="77777777" w:rsidR="00344D9E" w:rsidRPr="00344D9E" w:rsidRDefault="00344D9E" w:rsidP="00344D9E">
      <w:pPr>
        <w:spacing w:after="400"/>
        <w:rPr>
          <w:rFonts w:cs="Arial"/>
          <w:szCs w:val="20"/>
          <w:u w:val="single"/>
        </w:rPr>
      </w:pPr>
      <w:r w:rsidRPr="00344D9E">
        <w:rPr>
          <w:rFonts w:cs="Arial"/>
          <w:szCs w:val="20"/>
          <w:u w:val="single"/>
        </w:rPr>
        <w:t xml:space="preserve">Detailplaneeringu kehtestamise järgselt kuulub kinnisasi (Rebase tn 6 // Ussivälja kinnistu) Rae valla poolt avalikes huvides omandamisele kinnisasja avalikes huvides omandamise seaduse (KAHOS) alusel. </w:t>
      </w:r>
      <w:r w:rsidRPr="00344D9E">
        <w:rPr>
          <w:rFonts w:cs="Arial"/>
          <w:color w:val="000000"/>
          <w:szCs w:val="20"/>
          <w:u w:val="single"/>
          <w:shd w:val="clear" w:color="auto" w:fill="FFFFFF"/>
        </w:rPr>
        <w:t>Kinnisasi omandatakse kokkuleppel omanikuga või sundvõõrandatakse, kui omanikuga kokkulepet ei saavutata.</w:t>
      </w:r>
    </w:p>
    <w:p w14:paraId="4C193C28" w14:textId="77777777" w:rsidR="00BC118D" w:rsidRPr="00E3484B" w:rsidRDefault="00BC118D" w:rsidP="0062634C">
      <w:pPr>
        <w:rPr>
          <w:rFonts w:eastAsia="Arial"/>
          <w:color w:val="FF0000"/>
        </w:rPr>
      </w:pPr>
    </w:p>
    <w:bookmarkEnd w:id="23"/>
    <w:p w14:paraId="31D20B86" w14:textId="0708807B" w:rsidR="00EE7080" w:rsidRPr="00516811" w:rsidRDefault="00EE7080" w:rsidP="00DB2ED3">
      <w:pPr>
        <w:rPr>
          <w:rFonts w:cs="Arial"/>
          <w:b/>
          <w:bCs/>
          <w:szCs w:val="20"/>
          <w:u w:val="single"/>
        </w:rPr>
      </w:pPr>
      <w:r w:rsidRPr="00516811">
        <w:rPr>
          <w:rFonts w:cs="Arial"/>
          <w:b/>
          <w:bCs/>
          <w:szCs w:val="20"/>
          <w:u w:val="single"/>
        </w:rPr>
        <w:t>Planeeritavale krun</w:t>
      </w:r>
      <w:r w:rsidR="00332260" w:rsidRPr="00516811">
        <w:rPr>
          <w:rFonts w:cs="Arial"/>
          <w:b/>
          <w:bCs/>
          <w:szCs w:val="20"/>
          <w:u w:val="single"/>
        </w:rPr>
        <w:t>dile</w:t>
      </w:r>
      <w:r w:rsidRPr="00516811">
        <w:rPr>
          <w:rFonts w:cs="Arial"/>
          <w:b/>
          <w:bCs/>
          <w:szCs w:val="20"/>
          <w:u w:val="single"/>
        </w:rPr>
        <w:t xml:space="preserve"> on seatud järgmine ehitusõigus</w:t>
      </w:r>
      <w:r w:rsidR="00B32DF2" w:rsidRPr="00516811">
        <w:rPr>
          <w:rFonts w:cs="Arial"/>
          <w:b/>
          <w:bCs/>
          <w:szCs w:val="20"/>
          <w:u w:val="single"/>
        </w:rPr>
        <w:t>:</w:t>
      </w:r>
    </w:p>
    <w:p w14:paraId="6210D70A" w14:textId="64BBDA85" w:rsidR="002D6EAA" w:rsidRDefault="002D6EAA" w:rsidP="00953B60">
      <w:pPr>
        <w:rPr>
          <w:rFonts w:cs="Arial"/>
          <w:b/>
          <w:szCs w:val="20"/>
          <w:u w:val="single"/>
        </w:rPr>
      </w:pPr>
      <w:r w:rsidRPr="004F7FB6">
        <w:rPr>
          <w:rFonts w:cs="Arial"/>
          <w:b/>
          <w:szCs w:val="20"/>
          <w:u w:val="single"/>
        </w:rPr>
        <w:t xml:space="preserve">Pos 1 </w:t>
      </w:r>
      <w:r w:rsidRPr="004F7FB6">
        <w:rPr>
          <w:rFonts w:cs="Arial"/>
          <w:b/>
          <w:szCs w:val="20"/>
          <w:u w:val="single"/>
        </w:rPr>
        <w:tab/>
      </w:r>
    </w:p>
    <w:p w14:paraId="567E1A20" w14:textId="358FFBDB" w:rsidR="00516811" w:rsidRDefault="00516811" w:rsidP="00516811">
      <w:pPr>
        <w:keepLines w:val="0"/>
        <w:widowControl/>
        <w:autoSpaceDE w:val="0"/>
        <w:autoSpaceDN w:val="0"/>
        <w:adjustRightInd w:val="0"/>
        <w:spacing w:after="0"/>
        <w:jc w:val="left"/>
        <w:rPr>
          <w:rFonts w:cs="Arial"/>
          <w:color w:val="000000"/>
          <w:szCs w:val="20"/>
        </w:rPr>
      </w:pPr>
      <w:r w:rsidRPr="00516811">
        <w:rPr>
          <w:rFonts w:cs="Arial"/>
          <w:color w:val="000000"/>
          <w:szCs w:val="20"/>
        </w:rPr>
        <w:t xml:space="preserve">Krunt 1 on </w:t>
      </w:r>
      <w:r>
        <w:rPr>
          <w:rFonts w:cs="Arial"/>
          <w:color w:val="000000"/>
          <w:szCs w:val="20"/>
        </w:rPr>
        <w:t xml:space="preserve">olemasoleva </w:t>
      </w:r>
      <w:r w:rsidRPr="00516811">
        <w:rPr>
          <w:rFonts w:cs="Arial"/>
          <w:color w:val="000000"/>
          <w:szCs w:val="20"/>
        </w:rPr>
        <w:t xml:space="preserve">ühiskondlike ehitiste maa sihtotstarbega, mis moodustatakse </w:t>
      </w:r>
      <w:r>
        <w:rPr>
          <w:rFonts w:cs="Arial"/>
          <w:color w:val="000000"/>
          <w:szCs w:val="20"/>
        </w:rPr>
        <w:t xml:space="preserve">osaliselt </w:t>
      </w:r>
    </w:p>
    <w:p w14:paraId="119A822F" w14:textId="771F42C1" w:rsidR="00516811" w:rsidRPr="00516811" w:rsidRDefault="00516811" w:rsidP="00516811">
      <w:pPr>
        <w:keepLines w:val="0"/>
        <w:widowControl/>
        <w:autoSpaceDE w:val="0"/>
        <w:autoSpaceDN w:val="0"/>
        <w:adjustRightInd w:val="0"/>
        <w:spacing w:after="0"/>
        <w:jc w:val="left"/>
        <w:rPr>
          <w:rFonts w:cs="Arial"/>
          <w:color w:val="000000"/>
          <w:szCs w:val="20"/>
        </w:rPr>
      </w:pPr>
      <w:r w:rsidRPr="00516811">
        <w:rPr>
          <w:rFonts w:cs="Arial"/>
          <w:color w:val="000000"/>
          <w:szCs w:val="20"/>
        </w:rPr>
        <w:t>Laste tn 2 kinnistust. Detailplaneeringuga sihtotstarvet ei muudeta</w:t>
      </w:r>
      <w:r>
        <w:rPr>
          <w:rFonts w:cs="Arial"/>
          <w:color w:val="000000"/>
          <w:szCs w:val="20"/>
        </w:rPr>
        <w:t>.</w:t>
      </w:r>
      <w:r w:rsidRPr="00516811">
        <w:rPr>
          <w:rFonts w:cs="Arial"/>
          <w:color w:val="000000"/>
          <w:szCs w:val="20"/>
        </w:rPr>
        <w:t xml:space="preserve"> Krundil paikneb olemasolev hoone, detailplaneeringuga määratakse ehitusõigus hoonete püstitamiseks (või olemasoleva hoone laiendamiseks).</w:t>
      </w:r>
    </w:p>
    <w:p w14:paraId="116690F2" w14:textId="77777777" w:rsidR="00516811" w:rsidRPr="004F7FB6" w:rsidRDefault="00516811" w:rsidP="00953B60">
      <w:pPr>
        <w:rPr>
          <w:rFonts w:cs="Arial"/>
          <w:b/>
          <w:szCs w:val="20"/>
          <w:u w:val="single"/>
        </w:rPr>
      </w:pPr>
    </w:p>
    <w:tbl>
      <w:tblPr>
        <w:tblStyle w:val="TableGrid"/>
        <w:tblW w:w="0" w:type="auto"/>
        <w:tblInd w:w="-5" w:type="dxa"/>
        <w:tblLook w:val="04A0" w:firstRow="1" w:lastRow="0" w:firstColumn="1" w:lastColumn="0" w:noHBand="0" w:noVBand="1"/>
      </w:tblPr>
      <w:tblGrid>
        <w:gridCol w:w="4395"/>
        <w:gridCol w:w="4672"/>
      </w:tblGrid>
      <w:tr w:rsidR="0091613B" w14:paraId="02E6E6BD" w14:textId="77777777" w:rsidTr="0091613B">
        <w:tc>
          <w:tcPr>
            <w:tcW w:w="4395" w:type="dxa"/>
          </w:tcPr>
          <w:p w14:paraId="5EDA895F" w14:textId="241D4086" w:rsidR="0091613B" w:rsidRDefault="0091613B" w:rsidP="004F7FB6">
            <w:pPr>
              <w:rPr>
                <w:rFonts w:cs="Arial"/>
                <w:szCs w:val="20"/>
              </w:rPr>
            </w:pPr>
            <w:r w:rsidRPr="004F7FB6">
              <w:rPr>
                <w:rFonts w:cs="Arial"/>
                <w:szCs w:val="20"/>
              </w:rPr>
              <w:t>Krundi kasutamise sihtotstarve</w:t>
            </w:r>
            <w:r w:rsidRPr="004F7FB6">
              <w:rPr>
                <w:rFonts w:cs="Arial"/>
                <w:szCs w:val="20"/>
              </w:rPr>
              <w:tab/>
            </w:r>
          </w:p>
        </w:tc>
        <w:tc>
          <w:tcPr>
            <w:tcW w:w="4672" w:type="dxa"/>
          </w:tcPr>
          <w:p w14:paraId="00D4E878" w14:textId="4E49F1C5" w:rsidR="0091613B" w:rsidRDefault="0091613B" w:rsidP="004F7FB6">
            <w:pPr>
              <w:rPr>
                <w:rFonts w:cs="Arial"/>
                <w:szCs w:val="20"/>
              </w:rPr>
            </w:pPr>
            <w:r w:rsidRPr="004F7FB6">
              <w:rPr>
                <w:rFonts w:cs="Arial"/>
                <w:szCs w:val="20"/>
              </w:rPr>
              <w:t>Ühiskondlike ehitiste maa 100%</w:t>
            </w:r>
          </w:p>
        </w:tc>
      </w:tr>
      <w:tr w:rsidR="0091613B" w14:paraId="7775BDD4" w14:textId="77777777" w:rsidTr="0091613B">
        <w:tc>
          <w:tcPr>
            <w:tcW w:w="4395" w:type="dxa"/>
          </w:tcPr>
          <w:p w14:paraId="60416181" w14:textId="1D053BBE" w:rsidR="0091613B" w:rsidRPr="004F7FB6" w:rsidRDefault="0091613B" w:rsidP="004F7FB6">
            <w:pPr>
              <w:rPr>
                <w:rFonts w:cs="Arial"/>
                <w:szCs w:val="20"/>
              </w:rPr>
            </w:pPr>
            <w:r w:rsidRPr="004F7FB6">
              <w:rPr>
                <w:rFonts w:cs="Arial"/>
                <w:szCs w:val="20"/>
              </w:rPr>
              <w:t>Hoonete suurim lubatud arv krundil</w:t>
            </w:r>
            <w:r w:rsidRPr="004F7FB6">
              <w:rPr>
                <w:rFonts w:cs="Arial"/>
                <w:szCs w:val="20"/>
              </w:rPr>
              <w:tab/>
            </w:r>
          </w:p>
        </w:tc>
        <w:tc>
          <w:tcPr>
            <w:tcW w:w="4672" w:type="dxa"/>
          </w:tcPr>
          <w:p w14:paraId="47468554" w14:textId="346188B7" w:rsidR="0091613B" w:rsidRPr="004F7FB6" w:rsidRDefault="0091613B" w:rsidP="004F7FB6">
            <w:pPr>
              <w:rPr>
                <w:rFonts w:cs="Arial"/>
                <w:szCs w:val="20"/>
              </w:rPr>
            </w:pPr>
            <w:r w:rsidRPr="004F7FB6">
              <w:rPr>
                <w:rFonts w:cs="Arial"/>
                <w:szCs w:val="20"/>
              </w:rPr>
              <w:t>3</w:t>
            </w:r>
          </w:p>
        </w:tc>
      </w:tr>
      <w:tr w:rsidR="0091613B" w14:paraId="59CE4AB3" w14:textId="77777777" w:rsidTr="0091613B">
        <w:tc>
          <w:tcPr>
            <w:tcW w:w="4395" w:type="dxa"/>
          </w:tcPr>
          <w:p w14:paraId="63933AEE" w14:textId="59076334" w:rsidR="0091613B" w:rsidRPr="004F7FB6" w:rsidRDefault="0091613B" w:rsidP="004F7FB6">
            <w:pPr>
              <w:rPr>
                <w:rFonts w:cs="Arial"/>
                <w:szCs w:val="20"/>
              </w:rPr>
            </w:pPr>
            <w:r w:rsidRPr="004F7FB6">
              <w:rPr>
                <w:rFonts w:cs="Arial"/>
                <w:szCs w:val="20"/>
              </w:rPr>
              <w:t>Hoonete suurim lubatud ehitisealune pindala</w:t>
            </w:r>
          </w:p>
        </w:tc>
        <w:tc>
          <w:tcPr>
            <w:tcW w:w="4672" w:type="dxa"/>
          </w:tcPr>
          <w:p w14:paraId="2248B180" w14:textId="15938FFC" w:rsidR="0091613B" w:rsidRPr="004F7FB6" w:rsidRDefault="0091613B" w:rsidP="004F7FB6">
            <w:pPr>
              <w:rPr>
                <w:rFonts w:cs="Arial"/>
                <w:szCs w:val="20"/>
              </w:rPr>
            </w:pPr>
            <w:r w:rsidRPr="004F7FB6">
              <w:rPr>
                <w:rFonts w:cs="Arial"/>
                <w:szCs w:val="20"/>
              </w:rPr>
              <w:t>1 300 m²</w:t>
            </w:r>
          </w:p>
        </w:tc>
      </w:tr>
      <w:tr w:rsidR="0091613B" w14:paraId="14CFBC14" w14:textId="77777777" w:rsidTr="0091613B">
        <w:tc>
          <w:tcPr>
            <w:tcW w:w="4395" w:type="dxa"/>
          </w:tcPr>
          <w:p w14:paraId="5CF87B44" w14:textId="67A395C0" w:rsidR="0091613B" w:rsidRPr="004F7FB6" w:rsidRDefault="0091613B" w:rsidP="004F7FB6">
            <w:pPr>
              <w:rPr>
                <w:rFonts w:cs="Arial"/>
                <w:szCs w:val="20"/>
              </w:rPr>
            </w:pPr>
            <w:r w:rsidRPr="004F7FB6">
              <w:rPr>
                <w:rFonts w:cs="Arial"/>
                <w:szCs w:val="20"/>
              </w:rPr>
              <w:t>Hoonete suurim lubatud kõrgus</w:t>
            </w:r>
            <w:r w:rsidRPr="004F7FB6">
              <w:rPr>
                <w:rFonts w:cs="Arial"/>
                <w:szCs w:val="20"/>
              </w:rPr>
              <w:tab/>
            </w:r>
          </w:p>
        </w:tc>
        <w:tc>
          <w:tcPr>
            <w:tcW w:w="4672" w:type="dxa"/>
          </w:tcPr>
          <w:p w14:paraId="439DB905" w14:textId="7AC58C62" w:rsidR="0091613B" w:rsidRPr="004F7FB6" w:rsidRDefault="0091613B" w:rsidP="004F7FB6">
            <w:pPr>
              <w:rPr>
                <w:rFonts w:cs="Arial"/>
                <w:szCs w:val="20"/>
              </w:rPr>
            </w:pPr>
            <w:r w:rsidRPr="004F7FB6">
              <w:rPr>
                <w:rFonts w:cs="Arial"/>
                <w:szCs w:val="20"/>
              </w:rPr>
              <w:t>10</w:t>
            </w:r>
          </w:p>
        </w:tc>
      </w:tr>
      <w:tr w:rsidR="0091613B" w14:paraId="3A58A1F4" w14:textId="77777777" w:rsidTr="0091613B">
        <w:tc>
          <w:tcPr>
            <w:tcW w:w="4395" w:type="dxa"/>
          </w:tcPr>
          <w:p w14:paraId="1A39D299" w14:textId="281A83FD" w:rsidR="0091613B" w:rsidRPr="004F7FB6" w:rsidRDefault="0091613B" w:rsidP="004F7FB6">
            <w:pPr>
              <w:rPr>
                <w:rFonts w:cs="Arial"/>
                <w:szCs w:val="20"/>
              </w:rPr>
            </w:pPr>
            <w:r w:rsidRPr="004F7FB6">
              <w:rPr>
                <w:rFonts w:cs="Arial"/>
                <w:szCs w:val="20"/>
              </w:rPr>
              <w:t>Hoone suurim korruselisus</w:t>
            </w:r>
          </w:p>
        </w:tc>
        <w:tc>
          <w:tcPr>
            <w:tcW w:w="4672" w:type="dxa"/>
          </w:tcPr>
          <w:p w14:paraId="375105CF" w14:textId="6590DF17" w:rsidR="0091613B" w:rsidRPr="004F7FB6" w:rsidRDefault="0091613B" w:rsidP="004F7FB6">
            <w:pPr>
              <w:rPr>
                <w:rFonts w:cs="Arial"/>
                <w:szCs w:val="20"/>
              </w:rPr>
            </w:pPr>
            <w:r w:rsidRPr="004F7FB6">
              <w:rPr>
                <w:rFonts w:cs="Arial"/>
                <w:szCs w:val="20"/>
              </w:rPr>
              <w:t>2 maapealset + 1 maa-alune</w:t>
            </w:r>
          </w:p>
        </w:tc>
      </w:tr>
    </w:tbl>
    <w:p w14:paraId="6DF42090" w14:textId="77777777" w:rsidR="0091613B" w:rsidRDefault="0091613B" w:rsidP="004F7FB6">
      <w:pPr>
        <w:ind w:left="708" w:hanging="708"/>
        <w:rPr>
          <w:rFonts w:cs="Arial"/>
          <w:szCs w:val="20"/>
        </w:rPr>
      </w:pPr>
    </w:p>
    <w:p w14:paraId="48CB7B05" w14:textId="5C1C713E" w:rsidR="00B32DF2" w:rsidRDefault="00B32DF2" w:rsidP="0091613B">
      <w:pPr>
        <w:ind w:left="708" w:hanging="708"/>
        <w:rPr>
          <w:rFonts w:cs="Arial"/>
          <w:b/>
          <w:szCs w:val="20"/>
          <w:u w:val="single"/>
        </w:rPr>
      </w:pPr>
      <w:r w:rsidRPr="004F7FB6">
        <w:rPr>
          <w:rFonts w:cs="Arial"/>
          <w:b/>
          <w:szCs w:val="20"/>
          <w:u w:val="single"/>
        </w:rPr>
        <w:t xml:space="preserve">Pos 2 </w:t>
      </w:r>
      <w:r w:rsidRPr="004F7FB6">
        <w:rPr>
          <w:rFonts w:cs="Arial"/>
          <w:b/>
          <w:szCs w:val="20"/>
          <w:u w:val="single"/>
        </w:rPr>
        <w:tab/>
      </w:r>
    </w:p>
    <w:p w14:paraId="78AA9588" w14:textId="74F92BB1" w:rsidR="00516811" w:rsidRPr="00516811" w:rsidRDefault="00516811" w:rsidP="00516811">
      <w:pPr>
        <w:keepLines w:val="0"/>
        <w:widowControl/>
        <w:autoSpaceDE w:val="0"/>
        <w:autoSpaceDN w:val="0"/>
        <w:adjustRightInd w:val="0"/>
        <w:spacing w:after="0"/>
        <w:jc w:val="left"/>
        <w:rPr>
          <w:rFonts w:cs="Arial"/>
          <w:color w:val="000000"/>
          <w:szCs w:val="20"/>
        </w:rPr>
      </w:pPr>
      <w:r w:rsidRPr="00516811">
        <w:rPr>
          <w:rFonts w:cs="Arial"/>
          <w:color w:val="000000"/>
          <w:szCs w:val="20"/>
        </w:rPr>
        <w:t xml:space="preserve">Krunt 2 on </w:t>
      </w:r>
      <w:r>
        <w:rPr>
          <w:rFonts w:cs="Arial"/>
          <w:color w:val="000000"/>
          <w:szCs w:val="20"/>
        </w:rPr>
        <w:t xml:space="preserve">planeeritud </w:t>
      </w:r>
      <w:r w:rsidRPr="00516811">
        <w:rPr>
          <w:rFonts w:cs="Arial"/>
          <w:color w:val="000000"/>
          <w:szCs w:val="20"/>
        </w:rPr>
        <w:t>üldkasutatava maa sihtotstarbega, mis moodustatakse osaliselt Laste tn 2 kinnistust. Detailplaneeringuga määratakse ehitusõigus olulise avaliku huviga rajatis</w:t>
      </w:r>
      <w:r w:rsidR="000510BB">
        <w:rPr>
          <w:rFonts w:cs="Arial"/>
          <w:color w:val="000000"/>
          <w:szCs w:val="20"/>
        </w:rPr>
        <w:t>t</w:t>
      </w:r>
      <w:r w:rsidRPr="00516811">
        <w:rPr>
          <w:rFonts w:cs="Arial"/>
          <w:color w:val="000000"/>
          <w:szCs w:val="20"/>
        </w:rPr>
        <w:t xml:space="preserve">e </w:t>
      </w:r>
      <w:r w:rsidR="000510BB">
        <w:rPr>
          <w:rFonts w:cs="Arial"/>
          <w:color w:val="000000"/>
          <w:szCs w:val="20"/>
        </w:rPr>
        <w:t xml:space="preserve">ning rajatiste tegevust toetavate abihoonete </w:t>
      </w:r>
      <w:r w:rsidRPr="00516811">
        <w:rPr>
          <w:rFonts w:cs="Arial"/>
          <w:color w:val="000000"/>
          <w:szCs w:val="20"/>
        </w:rPr>
        <w:t>püstitamiseks.</w:t>
      </w:r>
    </w:p>
    <w:p w14:paraId="76260E51" w14:textId="77777777" w:rsidR="00516811" w:rsidRPr="0091613B" w:rsidRDefault="00516811" w:rsidP="0091613B">
      <w:pPr>
        <w:ind w:left="708" w:hanging="708"/>
        <w:rPr>
          <w:rFonts w:cs="Arial"/>
          <w:szCs w:val="20"/>
        </w:rPr>
      </w:pPr>
    </w:p>
    <w:tbl>
      <w:tblPr>
        <w:tblStyle w:val="TableGrid"/>
        <w:tblW w:w="0" w:type="auto"/>
        <w:tblInd w:w="-5" w:type="dxa"/>
        <w:tblLook w:val="04A0" w:firstRow="1" w:lastRow="0" w:firstColumn="1" w:lastColumn="0" w:noHBand="0" w:noVBand="1"/>
      </w:tblPr>
      <w:tblGrid>
        <w:gridCol w:w="4395"/>
        <w:gridCol w:w="4672"/>
      </w:tblGrid>
      <w:tr w:rsidR="0091613B" w14:paraId="6130024F" w14:textId="77777777" w:rsidTr="00D9206E">
        <w:tc>
          <w:tcPr>
            <w:tcW w:w="4395" w:type="dxa"/>
          </w:tcPr>
          <w:p w14:paraId="2B08BC71" w14:textId="77777777" w:rsidR="0091613B" w:rsidRDefault="0091613B"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093213D8" w14:textId="4398D369" w:rsidR="0091613B" w:rsidRDefault="0091613B" w:rsidP="00D9206E">
            <w:pPr>
              <w:rPr>
                <w:rFonts w:cs="Arial"/>
                <w:szCs w:val="20"/>
              </w:rPr>
            </w:pPr>
            <w:r w:rsidRPr="004F7FB6">
              <w:rPr>
                <w:rFonts w:cs="Arial"/>
                <w:szCs w:val="20"/>
              </w:rPr>
              <w:t>Üldkasutatav maa 100%</w:t>
            </w:r>
          </w:p>
        </w:tc>
      </w:tr>
      <w:tr w:rsidR="0091613B" w:rsidRPr="004F7FB6" w14:paraId="5A5351AC" w14:textId="77777777" w:rsidTr="00D9206E">
        <w:tc>
          <w:tcPr>
            <w:tcW w:w="4395" w:type="dxa"/>
          </w:tcPr>
          <w:p w14:paraId="09D57D6C" w14:textId="77777777" w:rsidR="0091613B" w:rsidRPr="004F7FB6" w:rsidRDefault="0091613B"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5E396137" w14:textId="01614850" w:rsidR="0091613B" w:rsidRPr="004F7FB6" w:rsidRDefault="00EF2669" w:rsidP="00D9206E">
            <w:pPr>
              <w:rPr>
                <w:rFonts w:cs="Arial"/>
                <w:szCs w:val="20"/>
              </w:rPr>
            </w:pPr>
            <w:r>
              <w:rPr>
                <w:rFonts w:cs="Arial"/>
                <w:szCs w:val="20"/>
              </w:rPr>
              <w:t>3</w:t>
            </w:r>
          </w:p>
        </w:tc>
      </w:tr>
      <w:tr w:rsidR="0091613B" w:rsidRPr="004F7FB6" w14:paraId="6AA2CB2F" w14:textId="77777777" w:rsidTr="00D9206E">
        <w:tc>
          <w:tcPr>
            <w:tcW w:w="4395" w:type="dxa"/>
          </w:tcPr>
          <w:p w14:paraId="49711364" w14:textId="77777777" w:rsidR="0091613B" w:rsidRPr="004F7FB6" w:rsidRDefault="0091613B" w:rsidP="00D9206E">
            <w:pPr>
              <w:rPr>
                <w:rFonts w:cs="Arial"/>
                <w:szCs w:val="20"/>
              </w:rPr>
            </w:pPr>
            <w:r w:rsidRPr="004F7FB6">
              <w:rPr>
                <w:rFonts w:cs="Arial"/>
                <w:szCs w:val="20"/>
              </w:rPr>
              <w:lastRenderedPageBreak/>
              <w:t>Hoonete suurim lubatud ehitisealune pindala</w:t>
            </w:r>
          </w:p>
        </w:tc>
        <w:tc>
          <w:tcPr>
            <w:tcW w:w="4672" w:type="dxa"/>
          </w:tcPr>
          <w:p w14:paraId="1201D05A" w14:textId="621751E4" w:rsidR="0091613B" w:rsidRPr="004F7FB6" w:rsidRDefault="00EF2669" w:rsidP="00D9206E">
            <w:pPr>
              <w:rPr>
                <w:rFonts w:cs="Arial"/>
                <w:szCs w:val="20"/>
              </w:rPr>
            </w:pPr>
            <w:r>
              <w:rPr>
                <w:rFonts w:cs="Arial"/>
                <w:szCs w:val="20"/>
              </w:rPr>
              <w:t>500</w:t>
            </w:r>
          </w:p>
        </w:tc>
      </w:tr>
      <w:tr w:rsidR="0091613B" w:rsidRPr="004F7FB6" w14:paraId="6A936A44" w14:textId="77777777" w:rsidTr="00D9206E">
        <w:tc>
          <w:tcPr>
            <w:tcW w:w="4395" w:type="dxa"/>
          </w:tcPr>
          <w:p w14:paraId="0259B6A6" w14:textId="77777777" w:rsidR="0091613B" w:rsidRPr="004F7FB6" w:rsidRDefault="0091613B"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46C0B959" w14:textId="77D1A4B3" w:rsidR="0091613B" w:rsidRPr="004F7FB6" w:rsidRDefault="00EF2669" w:rsidP="00D9206E">
            <w:pPr>
              <w:rPr>
                <w:rFonts w:cs="Arial"/>
                <w:szCs w:val="20"/>
              </w:rPr>
            </w:pPr>
            <w:r>
              <w:rPr>
                <w:rFonts w:cs="Arial"/>
                <w:szCs w:val="20"/>
              </w:rPr>
              <w:t>10</w:t>
            </w:r>
          </w:p>
        </w:tc>
      </w:tr>
      <w:tr w:rsidR="0091613B" w:rsidRPr="004F7FB6" w14:paraId="2412DFAF" w14:textId="77777777" w:rsidTr="00D9206E">
        <w:tc>
          <w:tcPr>
            <w:tcW w:w="4395" w:type="dxa"/>
          </w:tcPr>
          <w:p w14:paraId="3460A8DE" w14:textId="77777777" w:rsidR="0091613B" w:rsidRPr="004F7FB6" w:rsidRDefault="0091613B" w:rsidP="00D9206E">
            <w:pPr>
              <w:rPr>
                <w:rFonts w:cs="Arial"/>
                <w:szCs w:val="20"/>
              </w:rPr>
            </w:pPr>
            <w:r w:rsidRPr="004F7FB6">
              <w:rPr>
                <w:rFonts w:cs="Arial"/>
                <w:szCs w:val="20"/>
              </w:rPr>
              <w:t>Hoone suurim korruselisus</w:t>
            </w:r>
          </w:p>
        </w:tc>
        <w:tc>
          <w:tcPr>
            <w:tcW w:w="4672" w:type="dxa"/>
          </w:tcPr>
          <w:p w14:paraId="7B3B1148" w14:textId="0FFE76A9" w:rsidR="0091613B" w:rsidRPr="004F7FB6" w:rsidRDefault="00EF2669" w:rsidP="00D9206E">
            <w:pPr>
              <w:rPr>
                <w:rFonts w:cs="Arial"/>
                <w:szCs w:val="20"/>
              </w:rPr>
            </w:pPr>
            <w:r>
              <w:rPr>
                <w:rFonts w:cs="Arial"/>
                <w:szCs w:val="20"/>
              </w:rPr>
              <w:t>1 maapealne</w:t>
            </w:r>
          </w:p>
        </w:tc>
      </w:tr>
      <w:tr w:rsidR="0091613B" w:rsidRPr="004F7FB6" w14:paraId="3077D637" w14:textId="77777777" w:rsidTr="00D9206E">
        <w:tc>
          <w:tcPr>
            <w:tcW w:w="4395" w:type="dxa"/>
          </w:tcPr>
          <w:p w14:paraId="552DB429" w14:textId="3A4F217E" w:rsidR="0091613B" w:rsidRPr="004F7FB6" w:rsidRDefault="0091613B" w:rsidP="00D9206E">
            <w:pPr>
              <w:rPr>
                <w:rFonts w:cs="Arial"/>
                <w:szCs w:val="20"/>
              </w:rPr>
            </w:pPr>
            <w:r w:rsidRPr="004F7FB6">
              <w:rPr>
                <w:rFonts w:cs="Arial"/>
                <w:szCs w:val="20"/>
              </w:rPr>
              <w:t>Olulise avaliku huviga rajatise suurim lubatud arv krundil</w:t>
            </w:r>
          </w:p>
        </w:tc>
        <w:tc>
          <w:tcPr>
            <w:tcW w:w="4672" w:type="dxa"/>
          </w:tcPr>
          <w:p w14:paraId="5565764A" w14:textId="5A8402C4" w:rsidR="0091613B" w:rsidRPr="004F7FB6" w:rsidRDefault="0091613B" w:rsidP="00D9206E">
            <w:pPr>
              <w:rPr>
                <w:rFonts w:cs="Arial"/>
                <w:szCs w:val="20"/>
              </w:rPr>
            </w:pPr>
            <w:r w:rsidRPr="004F7FB6">
              <w:rPr>
                <w:rFonts w:cs="Arial"/>
                <w:szCs w:val="20"/>
              </w:rPr>
              <w:t>5</w:t>
            </w:r>
          </w:p>
        </w:tc>
      </w:tr>
      <w:tr w:rsidR="0091613B" w:rsidRPr="004F7FB6" w14:paraId="6A93B4C4" w14:textId="77777777" w:rsidTr="00D9206E">
        <w:tc>
          <w:tcPr>
            <w:tcW w:w="4395" w:type="dxa"/>
          </w:tcPr>
          <w:p w14:paraId="05B81144" w14:textId="73C92B6B" w:rsidR="0091613B" w:rsidRPr="004F7FB6" w:rsidRDefault="0091613B" w:rsidP="00D9206E">
            <w:pPr>
              <w:rPr>
                <w:rFonts w:cs="Arial"/>
                <w:szCs w:val="20"/>
              </w:rPr>
            </w:pPr>
            <w:r w:rsidRPr="004F7FB6">
              <w:rPr>
                <w:rFonts w:cs="Arial"/>
                <w:szCs w:val="20"/>
              </w:rPr>
              <w:t>Olulise avaliku huviga rajatise suurim lubatud ehitisealune pindala</w:t>
            </w:r>
          </w:p>
        </w:tc>
        <w:tc>
          <w:tcPr>
            <w:tcW w:w="4672" w:type="dxa"/>
          </w:tcPr>
          <w:p w14:paraId="017B19A6" w14:textId="5A311E9D" w:rsidR="0091613B" w:rsidRPr="004F7FB6" w:rsidRDefault="0091613B" w:rsidP="00D9206E">
            <w:pPr>
              <w:rPr>
                <w:rFonts w:cs="Arial"/>
                <w:szCs w:val="20"/>
              </w:rPr>
            </w:pPr>
            <w:r w:rsidRPr="004F7FB6">
              <w:rPr>
                <w:rFonts w:cs="Arial"/>
                <w:szCs w:val="20"/>
              </w:rPr>
              <w:t>4 300 m²</w:t>
            </w:r>
          </w:p>
        </w:tc>
      </w:tr>
    </w:tbl>
    <w:p w14:paraId="5DC39CFF" w14:textId="77777777" w:rsidR="0091613B" w:rsidRDefault="0091613B" w:rsidP="00B32DF2">
      <w:pPr>
        <w:rPr>
          <w:rFonts w:cs="Arial"/>
          <w:szCs w:val="20"/>
        </w:rPr>
      </w:pPr>
    </w:p>
    <w:p w14:paraId="3CAE9AC8" w14:textId="7E3E09A4" w:rsidR="00625E96" w:rsidRDefault="00625E96" w:rsidP="00625E96">
      <w:pPr>
        <w:rPr>
          <w:rFonts w:cs="Arial"/>
          <w:b/>
          <w:szCs w:val="20"/>
          <w:u w:val="single"/>
        </w:rPr>
      </w:pPr>
      <w:r w:rsidRPr="004A6FA6">
        <w:rPr>
          <w:rFonts w:cs="Arial"/>
          <w:b/>
          <w:szCs w:val="20"/>
          <w:u w:val="single"/>
        </w:rPr>
        <w:t xml:space="preserve">Pos </w:t>
      </w:r>
      <w:r w:rsidR="00AD7527" w:rsidRPr="004A6FA6">
        <w:rPr>
          <w:rFonts w:cs="Arial"/>
          <w:b/>
          <w:szCs w:val="20"/>
          <w:u w:val="single"/>
        </w:rPr>
        <w:t>3</w:t>
      </w:r>
      <w:r w:rsidRPr="004A6FA6">
        <w:rPr>
          <w:rFonts w:cs="Arial"/>
          <w:b/>
          <w:szCs w:val="20"/>
          <w:u w:val="single"/>
        </w:rPr>
        <w:t xml:space="preserve"> </w:t>
      </w:r>
      <w:r w:rsidRPr="004A6FA6">
        <w:rPr>
          <w:rFonts w:cs="Arial"/>
          <w:b/>
          <w:szCs w:val="20"/>
          <w:u w:val="single"/>
        </w:rPr>
        <w:tab/>
      </w:r>
    </w:p>
    <w:p w14:paraId="49AA93A3" w14:textId="178ECB72" w:rsidR="00516811" w:rsidRPr="00516811" w:rsidRDefault="00516811" w:rsidP="00516811">
      <w:pPr>
        <w:keepLines w:val="0"/>
        <w:widowControl/>
        <w:autoSpaceDE w:val="0"/>
        <w:autoSpaceDN w:val="0"/>
        <w:adjustRightInd w:val="0"/>
        <w:spacing w:after="0"/>
        <w:jc w:val="left"/>
        <w:rPr>
          <w:rFonts w:cs="Arial"/>
          <w:color w:val="000000"/>
          <w:szCs w:val="20"/>
        </w:rPr>
      </w:pPr>
      <w:r w:rsidRPr="00516811">
        <w:rPr>
          <w:rFonts w:cs="Arial"/>
          <w:color w:val="000000"/>
          <w:szCs w:val="20"/>
        </w:rPr>
        <w:t>Krunt 3 on planeeritud transpo</w:t>
      </w:r>
      <w:r>
        <w:rPr>
          <w:rFonts w:cs="Arial"/>
          <w:color w:val="000000"/>
          <w:szCs w:val="20"/>
        </w:rPr>
        <w:t>r</w:t>
      </w:r>
      <w:r w:rsidRPr="00516811">
        <w:rPr>
          <w:rFonts w:cs="Arial"/>
          <w:color w:val="000000"/>
          <w:szCs w:val="20"/>
        </w:rPr>
        <w:t>dimaa sihtotstarbega, mis moodustatakse osaliselt Laste tn 3 kinnistust, krundil paikneb olemasolev parkla koos sõiduteede ja kergliiklusteedega. Krundile jääb Jüri keskusealale teenindav parkla, võimalus ümber kujundada ja ka vajadusel laiendada.</w:t>
      </w:r>
      <w:r>
        <w:rPr>
          <w:rFonts w:cs="Arial"/>
          <w:color w:val="000000"/>
          <w:szCs w:val="20"/>
        </w:rPr>
        <w:t xml:space="preserve"> </w:t>
      </w:r>
      <w:r w:rsidRPr="00516811">
        <w:rPr>
          <w:rFonts w:cs="Arial"/>
          <w:color w:val="000000"/>
          <w:szCs w:val="20"/>
        </w:rPr>
        <w:t>Detailplaneeringuga määratakse ehitusõigus olulise avaliku huviga rajatise püstitamiseks.</w:t>
      </w:r>
    </w:p>
    <w:p w14:paraId="30325F9E" w14:textId="77777777" w:rsidR="00516811" w:rsidRPr="004A6FA6" w:rsidRDefault="00516811" w:rsidP="00625E96">
      <w:pPr>
        <w:rPr>
          <w:rFonts w:cs="Arial"/>
          <w:b/>
          <w:szCs w:val="20"/>
          <w:u w:val="single"/>
        </w:rPr>
      </w:pPr>
    </w:p>
    <w:tbl>
      <w:tblPr>
        <w:tblStyle w:val="TableGrid"/>
        <w:tblW w:w="0" w:type="auto"/>
        <w:tblInd w:w="-5" w:type="dxa"/>
        <w:tblLook w:val="04A0" w:firstRow="1" w:lastRow="0" w:firstColumn="1" w:lastColumn="0" w:noHBand="0" w:noVBand="1"/>
      </w:tblPr>
      <w:tblGrid>
        <w:gridCol w:w="4395"/>
        <w:gridCol w:w="4672"/>
      </w:tblGrid>
      <w:tr w:rsidR="00E314D5" w14:paraId="2766A2AB" w14:textId="77777777" w:rsidTr="00D9206E">
        <w:tc>
          <w:tcPr>
            <w:tcW w:w="4395" w:type="dxa"/>
          </w:tcPr>
          <w:p w14:paraId="7442D37B" w14:textId="77777777" w:rsidR="00E314D5" w:rsidRDefault="00E314D5"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42B7FCB6" w14:textId="5C4AD55F" w:rsidR="00E314D5" w:rsidRDefault="00E314D5" w:rsidP="00D9206E">
            <w:pPr>
              <w:rPr>
                <w:rFonts w:cs="Arial"/>
                <w:szCs w:val="20"/>
              </w:rPr>
            </w:pPr>
            <w:r w:rsidRPr="004A6FA6">
              <w:rPr>
                <w:rFonts w:cs="Arial"/>
                <w:szCs w:val="20"/>
              </w:rPr>
              <w:t>Transpordimaa 100%</w:t>
            </w:r>
          </w:p>
        </w:tc>
      </w:tr>
      <w:tr w:rsidR="00E314D5" w:rsidRPr="004F7FB6" w14:paraId="6F7E263D" w14:textId="77777777" w:rsidTr="00D9206E">
        <w:tc>
          <w:tcPr>
            <w:tcW w:w="4395" w:type="dxa"/>
          </w:tcPr>
          <w:p w14:paraId="277B37B7" w14:textId="77777777" w:rsidR="00E314D5" w:rsidRPr="004F7FB6" w:rsidRDefault="00E314D5"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3D1526CC" w14:textId="77777777" w:rsidR="00E314D5" w:rsidRPr="004F7FB6" w:rsidRDefault="00E314D5" w:rsidP="00D9206E">
            <w:pPr>
              <w:rPr>
                <w:rFonts w:cs="Arial"/>
                <w:szCs w:val="20"/>
              </w:rPr>
            </w:pPr>
            <w:r w:rsidRPr="004F7FB6">
              <w:rPr>
                <w:rFonts w:cs="Arial"/>
                <w:szCs w:val="20"/>
              </w:rPr>
              <w:t>-</w:t>
            </w:r>
          </w:p>
        </w:tc>
      </w:tr>
      <w:tr w:rsidR="00E314D5" w:rsidRPr="004F7FB6" w14:paraId="64CFAFE3" w14:textId="77777777" w:rsidTr="00D9206E">
        <w:tc>
          <w:tcPr>
            <w:tcW w:w="4395" w:type="dxa"/>
          </w:tcPr>
          <w:p w14:paraId="558DF2F6" w14:textId="77777777" w:rsidR="00E314D5" w:rsidRPr="004F7FB6" w:rsidRDefault="00E314D5" w:rsidP="00D9206E">
            <w:pPr>
              <w:rPr>
                <w:rFonts w:cs="Arial"/>
                <w:szCs w:val="20"/>
              </w:rPr>
            </w:pPr>
            <w:r w:rsidRPr="004F7FB6">
              <w:rPr>
                <w:rFonts w:cs="Arial"/>
                <w:szCs w:val="20"/>
              </w:rPr>
              <w:t>Hoonete suurim lubatud ehitisealune pindala</w:t>
            </w:r>
          </w:p>
        </w:tc>
        <w:tc>
          <w:tcPr>
            <w:tcW w:w="4672" w:type="dxa"/>
          </w:tcPr>
          <w:p w14:paraId="41AEAA7F" w14:textId="77777777" w:rsidR="00E314D5" w:rsidRPr="004F7FB6" w:rsidRDefault="00E314D5" w:rsidP="00D9206E">
            <w:pPr>
              <w:rPr>
                <w:rFonts w:cs="Arial"/>
                <w:szCs w:val="20"/>
              </w:rPr>
            </w:pPr>
            <w:r w:rsidRPr="004F7FB6">
              <w:rPr>
                <w:rFonts w:cs="Arial"/>
                <w:szCs w:val="20"/>
              </w:rPr>
              <w:t>-</w:t>
            </w:r>
          </w:p>
        </w:tc>
      </w:tr>
      <w:tr w:rsidR="00E314D5" w:rsidRPr="004F7FB6" w14:paraId="71CA8FB8" w14:textId="77777777" w:rsidTr="00D9206E">
        <w:tc>
          <w:tcPr>
            <w:tcW w:w="4395" w:type="dxa"/>
          </w:tcPr>
          <w:p w14:paraId="0E9B8AEF" w14:textId="77777777" w:rsidR="00E314D5" w:rsidRPr="004F7FB6" w:rsidRDefault="00E314D5"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002DA2C8" w14:textId="77777777" w:rsidR="00E314D5" w:rsidRPr="004F7FB6" w:rsidRDefault="00E314D5" w:rsidP="00D9206E">
            <w:pPr>
              <w:rPr>
                <w:rFonts w:cs="Arial"/>
                <w:szCs w:val="20"/>
              </w:rPr>
            </w:pPr>
            <w:r w:rsidRPr="004F7FB6">
              <w:rPr>
                <w:rFonts w:cs="Arial"/>
                <w:szCs w:val="20"/>
              </w:rPr>
              <w:t>-</w:t>
            </w:r>
          </w:p>
        </w:tc>
      </w:tr>
      <w:tr w:rsidR="00E314D5" w:rsidRPr="004F7FB6" w14:paraId="16426B65" w14:textId="77777777" w:rsidTr="00D9206E">
        <w:tc>
          <w:tcPr>
            <w:tcW w:w="4395" w:type="dxa"/>
          </w:tcPr>
          <w:p w14:paraId="02F8877A" w14:textId="77777777" w:rsidR="00E314D5" w:rsidRPr="004F7FB6" w:rsidRDefault="00E314D5" w:rsidP="00D9206E">
            <w:pPr>
              <w:rPr>
                <w:rFonts w:cs="Arial"/>
                <w:szCs w:val="20"/>
              </w:rPr>
            </w:pPr>
            <w:r w:rsidRPr="004F7FB6">
              <w:rPr>
                <w:rFonts w:cs="Arial"/>
                <w:szCs w:val="20"/>
              </w:rPr>
              <w:t>Hoone suurim korruselisus</w:t>
            </w:r>
          </w:p>
        </w:tc>
        <w:tc>
          <w:tcPr>
            <w:tcW w:w="4672" w:type="dxa"/>
          </w:tcPr>
          <w:p w14:paraId="1371F7F7" w14:textId="77777777" w:rsidR="00E314D5" w:rsidRPr="004F7FB6" w:rsidRDefault="00E314D5" w:rsidP="00D9206E">
            <w:pPr>
              <w:rPr>
                <w:rFonts w:cs="Arial"/>
                <w:szCs w:val="20"/>
              </w:rPr>
            </w:pPr>
            <w:r w:rsidRPr="004F7FB6">
              <w:rPr>
                <w:rFonts w:cs="Arial"/>
                <w:szCs w:val="20"/>
              </w:rPr>
              <w:t>-</w:t>
            </w:r>
          </w:p>
        </w:tc>
      </w:tr>
      <w:tr w:rsidR="00E314D5" w:rsidRPr="004F7FB6" w14:paraId="5EB2589E" w14:textId="77777777" w:rsidTr="00D9206E">
        <w:tc>
          <w:tcPr>
            <w:tcW w:w="4395" w:type="dxa"/>
          </w:tcPr>
          <w:p w14:paraId="0D1EAFB3" w14:textId="77777777" w:rsidR="00E314D5" w:rsidRPr="004F7FB6" w:rsidRDefault="00E314D5" w:rsidP="00D9206E">
            <w:pPr>
              <w:rPr>
                <w:rFonts w:cs="Arial"/>
                <w:szCs w:val="20"/>
              </w:rPr>
            </w:pPr>
            <w:r w:rsidRPr="004F7FB6">
              <w:rPr>
                <w:rFonts w:cs="Arial"/>
                <w:szCs w:val="20"/>
              </w:rPr>
              <w:t>Olulise avaliku huviga rajatise suurim lubatud arv krundil</w:t>
            </w:r>
          </w:p>
        </w:tc>
        <w:tc>
          <w:tcPr>
            <w:tcW w:w="4672" w:type="dxa"/>
          </w:tcPr>
          <w:p w14:paraId="6D472DBB" w14:textId="77777777" w:rsidR="00E314D5" w:rsidRPr="004F7FB6" w:rsidRDefault="00E314D5" w:rsidP="00D9206E">
            <w:pPr>
              <w:rPr>
                <w:rFonts w:cs="Arial"/>
                <w:szCs w:val="20"/>
              </w:rPr>
            </w:pPr>
            <w:r w:rsidRPr="004F7FB6">
              <w:rPr>
                <w:rFonts w:cs="Arial"/>
                <w:szCs w:val="20"/>
              </w:rPr>
              <w:t>5</w:t>
            </w:r>
          </w:p>
        </w:tc>
      </w:tr>
      <w:tr w:rsidR="00E314D5" w:rsidRPr="004F7FB6" w14:paraId="78E62DCA" w14:textId="77777777" w:rsidTr="00D9206E">
        <w:tc>
          <w:tcPr>
            <w:tcW w:w="4395" w:type="dxa"/>
          </w:tcPr>
          <w:p w14:paraId="7AFE7EA2" w14:textId="77777777" w:rsidR="00E314D5" w:rsidRPr="004F7FB6" w:rsidRDefault="00E314D5" w:rsidP="00D9206E">
            <w:pPr>
              <w:rPr>
                <w:rFonts w:cs="Arial"/>
                <w:szCs w:val="20"/>
              </w:rPr>
            </w:pPr>
            <w:r w:rsidRPr="004F7FB6">
              <w:rPr>
                <w:rFonts w:cs="Arial"/>
                <w:szCs w:val="20"/>
              </w:rPr>
              <w:t>Olulise avaliku huviga rajatise suurim lubatud ehitisealune pindala</w:t>
            </w:r>
          </w:p>
        </w:tc>
        <w:tc>
          <w:tcPr>
            <w:tcW w:w="4672" w:type="dxa"/>
          </w:tcPr>
          <w:p w14:paraId="104D19DF" w14:textId="5A5B2951" w:rsidR="00E314D5" w:rsidRPr="004F7FB6" w:rsidRDefault="00E314D5" w:rsidP="00D9206E">
            <w:pPr>
              <w:rPr>
                <w:rFonts w:cs="Arial"/>
                <w:szCs w:val="20"/>
              </w:rPr>
            </w:pPr>
            <w:r>
              <w:rPr>
                <w:rFonts w:cs="Arial"/>
                <w:szCs w:val="20"/>
              </w:rPr>
              <w:t>1</w:t>
            </w:r>
            <w:r w:rsidRPr="004F7FB6">
              <w:rPr>
                <w:rFonts w:cs="Arial"/>
                <w:szCs w:val="20"/>
              </w:rPr>
              <w:t xml:space="preserve"> </w:t>
            </w:r>
            <w:r>
              <w:rPr>
                <w:rFonts w:cs="Arial"/>
                <w:szCs w:val="20"/>
              </w:rPr>
              <w:t>0</w:t>
            </w:r>
            <w:r w:rsidRPr="004F7FB6">
              <w:rPr>
                <w:rFonts w:cs="Arial"/>
                <w:szCs w:val="20"/>
              </w:rPr>
              <w:t>00 m²</w:t>
            </w:r>
          </w:p>
        </w:tc>
      </w:tr>
    </w:tbl>
    <w:p w14:paraId="53F70A10" w14:textId="77777777" w:rsidR="0091613B" w:rsidRDefault="0091613B" w:rsidP="00625E96">
      <w:pPr>
        <w:rPr>
          <w:rFonts w:cs="Arial"/>
          <w:szCs w:val="20"/>
        </w:rPr>
      </w:pPr>
    </w:p>
    <w:p w14:paraId="2751B12D" w14:textId="1641FD94" w:rsidR="00CF2B5A" w:rsidRDefault="00CF2B5A" w:rsidP="00CF2B5A">
      <w:pPr>
        <w:rPr>
          <w:rFonts w:cs="Arial"/>
          <w:b/>
          <w:szCs w:val="20"/>
          <w:u w:val="single"/>
        </w:rPr>
      </w:pPr>
      <w:r w:rsidRPr="004A6FA6">
        <w:rPr>
          <w:rFonts w:cs="Arial"/>
          <w:b/>
          <w:szCs w:val="20"/>
          <w:u w:val="single"/>
        </w:rPr>
        <w:t xml:space="preserve">Pos </w:t>
      </w:r>
      <w:r w:rsidR="00AD7527" w:rsidRPr="004A6FA6">
        <w:rPr>
          <w:rFonts w:cs="Arial"/>
          <w:b/>
          <w:szCs w:val="20"/>
          <w:u w:val="single"/>
        </w:rPr>
        <w:t>4</w:t>
      </w:r>
      <w:r w:rsidRPr="004A6FA6">
        <w:rPr>
          <w:rFonts w:cs="Arial"/>
          <w:b/>
          <w:szCs w:val="20"/>
          <w:u w:val="single"/>
        </w:rPr>
        <w:t xml:space="preserve"> </w:t>
      </w:r>
      <w:r w:rsidRPr="004A6FA6">
        <w:rPr>
          <w:rFonts w:cs="Arial"/>
          <w:b/>
          <w:szCs w:val="20"/>
          <w:u w:val="single"/>
        </w:rPr>
        <w:tab/>
      </w:r>
    </w:p>
    <w:p w14:paraId="5A6F07CE" w14:textId="7D56E3B7" w:rsidR="00516811" w:rsidRPr="00516811" w:rsidRDefault="00516811" w:rsidP="00516811">
      <w:pPr>
        <w:keepLines w:val="0"/>
        <w:widowControl/>
        <w:autoSpaceDE w:val="0"/>
        <w:autoSpaceDN w:val="0"/>
        <w:adjustRightInd w:val="0"/>
        <w:spacing w:after="0"/>
        <w:jc w:val="left"/>
        <w:rPr>
          <w:rFonts w:cs="Arial"/>
          <w:color w:val="000000"/>
          <w:szCs w:val="20"/>
        </w:rPr>
      </w:pPr>
      <w:r w:rsidRPr="00516811">
        <w:rPr>
          <w:rFonts w:cs="Arial"/>
          <w:color w:val="000000"/>
          <w:szCs w:val="20"/>
        </w:rPr>
        <w:t>Krunt 4 on olemasolev tootmismaa kinnistu, kus paikneb alajaam, detai</w:t>
      </w:r>
      <w:r w:rsidR="00F54650">
        <w:rPr>
          <w:rFonts w:cs="Arial"/>
          <w:color w:val="000000"/>
          <w:szCs w:val="20"/>
        </w:rPr>
        <w:t>l</w:t>
      </w:r>
      <w:r w:rsidRPr="00516811">
        <w:rPr>
          <w:rFonts w:cs="Arial"/>
          <w:color w:val="000000"/>
          <w:szCs w:val="20"/>
        </w:rPr>
        <w:t>planeeringuga sihtotstarvet ja kinnistu piire ei muudeta,  juurdepääs kavandatakse planeeritud transpo</w:t>
      </w:r>
      <w:r w:rsidR="00F54650">
        <w:rPr>
          <w:rFonts w:cs="Arial"/>
          <w:color w:val="000000"/>
          <w:szCs w:val="20"/>
        </w:rPr>
        <w:t>r</w:t>
      </w:r>
      <w:r w:rsidRPr="00516811">
        <w:rPr>
          <w:rFonts w:cs="Arial"/>
          <w:color w:val="000000"/>
          <w:szCs w:val="20"/>
        </w:rPr>
        <w:t>dimaalt. Alajaama rekonstrueerimisel tuleb kinnistule ette näha tänapäevane alajaam.</w:t>
      </w:r>
    </w:p>
    <w:p w14:paraId="40092EDF" w14:textId="77777777" w:rsidR="00516811" w:rsidRPr="004A6FA6" w:rsidRDefault="00516811" w:rsidP="00CF2B5A">
      <w:pPr>
        <w:rPr>
          <w:rFonts w:cs="Arial"/>
          <w:b/>
          <w:szCs w:val="20"/>
          <w:u w:val="single"/>
        </w:rPr>
      </w:pPr>
    </w:p>
    <w:tbl>
      <w:tblPr>
        <w:tblStyle w:val="TableGrid"/>
        <w:tblW w:w="0" w:type="auto"/>
        <w:tblInd w:w="-5" w:type="dxa"/>
        <w:tblLook w:val="04A0" w:firstRow="1" w:lastRow="0" w:firstColumn="1" w:lastColumn="0" w:noHBand="0" w:noVBand="1"/>
      </w:tblPr>
      <w:tblGrid>
        <w:gridCol w:w="4395"/>
        <w:gridCol w:w="4672"/>
      </w:tblGrid>
      <w:tr w:rsidR="00891695" w14:paraId="7A1AE81F" w14:textId="77777777" w:rsidTr="00D9206E">
        <w:tc>
          <w:tcPr>
            <w:tcW w:w="4395" w:type="dxa"/>
          </w:tcPr>
          <w:p w14:paraId="707CB4AF" w14:textId="77777777" w:rsidR="00891695" w:rsidRDefault="00891695"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7B2CA09F" w14:textId="158DD9BB" w:rsidR="00891695" w:rsidRDefault="00891695" w:rsidP="00D9206E">
            <w:pPr>
              <w:rPr>
                <w:rFonts w:cs="Arial"/>
                <w:szCs w:val="20"/>
              </w:rPr>
            </w:pPr>
            <w:r w:rsidRPr="004A6FA6">
              <w:rPr>
                <w:rFonts w:cs="Arial"/>
                <w:szCs w:val="20"/>
              </w:rPr>
              <w:t>Tootmismaa 100%</w:t>
            </w:r>
          </w:p>
        </w:tc>
      </w:tr>
      <w:tr w:rsidR="00891695" w:rsidRPr="004F7FB6" w14:paraId="5511C139" w14:textId="77777777" w:rsidTr="00D9206E">
        <w:tc>
          <w:tcPr>
            <w:tcW w:w="4395" w:type="dxa"/>
          </w:tcPr>
          <w:p w14:paraId="7547F0E8" w14:textId="77777777" w:rsidR="00891695" w:rsidRPr="004F7FB6" w:rsidRDefault="00891695"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63F1FA07" w14:textId="73508E6A" w:rsidR="00891695" w:rsidRPr="004F7FB6" w:rsidRDefault="00891695" w:rsidP="00D9206E">
            <w:pPr>
              <w:rPr>
                <w:rFonts w:cs="Arial"/>
                <w:szCs w:val="20"/>
              </w:rPr>
            </w:pPr>
            <w:r w:rsidRPr="004A6FA6">
              <w:rPr>
                <w:rFonts w:cs="Arial"/>
                <w:szCs w:val="20"/>
              </w:rPr>
              <w:t>1</w:t>
            </w:r>
          </w:p>
        </w:tc>
      </w:tr>
      <w:tr w:rsidR="00891695" w:rsidRPr="004F7FB6" w14:paraId="6D855D70" w14:textId="77777777" w:rsidTr="00D9206E">
        <w:tc>
          <w:tcPr>
            <w:tcW w:w="4395" w:type="dxa"/>
          </w:tcPr>
          <w:p w14:paraId="252E8A04" w14:textId="77777777" w:rsidR="00891695" w:rsidRPr="004F7FB6" w:rsidRDefault="00891695" w:rsidP="00D9206E">
            <w:pPr>
              <w:rPr>
                <w:rFonts w:cs="Arial"/>
                <w:szCs w:val="20"/>
              </w:rPr>
            </w:pPr>
            <w:r w:rsidRPr="004F7FB6">
              <w:rPr>
                <w:rFonts w:cs="Arial"/>
                <w:szCs w:val="20"/>
              </w:rPr>
              <w:t>Hoonete suurim lubatud ehitisealune pindala</w:t>
            </w:r>
          </w:p>
        </w:tc>
        <w:tc>
          <w:tcPr>
            <w:tcW w:w="4672" w:type="dxa"/>
          </w:tcPr>
          <w:p w14:paraId="05717AEC" w14:textId="285A5B63" w:rsidR="00891695" w:rsidRPr="004F7FB6" w:rsidRDefault="00891695" w:rsidP="00D9206E">
            <w:pPr>
              <w:rPr>
                <w:rFonts w:cs="Arial"/>
                <w:szCs w:val="20"/>
              </w:rPr>
            </w:pPr>
            <w:r w:rsidRPr="004A6FA6">
              <w:rPr>
                <w:rFonts w:cs="Arial"/>
                <w:szCs w:val="20"/>
              </w:rPr>
              <w:t>40 m²</w:t>
            </w:r>
          </w:p>
        </w:tc>
      </w:tr>
      <w:tr w:rsidR="00891695" w:rsidRPr="004F7FB6" w14:paraId="7EDB1BE9" w14:textId="77777777" w:rsidTr="00D9206E">
        <w:tc>
          <w:tcPr>
            <w:tcW w:w="4395" w:type="dxa"/>
          </w:tcPr>
          <w:p w14:paraId="305E8A40" w14:textId="77777777" w:rsidR="00891695" w:rsidRPr="004F7FB6" w:rsidRDefault="00891695"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35EA76C4" w14:textId="350EEDB3" w:rsidR="00891695" w:rsidRPr="004F7FB6" w:rsidRDefault="00891695" w:rsidP="00D9206E">
            <w:pPr>
              <w:rPr>
                <w:rFonts w:cs="Arial"/>
                <w:szCs w:val="20"/>
              </w:rPr>
            </w:pPr>
            <w:r w:rsidRPr="004A6FA6">
              <w:rPr>
                <w:rFonts w:cs="Arial"/>
                <w:szCs w:val="20"/>
              </w:rPr>
              <w:t>3</w:t>
            </w:r>
          </w:p>
        </w:tc>
      </w:tr>
      <w:tr w:rsidR="00891695" w:rsidRPr="004F7FB6" w14:paraId="52E983DD" w14:textId="77777777" w:rsidTr="00D9206E">
        <w:tc>
          <w:tcPr>
            <w:tcW w:w="4395" w:type="dxa"/>
          </w:tcPr>
          <w:p w14:paraId="36CAAA43" w14:textId="77777777" w:rsidR="00891695" w:rsidRPr="004F7FB6" w:rsidRDefault="00891695" w:rsidP="00D9206E">
            <w:pPr>
              <w:rPr>
                <w:rFonts w:cs="Arial"/>
                <w:szCs w:val="20"/>
              </w:rPr>
            </w:pPr>
            <w:r w:rsidRPr="004F7FB6">
              <w:rPr>
                <w:rFonts w:cs="Arial"/>
                <w:szCs w:val="20"/>
              </w:rPr>
              <w:t>Hoone suurim korruselisus</w:t>
            </w:r>
          </w:p>
        </w:tc>
        <w:tc>
          <w:tcPr>
            <w:tcW w:w="4672" w:type="dxa"/>
          </w:tcPr>
          <w:p w14:paraId="17F2A67B" w14:textId="2AD7B161" w:rsidR="00891695" w:rsidRPr="004F7FB6" w:rsidRDefault="00891695" w:rsidP="00D9206E">
            <w:pPr>
              <w:rPr>
                <w:rFonts w:cs="Arial"/>
                <w:szCs w:val="20"/>
              </w:rPr>
            </w:pPr>
            <w:r w:rsidRPr="004A6FA6">
              <w:rPr>
                <w:rFonts w:cs="Arial"/>
                <w:szCs w:val="20"/>
              </w:rPr>
              <w:t>1 maapealne</w:t>
            </w:r>
          </w:p>
        </w:tc>
      </w:tr>
    </w:tbl>
    <w:p w14:paraId="38C81FE7" w14:textId="77777777" w:rsidR="00891695" w:rsidRDefault="00891695" w:rsidP="00CF2B5A">
      <w:pPr>
        <w:rPr>
          <w:rFonts w:cs="Arial"/>
          <w:szCs w:val="20"/>
        </w:rPr>
      </w:pPr>
    </w:p>
    <w:p w14:paraId="506241F3" w14:textId="1A92293F" w:rsidR="00EB630C" w:rsidRDefault="00EB630C" w:rsidP="00EB630C">
      <w:pPr>
        <w:rPr>
          <w:rFonts w:cs="Arial"/>
          <w:b/>
          <w:szCs w:val="20"/>
          <w:u w:val="single"/>
        </w:rPr>
      </w:pPr>
      <w:r w:rsidRPr="004A6FA6">
        <w:rPr>
          <w:rFonts w:cs="Arial"/>
          <w:b/>
          <w:szCs w:val="20"/>
          <w:u w:val="single"/>
        </w:rPr>
        <w:t xml:space="preserve">Pos </w:t>
      </w:r>
      <w:r w:rsidR="00AD7527" w:rsidRPr="004A6FA6">
        <w:rPr>
          <w:rFonts w:cs="Arial"/>
          <w:b/>
          <w:szCs w:val="20"/>
          <w:u w:val="single"/>
        </w:rPr>
        <w:t>5</w:t>
      </w:r>
      <w:r w:rsidRPr="004A6FA6">
        <w:rPr>
          <w:rFonts w:cs="Arial"/>
          <w:b/>
          <w:szCs w:val="20"/>
          <w:u w:val="single"/>
        </w:rPr>
        <w:t xml:space="preserve"> </w:t>
      </w:r>
      <w:r w:rsidRPr="004A6FA6">
        <w:rPr>
          <w:rFonts w:cs="Arial"/>
          <w:b/>
          <w:szCs w:val="20"/>
          <w:u w:val="single"/>
        </w:rPr>
        <w:tab/>
      </w:r>
    </w:p>
    <w:p w14:paraId="00A48F5E" w14:textId="1F3CD0A2" w:rsidR="00F54650" w:rsidRPr="00F54650" w:rsidRDefault="00F54650" w:rsidP="00F54650">
      <w:pPr>
        <w:keepLines w:val="0"/>
        <w:widowControl/>
        <w:autoSpaceDE w:val="0"/>
        <w:autoSpaceDN w:val="0"/>
        <w:adjustRightInd w:val="0"/>
        <w:spacing w:after="0"/>
        <w:jc w:val="left"/>
        <w:rPr>
          <w:rFonts w:cs="Arial"/>
          <w:color w:val="000000"/>
          <w:szCs w:val="20"/>
        </w:rPr>
      </w:pPr>
      <w:r w:rsidRPr="00F54650">
        <w:rPr>
          <w:rFonts w:cs="Arial"/>
          <w:color w:val="000000"/>
          <w:szCs w:val="20"/>
        </w:rPr>
        <w:t>Krunt 5 on ühiskondlike ehitiste maa sihtotstarbega, mis moodustatakse osaliselt Laste tn 3 kinnistust. Detailplaneeringuga sihtotstarvet ei muudeta, kuid muudetakse kinnistu piire ja suurendatakse ehitusõigust, määratakse ka ehitusõigus olulise avaliku huviga rajatise püstitamiseks.</w:t>
      </w:r>
    </w:p>
    <w:p w14:paraId="6614D214" w14:textId="77777777" w:rsidR="00F54650" w:rsidRPr="004A6FA6" w:rsidRDefault="00F54650" w:rsidP="00EB630C">
      <w:pPr>
        <w:rPr>
          <w:rFonts w:cs="Arial"/>
          <w:b/>
          <w:szCs w:val="20"/>
          <w:u w:val="single"/>
        </w:rPr>
      </w:pPr>
    </w:p>
    <w:tbl>
      <w:tblPr>
        <w:tblStyle w:val="TableGrid"/>
        <w:tblW w:w="0" w:type="auto"/>
        <w:tblInd w:w="-5" w:type="dxa"/>
        <w:tblLook w:val="04A0" w:firstRow="1" w:lastRow="0" w:firstColumn="1" w:lastColumn="0" w:noHBand="0" w:noVBand="1"/>
      </w:tblPr>
      <w:tblGrid>
        <w:gridCol w:w="4395"/>
        <w:gridCol w:w="4672"/>
      </w:tblGrid>
      <w:tr w:rsidR="00891695" w14:paraId="261CBB6E" w14:textId="77777777" w:rsidTr="00D9206E">
        <w:tc>
          <w:tcPr>
            <w:tcW w:w="4395" w:type="dxa"/>
          </w:tcPr>
          <w:p w14:paraId="1D041553" w14:textId="77777777" w:rsidR="00891695" w:rsidRDefault="00891695"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40B2CAD9" w14:textId="7F168772" w:rsidR="00891695" w:rsidRDefault="00891695" w:rsidP="00D9206E">
            <w:pPr>
              <w:rPr>
                <w:rFonts w:cs="Arial"/>
                <w:szCs w:val="20"/>
              </w:rPr>
            </w:pPr>
            <w:r w:rsidRPr="004A6FA6">
              <w:rPr>
                <w:rFonts w:cs="Arial"/>
                <w:szCs w:val="20"/>
              </w:rPr>
              <w:t>Ühiskondlike ehitiste maa 100%</w:t>
            </w:r>
          </w:p>
        </w:tc>
      </w:tr>
      <w:tr w:rsidR="00891695" w:rsidRPr="004F7FB6" w14:paraId="022970C5" w14:textId="77777777" w:rsidTr="00D9206E">
        <w:tc>
          <w:tcPr>
            <w:tcW w:w="4395" w:type="dxa"/>
          </w:tcPr>
          <w:p w14:paraId="374F2136" w14:textId="77777777" w:rsidR="00891695" w:rsidRPr="004F7FB6" w:rsidRDefault="00891695"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71B9DB92" w14:textId="3BE9B81D" w:rsidR="00891695" w:rsidRPr="004F7FB6" w:rsidRDefault="00891695" w:rsidP="00D9206E">
            <w:pPr>
              <w:rPr>
                <w:rFonts w:cs="Arial"/>
                <w:szCs w:val="20"/>
              </w:rPr>
            </w:pPr>
            <w:r w:rsidRPr="004A6FA6">
              <w:rPr>
                <w:rFonts w:cs="Arial"/>
                <w:szCs w:val="20"/>
              </w:rPr>
              <w:t>7</w:t>
            </w:r>
          </w:p>
        </w:tc>
      </w:tr>
      <w:tr w:rsidR="00891695" w:rsidRPr="004F7FB6" w14:paraId="1F69F902" w14:textId="77777777" w:rsidTr="00D9206E">
        <w:tc>
          <w:tcPr>
            <w:tcW w:w="4395" w:type="dxa"/>
          </w:tcPr>
          <w:p w14:paraId="0AD7EB72" w14:textId="77777777" w:rsidR="00891695" w:rsidRPr="004F7FB6" w:rsidRDefault="00891695" w:rsidP="00D9206E">
            <w:pPr>
              <w:rPr>
                <w:rFonts w:cs="Arial"/>
                <w:szCs w:val="20"/>
              </w:rPr>
            </w:pPr>
            <w:r w:rsidRPr="004F7FB6">
              <w:rPr>
                <w:rFonts w:cs="Arial"/>
                <w:szCs w:val="20"/>
              </w:rPr>
              <w:t>Hoonete suurim lubatud ehitisealune pindala</w:t>
            </w:r>
          </w:p>
        </w:tc>
        <w:tc>
          <w:tcPr>
            <w:tcW w:w="4672" w:type="dxa"/>
          </w:tcPr>
          <w:p w14:paraId="18701889" w14:textId="1F99460C" w:rsidR="00891695" w:rsidRPr="004F7FB6" w:rsidRDefault="00891695" w:rsidP="00D9206E">
            <w:pPr>
              <w:rPr>
                <w:rFonts w:cs="Arial"/>
                <w:szCs w:val="20"/>
              </w:rPr>
            </w:pPr>
            <w:r w:rsidRPr="004A6FA6">
              <w:rPr>
                <w:rFonts w:cs="Arial"/>
                <w:szCs w:val="20"/>
              </w:rPr>
              <w:t>14 000</w:t>
            </w:r>
            <w:r w:rsidRPr="004F7FB6">
              <w:rPr>
                <w:rFonts w:cs="Arial"/>
                <w:szCs w:val="20"/>
              </w:rPr>
              <w:t xml:space="preserve"> m²</w:t>
            </w:r>
          </w:p>
        </w:tc>
      </w:tr>
      <w:tr w:rsidR="00891695" w:rsidRPr="004F7FB6" w14:paraId="658896B1" w14:textId="77777777" w:rsidTr="00D9206E">
        <w:tc>
          <w:tcPr>
            <w:tcW w:w="4395" w:type="dxa"/>
          </w:tcPr>
          <w:p w14:paraId="3F8283A0" w14:textId="77777777" w:rsidR="00891695" w:rsidRPr="004F7FB6" w:rsidRDefault="00891695"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0D0074AC" w14:textId="30F4BB52" w:rsidR="00891695" w:rsidRPr="004F7FB6" w:rsidRDefault="00891695" w:rsidP="00D9206E">
            <w:pPr>
              <w:rPr>
                <w:rFonts w:cs="Arial"/>
                <w:szCs w:val="20"/>
              </w:rPr>
            </w:pPr>
            <w:r w:rsidRPr="004A6FA6">
              <w:rPr>
                <w:rFonts w:cs="Arial"/>
                <w:szCs w:val="20"/>
              </w:rPr>
              <w:t>20 m</w:t>
            </w:r>
          </w:p>
        </w:tc>
      </w:tr>
      <w:tr w:rsidR="00891695" w:rsidRPr="004F7FB6" w14:paraId="07181DBE" w14:textId="77777777" w:rsidTr="00D9206E">
        <w:tc>
          <w:tcPr>
            <w:tcW w:w="4395" w:type="dxa"/>
          </w:tcPr>
          <w:p w14:paraId="4409E495" w14:textId="77777777" w:rsidR="00891695" w:rsidRPr="004F7FB6" w:rsidRDefault="00891695" w:rsidP="00D9206E">
            <w:pPr>
              <w:rPr>
                <w:rFonts w:cs="Arial"/>
                <w:szCs w:val="20"/>
              </w:rPr>
            </w:pPr>
            <w:r w:rsidRPr="004F7FB6">
              <w:rPr>
                <w:rFonts w:cs="Arial"/>
                <w:szCs w:val="20"/>
              </w:rPr>
              <w:lastRenderedPageBreak/>
              <w:t>Hoone suurim korruselisus</w:t>
            </w:r>
          </w:p>
        </w:tc>
        <w:tc>
          <w:tcPr>
            <w:tcW w:w="4672" w:type="dxa"/>
          </w:tcPr>
          <w:p w14:paraId="4A9311A1" w14:textId="6F95271D" w:rsidR="00891695" w:rsidRPr="004F7FB6" w:rsidRDefault="00344D9E" w:rsidP="00D9206E">
            <w:pPr>
              <w:rPr>
                <w:rFonts w:cs="Arial"/>
                <w:szCs w:val="20"/>
              </w:rPr>
            </w:pPr>
            <w:r w:rsidRPr="004A6FA6">
              <w:rPr>
                <w:rFonts w:cs="Arial"/>
                <w:szCs w:val="20"/>
              </w:rPr>
              <w:t>5 maapealset + 1 maa-alune</w:t>
            </w:r>
          </w:p>
        </w:tc>
      </w:tr>
      <w:tr w:rsidR="00891695" w:rsidRPr="004F7FB6" w14:paraId="0C73864A" w14:textId="77777777" w:rsidTr="00D9206E">
        <w:tc>
          <w:tcPr>
            <w:tcW w:w="4395" w:type="dxa"/>
          </w:tcPr>
          <w:p w14:paraId="4339A3BE" w14:textId="77777777" w:rsidR="00891695" w:rsidRPr="004F7FB6" w:rsidRDefault="00891695" w:rsidP="00D9206E">
            <w:pPr>
              <w:rPr>
                <w:rFonts w:cs="Arial"/>
                <w:szCs w:val="20"/>
              </w:rPr>
            </w:pPr>
            <w:r w:rsidRPr="004F7FB6">
              <w:rPr>
                <w:rFonts w:cs="Arial"/>
                <w:szCs w:val="20"/>
              </w:rPr>
              <w:t>Olulise avaliku huviga rajatise suurim lubatud arv krundil</w:t>
            </w:r>
          </w:p>
        </w:tc>
        <w:tc>
          <w:tcPr>
            <w:tcW w:w="4672" w:type="dxa"/>
          </w:tcPr>
          <w:p w14:paraId="154B7FD3" w14:textId="483FBD31" w:rsidR="00891695" w:rsidRPr="004F7FB6" w:rsidRDefault="00891695" w:rsidP="00D9206E">
            <w:pPr>
              <w:rPr>
                <w:rFonts w:cs="Arial"/>
                <w:szCs w:val="20"/>
              </w:rPr>
            </w:pPr>
            <w:r>
              <w:rPr>
                <w:rFonts w:cs="Arial"/>
                <w:szCs w:val="20"/>
              </w:rPr>
              <w:t>7</w:t>
            </w:r>
          </w:p>
        </w:tc>
      </w:tr>
      <w:tr w:rsidR="00891695" w:rsidRPr="004F7FB6" w14:paraId="51670BAD" w14:textId="77777777" w:rsidTr="00D9206E">
        <w:tc>
          <w:tcPr>
            <w:tcW w:w="4395" w:type="dxa"/>
          </w:tcPr>
          <w:p w14:paraId="46F3870B" w14:textId="77777777" w:rsidR="00891695" w:rsidRPr="004F7FB6" w:rsidRDefault="00891695" w:rsidP="00D9206E">
            <w:pPr>
              <w:rPr>
                <w:rFonts w:cs="Arial"/>
                <w:szCs w:val="20"/>
              </w:rPr>
            </w:pPr>
            <w:r w:rsidRPr="004F7FB6">
              <w:rPr>
                <w:rFonts w:cs="Arial"/>
                <w:szCs w:val="20"/>
              </w:rPr>
              <w:t>Olulise avaliku huviga rajatise suurim lubatud ehitisealune pindala</w:t>
            </w:r>
          </w:p>
        </w:tc>
        <w:tc>
          <w:tcPr>
            <w:tcW w:w="4672" w:type="dxa"/>
          </w:tcPr>
          <w:p w14:paraId="079099C0" w14:textId="138FBAB0" w:rsidR="00891695" w:rsidRPr="004F7FB6" w:rsidRDefault="00891695" w:rsidP="00D9206E">
            <w:pPr>
              <w:rPr>
                <w:rFonts w:cs="Arial"/>
                <w:szCs w:val="20"/>
              </w:rPr>
            </w:pPr>
            <w:r w:rsidRPr="004A6FA6">
              <w:rPr>
                <w:rFonts w:cs="Arial"/>
                <w:szCs w:val="20"/>
              </w:rPr>
              <w:t>25 000 m²</w:t>
            </w:r>
          </w:p>
        </w:tc>
      </w:tr>
    </w:tbl>
    <w:p w14:paraId="5784CEF3" w14:textId="77777777" w:rsidR="00891695" w:rsidRDefault="00891695" w:rsidP="00EB630C">
      <w:pPr>
        <w:rPr>
          <w:rFonts w:cs="Arial"/>
          <w:szCs w:val="20"/>
        </w:rPr>
      </w:pPr>
    </w:p>
    <w:p w14:paraId="6B88A87A" w14:textId="293AC7C0" w:rsidR="00C22C84" w:rsidRDefault="00C22C84" w:rsidP="00C22C84">
      <w:pPr>
        <w:rPr>
          <w:rFonts w:cs="Arial"/>
          <w:b/>
          <w:szCs w:val="20"/>
          <w:u w:val="single"/>
        </w:rPr>
      </w:pPr>
      <w:r w:rsidRPr="004A6FA6">
        <w:rPr>
          <w:rFonts w:cs="Arial"/>
          <w:b/>
          <w:szCs w:val="20"/>
          <w:u w:val="single"/>
        </w:rPr>
        <w:t xml:space="preserve">Pos </w:t>
      </w:r>
      <w:r w:rsidR="005B43AD" w:rsidRPr="004A6FA6">
        <w:rPr>
          <w:rFonts w:cs="Arial"/>
          <w:b/>
          <w:szCs w:val="20"/>
          <w:u w:val="single"/>
        </w:rPr>
        <w:t>6</w:t>
      </w:r>
      <w:r w:rsidRPr="004A6FA6">
        <w:rPr>
          <w:rFonts w:cs="Arial"/>
          <w:b/>
          <w:szCs w:val="20"/>
          <w:u w:val="single"/>
        </w:rPr>
        <w:t xml:space="preserve"> </w:t>
      </w:r>
      <w:r w:rsidRPr="004A6FA6">
        <w:rPr>
          <w:rFonts w:cs="Arial"/>
          <w:b/>
          <w:szCs w:val="20"/>
          <w:u w:val="single"/>
        </w:rPr>
        <w:tab/>
      </w:r>
    </w:p>
    <w:p w14:paraId="13496F4A" w14:textId="123E0548" w:rsidR="00F54650" w:rsidRPr="00F54650" w:rsidRDefault="00F54650" w:rsidP="00C22C84">
      <w:pPr>
        <w:rPr>
          <w:rFonts w:cs="Arial"/>
          <w:b/>
          <w:szCs w:val="20"/>
          <w:u w:val="single"/>
        </w:rPr>
      </w:pPr>
      <w:r w:rsidRPr="00F54650">
        <w:rPr>
          <w:rFonts w:cs="Arial"/>
          <w:color w:val="000000"/>
          <w:szCs w:val="20"/>
        </w:rPr>
        <w:t>Krunt 6 on planeeritud ühiskondlike ehitiste maa sihtotstarbega. Detailplaneeringuga muudetakse üldkasutatava maa sihtotstarve ühiskondlike ehitiste maa sihtotstarbeks ning määratakse ehitusõigus ehitiste püstitamiseks.</w:t>
      </w:r>
    </w:p>
    <w:tbl>
      <w:tblPr>
        <w:tblStyle w:val="TableGrid"/>
        <w:tblW w:w="0" w:type="auto"/>
        <w:tblInd w:w="-5" w:type="dxa"/>
        <w:tblLook w:val="04A0" w:firstRow="1" w:lastRow="0" w:firstColumn="1" w:lastColumn="0" w:noHBand="0" w:noVBand="1"/>
      </w:tblPr>
      <w:tblGrid>
        <w:gridCol w:w="4395"/>
        <w:gridCol w:w="4672"/>
      </w:tblGrid>
      <w:tr w:rsidR="00F650F3" w14:paraId="671B97A9" w14:textId="77777777" w:rsidTr="00D9206E">
        <w:tc>
          <w:tcPr>
            <w:tcW w:w="4395" w:type="dxa"/>
          </w:tcPr>
          <w:p w14:paraId="3A98A2B2" w14:textId="77777777" w:rsidR="00F650F3" w:rsidRDefault="00F650F3"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0CA66920" w14:textId="0BCD3E8C" w:rsidR="00F650F3" w:rsidRDefault="00F650F3" w:rsidP="00D9206E">
            <w:pPr>
              <w:rPr>
                <w:rFonts w:cs="Arial"/>
                <w:szCs w:val="20"/>
              </w:rPr>
            </w:pPr>
            <w:r w:rsidRPr="004A6FA6">
              <w:rPr>
                <w:rFonts w:cs="Arial"/>
                <w:szCs w:val="20"/>
              </w:rPr>
              <w:t>Ühiskondlike ehitiste maa 100%</w:t>
            </w:r>
          </w:p>
        </w:tc>
      </w:tr>
      <w:tr w:rsidR="00F650F3" w:rsidRPr="004F7FB6" w14:paraId="47DDBE73" w14:textId="77777777" w:rsidTr="00D9206E">
        <w:tc>
          <w:tcPr>
            <w:tcW w:w="4395" w:type="dxa"/>
          </w:tcPr>
          <w:p w14:paraId="28962096" w14:textId="77777777" w:rsidR="00F650F3" w:rsidRPr="004F7FB6" w:rsidRDefault="00F650F3"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226CED71" w14:textId="77777777" w:rsidR="00F650F3" w:rsidRPr="004F7FB6" w:rsidRDefault="00F650F3" w:rsidP="00D9206E">
            <w:pPr>
              <w:rPr>
                <w:rFonts w:cs="Arial"/>
                <w:szCs w:val="20"/>
              </w:rPr>
            </w:pPr>
            <w:r w:rsidRPr="004F7FB6">
              <w:rPr>
                <w:rFonts w:cs="Arial"/>
                <w:szCs w:val="20"/>
              </w:rPr>
              <w:t>3</w:t>
            </w:r>
          </w:p>
        </w:tc>
      </w:tr>
      <w:tr w:rsidR="00F650F3" w:rsidRPr="004F7FB6" w14:paraId="5CE89525" w14:textId="77777777" w:rsidTr="00D9206E">
        <w:tc>
          <w:tcPr>
            <w:tcW w:w="4395" w:type="dxa"/>
          </w:tcPr>
          <w:p w14:paraId="20E016AC" w14:textId="77777777" w:rsidR="00F650F3" w:rsidRPr="004F7FB6" w:rsidRDefault="00F650F3" w:rsidP="00D9206E">
            <w:pPr>
              <w:rPr>
                <w:rFonts w:cs="Arial"/>
                <w:szCs w:val="20"/>
              </w:rPr>
            </w:pPr>
            <w:r w:rsidRPr="004F7FB6">
              <w:rPr>
                <w:rFonts w:cs="Arial"/>
                <w:szCs w:val="20"/>
              </w:rPr>
              <w:t>Hoonete suurim lubatud ehitisealune pindala</w:t>
            </w:r>
          </w:p>
        </w:tc>
        <w:tc>
          <w:tcPr>
            <w:tcW w:w="4672" w:type="dxa"/>
          </w:tcPr>
          <w:p w14:paraId="4FD2969B" w14:textId="77777777" w:rsidR="00F650F3" w:rsidRPr="004F7FB6" w:rsidRDefault="00F650F3" w:rsidP="00D9206E">
            <w:pPr>
              <w:rPr>
                <w:rFonts w:cs="Arial"/>
                <w:szCs w:val="20"/>
              </w:rPr>
            </w:pPr>
            <w:r w:rsidRPr="004F7FB6">
              <w:rPr>
                <w:rFonts w:cs="Arial"/>
                <w:szCs w:val="20"/>
              </w:rPr>
              <w:t>1 300 m²</w:t>
            </w:r>
          </w:p>
        </w:tc>
      </w:tr>
      <w:tr w:rsidR="00F650F3" w:rsidRPr="004F7FB6" w14:paraId="1A244E75" w14:textId="77777777" w:rsidTr="00D9206E">
        <w:tc>
          <w:tcPr>
            <w:tcW w:w="4395" w:type="dxa"/>
          </w:tcPr>
          <w:p w14:paraId="61AE884D" w14:textId="77777777" w:rsidR="00F650F3" w:rsidRPr="004F7FB6" w:rsidRDefault="00F650F3"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7FAFE655" w14:textId="77777777" w:rsidR="00F650F3" w:rsidRPr="004F7FB6" w:rsidRDefault="00F650F3" w:rsidP="00D9206E">
            <w:pPr>
              <w:rPr>
                <w:rFonts w:cs="Arial"/>
                <w:szCs w:val="20"/>
              </w:rPr>
            </w:pPr>
            <w:r w:rsidRPr="004F7FB6">
              <w:rPr>
                <w:rFonts w:cs="Arial"/>
                <w:szCs w:val="20"/>
              </w:rPr>
              <w:t>10</w:t>
            </w:r>
          </w:p>
        </w:tc>
      </w:tr>
      <w:tr w:rsidR="00F650F3" w:rsidRPr="004F7FB6" w14:paraId="26443449" w14:textId="77777777" w:rsidTr="00D9206E">
        <w:tc>
          <w:tcPr>
            <w:tcW w:w="4395" w:type="dxa"/>
          </w:tcPr>
          <w:p w14:paraId="7DE2907A" w14:textId="77777777" w:rsidR="00F650F3" w:rsidRPr="004F7FB6" w:rsidRDefault="00F650F3" w:rsidP="00D9206E">
            <w:pPr>
              <w:rPr>
                <w:rFonts w:cs="Arial"/>
                <w:szCs w:val="20"/>
              </w:rPr>
            </w:pPr>
            <w:r w:rsidRPr="004F7FB6">
              <w:rPr>
                <w:rFonts w:cs="Arial"/>
                <w:szCs w:val="20"/>
              </w:rPr>
              <w:t>Hoone suurim korruselisus</w:t>
            </w:r>
          </w:p>
        </w:tc>
        <w:tc>
          <w:tcPr>
            <w:tcW w:w="4672" w:type="dxa"/>
          </w:tcPr>
          <w:p w14:paraId="77CD9E70" w14:textId="77777777" w:rsidR="00F650F3" w:rsidRPr="004F7FB6" w:rsidRDefault="00F650F3" w:rsidP="00D9206E">
            <w:pPr>
              <w:rPr>
                <w:rFonts w:cs="Arial"/>
                <w:szCs w:val="20"/>
              </w:rPr>
            </w:pPr>
            <w:r w:rsidRPr="004F7FB6">
              <w:rPr>
                <w:rFonts w:cs="Arial"/>
                <w:szCs w:val="20"/>
              </w:rPr>
              <w:t>2 maapealset + 1 maa-alune</w:t>
            </w:r>
          </w:p>
        </w:tc>
      </w:tr>
    </w:tbl>
    <w:p w14:paraId="034676B8" w14:textId="77777777" w:rsidR="00F650F3" w:rsidRDefault="00F650F3" w:rsidP="00C22C84">
      <w:pPr>
        <w:rPr>
          <w:rFonts w:cs="Arial"/>
          <w:b/>
          <w:szCs w:val="20"/>
          <w:u w:val="single"/>
        </w:rPr>
      </w:pPr>
    </w:p>
    <w:p w14:paraId="1FAAC304" w14:textId="5BE5359C" w:rsidR="00C22C84" w:rsidRDefault="00C22C84" w:rsidP="00C22C84">
      <w:pPr>
        <w:rPr>
          <w:rFonts w:cs="Arial"/>
          <w:b/>
          <w:szCs w:val="20"/>
          <w:u w:val="single"/>
        </w:rPr>
      </w:pPr>
      <w:r w:rsidRPr="004A6FA6">
        <w:rPr>
          <w:rFonts w:cs="Arial"/>
          <w:b/>
          <w:szCs w:val="20"/>
          <w:u w:val="single"/>
        </w:rPr>
        <w:t xml:space="preserve">Pos </w:t>
      </w:r>
      <w:r w:rsidR="005B43AD" w:rsidRPr="004A6FA6">
        <w:rPr>
          <w:rFonts w:cs="Arial"/>
          <w:b/>
          <w:szCs w:val="20"/>
          <w:u w:val="single"/>
        </w:rPr>
        <w:t>7</w:t>
      </w:r>
      <w:r w:rsidRPr="004A6FA6">
        <w:rPr>
          <w:rFonts w:cs="Arial"/>
          <w:b/>
          <w:szCs w:val="20"/>
          <w:u w:val="single"/>
        </w:rPr>
        <w:t xml:space="preserve"> </w:t>
      </w:r>
      <w:r w:rsidRPr="004A6FA6">
        <w:rPr>
          <w:rFonts w:cs="Arial"/>
          <w:b/>
          <w:szCs w:val="20"/>
          <w:u w:val="single"/>
        </w:rPr>
        <w:tab/>
      </w:r>
    </w:p>
    <w:p w14:paraId="0B2AC03C" w14:textId="540E0839" w:rsidR="00F54650" w:rsidRPr="00F54650" w:rsidRDefault="00F54650" w:rsidP="00F54650">
      <w:pPr>
        <w:keepLines w:val="0"/>
        <w:widowControl/>
        <w:autoSpaceDE w:val="0"/>
        <w:autoSpaceDN w:val="0"/>
        <w:adjustRightInd w:val="0"/>
        <w:spacing w:after="0"/>
        <w:jc w:val="left"/>
        <w:rPr>
          <w:rFonts w:cs="Arial"/>
          <w:color w:val="000000"/>
          <w:szCs w:val="20"/>
        </w:rPr>
      </w:pPr>
      <w:r w:rsidRPr="00F54650">
        <w:rPr>
          <w:rFonts w:cs="Arial"/>
          <w:color w:val="000000"/>
          <w:szCs w:val="20"/>
        </w:rPr>
        <w:t>Krunt 7 on planeeritud transpordimaa sihtotstarbega, mis moodustatakse osaliselt Võsa tn 26a üldkasutatava maa kinnistust. Krundile rajatakse piirkonda teenindav parkla.</w:t>
      </w:r>
    </w:p>
    <w:tbl>
      <w:tblPr>
        <w:tblStyle w:val="TableGrid"/>
        <w:tblW w:w="0" w:type="auto"/>
        <w:tblInd w:w="-5" w:type="dxa"/>
        <w:tblLook w:val="04A0" w:firstRow="1" w:lastRow="0" w:firstColumn="1" w:lastColumn="0" w:noHBand="0" w:noVBand="1"/>
      </w:tblPr>
      <w:tblGrid>
        <w:gridCol w:w="4395"/>
        <w:gridCol w:w="4672"/>
      </w:tblGrid>
      <w:tr w:rsidR="00456546" w14:paraId="4E7809A7" w14:textId="77777777" w:rsidTr="00D9206E">
        <w:tc>
          <w:tcPr>
            <w:tcW w:w="4395" w:type="dxa"/>
          </w:tcPr>
          <w:p w14:paraId="0858582F" w14:textId="77777777" w:rsidR="00456546" w:rsidRDefault="00456546"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403BBABF" w14:textId="68D587CC" w:rsidR="00456546" w:rsidRDefault="00456546" w:rsidP="00D9206E">
            <w:pPr>
              <w:rPr>
                <w:rFonts w:cs="Arial"/>
                <w:szCs w:val="20"/>
              </w:rPr>
            </w:pPr>
            <w:r w:rsidRPr="004A6FA6">
              <w:rPr>
                <w:rFonts w:cs="Arial"/>
                <w:szCs w:val="20"/>
              </w:rPr>
              <w:t>Transpordimaa 100%</w:t>
            </w:r>
          </w:p>
        </w:tc>
      </w:tr>
      <w:tr w:rsidR="00456546" w:rsidRPr="004F7FB6" w14:paraId="5AD62F79" w14:textId="77777777" w:rsidTr="00D9206E">
        <w:tc>
          <w:tcPr>
            <w:tcW w:w="4395" w:type="dxa"/>
          </w:tcPr>
          <w:p w14:paraId="6E172475" w14:textId="77777777" w:rsidR="00456546" w:rsidRPr="004F7FB6" w:rsidRDefault="00456546"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08DE7FB6" w14:textId="1A1C8F17" w:rsidR="00456546" w:rsidRPr="004F7FB6" w:rsidRDefault="00456546" w:rsidP="00D9206E">
            <w:pPr>
              <w:rPr>
                <w:rFonts w:cs="Arial"/>
                <w:szCs w:val="20"/>
              </w:rPr>
            </w:pPr>
            <w:r>
              <w:rPr>
                <w:rFonts w:cs="Arial"/>
                <w:szCs w:val="20"/>
              </w:rPr>
              <w:t>-</w:t>
            </w:r>
          </w:p>
        </w:tc>
      </w:tr>
      <w:tr w:rsidR="00456546" w:rsidRPr="004F7FB6" w14:paraId="53197DAA" w14:textId="77777777" w:rsidTr="00D9206E">
        <w:tc>
          <w:tcPr>
            <w:tcW w:w="4395" w:type="dxa"/>
          </w:tcPr>
          <w:p w14:paraId="65E8244C" w14:textId="77777777" w:rsidR="00456546" w:rsidRPr="004F7FB6" w:rsidRDefault="00456546" w:rsidP="00D9206E">
            <w:pPr>
              <w:rPr>
                <w:rFonts w:cs="Arial"/>
                <w:szCs w:val="20"/>
              </w:rPr>
            </w:pPr>
            <w:r w:rsidRPr="004F7FB6">
              <w:rPr>
                <w:rFonts w:cs="Arial"/>
                <w:szCs w:val="20"/>
              </w:rPr>
              <w:t>Hoonete suurim lubatud ehitisealune pindala</w:t>
            </w:r>
          </w:p>
        </w:tc>
        <w:tc>
          <w:tcPr>
            <w:tcW w:w="4672" w:type="dxa"/>
          </w:tcPr>
          <w:p w14:paraId="15C574AB" w14:textId="1C53B762" w:rsidR="00456546" w:rsidRPr="004F7FB6" w:rsidRDefault="00456546" w:rsidP="00D9206E">
            <w:pPr>
              <w:rPr>
                <w:rFonts w:cs="Arial"/>
                <w:szCs w:val="20"/>
              </w:rPr>
            </w:pPr>
            <w:r>
              <w:rPr>
                <w:rFonts w:cs="Arial"/>
                <w:szCs w:val="20"/>
              </w:rPr>
              <w:t>-</w:t>
            </w:r>
          </w:p>
        </w:tc>
      </w:tr>
      <w:tr w:rsidR="00456546" w:rsidRPr="004F7FB6" w14:paraId="255C7A04" w14:textId="77777777" w:rsidTr="00D9206E">
        <w:tc>
          <w:tcPr>
            <w:tcW w:w="4395" w:type="dxa"/>
          </w:tcPr>
          <w:p w14:paraId="13F6CFC8" w14:textId="77777777" w:rsidR="00456546" w:rsidRPr="004F7FB6" w:rsidRDefault="00456546"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7E8DEA25" w14:textId="19177C1D" w:rsidR="00456546" w:rsidRPr="004F7FB6" w:rsidRDefault="00456546" w:rsidP="00D9206E">
            <w:pPr>
              <w:rPr>
                <w:rFonts w:cs="Arial"/>
                <w:szCs w:val="20"/>
              </w:rPr>
            </w:pPr>
            <w:r>
              <w:rPr>
                <w:rFonts w:cs="Arial"/>
                <w:szCs w:val="20"/>
              </w:rPr>
              <w:t>-</w:t>
            </w:r>
          </w:p>
        </w:tc>
      </w:tr>
      <w:tr w:rsidR="00456546" w:rsidRPr="004F7FB6" w14:paraId="68D03C96" w14:textId="77777777" w:rsidTr="00D9206E">
        <w:tc>
          <w:tcPr>
            <w:tcW w:w="4395" w:type="dxa"/>
          </w:tcPr>
          <w:p w14:paraId="67C1A692" w14:textId="77777777" w:rsidR="00456546" w:rsidRPr="004F7FB6" w:rsidRDefault="00456546" w:rsidP="00D9206E">
            <w:pPr>
              <w:rPr>
                <w:rFonts w:cs="Arial"/>
                <w:szCs w:val="20"/>
              </w:rPr>
            </w:pPr>
            <w:r w:rsidRPr="004F7FB6">
              <w:rPr>
                <w:rFonts w:cs="Arial"/>
                <w:szCs w:val="20"/>
              </w:rPr>
              <w:t>Hoone suurim korruselisus</w:t>
            </w:r>
          </w:p>
        </w:tc>
        <w:tc>
          <w:tcPr>
            <w:tcW w:w="4672" w:type="dxa"/>
          </w:tcPr>
          <w:p w14:paraId="0B2014F2" w14:textId="07A6A9E2" w:rsidR="00456546" w:rsidRPr="004F7FB6" w:rsidRDefault="00456546" w:rsidP="00D9206E">
            <w:pPr>
              <w:rPr>
                <w:rFonts w:cs="Arial"/>
                <w:szCs w:val="20"/>
              </w:rPr>
            </w:pPr>
            <w:r>
              <w:rPr>
                <w:rFonts w:cs="Arial"/>
                <w:szCs w:val="20"/>
              </w:rPr>
              <w:t>-</w:t>
            </w:r>
          </w:p>
        </w:tc>
      </w:tr>
    </w:tbl>
    <w:p w14:paraId="09F3C944" w14:textId="77777777" w:rsidR="00456546" w:rsidRDefault="00456546" w:rsidP="00C22C84">
      <w:pPr>
        <w:rPr>
          <w:rFonts w:cs="Arial"/>
          <w:b/>
          <w:szCs w:val="20"/>
          <w:u w:val="single"/>
        </w:rPr>
      </w:pPr>
    </w:p>
    <w:p w14:paraId="780FEE9F" w14:textId="1FD00245" w:rsidR="00C22C84" w:rsidRDefault="00C22C84" w:rsidP="00C22C84">
      <w:pPr>
        <w:rPr>
          <w:rFonts w:cs="Arial"/>
          <w:b/>
          <w:szCs w:val="20"/>
          <w:u w:val="single"/>
        </w:rPr>
      </w:pPr>
      <w:r w:rsidRPr="004A6FA6">
        <w:rPr>
          <w:rFonts w:cs="Arial"/>
          <w:b/>
          <w:szCs w:val="20"/>
          <w:u w:val="single"/>
        </w:rPr>
        <w:t>Pos</w:t>
      </w:r>
      <w:r w:rsidR="005B43AD" w:rsidRPr="004A6FA6">
        <w:rPr>
          <w:rFonts w:cs="Arial"/>
          <w:b/>
          <w:szCs w:val="20"/>
          <w:u w:val="single"/>
        </w:rPr>
        <w:t xml:space="preserve"> 8</w:t>
      </w:r>
      <w:r w:rsidRPr="004A6FA6">
        <w:rPr>
          <w:rFonts w:cs="Arial"/>
          <w:b/>
          <w:szCs w:val="20"/>
          <w:u w:val="single"/>
        </w:rPr>
        <w:t xml:space="preserve"> </w:t>
      </w:r>
      <w:r w:rsidRPr="004A6FA6">
        <w:rPr>
          <w:rFonts w:cs="Arial"/>
          <w:b/>
          <w:szCs w:val="20"/>
          <w:u w:val="single"/>
        </w:rPr>
        <w:tab/>
      </w:r>
    </w:p>
    <w:p w14:paraId="54083AAB" w14:textId="5B9DB648" w:rsidR="00F54650" w:rsidRPr="00F54650" w:rsidRDefault="00F54650" w:rsidP="00F54650">
      <w:pPr>
        <w:keepLines w:val="0"/>
        <w:widowControl/>
        <w:autoSpaceDE w:val="0"/>
        <w:autoSpaceDN w:val="0"/>
        <w:adjustRightInd w:val="0"/>
        <w:jc w:val="left"/>
        <w:rPr>
          <w:rFonts w:cs="Arial"/>
          <w:color w:val="000000"/>
          <w:szCs w:val="20"/>
        </w:rPr>
      </w:pPr>
      <w:r w:rsidRPr="00F54650">
        <w:rPr>
          <w:rFonts w:cs="Arial"/>
          <w:color w:val="000000"/>
          <w:szCs w:val="20"/>
        </w:rPr>
        <w:t xml:space="preserve">Krunt 8 on olemasolev üldkasutatava maa kinnistu, detailplaneeringuga sihtotstarvet ja kinnistu piire ei muudeta, määratakse ehitusõigus olulise avaliku huviga rajatise </w:t>
      </w:r>
      <w:r w:rsidR="000510BB">
        <w:rPr>
          <w:rFonts w:cs="Arial"/>
          <w:color w:val="000000"/>
          <w:szCs w:val="20"/>
        </w:rPr>
        <w:t xml:space="preserve">ning rajatiste tegevust toetavate abihoonete </w:t>
      </w:r>
      <w:r w:rsidRPr="00F54650">
        <w:rPr>
          <w:rFonts w:cs="Arial"/>
          <w:color w:val="000000"/>
          <w:szCs w:val="20"/>
        </w:rPr>
        <w:t>püstitamiseks.</w:t>
      </w:r>
    </w:p>
    <w:tbl>
      <w:tblPr>
        <w:tblStyle w:val="TableGrid"/>
        <w:tblW w:w="0" w:type="auto"/>
        <w:tblInd w:w="-5" w:type="dxa"/>
        <w:tblLook w:val="04A0" w:firstRow="1" w:lastRow="0" w:firstColumn="1" w:lastColumn="0" w:noHBand="0" w:noVBand="1"/>
      </w:tblPr>
      <w:tblGrid>
        <w:gridCol w:w="4395"/>
        <w:gridCol w:w="4672"/>
      </w:tblGrid>
      <w:tr w:rsidR="00593030" w14:paraId="2B0FDCBB" w14:textId="77777777" w:rsidTr="00D9206E">
        <w:tc>
          <w:tcPr>
            <w:tcW w:w="4395" w:type="dxa"/>
          </w:tcPr>
          <w:p w14:paraId="2655FF2C" w14:textId="77777777" w:rsidR="00593030" w:rsidRDefault="00593030"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4C2B0FF4" w14:textId="77777777" w:rsidR="00593030" w:rsidRDefault="00593030" w:rsidP="00D9206E">
            <w:pPr>
              <w:rPr>
                <w:rFonts w:cs="Arial"/>
                <w:szCs w:val="20"/>
              </w:rPr>
            </w:pPr>
            <w:r w:rsidRPr="004F7FB6">
              <w:rPr>
                <w:rFonts w:cs="Arial"/>
                <w:szCs w:val="20"/>
              </w:rPr>
              <w:t>Üldkasutatav maa 100%</w:t>
            </w:r>
          </w:p>
        </w:tc>
      </w:tr>
      <w:tr w:rsidR="00593030" w:rsidRPr="004F7FB6" w14:paraId="41EA84FA" w14:textId="77777777" w:rsidTr="00D9206E">
        <w:tc>
          <w:tcPr>
            <w:tcW w:w="4395" w:type="dxa"/>
          </w:tcPr>
          <w:p w14:paraId="1A93CAA7" w14:textId="77777777" w:rsidR="00593030" w:rsidRPr="004F7FB6" w:rsidRDefault="00593030"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32D21E8B" w14:textId="22EC136D" w:rsidR="00593030" w:rsidRPr="004F7FB6" w:rsidRDefault="009233F1" w:rsidP="00D9206E">
            <w:pPr>
              <w:rPr>
                <w:rFonts w:cs="Arial"/>
                <w:szCs w:val="20"/>
              </w:rPr>
            </w:pPr>
            <w:r>
              <w:rPr>
                <w:rFonts w:cs="Arial"/>
                <w:szCs w:val="20"/>
              </w:rPr>
              <w:t>3</w:t>
            </w:r>
          </w:p>
        </w:tc>
      </w:tr>
      <w:tr w:rsidR="00593030" w:rsidRPr="004F7FB6" w14:paraId="0A6B17B7" w14:textId="77777777" w:rsidTr="00D9206E">
        <w:tc>
          <w:tcPr>
            <w:tcW w:w="4395" w:type="dxa"/>
          </w:tcPr>
          <w:p w14:paraId="5CFC336D" w14:textId="77777777" w:rsidR="00593030" w:rsidRPr="004F7FB6" w:rsidRDefault="00593030" w:rsidP="00D9206E">
            <w:pPr>
              <w:rPr>
                <w:rFonts w:cs="Arial"/>
                <w:szCs w:val="20"/>
              </w:rPr>
            </w:pPr>
            <w:r w:rsidRPr="004F7FB6">
              <w:rPr>
                <w:rFonts w:cs="Arial"/>
                <w:szCs w:val="20"/>
              </w:rPr>
              <w:t>Hoonete suurim lubatud ehitisealune pindala</w:t>
            </w:r>
          </w:p>
        </w:tc>
        <w:tc>
          <w:tcPr>
            <w:tcW w:w="4672" w:type="dxa"/>
          </w:tcPr>
          <w:p w14:paraId="524DB6CF" w14:textId="2B648194" w:rsidR="00593030" w:rsidRPr="004F7FB6" w:rsidRDefault="009233F1" w:rsidP="00D9206E">
            <w:pPr>
              <w:rPr>
                <w:rFonts w:cs="Arial"/>
                <w:szCs w:val="20"/>
              </w:rPr>
            </w:pPr>
            <w:r>
              <w:rPr>
                <w:rFonts w:cs="Arial"/>
                <w:szCs w:val="20"/>
              </w:rPr>
              <w:t>500</w:t>
            </w:r>
          </w:p>
        </w:tc>
      </w:tr>
      <w:tr w:rsidR="00593030" w:rsidRPr="004F7FB6" w14:paraId="3D5184FB" w14:textId="77777777" w:rsidTr="00D9206E">
        <w:tc>
          <w:tcPr>
            <w:tcW w:w="4395" w:type="dxa"/>
          </w:tcPr>
          <w:p w14:paraId="49798C44" w14:textId="77777777" w:rsidR="00593030" w:rsidRPr="004F7FB6" w:rsidRDefault="00593030"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5706DCCD" w14:textId="2CF780A7" w:rsidR="00593030" w:rsidRPr="004F7FB6" w:rsidRDefault="009233F1" w:rsidP="00D9206E">
            <w:pPr>
              <w:rPr>
                <w:rFonts w:cs="Arial"/>
                <w:szCs w:val="20"/>
              </w:rPr>
            </w:pPr>
            <w:r>
              <w:rPr>
                <w:rFonts w:cs="Arial"/>
                <w:szCs w:val="20"/>
              </w:rPr>
              <w:t>10</w:t>
            </w:r>
          </w:p>
        </w:tc>
      </w:tr>
      <w:tr w:rsidR="00593030" w:rsidRPr="004F7FB6" w14:paraId="34EB155C" w14:textId="77777777" w:rsidTr="00D9206E">
        <w:tc>
          <w:tcPr>
            <w:tcW w:w="4395" w:type="dxa"/>
          </w:tcPr>
          <w:p w14:paraId="7B676939" w14:textId="77777777" w:rsidR="00593030" w:rsidRPr="004F7FB6" w:rsidRDefault="00593030" w:rsidP="00D9206E">
            <w:pPr>
              <w:rPr>
                <w:rFonts w:cs="Arial"/>
                <w:szCs w:val="20"/>
              </w:rPr>
            </w:pPr>
            <w:r w:rsidRPr="004F7FB6">
              <w:rPr>
                <w:rFonts w:cs="Arial"/>
                <w:szCs w:val="20"/>
              </w:rPr>
              <w:t>Hoone suurim korruselisus</w:t>
            </w:r>
          </w:p>
        </w:tc>
        <w:tc>
          <w:tcPr>
            <w:tcW w:w="4672" w:type="dxa"/>
          </w:tcPr>
          <w:p w14:paraId="493C99F5" w14:textId="15FAD99F" w:rsidR="00593030" w:rsidRPr="004F7FB6" w:rsidRDefault="009233F1" w:rsidP="00D9206E">
            <w:pPr>
              <w:rPr>
                <w:rFonts w:cs="Arial"/>
                <w:szCs w:val="20"/>
              </w:rPr>
            </w:pPr>
            <w:r>
              <w:rPr>
                <w:rFonts w:cs="Arial"/>
                <w:szCs w:val="20"/>
              </w:rPr>
              <w:t>1 maapealne</w:t>
            </w:r>
          </w:p>
        </w:tc>
      </w:tr>
      <w:tr w:rsidR="00593030" w:rsidRPr="004F7FB6" w14:paraId="0FC8CC37" w14:textId="77777777" w:rsidTr="00D9206E">
        <w:tc>
          <w:tcPr>
            <w:tcW w:w="4395" w:type="dxa"/>
          </w:tcPr>
          <w:p w14:paraId="399F3D98" w14:textId="77777777" w:rsidR="00593030" w:rsidRPr="004F7FB6" w:rsidRDefault="00593030" w:rsidP="00D9206E">
            <w:pPr>
              <w:rPr>
                <w:rFonts w:cs="Arial"/>
                <w:szCs w:val="20"/>
              </w:rPr>
            </w:pPr>
            <w:r w:rsidRPr="004F7FB6">
              <w:rPr>
                <w:rFonts w:cs="Arial"/>
                <w:szCs w:val="20"/>
              </w:rPr>
              <w:t>Olulise avaliku huviga rajatise suurim lubatud arv krundil</w:t>
            </w:r>
          </w:p>
        </w:tc>
        <w:tc>
          <w:tcPr>
            <w:tcW w:w="4672" w:type="dxa"/>
          </w:tcPr>
          <w:p w14:paraId="2D0ABB86" w14:textId="7E1E55BE" w:rsidR="00593030" w:rsidRPr="004F7FB6" w:rsidRDefault="00593030" w:rsidP="00D9206E">
            <w:pPr>
              <w:rPr>
                <w:rFonts w:cs="Arial"/>
                <w:szCs w:val="20"/>
              </w:rPr>
            </w:pPr>
            <w:r>
              <w:rPr>
                <w:rFonts w:cs="Arial"/>
                <w:szCs w:val="20"/>
              </w:rPr>
              <w:t>7</w:t>
            </w:r>
          </w:p>
        </w:tc>
      </w:tr>
      <w:tr w:rsidR="00593030" w:rsidRPr="004F7FB6" w14:paraId="68EC185B" w14:textId="77777777" w:rsidTr="00D9206E">
        <w:tc>
          <w:tcPr>
            <w:tcW w:w="4395" w:type="dxa"/>
          </w:tcPr>
          <w:p w14:paraId="254F06DD" w14:textId="77777777" w:rsidR="00593030" w:rsidRPr="004F7FB6" w:rsidRDefault="00593030" w:rsidP="00D9206E">
            <w:pPr>
              <w:rPr>
                <w:rFonts w:cs="Arial"/>
                <w:szCs w:val="20"/>
              </w:rPr>
            </w:pPr>
            <w:r w:rsidRPr="004F7FB6">
              <w:rPr>
                <w:rFonts w:cs="Arial"/>
                <w:szCs w:val="20"/>
              </w:rPr>
              <w:t>Olulise avaliku huviga rajatise suurim lubatud ehitisealune pindala</w:t>
            </w:r>
          </w:p>
        </w:tc>
        <w:tc>
          <w:tcPr>
            <w:tcW w:w="4672" w:type="dxa"/>
          </w:tcPr>
          <w:p w14:paraId="63C71E8E" w14:textId="1D425867" w:rsidR="00593030" w:rsidRPr="004F7FB6" w:rsidRDefault="00496C53" w:rsidP="00D9206E">
            <w:pPr>
              <w:rPr>
                <w:rFonts w:cs="Arial"/>
                <w:szCs w:val="20"/>
              </w:rPr>
            </w:pPr>
            <w:r>
              <w:rPr>
                <w:rFonts w:cs="Arial"/>
                <w:szCs w:val="20"/>
              </w:rPr>
              <w:t>11 000</w:t>
            </w:r>
            <w:r w:rsidR="00593030" w:rsidRPr="004F7FB6">
              <w:rPr>
                <w:rFonts w:cs="Arial"/>
                <w:szCs w:val="20"/>
              </w:rPr>
              <w:t xml:space="preserve"> m²</w:t>
            </w:r>
          </w:p>
        </w:tc>
      </w:tr>
    </w:tbl>
    <w:p w14:paraId="5C25846C" w14:textId="77777777" w:rsidR="00593030" w:rsidRDefault="00593030" w:rsidP="00C22C84">
      <w:pPr>
        <w:rPr>
          <w:rFonts w:cs="Arial"/>
          <w:szCs w:val="20"/>
        </w:rPr>
      </w:pPr>
    </w:p>
    <w:p w14:paraId="0ADB6A0F" w14:textId="55294454" w:rsidR="00E541E0" w:rsidRDefault="00E541E0" w:rsidP="00E541E0">
      <w:pPr>
        <w:rPr>
          <w:rFonts w:cs="Arial"/>
          <w:b/>
          <w:szCs w:val="20"/>
          <w:u w:val="single"/>
        </w:rPr>
      </w:pPr>
      <w:r w:rsidRPr="004A6FA6">
        <w:rPr>
          <w:rFonts w:cs="Arial"/>
          <w:b/>
          <w:szCs w:val="20"/>
          <w:u w:val="single"/>
        </w:rPr>
        <w:t xml:space="preserve">Pos 9 </w:t>
      </w:r>
      <w:r w:rsidRPr="004A6FA6">
        <w:rPr>
          <w:rFonts w:cs="Arial"/>
          <w:b/>
          <w:szCs w:val="20"/>
          <w:u w:val="single"/>
        </w:rPr>
        <w:tab/>
      </w:r>
    </w:p>
    <w:p w14:paraId="22FA7BC8" w14:textId="1D1BA078" w:rsidR="00F54650" w:rsidRPr="00F54650" w:rsidRDefault="00F54650" w:rsidP="00F54650">
      <w:pPr>
        <w:keepLines w:val="0"/>
        <w:widowControl/>
        <w:autoSpaceDE w:val="0"/>
        <w:autoSpaceDN w:val="0"/>
        <w:adjustRightInd w:val="0"/>
        <w:spacing w:after="0"/>
        <w:jc w:val="left"/>
        <w:rPr>
          <w:rFonts w:cs="Arial"/>
          <w:color w:val="000000"/>
          <w:szCs w:val="20"/>
        </w:rPr>
      </w:pPr>
      <w:r w:rsidRPr="00F54650">
        <w:rPr>
          <w:rFonts w:cs="Arial"/>
          <w:color w:val="000000"/>
          <w:szCs w:val="20"/>
        </w:rPr>
        <w:t>Krunt 9 on planeeritud ühiskondlike ehitiste maa sihtotstarbega, mis moodustatakse</w:t>
      </w:r>
      <w:r>
        <w:rPr>
          <w:rFonts w:cs="Arial"/>
          <w:color w:val="000000"/>
          <w:szCs w:val="20"/>
        </w:rPr>
        <w:t xml:space="preserve"> osaliselt</w:t>
      </w:r>
      <w:r w:rsidRPr="00F54650">
        <w:rPr>
          <w:rFonts w:cs="Arial"/>
          <w:color w:val="000000"/>
          <w:szCs w:val="20"/>
        </w:rPr>
        <w:t xml:space="preserve"> Rebase tn 6 // Ussivälja kinnistust.  Detailplaneeringuga muudetakse maatulundusmaa sihtotstarve ühiskondlike ehitiste maa sihtotstarbeks ning määratakse ehitusõigus ehitiste püstitamiseks.</w:t>
      </w:r>
    </w:p>
    <w:p w14:paraId="786ECBF6" w14:textId="49C6FD49" w:rsidR="00496C53" w:rsidRPr="00496C53" w:rsidRDefault="00496C53" w:rsidP="00E541E0">
      <w:pPr>
        <w:rPr>
          <w:rFonts w:cs="Arial"/>
          <w:bCs/>
          <w:szCs w:val="20"/>
        </w:rPr>
      </w:pPr>
    </w:p>
    <w:tbl>
      <w:tblPr>
        <w:tblStyle w:val="TableGrid"/>
        <w:tblW w:w="0" w:type="auto"/>
        <w:tblInd w:w="-5" w:type="dxa"/>
        <w:tblLook w:val="04A0" w:firstRow="1" w:lastRow="0" w:firstColumn="1" w:lastColumn="0" w:noHBand="0" w:noVBand="1"/>
      </w:tblPr>
      <w:tblGrid>
        <w:gridCol w:w="4395"/>
        <w:gridCol w:w="4672"/>
      </w:tblGrid>
      <w:tr w:rsidR="00496C53" w14:paraId="1505E92A" w14:textId="77777777" w:rsidTr="00D9206E">
        <w:tc>
          <w:tcPr>
            <w:tcW w:w="4395" w:type="dxa"/>
          </w:tcPr>
          <w:p w14:paraId="43980162" w14:textId="77777777" w:rsidR="00496C53" w:rsidRDefault="00496C53" w:rsidP="00D9206E">
            <w:pPr>
              <w:rPr>
                <w:rFonts w:cs="Arial"/>
                <w:szCs w:val="20"/>
              </w:rPr>
            </w:pPr>
            <w:r w:rsidRPr="004F7FB6">
              <w:rPr>
                <w:rFonts w:cs="Arial"/>
                <w:szCs w:val="20"/>
              </w:rPr>
              <w:lastRenderedPageBreak/>
              <w:t>Krundi kasutamise sihtotstarve</w:t>
            </w:r>
            <w:r w:rsidRPr="004F7FB6">
              <w:rPr>
                <w:rFonts w:cs="Arial"/>
                <w:szCs w:val="20"/>
              </w:rPr>
              <w:tab/>
            </w:r>
          </w:p>
        </w:tc>
        <w:tc>
          <w:tcPr>
            <w:tcW w:w="4672" w:type="dxa"/>
          </w:tcPr>
          <w:p w14:paraId="3979E9AA" w14:textId="6C2AD918" w:rsidR="00496C53" w:rsidRDefault="00496C53" w:rsidP="00D9206E">
            <w:pPr>
              <w:rPr>
                <w:rFonts w:cs="Arial"/>
                <w:szCs w:val="20"/>
              </w:rPr>
            </w:pPr>
            <w:r w:rsidRPr="004A6FA6">
              <w:rPr>
                <w:rFonts w:cs="Arial"/>
                <w:szCs w:val="20"/>
              </w:rPr>
              <w:t>Ühiskondlike ehitiste maa 100%</w:t>
            </w:r>
          </w:p>
        </w:tc>
      </w:tr>
      <w:tr w:rsidR="00496C53" w:rsidRPr="004F7FB6" w14:paraId="543514D1" w14:textId="77777777" w:rsidTr="00D9206E">
        <w:tc>
          <w:tcPr>
            <w:tcW w:w="4395" w:type="dxa"/>
          </w:tcPr>
          <w:p w14:paraId="1ECEB1E6" w14:textId="77777777" w:rsidR="00496C53" w:rsidRPr="00040D10" w:rsidRDefault="00496C53" w:rsidP="00D9206E">
            <w:pPr>
              <w:rPr>
                <w:rFonts w:cs="Arial"/>
                <w:szCs w:val="20"/>
              </w:rPr>
            </w:pPr>
            <w:r w:rsidRPr="00040D10">
              <w:rPr>
                <w:rFonts w:cs="Arial"/>
                <w:szCs w:val="20"/>
              </w:rPr>
              <w:t>Hoonete suurim lubatud arv krundil</w:t>
            </w:r>
            <w:r w:rsidRPr="00040D10">
              <w:rPr>
                <w:rFonts w:cs="Arial"/>
                <w:szCs w:val="20"/>
              </w:rPr>
              <w:tab/>
            </w:r>
          </w:p>
        </w:tc>
        <w:tc>
          <w:tcPr>
            <w:tcW w:w="4672" w:type="dxa"/>
          </w:tcPr>
          <w:p w14:paraId="7A8B7C86" w14:textId="0277F1CA" w:rsidR="00496C53" w:rsidRPr="00040D10" w:rsidRDefault="00040D10" w:rsidP="00D9206E">
            <w:pPr>
              <w:rPr>
                <w:rFonts w:cs="Arial"/>
                <w:szCs w:val="20"/>
              </w:rPr>
            </w:pPr>
            <w:r w:rsidRPr="00040D10">
              <w:rPr>
                <w:rFonts w:cs="Arial"/>
                <w:szCs w:val="20"/>
              </w:rPr>
              <w:t>4</w:t>
            </w:r>
          </w:p>
        </w:tc>
      </w:tr>
      <w:tr w:rsidR="00496C53" w:rsidRPr="004F7FB6" w14:paraId="78BBD326" w14:textId="77777777" w:rsidTr="00D9206E">
        <w:tc>
          <w:tcPr>
            <w:tcW w:w="4395" w:type="dxa"/>
          </w:tcPr>
          <w:p w14:paraId="136C84BF" w14:textId="77777777" w:rsidR="00496C53" w:rsidRPr="00040D10" w:rsidRDefault="00496C53" w:rsidP="00D9206E">
            <w:pPr>
              <w:rPr>
                <w:rFonts w:cs="Arial"/>
                <w:szCs w:val="20"/>
              </w:rPr>
            </w:pPr>
            <w:r w:rsidRPr="00040D10">
              <w:rPr>
                <w:rFonts w:cs="Arial"/>
                <w:szCs w:val="20"/>
              </w:rPr>
              <w:t>Hoonete suurim lubatud ehitisealune pindala</w:t>
            </w:r>
          </w:p>
        </w:tc>
        <w:tc>
          <w:tcPr>
            <w:tcW w:w="4672" w:type="dxa"/>
          </w:tcPr>
          <w:p w14:paraId="452D5FAA" w14:textId="1E4F5006" w:rsidR="00496C53" w:rsidRPr="00040D10" w:rsidRDefault="00496C53" w:rsidP="00D9206E">
            <w:pPr>
              <w:rPr>
                <w:rFonts w:cs="Arial"/>
                <w:szCs w:val="20"/>
              </w:rPr>
            </w:pPr>
            <w:r w:rsidRPr="00040D10">
              <w:rPr>
                <w:rFonts w:cs="Arial"/>
                <w:szCs w:val="20"/>
              </w:rPr>
              <w:t xml:space="preserve">2 </w:t>
            </w:r>
            <w:r w:rsidR="00040D10" w:rsidRPr="00040D10">
              <w:rPr>
                <w:rFonts w:cs="Arial"/>
                <w:szCs w:val="20"/>
              </w:rPr>
              <w:t>6</w:t>
            </w:r>
            <w:r w:rsidRPr="00040D10">
              <w:rPr>
                <w:rFonts w:cs="Arial"/>
                <w:szCs w:val="20"/>
              </w:rPr>
              <w:t>00 m²</w:t>
            </w:r>
          </w:p>
        </w:tc>
      </w:tr>
      <w:tr w:rsidR="00496C53" w:rsidRPr="004F7FB6" w14:paraId="65E48B42" w14:textId="77777777" w:rsidTr="00D9206E">
        <w:tc>
          <w:tcPr>
            <w:tcW w:w="4395" w:type="dxa"/>
          </w:tcPr>
          <w:p w14:paraId="58A04334" w14:textId="77777777" w:rsidR="00496C53" w:rsidRPr="004F7FB6" w:rsidRDefault="00496C53"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173EF909" w14:textId="749AFB35" w:rsidR="00496C53" w:rsidRPr="004F7FB6" w:rsidRDefault="00496C53" w:rsidP="00D9206E">
            <w:pPr>
              <w:rPr>
                <w:rFonts w:cs="Arial"/>
                <w:szCs w:val="20"/>
              </w:rPr>
            </w:pPr>
            <w:r w:rsidRPr="004A6FA6">
              <w:rPr>
                <w:rFonts w:cs="Arial"/>
                <w:szCs w:val="20"/>
              </w:rPr>
              <w:t>10</w:t>
            </w:r>
          </w:p>
        </w:tc>
      </w:tr>
      <w:tr w:rsidR="00496C53" w:rsidRPr="004F7FB6" w14:paraId="6049C615" w14:textId="77777777" w:rsidTr="00D9206E">
        <w:tc>
          <w:tcPr>
            <w:tcW w:w="4395" w:type="dxa"/>
          </w:tcPr>
          <w:p w14:paraId="0BBF5DA3" w14:textId="77777777" w:rsidR="00496C53" w:rsidRPr="004F7FB6" w:rsidRDefault="00496C53" w:rsidP="00D9206E">
            <w:pPr>
              <w:rPr>
                <w:rFonts w:cs="Arial"/>
                <w:szCs w:val="20"/>
              </w:rPr>
            </w:pPr>
            <w:r w:rsidRPr="004F7FB6">
              <w:rPr>
                <w:rFonts w:cs="Arial"/>
                <w:szCs w:val="20"/>
              </w:rPr>
              <w:t>Hoone suurim korruselisus</w:t>
            </w:r>
          </w:p>
        </w:tc>
        <w:tc>
          <w:tcPr>
            <w:tcW w:w="4672" w:type="dxa"/>
          </w:tcPr>
          <w:p w14:paraId="4777F6F4" w14:textId="1EBA4859" w:rsidR="00496C53" w:rsidRPr="004F7FB6" w:rsidRDefault="00496C53" w:rsidP="00D9206E">
            <w:pPr>
              <w:rPr>
                <w:rFonts w:cs="Arial"/>
                <w:szCs w:val="20"/>
              </w:rPr>
            </w:pPr>
            <w:r w:rsidRPr="004A6FA6">
              <w:rPr>
                <w:rFonts w:cs="Arial"/>
                <w:szCs w:val="20"/>
              </w:rPr>
              <w:t>2 maapealset + 1 maa-alune</w:t>
            </w:r>
          </w:p>
        </w:tc>
      </w:tr>
      <w:tr w:rsidR="00496C53" w:rsidRPr="004F7FB6" w14:paraId="74153783" w14:textId="77777777" w:rsidTr="00D9206E">
        <w:tc>
          <w:tcPr>
            <w:tcW w:w="4395" w:type="dxa"/>
          </w:tcPr>
          <w:p w14:paraId="0940EC7F" w14:textId="77777777" w:rsidR="00496C53" w:rsidRPr="004F7FB6" w:rsidRDefault="00496C53" w:rsidP="00D9206E">
            <w:pPr>
              <w:rPr>
                <w:rFonts w:cs="Arial"/>
                <w:szCs w:val="20"/>
              </w:rPr>
            </w:pPr>
            <w:r w:rsidRPr="004F7FB6">
              <w:rPr>
                <w:rFonts w:cs="Arial"/>
                <w:szCs w:val="20"/>
              </w:rPr>
              <w:t>Olulise avaliku huviga rajatise suurim lubatud arv krundil</w:t>
            </w:r>
          </w:p>
        </w:tc>
        <w:tc>
          <w:tcPr>
            <w:tcW w:w="4672" w:type="dxa"/>
          </w:tcPr>
          <w:p w14:paraId="1ABD87F3" w14:textId="3535AC43" w:rsidR="00496C53" w:rsidRPr="004F7FB6" w:rsidRDefault="00496C53" w:rsidP="00D9206E">
            <w:pPr>
              <w:rPr>
                <w:rFonts w:cs="Arial"/>
                <w:szCs w:val="20"/>
              </w:rPr>
            </w:pPr>
            <w:r>
              <w:rPr>
                <w:rFonts w:cs="Arial"/>
                <w:szCs w:val="20"/>
              </w:rPr>
              <w:t>4</w:t>
            </w:r>
          </w:p>
        </w:tc>
      </w:tr>
      <w:tr w:rsidR="00496C53" w:rsidRPr="004F7FB6" w14:paraId="4F3D6742" w14:textId="77777777" w:rsidTr="00D9206E">
        <w:tc>
          <w:tcPr>
            <w:tcW w:w="4395" w:type="dxa"/>
          </w:tcPr>
          <w:p w14:paraId="6CFF8C4E" w14:textId="77777777" w:rsidR="00496C53" w:rsidRPr="004F7FB6" w:rsidRDefault="00496C53" w:rsidP="00D9206E">
            <w:pPr>
              <w:rPr>
                <w:rFonts w:cs="Arial"/>
                <w:szCs w:val="20"/>
              </w:rPr>
            </w:pPr>
            <w:r w:rsidRPr="004F7FB6">
              <w:rPr>
                <w:rFonts w:cs="Arial"/>
                <w:szCs w:val="20"/>
              </w:rPr>
              <w:t>Olulise avaliku huviga rajatise suurim lubatud ehitisealune pindala</w:t>
            </w:r>
          </w:p>
        </w:tc>
        <w:tc>
          <w:tcPr>
            <w:tcW w:w="4672" w:type="dxa"/>
          </w:tcPr>
          <w:p w14:paraId="22B685F2" w14:textId="2BD2776A" w:rsidR="00496C53" w:rsidRPr="004F7FB6" w:rsidRDefault="00496C53" w:rsidP="00D9206E">
            <w:pPr>
              <w:rPr>
                <w:rFonts w:cs="Arial"/>
                <w:szCs w:val="20"/>
              </w:rPr>
            </w:pPr>
            <w:r>
              <w:rPr>
                <w:rFonts w:cs="Arial"/>
                <w:szCs w:val="20"/>
              </w:rPr>
              <w:t>600</w:t>
            </w:r>
            <w:r w:rsidRPr="004F7FB6">
              <w:rPr>
                <w:rFonts w:cs="Arial"/>
                <w:szCs w:val="20"/>
              </w:rPr>
              <w:t xml:space="preserve"> m²</w:t>
            </w:r>
          </w:p>
        </w:tc>
      </w:tr>
    </w:tbl>
    <w:p w14:paraId="46D59952" w14:textId="2C1841FB" w:rsidR="00496C53" w:rsidRPr="006C291D" w:rsidRDefault="006C291D" w:rsidP="006C291D">
      <w:pPr>
        <w:spacing w:before="200" w:after="400"/>
        <w:rPr>
          <w:rFonts w:cs="Arial"/>
          <w:szCs w:val="20"/>
        </w:rPr>
      </w:pPr>
      <w:r w:rsidRPr="006C291D">
        <w:rPr>
          <w:rFonts w:cs="Arial"/>
          <w:szCs w:val="20"/>
        </w:rPr>
        <w:t>Detailplaneeringu kehtestamise järgselt kuulub kinnisasi (</w:t>
      </w:r>
      <w:r>
        <w:rPr>
          <w:rFonts w:cs="Arial"/>
          <w:szCs w:val="20"/>
        </w:rPr>
        <w:t>Krunt pos 9 (</w:t>
      </w:r>
      <w:r w:rsidRPr="006C291D">
        <w:rPr>
          <w:rFonts w:cs="Arial"/>
          <w:szCs w:val="20"/>
        </w:rPr>
        <w:t>Rebase tn 6 // Ussivälja kinnistu)</w:t>
      </w:r>
      <w:r>
        <w:rPr>
          <w:rFonts w:cs="Arial"/>
          <w:szCs w:val="20"/>
        </w:rPr>
        <w:t>)</w:t>
      </w:r>
      <w:r w:rsidRPr="006C291D">
        <w:rPr>
          <w:rFonts w:cs="Arial"/>
          <w:szCs w:val="20"/>
        </w:rPr>
        <w:t xml:space="preserve"> Rae valla poolt avalikes huvides omandamisele kinnisasja avalikes huvides omandamise seaduse (KAHOS) alusel. </w:t>
      </w:r>
      <w:r w:rsidRPr="006C291D">
        <w:rPr>
          <w:rFonts w:cs="Arial"/>
          <w:color w:val="000000"/>
          <w:szCs w:val="20"/>
          <w:shd w:val="clear" w:color="auto" w:fill="FFFFFF"/>
        </w:rPr>
        <w:t>Kinnisasi omandatakse kokkuleppel omanikuga või sundvõõrandatakse, kui omanikuga kokkulepet ei saavutata.</w:t>
      </w:r>
    </w:p>
    <w:p w14:paraId="3BECF610" w14:textId="443BD7E1" w:rsidR="002D0627" w:rsidRDefault="002D0627" w:rsidP="002D0627">
      <w:pPr>
        <w:rPr>
          <w:rFonts w:cs="Arial"/>
          <w:b/>
          <w:szCs w:val="20"/>
          <w:u w:val="single"/>
        </w:rPr>
      </w:pPr>
      <w:r w:rsidRPr="004A6FA6">
        <w:rPr>
          <w:rFonts w:cs="Arial"/>
          <w:b/>
          <w:szCs w:val="20"/>
          <w:u w:val="single"/>
        </w:rPr>
        <w:t xml:space="preserve">Pos </w:t>
      </w:r>
      <w:r w:rsidR="00F868E6" w:rsidRPr="004A6FA6">
        <w:rPr>
          <w:rFonts w:cs="Arial"/>
          <w:b/>
          <w:szCs w:val="20"/>
          <w:u w:val="single"/>
        </w:rPr>
        <w:t>10</w:t>
      </w:r>
      <w:r w:rsidRPr="004A6FA6">
        <w:rPr>
          <w:rFonts w:cs="Arial"/>
          <w:b/>
          <w:szCs w:val="20"/>
          <w:u w:val="single"/>
        </w:rPr>
        <w:tab/>
      </w:r>
    </w:p>
    <w:p w14:paraId="097CB9CB" w14:textId="0527B4CA" w:rsidR="00F54650" w:rsidRPr="00F54650" w:rsidRDefault="00F54650" w:rsidP="00F54650">
      <w:pPr>
        <w:keepLines w:val="0"/>
        <w:widowControl/>
        <w:autoSpaceDE w:val="0"/>
        <w:autoSpaceDN w:val="0"/>
        <w:adjustRightInd w:val="0"/>
        <w:jc w:val="left"/>
        <w:rPr>
          <w:rFonts w:cs="Arial"/>
          <w:color w:val="000000"/>
          <w:szCs w:val="20"/>
        </w:rPr>
      </w:pPr>
      <w:r w:rsidRPr="00F54650">
        <w:rPr>
          <w:rFonts w:cs="Arial"/>
          <w:color w:val="000000"/>
          <w:szCs w:val="20"/>
        </w:rPr>
        <w:t>Krunt 10 on planeeritud ühiskondlike ehitiste maa sihtotstarbega, mis moodustatakse osaliselt Rebase tn 6 // Ussivälja kinnistust</w:t>
      </w:r>
      <w:r w:rsidR="006C291D">
        <w:rPr>
          <w:rFonts w:cs="Arial"/>
          <w:color w:val="000000"/>
          <w:szCs w:val="20"/>
        </w:rPr>
        <w:t xml:space="preserve"> (pos 10b)</w:t>
      </w:r>
      <w:r w:rsidRPr="00F54650">
        <w:rPr>
          <w:rFonts w:cs="Arial"/>
          <w:color w:val="000000"/>
          <w:szCs w:val="20"/>
        </w:rPr>
        <w:t xml:space="preserve"> ja osaliselt Rebase tn 4</w:t>
      </w:r>
      <w:r w:rsidR="006C291D">
        <w:rPr>
          <w:rFonts w:cs="Arial"/>
          <w:color w:val="000000"/>
          <w:szCs w:val="20"/>
        </w:rPr>
        <w:t xml:space="preserve"> (pos 10a)</w:t>
      </w:r>
      <w:r w:rsidRPr="00F54650">
        <w:rPr>
          <w:rFonts w:cs="Arial"/>
          <w:color w:val="000000"/>
          <w:szCs w:val="20"/>
        </w:rPr>
        <w:t xml:space="preserve"> kinnistust.  Detailplaneeringuga muudetakse maatulundusmaa sihtotstarve ühiskondlike ehitiste maa sihtotstarbeks ning määratakse ehitusõigus ehitiste püstitamiseks.</w:t>
      </w:r>
    </w:p>
    <w:tbl>
      <w:tblPr>
        <w:tblStyle w:val="TableGrid"/>
        <w:tblW w:w="0" w:type="auto"/>
        <w:tblInd w:w="-5" w:type="dxa"/>
        <w:tblLook w:val="04A0" w:firstRow="1" w:lastRow="0" w:firstColumn="1" w:lastColumn="0" w:noHBand="0" w:noVBand="1"/>
      </w:tblPr>
      <w:tblGrid>
        <w:gridCol w:w="4395"/>
        <w:gridCol w:w="4672"/>
      </w:tblGrid>
      <w:tr w:rsidR="00F54650" w14:paraId="60DC5275" w14:textId="77777777" w:rsidTr="00D9206E">
        <w:tc>
          <w:tcPr>
            <w:tcW w:w="4395" w:type="dxa"/>
          </w:tcPr>
          <w:p w14:paraId="4FAAE7B0" w14:textId="77777777" w:rsidR="00F54650" w:rsidRDefault="00F54650"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6A873A81" w14:textId="7DBEFF56" w:rsidR="00F54650" w:rsidRDefault="00F54650" w:rsidP="00D9206E">
            <w:pPr>
              <w:rPr>
                <w:rFonts w:cs="Arial"/>
                <w:szCs w:val="20"/>
              </w:rPr>
            </w:pPr>
            <w:r w:rsidRPr="004A6FA6">
              <w:rPr>
                <w:rFonts w:cs="Arial"/>
                <w:szCs w:val="20"/>
              </w:rPr>
              <w:t>Ühiskondlike ehitiste maa 100%</w:t>
            </w:r>
          </w:p>
        </w:tc>
      </w:tr>
      <w:tr w:rsidR="00F54650" w:rsidRPr="004F7FB6" w14:paraId="1F095F53" w14:textId="77777777" w:rsidTr="00D9206E">
        <w:tc>
          <w:tcPr>
            <w:tcW w:w="4395" w:type="dxa"/>
          </w:tcPr>
          <w:p w14:paraId="7F544C69" w14:textId="77777777" w:rsidR="00F54650" w:rsidRPr="00040D10" w:rsidRDefault="00F54650" w:rsidP="00D9206E">
            <w:pPr>
              <w:rPr>
                <w:rFonts w:cs="Arial"/>
                <w:szCs w:val="20"/>
              </w:rPr>
            </w:pPr>
            <w:r w:rsidRPr="00040D10">
              <w:rPr>
                <w:rFonts w:cs="Arial"/>
                <w:szCs w:val="20"/>
              </w:rPr>
              <w:t>Hoonete suurim lubatud arv krundil</w:t>
            </w:r>
            <w:r w:rsidRPr="00040D10">
              <w:rPr>
                <w:rFonts w:cs="Arial"/>
                <w:szCs w:val="20"/>
              </w:rPr>
              <w:tab/>
            </w:r>
          </w:p>
        </w:tc>
        <w:tc>
          <w:tcPr>
            <w:tcW w:w="4672" w:type="dxa"/>
          </w:tcPr>
          <w:p w14:paraId="6004464A" w14:textId="2395E2B5" w:rsidR="00F54650" w:rsidRPr="00040D10" w:rsidRDefault="00040D10" w:rsidP="00D9206E">
            <w:pPr>
              <w:rPr>
                <w:rFonts w:cs="Arial"/>
                <w:szCs w:val="20"/>
              </w:rPr>
            </w:pPr>
            <w:r w:rsidRPr="00040D10">
              <w:rPr>
                <w:rFonts w:cs="Arial"/>
                <w:szCs w:val="20"/>
              </w:rPr>
              <w:t>5</w:t>
            </w:r>
          </w:p>
        </w:tc>
      </w:tr>
      <w:tr w:rsidR="00F54650" w:rsidRPr="004F7FB6" w14:paraId="1C3A1ED7" w14:textId="77777777" w:rsidTr="00D9206E">
        <w:tc>
          <w:tcPr>
            <w:tcW w:w="4395" w:type="dxa"/>
          </w:tcPr>
          <w:p w14:paraId="459AAFD8" w14:textId="77777777" w:rsidR="00F54650" w:rsidRPr="00040D10" w:rsidRDefault="00F54650" w:rsidP="00D9206E">
            <w:pPr>
              <w:rPr>
                <w:rFonts w:cs="Arial"/>
                <w:szCs w:val="20"/>
              </w:rPr>
            </w:pPr>
            <w:r w:rsidRPr="00040D10">
              <w:rPr>
                <w:rFonts w:cs="Arial"/>
                <w:szCs w:val="20"/>
              </w:rPr>
              <w:t>Hoonete suurim lubatud ehitisealune pindala</w:t>
            </w:r>
          </w:p>
        </w:tc>
        <w:tc>
          <w:tcPr>
            <w:tcW w:w="4672" w:type="dxa"/>
          </w:tcPr>
          <w:p w14:paraId="5A58D040" w14:textId="748773F6" w:rsidR="00F54650" w:rsidRPr="00040D10" w:rsidRDefault="00040D10" w:rsidP="00D9206E">
            <w:pPr>
              <w:rPr>
                <w:rFonts w:cs="Arial"/>
                <w:szCs w:val="20"/>
              </w:rPr>
            </w:pPr>
            <w:r w:rsidRPr="00040D10">
              <w:rPr>
                <w:rFonts w:cs="Arial"/>
                <w:szCs w:val="20"/>
              </w:rPr>
              <w:t>3 300</w:t>
            </w:r>
            <w:r w:rsidR="006C3430" w:rsidRPr="00040D10">
              <w:rPr>
                <w:rFonts w:cs="Arial"/>
                <w:szCs w:val="20"/>
              </w:rPr>
              <w:t xml:space="preserve"> m²</w:t>
            </w:r>
          </w:p>
        </w:tc>
      </w:tr>
      <w:tr w:rsidR="00F54650" w:rsidRPr="004F7FB6" w14:paraId="4B7699B2" w14:textId="77777777" w:rsidTr="00D9206E">
        <w:tc>
          <w:tcPr>
            <w:tcW w:w="4395" w:type="dxa"/>
          </w:tcPr>
          <w:p w14:paraId="7CBDCDAE" w14:textId="77777777" w:rsidR="00F54650" w:rsidRPr="004F7FB6" w:rsidRDefault="00F54650"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18889987" w14:textId="52E30CE3" w:rsidR="00F54650" w:rsidRPr="004F7FB6" w:rsidRDefault="006C3430" w:rsidP="00D9206E">
            <w:pPr>
              <w:rPr>
                <w:rFonts w:cs="Arial"/>
                <w:szCs w:val="20"/>
              </w:rPr>
            </w:pPr>
            <w:r w:rsidRPr="004A6FA6">
              <w:rPr>
                <w:rFonts w:cs="Arial"/>
                <w:szCs w:val="20"/>
              </w:rPr>
              <w:t>1</w:t>
            </w:r>
            <w:r>
              <w:rPr>
                <w:rFonts w:cs="Arial"/>
                <w:szCs w:val="20"/>
              </w:rPr>
              <w:t>5</w:t>
            </w:r>
          </w:p>
        </w:tc>
      </w:tr>
      <w:tr w:rsidR="00F54650" w:rsidRPr="004F7FB6" w14:paraId="59197137" w14:textId="77777777" w:rsidTr="00D9206E">
        <w:tc>
          <w:tcPr>
            <w:tcW w:w="4395" w:type="dxa"/>
          </w:tcPr>
          <w:p w14:paraId="1FF330B6" w14:textId="77777777" w:rsidR="00F54650" w:rsidRPr="004F7FB6" w:rsidRDefault="00F54650" w:rsidP="00D9206E">
            <w:pPr>
              <w:rPr>
                <w:rFonts w:cs="Arial"/>
                <w:szCs w:val="20"/>
              </w:rPr>
            </w:pPr>
            <w:r w:rsidRPr="004F7FB6">
              <w:rPr>
                <w:rFonts w:cs="Arial"/>
                <w:szCs w:val="20"/>
              </w:rPr>
              <w:t>Hoone suurim korruselisus</w:t>
            </w:r>
          </w:p>
        </w:tc>
        <w:tc>
          <w:tcPr>
            <w:tcW w:w="4672" w:type="dxa"/>
          </w:tcPr>
          <w:p w14:paraId="4FA070EF" w14:textId="0E4309A6" w:rsidR="00F54650" w:rsidRPr="004F7FB6" w:rsidRDefault="006C3430" w:rsidP="00D9206E">
            <w:pPr>
              <w:rPr>
                <w:rFonts w:cs="Arial"/>
                <w:szCs w:val="20"/>
              </w:rPr>
            </w:pPr>
            <w:r w:rsidRPr="004A6FA6">
              <w:rPr>
                <w:rFonts w:cs="Arial"/>
                <w:szCs w:val="20"/>
              </w:rPr>
              <w:t>3 maapealset + 1 maa-alune</w:t>
            </w:r>
          </w:p>
        </w:tc>
      </w:tr>
      <w:tr w:rsidR="00F54650" w:rsidRPr="004F7FB6" w14:paraId="75591DF3" w14:textId="77777777" w:rsidTr="00D9206E">
        <w:tc>
          <w:tcPr>
            <w:tcW w:w="4395" w:type="dxa"/>
          </w:tcPr>
          <w:p w14:paraId="40193681" w14:textId="77777777" w:rsidR="00F54650" w:rsidRPr="004F7FB6" w:rsidRDefault="00F54650" w:rsidP="00D9206E">
            <w:pPr>
              <w:rPr>
                <w:rFonts w:cs="Arial"/>
                <w:szCs w:val="20"/>
              </w:rPr>
            </w:pPr>
            <w:r w:rsidRPr="004F7FB6">
              <w:rPr>
                <w:rFonts w:cs="Arial"/>
                <w:szCs w:val="20"/>
              </w:rPr>
              <w:t>Olulise avaliku huviga rajatise suurim lubatud arv krundil</w:t>
            </w:r>
          </w:p>
        </w:tc>
        <w:tc>
          <w:tcPr>
            <w:tcW w:w="4672" w:type="dxa"/>
          </w:tcPr>
          <w:p w14:paraId="224CBF71" w14:textId="384C3C2D" w:rsidR="00F54650" w:rsidRPr="004F7FB6" w:rsidRDefault="006C3430" w:rsidP="00D9206E">
            <w:pPr>
              <w:rPr>
                <w:rFonts w:cs="Arial"/>
                <w:szCs w:val="20"/>
              </w:rPr>
            </w:pPr>
            <w:r>
              <w:rPr>
                <w:rFonts w:cs="Arial"/>
                <w:szCs w:val="20"/>
              </w:rPr>
              <w:t>5</w:t>
            </w:r>
          </w:p>
        </w:tc>
      </w:tr>
      <w:tr w:rsidR="00F54650" w:rsidRPr="004F7FB6" w14:paraId="42AEF16A" w14:textId="77777777" w:rsidTr="00D9206E">
        <w:tc>
          <w:tcPr>
            <w:tcW w:w="4395" w:type="dxa"/>
          </w:tcPr>
          <w:p w14:paraId="76DEF38D" w14:textId="77777777" w:rsidR="00F54650" w:rsidRPr="004F7FB6" w:rsidRDefault="00F54650" w:rsidP="00D9206E">
            <w:pPr>
              <w:rPr>
                <w:rFonts w:cs="Arial"/>
                <w:szCs w:val="20"/>
              </w:rPr>
            </w:pPr>
            <w:r w:rsidRPr="004F7FB6">
              <w:rPr>
                <w:rFonts w:cs="Arial"/>
                <w:szCs w:val="20"/>
              </w:rPr>
              <w:t>Olulise avaliku huviga rajatise suurim lubatud ehitisealune pindala</w:t>
            </w:r>
          </w:p>
        </w:tc>
        <w:tc>
          <w:tcPr>
            <w:tcW w:w="4672" w:type="dxa"/>
          </w:tcPr>
          <w:p w14:paraId="62326739" w14:textId="100CB448" w:rsidR="00F54650" w:rsidRPr="004F7FB6" w:rsidRDefault="006C3430" w:rsidP="00D9206E">
            <w:pPr>
              <w:rPr>
                <w:rFonts w:cs="Arial"/>
                <w:szCs w:val="20"/>
              </w:rPr>
            </w:pPr>
            <w:r>
              <w:rPr>
                <w:rFonts w:cs="Arial"/>
                <w:szCs w:val="20"/>
              </w:rPr>
              <w:t>2 800</w:t>
            </w:r>
            <w:r w:rsidR="00F54650" w:rsidRPr="004F7FB6">
              <w:rPr>
                <w:rFonts w:cs="Arial"/>
                <w:szCs w:val="20"/>
              </w:rPr>
              <w:t xml:space="preserve"> m²</w:t>
            </w:r>
          </w:p>
        </w:tc>
      </w:tr>
    </w:tbl>
    <w:p w14:paraId="718029A0" w14:textId="6542D5C9" w:rsidR="006C3430" w:rsidRPr="006C291D" w:rsidRDefault="006C291D" w:rsidP="006C291D">
      <w:pPr>
        <w:spacing w:before="200" w:after="400"/>
        <w:rPr>
          <w:rFonts w:cs="Arial"/>
          <w:szCs w:val="20"/>
        </w:rPr>
      </w:pPr>
      <w:r>
        <w:rPr>
          <w:rFonts w:cs="Arial"/>
          <w:szCs w:val="20"/>
        </w:rPr>
        <w:t xml:space="preserve">Pos 10b on osa </w:t>
      </w:r>
      <w:r w:rsidRPr="006C291D">
        <w:rPr>
          <w:rFonts w:cs="Arial"/>
          <w:szCs w:val="20"/>
        </w:rPr>
        <w:t>Rebase tn 6 // Ussivälja kinnistu</w:t>
      </w:r>
      <w:r>
        <w:rPr>
          <w:rFonts w:cs="Arial"/>
          <w:szCs w:val="20"/>
        </w:rPr>
        <w:t xml:space="preserve"> maa-alast. </w:t>
      </w:r>
      <w:r w:rsidRPr="006C291D">
        <w:rPr>
          <w:rFonts w:cs="Arial"/>
          <w:szCs w:val="20"/>
        </w:rPr>
        <w:t xml:space="preserve"> Detailplaneeringu kehtestamise järgselt kuulub kinnisasi (</w:t>
      </w:r>
      <w:r>
        <w:rPr>
          <w:rFonts w:cs="Arial"/>
          <w:szCs w:val="20"/>
        </w:rPr>
        <w:t>Krunt pos 10b (</w:t>
      </w:r>
      <w:r w:rsidRPr="006C291D">
        <w:rPr>
          <w:rFonts w:cs="Arial"/>
          <w:szCs w:val="20"/>
        </w:rPr>
        <w:t>Rebase tn 6 // Ussivälja kinnistu</w:t>
      </w:r>
      <w:r>
        <w:rPr>
          <w:rFonts w:cs="Arial"/>
          <w:szCs w:val="20"/>
        </w:rPr>
        <w:t>)</w:t>
      </w:r>
      <w:r w:rsidRPr="006C291D">
        <w:rPr>
          <w:rFonts w:cs="Arial"/>
          <w:szCs w:val="20"/>
        </w:rPr>
        <w:t xml:space="preserve">) Rae valla poolt avalikes huvides omandamisele kinnisasja avalikes huvides omandamise seaduse (KAHOS) alusel. </w:t>
      </w:r>
      <w:r w:rsidRPr="006C291D">
        <w:rPr>
          <w:rFonts w:cs="Arial"/>
          <w:color w:val="000000"/>
          <w:szCs w:val="20"/>
          <w:shd w:val="clear" w:color="auto" w:fill="FFFFFF"/>
        </w:rPr>
        <w:t>Kinnisasi omandatakse kokkuleppel omanikuga või sundvõõrandatakse, kui omanikuga kokkulepet ei saavutata.</w:t>
      </w:r>
    </w:p>
    <w:p w14:paraId="20DBF30D" w14:textId="3CD5CF58" w:rsidR="00A957B3" w:rsidRDefault="00A957B3" w:rsidP="00A957B3">
      <w:pPr>
        <w:rPr>
          <w:rFonts w:cs="Arial"/>
          <w:b/>
          <w:szCs w:val="20"/>
          <w:u w:val="single"/>
        </w:rPr>
      </w:pPr>
      <w:r w:rsidRPr="004A6FA6">
        <w:rPr>
          <w:rFonts w:cs="Arial"/>
          <w:b/>
          <w:szCs w:val="20"/>
          <w:u w:val="single"/>
        </w:rPr>
        <w:t>Pos 1</w:t>
      </w:r>
      <w:r w:rsidR="00F868E6" w:rsidRPr="004A6FA6">
        <w:rPr>
          <w:rFonts w:cs="Arial"/>
          <w:b/>
          <w:szCs w:val="20"/>
          <w:u w:val="single"/>
        </w:rPr>
        <w:t>1</w:t>
      </w:r>
      <w:r w:rsidRPr="004A6FA6">
        <w:rPr>
          <w:rFonts w:cs="Arial"/>
          <w:b/>
          <w:szCs w:val="20"/>
          <w:u w:val="single"/>
        </w:rPr>
        <w:t xml:space="preserve"> </w:t>
      </w:r>
      <w:r w:rsidRPr="004A6FA6">
        <w:rPr>
          <w:rFonts w:cs="Arial"/>
          <w:b/>
          <w:szCs w:val="20"/>
          <w:u w:val="single"/>
        </w:rPr>
        <w:tab/>
      </w:r>
    </w:p>
    <w:p w14:paraId="76866E3A" w14:textId="337DDCA0" w:rsidR="006C3430" w:rsidRPr="006C3430" w:rsidRDefault="006C3430" w:rsidP="006C3430">
      <w:pPr>
        <w:keepLines w:val="0"/>
        <w:widowControl/>
        <w:autoSpaceDE w:val="0"/>
        <w:autoSpaceDN w:val="0"/>
        <w:adjustRightInd w:val="0"/>
        <w:jc w:val="left"/>
        <w:rPr>
          <w:rFonts w:cs="Arial"/>
          <w:color w:val="000000"/>
          <w:szCs w:val="20"/>
        </w:rPr>
      </w:pPr>
      <w:r w:rsidRPr="006C3430">
        <w:rPr>
          <w:rFonts w:cs="Arial"/>
          <w:color w:val="000000"/>
          <w:szCs w:val="20"/>
        </w:rPr>
        <w:t>Krunt 11 on planeeritud transpordimaa sihtotstarbega, mis moodustatakse osaliselt Rebase tn 4 kinnistust. Detailplaneeringuga muudetakse maatulundusmaa sihtotstarve transpordimaa sihtotstarbeks, kuna krundil paikneb sõidutee koos kõnniteega (kohalikud nimetavad Taaramäe tee).</w:t>
      </w:r>
    </w:p>
    <w:tbl>
      <w:tblPr>
        <w:tblStyle w:val="TableGrid"/>
        <w:tblW w:w="0" w:type="auto"/>
        <w:tblInd w:w="-5" w:type="dxa"/>
        <w:tblLook w:val="04A0" w:firstRow="1" w:lastRow="0" w:firstColumn="1" w:lastColumn="0" w:noHBand="0" w:noVBand="1"/>
      </w:tblPr>
      <w:tblGrid>
        <w:gridCol w:w="4395"/>
        <w:gridCol w:w="4672"/>
      </w:tblGrid>
      <w:tr w:rsidR="006C3430" w14:paraId="687E976B" w14:textId="77777777" w:rsidTr="00D9206E">
        <w:tc>
          <w:tcPr>
            <w:tcW w:w="4395" w:type="dxa"/>
          </w:tcPr>
          <w:p w14:paraId="6D8927FE" w14:textId="77777777" w:rsidR="006C3430" w:rsidRDefault="006C3430"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41D02094" w14:textId="77777777" w:rsidR="006C3430" w:rsidRDefault="006C3430" w:rsidP="00D9206E">
            <w:pPr>
              <w:rPr>
                <w:rFonts w:cs="Arial"/>
                <w:szCs w:val="20"/>
              </w:rPr>
            </w:pPr>
            <w:r w:rsidRPr="004A6FA6">
              <w:rPr>
                <w:rFonts w:cs="Arial"/>
                <w:szCs w:val="20"/>
              </w:rPr>
              <w:t>Transpordimaa 100%</w:t>
            </w:r>
          </w:p>
        </w:tc>
      </w:tr>
      <w:tr w:rsidR="006C3430" w:rsidRPr="004F7FB6" w14:paraId="73F4EDD4" w14:textId="77777777" w:rsidTr="00D9206E">
        <w:tc>
          <w:tcPr>
            <w:tcW w:w="4395" w:type="dxa"/>
          </w:tcPr>
          <w:p w14:paraId="5B83D2EA" w14:textId="77777777" w:rsidR="006C3430" w:rsidRPr="004F7FB6" w:rsidRDefault="006C3430"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6B3F3C30" w14:textId="77777777" w:rsidR="006C3430" w:rsidRPr="004F7FB6" w:rsidRDefault="006C3430" w:rsidP="00D9206E">
            <w:pPr>
              <w:rPr>
                <w:rFonts w:cs="Arial"/>
                <w:szCs w:val="20"/>
              </w:rPr>
            </w:pPr>
            <w:r w:rsidRPr="004F7FB6">
              <w:rPr>
                <w:rFonts w:cs="Arial"/>
                <w:szCs w:val="20"/>
              </w:rPr>
              <w:t>-</w:t>
            </w:r>
          </w:p>
        </w:tc>
      </w:tr>
      <w:tr w:rsidR="006C3430" w:rsidRPr="004F7FB6" w14:paraId="066714E5" w14:textId="77777777" w:rsidTr="00D9206E">
        <w:tc>
          <w:tcPr>
            <w:tcW w:w="4395" w:type="dxa"/>
          </w:tcPr>
          <w:p w14:paraId="1654C98A" w14:textId="77777777" w:rsidR="006C3430" w:rsidRPr="004F7FB6" w:rsidRDefault="006C3430" w:rsidP="00D9206E">
            <w:pPr>
              <w:rPr>
                <w:rFonts w:cs="Arial"/>
                <w:szCs w:val="20"/>
              </w:rPr>
            </w:pPr>
            <w:r w:rsidRPr="004F7FB6">
              <w:rPr>
                <w:rFonts w:cs="Arial"/>
                <w:szCs w:val="20"/>
              </w:rPr>
              <w:t>Hoonete suurim lubatud ehitisealune pindala</w:t>
            </w:r>
          </w:p>
        </w:tc>
        <w:tc>
          <w:tcPr>
            <w:tcW w:w="4672" w:type="dxa"/>
          </w:tcPr>
          <w:p w14:paraId="4DC47FC9" w14:textId="77777777" w:rsidR="006C3430" w:rsidRPr="004F7FB6" w:rsidRDefault="006C3430" w:rsidP="00D9206E">
            <w:pPr>
              <w:rPr>
                <w:rFonts w:cs="Arial"/>
                <w:szCs w:val="20"/>
              </w:rPr>
            </w:pPr>
            <w:r w:rsidRPr="004F7FB6">
              <w:rPr>
                <w:rFonts w:cs="Arial"/>
                <w:szCs w:val="20"/>
              </w:rPr>
              <w:t>-</w:t>
            </w:r>
          </w:p>
        </w:tc>
      </w:tr>
      <w:tr w:rsidR="006C3430" w:rsidRPr="004F7FB6" w14:paraId="178F840B" w14:textId="77777777" w:rsidTr="00D9206E">
        <w:tc>
          <w:tcPr>
            <w:tcW w:w="4395" w:type="dxa"/>
          </w:tcPr>
          <w:p w14:paraId="3B99449F" w14:textId="77777777" w:rsidR="006C3430" w:rsidRPr="004F7FB6" w:rsidRDefault="006C3430"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01EA60C8" w14:textId="77777777" w:rsidR="006C3430" w:rsidRPr="004F7FB6" w:rsidRDefault="006C3430" w:rsidP="00D9206E">
            <w:pPr>
              <w:rPr>
                <w:rFonts w:cs="Arial"/>
                <w:szCs w:val="20"/>
              </w:rPr>
            </w:pPr>
            <w:r w:rsidRPr="004F7FB6">
              <w:rPr>
                <w:rFonts w:cs="Arial"/>
                <w:szCs w:val="20"/>
              </w:rPr>
              <w:t>-</w:t>
            </w:r>
          </w:p>
        </w:tc>
      </w:tr>
      <w:tr w:rsidR="006C3430" w:rsidRPr="004F7FB6" w14:paraId="28BC2AAA" w14:textId="77777777" w:rsidTr="00D9206E">
        <w:tc>
          <w:tcPr>
            <w:tcW w:w="4395" w:type="dxa"/>
          </w:tcPr>
          <w:p w14:paraId="77C953FD" w14:textId="77777777" w:rsidR="006C3430" w:rsidRPr="004F7FB6" w:rsidRDefault="006C3430" w:rsidP="00D9206E">
            <w:pPr>
              <w:rPr>
                <w:rFonts w:cs="Arial"/>
                <w:szCs w:val="20"/>
              </w:rPr>
            </w:pPr>
            <w:r w:rsidRPr="004F7FB6">
              <w:rPr>
                <w:rFonts w:cs="Arial"/>
                <w:szCs w:val="20"/>
              </w:rPr>
              <w:t>Hoone suurim korruselisus</w:t>
            </w:r>
          </w:p>
        </w:tc>
        <w:tc>
          <w:tcPr>
            <w:tcW w:w="4672" w:type="dxa"/>
          </w:tcPr>
          <w:p w14:paraId="01A81862" w14:textId="77777777" w:rsidR="006C3430" w:rsidRPr="004F7FB6" w:rsidRDefault="006C3430" w:rsidP="00D9206E">
            <w:pPr>
              <w:rPr>
                <w:rFonts w:cs="Arial"/>
                <w:szCs w:val="20"/>
              </w:rPr>
            </w:pPr>
            <w:r w:rsidRPr="004F7FB6">
              <w:rPr>
                <w:rFonts w:cs="Arial"/>
                <w:szCs w:val="20"/>
              </w:rPr>
              <w:t>-</w:t>
            </w:r>
          </w:p>
        </w:tc>
      </w:tr>
    </w:tbl>
    <w:p w14:paraId="35D89665" w14:textId="77777777" w:rsidR="006C3430" w:rsidRDefault="006C3430" w:rsidP="00A957B3">
      <w:pPr>
        <w:rPr>
          <w:rFonts w:cs="Arial"/>
          <w:b/>
          <w:szCs w:val="20"/>
          <w:u w:val="single"/>
        </w:rPr>
      </w:pPr>
    </w:p>
    <w:p w14:paraId="3D3A47F0" w14:textId="77777777" w:rsidR="009233F1" w:rsidRDefault="009233F1" w:rsidP="00A957B3">
      <w:pPr>
        <w:rPr>
          <w:rFonts w:cs="Arial"/>
          <w:b/>
          <w:szCs w:val="20"/>
          <w:u w:val="single"/>
        </w:rPr>
      </w:pPr>
    </w:p>
    <w:p w14:paraId="4B6CFC31" w14:textId="77777777" w:rsidR="009233F1" w:rsidRDefault="009233F1" w:rsidP="00A957B3">
      <w:pPr>
        <w:rPr>
          <w:rFonts w:cs="Arial"/>
          <w:b/>
          <w:szCs w:val="20"/>
          <w:u w:val="single"/>
        </w:rPr>
      </w:pPr>
    </w:p>
    <w:p w14:paraId="69280EA5" w14:textId="7FE6919C" w:rsidR="00A957B3" w:rsidRDefault="00A957B3" w:rsidP="00A957B3">
      <w:pPr>
        <w:rPr>
          <w:rFonts w:cs="Arial"/>
          <w:b/>
          <w:szCs w:val="20"/>
          <w:u w:val="single"/>
        </w:rPr>
      </w:pPr>
      <w:r w:rsidRPr="004A6FA6">
        <w:rPr>
          <w:rFonts w:cs="Arial"/>
          <w:b/>
          <w:szCs w:val="20"/>
          <w:u w:val="single"/>
        </w:rPr>
        <w:t>Pos 1</w:t>
      </w:r>
      <w:r w:rsidR="00F868E6" w:rsidRPr="004A6FA6">
        <w:rPr>
          <w:rFonts w:cs="Arial"/>
          <w:b/>
          <w:szCs w:val="20"/>
          <w:u w:val="single"/>
        </w:rPr>
        <w:t>2</w:t>
      </w:r>
      <w:r w:rsidRPr="004A6FA6">
        <w:rPr>
          <w:rFonts w:cs="Arial"/>
          <w:b/>
          <w:szCs w:val="20"/>
          <w:u w:val="single"/>
        </w:rPr>
        <w:t xml:space="preserve"> </w:t>
      </w:r>
      <w:r w:rsidRPr="004A6FA6">
        <w:rPr>
          <w:rFonts w:cs="Arial"/>
          <w:b/>
          <w:szCs w:val="20"/>
          <w:u w:val="single"/>
        </w:rPr>
        <w:tab/>
      </w:r>
    </w:p>
    <w:p w14:paraId="69F0E095" w14:textId="1001A06A" w:rsidR="006C3430" w:rsidRPr="006C3430" w:rsidRDefault="006C3430" w:rsidP="006C3430">
      <w:pPr>
        <w:keepLines w:val="0"/>
        <w:widowControl/>
        <w:autoSpaceDE w:val="0"/>
        <w:autoSpaceDN w:val="0"/>
        <w:adjustRightInd w:val="0"/>
        <w:jc w:val="left"/>
        <w:rPr>
          <w:rFonts w:cs="Arial"/>
          <w:color w:val="000000"/>
          <w:szCs w:val="20"/>
        </w:rPr>
      </w:pPr>
      <w:r w:rsidRPr="006C3430">
        <w:rPr>
          <w:rFonts w:cs="Arial"/>
          <w:color w:val="000000"/>
          <w:szCs w:val="20"/>
        </w:rPr>
        <w:t>Krunt 12 on planeeritud transpordimaa sihtotstarbega, mis moodustatakse osaliselt</w:t>
      </w:r>
      <w:r>
        <w:rPr>
          <w:rFonts w:cs="Arial"/>
          <w:color w:val="000000"/>
          <w:szCs w:val="20"/>
        </w:rPr>
        <w:t xml:space="preserve"> </w:t>
      </w:r>
      <w:r w:rsidRPr="006C3430">
        <w:rPr>
          <w:rFonts w:cs="Arial"/>
          <w:color w:val="000000"/>
          <w:szCs w:val="20"/>
        </w:rPr>
        <w:t>Rebase tn 6 // Ussivälja kinnistust. Detailplaneeringuga muudetakse maatulundusmaa sihtotstarve transpordimaa sihtotstarbeks, kuna krundil paikneb osaliselt Rebase tänava äärne kõnnitee. Krundi saab perspektiivis liita Rebase tänav L2 kinnistuga.</w:t>
      </w:r>
    </w:p>
    <w:tbl>
      <w:tblPr>
        <w:tblStyle w:val="TableGrid"/>
        <w:tblW w:w="0" w:type="auto"/>
        <w:tblInd w:w="-5" w:type="dxa"/>
        <w:tblLook w:val="04A0" w:firstRow="1" w:lastRow="0" w:firstColumn="1" w:lastColumn="0" w:noHBand="0" w:noVBand="1"/>
      </w:tblPr>
      <w:tblGrid>
        <w:gridCol w:w="4395"/>
        <w:gridCol w:w="4672"/>
      </w:tblGrid>
      <w:tr w:rsidR="006C3430" w14:paraId="529859C0" w14:textId="77777777" w:rsidTr="00D9206E">
        <w:tc>
          <w:tcPr>
            <w:tcW w:w="4395" w:type="dxa"/>
          </w:tcPr>
          <w:p w14:paraId="46FE6503" w14:textId="77777777" w:rsidR="006C3430" w:rsidRDefault="006C3430" w:rsidP="00D9206E">
            <w:pPr>
              <w:rPr>
                <w:rFonts w:cs="Arial"/>
                <w:szCs w:val="20"/>
              </w:rPr>
            </w:pPr>
            <w:r w:rsidRPr="004F7FB6">
              <w:rPr>
                <w:rFonts w:cs="Arial"/>
                <w:szCs w:val="20"/>
              </w:rPr>
              <w:t>Krundi kasutamise sihtotstarve</w:t>
            </w:r>
            <w:r w:rsidRPr="004F7FB6">
              <w:rPr>
                <w:rFonts w:cs="Arial"/>
                <w:szCs w:val="20"/>
              </w:rPr>
              <w:tab/>
            </w:r>
          </w:p>
        </w:tc>
        <w:tc>
          <w:tcPr>
            <w:tcW w:w="4672" w:type="dxa"/>
          </w:tcPr>
          <w:p w14:paraId="28760486" w14:textId="77777777" w:rsidR="006C3430" w:rsidRDefault="006C3430" w:rsidP="00D9206E">
            <w:pPr>
              <w:rPr>
                <w:rFonts w:cs="Arial"/>
                <w:szCs w:val="20"/>
              </w:rPr>
            </w:pPr>
            <w:r w:rsidRPr="004A6FA6">
              <w:rPr>
                <w:rFonts w:cs="Arial"/>
                <w:szCs w:val="20"/>
              </w:rPr>
              <w:t>Transpordimaa 100%</w:t>
            </w:r>
          </w:p>
        </w:tc>
      </w:tr>
      <w:tr w:rsidR="006C3430" w:rsidRPr="004F7FB6" w14:paraId="6DDD6879" w14:textId="77777777" w:rsidTr="00D9206E">
        <w:tc>
          <w:tcPr>
            <w:tcW w:w="4395" w:type="dxa"/>
          </w:tcPr>
          <w:p w14:paraId="39B8091F" w14:textId="77777777" w:rsidR="006C3430" w:rsidRPr="004F7FB6" w:rsidRDefault="006C3430" w:rsidP="00D9206E">
            <w:pPr>
              <w:rPr>
                <w:rFonts w:cs="Arial"/>
                <w:szCs w:val="20"/>
              </w:rPr>
            </w:pPr>
            <w:r w:rsidRPr="004F7FB6">
              <w:rPr>
                <w:rFonts w:cs="Arial"/>
                <w:szCs w:val="20"/>
              </w:rPr>
              <w:t>Hoonete suurim lubatud arv krundil</w:t>
            </w:r>
            <w:r w:rsidRPr="004F7FB6">
              <w:rPr>
                <w:rFonts w:cs="Arial"/>
                <w:szCs w:val="20"/>
              </w:rPr>
              <w:tab/>
            </w:r>
          </w:p>
        </w:tc>
        <w:tc>
          <w:tcPr>
            <w:tcW w:w="4672" w:type="dxa"/>
          </w:tcPr>
          <w:p w14:paraId="6442B317" w14:textId="77777777" w:rsidR="006C3430" w:rsidRPr="004F7FB6" w:rsidRDefault="006C3430" w:rsidP="00D9206E">
            <w:pPr>
              <w:rPr>
                <w:rFonts w:cs="Arial"/>
                <w:szCs w:val="20"/>
              </w:rPr>
            </w:pPr>
            <w:r w:rsidRPr="004F7FB6">
              <w:rPr>
                <w:rFonts w:cs="Arial"/>
                <w:szCs w:val="20"/>
              </w:rPr>
              <w:t>-</w:t>
            </w:r>
          </w:p>
        </w:tc>
      </w:tr>
      <w:tr w:rsidR="006C3430" w:rsidRPr="004F7FB6" w14:paraId="7763A4E7" w14:textId="77777777" w:rsidTr="00D9206E">
        <w:tc>
          <w:tcPr>
            <w:tcW w:w="4395" w:type="dxa"/>
          </w:tcPr>
          <w:p w14:paraId="61FDD21B" w14:textId="77777777" w:rsidR="006C3430" w:rsidRPr="004F7FB6" w:rsidRDefault="006C3430" w:rsidP="00D9206E">
            <w:pPr>
              <w:rPr>
                <w:rFonts w:cs="Arial"/>
                <w:szCs w:val="20"/>
              </w:rPr>
            </w:pPr>
            <w:r w:rsidRPr="004F7FB6">
              <w:rPr>
                <w:rFonts w:cs="Arial"/>
                <w:szCs w:val="20"/>
              </w:rPr>
              <w:t>Hoonete suurim lubatud ehitisealune pindala</w:t>
            </w:r>
          </w:p>
        </w:tc>
        <w:tc>
          <w:tcPr>
            <w:tcW w:w="4672" w:type="dxa"/>
          </w:tcPr>
          <w:p w14:paraId="6172423A" w14:textId="77777777" w:rsidR="006C3430" w:rsidRPr="004F7FB6" w:rsidRDefault="006C3430" w:rsidP="00D9206E">
            <w:pPr>
              <w:rPr>
                <w:rFonts w:cs="Arial"/>
                <w:szCs w:val="20"/>
              </w:rPr>
            </w:pPr>
            <w:r w:rsidRPr="004F7FB6">
              <w:rPr>
                <w:rFonts w:cs="Arial"/>
                <w:szCs w:val="20"/>
              </w:rPr>
              <w:t>-</w:t>
            </w:r>
          </w:p>
        </w:tc>
      </w:tr>
      <w:tr w:rsidR="006C3430" w:rsidRPr="004F7FB6" w14:paraId="634C829A" w14:textId="77777777" w:rsidTr="00D9206E">
        <w:tc>
          <w:tcPr>
            <w:tcW w:w="4395" w:type="dxa"/>
          </w:tcPr>
          <w:p w14:paraId="44BA1918" w14:textId="77777777" w:rsidR="006C3430" w:rsidRPr="004F7FB6" w:rsidRDefault="006C3430" w:rsidP="00D9206E">
            <w:pPr>
              <w:rPr>
                <w:rFonts w:cs="Arial"/>
                <w:szCs w:val="20"/>
              </w:rPr>
            </w:pPr>
            <w:r w:rsidRPr="004F7FB6">
              <w:rPr>
                <w:rFonts w:cs="Arial"/>
                <w:szCs w:val="20"/>
              </w:rPr>
              <w:t>Hoonete suurim lubatud kõrgus</w:t>
            </w:r>
            <w:r w:rsidRPr="004F7FB6">
              <w:rPr>
                <w:rFonts w:cs="Arial"/>
                <w:szCs w:val="20"/>
              </w:rPr>
              <w:tab/>
            </w:r>
          </w:p>
        </w:tc>
        <w:tc>
          <w:tcPr>
            <w:tcW w:w="4672" w:type="dxa"/>
          </w:tcPr>
          <w:p w14:paraId="32618C34" w14:textId="77777777" w:rsidR="006C3430" w:rsidRPr="004F7FB6" w:rsidRDefault="006C3430" w:rsidP="00D9206E">
            <w:pPr>
              <w:rPr>
                <w:rFonts w:cs="Arial"/>
                <w:szCs w:val="20"/>
              </w:rPr>
            </w:pPr>
            <w:r w:rsidRPr="004F7FB6">
              <w:rPr>
                <w:rFonts w:cs="Arial"/>
                <w:szCs w:val="20"/>
              </w:rPr>
              <w:t>-</w:t>
            </w:r>
          </w:p>
        </w:tc>
      </w:tr>
      <w:tr w:rsidR="006C3430" w:rsidRPr="004F7FB6" w14:paraId="3BD2AC52" w14:textId="77777777" w:rsidTr="00D9206E">
        <w:tc>
          <w:tcPr>
            <w:tcW w:w="4395" w:type="dxa"/>
          </w:tcPr>
          <w:p w14:paraId="093B3460" w14:textId="77777777" w:rsidR="006C3430" w:rsidRPr="004F7FB6" w:rsidRDefault="006C3430" w:rsidP="00D9206E">
            <w:pPr>
              <w:rPr>
                <w:rFonts w:cs="Arial"/>
                <w:szCs w:val="20"/>
              </w:rPr>
            </w:pPr>
            <w:r w:rsidRPr="004F7FB6">
              <w:rPr>
                <w:rFonts w:cs="Arial"/>
                <w:szCs w:val="20"/>
              </w:rPr>
              <w:t>Hoone suurim korruselisus</w:t>
            </w:r>
          </w:p>
        </w:tc>
        <w:tc>
          <w:tcPr>
            <w:tcW w:w="4672" w:type="dxa"/>
          </w:tcPr>
          <w:p w14:paraId="3F5505F7" w14:textId="77777777" w:rsidR="006C3430" w:rsidRPr="004F7FB6" w:rsidRDefault="006C3430" w:rsidP="00D9206E">
            <w:pPr>
              <w:rPr>
                <w:rFonts w:cs="Arial"/>
                <w:szCs w:val="20"/>
              </w:rPr>
            </w:pPr>
            <w:r w:rsidRPr="004F7FB6">
              <w:rPr>
                <w:rFonts w:cs="Arial"/>
                <w:szCs w:val="20"/>
              </w:rPr>
              <w:t>-</w:t>
            </w:r>
          </w:p>
        </w:tc>
      </w:tr>
    </w:tbl>
    <w:p w14:paraId="73051D33" w14:textId="600AF4B1" w:rsidR="00EE7080" w:rsidRPr="006F22D5" w:rsidRDefault="00EE7080" w:rsidP="006C3430">
      <w:pPr>
        <w:pStyle w:val="Heading2"/>
        <w:spacing w:before="400" w:after="200"/>
        <w:rPr>
          <w:b/>
        </w:rPr>
      </w:pPr>
      <w:bookmarkStart w:id="24" w:name="_Toc150503816"/>
      <w:r w:rsidRPr="006F22D5">
        <w:t>4.2 EHITISTE ARHITEKTUURINÕUDED</w:t>
      </w:r>
      <w:bookmarkEnd w:id="24"/>
    </w:p>
    <w:p w14:paraId="263E1BE6" w14:textId="7AA5F3BD" w:rsidR="00A168C8" w:rsidRPr="004A6FA6" w:rsidRDefault="00A168C8" w:rsidP="00953B60">
      <w:pPr>
        <w:tabs>
          <w:tab w:val="left" w:pos="712"/>
        </w:tabs>
        <w:rPr>
          <w:rFonts w:eastAsia="Arial" w:cs="Arial"/>
          <w:szCs w:val="20"/>
        </w:rPr>
      </w:pPr>
      <w:r w:rsidRPr="004A6FA6">
        <w:rPr>
          <w:rFonts w:eastAsia="Arial" w:cs="Arial"/>
          <w:szCs w:val="20"/>
        </w:rPr>
        <w:t xml:space="preserve">Detailplaneering on koostatud </w:t>
      </w:r>
      <w:r w:rsidR="004868B9" w:rsidRPr="004A6FA6">
        <w:rPr>
          <w:rFonts w:eastAsia="Arial" w:cs="Arial"/>
          <w:szCs w:val="20"/>
        </w:rPr>
        <w:t>Jüri Gümnaasiumi</w:t>
      </w:r>
      <w:r w:rsidR="004F78E8" w:rsidRPr="004A6FA6">
        <w:rPr>
          <w:rFonts w:eastAsia="Arial" w:cs="Arial"/>
          <w:szCs w:val="20"/>
        </w:rPr>
        <w:t xml:space="preserve"> </w:t>
      </w:r>
      <w:r w:rsidR="00D40361" w:rsidRPr="004A6FA6">
        <w:rPr>
          <w:rFonts w:eastAsia="Arial" w:cs="Arial"/>
          <w:szCs w:val="20"/>
        </w:rPr>
        <w:t>staadioni tribüünihoone</w:t>
      </w:r>
      <w:r w:rsidR="004868B9" w:rsidRPr="004A6FA6">
        <w:rPr>
          <w:rFonts w:eastAsia="Arial" w:cs="Arial"/>
          <w:szCs w:val="20"/>
        </w:rPr>
        <w:t xml:space="preserve">, õppe- ja nõustamiskeskuse </w:t>
      </w:r>
      <w:r w:rsidR="00D40361" w:rsidRPr="004A6FA6">
        <w:rPr>
          <w:rFonts w:eastAsia="Arial" w:cs="Arial"/>
          <w:szCs w:val="20"/>
        </w:rPr>
        <w:t xml:space="preserve"> </w:t>
      </w:r>
      <w:r w:rsidR="004F78E8" w:rsidRPr="004A6FA6">
        <w:rPr>
          <w:rFonts w:eastAsia="Arial" w:cs="Arial"/>
          <w:szCs w:val="20"/>
        </w:rPr>
        <w:t>ning</w:t>
      </w:r>
      <w:r w:rsidR="00D40361" w:rsidRPr="004A6FA6">
        <w:rPr>
          <w:rFonts w:eastAsia="Arial" w:cs="Arial"/>
          <w:szCs w:val="20"/>
        </w:rPr>
        <w:t xml:space="preserve"> </w:t>
      </w:r>
      <w:r w:rsidR="003A013F" w:rsidRPr="004A6FA6">
        <w:rPr>
          <w:rFonts w:eastAsia="Arial" w:cs="Arial"/>
          <w:szCs w:val="20"/>
        </w:rPr>
        <w:t>teiste</w:t>
      </w:r>
      <w:r w:rsidR="00FC6766" w:rsidRPr="004A6FA6">
        <w:rPr>
          <w:rFonts w:eastAsia="Arial" w:cs="Arial"/>
          <w:szCs w:val="20"/>
        </w:rPr>
        <w:t xml:space="preserve"> </w:t>
      </w:r>
      <w:r w:rsidR="001D789C" w:rsidRPr="004A6FA6">
        <w:rPr>
          <w:rFonts w:eastAsia="Arial" w:cs="Arial"/>
          <w:szCs w:val="20"/>
        </w:rPr>
        <w:t>ühiskondlik</w:t>
      </w:r>
      <w:r w:rsidR="003A013F" w:rsidRPr="004A6FA6">
        <w:rPr>
          <w:rFonts w:eastAsia="Arial" w:cs="Arial"/>
          <w:szCs w:val="20"/>
        </w:rPr>
        <w:t>e</w:t>
      </w:r>
      <w:r w:rsidR="001D789C" w:rsidRPr="004A6FA6">
        <w:rPr>
          <w:rFonts w:eastAsia="Arial" w:cs="Arial"/>
          <w:szCs w:val="20"/>
        </w:rPr>
        <w:t xml:space="preserve"> hoone</w:t>
      </w:r>
      <w:r w:rsidR="003A013F" w:rsidRPr="004A6FA6">
        <w:rPr>
          <w:rFonts w:eastAsia="Arial" w:cs="Arial"/>
          <w:szCs w:val="20"/>
        </w:rPr>
        <w:t>te</w:t>
      </w:r>
      <w:r w:rsidR="00D40361" w:rsidRPr="004A6FA6">
        <w:rPr>
          <w:rFonts w:eastAsia="Arial" w:cs="Arial"/>
          <w:szCs w:val="20"/>
        </w:rPr>
        <w:t xml:space="preserve"> </w:t>
      </w:r>
      <w:r w:rsidR="00F94EC3" w:rsidRPr="004A6FA6">
        <w:rPr>
          <w:rFonts w:eastAsia="Arial" w:cs="Arial"/>
          <w:szCs w:val="20"/>
        </w:rPr>
        <w:t xml:space="preserve">ning neid teenindavate hoonete või rajatiste </w:t>
      </w:r>
      <w:r w:rsidR="00FC7EB2" w:rsidRPr="004A6FA6">
        <w:rPr>
          <w:rFonts w:eastAsia="Arial" w:cs="Arial"/>
          <w:szCs w:val="20"/>
        </w:rPr>
        <w:t xml:space="preserve">rajamiseks. </w:t>
      </w:r>
    </w:p>
    <w:p w14:paraId="1F6EC1C3" w14:textId="6F5D4830" w:rsidR="00036789" w:rsidRPr="004A6FA6" w:rsidRDefault="00702B42" w:rsidP="00953B60">
      <w:pPr>
        <w:tabs>
          <w:tab w:val="left" w:pos="712"/>
        </w:tabs>
        <w:rPr>
          <w:rFonts w:cs="Arial"/>
          <w:szCs w:val="20"/>
        </w:rPr>
      </w:pPr>
      <w:r w:rsidRPr="004A6FA6">
        <w:rPr>
          <w:rFonts w:eastAsia="Arial" w:cs="Arial"/>
          <w:szCs w:val="20"/>
        </w:rPr>
        <w:t>Pos 1</w:t>
      </w:r>
      <w:r w:rsidRPr="004A6FA6">
        <w:rPr>
          <w:rFonts w:cs="Arial"/>
          <w:szCs w:val="20"/>
        </w:rPr>
        <w:t xml:space="preserve"> krundile on ette nähtud </w:t>
      </w:r>
      <w:r w:rsidR="00036789" w:rsidRPr="004A6FA6">
        <w:rPr>
          <w:rFonts w:cs="Arial"/>
          <w:szCs w:val="20"/>
        </w:rPr>
        <w:t xml:space="preserve">laiendada </w:t>
      </w:r>
      <w:r w:rsidR="004868B9" w:rsidRPr="004A6FA6">
        <w:rPr>
          <w:rFonts w:cs="Arial"/>
          <w:szCs w:val="20"/>
        </w:rPr>
        <w:t>hooldekodu</w:t>
      </w:r>
      <w:r w:rsidRPr="004A6FA6">
        <w:rPr>
          <w:rFonts w:cs="Arial"/>
          <w:szCs w:val="20"/>
        </w:rPr>
        <w:t xml:space="preserve"> hoone</w:t>
      </w:r>
      <w:r w:rsidR="00036789" w:rsidRPr="004A6FA6">
        <w:rPr>
          <w:rFonts w:cs="Arial"/>
          <w:szCs w:val="20"/>
        </w:rPr>
        <w:t>t või rajada uus</w:t>
      </w:r>
      <w:r w:rsidRPr="004A6FA6">
        <w:rPr>
          <w:rFonts w:cs="Arial"/>
          <w:szCs w:val="20"/>
        </w:rPr>
        <w:t xml:space="preserve"> muu avaliku funktsiooniga </w:t>
      </w:r>
      <w:r w:rsidRPr="00EB1AD9">
        <w:rPr>
          <w:rFonts w:cs="Arial"/>
          <w:szCs w:val="20"/>
        </w:rPr>
        <w:t>hoone.</w:t>
      </w:r>
      <w:r w:rsidR="00442AEF" w:rsidRPr="00EB1AD9">
        <w:rPr>
          <w:rFonts w:cs="Arial"/>
          <w:szCs w:val="20"/>
        </w:rPr>
        <w:t xml:space="preserve"> Uue hoone rajamisel on parima lahenduse leidmisel vaja läbi viia arhitektuurikonkurss.</w:t>
      </w:r>
    </w:p>
    <w:p w14:paraId="68391BF4" w14:textId="60AC06B8" w:rsidR="00702B42" w:rsidRDefault="00702B42" w:rsidP="00702B42">
      <w:pPr>
        <w:tabs>
          <w:tab w:val="left" w:pos="712"/>
        </w:tabs>
        <w:rPr>
          <w:rFonts w:cs="Arial"/>
          <w:szCs w:val="20"/>
        </w:rPr>
      </w:pPr>
      <w:r w:rsidRPr="004A6FA6">
        <w:rPr>
          <w:rFonts w:cs="Arial"/>
          <w:szCs w:val="20"/>
        </w:rPr>
        <w:t xml:space="preserve">Pos </w:t>
      </w:r>
      <w:r w:rsidR="004868B9" w:rsidRPr="004A6FA6">
        <w:rPr>
          <w:rFonts w:cs="Arial"/>
          <w:szCs w:val="20"/>
        </w:rPr>
        <w:t>2</w:t>
      </w:r>
      <w:r w:rsidRPr="004A6FA6">
        <w:rPr>
          <w:rFonts w:cs="Arial"/>
          <w:szCs w:val="20"/>
        </w:rPr>
        <w:t xml:space="preserve"> krundile </w:t>
      </w:r>
      <w:r w:rsidR="00036789" w:rsidRPr="004A6FA6">
        <w:rPr>
          <w:rFonts w:cs="Arial"/>
          <w:szCs w:val="20"/>
        </w:rPr>
        <w:t xml:space="preserve">on ette </w:t>
      </w:r>
      <w:r w:rsidRPr="004A6FA6">
        <w:rPr>
          <w:rFonts w:cs="Arial"/>
          <w:szCs w:val="20"/>
        </w:rPr>
        <w:t xml:space="preserve">nähtud </w:t>
      </w:r>
      <w:r w:rsidR="00B57C2B" w:rsidRPr="004A6FA6">
        <w:rPr>
          <w:rFonts w:cs="Arial"/>
          <w:szCs w:val="20"/>
        </w:rPr>
        <w:t xml:space="preserve">rajada </w:t>
      </w:r>
      <w:r w:rsidR="004868B9" w:rsidRPr="004A6FA6">
        <w:rPr>
          <w:rFonts w:cs="Arial"/>
          <w:szCs w:val="20"/>
        </w:rPr>
        <w:t xml:space="preserve">avaliku huviga rajatis, avalik väljak, koos väljakut teenindavate rajatistega. </w:t>
      </w:r>
    </w:p>
    <w:p w14:paraId="70CBF1CC" w14:textId="025FFB38" w:rsidR="006C291D" w:rsidRPr="004A6FA6" w:rsidRDefault="006C291D" w:rsidP="006C291D">
      <w:pPr>
        <w:tabs>
          <w:tab w:val="left" w:pos="712"/>
        </w:tabs>
        <w:rPr>
          <w:rFonts w:cs="Arial"/>
          <w:szCs w:val="20"/>
        </w:rPr>
      </w:pPr>
      <w:r w:rsidRPr="004A6FA6">
        <w:rPr>
          <w:rFonts w:cs="Arial"/>
          <w:szCs w:val="20"/>
        </w:rPr>
        <w:t xml:space="preserve">Pos </w:t>
      </w:r>
      <w:r>
        <w:rPr>
          <w:rFonts w:cs="Arial"/>
          <w:szCs w:val="20"/>
        </w:rPr>
        <w:t>3</w:t>
      </w:r>
      <w:r w:rsidRPr="004A6FA6">
        <w:rPr>
          <w:rFonts w:cs="Arial"/>
          <w:szCs w:val="20"/>
        </w:rPr>
        <w:t xml:space="preserve"> krundile </w:t>
      </w:r>
      <w:r>
        <w:rPr>
          <w:rFonts w:cs="Arial"/>
          <w:szCs w:val="20"/>
        </w:rPr>
        <w:t>on küll olemasoleva Jüri keskuseala teenindav parkla, mida on võimalik ümber kujundada ja vajadusel laienda</w:t>
      </w:r>
      <w:r w:rsidR="001E6B10">
        <w:rPr>
          <w:rFonts w:cs="Arial"/>
          <w:szCs w:val="20"/>
        </w:rPr>
        <w:t>,</w:t>
      </w:r>
      <w:r>
        <w:rPr>
          <w:rFonts w:cs="Arial"/>
          <w:szCs w:val="20"/>
        </w:rPr>
        <w:t xml:space="preserve"> kuid samas võib alale ette näha</w:t>
      </w:r>
      <w:r w:rsidRPr="004A6FA6">
        <w:rPr>
          <w:rFonts w:cs="Arial"/>
          <w:szCs w:val="20"/>
        </w:rPr>
        <w:t xml:space="preserve"> </w:t>
      </w:r>
      <w:r w:rsidR="001E6B10">
        <w:rPr>
          <w:rFonts w:cs="Arial"/>
          <w:szCs w:val="20"/>
        </w:rPr>
        <w:t xml:space="preserve">ka </w:t>
      </w:r>
      <w:r w:rsidRPr="004A6FA6">
        <w:rPr>
          <w:rFonts w:cs="Arial"/>
          <w:szCs w:val="20"/>
        </w:rPr>
        <w:t>avaliku huviga rajatis</w:t>
      </w:r>
      <w:r w:rsidR="001E6B10">
        <w:rPr>
          <w:rFonts w:cs="Arial"/>
          <w:szCs w:val="20"/>
        </w:rPr>
        <w:t>i</w:t>
      </w:r>
      <w:r>
        <w:rPr>
          <w:rFonts w:cs="Arial"/>
          <w:szCs w:val="20"/>
        </w:rPr>
        <w:t xml:space="preserve"> (näiteks </w:t>
      </w:r>
      <w:r w:rsidR="001E6B10">
        <w:rPr>
          <w:rFonts w:cs="Arial"/>
          <w:szCs w:val="20"/>
        </w:rPr>
        <w:t xml:space="preserve">avalik </w:t>
      </w:r>
      <w:r>
        <w:rPr>
          <w:rFonts w:cs="Arial"/>
          <w:szCs w:val="20"/>
        </w:rPr>
        <w:t>taluturg katusealusega</w:t>
      </w:r>
      <w:r w:rsidR="001E6B10">
        <w:rPr>
          <w:rFonts w:cs="Arial"/>
          <w:szCs w:val="20"/>
        </w:rPr>
        <w:t xml:space="preserve">, </w:t>
      </w:r>
      <w:r>
        <w:rPr>
          <w:rFonts w:cs="Arial"/>
          <w:szCs w:val="20"/>
        </w:rPr>
        <w:t xml:space="preserve"> parkla katusealuse ja päikesepaneelidega</w:t>
      </w:r>
      <w:r w:rsidR="001E6B10">
        <w:rPr>
          <w:rFonts w:cs="Arial"/>
          <w:szCs w:val="20"/>
        </w:rPr>
        <w:t>, lehtla)</w:t>
      </w:r>
      <w:r w:rsidRPr="004A6FA6">
        <w:rPr>
          <w:rFonts w:cs="Arial"/>
          <w:szCs w:val="20"/>
        </w:rPr>
        <w:t xml:space="preserve">. </w:t>
      </w:r>
    </w:p>
    <w:p w14:paraId="23A0F461" w14:textId="5B5EB8A3" w:rsidR="006C291D" w:rsidRPr="004A6FA6" w:rsidRDefault="001E6B10" w:rsidP="00702B42">
      <w:pPr>
        <w:tabs>
          <w:tab w:val="left" w:pos="712"/>
        </w:tabs>
        <w:rPr>
          <w:rFonts w:cs="Arial"/>
          <w:szCs w:val="20"/>
        </w:rPr>
      </w:pPr>
      <w:r>
        <w:rPr>
          <w:rFonts w:cs="Arial"/>
          <w:szCs w:val="20"/>
        </w:rPr>
        <w:t xml:space="preserve">Pos 4 krundil paikneva alajaama rekonstrueerimisel tuleb kinnistule ette näha tänapäevane </w:t>
      </w:r>
      <w:r w:rsidR="000F2877">
        <w:rPr>
          <w:rFonts w:cs="Arial"/>
          <w:szCs w:val="20"/>
        </w:rPr>
        <w:t xml:space="preserve">tonaalselt </w:t>
      </w:r>
      <w:r w:rsidR="000F2877" w:rsidRPr="00A50BB0">
        <w:rPr>
          <w:rFonts w:cs="Arial"/>
          <w:szCs w:val="20"/>
        </w:rPr>
        <w:t>kui ka visuaalselt keskkonda sobiv hoone.</w:t>
      </w:r>
      <w:r w:rsidR="000F2877">
        <w:rPr>
          <w:rFonts w:cs="Arial"/>
          <w:szCs w:val="20"/>
        </w:rPr>
        <w:t xml:space="preserve"> </w:t>
      </w:r>
    </w:p>
    <w:p w14:paraId="3651C474" w14:textId="352E8539" w:rsidR="004F78E8" w:rsidRPr="004A6FA6" w:rsidRDefault="004F78E8" w:rsidP="004F78E8">
      <w:pPr>
        <w:tabs>
          <w:tab w:val="left" w:pos="712"/>
        </w:tabs>
        <w:rPr>
          <w:rFonts w:cs="Arial"/>
          <w:szCs w:val="20"/>
        </w:rPr>
      </w:pPr>
      <w:r w:rsidRPr="004A6FA6">
        <w:rPr>
          <w:rFonts w:cs="Arial"/>
          <w:szCs w:val="20"/>
        </w:rPr>
        <w:t xml:space="preserve">Pos </w:t>
      </w:r>
      <w:r w:rsidR="004868B9" w:rsidRPr="004A6FA6">
        <w:rPr>
          <w:rFonts w:cs="Arial"/>
          <w:szCs w:val="20"/>
        </w:rPr>
        <w:t>5</w:t>
      </w:r>
      <w:r w:rsidRPr="004A6FA6">
        <w:rPr>
          <w:rFonts w:cs="Arial"/>
          <w:szCs w:val="20"/>
        </w:rPr>
        <w:t xml:space="preserve"> krundile on ette nähtud juurde rajada koolistaadioni tribüünihoone või muu avaliku funktsiooniga hoone. </w:t>
      </w:r>
      <w:r w:rsidRPr="000F2877">
        <w:rPr>
          <w:rFonts w:cs="Arial"/>
          <w:szCs w:val="20"/>
        </w:rPr>
        <w:t xml:space="preserve">Parima arhitektuurse lahenduse leidmiseks tuleb </w:t>
      </w:r>
      <w:r w:rsidR="00B57C2B" w:rsidRPr="000F2877">
        <w:rPr>
          <w:rFonts w:cs="Arial"/>
          <w:szCs w:val="20"/>
        </w:rPr>
        <w:t>tribüüni</w:t>
      </w:r>
      <w:r w:rsidRPr="000F2877">
        <w:rPr>
          <w:rFonts w:cs="Arial"/>
          <w:szCs w:val="20"/>
        </w:rPr>
        <w:t>hoone rajamiseks eelnevalt korraldada arhitektuuri</w:t>
      </w:r>
      <w:r w:rsidR="000F2877" w:rsidRPr="000F2877">
        <w:rPr>
          <w:rFonts w:cs="Arial"/>
          <w:szCs w:val="20"/>
        </w:rPr>
        <w:t>konkurss</w:t>
      </w:r>
      <w:r w:rsidRPr="000F2877">
        <w:rPr>
          <w:rFonts w:cs="Arial"/>
          <w:szCs w:val="20"/>
        </w:rPr>
        <w:t>.</w:t>
      </w:r>
    </w:p>
    <w:p w14:paraId="628EA0B5" w14:textId="4F5B1672" w:rsidR="00B57C2B" w:rsidRPr="004A6FA6" w:rsidRDefault="00B57C2B" w:rsidP="00B57C2B">
      <w:pPr>
        <w:tabs>
          <w:tab w:val="left" w:pos="712"/>
        </w:tabs>
        <w:rPr>
          <w:rFonts w:cs="Arial"/>
          <w:szCs w:val="20"/>
        </w:rPr>
      </w:pPr>
      <w:r w:rsidRPr="004A6FA6">
        <w:rPr>
          <w:rFonts w:cs="Arial"/>
          <w:szCs w:val="20"/>
        </w:rPr>
        <w:t xml:space="preserve">Pos </w:t>
      </w:r>
      <w:r w:rsidR="004868B9" w:rsidRPr="004A6FA6">
        <w:rPr>
          <w:rFonts w:cs="Arial"/>
          <w:szCs w:val="20"/>
        </w:rPr>
        <w:t>6</w:t>
      </w:r>
      <w:r w:rsidRPr="004A6FA6">
        <w:rPr>
          <w:rFonts w:cs="Arial"/>
          <w:szCs w:val="20"/>
        </w:rPr>
        <w:t xml:space="preserve"> krundile on ette nähtud rajada Jüri noortekeskus või muu avaliku funktsiooniga hoone. </w:t>
      </w:r>
    </w:p>
    <w:p w14:paraId="221AEE06" w14:textId="77777777" w:rsidR="00E84F20" w:rsidRPr="004A6FA6" w:rsidRDefault="004868B9" w:rsidP="00B57C2B">
      <w:pPr>
        <w:tabs>
          <w:tab w:val="left" w:pos="712"/>
        </w:tabs>
        <w:rPr>
          <w:rFonts w:cs="Arial"/>
          <w:szCs w:val="20"/>
        </w:rPr>
      </w:pPr>
      <w:r w:rsidRPr="004A6FA6">
        <w:rPr>
          <w:rFonts w:cs="Arial"/>
          <w:szCs w:val="20"/>
        </w:rPr>
        <w:t>Pos 8 krundile on ette nähtud rajada avaliku huviga rajatisi kooli hooviala laiendamise vajaduse eesmärgil.</w:t>
      </w:r>
    </w:p>
    <w:p w14:paraId="3098BB55" w14:textId="4983A265" w:rsidR="00E84F20" w:rsidRPr="004A6FA6" w:rsidRDefault="00E84F20" w:rsidP="00E84F20">
      <w:pPr>
        <w:tabs>
          <w:tab w:val="left" w:pos="712"/>
        </w:tabs>
        <w:rPr>
          <w:rFonts w:cs="Arial"/>
          <w:szCs w:val="20"/>
        </w:rPr>
      </w:pPr>
      <w:r w:rsidRPr="00EB1AD9">
        <w:rPr>
          <w:rFonts w:cs="Arial"/>
          <w:szCs w:val="20"/>
        </w:rPr>
        <w:t>Pos 9 krundile on ette nähtud rajada avaliku funktsiooniga hoone</w:t>
      </w:r>
      <w:r w:rsidRPr="00EB1AD9">
        <w:rPr>
          <w:rFonts w:eastAsia="Arial" w:cs="Arial"/>
          <w:szCs w:val="20"/>
        </w:rPr>
        <w:t xml:space="preserve"> õppe- ja kompetentsikeskuse teenindamiseks </w:t>
      </w:r>
      <w:r w:rsidRPr="00EB1AD9">
        <w:rPr>
          <w:rFonts w:cs="Arial"/>
          <w:szCs w:val="20"/>
        </w:rPr>
        <w:t>või muu avaliku funktsiooniga hoone.</w:t>
      </w:r>
      <w:r w:rsidRPr="004A6FA6">
        <w:rPr>
          <w:rFonts w:cs="Arial"/>
          <w:szCs w:val="20"/>
        </w:rPr>
        <w:t xml:space="preserve"> </w:t>
      </w:r>
    </w:p>
    <w:p w14:paraId="3A6E1FF1" w14:textId="77777777" w:rsidR="009F0EE4" w:rsidRDefault="00B57C2B" w:rsidP="00953B60">
      <w:pPr>
        <w:tabs>
          <w:tab w:val="left" w:pos="712"/>
        </w:tabs>
        <w:rPr>
          <w:rFonts w:cs="Arial"/>
          <w:szCs w:val="20"/>
        </w:rPr>
      </w:pPr>
      <w:r w:rsidRPr="004A6FA6">
        <w:rPr>
          <w:rFonts w:cs="Arial"/>
          <w:szCs w:val="20"/>
        </w:rPr>
        <w:t xml:space="preserve">Pos </w:t>
      </w:r>
      <w:r w:rsidR="004868B9" w:rsidRPr="004A6FA6">
        <w:rPr>
          <w:rFonts w:cs="Arial"/>
          <w:szCs w:val="20"/>
        </w:rPr>
        <w:t>10</w:t>
      </w:r>
      <w:r w:rsidRPr="004A6FA6">
        <w:rPr>
          <w:rFonts w:cs="Arial"/>
          <w:szCs w:val="20"/>
        </w:rPr>
        <w:t xml:space="preserve"> krundile on ette nähtud rajada </w:t>
      </w:r>
      <w:r w:rsidR="00E84F20" w:rsidRPr="004A6FA6">
        <w:rPr>
          <w:rFonts w:eastAsia="Arial" w:cs="Arial"/>
          <w:szCs w:val="20"/>
        </w:rPr>
        <w:t xml:space="preserve">õppe- ja kompetentsikeskus </w:t>
      </w:r>
      <w:r w:rsidRPr="004A6FA6">
        <w:rPr>
          <w:rFonts w:cs="Arial"/>
          <w:szCs w:val="20"/>
        </w:rPr>
        <w:t xml:space="preserve">või muu avaliku funktsiooniga hoone. </w:t>
      </w:r>
    </w:p>
    <w:p w14:paraId="580FE26A" w14:textId="7355B783" w:rsidR="00B57C2B" w:rsidRPr="004A6FA6" w:rsidRDefault="00B57C2B" w:rsidP="00953B60">
      <w:pPr>
        <w:tabs>
          <w:tab w:val="left" w:pos="712"/>
        </w:tabs>
        <w:rPr>
          <w:rFonts w:cs="Arial"/>
          <w:szCs w:val="20"/>
        </w:rPr>
      </w:pPr>
      <w:r w:rsidRPr="004A6FA6">
        <w:rPr>
          <w:rFonts w:cs="Arial"/>
          <w:szCs w:val="20"/>
        </w:rPr>
        <w:t xml:space="preserve">Parima arhitektuurse lahenduse leidmiseks tuleb </w:t>
      </w:r>
      <w:r w:rsidR="00E84F20" w:rsidRPr="004A6FA6">
        <w:rPr>
          <w:rFonts w:eastAsia="Arial" w:cs="Arial"/>
          <w:szCs w:val="20"/>
        </w:rPr>
        <w:t>õppe- ja kompetentsikeskus</w:t>
      </w:r>
      <w:r w:rsidR="00322109">
        <w:rPr>
          <w:rFonts w:eastAsia="Arial" w:cs="Arial"/>
          <w:szCs w:val="20"/>
        </w:rPr>
        <w:t xml:space="preserve"> (pos 9) ning teenusmaja (pos 10)</w:t>
      </w:r>
      <w:r w:rsidR="00E84F20" w:rsidRPr="004A6FA6">
        <w:rPr>
          <w:rFonts w:eastAsia="Arial" w:cs="Arial"/>
          <w:szCs w:val="20"/>
        </w:rPr>
        <w:t xml:space="preserve"> </w:t>
      </w:r>
      <w:r w:rsidRPr="004A6FA6">
        <w:rPr>
          <w:rFonts w:cs="Arial"/>
          <w:szCs w:val="20"/>
        </w:rPr>
        <w:t>rajamiseks eelnevalt korraldada arhitektuuri</w:t>
      </w:r>
      <w:r w:rsidR="00EB1AD9">
        <w:rPr>
          <w:rFonts w:cs="Arial"/>
          <w:szCs w:val="20"/>
        </w:rPr>
        <w:t>konkurss.</w:t>
      </w:r>
    </w:p>
    <w:p w14:paraId="24E0CC5C" w14:textId="4C621924" w:rsidR="003A013F" w:rsidRPr="004A6FA6" w:rsidRDefault="003A013F" w:rsidP="003A013F">
      <w:pPr>
        <w:pStyle w:val="ListParagraph"/>
        <w:numPr>
          <w:ilvl w:val="0"/>
          <w:numId w:val="23"/>
        </w:numPr>
        <w:tabs>
          <w:tab w:val="left" w:pos="712"/>
        </w:tabs>
        <w:rPr>
          <w:rFonts w:eastAsia="Arial" w:cs="Arial"/>
          <w:szCs w:val="20"/>
        </w:rPr>
      </w:pPr>
      <w:r w:rsidRPr="004A6FA6">
        <w:rPr>
          <w:rFonts w:cs="Arial"/>
          <w:szCs w:val="20"/>
        </w:rPr>
        <w:t>Hoone (hoonete) eskiisprojektid peab kooskõlastama Rae vallaarhitektiga;</w:t>
      </w:r>
    </w:p>
    <w:p w14:paraId="3949B674" w14:textId="4432070A" w:rsidR="00B57C2B" w:rsidRPr="004A6FA6" w:rsidRDefault="00B57C2B" w:rsidP="00B57C2B">
      <w:pPr>
        <w:pStyle w:val="ListParagraph"/>
        <w:numPr>
          <w:ilvl w:val="0"/>
          <w:numId w:val="23"/>
        </w:numPr>
        <w:suppressAutoHyphens/>
        <w:autoSpaceDE w:val="0"/>
        <w:autoSpaceDN w:val="0"/>
        <w:adjustRightInd w:val="0"/>
        <w:spacing w:after="0"/>
        <w:rPr>
          <w:rFonts w:eastAsia="Arial" w:cs="Arial"/>
          <w:szCs w:val="20"/>
        </w:rPr>
      </w:pPr>
      <w:r w:rsidRPr="004A6FA6">
        <w:rPr>
          <w:rFonts w:eastAsia="Arial" w:cs="Arial"/>
          <w:szCs w:val="20"/>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2F19780" w14:textId="77777777" w:rsidR="000D4974" w:rsidRPr="004A6FA6" w:rsidRDefault="000D4974" w:rsidP="000D4974">
      <w:pPr>
        <w:pStyle w:val="ListParagraph"/>
        <w:numPr>
          <w:ilvl w:val="0"/>
          <w:numId w:val="23"/>
        </w:numPr>
        <w:suppressAutoHyphens/>
        <w:autoSpaceDE w:val="0"/>
        <w:autoSpaceDN w:val="0"/>
        <w:adjustRightInd w:val="0"/>
        <w:spacing w:after="0"/>
        <w:rPr>
          <w:rFonts w:eastAsia="Arial" w:cs="Arial"/>
          <w:szCs w:val="20"/>
        </w:rPr>
      </w:pPr>
      <w:r w:rsidRPr="004A6FA6">
        <w:rPr>
          <w:rFonts w:eastAsia="Arial" w:cs="Arial"/>
          <w:szCs w:val="20"/>
        </w:rPr>
        <w:t>keelatud on hoonete, sh ka alla 20 m² ja alla 5 m kõrgete ehitiste, püstitamine teekaitsevööndisse ja väljapoole hoonestusala;</w:t>
      </w:r>
    </w:p>
    <w:p w14:paraId="08383CC0" w14:textId="77777777" w:rsidR="000D4974" w:rsidRPr="004A6FA6" w:rsidRDefault="000D4974" w:rsidP="000D4974">
      <w:pPr>
        <w:pStyle w:val="ListParagraph"/>
        <w:numPr>
          <w:ilvl w:val="0"/>
          <w:numId w:val="23"/>
        </w:numPr>
        <w:tabs>
          <w:tab w:val="left" w:pos="712"/>
        </w:tabs>
        <w:spacing w:after="0"/>
        <w:ind w:left="357" w:hanging="357"/>
        <w:contextualSpacing w:val="0"/>
        <w:rPr>
          <w:rFonts w:eastAsia="Arial" w:cs="Arial"/>
          <w:szCs w:val="20"/>
        </w:rPr>
      </w:pPr>
      <w:r w:rsidRPr="004A6FA6">
        <w:rPr>
          <w:rFonts w:eastAsia="Arial" w:cs="Arial"/>
          <w:szCs w:val="20"/>
        </w:rPr>
        <w:t>katusekalle vastavalt põhijoonise „Kruntide ehitusõigused ja kitsendused“ tabelile toodule.</w:t>
      </w:r>
    </w:p>
    <w:p w14:paraId="3F06838D" w14:textId="3954E093" w:rsidR="000D4974" w:rsidRPr="004A6FA6" w:rsidRDefault="000D4974" w:rsidP="000D4974">
      <w:pPr>
        <w:pStyle w:val="ListParagraph"/>
        <w:numPr>
          <w:ilvl w:val="0"/>
          <w:numId w:val="23"/>
        </w:numPr>
        <w:tabs>
          <w:tab w:val="left" w:pos="712"/>
        </w:tabs>
        <w:spacing w:after="0"/>
        <w:ind w:left="357" w:hanging="357"/>
        <w:contextualSpacing w:val="0"/>
        <w:rPr>
          <w:rFonts w:eastAsia="Arial" w:cs="Arial"/>
          <w:szCs w:val="20"/>
        </w:rPr>
      </w:pPr>
      <w:r w:rsidRPr="004A6FA6">
        <w:rPr>
          <w:rFonts w:cs="Arial"/>
          <w:szCs w:val="20"/>
        </w:rPr>
        <w:t>katusematerjalideks kasutada rullmaterjale, kivi ja plekki;</w:t>
      </w:r>
    </w:p>
    <w:p w14:paraId="77F1A072" w14:textId="54EB782C" w:rsidR="000D4974" w:rsidRPr="004A6FA6" w:rsidRDefault="000D4974" w:rsidP="000D4974">
      <w:pPr>
        <w:numPr>
          <w:ilvl w:val="0"/>
          <w:numId w:val="23"/>
        </w:numPr>
        <w:tabs>
          <w:tab w:val="left" w:pos="0"/>
        </w:tabs>
        <w:suppressAutoHyphens/>
        <w:autoSpaceDE w:val="0"/>
        <w:spacing w:after="0"/>
        <w:rPr>
          <w:rFonts w:cs="Arial"/>
          <w:szCs w:val="20"/>
        </w:rPr>
      </w:pPr>
      <w:r w:rsidRPr="004A6FA6">
        <w:rPr>
          <w:rFonts w:cs="Arial"/>
          <w:szCs w:val="20"/>
        </w:rPr>
        <w:t>Hoonete välimus peab olema kaasaegse arhitektuurse lahendusega, arvestama peab kontaktvööndi arhitektuurse vormikeelega ja kasutama sellele sobivaid viimistlusmaterjale</w:t>
      </w:r>
      <w:r w:rsidR="000B3DD6">
        <w:rPr>
          <w:rFonts w:cs="Arial"/>
          <w:szCs w:val="20"/>
        </w:rPr>
        <w:t>.</w:t>
      </w:r>
    </w:p>
    <w:p w14:paraId="1292397E" w14:textId="45A7A144" w:rsidR="006B6B0C" w:rsidRPr="004A6FA6" w:rsidRDefault="006B6B0C" w:rsidP="006B6B0C">
      <w:pPr>
        <w:pStyle w:val="Default"/>
        <w:numPr>
          <w:ilvl w:val="0"/>
          <w:numId w:val="23"/>
        </w:numPr>
        <w:rPr>
          <w:rFonts w:ascii="Arial" w:hAnsi="Arial" w:cs="Arial"/>
          <w:sz w:val="20"/>
          <w:szCs w:val="20"/>
        </w:rPr>
      </w:pPr>
      <w:r w:rsidRPr="004A6FA6">
        <w:rPr>
          <w:rFonts w:ascii="Arial" w:hAnsi="Arial" w:cs="Arial"/>
          <w:sz w:val="20"/>
          <w:szCs w:val="20"/>
        </w:rPr>
        <w:t>Fassaadidel tuleb kasutada vähemalt kahte erinevat materjali.</w:t>
      </w:r>
    </w:p>
    <w:p w14:paraId="5A0D5578" w14:textId="77777777" w:rsidR="00856814" w:rsidRPr="004A6FA6" w:rsidRDefault="006B6B0C" w:rsidP="00856814">
      <w:pPr>
        <w:pStyle w:val="Default"/>
        <w:numPr>
          <w:ilvl w:val="0"/>
          <w:numId w:val="23"/>
        </w:numPr>
        <w:rPr>
          <w:rFonts w:ascii="Arial" w:hAnsi="Arial" w:cs="Arial"/>
          <w:sz w:val="20"/>
          <w:szCs w:val="20"/>
        </w:rPr>
      </w:pPr>
      <w:r w:rsidRPr="004A6FA6">
        <w:rPr>
          <w:rFonts w:ascii="Arial" w:hAnsi="Arial" w:cs="Arial"/>
          <w:sz w:val="20"/>
          <w:szCs w:val="20"/>
        </w:rPr>
        <w:t>Fassaad peab olema liigendatud nii vormilt, materjalidelt kui toonidelt.</w:t>
      </w:r>
    </w:p>
    <w:p w14:paraId="574079A7" w14:textId="019C1CB2" w:rsidR="000D4974" w:rsidRPr="004A6FA6" w:rsidRDefault="006B6B0C" w:rsidP="00DD4068">
      <w:pPr>
        <w:pStyle w:val="Default"/>
        <w:numPr>
          <w:ilvl w:val="0"/>
          <w:numId w:val="23"/>
        </w:numPr>
        <w:spacing w:after="400"/>
        <w:ind w:left="357" w:hanging="357"/>
        <w:rPr>
          <w:rFonts w:ascii="Arial" w:hAnsi="Arial" w:cs="Arial"/>
          <w:sz w:val="20"/>
          <w:szCs w:val="20"/>
        </w:rPr>
      </w:pPr>
      <w:r w:rsidRPr="004A6FA6">
        <w:rPr>
          <w:rFonts w:ascii="Arial" w:hAnsi="Arial" w:cs="Arial"/>
          <w:sz w:val="20"/>
          <w:szCs w:val="20"/>
        </w:rPr>
        <w:lastRenderedPageBreak/>
        <w:t>Hoone projekteerimisel järgida energiatõhususe miinimumnõudeid (</w:t>
      </w:r>
      <w:r w:rsidR="00856814" w:rsidRPr="004A6FA6">
        <w:rPr>
          <w:rFonts w:ascii="Arial" w:eastAsia="Lucida Sans Unicode" w:hAnsi="Arial" w:cs="Arial"/>
          <w:sz w:val="20"/>
          <w:szCs w:val="20"/>
        </w:rPr>
        <w:t>Ettevõtlus- ja infotehnoloogiaminister 11</w:t>
      </w:r>
      <w:r w:rsidR="00856814" w:rsidRPr="004A6FA6">
        <w:rPr>
          <w:rFonts w:ascii="Arial" w:hAnsi="Arial" w:cs="Arial"/>
          <w:sz w:val="20"/>
          <w:szCs w:val="20"/>
        </w:rPr>
        <w:t>.12.2018 määrus nr 6).</w:t>
      </w:r>
    </w:p>
    <w:p w14:paraId="5421F7BF" w14:textId="6826C24A" w:rsidR="00EE7080" w:rsidRPr="006F22D5" w:rsidRDefault="00EE7080" w:rsidP="006F22D5">
      <w:pPr>
        <w:pStyle w:val="Heading2"/>
        <w:rPr>
          <w:b/>
        </w:rPr>
      </w:pPr>
      <w:bookmarkStart w:id="25" w:name="_Toc150503817"/>
      <w:r w:rsidRPr="006F22D5">
        <w:t>4.3 PIIRDED</w:t>
      </w:r>
      <w:bookmarkEnd w:id="25"/>
    </w:p>
    <w:p w14:paraId="0E55CD66" w14:textId="0C44B8A5" w:rsidR="0085578A" w:rsidRPr="004A6FA6" w:rsidRDefault="006801BC" w:rsidP="00E97706">
      <w:pPr>
        <w:rPr>
          <w:rFonts w:cs="Arial"/>
          <w:szCs w:val="20"/>
        </w:rPr>
      </w:pPr>
      <w:r w:rsidRPr="004A6FA6">
        <w:rPr>
          <w:rFonts w:cs="Arial"/>
          <w:szCs w:val="20"/>
        </w:rPr>
        <w:t>Piir</w:t>
      </w:r>
      <w:r w:rsidR="005672F4" w:rsidRPr="004A6FA6">
        <w:rPr>
          <w:rFonts w:cs="Arial"/>
          <w:szCs w:val="20"/>
        </w:rPr>
        <w:t>e</w:t>
      </w:r>
      <w:r w:rsidRPr="004A6FA6">
        <w:rPr>
          <w:rFonts w:cs="Arial"/>
          <w:szCs w:val="20"/>
        </w:rPr>
        <w:t>te rajamine</w:t>
      </w:r>
      <w:r w:rsidR="005672F4" w:rsidRPr="004A6FA6">
        <w:rPr>
          <w:rFonts w:cs="Arial"/>
          <w:szCs w:val="20"/>
        </w:rPr>
        <w:t xml:space="preserve"> ei </w:t>
      </w:r>
      <w:r w:rsidRPr="004A6FA6">
        <w:rPr>
          <w:rFonts w:cs="Arial"/>
          <w:szCs w:val="20"/>
        </w:rPr>
        <w:t xml:space="preserve">ole kohustuslik. </w:t>
      </w:r>
      <w:r w:rsidR="0085578A" w:rsidRPr="004A6FA6">
        <w:rPr>
          <w:rFonts w:cs="Arial"/>
          <w:szCs w:val="20"/>
        </w:rPr>
        <w:t>Piiret</w:t>
      </w:r>
      <w:r w:rsidR="00FA79C4" w:rsidRPr="004A6FA6">
        <w:rPr>
          <w:rFonts w:cs="Arial"/>
          <w:szCs w:val="20"/>
        </w:rPr>
        <w:t>e laad lahendatakse koos hoone</w:t>
      </w:r>
      <w:r w:rsidR="00D40361" w:rsidRPr="004A6FA6">
        <w:rPr>
          <w:rFonts w:cs="Arial"/>
          <w:szCs w:val="20"/>
        </w:rPr>
        <w:t>te</w:t>
      </w:r>
      <w:r w:rsidR="00FA79C4" w:rsidRPr="004A6FA6">
        <w:rPr>
          <w:rFonts w:cs="Arial"/>
          <w:szCs w:val="20"/>
        </w:rPr>
        <w:t xml:space="preserve"> </w:t>
      </w:r>
      <w:r w:rsidR="0085578A" w:rsidRPr="004A6FA6">
        <w:rPr>
          <w:rFonts w:cs="Arial"/>
          <w:szCs w:val="20"/>
        </w:rPr>
        <w:t>projektiga.</w:t>
      </w:r>
      <w:r w:rsidR="001B393F">
        <w:rPr>
          <w:rFonts w:cs="Arial"/>
          <w:szCs w:val="20"/>
        </w:rPr>
        <w:t xml:space="preserve"> Detailplaneeringus </w:t>
      </w:r>
      <w:r w:rsidR="001B393F" w:rsidRPr="003F41D0">
        <w:t xml:space="preserve">nähakse ette pos 8 osas </w:t>
      </w:r>
      <w:r w:rsidR="001B393F" w:rsidRPr="00AE1E60">
        <w:t>heitealadega tegelemine. Antud rajatiste osas on vajalik turvapiirete rajamine alal viibijate ohutuse kaitseks.</w:t>
      </w:r>
    </w:p>
    <w:p w14:paraId="7D110E11" w14:textId="38BE4337" w:rsidR="00E97706" w:rsidRDefault="00E97706" w:rsidP="00E97706">
      <w:pPr>
        <w:spacing w:after="400"/>
        <w:rPr>
          <w:rFonts w:eastAsiaTheme="minorHAnsi" w:cs="Arial"/>
          <w:szCs w:val="20"/>
          <w:lang w:eastAsia="en-US"/>
        </w:rPr>
      </w:pPr>
      <w:r w:rsidRPr="004A6FA6">
        <w:rPr>
          <w:rFonts w:eastAsiaTheme="minorHAnsi" w:cs="Arial"/>
          <w:szCs w:val="20"/>
          <w:lang w:eastAsia="en-US"/>
        </w:rPr>
        <w:t>Nähtavuskolmnurgas ei tohi piirdetara, heki või põõsa kõrgus ületada 0,4 meetrit. Kui seda nõuet ei ole võimalik täita, tuleb kavandada lahendus, mis tagab ohutusest lähtuvad nõuded.</w:t>
      </w:r>
    </w:p>
    <w:p w14:paraId="0060AC28" w14:textId="563F17E3" w:rsidR="00435A99" w:rsidRPr="004A6FA6" w:rsidRDefault="00650E9D" w:rsidP="00435A99">
      <w:pPr>
        <w:rPr>
          <w:rFonts w:cs="Arial"/>
          <w:szCs w:val="20"/>
        </w:rPr>
      </w:pPr>
      <w:r>
        <w:t xml:space="preserve">Kultusekivide vahetusse naabrusesse (kuni 15 m) ehitustegevust ja maapealseid rajatisi ja ka piirdeid mitte kavandada. Samuti näeb muinsuskaitseseadus ette (MuKS § 41 lg 1), et kinnismälestise juurde viivad väljakujunenud teed ja rajad on päikesetõusust päikeseloojanguni avalikuks kasutamiseks ning nende olemasolu korral peab kinnisasja valdaja tagama nimetatud ajal isikute juurdepääsu mälestisele. </w:t>
      </w:r>
    </w:p>
    <w:p w14:paraId="31C2050C" w14:textId="6EB9D28D" w:rsidR="0060583F" w:rsidRPr="006F22D5" w:rsidRDefault="0060583F" w:rsidP="0060583F">
      <w:pPr>
        <w:pStyle w:val="Heading2"/>
        <w:rPr>
          <w:b/>
        </w:rPr>
      </w:pPr>
      <w:r w:rsidRPr="006F22D5">
        <w:t>4.</w:t>
      </w:r>
      <w:r>
        <w:t>4</w:t>
      </w:r>
      <w:r w:rsidRPr="006F22D5">
        <w:t xml:space="preserve"> </w:t>
      </w:r>
      <w:r w:rsidR="00D21D0D">
        <w:t xml:space="preserve">TÄNAVATE MAA-ALAD, LIIKLUS- JA </w:t>
      </w:r>
      <w:r w:rsidRPr="006F22D5">
        <w:t>P</w:t>
      </w:r>
      <w:r>
        <w:t>ARKIMIS</w:t>
      </w:r>
      <w:r w:rsidR="00D21D0D">
        <w:t>KORRALDUS</w:t>
      </w:r>
    </w:p>
    <w:p w14:paraId="0D4278A1" w14:textId="448B1E97" w:rsidR="0092121A" w:rsidRDefault="0092121A" w:rsidP="0092121A">
      <w:pPr>
        <w:rPr>
          <w:rFonts w:cs="Arial"/>
          <w:szCs w:val="20"/>
        </w:rPr>
      </w:pPr>
      <w:r w:rsidRPr="004A6FA6">
        <w:rPr>
          <w:rFonts w:cs="Arial"/>
          <w:szCs w:val="20"/>
        </w:rPr>
        <w:t xml:space="preserve">Planeeritava ala sisene liiklus- ja parkimiskorraldus on planeeritud vastavalt </w:t>
      </w:r>
      <w:r w:rsidR="00BB3DCE" w:rsidRPr="004A6FA6">
        <w:rPr>
          <w:rFonts w:cs="Arial"/>
          <w:szCs w:val="20"/>
        </w:rPr>
        <w:t>EVS 843:2016 „Linnatänavad“</w:t>
      </w:r>
      <w:r w:rsidR="00E72400" w:rsidRPr="004A6FA6">
        <w:rPr>
          <w:rFonts w:cs="Arial"/>
          <w:szCs w:val="20"/>
        </w:rPr>
        <w:t xml:space="preserve"> ja majandus- ja taristuministri 05.08.2015 määruses nr 106 „Tee projekteerimise normid“ lisa „Maanteede projekteerimisnormid“</w:t>
      </w:r>
      <w:r w:rsidRPr="004A6FA6">
        <w:rPr>
          <w:rFonts w:cs="Arial"/>
          <w:szCs w:val="20"/>
        </w:rPr>
        <w:t xml:space="preserve"> järgi. </w:t>
      </w:r>
    </w:p>
    <w:p w14:paraId="4EA3F258" w14:textId="74AE1094" w:rsidR="0060583F" w:rsidRPr="004A6FA6" w:rsidRDefault="0060583F" w:rsidP="0092121A">
      <w:pPr>
        <w:rPr>
          <w:rFonts w:cs="Arial"/>
          <w:szCs w:val="20"/>
        </w:rPr>
      </w:pPr>
      <w:r w:rsidRPr="004A6FA6">
        <w:rPr>
          <w:rFonts w:eastAsiaTheme="minorHAnsi" w:cs="Arial"/>
          <w:szCs w:val="20"/>
          <w:lang w:eastAsia="en-US"/>
        </w:rPr>
        <w:t>Nähtavuskolmnurgas ei tohi paikneda nähtavust piiravaid takistusi. Juhul, kui takistuste kõrvaldamine ei ole võimalik, tuleb kavandada liikluskorraldus, mis võimaldab vähendada nähtavuskolmnurga mõõtmeid.</w:t>
      </w:r>
    </w:p>
    <w:p w14:paraId="534CB9CC" w14:textId="4180B99A" w:rsidR="00386C93" w:rsidRPr="004A6FA6" w:rsidRDefault="00867C66" w:rsidP="00867C66">
      <w:pPr>
        <w:rPr>
          <w:rFonts w:cs="Arial"/>
          <w:szCs w:val="20"/>
        </w:rPr>
      </w:pPr>
      <w:r w:rsidRPr="004A6FA6">
        <w:rPr>
          <w:rFonts w:cs="Arial"/>
          <w:szCs w:val="20"/>
        </w:rPr>
        <w:t xml:space="preserve">Planeeritaval alal on parkimine lahendatud parkimisplatsidega. </w:t>
      </w:r>
      <w:bookmarkStart w:id="26" w:name="_Hlk524346700"/>
    </w:p>
    <w:p w14:paraId="3F6D04A3" w14:textId="5A3B3051" w:rsidR="007A0049" w:rsidRPr="004A6FA6" w:rsidRDefault="007A0049" w:rsidP="00867C66">
      <w:pPr>
        <w:rPr>
          <w:rFonts w:cs="Arial"/>
          <w:szCs w:val="20"/>
        </w:rPr>
      </w:pPr>
      <w:r w:rsidRPr="004164A8">
        <w:rPr>
          <w:rFonts w:cs="Arial"/>
          <w:szCs w:val="20"/>
        </w:rPr>
        <w:t>Planeeritu</w:t>
      </w:r>
      <w:r w:rsidR="00386C93" w:rsidRPr="004164A8">
        <w:rPr>
          <w:rFonts w:cs="Arial"/>
          <w:szCs w:val="20"/>
        </w:rPr>
        <w:t>i</w:t>
      </w:r>
      <w:r w:rsidRPr="004164A8">
        <w:rPr>
          <w:rFonts w:cs="Arial"/>
          <w:szCs w:val="20"/>
        </w:rPr>
        <w:t xml:space="preserve">d </w:t>
      </w:r>
      <w:r w:rsidR="00386C93" w:rsidRPr="004164A8">
        <w:rPr>
          <w:rFonts w:cs="Arial"/>
          <w:szCs w:val="20"/>
        </w:rPr>
        <w:t xml:space="preserve">ja olemasolevaid </w:t>
      </w:r>
      <w:r w:rsidRPr="004164A8">
        <w:rPr>
          <w:rFonts w:cs="Arial"/>
          <w:szCs w:val="20"/>
        </w:rPr>
        <w:t xml:space="preserve">parkimiskohti on kokku </w:t>
      </w:r>
      <w:r w:rsidR="00386C93" w:rsidRPr="004164A8">
        <w:rPr>
          <w:rFonts w:cs="Arial"/>
          <w:szCs w:val="20"/>
        </w:rPr>
        <w:t>5</w:t>
      </w:r>
      <w:r w:rsidR="004164A8" w:rsidRPr="004164A8">
        <w:rPr>
          <w:rFonts w:cs="Arial"/>
          <w:szCs w:val="20"/>
        </w:rPr>
        <w:t>57</w:t>
      </w:r>
      <w:r w:rsidR="00386C93" w:rsidRPr="004A6FA6">
        <w:rPr>
          <w:rFonts w:cs="Arial"/>
          <w:szCs w:val="20"/>
        </w:rPr>
        <w:t xml:space="preserve">, </w:t>
      </w:r>
      <w:r w:rsidRPr="004A6FA6">
        <w:rPr>
          <w:rFonts w:cs="Arial"/>
          <w:szCs w:val="20"/>
        </w:rPr>
        <w:t xml:space="preserve">kogu planeeritaval alal toimub parkimine riskasutuse põhimõttel. </w:t>
      </w:r>
      <w:r w:rsidR="00386C93" w:rsidRPr="004A6FA6">
        <w:rPr>
          <w:rFonts w:cs="Arial"/>
          <w:szCs w:val="20"/>
        </w:rPr>
        <w:t xml:space="preserve">Parkimiskohti juurde on planeeritud pos 1, </w:t>
      </w:r>
      <w:r w:rsidR="004164A8">
        <w:rPr>
          <w:rFonts w:cs="Arial"/>
          <w:szCs w:val="20"/>
        </w:rPr>
        <w:t>3</w:t>
      </w:r>
      <w:r w:rsidR="00386C93" w:rsidRPr="004A6FA6">
        <w:rPr>
          <w:rFonts w:cs="Arial"/>
          <w:szCs w:val="20"/>
        </w:rPr>
        <w:t xml:space="preserve">, </w:t>
      </w:r>
      <w:r w:rsidR="004164A8">
        <w:rPr>
          <w:rFonts w:cs="Arial"/>
          <w:szCs w:val="20"/>
        </w:rPr>
        <w:t>5</w:t>
      </w:r>
      <w:r w:rsidR="00386C93" w:rsidRPr="004A6FA6">
        <w:rPr>
          <w:rFonts w:cs="Arial"/>
          <w:szCs w:val="20"/>
        </w:rPr>
        <w:t xml:space="preserve">, </w:t>
      </w:r>
      <w:r w:rsidR="004164A8">
        <w:rPr>
          <w:rFonts w:cs="Arial"/>
          <w:szCs w:val="20"/>
        </w:rPr>
        <w:t>6</w:t>
      </w:r>
      <w:r w:rsidR="00386C93" w:rsidRPr="004A6FA6">
        <w:rPr>
          <w:rFonts w:cs="Arial"/>
          <w:szCs w:val="20"/>
        </w:rPr>
        <w:t xml:space="preserve">, </w:t>
      </w:r>
      <w:r w:rsidR="004164A8">
        <w:rPr>
          <w:rFonts w:cs="Arial"/>
          <w:szCs w:val="20"/>
        </w:rPr>
        <w:t>7</w:t>
      </w:r>
      <w:r w:rsidR="00386C93" w:rsidRPr="004A6FA6">
        <w:rPr>
          <w:rFonts w:cs="Arial"/>
          <w:szCs w:val="20"/>
        </w:rPr>
        <w:t xml:space="preserve">, </w:t>
      </w:r>
      <w:r w:rsidR="004164A8">
        <w:rPr>
          <w:rFonts w:cs="Arial"/>
          <w:szCs w:val="20"/>
        </w:rPr>
        <w:t>8, 9</w:t>
      </w:r>
      <w:r w:rsidR="004164A8" w:rsidRPr="004A6FA6">
        <w:rPr>
          <w:rFonts w:cs="Arial"/>
          <w:szCs w:val="20"/>
        </w:rPr>
        <w:t xml:space="preserve"> </w:t>
      </w:r>
      <w:r w:rsidR="00287836" w:rsidRPr="004A6FA6">
        <w:rPr>
          <w:rFonts w:cs="Arial"/>
          <w:szCs w:val="20"/>
        </w:rPr>
        <w:t xml:space="preserve"> ja</w:t>
      </w:r>
      <w:r w:rsidR="00386C93" w:rsidRPr="004A6FA6">
        <w:rPr>
          <w:rFonts w:cs="Arial"/>
          <w:szCs w:val="20"/>
        </w:rPr>
        <w:t xml:space="preserve"> 10</w:t>
      </w:r>
      <w:r w:rsidR="008B7AAF" w:rsidRPr="004A6FA6">
        <w:rPr>
          <w:rFonts w:cs="Arial"/>
          <w:szCs w:val="20"/>
        </w:rPr>
        <w:t xml:space="preserve"> kruntidele. </w:t>
      </w:r>
      <w:r w:rsidRPr="004A6FA6">
        <w:rPr>
          <w:rFonts w:cs="Arial"/>
          <w:szCs w:val="20"/>
        </w:rPr>
        <w:t>Parkimisnormatiiv on arvutatud vastavalt planeeritud sihtotstarbele lähtuvalt EVS 843:2016 Linnatänavad parkimisnormatiivile  väikeelamute alal: tribüün</w:t>
      </w:r>
      <w:r w:rsidR="001F7845">
        <w:rPr>
          <w:rFonts w:cs="Arial"/>
          <w:szCs w:val="20"/>
        </w:rPr>
        <w:t xml:space="preserve"> (istekohale)</w:t>
      </w:r>
      <w:r w:rsidR="0056658E" w:rsidRPr="004A6FA6">
        <w:rPr>
          <w:rFonts w:cs="Arial"/>
          <w:szCs w:val="20"/>
        </w:rPr>
        <w:t xml:space="preserve"> </w:t>
      </w:r>
      <w:r w:rsidR="008B7AAF" w:rsidRPr="004A6FA6">
        <w:rPr>
          <w:rFonts w:cs="Arial"/>
          <w:szCs w:val="20"/>
        </w:rPr>
        <w:t>1000</w:t>
      </w:r>
      <w:r w:rsidR="0056658E" w:rsidRPr="004A6FA6">
        <w:rPr>
          <w:rFonts w:cs="Arial"/>
          <w:szCs w:val="20"/>
        </w:rPr>
        <w:t xml:space="preserve"> pealtvaatajale</w:t>
      </w:r>
      <w:r w:rsidRPr="004A6FA6">
        <w:rPr>
          <w:rFonts w:cs="Arial"/>
          <w:szCs w:val="20"/>
        </w:rPr>
        <w:t xml:space="preserve"> (1/8), </w:t>
      </w:r>
      <w:r w:rsidR="008B7AAF" w:rsidRPr="004A6FA6">
        <w:rPr>
          <w:rFonts w:cs="Arial"/>
          <w:szCs w:val="20"/>
        </w:rPr>
        <w:t xml:space="preserve">õppe- ja </w:t>
      </w:r>
      <w:r w:rsidR="00E6769A" w:rsidRPr="00B969F3">
        <w:rPr>
          <w:rFonts w:eastAsia="Arial" w:cs="Arial"/>
          <w:szCs w:val="20"/>
        </w:rPr>
        <w:t>kompetentsikeskuse</w:t>
      </w:r>
      <w:r w:rsidRPr="004A6FA6">
        <w:rPr>
          <w:rFonts w:cs="Arial"/>
          <w:szCs w:val="20"/>
        </w:rPr>
        <w:t xml:space="preserve"> (1/</w:t>
      </w:r>
      <w:r w:rsidR="00564715" w:rsidRPr="004A6FA6">
        <w:rPr>
          <w:rFonts w:cs="Arial"/>
          <w:szCs w:val="20"/>
        </w:rPr>
        <w:t>120</w:t>
      </w:r>
      <w:r w:rsidRPr="004A6FA6">
        <w:rPr>
          <w:rFonts w:cs="Arial"/>
          <w:szCs w:val="20"/>
        </w:rPr>
        <w:t>)</w:t>
      </w:r>
      <w:r w:rsidR="00564715" w:rsidRPr="004A6FA6">
        <w:rPr>
          <w:rFonts w:cs="Arial"/>
          <w:szCs w:val="20"/>
        </w:rPr>
        <w:t>, hooldusasutus</w:t>
      </w:r>
      <w:r w:rsidR="00AF5A10" w:rsidRPr="004A6FA6">
        <w:rPr>
          <w:rFonts w:cs="Arial"/>
          <w:szCs w:val="20"/>
        </w:rPr>
        <w:t>/</w:t>
      </w:r>
      <w:r w:rsidR="00564715" w:rsidRPr="004A6FA6">
        <w:rPr>
          <w:rFonts w:cs="Arial"/>
          <w:szCs w:val="20"/>
        </w:rPr>
        <w:t>vanadekodu (1/170), noortekeskus (1/120)</w:t>
      </w:r>
      <w:r w:rsidR="00AF5A10" w:rsidRPr="004A6FA6">
        <w:rPr>
          <w:rFonts w:cs="Arial"/>
          <w:szCs w:val="20"/>
        </w:rPr>
        <w:t>.</w:t>
      </w:r>
      <w:r w:rsidRPr="004A6FA6">
        <w:rPr>
          <w:rFonts w:cs="Arial"/>
          <w:szCs w:val="20"/>
        </w:rPr>
        <w:t xml:space="preserve"> Parkimiskohtade täpne asukoht lahendatakse planeeritavate hoonete ehitusprojekti käigus.</w:t>
      </w:r>
    </w:p>
    <w:p w14:paraId="497EC796" w14:textId="3EA7FA33" w:rsidR="0087787F" w:rsidRPr="004A6FA6" w:rsidRDefault="00AD7EA3" w:rsidP="00867C66">
      <w:pPr>
        <w:rPr>
          <w:rFonts w:cs="Arial"/>
          <w:szCs w:val="20"/>
        </w:rPr>
      </w:pPr>
      <w:r w:rsidRPr="004A6FA6">
        <w:rPr>
          <w:rFonts w:cs="Arial"/>
          <w:szCs w:val="20"/>
        </w:rPr>
        <w:t xml:space="preserve">Olemasolevad jalgrataste parkimiskohad </w:t>
      </w:r>
      <w:r w:rsidR="00AF5A10" w:rsidRPr="004A6FA6">
        <w:rPr>
          <w:rFonts w:cs="Arial"/>
          <w:szCs w:val="20"/>
        </w:rPr>
        <w:t xml:space="preserve">Laste tn 3 kinnistul </w:t>
      </w:r>
      <w:r w:rsidRPr="004A6FA6">
        <w:rPr>
          <w:rFonts w:cs="Arial"/>
          <w:szCs w:val="20"/>
        </w:rPr>
        <w:t xml:space="preserve">asuvad hoonekompleksi läänepoolse ja kahe põhjapoolse sissepääsu ees. </w:t>
      </w:r>
      <w:r w:rsidR="00281700" w:rsidRPr="004A6FA6">
        <w:rPr>
          <w:rFonts w:cs="Arial"/>
          <w:szCs w:val="20"/>
        </w:rPr>
        <w:t xml:space="preserve">Täiendavalt nähakse jalgrataste parkimiskohti ette nii tribüünihoone kui ka </w:t>
      </w:r>
      <w:r w:rsidR="00AF5A10" w:rsidRPr="004A6FA6">
        <w:rPr>
          <w:rFonts w:cs="Arial"/>
          <w:szCs w:val="20"/>
        </w:rPr>
        <w:t xml:space="preserve">teiste </w:t>
      </w:r>
      <w:r w:rsidR="001D789C" w:rsidRPr="004A6FA6">
        <w:rPr>
          <w:rFonts w:cs="Arial"/>
          <w:szCs w:val="20"/>
        </w:rPr>
        <w:t xml:space="preserve">ühiskondliku hoone </w:t>
      </w:r>
      <w:r w:rsidR="00281700" w:rsidRPr="004A6FA6">
        <w:rPr>
          <w:rFonts w:cs="Arial"/>
          <w:szCs w:val="20"/>
        </w:rPr>
        <w:t>ette.</w:t>
      </w:r>
    </w:p>
    <w:bookmarkEnd w:id="26"/>
    <w:p w14:paraId="75CFE32A" w14:textId="248B2027" w:rsidR="00590D29" w:rsidRPr="004A6FA6" w:rsidRDefault="000E1EB1" w:rsidP="005F2F2F">
      <w:pPr>
        <w:rPr>
          <w:rFonts w:eastAsia="SimSun" w:cs="Arial"/>
          <w:kern w:val="1"/>
          <w:szCs w:val="20"/>
          <w:lang w:eastAsia="zh-CN" w:bidi="hi-IN"/>
        </w:rPr>
      </w:pPr>
      <w:r>
        <w:rPr>
          <w:rFonts w:eastAsia="SimSun" w:cs="Arial"/>
          <w:kern w:val="1"/>
          <w:szCs w:val="20"/>
          <w:lang w:eastAsia="zh-CN" w:bidi="hi-IN"/>
        </w:rPr>
        <w:t>Jalg- ja jalgratta</w:t>
      </w:r>
      <w:r w:rsidR="00590D29" w:rsidRPr="004A6FA6">
        <w:rPr>
          <w:rFonts w:eastAsia="SimSun" w:cs="Arial"/>
          <w:kern w:val="1"/>
          <w:szCs w:val="20"/>
          <w:lang w:eastAsia="zh-CN" w:bidi="hi-IN"/>
        </w:rPr>
        <w:t>tee</w:t>
      </w:r>
      <w:r w:rsidR="002373B3" w:rsidRPr="004A6FA6">
        <w:rPr>
          <w:rFonts w:eastAsia="SimSun" w:cs="Arial"/>
          <w:kern w:val="1"/>
          <w:szCs w:val="20"/>
          <w:lang w:eastAsia="zh-CN" w:bidi="hi-IN"/>
        </w:rPr>
        <w:t xml:space="preserve"> on </w:t>
      </w:r>
      <w:r w:rsidR="007A0049" w:rsidRPr="004A6FA6">
        <w:rPr>
          <w:rFonts w:eastAsia="SimSun" w:cs="Arial"/>
          <w:kern w:val="1"/>
          <w:szCs w:val="20"/>
          <w:lang w:eastAsia="zh-CN" w:bidi="hi-IN"/>
        </w:rPr>
        <w:t>planeeritud</w:t>
      </w:r>
      <w:r w:rsidR="002373B3" w:rsidRPr="004A6FA6">
        <w:rPr>
          <w:rFonts w:eastAsia="SimSun" w:cs="Arial"/>
          <w:kern w:val="1"/>
          <w:szCs w:val="20"/>
          <w:lang w:eastAsia="zh-CN" w:bidi="hi-IN"/>
        </w:rPr>
        <w:t xml:space="preserve"> Spordi tänava</w:t>
      </w:r>
      <w:r w:rsidR="007A0049" w:rsidRPr="004A6FA6">
        <w:rPr>
          <w:rFonts w:eastAsia="SimSun" w:cs="Arial"/>
          <w:kern w:val="1"/>
          <w:szCs w:val="20"/>
          <w:lang w:eastAsia="zh-CN" w:bidi="hi-IN"/>
        </w:rPr>
        <w:t xml:space="preserve"> äärde</w:t>
      </w:r>
      <w:r w:rsidR="002373B3" w:rsidRPr="004A6FA6">
        <w:rPr>
          <w:rFonts w:eastAsia="SimSun" w:cs="Arial"/>
          <w:kern w:val="1"/>
          <w:szCs w:val="20"/>
          <w:lang w:eastAsia="zh-CN" w:bidi="hi-IN"/>
        </w:rPr>
        <w:t xml:space="preserve">. </w:t>
      </w:r>
      <w:r w:rsidR="001130B1" w:rsidRPr="004A6FA6">
        <w:rPr>
          <w:rFonts w:eastAsia="SimSun" w:cs="Arial"/>
          <w:kern w:val="1"/>
          <w:szCs w:val="20"/>
          <w:lang w:eastAsia="zh-CN" w:bidi="hi-IN"/>
        </w:rPr>
        <w:t>Kergliiklejate kinnistute</w:t>
      </w:r>
      <w:r w:rsidR="00287836" w:rsidRPr="004A6FA6">
        <w:rPr>
          <w:rFonts w:eastAsia="SimSun" w:cs="Arial"/>
          <w:kern w:val="1"/>
          <w:szCs w:val="20"/>
          <w:lang w:eastAsia="zh-CN" w:bidi="hi-IN"/>
        </w:rPr>
        <w:t xml:space="preserve"> </w:t>
      </w:r>
      <w:r w:rsidR="001130B1" w:rsidRPr="004A6FA6">
        <w:rPr>
          <w:rFonts w:eastAsia="SimSun" w:cs="Arial"/>
          <w:kern w:val="1"/>
          <w:szCs w:val="20"/>
          <w:lang w:eastAsia="zh-CN" w:bidi="hi-IN"/>
        </w:rPr>
        <w:t>sisene l</w:t>
      </w:r>
      <w:r w:rsidR="007A0049" w:rsidRPr="004A6FA6">
        <w:rPr>
          <w:rFonts w:eastAsia="SimSun" w:cs="Arial"/>
          <w:kern w:val="1"/>
          <w:szCs w:val="20"/>
          <w:lang w:eastAsia="zh-CN" w:bidi="hi-IN"/>
        </w:rPr>
        <w:t>iikumine</w:t>
      </w:r>
      <w:r w:rsidR="002373B3" w:rsidRPr="004A6FA6">
        <w:rPr>
          <w:rFonts w:eastAsia="SimSun" w:cs="Arial"/>
          <w:kern w:val="1"/>
          <w:szCs w:val="20"/>
          <w:lang w:eastAsia="zh-CN" w:bidi="hi-IN"/>
        </w:rPr>
        <w:t xml:space="preserve"> </w:t>
      </w:r>
      <w:r w:rsidR="001130B1" w:rsidRPr="004A6FA6">
        <w:rPr>
          <w:rFonts w:eastAsia="SimSun" w:cs="Arial"/>
          <w:kern w:val="1"/>
          <w:szCs w:val="20"/>
          <w:lang w:eastAsia="zh-CN" w:bidi="hi-IN"/>
        </w:rPr>
        <w:t xml:space="preserve">lahendatakse </w:t>
      </w:r>
      <w:r w:rsidR="002373B3" w:rsidRPr="004A6FA6">
        <w:rPr>
          <w:rFonts w:eastAsia="SimSun" w:cs="Arial"/>
          <w:kern w:val="1"/>
          <w:szCs w:val="20"/>
          <w:lang w:eastAsia="zh-CN" w:bidi="hi-IN"/>
        </w:rPr>
        <w:t xml:space="preserve">hoonete ja rajatiste projekteerimise mahus. </w:t>
      </w:r>
    </w:p>
    <w:p w14:paraId="174009B9" w14:textId="77777777" w:rsidR="004164A8" w:rsidRDefault="00AF5A10" w:rsidP="005F2F2F">
      <w:pPr>
        <w:rPr>
          <w:rFonts w:cs="Arial"/>
          <w:szCs w:val="20"/>
        </w:rPr>
      </w:pPr>
      <w:r w:rsidRPr="004A6FA6">
        <w:rPr>
          <w:rFonts w:eastAsia="SimSun" w:cs="Arial"/>
          <w:kern w:val="1"/>
          <w:szCs w:val="20"/>
          <w:lang w:eastAsia="zh-CN" w:bidi="hi-IN"/>
        </w:rPr>
        <w:t>Pos 2 krundile on planeeritus avalik väljak</w:t>
      </w:r>
      <w:r w:rsidR="00E97706" w:rsidRPr="004A6FA6">
        <w:rPr>
          <w:rFonts w:eastAsia="SimSun" w:cs="Arial"/>
          <w:kern w:val="1"/>
          <w:szCs w:val="20"/>
          <w:lang w:eastAsia="zh-CN" w:bidi="hi-IN"/>
        </w:rPr>
        <w:t xml:space="preserve">, kus </w:t>
      </w:r>
      <w:r w:rsidRPr="004A6FA6">
        <w:rPr>
          <w:rFonts w:cs="Arial"/>
          <w:szCs w:val="20"/>
        </w:rPr>
        <w:t>on võimalik viia läbi mitmesuguseid ühis- ning esindusüritusi</w:t>
      </w:r>
      <w:r w:rsidR="00E97706" w:rsidRPr="004A6FA6">
        <w:rPr>
          <w:rFonts w:cs="Arial"/>
          <w:szCs w:val="20"/>
        </w:rPr>
        <w:t xml:space="preserve">. Väljaku kõrvale, pos </w:t>
      </w:r>
      <w:r w:rsidR="00287836" w:rsidRPr="004A6FA6">
        <w:rPr>
          <w:rFonts w:cs="Arial"/>
          <w:szCs w:val="20"/>
        </w:rPr>
        <w:t>3</w:t>
      </w:r>
      <w:r w:rsidR="00E97706" w:rsidRPr="004A6FA6">
        <w:rPr>
          <w:rFonts w:cs="Arial"/>
          <w:szCs w:val="20"/>
        </w:rPr>
        <w:t xml:space="preserve"> krundile, jääb olemasolev parkimisala, mida saab kasutada väljakul toimuvate ürituste otstarbeks</w:t>
      </w:r>
      <w:r w:rsidR="004164A8">
        <w:rPr>
          <w:rFonts w:cs="Arial"/>
          <w:szCs w:val="20"/>
        </w:rPr>
        <w:t xml:space="preserve">. </w:t>
      </w:r>
    </w:p>
    <w:p w14:paraId="34911C08" w14:textId="4E411FF6" w:rsidR="00AF5A10" w:rsidRDefault="004164A8" w:rsidP="005F2F2F">
      <w:pPr>
        <w:rPr>
          <w:rFonts w:cs="Arial"/>
          <w:szCs w:val="20"/>
        </w:rPr>
      </w:pPr>
      <w:r>
        <w:rPr>
          <w:rFonts w:cs="Arial"/>
          <w:szCs w:val="20"/>
        </w:rPr>
        <w:t>Pos 3 krundil paiknev parkla jääb kogu Jüri keskuseala avalikult kasutatavaks parklaks.</w:t>
      </w:r>
    </w:p>
    <w:p w14:paraId="62B7DBA2" w14:textId="54085C94" w:rsidR="001F7845" w:rsidRPr="004A6FA6" w:rsidRDefault="001F7845" w:rsidP="005F2F2F">
      <w:pPr>
        <w:rPr>
          <w:rFonts w:eastAsia="SimSun" w:cs="Arial"/>
          <w:kern w:val="1"/>
          <w:szCs w:val="20"/>
          <w:lang w:eastAsia="zh-CN" w:bidi="hi-IN"/>
        </w:rPr>
      </w:pPr>
      <w:r>
        <w:rPr>
          <w:rFonts w:cs="Arial"/>
          <w:szCs w:val="20"/>
        </w:rPr>
        <w:t xml:space="preserve">Pos 5 krundile on planeeritud tribüünihoone kuni 1000 istumiskohaga, mis vajab ürituste ajal ka lisa parkimiskohti. Ürituste otstarbeks on ette nähtud lisaparklad pos 7 ja 8 kruntidel, võimalik on kasutada ka Jüri keskuseala parklat pos 3 krundil.  </w:t>
      </w:r>
    </w:p>
    <w:p w14:paraId="52FFAF15" w14:textId="7ACF17C5" w:rsidR="005F2F2F" w:rsidRPr="004A6FA6" w:rsidRDefault="005F2F2F" w:rsidP="00E97706">
      <w:pPr>
        <w:spacing w:after="400"/>
        <w:rPr>
          <w:rFonts w:eastAsia="SimSun" w:cs="Arial"/>
          <w:kern w:val="1"/>
          <w:szCs w:val="20"/>
          <w:lang w:eastAsia="ar-SA" w:bidi="hi-IN"/>
        </w:rPr>
      </w:pPr>
      <w:r w:rsidRPr="004A6FA6">
        <w:rPr>
          <w:rFonts w:eastAsia="SimSun" w:cs="Arial"/>
          <w:kern w:val="1"/>
          <w:szCs w:val="20"/>
          <w:lang w:eastAsia="zh-CN" w:bidi="hi-IN"/>
        </w:rPr>
        <w:t xml:space="preserve">Planeeringu koostamisel on arvestatud olemasolevast ja perspektiivsest liiklusest põhjustatud häiringutega (müra, vibratsioon, õhusaaste). Vajadusel tuleb võtta projekteerimisel tarvitusele meetmed „Rahvatervise seaduse“ § 8 lg 2 p 17 alusel kehtestatud sotsiaalministri 04.03.2002.a  määruses nr 42 esitatud müra normtasemete tagamiseks. </w:t>
      </w:r>
    </w:p>
    <w:p w14:paraId="0D9DDEF6" w14:textId="77777777" w:rsidR="00EE7080" w:rsidRPr="006F22D5" w:rsidRDefault="00EE7080" w:rsidP="006F22D5">
      <w:pPr>
        <w:pStyle w:val="Heading2"/>
        <w:rPr>
          <w:b/>
        </w:rPr>
      </w:pPr>
      <w:bookmarkStart w:id="27" w:name="_Toc150503818"/>
      <w:r w:rsidRPr="006F22D5">
        <w:lastRenderedPageBreak/>
        <w:t>4.5 HALJASTUS JA HEAKORRA PÕHIMÕTTED</w:t>
      </w:r>
      <w:bookmarkEnd w:id="27"/>
    </w:p>
    <w:p w14:paraId="07D8A5D3" w14:textId="2BB985EB" w:rsidR="00C062D2" w:rsidRPr="004A6FA6" w:rsidRDefault="009E32AD" w:rsidP="00C062D2">
      <w:pPr>
        <w:spacing w:after="0"/>
        <w:rPr>
          <w:rFonts w:eastAsiaTheme="minorHAnsi" w:cs="Arial"/>
          <w:lang w:eastAsia="en-US"/>
        </w:rPr>
      </w:pPr>
      <w:bookmarkStart w:id="28" w:name="_Hlk524351844"/>
      <w:r w:rsidRPr="004A6FA6">
        <w:rPr>
          <w:rFonts w:cs="Arial"/>
          <w:szCs w:val="20"/>
        </w:rPr>
        <w:t>Haljastuse planeerimisel arvestada tehnovõrkudega.</w:t>
      </w:r>
      <w:r w:rsidR="00EE7080" w:rsidRPr="004A6FA6">
        <w:rPr>
          <w:rFonts w:cs="Arial"/>
          <w:szCs w:val="20"/>
        </w:rPr>
        <w:t xml:space="preserve"> </w:t>
      </w:r>
      <w:r w:rsidR="004B6713" w:rsidRPr="004A6FA6">
        <w:rPr>
          <w:rFonts w:cs="Arial"/>
          <w:szCs w:val="20"/>
        </w:rPr>
        <w:t>Tehnovõrkudest</w:t>
      </w:r>
      <w:r w:rsidR="00763D44" w:rsidRPr="004A6FA6">
        <w:rPr>
          <w:rFonts w:cs="Arial"/>
          <w:szCs w:val="20"/>
        </w:rPr>
        <w:t xml:space="preserve">, </w:t>
      </w:r>
      <w:r w:rsidR="0080498C" w:rsidRPr="004A6FA6">
        <w:rPr>
          <w:rFonts w:cs="Arial"/>
          <w:szCs w:val="20"/>
        </w:rPr>
        <w:t>tee külgnähtavuse ja nähtavuskolmnurkade</w:t>
      </w:r>
      <w:r w:rsidR="00763D44" w:rsidRPr="004A6FA6">
        <w:rPr>
          <w:rFonts w:cs="Arial"/>
          <w:szCs w:val="20"/>
        </w:rPr>
        <w:t xml:space="preserve"> ning parkimisest vaba</w:t>
      </w:r>
      <w:r w:rsidR="004B6713" w:rsidRPr="004A6FA6">
        <w:rPr>
          <w:rFonts w:cs="Arial"/>
          <w:szCs w:val="20"/>
        </w:rPr>
        <w:t>d</w:t>
      </w:r>
      <w:r w:rsidR="00763D44" w:rsidRPr="004A6FA6">
        <w:rPr>
          <w:rFonts w:cs="Arial"/>
          <w:szCs w:val="20"/>
        </w:rPr>
        <w:t xml:space="preserve"> ala</w:t>
      </w:r>
      <w:r w:rsidR="004B6713" w:rsidRPr="004A6FA6">
        <w:rPr>
          <w:rFonts w:cs="Arial"/>
          <w:szCs w:val="20"/>
        </w:rPr>
        <w:t>d</w:t>
      </w:r>
      <w:r w:rsidR="00763D44" w:rsidRPr="004A6FA6">
        <w:rPr>
          <w:rFonts w:cs="Arial"/>
          <w:szCs w:val="20"/>
        </w:rPr>
        <w:t xml:space="preserve"> kõrg- ja madalhaljastada maksimaalselt. Säilitada maksimaalselt olemasolevat elujõulist kõrghaljastust.</w:t>
      </w:r>
      <w:bookmarkEnd w:id="28"/>
      <w:r w:rsidR="00A30CED" w:rsidRPr="004A6FA6">
        <w:rPr>
          <w:rFonts w:cs="Arial"/>
          <w:szCs w:val="20"/>
        </w:rPr>
        <w:t xml:space="preserve"> Kõrghaljastus planeerida gruppidena.</w:t>
      </w:r>
      <w:r w:rsidR="004B6713" w:rsidRPr="004A6FA6">
        <w:rPr>
          <w:rFonts w:eastAsia="Arial" w:cs="Arial"/>
        </w:rPr>
        <w:t xml:space="preserve"> </w:t>
      </w:r>
      <w:r w:rsidR="004B6713" w:rsidRPr="004A6FA6">
        <w:rPr>
          <w:rFonts w:eastAsia="Arial" w:cs="Arial"/>
          <w:szCs w:val="20"/>
        </w:rPr>
        <w:t xml:space="preserve">Hoonestatava </w:t>
      </w:r>
      <w:r w:rsidR="004B6713" w:rsidRPr="004A6FA6">
        <w:rPr>
          <w:rFonts w:cs="Arial"/>
          <w:szCs w:val="20"/>
        </w:rPr>
        <w:t>krundi haljastuse lahendus tuleb anda hooneprojekti asendiplaanil. Kõrghaljastuse istiku kõrgus istutamise hetkel peab olema 1,5 meetrit.</w:t>
      </w:r>
      <w:r w:rsidR="00C062D2" w:rsidRPr="004A6FA6">
        <w:rPr>
          <w:rFonts w:eastAsiaTheme="minorHAnsi" w:cs="Arial"/>
          <w:lang w:eastAsia="en-US"/>
        </w:rPr>
        <w:t xml:space="preserve"> </w:t>
      </w:r>
    </w:p>
    <w:p w14:paraId="1AFD5416" w14:textId="038F8F16" w:rsidR="00C062D2" w:rsidRPr="004A6FA6" w:rsidRDefault="00C062D2" w:rsidP="00C062D2">
      <w:pPr>
        <w:rPr>
          <w:rFonts w:eastAsia="Arial" w:cs="Arial"/>
          <w:szCs w:val="20"/>
          <w:lang w:eastAsia="en-US"/>
        </w:rPr>
      </w:pPr>
      <w:r w:rsidRPr="004A6FA6">
        <w:rPr>
          <w:rFonts w:eastAsiaTheme="minorHAnsi" w:cs="Arial"/>
          <w:szCs w:val="20"/>
          <w:lang w:eastAsia="en-US"/>
        </w:rPr>
        <w:t>Haljastuse ja heakorra lahendamiseks koostada haljastusprojekt eelprojekti staadiumis</w:t>
      </w:r>
      <w:r w:rsidRPr="004A6FA6">
        <w:rPr>
          <w:rFonts w:eastAsia="Arial" w:cs="Arial"/>
          <w:szCs w:val="20"/>
          <w:lang w:eastAsia="en-US"/>
        </w:rPr>
        <w:t>.</w:t>
      </w:r>
    </w:p>
    <w:p w14:paraId="3CA0F262" w14:textId="6DB8908F" w:rsidR="0033006B" w:rsidRDefault="0033006B" w:rsidP="0033006B">
      <w:pPr>
        <w:rPr>
          <w:rFonts w:eastAsiaTheme="minorHAnsi" w:cs="Arial"/>
          <w:szCs w:val="20"/>
          <w:lang w:eastAsia="en-US"/>
        </w:rPr>
      </w:pPr>
      <w:r w:rsidRPr="004A6FA6">
        <w:rPr>
          <w:rFonts w:eastAsiaTheme="minorHAnsi" w:cs="Arial"/>
          <w:szCs w:val="20"/>
          <w:lang w:eastAsia="en-US"/>
        </w:rPr>
        <w:t>Hoonete ja tehnovõrkude projekteerimisel tagada istutatavate puude ning ehitiste vahelised kujad vastavalt Eesti standardi EVS 843:2016 nõuetele.</w:t>
      </w:r>
    </w:p>
    <w:p w14:paraId="333A20FE" w14:textId="77777777" w:rsidR="005522C5" w:rsidRDefault="005522C5" w:rsidP="005522C5">
      <w:pPr>
        <w:spacing w:after="400"/>
        <w:rPr>
          <w:rFonts w:eastAsiaTheme="minorHAnsi" w:cs="Arial"/>
          <w:szCs w:val="20"/>
          <w:lang w:eastAsia="en-US"/>
        </w:rPr>
      </w:pPr>
      <w:r w:rsidRPr="004A6FA6">
        <w:rPr>
          <w:rFonts w:eastAsiaTheme="minorHAnsi" w:cs="Arial"/>
          <w:szCs w:val="20"/>
          <w:lang w:eastAsia="en-US"/>
        </w:rPr>
        <w:t>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241F5245" w14:textId="5C97833D" w:rsidR="0033006B" w:rsidRPr="004A6FA6" w:rsidRDefault="0033006B" w:rsidP="0033006B">
      <w:pPr>
        <w:rPr>
          <w:rFonts w:eastAsiaTheme="minorHAnsi" w:cs="Arial"/>
          <w:szCs w:val="20"/>
          <w:lang w:eastAsia="en-US"/>
        </w:rPr>
      </w:pPr>
      <w:r w:rsidRPr="004A6FA6">
        <w:rPr>
          <w:rFonts w:eastAsiaTheme="minorHAnsi" w:cs="Arial"/>
          <w:szCs w:val="20"/>
          <w:lang w:eastAsia="en-US"/>
        </w:rPr>
        <w:t xml:space="preserve">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 </w:t>
      </w:r>
      <w:r w:rsidR="000B3DD6">
        <w:rPr>
          <w:rFonts w:eastAsiaTheme="minorHAnsi" w:cs="Arial"/>
          <w:szCs w:val="20"/>
          <w:lang w:eastAsia="en-US"/>
        </w:rPr>
        <w:t>I</w:t>
      </w:r>
      <w:r w:rsidRPr="004A6FA6">
        <w:rPr>
          <w:rFonts w:eastAsiaTheme="minorHAnsi" w:cs="Arial"/>
          <w:szCs w:val="20"/>
          <w:lang w:eastAsia="en-US"/>
        </w:rPr>
        <w:t xml:space="preserve">lma </w:t>
      </w:r>
      <w:r w:rsidR="000B3DD6">
        <w:rPr>
          <w:rFonts w:eastAsiaTheme="minorHAnsi" w:cs="Arial"/>
          <w:szCs w:val="20"/>
          <w:lang w:eastAsia="en-US"/>
        </w:rPr>
        <w:t xml:space="preserve">olemasoleva </w:t>
      </w:r>
      <w:r w:rsidRPr="004A6FA6">
        <w:rPr>
          <w:rFonts w:eastAsiaTheme="minorHAnsi" w:cs="Arial"/>
          <w:szCs w:val="20"/>
          <w:lang w:eastAsia="en-US"/>
        </w:rPr>
        <w:t>kõrghaljastuseta</w:t>
      </w:r>
      <w:r w:rsidR="000B3DD6">
        <w:rPr>
          <w:rFonts w:eastAsiaTheme="minorHAnsi" w:cs="Arial"/>
          <w:szCs w:val="20"/>
          <w:lang w:eastAsia="en-US"/>
        </w:rPr>
        <w:t xml:space="preserve"> kruntidele</w:t>
      </w:r>
      <w:r w:rsidRPr="004A6FA6">
        <w:rPr>
          <w:rFonts w:eastAsiaTheme="minorHAnsi" w:cs="Arial"/>
          <w:szCs w:val="20"/>
          <w:lang w:eastAsia="en-US"/>
        </w:rPr>
        <w:t xml:space="preserve">, tuleb istutada dekoratiivseid puid, põõsaid </w:t>
      </w:r>
      <w:r w:rsidR="000B3DD6">
        <w:rPr>
          <w:rFonts w:eastAsiaTheme="minorHAnsi" w:cs="Arial"/>
          <w:szCs w:val="20"/>
          <w:lang w:eastAsia="en-US"/>
        </w:rPr>
        <w:t>ja</w:t>
      </w:r>
      <w:r w:rsidRPr="004A6FA6">
        <w:rPr>
          <w:rFonts w:eastAsiaTheme="minorHAnsi" w:cs="Arial"/>
          <w:szCs w:val="20"/>
          <w:lang w:eastAsia="en-US"/>
        </w:rPr>
        <w:t xml:space="preserve"> ka hekke. Erinevat laadi haljastuse sissetoomine loob rahuliku ja samas atraktiivse elukeskkonna.</w:t>
      </w:r>
    </w:p>
    <w:p w14:paraId="656EA3AE" w14:textId="0656AE9B" w:rsidR="00EE7080" w:rsidRPr="004A6FA6" w:rsidRDefault="00EE7080" w:rsidP="00953B60">
      <w:pPr>
        <w:rPr>
          <w:rFonts w:cs="Arial"/>
          <w:szCs w:val="20"/>
        </w:rPr>
      </w:pPr>
      <w:r w:rsidRPr="004A6FA6">
        <w:rPr>
          <w:rFonts w:cs="Arial"/>
          <w:szCs w:val="20"/>
        </w:rPr>
        <w:t xml:space="preserve">Jäätmete käitlemisel juhindutakse </w:t>
      </w:r>
      <w:r w:rsidR="006D43AC" w:rsidRPr="004A6FA6">
        <w:rPr>
          <w:rFonts w:cs="Arial"/>
          <w:szCs w:val="20"/>
        </w:rPr>
        <w:t>j</w:t>
      </w:r>
      <w:r w:rsidRPr="004A6FA6">
        <w:rPr>
          <w:rFonts w:cs="Arial"/>
          <w:szCs w:val="20"/>
        </w:rPr>
        <w:t xml:space="preserve">äätmeseadusest ja Rae valla jäätmehoolduseeskirja nõuetest. </w:t>
      </w:r>
      <w:r w:rsidR="00791C74" w:rsidRPr="004A6FA6">
        <w:rPr>
          <w:rFonts w:cs="Arial"/>
          <w:szCs w:val="20"/>
        </w:rPr>
        <w:t>P</w:t>
      </w:r>
      <w:r w:rsidR="00911D5B" w:rsidRPr="004A6FA6">
        <w:rPr>
          <w:rFonts w:cs="Arial"/>
          <w:szCs w:val="20"/>
        </w:rPr>
        <w:t xml:space="preserve">rügi kogumine </w:t>
      </w:r>
      <w:r w:rsidRPr="004A6FA6">
        <w:rPr>
          <w:rFonts w:cs="Arial"/>
          <w:szCs w:val="20"/>
        </w:rPr>
        <w:t>toimub kinnistesse t</w:t>
      </w:r>
      <w:r w:rsidR="00911D5B" w:rsidRPr="004A6FA6">
        <w:rPr>
          <w:rFonts w:cs="Arial"/>
          <w:szCs w:val="20"/>
        </w:rPr>
        <w:t>ühjendatavatesse konteineritesse.</w:t>
      </w:r>
      <w:r w:rsidRPr="004A6FA6">
        <w:rPr>
          <w:rFonts w:cs="Arial"/>
          <w:szCs w:val="20"/>
        </w:rPr>
        <w:t xml:space="preserve"> Prügikonteiner</w:t>
      </w:r>
      <w:r w:rsidR="000B3DD6">
        <w:rPr>
          <w:rFonts w:cs="Arial"/>
          <w:szCs w:val="20"/>
        </w:rPr>
        <w:t>ite</w:t>
      </w:r>
      <w:r w:rsidRPr="004A6FA6">
        <w:rPr>
          <w:rFonts w:cs="Arial"/>
          <w:szCs w:val="20"/>
        </w:rPr>
        <w:t xml:space="preserve"> täp</w:t>
      </w:r>
      <w:r w:rsidR="000B3DD6">
        <w:rPr>
          <w:rFonts w:cs="Arial"/>
          <w:szCs w:val="20"/>
        </w:rPr>
        <w:t>sed</w:t>
      </w:r>
      <w:r w:rsidRPr="004A6FA6">
        <w:rPr>
          <w:rFonts w:cs="Arial"/>
          <w:szCs w:val="20"/>
        </w:rPr>
        <w:t xml:space="preserve"> asukohad määratakse ehitusprojekti asendiplaanil.</w:t>
      </w:r>
    </w:p>
    <w:p w14:paraId="608A3428" w14:textId="7B412113" w:rsidR="00EE7080" w:rsidRPr="004A6FA6" w:rsidRDefault="00EE7080" w:rsidP="004B7FD8">
      <w:pPr>
        <w:rPr>
          <w:rFonts w:cs="Arial"/>
          <w:szCs w:val="20"/>
        </w:rPr>
      </w:pPr>
      <w:r w:rsidRPr="004A6FA6">
        <w:rPr>
          <w:rFonts w:cs="Arial"/>
          <w:szCs w:val="20"/>
        </w:rPr>
        <w:t>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w:t>
      </w:r>
      <w:r w:rsidR="006C246D" w:rsidRPr="004A6FA6">
        <w:rPr>
          <w:rFonts w:cs="Arial"/>
          <w:szCs w:val="20"/>
        </w:rPr>
        <w:t>, kellega kinnistu omanik</w:t>
      </w:r>
      <w:r w:rsidR="00EB5F48" w:rsidRPr="004A6FA6">
        <w:rPr>
          <w:rFonts w:cs="Arial"/>
          <w:szCs w:val="20"/>
        </w:rPr>
        <w:t xml:space="preserve"> sõlmi</w:t>
      </w:r>
      <w:r w:rsidR="000B3DD6">
        <w:rPr>
          <w:rFonts w:cs="Arial"/>
          <w:szCs w:val="20"/>
        </w:rPr>
        <w:t>b</w:t>
      </w:r>
      <w:r w:rsidR="00EB5F48" w:rsidRPr="004A6FA6">
        <w:rPr>
          <w:rFonts w:cs="Arial"/>
          <w:szCs w:val="20"/>
        </w:rPr>
        <w:t xml:space="preserve"> </w:t>
      </w:r>
      <w:r w:rsidR="006C246D" w:rsidRPr="004A6FA6">
        <w:rPr>
          <w:rFonts w:cs="Arial"/>
          <w:szCs w:val="20"/>
        </w:rPr>
        <w:t>vastava leping</w:t>
      </w:r>
      <w:r w:rsidR="00EB5F48" w:rsidRPr="004A6FA6">
        <w:rPr>
          <w:rFonts w:cs="Arial"/>
          <w:szCs w:val="20"/>
        </w:rPr>
        <w:t>u</w:t>
      </w:r>
      <w:r w:rsidRPr="004A6FA6">
        <w:rPr>
          <w:rFonts w:cs="Arial"/>
          <w:szCs w:val="20"/>
        </w:rPr>
        <w:t>.</w:t>
      </w:r>
    </w:p>
    <w:p w14:paraId="584F5BD3" w14:textId="247C4971" w:rsidR="00C062D2" w:rsidRPr="004A6FA6" w:rsidRDefault="004B7FD8" w:rsidP="004B7FD8">
      <w:pPr>
        <w:spacing w:after="400"/>
        <w:rPr>
          <w:rStyle w:val="Heading2Char"/>
          <w:rFonts w:eastAsiaTheme="minorHAnsi" w:cs="Arial"/>
          <w:b/>
          <w:bCs w:val="0"/>
          <w:szCs w:val="20"/>
          <w:lang w:eastAsia="en-US"/>
        </w:rPr>
      </w:pPr>
      <w:r w:rsidRPr="004A6FA6">
        <w:rPr>
          <w:rFonts w:eastAsiaTheme="minorHAnsi" w:cs="Arial"/>
          <w:szCs w:val="20"/>
          <w:lang w:eastAsia="en-US"/>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CD87373" w14:textId="5436E07F" w:rsidR="00EE7080" w:rsidRPr="006F22D5" w:rsidRDefault="00EE7080" w:rsidP="006F22D5">
      <w:pPr>
        <w:pStyle w:val="Heading2"/>
        <w:rPr>
          <w:b/>
        </w:rPr>
      </w:pPr>
      <w:bookmarkStart w:id="29" w:name="_Toc150503819"/>
      <w:r w:rsidRPr="006F22D5">
        <w:t>4.6 VERTIKAALPLANEERIMINE</w:t>
      </w:r>
      <w:bookmarkEnd w:id="29"/>
    </w:p>
    <w:p w14:paraId="48C52CC5" w14:textId="15AF5D77" w:rsidR="00095CC6" w:rsidRDefault="00095CC6" w:rsidP="00953B60">
      <w:pPr>
        <w:rPr>
          <w:rFonts w:cs="Arial"/>
          <w:szCs w:val="20"/>
        </w:rPr>
      </w:pPr>
      <w:r>
        <w:rPr>
          <w:rFonts w:cs="Arial"/>
          <w:szCs w:val="20"/>
        </w:rPr>
        <w:t>Planeeringuala keskmes paikneb kraav ning lähipiirkonna maapind on kraavi suunas väikese kaldega. Erandiks on Rebase tänava äärne ala Rebase tn 4 ja Rebase tn 6 // Ussivälja kinnistul, kus maapind on ca 1 m madalamal võrreldes Rebase tänava äärse ja kraavi äärse alaga.</w:t>
      </w:r>
    </w:p>
    <w:p w14:paraId="56D1D8A5" w14:textId="723DD299" w:rsidR="008C79F9" w:rsidRDefault="00EE7080" w:rsidP="00953B60">
      <w:pPr>
        <w:rPr>
          <w:rFonts w:cs="Arial"/>
          <w:szCs w:val="20"/>
        </w:rPr>
      </w:pPr>
      <w:r w:rsidRPr="004A6FA6">
        <w:rPr>
          <w:rFonts w:cs="Arial"/>
          <w:szCs w:val="20"/>
        </w:rPr>
        <w:t xml:space="preserve">Olemasolevat maapinda võib </w:t>
      </w:r>
      <w:r w:rsidR="008C79F9" w:rsidRPr="004A6FA6">
        <w:rPr>
          <w:rFonts w:cs="Arial"/>
          <w:szCs w:val="20"/>
        </w:rPr>
        <w:t xml:space="preserve">vajadusel </w:t>
      </w:r>
      <w:r w:rsidR="0040413E" w:rsidRPr="004A6FA6">
        <w:rPr>
          <w:rFonts w:cs="Arial"/>
          <w:szCs w:val="20"/>
        </w:rPr>
        <w:t>tõsta</w:t>
      </w:r>
      <w:r w:rsidRPr="004A6FA6">
        <w:rPr>
          <w:rFonts w:cs="Arial"/>
          <w:szCs w:val="20"/>
        </w:rPr>
        <w:t>, kuid mitte kõrgemale naaberkinnistute pinnast. Sade</w:t>
      </w:r>
      <w:r w:rsidR="006D43AC" w:rsidRPr="004A6FA6">
        <w:rPr>
          <w:rFonts w:cs="Arial"/>
          <w:szCs w:val="20"/>
        </w:rPr>
        <w:t>me</w:t>
      </w:r>
      <w:r w:rsidRPr="004A6FA6">
        <w:rPr>
          <w:rFonts w:cs="Arial"/>
          <w:szCs w:val="20"/>
        </w:rPr>
        <w:t>vett ei tohi juhtida naaberkinnistutele.</w:t>
      </w:r>
      <w:r w:rsidR="00575BD6" w:rsidRPr="004A6FA6">
        <w:rPr>
          <w:rFonts w:cs="Arial"/>
          <w:szCs w:val="20"/>
        </w:rPr>
        <w:t xml:space="preserve"> </w:t>
      </w:r>
    </w:p>
    <w:p w14:paraId="2AE84FF6" w14:textId="60555174" w:rsidR="00095CC6" w:rsidRPr="004A6FA6" w:rsidRDefault="00095CC6" w:rsidP="00953B60">
      <w:pPr>
        <w:rPr>
          <w:rFonts w:cs="Arial"/>
          <w:szCs w:val="20"/>
        </w:rPr>
      </w:pPr>
      <w:r>
        <w:rPr>
          <w:rFonts w:cs="Arial"/>
          <w:szCs w:val="20"/>
        </w:rPr>
        <w:t>Täpsem vertikaalplaneerimine lahendatakse hoone ehitusprojektiga, mille raames koostatakse ka haljastusprojekt.</w:t>
      </w:r>
    </w:p>
    <w:p w14:paraId="4B7111ED" w14:textId="77777777" w:rsidR="00EE7080" w:rsidRPr="006F22D5" w:rsidRDefault="00EE7080" w:rsidP="006F22D5">
      <w:pPr>
        <w:pStyle w:val="Heading2"/>
        <w:rPr>
          <w:b/>
        </w:rPr>
      </w:pPr>
      <w:bookmarkStart w:id="30" w:name="_Toc150503820"/>
      <w:r w:rsidRPr="006F22D5">
        <w:t>4.7 TULEOHUTUSNÕUDED</w:t>
      </w:r>
      <w:bookmarkEnd w:id="30"/>
    </w:p>
    <w:p w14:paraId="4BC97EB9" w14:textId="3229E03E" w:rsidR="00EE7080" w:rsidRPr="004A6FA6" w:rsidRDefault="00EE7080" w:rsidP="0078159D">
      <w:pPr>
        <w:spacing w:after="0"/>
        <w:rPr>
          <w:rFonts w:cs="Arial"/>
          <w:bCs/>
          <w:szCs w:val="20"/>
        </w:rPr>
      </w:pPr>
      <w:r w:rsidRPr="004A6FA6">
        <w:rPr>
          <w:rFonts w:cs="Arial"/>
          <w:szCs w:val="20"/>
        </w:rPr>
        <w:t xml:space="preserve">Nõuded ja meetmed on määratud </w:t>
      </w:r>
      <w:r w:rsidR="0078159D" w:rsidRPr="004A6FA6">
        <w:rPr>
          <w:rFonts w:eastAsia="Lucida Sans Unicode" w:cs="Arial"/>
          <w:szCs w:val="20"/>
        </w:rPr>
        <w:t xml:space="preserve">siseministri 30.03.2017 määruse nr 17 „Ehitisele esitatavad tuleohutusnõuded” </w:t>
      </w:r>
      <w:r w:rsidRPr="004A6FA6">
        <w:rPr>
          <w:rFonts w:cs="Arial"/>
          <w:szCs w:val="20"/>
        </w:rPr>
        <w:t>alusel. Tulekustutusvee lahendus vastavalt EVS 812</w:t>
      </w:r>
      <w:r w:rsidR="00B268CC" w:rsidRPr="004A6FA6">
        <w:rPr>
          <w:rFonts w:cs="Arial"/>
          <w:szCs w:val="20"/>
        </w:rPr>
        <w:t>-6:2012</w:t>
      </w:r>
      <w:r w:rsidRPr="004A6FA6">
        <w:rPr>
          <w:rFonts w:cs="Arial"/>
          <w:szCs w:val="20"/>
        </w:rPr>
        <w:t xml:space="preserve"> ”Ehitiste tuleohutus” osa 6-le ”Tuletõ</w:t>
      </w:r>
      <w:r w:rsidR="0072738E" w:rsidRPr="004A6FA6">
        <w:rPr>
          <w:rFonts w:cs="Arial"/>
          <w:szCs w:val="20"/>
        </w:rPr>
        <w:t>rjevee varustus” (EVS 812-6:2012</w:t>
      </w:r>
      <w:r w:rsidR="00B9730E" w:rsidRPr="004A6FA6">
        <w:rPr>
          <w:rFonts w:cs="Arial"/>
          <w:szCs w:val="20"/>
        </w:rPr>
        <w:t>/A1:2013</w:t>
      </w:r>
      <w:r w:rsidRPr="004A6FA6">
        <w:rPr>
          <w:rFonts w:cs="Arial"/>
          <w:szCs w:val="20"/>
        </w:rPr>
        <w:t xml:space="preserve">). </w:t>
      </w:r>
    </w:p>
    <w:p w14:paraId="0C0F5FF1" w14:textId="40B6C2A5" w:rsidR="00EE7080" w:rsidRPr="004A6FA6" w:rsidRDefault="00EE7080" w:rsidP="00953B60">
      <w:pPr>
        <w:rPr>
          <w:rFonts w:cs="Arial"/>
          <w:szCs w:val="20"/>
        </w:rPr>
      </w:pPr>
      <w:r w:rsidRPr="004A6FA6">
        <w:rPr>
          <w:rFonts w:cs="Arial"/>
          <w:szCs w:val="20"/>
        </w:rPr>
        <w:t>Tule leviku takistamiseks ühelt hoonelt teisele ja tulekustutuseks ning päästetöödeks peavad olema hooned eraldatud üksteisest tuleohutuskujadega. Hoonete</w:t>
      </w:r>
      <w:r w:rsidR="0078159D" w:rsidRPr="004A6FA6">
        <w:rPr>
          <w:rFonts w:cs="Arial"/>
          <w:szCs w:val="20"/>
        </w:rPr>
        <w:t xml:space="preserve"> </w:t>
      </w:r>
      <w:r w:rsidRPr="004A6FA6">
        <w:rPr>
          <w:rFonts w:cs="Arial"/>
          <w:szCs w:val="20"/>
        </w:rPr>
        <w:t>vaheline lubatud minimaalne tuleohutuskuja on 8 m, mis on planeeringuga tagatud.</w:t>
      </w:r>
    </w:p>
    <w:p w14:paraId="44E06722" w14:textId="1C2251C6" w:rsidR="00EE7080" w:rsidRPr="004A6FA6" w:rsidRDefault="00EE7080" w:rsidP="00DB582E">
      <w:pPr>
        <w:rPr>
          <w:rFonts w:cs="Arial"/>
          <w:szCs w:val="20"/>
        </w:rPr>
      </w:pPr>
      <w:r w:rsidRPr="004A6FA6">
        <w:rPr>
          <w:rFonts w:cs="Arial"/>
          <w:szCs w:val="20"/>
        </w:rPr>
        <w:t>Päästetööde tegemise tagamiseks peab päästemeeskonnal olema tagatud ehitisele piisav juurdepääs tulekahju kustutamiseks ettenähtud päästevahenditega (mitte vähem kui 3,5</w:t>
      </w:r>
      <w:r w:rsidR="00DB582E" w:rsidRPr="004A6FA6">
        <w:rPr>
          <w:rFonts w:cs="Arial"/>
          <w:szCs w:val="20"/>
        </w:rPr>
        <w:t xml:space="preserve"> </w:t>
      </w:r>
      <w:r w:rsidRPr="004A6FA6">
        <w:rPr>
          <w:rFonts w:cs="Arial"/>
          <w:szCs w:val="20"/>
        </w:rPr>
        <w:t>m).</w:t>
      </w:r>
    </w:p>
    <w:p w14:paraId="6A58277C" w14:textId="609E5A0D" w:rsidR="00DB582E" w:rsidRPr="004A6FA6" w:rsidRDefault="00DB582E" w:rsidP="00DB582E">
      <w:pPr>
        <w:spacing w:after="0"/>
        <w:rPr>
          <w:rFonts w:eastAsiaTheme="minorHAnsi" w:cs="Arial"/>
          <w:color w:val="202020"/>
          <w:szCs w:val="20"/>
          <w:shd w:val="clear" w:color="auto" w:fill="FFFFFF"/>
          <w:lang w:eastAsia="en-US"/>
        </w:rPr>
      </w:pPr>
      <w:r w:rsidRPr="004A6FA6">
        <w:rPr>
          <w:rFonts w:cs="Arial"/>
          <w:szCs w:val="20"/>
        </w:rPr>
        <w:lastRenderedPageBreak/>
        <w:t>Vastavalt Siseministri 02.09.2010 määrusele nr 44 "Põlevmaterjalide ja ohtlike ainete ladustamise tuleohutusnõuded" tuleb sõidukite parkimine ette näha</w:t>
      </w:r>
      <w:r w:rsidRPr="004A6FA6">
        <w:rPr>
          <w:rFonts w:cs="Arial"/>
          <w:color w:val="202020"/>
          <w:szCs w:val="20"/>
          <w:shd w:val="clear" w:color="auto" w:fill="FFFFFF"/>
        </w:rPr>
        <w:t> mis tahes tulepüsivusega hoone välisseinas olevast ukse-, akna- või muust avast vähemalt 4 meetri kaugusele.</w:t>
      </w:r>
      <w:r w:rsidRPr="004A6FA6">
        <w:rPr>
          <w:rFonts w:eastAsiaTheme="minorHAnsi" w:cs="Arial"/>
          <w:color w:val="202020"/>
          <w:szCs w:val="20"/>
          <w:shd w:val="clear" w:color="auto" w:fill="FFFFFF"/>
          <w:lang w:eastAsia="en-US"/>
        </w:rPr>
        <w:t xml:space="preserve"> Kui sõidukite parkimine on välisseinale lähemal kui 4 meetrit, kasutatakse välisseinas materjale, mis iseseisvalt ei põle ning seina üldpinnast ei ole avatäidete pindala olla üle 25 % ja seda 4 meetri ulatuses külgsuunas ja 5 meetri ulatuses vertikaalsuunas.</w:t>
      </w:r>
    </w:p>
    <w:p w14:paraId="7B058E3C" w14:textId="77777777" w:rsidR="00DB582E" w:rsidRPr="004A6FA6" w:rsidRDefault="00DB582E" w:rsidP="00DB582E">
      <w:pPr>
        <w:spacing w:after="0"/>
        <w:rPr>
          <w:rFonts w:eastAsiaTheme="minorHAnsi" w:cs="Arial"/>
          <w:szCs w:val="20"/>
          <w:lang w:eastAsia="en-US"/>
        </w:rPr>
      </w:pPr>
    </w:p>
    <w:p w14:paraId="0F378D77" w14:textId="0AAF1D59" w:rsidR="00DB582E" w:rsidRPr="004A6FA6" w:rsidRDefault="00DB582E" w:rsidP="00DB582E">
      <w:pPr>
        <w:spacing w:after="0"/>
        <w:rPr>
          <w:rFonts w:eastAsiaTheme="minorHAnsi" w:cs="Arial"/>
          <w:szCs w:val="20"/>
          <w:lang w:eastAsia="en-US"/>
        </w:rPr>
      </w:pPr>
      <w:r w:rsidRPr="004A6FA6">
        <w:rPr>
          <w:rFonts w:eastAsiaTheme="minorHAnsi" w:cs="Arial"/>
          <w:szCs w:val="20"/>
          <w:lang w:eastAsia="en-US"/>
        </w:rPr>
        <w:t>Planeeritavate hoonete tulepüsivusklass määratakse hoone ehitusprojekti koostamise käigus. Joonisel AS-04 Põhijoonis on näidatud lubatud hoonestusala.</w:t>
      </w:r>
    </w:p>
    <w:p w14:paraId="345C6562" w14:textId="32CBA498" w:rsidR="004B7FD8" w:rsidRPr="004A6FA6" w:rsidRDefault="00B719EB" w:rsidP="00B719EB">
      <w:pPr>
        <w:spacing w:after="400"/>
        <w:rPr>
          <w:rFonts w:eastAsiaTheme="minorHAnsi" w:cs="Arial"/>
          <w:szCs w:val="20"/>
          <w:lang w:eastAsia="en-US"/>
        </w:rPr>
      </w:pPr>
      <w:r w:rsidRPr="004A6FA6">
        <w:rPr>
          <w:rFonts w:eastAsiaTheme="minorHAnsi" w:cs="Arial"/>
          <w:szCs w:val="20"/>
          <w:lang w:eastAsia="en-US"/>
        </w:rPr>
        <w:t>Olemasolevad tuletõrjehüdrandid asuvad Laste, Rebase ja Spordi tänava katastriüksustel.</w:t>
      </w:r>
    </w:p>
    <w:p w14:paraId="4EFD3B71" w14:textId="570F2FEC" w:rsidR="00EE7080" w:rsidRPr="00FA00E9" w:rsidRDefault="00EE7080" w:rsidP="00FA00E9">
      <w:pPr>
        <w:pStyle w:val="Heading2"/>
        <w:rPr>
          <w:b/>
        </w:rPr>
      </w:pPr>
      <w:bookmarkStart w:id="31" w:name="_Toc150503821"/>
      <w:r w:rsidRPr="00FA00E9">
        <w:t>4.8 SERVITUUTIDE VAJADUSE MÄÄRAMINE</w:t>
      </w:r>
      <w:bookmarkEnd w:id="31"/>
    </w:p>
    <w:p w14:paraId="43DB2F48" w14:textId="77777777" w:rsidR="00E46045" w:rsidRPr="004A6FA6" w:rsidRDefault="004B7FD8" w:rsidP="004B7FD8">
      <w:pPr>
        <w:spacing w:after="0"/>
        <w:rPr>
          <w:rFonts w:eastAsiaTheme="minorHAnsi" w:cs="Arial"/>
          <w:szCs w:val="20"/>
          <w:lang w:eastAsia="en-US"/>
        </w:rPr>
      </w:pPr>
      <w:r w:rsidRPr="004A6FA6">
        <w:rPr>
          <w:rFonts w:eastAsiaTheme="minorHAnsi" w:cs="Arial"/>
          <w:szCs w:val="20"/>
          <w:lang w:eastAsia="en-US"/>
        </w:rPr>
        <w:t xml:space="preserve">Detailplaneeringus on tehtud ettepanekud servituutide ja kasutusõiguse seadmiseks. </w:t>
      </w:r>
    </w:p>
    <w:p w14:paraId="35AFAB42" w14:textId="77777777" w:rsidR="00E46045" w:rsidRPr="00172D1B" w:rsidRDefault="00E46045" w:rsidP="004B7FD8">
      <w:pPr>
        <w:spacing w:after="0"/>
        <w:rPr>
          <w:rFonts w:eastAsiaTheme="minorHAnsi" w:cs="Arial"/>
          <w:szCs w:val="20"/>
          <w:lang w:eastAsia="en-US"/>
        </w:rPr>
      </w:pPr>
      <w:r w:rsidRPr="004A6FA6">
        <w:rPr>
          <w:rFonts w:eastAsiaTheme="minorHAnsi" w:cs="Arial"/>
          <w:szCs w:val="20"/>
          <w:lang w:eastAsia="en-US"/>
        </w:rPr>
        <w:t xml:space="preserve">Detailplaneeringuga kavandatakse planeeringuala läbiv olemasolev elektri kõrgepinge õhuliin paigutada maakaablisse, nähakse ette servituudi vajadusega ala elektri kõrgepinge kaablile koridori laiusega 2 m võrguvaldaja kasuks. </w:t>
      </w:r>
      <w:r w:rsidR="004B7FD8" w:rsidRPr="004A6FA6">
        <w:rPr>
          <w:rFonts w:eastAsiaTheme="minorHAnsi" w:cs="Arial"/>
          <w:szCs w:val="20"/>
          <w:lang w:eastAsia="en-US"/>
        </w:rPr>
        <w:t>Kavandatud</w:t>
      </w:r>
      <w:r w:rsidRPr="004A6FA6">
        <w:rPr>
          <w:rFonts w:eastAsiaTheme="minorHAnsi" w:cs="Arial"/>
          <w:szCs w:val="20"/>
          <w:lang w:eastAsia="en-US"/>
        </w:rPr>
        <w:t xml:space="preserve"> elektri kõrgepinge maakaabli</w:t>
      </w:r>
      <w:r w:rsidR="004B7FD8" w:rsidRPr="004A6FA6">
        <w:rPr>
          <w:rFonts w:eastAsiaTheme="minorHAnsi" w:cs="Arial"/>
          <w:szCs w:val="20"/>
          <w:lang w:eastAsia="en-US"/>
        </w:rPr>
        <w:t xml:space="preserve"> servituuti ja kasutusõiguse ala on tähistatud detailplaneeringu joonisel AS-04, </w:t>
      </w:r>
      <w:r w:rsidRPr="004A6FA6">
        <w:rPr>
          <w:rFonts w:eastAsiaTheme="minorHAnsi" w:cs="Arial"/>
          <w:szCs w:val="20"/>
          <w:lang w:eastAsia="en-US"/>
        </w:rPr>
        <w:t>ülejäänud tehnovõrkude servituudi vajadused täpsustatakse detailplaneeringu menetluse käigus.</w:t>
      </w:r>
      <w:r w:rsidRPr="00172D1B">
        <w:rPr>
          <w:rFonts w:eastAsiaTheme="minorHAnsi" w:cs="Arial"/>
          <w:szCs w:val="20"/>
          <w:lang w:eastAsia="en-US"/>
        </w:rPr>
        <w:t xml:space="preserve"> </w:t>
      </w:r>
    </w:p>
    <w:p w14:paraId="3C8CD36C" w14:textId="77777777" w:rsidR="00E46045" w:rsidRPr="00172D1B" w:rsidRDefault="00E46045" w:rsidP="004B7FD8">
      <w:pPr>
        <w:spacing w:after="0"/>
        <w:rPr>
          <w:rFonts w:eastAsiaTheme="minorHAnsi" w:cs="Arial"/>
          <w:szCs w:val="20"/>
          <w:lang w:eastAsia="en-US"/>
        </w:rPr>
      </w:pPr>
    </w:p>
    <w:p w14:paraId="7CAE50CA" w14:textId="2F49C810" w:rsidR="004B7FD8" w:rsidRPr="004A6FA6" w:rsidRDefault="004B7FD8" w:rsidP="004B7FD8">
      <w:pPr>
        <w:spacing w:after="0"/>
        <w:rPr>
          <w:rStyle w:val="Heading2Char"/>
          <w:rFonts w:eastAsiaTheme="minorHAnsi" w:cs="Arial"/>
          <w:b/>
          <w:bCs w:val="0"/>
          <w:szCs w:val="20"/>
          <w:lang w:eastAsia="en-US"/>
        </w:rPr>
      </w:pPr>
      <w:r w:rsidRPr="004A6FA6">
        <w:rPr>
          <w:rFonts w:eastAsiaTheme="minorHAnsi" w:cs="Arial"/>
          <w:szCs w:val="20"/>
          <w:lang w:eastAsia="en-US"/>
        </w:rPr>
        <w:t>Kasutusõiguse ja servituutide ulatus võib ehitusprojektis täpsustuda.</w:t>
      </w:r>
    </w:p>
    <w:tbl>
      <w:tblPr>
        <w:tblW w:w="8760" w:type="dxa"/>
        <w:tblInd w:w="-5" w:type="dxa"/>
        <w:tblLayout w:type="fixed"/>
        <w:tblLook w:val="0000" w:firstRow="0" w:lastRow="0" w:firstColumn="0" w:lastColumn="0" w:noHBand="0" w:noVBand="0"/>
      </w:tblPr>
      <w:tblGrid>
        <w:gridCol w:w="3259"/>
        <w:gridCol w:w="2808"/>
        <w:gridCol w:w="2693"/>
      </w:tblGrid>
      <w:tr w:rsidR="00641425" w:rsidRPr="004A6FA6" w14:paraId="21627A60" w14:textId="77777777" w:rsidTr="0078257D">
        <w:tc>
          <w:tcPr>
            <w:tcW w:w="3259" w:type="dxa"/>
            <w:tcBorders>
              <w:top w:val="single" w:sz="4" w:space="0" w:color="000000"/>
              <w:left w:val="single" w:sz="4" w:space="0" w:color="000000"/>
              <w:bottom w:val="single" w:sz="4" w:space="0" w:color="000000"/>
            </w:tcBorders>
            <w:shd w:val="clear" w:color="auto" w:fill="auto"/>
          </w:tcPr>
          <w:p w14:paraId="63DE4081" w14:textId="77777777" w:rsidR="00641425" w:rsidRPr="004A6FA6" w:rsidRDefault="00641425" w:rsidP="00953B60">
            <w:pPr>
              <w:rPr>
                <w:rFonts w:cs="Arial"/>
                <w:sz w:val="18"/>
                <w:szCs w:val="18"/>
              </w:rPr>
            </w:pPr>
            <w:r w:rsidRPr="004A6FA6">
              <w:rPr>
                <w:rFonts w:cs="Arial"/>
                <w:sz w:val="18"/>
                <w:szCs w:val="18"/>
              </w:rPr>
              <w:t>Kitsenduse alus</w:t>
            </w:r>
          </w:p>
        </w:tc>
        <w:tc>
          <w:tcPr>
            <w:tcW w:w="2808" w:type="dxa"/>
            <w:tcBorders>
              <w:top w:val="single" w:sz="4" w:space="0" w:color="000000"/>
              <w:left w:val="single" w:sz="4" w:space="0" w:color="000000"/>
              <w:bottom w:val="single" w:sz="4" w:space="0" w:color="000000"/>
            </w:tcBorders>
            <w:shd w:val="clear" w:color="auto" w:fill="auto"/>
          </w:tcPr>
          <w:p w14:paraId="605D88A0" w14:textId="77777777" w:rsidR="00641425" w:rsidRPr="004A6FA6" w:rsidRDefault="00641425" w:rsidP="00953B60">
            <w:pPr>
              <w:rPr>
                <w:rFonts w:cs="Arial"/>
                <w:sz w:val="18"/>
                <w:szCs w:val="18"/>
              </w:rPr>
            </w:pPr>
            <w:r w:rsidRPr="004A6FA6">
              <w:rPr>
                <w:rFonts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4F5450" w14:textId="77777777" w:rsidR="00641425" w:rsidRPr="004A6FA6" w:rsidRDefault="00641425" w:rsidP="00953B60">
            <w:pPr>
              <w:rPr>
                <w:rFonts w:cs="Arial"/>
                <w:sz w:val="18"/>
                <w:szCs w:val="18"/>
              </w:rPr>
            </w:pPr>
            <w:r w:rsidRPr="004A6FA6">
              <w:rPr>
                <w:rFonts w:cs="Arial"/>
                <w:sz w:val="18"/>
                <w:szCs w:val="18"/>
              </w:rPr>
              <w:t>Kitsenduse sisu</w:t>
            </w:r>
          </w:p>
        </w:tc>
      </w:tr>
      <w:tr w:rsidR="00641425" w:rsidRPr="004A6FA6" w14:paraId="3E945CEF" w14:textId="77777777" w:rsidTr="0078257D">
        <w:tc>
          <w:tcPr>
            <w:tcW w:w="3259" w:type="dxa"/>
            <w:tcBorders>
              <w:top w:val="single" w:sz="4" w:space="0" w:color="000000"/>
              <w:left w:val="single" w:sz="4" w:space="0" w:color="000000"/>
              <w:bottom w:val="single" w:sz="4" w:space="0" w:color="000000"/>
            </w:tcBorders>
            <w:shd w:val="clear" w:color="auto" w:fill="auto"/>
          </w:tcPr>
          <w:p w14:paraId="59FD6B59" w14:textId="77777777" w:rsidR="00641425" w:rsidRPr="004A6FA6" w:rsidRDefault="00641425" w:rsidP="00953B60">
            <w:pPr>
              <w:rPr>
                <w:rFonts w:cs="Arial"/>
                <w:sz w:val="18"/>
                <w:szCs w:val="18"/>
              </w:rPr>
            </w:pPr>
            <w:r w:rsidRPr="004A6FA6">
              <w:rPr>
                <w:rFonts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6A0C1131" w14:textId="77777777" w:rsidR="00641425" w:rsidRPr="004A6FA6" w:rsidRDefault="00641425" w:rsidP="00953B60">
            <w:pPr>
              <w:rPr>
                <w:rFonts w:cs="Arial"/>
                <w:sz w:val="18"/>
                <w:szCs w:val="18"/>
              </w:rPr>
            </w:pPr>
            <w:r w:rsidRPr="004A6FA6">
              <w:rPr>
                <w:rFonts w:cs="Arial"/>
                <w:sz w:val="18"/>
                <w:szCs w:val="18"/>
              </w:rPr>
              <w:t>Tehnovõrkude valdaja</w:t>
            </w:r>
          </w:p>
          <w:p w14:paraId="6BFC7929" w14:textId="77777777" w:rsidR="00641425" w:rsidRPr="004A6FA6" w:rsidRDefault="00641425" w:rsidP="00953B60">
            <w:pPr>
              <w:rPr>
                <w:rFonts w:cs="Arial"/>
                <w:sz w:val="18"/>
                <w:szCs w:val="1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C11D78" w14:textId="21C33FDC" w:rsidR="00641425" w:rsidRPr="004A6FA6" w:rsidRDefault="00641425" w:rsidP="00953B60">
            <w:pPr>
              <w:rPr>
                <w:rFonts w:cs="Arial"/>
                <w:b/>
                <w:bCs/>
                <w:iCs/>
                <w:sz w:val="18"/>
                <w:szCs w:val="18"/>
              </w:rPr>
            </w:pPr>
            <w:r w:rsidRPr="004A6FA6">
              <w:rPr>
                <w:rFonts w:cs="Arial"/>
                <w:sz w:val="18"/>
                <w:szCs w:val="18"/>
              </w:rPr>
              <w:t>Planeeritaval alal paiknevad tehnovõrgud koos kaitsevöönditega</w:t>
            </w:r>
          </w:p>
        </w:tc>
      </w:tr>
    </w:tbl>
    <w:p w14:paraId="29E870BB" w14:textId="77777777" w:rsidR="000A0018" w:rsidRDefault="000A0018" w:rsidP="00EA4C38">
      <w:pPr>
        <w:rPr>
          <w:rStyle w:val="Heading1Char"/>
          <w:rFonts w:cs="Arial"/>
          <w:b w:val="0"/>
          <w:bCs w:val="0"/>
          <w:caps w:val="0"/>
          <w:szCs w:val="20"/>
        </w:rPr>
      </w:pPr>
    </w:p>
    <w:p w14:paraId="47CA233A" w14:textId="59D78341" w:rsidR="00EA4C38" w:rsidRDefault="00960364" w:rsidP="00960364">
      <w:pPr>
        <w:rPr>
          <w:rStyle w:val="Heading1Char"/>
          <w:rFonts w:cs="Arial"/>
          <w:b w:val="0"/>
          <w:bCs w:val="0"/>
          <w:caps w:val="0"/>
          <w:szCs w:val="20"/>
        </w:rPr>
      </w:pPr>
      <w:bookmarkStart w:id="32" w:name="_Toc150503822"/>
      <w:r w:rsidRPr="00960364">
        <w:rPr>
          <w:rStyle w:val="Heading1Char"/>
          <w:rFonts w:cs="Arial"/>
          <w:b w:val="0"/>
          <w:bCs w:val="0"/>
          <w:caps w:val="0"/>
          <w:szCs w:val="20"/>
        </w:rPr>
        <w:t>Peale detailplaneeringu kehtestamist ja maa kinnistamist tuleb võrkude valdaja ja maaomaniku vahel sõlmida notariaalne kasutusõiguse leping.</w:t>
      </w:r>
      <w:bookmarkEnd w:id="32"/>
    </w:p>
    <w:p w14:paraId="11586FF5" w14:textId="77777777" w:rsidR="00EA4C38" w:rsidRDefault="00EA4C38" w:rsidP="00EA4C38">
      <w:pPr>
        <w:pStyle w:val="NoSpacing"/>
        <w:rPr>
          <w:rStyle w:val="Heading1Char"/>
          <w:rFonts w:eastAsiaTheme="minorEastAsia" w:cstheme="minorBidi"/>
          <w:b w:val="0"/>
          <w:bCs w:val="0"/>
          <w:caps w:val="0"/>
          <w:szCs w:val="22"/>
        </w:rPr>
      </w:pPr>
    </w:p>
    <w:p w14:paraId="6E916440" w14:textId="77777777" w:rsidR="0055519A" w:rsidRPr="00EA4C38" w:rsidRDefault="0055519A" w:rsidP="00EA4C38">
      <w:pPr>
        <w:pStyle w:val="NoSpacing"/>
        <w:rPr>
          <w:rStyle w:val="Heading1Char"/>
          <w:rFonts w:eastAsiaTheme="minorEastAsia" w:cstheme="minorBidi"/>
          <w:b w:val="0"/>
          <w:bCs w:val="0"/>
          <w:caps w:val="0"/>
          <w:szCs w:val="22"/>
        </w:rPr>
      </w:pPr>
    </w:p>
    <w:p w14:paraId="7F16F823" w14:textId="6E76AE8E" w:rsidR="00DC4CF7" w:rsidRPr="004A6FA6" w:rsidRDefault="0056058D" w:rsidP="006618E3">
      <w:pPr>
        <w:pStyle w:val="Heading2"/>
        <w:numPr>
          <w:ilvl w:val="1"/>
          <w:numId w:val="9"/>
        </w:numPr>
        <w:rPr>
          <w:rFonts w:cs="Arial"/>
          <w:b/>
          <w:sz w:val="22"/>
          <w:szCs w:val="22"/>
        </w:rPr>
      </w:pPr>
      <w:bookmarkStart w:id="33" w:name="_Toc150503823"/>
      <w:r w:rsidRPr="004A6FA6">
        <w:rPr>
          <w:rFonts w:cs="Arial"/>
          <w:sz w:val="22"/>
          <w:szCs w:val="22"/>
        </w:rPr>
        <w:t>ARHEOLOOGIAMÄLESTIS</w:t>
      </w:r>
      <w:r w:rsidR="00F44F6E" w:rsidRPr="004A6FA6">
        <w:rPr>
          <w:rFonts w:cs="Arial"/>
          <w:sz w:val="22"/>
          <w:szCs w:val="22"/>
        </w:rPr>
        <w:t>ED</w:t>
      </w:r>
      <w:bookmarkEnd w:id="33"/>
    </w:p>
    <w:p w14:paraId="15A7DAB0" w14:textId="241E05A5" w:rsidR="00B750D7" w:rsidRPr="004A6FA6" w:rsidRDefault="00FA00E9" w:rsidP="009846B9">
      <w:pPr>
        <w:rPr>
          <w:rStyle w:val="Heading1Char"/>
          <w:rFonts w:cs="Arial"/>
          <w:b w:val="0"/>
          <w:bCs w:val="0"/>
          <w:szCs w:val="20"/>
        </w:rPr>
      </w:pPr>
      <w:bookmarkStart w:id="34" w:name="_Toc150503824"/>
      <w:bookmarkStart w:id="35" w:name="_Toc469494045"/>
      <w:bookmarkStart w:id="36" w:name="_Toc469494130"/>
      <w:bookmarkStart w:id="37" w:name="_Toc483812642"/>
      <w:bookmarkStart w:id="38" w:name="_Toc493572328"/>
      <w:bookmarkStart w:id="39" w:name="_Toc497375817"/>
      <w:r>
        <w:rPr>
          <w:rStyle w:val="Heading1Char"/>
          <w:rFonts w:cs="Arial"/>
          <w:b w:val="0"/>
          <w:bCs w:val="0"/>
          <w:caps w:val="0"/>
          <w:szCs w:val="20"/>
        </w:rPr>
        <w:t>D</w:t>
      </w:r>
      <w:r w:rsidRPr="004A6FA6">
        <w:rPr>
          <w:rStyle w:val="Heading1Char"/>
          <w:rFonts w:cs="Arial"/>
          <w:b w:val="0"/>
          <w:bCs w:val="0"/>
          <w:caps w:val="0"/>
          <w:szCs w:val="20"/>
        </w:rPr>
        <w:t>etailplaneeringu alal asuvad arheoloogiamälestiste kultusekivi</w:t>
      </w:r>
      <w:bookmarkEnd w:id="34"/>
      <w:r w:rsidRPr="004A6FA6">
        <w:rPr>
          <w:rStyle w:val="Heading1Char"/>
          <w:rFonts w:cs="Arial"/>
          <w:b w:val="0"/>
          <w:bCs w:val="0"/>
          <w:caps w:val="0"/>
          <w:szCs w:val="20"/>
        </w:rPr>
        <w:t xml:space="preserve"> </w:t>
      </w:r>
      <w:r w:rsidRPr="004A6FA6">
        <w:rPr>
          <w:color w:val="000000"/>
        </w:rPr>
        <w:t>nr 18744, 18745, 18746, 18749</w:t>
      </w:r>
      <w:r w:rsidRPr="004A6FA6">
        <w:rPr>
          <w:rStyle w:val="Heading1Char"/>
          <w:rFonts w:cs="Arial"/>
          <w:b w:val="0"/>
          <w:bCs w:val="0"/>
          <w:caps w:val="0"/>
          <w:szCs w:val="20"/>
        </w:rPr>
        <w:t xml:space="preserve"> kaitsevööndid, arheoloogiamälestise asulakoha nr 18739 kaitsevöönd ja arheoloogiamälestise muistsete põldude nr 18750</w:t>
      </w:r>
      <w:r w:rsidR="001245D7">
        <w:rPr>
          <w:rStyle w:val="Heading1Char"/>
          <w:rFonts w:cs="Arial"/>
          <w:b w:val="0"/>
          <w:bCs w:val="0"/>
          <w:caps w:val="0"/>
          <w:szCs w:val="20"/>
        </w:rPr>
        <w:t xml:space="preserve"> </w:t>
      </w:r>
      <w:r w:rsidRPr="004A6FA6">
        <w:rPr>
          <w:rStyle w:val="Heading1Char"/>
          <w:rFonts w:cs="Arial"/>
          <w:b w:val="0"/>
          <w:bCs w:val="0"/>
          <w:caps w:val="0"/>
          <w:szCs w:val="20"/>
        </w:rPr>
        <w:t>kaitsevöönd.</w:t>
      </w:r>
      <w:bookmarkEnd w:id="35"/>
      <w:bookmarkEnd w:id="36"/>
      <w:bookmarkEnd w:id="37"/>
      <w:bookmarkEnd w:id="38"/>
      <w:bookmarkEnd w:id="39"/>
      <w:r w:rsidRPr="004A6FA6">
        <w:rPr>
          <w:rStyle w:val="Heading1Char"/>
          <w:rFonts w:cs="Arial"/>
          <w:b w:val="0"/>
          <w:bCs w:val="0"/>
          <w:caps w:val="0"/>
          <w:szCs w:val="20"/>
        </w:rPr>
        <w:t xml:space="preserve"> </w:t>
      </w:r>
      <w:r>
        <w:rPr>
          <w:rStyle w:val="Heading1Char"/>
          <w:rFonts w:cs="Arial"/>
          <w:b w:val="0"/>
          <w:bCs w:val="0"/>
          <w:caps w:val="0"/>
          <w:szCs w:val="20"/>
        </w:rPr>
        <w:t>D</w:t>
      </w:r>
      <w:r w:rsidRPr="004A6FA6">
        <w:rPr>
          <w:rStyle w:val="Heading1Char"/>
          <w:rFonts w:cs="Arial"/>
          <w:b w:val="0"/>
          <w:bCs w:val="0"/>
          <w:caps w:val="0"/>
          <w:szCs w:val="20"/>
        </w:rPr>
        <w:t>etailplaneering</w:t>
      </w:r>
      <w:r w:rsidR="001245D7">
        <w:rPr>
          <w:rStyle w:val="Heading1Char"/>
          <w:rFonts w:cs="Arial"/>
          <w:b w:val="0"/>
          <w:bCs w:val="0"/>
          <w:caps w:val="0"/>
          <w:szCs w:val="20"/>
        </w:rPr>
        <w:t>u</w:t>
      </w:r>
      <w:r w:rsidRPr="004A6FA6">
        <w:rPr>
          <w:rStyle w:val="Heading1Char"/>
          <w:rFonts w:cs="Arial"/>
          <w:b w:val="0"/>
          <w:bCs w:val="0"/>
          <w:caps w:val="0"/>
          <w:szCs w:val="20"/>
        </w:rPr>
        <w:t xml:space="preserve"> ala</w:t>
      </w:r>
      <w:r w:rsidR="006359A2">
        <w:rPr>
          <w:rStyle w:val="Heading1Char"/>
          <w:rFonts w:cs="Arial"/>
          <w:b w:val="0"/>
          <w:bCs w:val="0"/>
          <w:caps w:val="0"/>
          <w:szCs w:val="20"/>
        </w:rPr>
        <w:t>le</w:t>
      </w:r>
      <w:r w:rsidRPr="004A6FA6">
        <w:rPr>
          <w:rStyle w:val="Heading1Char"/>
          <w:rFonts w:cs="Arial"/>
          <w:b w:val="0"/>
          <w:bCs w:val="0"/>
          <w:caps w:val="0"/>
          <w:szCs w:val="20"/>
        </w:rPr>
        <w:t xml:space="preserve"> jääb ka </w:t>
      </w:r>
      <w:r w:rsidR="006359A2">
        <w:rPr>
          <w:rStyle w:val="Heading1Char"/>
          <w:rFonts w:cs="Arial"/>
          <w:b w:val="0"/>
          <w:bCs w:val="0"/>
          <w:caps w:val="0"/>
          <w:szCs w:val="20"/>
        </w:rPr>
        <w:t>silm</w:t>
      </w:r>
      <w:r w:rsidRPr="004A6FA6">
        <w:rPr>
          <w:rStyle w:val="Heading1Char"/>
          <w:rFonts w:cs="Arial"/>
          <w:b w:val="0"/>
          <w:bCs w:val="0"/>
          <w:caps w:val="0"/>
          <w:szCs w:val="20"/>
        </w:rPr>
        <w:t>allikas (</w:t>
      </w:r>
      <w:r w:rsidR="006359A2">
        <w:rPr>
          <w:rStyle w:val="Heading1Char"/>
          <w:rFonts w:cs="Arial"/>
          <w:b w:val="0"/>
          <w:bCs w:val="0"/>
          <w:caps w:val="0"/>
          <w:szCs w:val="20"/>
        </w:rPr>
        <w:t>Rebase tn 4</w:t>
      </w:r>
      <w:r w:rsidRPr="004A6FA6">
        <w:rPr>
          <w:rStyle w:val="Heading1Char"/>
          <w:rFonts w:cs="Arial"/>
          <w:b w:val="0"/>
          <w:bCs w:val="0"/>
          <w:caps w:val="0"/>
          <w:szCs w:val="20"/>
        </w:rPr>
        <w:t xml:space="preserve"> </w:t>
      </w:r>
      <w:r w:rsidRPr="006359A2">
        <w:rPr>
          <w:rStyle w:val="Heading1Char"/>
          <w:rFonts w:cs="Arial"/>
          <w:b w:val="0"/>
          <w:bCs w:val="0"/>
          <w:caps w:val="0"/>
          <w:szCs w:val="20"/>
        </w:rPr>
        <w:t xml:space="preserve">kinnistu idapoolses küljes </w:t>
      </w:r>
      <w:r w:rsidR="00DE1ED3" w:rsidRPr="006359A2">
        <w:rPr>
          <w:rStyle w:val="Heading1Char"/>
          <w:rFonts w:cs="Arial"/>
          <w:b w:val="0"/>
          <w:bCs w:val="0"/>
          <w:caps w:val="0"/>
          <w:szCs w:val="20"/>
        </w:rPr>
        <w:t>R</w:t>
      </w:r>
      <w:r w:rsidRPr="006359A2">
        <w:rPr>
          <w:rStyle w:val="Heading1Char"/>
          <w:rFonts w:cs="Arial"/>
          <w:b w:val="0"/>
          <w:bCs w:val="0"/>
          <w:caps w:val="0"/>
          <w:szCs w:val="20"/>
        </w:rPr>
        <w:t xml:space="preserve">ebase tänava ääres, katastritunnus </w:t>
      </w:r>
      <w:r w:rsidR="006359A2" w:rsidRPr="006359A2">
        <w:rPr>
          <w:rFonts w:cs="Arial"/>
          <w:szCs w:val="20"/>
          <w:shd w:val="clear" w:color="auto" w:fill="FFFFFF"/>
        </w:rPr>
        <w:t>65301:001:6349</w:t>
      </w:r>
      <w:r w:rsidRPr="006359A2">
        <w:rPr>
          <w:rStyle w:val="Heading1Char"/>
          <w:rFonts w:cs="Arial"/>
          <w:b w:val="0"/>
          <w:bCs w:val="0"/>
          <w:caps w:val="0"/>
          <w:szCs w:val="20"/>
        </w:rPr>
        <w:t>), mis ei ole küll riikliku kaitse all, kuid olulise kohaliku tähtsusega pühapaik.</w:t>
      </w:r>
    </w:p>
    <w:p w14:paraId="0C871202" w14:textId="77777777" w:rsidR="00F44F6E" w:rsidRPr="004A6FA6" w:rsidRDefault="00F44F6E" w:rsidP="004E519E">
      <w:pPr>
        <w:rPr>
          <w:rFonts w:cs="Arial"/>
          <w:szCs w:val="20"/>
        </w:rPr>
      </w:pPr>
      <w:r w:rsidRPr="004A6FA6">
        <w:rPr>
          <w:rFonts w:cs="Arial"/>
          <w:szCs w:val="20"/>
        </w:rPr>
        <w:t>Kaevetöödel arheoloogiamälestiste kaitsevööndites tuleb läbi viia arheoloogiline uuring. Arheoloogilisi uuringuid võib läbi viia vaid vastava pädevusega isik või ettevõtja (MuKS §-d 46-47, § 68 lg 2 p 3 §-d 69-70).</w:t>
      </w:r>
    </w:p>
    <w:p w14:paraId="2626934B" w14:textId="77777777" w:rsidR="00F44F6E" w:rsidRDefault="00F44F6E" w:rsidP="004C4EE6">
      <w:pPr>
        <w:spacing w:after="400"/>
        <w:rPr>
          <w:rFonts w:cs="Arial"/>
          <w:szCs w:val="20"/>
        </w:rPr>
      </w:pPr>
      <w:r w:rsidRPr="004A6FA6">
        <w:rPr>
          <w:rFonts w:cs="Arial"/>
          <w:szCs w:val="20"/>
        </w:rPr>
        <w:t>Kuna tegu on muististerohke piirkonnaga, tuleb pinnasetöödel arvestada arheoloogiliste leidude ja arheoloogilise kultuurkihi ilmsikstuleku võimalusega nii mälestiste kaitsevööndites kui ka väljaspool mälestiste ja nende kaitsevööndite ala. Muinsuskaitseseadusest tulenevalt (§ 31 lg 1, § 60) on leidja kohustatud tööd katkestama, jätma leiu leiukohta ning teatama sellest Muinsuskaitseametile.</w:t>
      </w:r>
    </w:p>
    <w:p w14:paraId="2A1A9A99" w14:textId="59D1194C" w:rsidR="00E672D7" w:rsidRDefault="00B77FBB" w:rsidP="00B77FBB">
      <w:pPr>
        <w:pStyle w:val="Heading1"/>
      </w:pPr>
      <w:bookmarkStart w:id="40" w:name="_Toc150503825"/>
      <w:r>
        <w:t>5. Tehnovõrkude lahendus</w:t>
      </w:r>
      <w:bookmarkEnd w:id="40"/>
    </w:p>
    <w:p w14:paraId="7F4A92E8" w14:textId="5F8BC30D" w:rsidR="00E672D7" w:rsidRPr="004A6FA6" w:rsidRDefault="00E672D7" w:rsidP="004C4EE6">
      <w:pPr>
        <w:spacing w:after="400"/>
        <w:rPr>
          <w:rFonts w:cs="Arial"/>
          <w:szCs w:val="20"/>
        </w:rPr>
      </w:pPr>
      <w:r>
        <w:rPr>
          <w:rFonts w:cs="Arial"/>
          <w:szCs w:val="20"/>
        </w:rPr>
        <w:t>Detailplan</w:t>
      </w:r>
      <w:r w:rsidR="00085B12">
        <w:rPr>
          <w:rFonts w:cs="Arial"/>
          <w:szCs w:val="20"/>
        </w:rPr>
        <w:t>eeringu mahus on tehnovõrkude lahendus põhimõtteline. Lahendus täpsustatakse tööprojektiga.</w:t>
      </w:r>
    </w:p>
    <w:p w14:paraId="7885ABA2" w14:textId="77777777" w:rsidR="00EE7080" w:rsidRPr="00FA00E9" w:rsidRDefault="00EE7080" w:rsidP="00FA00E9">
      <w:pPr>
        <w:pStyle w:val="Heading2"/>
        <w:rPr>
          <w:b/>
        </w:rPr>
      </w:pPr>
      <w:bookmarkStart w:id="41" w:name="_Toc150503826"/>
      <w:r w:rsidRPr="00FA00E9">
        <w:lastRenderedPageBreak/>
        <w:t>5.1 VEEVARUSTUS</w:t>
      </w:r>
      <w:bookmarkEnd w:id="41"/>
    </w:p>
    <w:p w14:paraId="3B166DFF" w14:textId="1F0C71F7" w:rsidR="00EE7080" w:rsidRPr="004A6FA6" w:rsidRDefault="00EE7080" w:rsidP="002C0C9B">
      <w:pPr>
        <w:contextualSpacing/>
        <w:rPr>
          <w:rFonts w:eastAsia="Arial" w:cs="Arial"/>
          <w:szCs w:val="20"/>
        </w:rPr>
      </w:pPr>
      <w:r w:rsidRPr="004A6FA6">
        <w:rPr>
          <w:rFonts w:eastAsia="Arial" w:cs="Arial"/>
          <w:szCs w:val="20"/>
        </w:rPr>
        <w:t xml:space="preserve">Veevarustuse osa koostamise aluseks on AS </w:t>
      </w:r>
      <w:r w:rsidR="00A30B35" w:rsidRPr="004A6FA6">
        <w:rPr>
          <w:rFonts w:eastAsia="Arial" w:cs="Arial"/>
          <w:szCs w:val="20"/>
        </w:rPr>
        <w:t xml:space="preserve">ELVESO </w:t>
      </w:r>
      <w:r w:rsidR="00A6514C" w:rsidRPr="004A6FA6">
        <w:rPr>
          <w:rFonts w:eastAsia="Arial" w:cs="Arial"/>
          <w:szCs w:val="20"/>
        </w:rPr>
        <w:t>tehnilised tingimused</w:t>
      </w:r>
      <w:r w:rsidR="002C0C9B" w:rsidRPr="004A6FA6">
        <w:rPr>
          <w:rFonts w:eastAsia="Arial" w:cs="Arial"/>
          <w:szCs w:val="20"/>
        </w:rPr>
        <w:t>.</w:t>
      </w:r>
    </w:p>
    <w:p w14:paraId="3B7CDBE2" w14:textId="4873120C" w:rsidR="002C0C9B" w:rsidRPr="004A6FA6" w:rsidRDefault="002C0C9B" w:rsidP="002C0C9B">
      <w:pPr>
        <w:spacing w:after="400"/>
        <w:rPr>
          <w:rFonts w:eastAsia="Arial" w:cs="Arial"/>
          <w:szCs w:val="20"/>
        </w:rPr>
      </w:pPr>
      <w:r w:rsidRPr="004A6FA6">
        <w:rPr>
          <w:rFonts w:eastAsia="Arial" w:cs="Arial"/>
          <w:szCs w:val="20"/>
        </w:rPr>
        <w:t>Veevarustuse lahendus täpsustatakse edasisel planeerimisel peale detailplaneeringu algatamist.</w:t>
      </w:r>
    </w:p>
    <w:p w14:paraId="19DCF289" w14:textId="77777777" w:rsidR="00FA72A2" w:rsidRPr="00FA00E9" w:rsidRDefault="00EE7080" w:rsidP="00FA00E9">
      <w:pPr>
        <w:pStyle w:val="Heading2"/>
        <w:rPr>
          <w:b/>
        </w:rPr>
      </w:pPr>
      <w:bookmarkStart w:id="42" w:name="_Toc150503827"/>
      <w:r w:rsidRPr="00FA00E9">
        <w:t>5.2 TULETÕRJEVARUSTUS</w:t>
      </w:r>
      <w:bookmarkEnd w:id="42"/>
    </w:p>
    <w:p w14:paraId="70D7388E" w14:textId="28E214CC" w:rsidR="00EE7080" w:rsidRPr="004A6FA6" w:rsidRDefault="000B2FEA" w:rsidP="00953B60">
      <w:pPr>
        <w:rPr>
          <w:rFonts w:eastAsiaTheme="majorEastAsia" w:cs="Arial"/>
          <w:color w:val="4F81BD" w:themeColor="accent1"/>
          <w:u w:val="single"/>
        </w:rPr>
      </w:pPr>
      <w:r w:rsidRPr="004A6FA6">
        <w:rPr>
          <w:rFonts w:cs="Arial"/>
          <w:szCs w:val="20"/>
        </w:rPr>
        <w:t>Planeeringualale on tagatud tulekustutusvesi olemasoleva</w:t>
      </w:r>
      <w:r w:rsidR="004F5D9B" w:rsidRPr="004A6FA6">
        <w:rPr>
          <w:rFonts w:cs="Arial"/>
          <w:szCs w:val="20"/>
        </w:rPr>
        <w:t>te</w:t>
      </w:r>
      <w:r w:rsidRPr="004A6FA6">
        <w:rPr>
          <w:rFonts w:cs="Arial"/>
          <w:szCs w:val="20"/>
        </w:rPr>
        <w:t xml:space="preserve"> maa-alus</w:t>
      </w:r>
      <w:r w:rsidR="004F5D9B" w:rsidRPr="004A6FA6">
        <w:rPr>
          <w:rFonts w:cs="Arial"/>
          <w:szCs w:val="20"/>
        </w:rPr>
        <w:t>te</w:t>
      </w:r>
      <w:r w:rsidRPr="004A6FA6">
        <w:rPr>
          <w:rFonts w:cs="Arial"/>
          <w:szCs w:val="20"/>
        </w:rPr>
        <w:t xml:space="preserve"> tuletõrje hüdran</w:t>
      </w:r>
      <w:r w:rsidR="004F5D9B" w:rsidRPr="004A6FA6">
        <w:rPr>
          <w:rFonts w:cs="Arial"/>
          <w:szCs w:val="20"/>
        </w:rPr>
        <w:t>t</w:t>
      </w:r>
      <w:r w:rsidRPr="004A6FA6">
        <w:rPr>
          <w:rFonts w:cs="Arial"/>
          <w:szCs w:val="20"/>
        </w:rPr>
        <w:t>i</w:t>
      </w:r>
      <w:r w:rsidR="004F5D9B" w:rsidRPr="004A6FA6">
        <w:rPr>
          <w:rFonts w:cs="Arial"/>
          <w:szCs w:val="20"/>
        </w:rPr>
        <w:t>de</w:t>
      </w:r>
      <w:r w:rsidRPr="004A6FA6">
        <w:rPr>
          <w:rFonts w:cs="Arial"/>
          <w:szCs w:val="20"/>
        </w:rPr>
        <w:t xml:space="preserve"> baasil (vt </w:t>
      </w:r>
      <w:r w:rsidR="004F5D9B" w:rsidRPr="004A6FA6">
        <w:rPr>
          <w:rFonts w:cs="Arial"/>
          <w:szCs w:val="20"/>
        </w:rPr>
        <w:t xml:space="preserve">Põhijoonis </w:t>
      </w:r>
      <w:r w:rsidRPr="004A6FA6">
        <w:rPr>
          <w:rFonts w:cs="Arial"/>
          <w:szCs w:val="20"/>
        </w:rPr>
        <w:t>AS-0</w:t>
      </w:r>
      <w:r w:rsidR="004F5D9B" w:rsidRPr="004A6FA6">
        <w:rPr>
          <w:rFonts w:cs="Arial"/>
          <w:szCs w:val="20"/>
        </w:rPr>
        <w:t>4</w:t>
      </w:r>
      <w:r w:rsidRPr="004A6FA6">
        <w:rPr>
          <w:rFonts w:cs="Arial"/>
          <w:szCs w:val="20"/>
        </w:rPr>
        <w:t>), mis asu</w:t>
      </w:r>
      <w:r w:rsidR="004F5D9B" w:rsidRPr="004A6FA6">
        <w:rPr>
          <w:rFonts w:cs="Arial"/>
          <w:szCs w:val="20"/>
        </w:rPr>
        <w:t>vad Laste</w:t>
      </w:r>
      <w:r w:rsidR="002C0C9B" w:rsidRPr="004A6FA6">
        <w:rPr>
          <w:rFonts w:cs="Arial"/>
          <w:szCs w:val="20"/>
        </w:rPr>
        <w:t xml:space="preserve">, </w:t>
      </w:r>
      <w:r w:rsidR="004F5D9B" w:rsidRPr="004A6FA6">
        <w:rPr>
          <w:rFonts w:cs="Arial"/>
          <w:szCs w:val="20"/>
        </w:rPr>
        <w:t xml:space="preserve"> Spordi </w:t>
      </w:r>
      <w:r w:rsidR="002C0C9B" w:rsidRPr="004A6FA6">
        <w:rPr>
          <w:rFonts w:cs="Arial"/>
          <w:szCs w:val="20"/>
        </w:rPr>
        <w:t xml:space="preserve">ja Rebase </w:t>
      </w:r>
      <w:r w:rsidR="003864A4" w:rsidRPr="004A6FA6">
        <w:rPr>
          <w:rFonts w:cs="Arial"/>
          <w:szCs w:val="20"/>
        </w:rPr>
        <w:t>tänava</w:t>
      </w:r>
      <w:r w:rsidR="004F5D9B" w:rsidRPr="004A6FA6">
        <w:rPr>
          <w:rFonts w:cs="Arial"/>
          <w:szCs w:val="20"/>
        </w:rPr>
        <w:t>tel</w:t>
      </w:r>
      <w:r w:rsidR="00AE13EA" w:rsidRPr="004A6FA6">
        <w:rPr>
          <w:rFonts w:cs="Arial"/>
          <w:szCs w:val="20"/>
        </w:rPr>
        <w:t>.</w:t>
      </w:r>
    </w:p>
    <w:p w14:paraId="3D8129F0" w14:textId="4233E6B7" w:rsidR="002C0C9B" w:rsidRPr="004A6FA6" w:rsidRDefault="002C0C9B" w:rsidP="002C0C9B">
      <w:pPr>
        <w:spacing w:after="400"/>
        <w:rPr>
          <w:rFonts w:eastAsia="Arial" w:cs="Arial"/>
          <w:szCs w:val="20"/>
        </w:rPr>
      </w:pPr>
      <w:r w:rsidRPr="004A6FA6">
        <w:rPr>
          <w:rFonts w:eastAsia="Arial" w:cs="Arial"/>
          <w:szCs w:val="20"/>
        </w:rPr>
        <w:t>Tuletõrje veevarustuse lahendus täpsustatakse edasisel planeerimisel peale detailplaneeringu algatamist.</w:t>
      </w:r>
    </w:p>
    <w:p w14:paraId="512009DA" w14:textId="77777777" w:rsidR="00EE7080" w:rsidRPr="00492841" w:rsidRDefault="00EE7080" w:rsidP="00492841">
      <w:pPr>
        <w:pStyle w:val="Heading2"/>
        <w:rPr>
          <w:b/>
        </w:rPr>
      </w:pPr>
      <w:bookmarkStart w:id="43" w:name="_Toc150503828"/>
      <w:r w:rsidRPr="00492841">
        <w:t>5.3 REOVEEKANALISATSIOON</w:t>
      </w:r>
      <w:bookmarkEnd w:id="43"/>
    </w:p>
    <w:p w14:paraId="3A4D9C4F" w14:textId="0A48B7C4" w:rsidR="00E812A9" w:rsidRPr="004A6FA6" w:rsidRDefault="00EE7080" w:rsidP="002C0C9B">
      <w:pPr>
        <w:contextualSpacing/>
        <w:rPr>
          <w:rFonts w:eastAsia="Arial" w:cs="Arial"/>
          <w:szCs w:val="20"/>
        </w:rPr>
      </w:pPr>
      <w:r w:rsidRPr="004A6FA6">
        <w:rPr>
          <w:rFonts w:eastAsia="Arial" w:cs="Arial"/>
          <w:szCs w:val="20"/>
        </w:rPr>
        <w:t xml:space="preserve">Reoveekanalisatsiooni osa koostamise aluseks on AS </w:t>
      </w:r>
      <w:r w:rsidR="00A30B35" w:rsidRPr="004A6FA6">
        <w:rPr>
          <w:rFonts w:eastAsia="Arial" w:cs="Arial"/>
          <w:szCs w:val="20"/>
        </w:rPr>
        <w:t xml:space="preserve">ELVESO </w:t>
      </w:r>
      <w:r w:rsidR="00A2303C" w:rsidRPr="004A6FA6">
        <w:rPr>
          <w:rFonts w:eastAsia="Arial" w:cs="Arial"/>
          <w:szCs w:val="20"/>
        </w:rPr>
        <w:t>tehnilised tingimused</w:t>
      </w:r>
      <w:r w:rsidR="002C0C9B" w:rsidRPr="004A6FA6">
        <w:rPr>
          <w:rStyle w:val="Absatz-Standardschriftart"/>
          <w:rFonts w:cs="Arial"/>
          <w:color w:val="000000" w:themeColor="text1"/>
          <w:szCs w:val="20"/>
        </w:rPr>
        <w:t>.</w:t>
      </w:r>
    </w:p>
    <w:p w14:paraId="06535B19" w14:textId="6D9F60F2" w:rsidR="002C0C9B" w:rsidRPr="004A6FA6" w:rsidRDefault="002C0C9B" w:rsidP="002C0C9B">
      <w:pPr>
        <w:spacing w:after="400"/>
        <w:rPr>
          <w:rFonts w:eastAsia="Arial" w:cs="Arial"/>
          <w:szCs w:val="20"/>
        </w:rPr>
      </w:pPr>
      <w:r w:rsidRPr="004A6FA6">
        <w:rPr>
          <w:rFonts w:eastAsia="Arial" w:cs="Arial"/>
          <w:szCs w:val="20"/>
        </w:rPr>
        <w:t>Reoveekanalisatsiooni lahendus täpsustatakse edasisel planeerimisel peale detailplaneeringu algatamist.</w:t>
      </w:r>
    </w:p>
    <w:p w14:paraId="32F36EC6" w14:textId="77777777" w:rsidR="00EE7080" w:rsidRPr="00492841" w:rsidRDefault="00EE7080" w:rsidP="00492841">
      <w:pPr>
        <w:pStyle w:val="Heading2"/>
        <w:rPr>
          <w:b/>
        </w:rPr>
      </w:pPr>
      <w:bookmarkStart w:id="44" w:name="_Toc150503829"/>
      <w:r w:rsidRPr="00492841">
        <w:t>5.4 SADEME- JA PINNASEVEE ÄRAJUHTIMINE</w:t>
      </w:r>
      <w:bookmarkEnd w:id="44"/>
    </w:p>
    <w:p w14:paraId="14DBAF13" w14:textId="1F034B36" w:rsidR="00BF272F" w:rsidRPr="004A6FA6" w:rsidRDefault="006D71D9" w:rsidP="00D860FA">
      <w:pPr>
        <w:spacing w:before="120" w:after="0"/>
        <w:rPr>
          <w:rFonts w:cs="Arial"/>
          <w:szCs w:val="20"/>
        </w:rPr>
      </w:pPr>
      <w:bookmarkStart w:id="45" w:name="_Toc295300101"/>
      <w:r w:rsidRPr="004A6FA6">
        <w:rPr>
          <w:rFonts w:cs="Arial"/>
          <w:szCs w:val="20"/>
        </w:rPr>
        <w:t xml:space="preserve">Sademevesi </w:t>
      </w:r>
      <w:r w:rsidR="00C46365" w:rsidRPr="004A6FA6">
        <w:rPr>
          <w:rFonts w:cs="Arial"/>
          <w:szCs w:val="20"/>
        </w:rPr>
        <w:t xml:space="preserve">immutatakse osaliselt omal kinnistul, samuti </w:t>
      </w:r>
      <w:r w:rsidRPr="004A6FA6">
        <w:rPr>
          <w:rFonts w:cs="Arial"/>
          <w:szCs w:val="20"/>
        </w:rPr>
        <w:t>kogutakse</w:t>
      </w:r>
      <w:r w:rsidR="00C46365" w:rsidRPr="004A6FA6">
        <w:rPr>
          <w:rFonts w:cs="Arial"/>
          <w:szCs w:val="20"/>
        </w:rPr>
        <w:t xml:space="preserve"> vesi</w:t>
      </w:r>
      <w:r w:rsidRPr="004A6FA6">
        <w:rPr>
          <w:rFonts w:cs="Arial"/>
          <w:szCs w:val="20"/>
        </w:rPr>
        <w:t xml:space="preserve"> hoone</w:t>
      </w:r>
      <w:r w:rsidR="00FF5DDA" w:rsidRPr="004A6FA6">
        <w:rPr>
          <w:rFonts w:cs="Arial"/>
          <w:szCs w:val="20"/>
        </w:rPr>
        <w:t>te</w:t>
      </w:r>
      <w:r w:rsidRPr="004A6FA6">
        <w:rPr>
          <w:rFonts w:cs="Arial"/>
          <w:szCs w:val="20"/>
        </w:rPr>
        <w:t xml:space="preserve"> vundamendi ümbert</w:t>
      </w:r>
      <w:r w:rsidR="00B1121D" w:rsidRPr="004A6FA6">
        <w:rPr>
          <w:rFonts w:cs="Arial"/>
          <w:szCs w:val="20"/>
        </w:rPr>
        <w:t>, katusepin</w:t>
      </w:r>
      <w:r w:rsidR="00FF5DDA" w:rsidRPr="004A6FA6">
        <w:rPr>
          <w:rFonts w:cs="Arial"/>
          <w:szCs w:val="20"/>
        </w:rPr>
        <w:t>dadelt</w:t>
      </w:r>
      <w:r w:rsidRPr="004A6FA6">
        <w:rPr>
          <w:rFonts w:cs="Arial"/>
          <w:szCs w:val="20"/>
        </w:rPr>
        <w:t xml:space="preserve"> ning </w:t>
      </w:r>
      <w:r w:rsidR="00FF5DDA" w:rsidRPr="004A6FA6">
        <w:rPr>
          <w:rFonts w:cs="Arial"/>
          <w:szCs w:val="20"/>
        </w:rPr>
        <w:t>kivi</w:t>
      </w:r>
      <w:r w:rsidR="00C26BFD" w:rsidRPr="004A6FA6">
        <w:rPr>
          <w:rFonts w:cs="Arial"/>
          <w:szCs w:val="20"/>
        </w:rPr>
        <w:t>-</w:t>
      </w:r>
      <w:r w:rsidR="00FF5DDA" w:rsidRPr="004A6FA6">
        <w:rPr>
          <w:rFonts w:cs="Arial"/>
          <w:szCs w:val="20"/>
        </w:rPr>
        <w:t xml:space="preserve"> </w:t>
      </w:r>
      <w:r w:rsidR="00C26BFD" w:rsidRPr="004A6FA6">
        <w:rPr>
          <w:rFonts w:cs="Arial"/>
          <w:szCs w:val="20"/>
        </w:rPr>
        <w:t>ja/või</w:t>
      </w:r>
      <w:r w:rsidR="00FF5DDA" w:rsidRPr="004A6FA6">
        <w:rPr>
          <w:rFonts w:cs="Arial"/>
          <w:szCs w:val="20"/>
        </w:rPr>
        <w:t xml:space="preserve"> </w:t>
      </w:r>
      <w:r w:rsidR="0009605C" w:rsidRPr="004A6FA6">
        <w:rPr>
          <w:rFonts w:cs="Arial"/>
          <w:szCs w:val="20"/>
        </w:rPr>
        <w:t>asfalt</w:t>
      </w:r>
      <w:r w:rsidR="004E435A" w:rsidRPr="004A6FA6">
        <w:rPr>
          <w:rFonts w:cs="Arial"/>
          <w:szCs w:val="20"/>
        </w:rPr>
        <w:t>platsidelt</w:t>
      </w:r>
      <w:r w:rsidR="005B7F39" w:rsidRPr="004A6FA6">
        <w:rPr>
          <w:rFonts w:cs="Arial"/>
          <w:szCs w:val="20"/>
        </w:rPr>
        <w:t xml:space="preserve"> </w:t>
      </w:r>
      <w:r w:rsidRPr="004A6FA6">
        <w:rPr>
          <w:rFonts w:cs="Arial"/>
          <w:szCs w:val="20"/>
        </w:rPr>
        <w:t xml:space="preserve">kokku ning juhitakse </w:t>
      </w:r>
      <w:r w:rsidR="006359A2">
        <w:rPr>
          <w:rFonts w:cs="Arial"/>
          <w:szCs w:val="20"/>
        </w:rPr>
        <w:t>Rebase tn 4</w:t>
      </w:r>
      <w:r w:rsidR="00BF272F" w:rsidRPr="004A6FA6">
        <w:rPr>
          <w:rFonts w:cs="Arial"/>
          <w:szCs w:val="20"/>
        </w:rPr>
        <w:t xml:space="preserve"> katastriüksusel </w:t>
      </w:r>
      <w:r w:rsidR="00BF272F" w:rsidRPr="006359A2">
        <w:rPr>
          <w:rFonts w:cs="Arial"/>
          <w:szCs w:val="20"/>
        </w:rPr>
        <w:t>(</w:t>
      </w:r>
      <w:r w:rsidR="006359A2" w:rsidRPr="006359A2">
        <w:rPr>
          <w:rFonts w:cs="Arial"/>
          <w:szCs w:val="20"/>
          <w:shd w:val="clear" w:color="auto" w:fill="FFFFFF"/>
        </w:rPr>
        <w:t>65301:001:6349</w:t>
      </w:r>
      <w:r w:rsidR="00BF272F" w:rsidRPr="004A6FA6">
        <w:rPr>
          <w:rFonts w:cs="Arial"/>
          <w:szCs w:val="20"/>
        </w:rPr>
        <w:t>) asuvasse kraavi. Täpne lahendus ning vee</w:t>
      </w:r>
      <w:r w:rsidR="00C31A3E" w:rsidRPr="004A6FA6">
        <w:rPr>
          <w:rFonts w:cs="Arial"/>
          <w:szCs w:val="20"/>
        </w:rPr>
        <w:t xml:space="preserve"> </w:t>
      </w:r>
      <w:r w:rsidR="00BF272F" w:rsidRPr="004A6FA6">
        <w:rPr>
          <w:rFonts w:cs="Arial"/>
          <w:szCs w:val="20"/>
        </w:rPr>
        <w:t xml:space="preserve">ärajuhtimissüsteemide asukoht selgub projekteerimise käigus. </w:t>
      </w:r>
    </w:p>
    <w:p w14:paraId="3A44444A" w14:textId="7573FDB4" w:rsidR="006D71D9" w:rsidRPr="004A6FA6" w:rsidRDefault="00FF5DDA" w:rsidP="007172AE">
      <w:r w:rsidRPr="004A6FA6">
        <w:t xml:space="preserve">Sademevee ärajuhtimise süsteemid peavad töötama ja sademevete juhtimine (imbumine) </w:t>
      </w:r>
      <w:r w:rsidR="00095CC6">
        <w:t>reovee</w:t>
      </w:r>
      <w:r w:rsidRPr="004A6FA6">
        <w:t>kanalisatsiooni peab olema välistatud.</w:t>
      </w:r>
    </w:p>
    <w:p w14:paraId="5B1A7613" w14:textId="45D2092B" w:rsidR="00BF0180" w:rsidRDefault="00A04785" w:rsidP="007172AE">
      <w:pPr>
        <w:rPr>
          <w:rFonts w:eastAsia="Arial"/>
        </w:rPr>
      </w:pPr>
      <w:r w:rsidRPr="004A6FA6">
        <w:rPr>
          <w:rFonts w:eastAsia="Arial"/>
        </w:rPr>
        <w:t>Sademevee- ja pinnasevee ärajuhtimise lahendus täpsustatakse edasisel planeerimisel peale detailplaneeringu algatamist.</w:t>
      </w:r>
    </w:p>
    <w:p w14:paraId="2A3B0079" w14:textId="7065A25D" w:rsidR="007172AE" w:rsidRPr="006359A2" w:rsidRDefault="007172AE" w:rsidP="007172AE">
      <w:pPr>
        <w:rPr>
          <w:rFonts w:eastAsia="Arial"/>
        </w:rPr>
      </w:pPr>
      <w:r w:rsidRPr="006359A2">
        <w:rPr>
          <w:rFonts w:eastAsia="Arial"/>
        </w:rPr>
        <w:t xml:space="preserve">Kliimamuutustega kohanemisel peab arvestama </w:t>
      </w:r>
      <w:r w:rsidR="001C6E68" w:rsidRPr="006359A2">
        <w:rPr>
          <w:rFonts w:eastAsia="Arial"/>
        </w:rPr>
        <w:t>sademevee osas projekteerimisel alljärgnevaga:</w:t>
      </w:r>
    </w:p>
    <w:p w14:paraId="3C767FA2" w14:textId="051F9DE8" w:rsidR="001C6E68" w:rsidRPr="006359A2" w:rsidRDefault="001C6E68" w:rsidP="001C6E68">
      <w:pPr>
        <w:pStyle w:val="ListParagraph"/>
        <w:numPr>
          <w:ilvl w:val="0"/>
          <w:numId w:val="37"/>
        </w:numPr>
      </w:pPr>
      <w:r w:rsidRPr="006359A2">
        <w:t xml:space="preserve">Sademevee arvutamise aluseks võtta EVS </w:t>
      </w:r>
      <w:r w:rsidR="001E4A40" w:rsidRPr="006359A2">
        <w:t>848:2021 „Väliskanalisatsioonivõrk“.</w:t>
      </w:r>
    </w:p>
    <w:p w14:paraId="22B4A8FA" w14:textId="41AD9D40" w:rsidR="007172AE" w:rsidRPr="006359A2" w:rsidRDefault="007172AE" w:rsidP="001C6E68">
      <w:pPr>
        <w:pStyle w:val="ListParagraph"/>
        <w:numPr>
          <w:ilvl w:val="0"/>
          <w:numId w:val="37"/>
        </w:numPr>
      </w:pPr>
      <w:r w:rsidRPr="006359A2">
        <w:t xml:space="preserve">Sademevee minimeerimise osa peab vastama veeseaduse § 129 lõigetes 1 – 3 toodud põhimõtetele ning Rae valla ühisveevärgi ja –kanalisatsiooni arendamise kava aastateks 2017-2028 peatükis 10.4 toodud põhimõtetele. Puhta ja reostunud sademevee segunemist tuleb vältida. </w:t>
      </w:r>
    </w:p>
    <w:p w14:paraId="07C34D80" w14:textId="77777777" w:rsidR="007172AE" w:rsidRPr="006359A2" w:rsidRDefault="007172AE" w:rsidP="001C6E68">
      <w:pPr>
        <w:pStyle w:val="ListParagraph"/>
        <w:numPr>
          <w:ilvl w:val="0"/>
          <w:numId w:val="37"/>
        </w:numPr>
      </w:pPr>
      <w:r w:rsidRPr="006359A2">
        <w:t>Suublasse juhitav ja sademevesi peab vastama keskkonnaministri 08.11.2019 määrusele nr 61 „Nõuded reovee puhastamise ning heit-, sademe-, kaevandus-, karjääri- ja jahutusvee suublasse juhtimise kohta, nõuetele vastavuse hindamise meetmed ning saasteainesisalduse piirväärtused“.</w:t>
      </w:r>
    </w:p>
    <w:p w14:paraId="33C7767E" w14:textId="33781559" w:rsidR="007172AE" w:rsidRPr="006359A2" w:rsidRDefault="001C6E68" w:rsidP="006359A2">
      <w:pPr>
        <w:pStyle w:val="ListParagraph"/>
        <w:numPr>
          <w:ilvl w:val="0"/>
          <w:numId w:val="37"/>
        </w:numPr>
        <w:spacing w:after="400"/>
        <w:ind w:left="714" w:hanging="357"/>
        <w:rPr>
          <w:rStyle w:val="Heading2Char"/>
          <w:rFonts w:eastAsiaTheme="minorEastAsia" w:cstheme="minorBidi"/>
          <w:bCs w:val="0"/>
          <w:caps w:val="0"/>
          <w:szCs w:val="22"/>
          <w:u w:val="none"/>
        </w:rPr>
      </w:pPr>
      <w:r w:rsidRPr="006359A2">
        <w:t>Parklatele on vajalik ette näha õli- liivapüüdurid.</w:t>
      </w:r>
    </w:p>
    <w:p w14:paraId="54146E4A" w14:textId="77777777" w:rsidR="008A694C" w:rsidRPr="004A6FA6" w:rsidRDefault="00EE7080" w:rsidP="00492841">
      <w:pPr>
        <w:pStyle w:val="Heading2"/>
        <w:rPr>
          <w:color w:val="4F81BD" w:themeColor="accent1"/>
          <w:szCs w:val="20"/>
        </w:rPr>
      </w:pPr>
      <w:bookmarkStart w:id="46" w:name="_Toc150503830"/>
      <w:r w:rsidRPr="00492841">
        <w:t xml:space="preserve">5.5 </w:t>
      </w:r>
      <w:bookmarkEnd w:id="45"/>
      <w:r w:rsidRPr="00492841">
        <w:t>ELEKTRIVARUSTUS</w:t>
      </w:r>
      <w:bookmarkEnd w:id="46"/>
    </w:p>
    <w:p w14:paraId="2ED7F483" w14:textId="7E54F0F1" w:rsidR="00EE7080" w:rsidRPr="004A6FA6" w:rsidRDefault="00EE7080" w:rsidP="00953B60">
      <w:pPr>
        <w:spacing w:after="20"/>
        <w:rPr>
          <w:rFonts w:cs="Arial"/>
          <w:szCs w:val="20"/>
        </w:rPr>
      </w:pPr>
      <w:r w:rsidRPr="004A6FA6">
        <w:rPr>
          <w:rFonts w:cs="Arial"/>
          <w:szCs w:val="20"/>
        </w:rPr>
        <w:t xml:space="preserve">Elektrivarustuse osa koostamisel on aluseks </w:t>
      </w:r>
      <w:r w:rsidR="00F8716E" w:rsidRPr="004A6FA6">
        <w:rPr>
          <w:rFonts w:cs="Arial"/>
          <w:szCs w:val="20"/>
        </w:rPr>
        <w:t>OÜ Elektrilevi t</w:t>
      </w:r>
      <w:r w:rsidRPr="004A6FA6">
        <w:rPr>
          <w:rFonts w:cs="Arial"/>
          <w:szCs w:val="20"/>
        </w:rPr>
        <w:t>ehnilise</w:t>
      </w:r>
      <w:r w:rsidR="00AB1C6C" w:rsidRPr="004A6FA6">
        <w:rPr>
          <w:rFonts w:cs="Arial"/>
          <w:szCs w:val="20"/>
        </w:rPr>
        <w:t>d tingimused</w:t>
      </w:r>
      <w:r w:rsidR="00A04785" w:rsidRPr="004A6FA6">
        <w:rPr>
          <w:rFonts w:cs="Arial"/>
          <w:szCs w:val="20"/>
        </w:rPr>
        <w:t>.</w:t>
      </w:r>
    </w:p>
    <w:p w14:paraId="3DA845FE" w14:textId="265C380B" w:rsidR="00A04785" w:rsidRPr="004A6FA6" w:rsidRDefault="00A04785" w:rsidP="003C0164">
      <w:pPr>
        <w:spacing w:after="20"/>
        <w:rPr>
          <w:rFonts w:cs="Arial"/>
          <w:szCs w:val="20"/>
        </w:rPr>
      </w:pPr>
      <w:r w:rsidRPr="004A6FA6">
        <w:rPr>
          <w:rFonts w:cs="Arial"/>
          <w:szCs w:val="20"/>
        </w:rPr>
        <w:t xml:space="preserve">Pos nr </w:t>
      </w:r>
      <w:r w:rsidR="001B02C0" w:rsidRPr="004A6FA6">
        <w:rPr>
          <w:rFonts w:cs="Arial"/>
          <w:szCs w:val="20"/>
        </w:rPr>
        <w:t>4</w:t>
      </w:r>
      <w:r w:rsidRPr="004A6FA6">
        <w:rPr>
          <w:rFonts w:cs="Arial"/>
          <w:szCs w:val="20"/>
        </w:rPr>
        <w:t xml:space="preserve"> krundil paikneb olemasolev alajaam.</w:t>
      </w:r>
    </w:p>
    <w:p w14:paraId="091AE1AE" w14:textId="379573C5" w:rsidR="00A04785" w:rsidRPr="004A6FA6" w:rsidRDefault="00A04785" w:rsidP="00A04785">
      <w:pPr>
        <w:rPr>
          <w:rFonts w:eastAsia="Arial" w:cs="Arial"/>
          <w:szCs w:val="20"/>
        </w:rPr>
      </w:pPr>
      <w:r w:rsidRPr="004A6FA6">
        <w:rPr>
          <w:rFonts w:eastAsia="Arial" w:cs="Arial"/>
          <w:szCs w:val="20"/>
        </w:rPr>
        <w:t>Elektrivarustuse  lahendus täpsustatakse edasisel planeerimisel peale detailplaneeringu algatamist.</w:t>
      </w:r>
    </w:p>
    <w:p w14:paraId="2FE1FB82" w14:textId="77777777" w:rsidR="00A56E54" w:rsidRPr="004A6FA6" w:rsidRDefault="00A04785" w:rsidP="00A56E54">
      <w:pPr>
        <w:spacing w:after="400"/>
        <w:contextualSpacing/>
        <w:rPr>
          <w:rFonts w:eastAsiaTheme="minorHAnsi" w:cs="Arial"/>
          <w:szCs w:val="20"/>
          <w:lang w:eastAsia="en-US"/>
        </w:rPr>
      </w:pPr>
      <w:r w:rsidRPr="004A6FA6">
        <w:rPr>
          <w:rFonts w:eastAsiaTheme="minorHAnsi" w:cs="Arial"/>
          <w:szCs w:val="20"/>
          <w:lang w:eastAsia="en-US"/>
        </w:rPr>
        <w:t xml:space="preserve">Detailplaneeringuga kavandatakse planeeringuala läbiv olemasolev elektri kõrgepinge õhuliin paigutada maakaablisse, nähakse ette servituudi vajadusega ala elektri kõrgepinge kaablile koridori laiusega 2 m võrguvaldaja kasuks. </w:t>
      </w:r>
    </w:p>
    <w:p w14:paraId="0BA6E6A2" w14:textId="070EB375" w:rsidR="003C0164" w:rsidRPr="004A6FA6" w:rsidRDefault="00A56E54" w:rsidP="009259B1">
      <w:pPr>
        <w:spacing w:after="400"/>
        <w:rPr>
          <w:rFonts w:eastAsia="Arial" w:cs="Arial"/>
          <w:szCs w:val="20"/>
        </w:rPr>
      </w:pPr>
      <w:r w:rsidRPr="004A6FA6">
        <w:rPr>
          <w:rFonts w:cs="Arial"/>
          <w:szCs w:val="20"/>
        </w:rPr>
        <w:t xml:space="preserve">Kuna planeeritav piirkond on kujunemas uueks Jüri keskusealaks ja planeeringuala naabrusesse lisanduvad ka veel Riigigümnaasium ning Päästekomando (k.a muuseumi osa), mis laiendab veel omakorda keskuseala piire,  kus juba liigub  palju kooliõpilasi, on vajalik </w:t>
      </w:r>
      <w:r w:rsidR="009259B1" w:rsidRPr="004A6FA6">
        <w:rPr>
          <w:rFonts w:cs="Arial"/>
          <w:szCs w:val="20"/>
        </w:rPr>
        <w:t xml:space="preserve">laste ja noorte liikumise ohutuse tagamiseks </w:t>
      </w:r>
      <w:r w:rsidRPr="004A6FA6">
        <w:rPr>
          <w:rFonts w:cs="Arial"/>
          <w:szCs w:val="20"/>
        </w:rPr>
        <w:t>keskusealal olemasolev elektri kõrgepinge õhuliin maakaablisse paigutada</w:t>
      </w:r>
      <w:r w:rsidR="009259B1" w:rsidRPr="004A6FA6">
        <w:rPr>
          <w:rFonts w:cs="Arial"/>
          <w:szCs w:val="20"/>
        </w:rPr>
        <w:t>.</w:t>
      </w:r>
    </w:p>
    <w:p w14:paraId="1CEA8110" w14:textId="77777777" w:rsidR="00ED7128" w:rsidRPr="00492841" w:rsidRDefault="00ED7128" w:rsidP="00492841">
      <w:pPr>
        <w:pStyle w:val="Heading2"/>
        <w:rPr>
          <w:b/>
          <w:szCs w:val="20"/>
        </w:rPr>
      </w:pPr>
      <w:bookmarkStart w:id="47" w:name="_Toc150503831"/>
      <w:r w:rsidRPr="00492841">
        <w:lastRenderedPageBreak/>
        <w:t>5.6 S</w:t>
      </w:r>
      <w:r w:rsidR="00281FE6" w:rsidRPr="00492841">
        <w:t>OOJAVARUSTUS</w:t>
      </w:r>
      <w:bookmarkEnd w:id="47"/>
    </w:p>
    <w:p w14:paraId="37F390E1" w14:textId="618DA0C7" w:rsidR="00E812A9" w:rsidRDefault="00E812A9" w:rsidP="004A152B">
      <w:pPr>
        <w:spacing w:after="20"/>
        <w:rPr>
          <w:rFonts w:cs="Arial"/>
          <w:szCs w:val="20"/>
        </w:rPr>
      </w:pPr>
      <w:r w:rsidRPr="004A6FA6">
        <w:rPr>
          <w:rFonts w:cs="Arial"/>
          <w:szCs w:val="20"/>
        </w:rPr>
        <w:t>Soojavarustuse osa koostamise aluseks on AS ELVESO tehnilised tingimused</w:t>
      </w:r>
      <w:r w:rsidR="009259B1" w:rsidRPr="004A6FA6">
        <w:rPr>
          <w:rFonts w:cs="Arial"/>
          <w:szCs w:val="20"/>
        </w:rPr>
        <w:t>.</w:t>
      </w:r>
    </w:p>
    <w:p w14:paraId="5A714675" w14:textId="77777777" w:rsidR="003A238D" w:rsidRDefault="003A238D" w:rsidP="009259B1">
      <w:r>
        <w:t xml:space="preserve">Planeeringuala asub Jüri kaugküttepiirkonnas, kus kaugküttevõrku annab soojust Jüri katlamaja, mis kuulub ettevõttele AS ELVESO. </w:t>
      </w:r>
    </w:p>
    <w:p w14:paraId="1E751F91" w14:textId="11CF580B" w:rsidR="009259B1" w:rsidRPr="004A6FA6" w:rsidRDefault="009259B1" w:rsidP="009259B1">
      <w:pPr>
        <w:rPr>
          <w:rFonts w:eastAsia="Arial" w:cs="Arial"/>
          <w:szCs w:val="20"/>
        </w:rPr>
      </w:pPr>
      <w:r w:rsidRPr="004A6FA6">
        <w:rPr>
          <w:rFonts w:eastAsia="Arial" w:cs="Arial"/>
          <w:szCs w:val="20"/>
        </w:rPr>
        <w:t>Soojavarustuse lahendus täpsustatakse edasisel planeerimisel peale detailplaneeringu algatamist.</w:t>
      </w:r>
    </w:p>
    <w:p w14:paraId="506FB7D4" w14:textId="37855DB5" w:rsidR="001B02C0" w:rsidRPr="004A6FA6" w:rsidRDefault="001B02C0" w:rsidP="009259B1">
      <w:pPr>
        <w:rPr>
          <w:rFonts w:eastAsia="Arial" w:cs="Arial"/>
          <w:szCs w:val="20"/>
        </w:rPr>
      </w:pPr>
      <w:r w:rsidRPr="004A6FA6">
        <w:rPr>
          <w:rFonts w:eastAsia="Arial" w:cs="Arial"/>
          <w:szCs w:val="20"/>
        </w:rPr>
        <w:t>Osaliselt on vajadus Rebase tn 4 ja Rebase tn 6 // Ussivälja kinnistutel olemasolev soojatorustik ümber tõsta, et võimaldada kitsendustest vabale alale ehitusõigus sotsiaalotstarbelise hoone püstitamiseks.</w:t>
      </w:r>
    </w:p>
    <w:p w14:paraId="116FC567" w14:textId="057A8E8B" w:rsidR="001B02C0" w:rsidRPr="004A6FA6" w:rsidRDefault="00A83C03" w:rsidP="009259B1">
      <w:pPr>
        <w:spacing w:after="400"/>
        <w:rPr>
          <w:rStyle w:val="Absatz-Standardschriftart"/>
          <w:rFonts w:cs="Arial"/>
          <w:szCs w:val="20"/>
        </w:rPr>
      </w:pPr>
      <w:r w:rsidRPr="004A6FA6">
        <w:rPr>
          <w:rFonts w:cs="Arial"/>
          <w:szCs w:val="20"/>
        </w:rPr>
        <w:t>A-klassi ehk liginull</w:t>
      </w:r>
      <w:r w:rsidR="00C93ADD" w:rsidRPr="004A6FA6">
        <w:rPr>
          <w:rFonts w:cs="Arial"/>
          <w:szCs w:val="20"/>
        </w:rPr>
        <w:t>energia</w:t>
      </w:r>
      <w:r w:rsidR="00F41824" w:rsidRPr="004A6FA6">
        <w:rPr>
          <w:rFonts w:cs="Arial"/>
          <w:szCs w:val="20"/>
        </w:rPr>
        <w:t>hoone</w:t>
      </w:r>
      <w:r w:rsidR="00C93ADD" w:rsidRPr="004A6FA6">
        <w:rPr>
          <w:rFonts w:cs="Arial"/>
          <w:szCs w:val="20"/>
        </w:rPr>
        <w:t xml:space="preserve"> </w:t>
      </w:r>
      <w:r w:rsidR="00F8002C" w:rsidRPr="004A6FA6">
        <w:rPr>
          <w:rFonts w:cs="Arial"/>
          <w:szCs w:val="20"/>
        </w:rPr>
        <w:t xml:space="preserve">puhul </w:t>
      </w:r>
      <w:r w:rsidR="006231D6" w:rsidRPr="004A6FA6">
        <w:rPr>
          <w:rFonts w:cs="Arial"/>
          <w:szCs w:val="20"/>
        </w:rPr>
        <w:t xml:space="preserve">võib </w:t>
      </w:r>
      <w:r w:rsidR="00F8002C" w:rsidRPr="004A6FA6">
        <w:rPr>
          <w:rFonts w:cs="Arial"/>
          <w:szCs w:val="20"/>
        </w:rPr>
        <w:t xml:space="preserve">soojavarustusena ette näha </w:t>
      </w:r>
      <w:r w:rsidR="002F3C83" w:rsidRPr="004A6FA6">
        <w:rPr>
          <w:rFonts w:cs="Arial"/>
          <w:szCs w:val="20"/>
        </w:rPr>
        <w:t xml:space="preserve">ka </w:t>
      </w:r>
      <w:r w:rsidR="00F8002C" w:rsidRPr="004A6FA6">
        <w:rPr>
          <w:rFonts w:cs="Arial"/>
          <w:szCs w:val="20"/>
        </w:rPr>
        <w:t>alternatiivse</w:t>
      </w:r>
      <w:r w:rsidR="002F3C83" w:rsidRPr="004A6FA6">
        <w:rPr>
          <w:rFonts w:cs="Arial"/>
          <w:szCs w:val="20"/>
        </w:rPr>
        <w:t>i</w:t>
      </w:r>
      <w:r w:rsidR="00F8002C" w:rsidRPr="004A6FA6">
        <w:rPr>
          <w:rFonts w:cs="Arial"/>
          <w:szCs w:val="20"/>
        </w:rPr>
        <w:t>d lahendus</w:t>
      </w:r>
      <w:r w:rsidR="002F3C83" w:rsidRPr="004A6FA6">
        <w:rPr>
          <w:rFonts w:cs="Arial"/>
          <w:szCs w:val="20"/>
        </w:rPr>
        <w:t>i</w:t>
      </w:r>
      <w:r w:rsidR="00F8002C" w:rsidRPr="004A6FA6">
        <w:rPr>
          <w:rFonts w:cs="Arial"/>
          <w:szCs w:val="20"/>
        </w:rPr>
        <w:t xml:space="preserve">. </w:t>
      </w:r>
    </w:p>
    <w:p w14:paraId="2E45C978" w14:textId="77777777" w:rsidR="00281FE6" w:rsidRPr="00492841" w:rsidRDefault="00281FE6" w:rsidP="00492841">
      <w:pPr>
        <w:pStyle w:val="Heading2"/>
        <w:rPr>
          <w:b/>
          <w:szCs w:val="20"/>
        </w:rPr>
      </w:pPr>
      <w:bookmarkStart w:id="48" w:name="_Toc150503832"/>
      <w:r w:rsidRPr="00492841">
        <w:t>5.7 SIDEVARUSTUS</w:t>
      </w:r>
      <w:bookmarkEnd w:id="48"/>
    </w:p>
    <w:p w14:paraId="464EC2C1" w14:textId="65E46FA8" w:rsidR="00281FE6" w:rsidRPr="004A6FA6" w:rsidRDefault="00281FE6" w:rsidP="00953B60">
      <w:pPr>
        <w:spacing w:after="20"/>
        <w:rPr>
          <w:rFonts w:cs="Arial"/>
          <w:szCs w:val="20"/>
        </w:rPr>
      </w:pPr>
      <w:r w:rsidRPr="004A6FA6">
        <w:rPr>
          <w:rFonts w:cs="Arial"/>
          <w:szCs w:val="20"/>
        </w:rPr>
        <w:t xml:space="preserve">Sidevarustuse osa koostamisel on aluseks </w:t>
      </w:r>
      <w:r w:rsidR="006231D6" w:rsidRPr="004A6FA6">
        <w:rPr>
          <w:rStyle w:val="Emphasis"/>
          <w:rFonts w:cs="Arial"/>
          <w:i w:val="0"/>
          <w:iCs w:val="0"/>
          <w:szCs w:val="20"/>
          <w:shd w:val="clear" w:color="auto" w:fill="FFFFFF"/>
        </w:rPr>
        <w:t>operaatorineutraalse</w:t>
      </w:r>
      <w:r w:rsidR="006231D6" w:rsidRPr="004A6FA6">
        <w:rPr>
          <w:rFonts w:cs="Arial"/>
          <w:szCs w:val="20"/>
          <w:shd w:val="clear" w:color="auto" w:fill="FFFFFF"/>
        </w:rPr>
        <w:t> võrgu</w:t>
      </w:r>
      <w:r w:rsidR="006231D6" w:rsidRPr="004A6FA6">
        <w:rPr>
          <w:rFonts w:cs="Arial"/>
          <w:szCs w:val="20"/>
        </w:rPr>
        <w:t xml:space="preserve"> </w:t>
      </w:r>
      <w:r w:rsidR="00AB344A" w:rsidRPr="004A6FA6">
        <w:rPr>
          <w:rFonts w:cs="Arial"/>
          <w:szCs w:val="20"/>
        </w:rPr>
        <w:t xml:space="preserve">telekommunikatsioonialased </w:t>
      </w:r>
      <w:r w:rsidRPr="004A6FA6">
        <w:rPr>
          <w:rFonts w:cs="Arial"/>
          <w:szCs w:val="20"/>
        </w:rPr>
        <w:t>tehnilised tingimused</w:t>
      </w:r>
      <w:r w:rsidR="009259B1" w:rsidRPr="004A6FA6">
        <w:rPr>
          <w:rFonts w:cs="Arial"/>
          <w:szCs w:val="20"/>
        </w:rPr>
        <w:t>.</w:t>
      </w:r>
    </w:p>
    <w:p w14:paraId="50092DBE" w14:textId="45828932" w:rsidR="009259B1" w:rsidRDefault="009259B1" w:rsidP="006359A2">
      <w:pPr>
        <w:rPr>
          <w:rFonts w:eastAsia="Arial" w:cs="Arial"/>
          <w:szCs w:val="20"/>
        </w:rPr>
      </w:pPr>
      <w:r w:rsidRPr="004A6FA6">
        <w:rPr>
          <w:rFonts w:eastAsia="Arial" w:cs="Arial"/>
          <w:szCs w:val="20"/>
        </w:rPr>
        <w:t>Sidevarustuse lahendus täpsustatakse edasisel planeerimisel peale detailplaneeringu algatamist.</w:t>
      </w:r>
    </w:p>
    <w:p w14:paraId="10141C5D" w14:textId="34BC7612" w:rsidR="006231D6" w:rsidRPr="00172D1B" w:rsidRDefault="006359A2" w:rsidP="009259B1">
      <w:pPr>
        <w:spacing w:after="400"/>
        <w:rPr>
          <w:rFonts w:eastAsia="Arial" w:cs="Arial"/>
          <w:szCs w:val="20"/>
        </w:rPr>
      </w:pPr>
      <w:r w:rsidRPr="004A6FA6">
        <w:rPr>
          <w:rFonts w:eastAsia="Arial" w:cs="Arial"/>
          <w:szCs w:val="20"/>
        </w:rPr>
        <w:t xml:space="preserve">Osaliselt on vajadus </w:t>
      </w:r>
      <w:r w:rsidR="0014695A">
        <w:rPr>
          <w:rFonts w:eastAsia="Arial" w:cs="Arial"/>
          <w:szCs w:val="20"/>
        </w:rPr>
        <w:t>Võsa tn 15a</w:t>
      </w:r>
      <w:r w:rsidRPr="004A6FA6">
        <w:rPr>
          <w:rFonts w:eastAsia="Arial" w:cs="Arial"/>
          <w:szCs w:val="20"/>
        </w:rPr>
        <w:t xml:space="preserve"> kinnistul olemasolev</w:t>
      </w:r>
      <w:r w:rsidR="0014695A">
        <w:rPr>
          <w:rFonts w:eastAsia="Arial" w:cs="Arial"/>
          <w:szCs w:val="20"/>
        </w:rPr>
        <w:t>ad</w:t>
      </w:r>
      <w:r w:rsidRPr="004A6FA6">
        <w:rPr>
          <w:rFonts w:eastAsia="Arial" w:cs="Arial"/>
          <w:szCs w:val="20"/>
        </w:rPr>
        <w:t xml:space="preserve"> </w:t>
      </w:r>
      <w:r w:rsidR="0014695A">
        <w:rPr>
          <w:rFonts w:eastAsia="Arial" w:cs="Arial"/>
          <w:szCs w:val="20"/>
        </w:rPr>
        <w:t>side- ja elektrikaablid</w:t>
      </w:r>
      <w:r w:rsidRPr="004A6FA6">
        <w:rPr>
          <w:rFonts w:eastAsia="Arial" w:cs="Arial"/>
          <w:szCs w:val="20"/>
        </w:rPr>
        <w:t xml:space="preserve"> ümber tõsta, et võimaldada kitsendustest vabale alale ehitusõigus sotsiaalotstarbelise hoone püstitamiseks.</w:t>
      </w:r>
    </w:p>
    <w:p w14:paraId="7BA837B1" w14:textId="77777777" w:rsidR="00EE7080" w:rsidRPr="00492841" w:rsidRDefault="00281FE6" w:rsidP="00492841">
      <w:pPr>
        <w:pStyle w:val="Heading2"/>
        <w:rPr>
          <w:b/>
        </w:rPr>
      </w:pPr>
      <w:bookmarkStart w:id="49" w:name="_Toc150503833"/>
      <w:r w:rsidRPr="00492841">
        <w:t>5.8</w:t>
      </w:r>
      <w:r w:rsidR="00EE7080" w:rsidRPr="00492841">
        <w:t xml:space="preserve"> ENERGIATÕHUSUS JA –TARBIMISE NÕUDED</w:t>
      </w:r>
      <w:bookmarkEnd w:id="49"/>
    </w:p>
    <w:p w14:paraId="2FD7B751" w14:textId="3D0A6B0E" w:rsidR="00B771B6" w:rsidRPr="0014695A" w:rsidRDefault="00220E39" w:rsidP="00953B60">
      <w:pPr>
        <w:spacing w:after="20"/>
        <w:rPr>
          <w:rStyle w:val="Heading1Char"/>
          <w:rFonts w:eastAsiaTheme="minorEastAsia" w:cs="Arial"/>
          <w:b w:val="0"/>
          <w:bCs w:val="0"/>
          <w:caps w:val="0"/>
          <w:szCs w:val="20"/>
        </w:rPr>
      </w:pPr>
      <w:r w:rsidRPr="004A6FA6">
        <w:rPr>
          <w:rFonts w:cs="Arial"/>
          <w:szCs w:val="20"/>
        </w:rPr>
        <w:t>E</w:t>
      </w:r>
      <w:r w:rsidR="008B33CC" w:rsidRPr="004A6FA6">
        <w:rPr>
          <w:rFonts w:cs="Arial"/>
          <w:szCs w:val="20"/>
        </w:rPr>
        <w:t>hitise soojustus ning kütte-, jahutus- ja ventilatsioonisüsteemid peavad tagama ehitises tarbitava energiahulga vastavuse ehitise asukoha klimaatilistele tingimustele ning ehitise kasutamise otstarbele. Sisekliima tagamisega hoone konstruktsioonid ja tehnosüsteemid peavad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1D113C3A" w14:textId="1C20C2A3" w:rsidR="00EE7080" w:rsidRPr="00492841" w:rsidRDefault="00EE7080" w:rsidP="00492841">
      <w:pPr>
        <w:pStyle w:val="Heading1"/>
      </w:pPr>
      <w:bookmarkStart w:id="50" w:name="_Toc150503834"/>
      <w:r w:rsidRPr="00492841">
        <w:t>6. KESKKONNATINGIMUSED</w:t>
      </w:r>
      <w:bookmarkEnd w:id="50"/>
      <w:r w:rsidRPr="00492841">
        <w:t xml:space="preserve"> </w:t>
      </w:r>
    </w:p>
    <w:p w14:paraId="2F9ECB3C" w14:textId="221C2F23" w:rsidR="006F5C36" w:rsidRPr="004A6FA6" w:rsidRDefault="006F5C36" w:rsidP="00492841">
      <w:pPr>
        <w:pStyle w:val="Heading2"/>
        <w:rPr>
          <w:color w:val="4F81BD" w:themeColor="accent1"/>
          <w:szCs w:val="20"/>
        </w:rPr>
      </w:pPr>
      <w:bookmarkStart w:id="51" w:name="_Toc150503835"/>
      <w:r w:rsidRPr="00492841">
        <w:t>6.1 MÜRA</w:t>
      </w:r>
      <w:bookmarkEnd w:id="51"/>
    </w:p>
    <w:p w14:paraId="1AC82791" w14:textId="0F7A5595" w:rsidR="00474D85" w:rsidRPr="004A6FA6" w:rsidRDefault="00474D85" w:rsidP="00D300A7">
      <w:pPr>
        <w:rPr>
          <w:rFonts w:cs="Arial"/>
          <w:bCs/>
          <w:szCs w:val="20"/>
        </w:rPr>
      </w:pPr>
      <w:r w:rsidRPr="004A6FA6">
        <w:rPr>
          <w:rFonts w:cs="Arial"/>
          <w:bCs/>
          <w:szCs w:val="20"/>
        </w:rPr>
        <w:t>Siseruumide müratasemed ei tohi ületada sotsiaalministri 04.03.2002 määruses nr 42 „Müra normtasemed elu- ja puhkealal, elamutes ning ühiskasutusega hoonetes ja mürataseme mõõtmise meetodid” kehtestatud normtasemeid.</w:t>
      </w:r>
    </w:p>
    <w:p w14:paraId="5CFDDB89" w14:textId="4C856993" w:rsidR="00860274" w:rsidRPr="00210986" w:rsidRDefault="00C5407C" w:rsidP="00DA39D8">
      <w:pPr>
        <w:spacing w:after="400"/>
        <w:rPr>
          <w:rFonts w:cs="Arial"/>
          <w:szCs w:val="20"/>
        </w:rPr>
      </w:pPr>
      <w:r w:rsidRPr="004A6FA6">
        <w:rPr>
          <w:rFonts w:cs="Arial"/>
          <w:bCs/>
          <w:szCs w:val="20"/>
        </w:rPr>
        <w:t>Tehnoseadmete müratasemed ei tohi planeeritaval alal ning lähedusse jäävatel elamualadel ületada keskkonnaministri 16.02.2016 a. määruses nr 71 „Välisõhus leviva müra normtasemed ja mürataseme mõõtmise, määramise ja hindamise meetodid“ lisas 1 II kategooria alale kehtestatud tööstusmüra sihtväärtust.</w:t>
      </w:r>
      <w:r w:rsidR="009E126E" w:rsidRPr="004A6FA6">
        <w:rPr>
          <w:rFonts w:cs="Arial"/>
          <w:bCs/>
          <w:szCs w:val="20"/>
        </w:rPr>
        <w:t xml:space="preserve"> </w:t>
      </w:r>
      <w:r w:rsidR="00FB76BF" w:rsidRPr="004A6FA6">
        <w:rPr>
          <w:rFonts w:cs="Arial"/>
          <w:szCs w:val="20"/>
        </w:rPr>
        <w:t xml:space="preserve">Hoonete </w:t>
      </w:r>
      <w:r w:rsidR="00860274" w:rsidRPr="004A6FA6">
        <w:rPr>
          <w:rFonts w:cs="Arial"/>
          <w:szCs w:val="20"/>
        </w:rPr>
        <w:t>projekteerimisel ning tehnoseadmete</w:t>
      </w:r>
      <w:r w:rsidR="00001668" w:rsidRPr="004A6FA6">
        <w:rPr>
          <w:rFonts w:cs="Arial"/>
          <w:szCs w:val="20"/>
        </w:rPr>
        <w:t xml:space="preserve"> asukoha valikul arvestada, et </w:t>
      </w:r>
      <w:r w:rsidR="00860274" w:rsidRPr="004A6FA6">
        <w:rPr>
          <w:rFonts w:cs="Arial"/>
          <w:szCs w:val="20"/>
        </w:rPr>
        <w:t xml:space="preserve">paigaldatavate tehnoseadmete müratase ei ületaks SoM määruses nr 42 § 7 p 2 esitatud ekvivalentseid ja maksimaalseid helirõhutasemeid elamute välisterritooriumil. </w:t>
      </w:r>
      <w:r w:rsidR="00860274" w:rsidRPr="00210986">
        <w:rPr>
          <w:rFonts w:cs="Arial"/>
          <w:szCs w:val="20"/>
        </w:rPr>
        <w:t>Normtasemete ületuse ennetamiseks tuleks tehnoseadmete asukoht valida elamutest võimalikult eemale ning vältida seadmete paigaldamist elamute poolsele küljele.</w:t>
      </w:r>
    </w:p>
    <w:p w14:paraId="5FECD3C3" w14:textId="43FC6627" w:rsidR="006F5C36" w:rsidRPr="0014695A" w:rsidRDefault="006F5C36" w:rsidP="00492841">
      <w:pPr>
        <w:pStyle w:val="Heading2"/>
        <w:rPr>
          <w:color w:val="4F81BD" w:themeColor="accent1"/>
        </w:rPr>
      </w:pPr>
      <w:bookmarkStart w:id="52" w:name="_Toc150503836"/>
      <w:r w:rsidRPr="0014695A">
        <w:t>6.2 ROHELINE VÕRGUSTIK</w:t>
      </w:r>
      <w:bookmarkEnd w:id="52"/>
    </w:p>
    <w:p w14:paraId="3B22D0E7" w14:textId="385172B7" w:rsidR="00B00DFF" w:rsidRPr="006779B3" w:rsidRDefault="009F7648" w:rsidP="007B7D25">
      <w:pPr>
        <w:spacing w:before="100" w:beforeAutospacing="1" w:after="100" w:afterAutospacing="1" w:line="240" w:lineRule="atLeast"/>
        <w:rPr>
          <w:rFonts w:eastAsia="Calibri" w:cs="Arial"/>
          <w:szCs w:val="20"/>
          <w:lang w:eastAsia="en-US"/>
        </w:rPr>
      </w:pPr>
      <w:r w:rsidRPr="0014695A">
        <w:rPr>
          <w:rFonts w:eastAsia="Calibri" w:cs="Arial"/>
          <w:szCs w:val="20"/>
          <w:lang w:eastAsia="en-US"/>
        </w:rPr>
        <w:t xml:space="preserve">Planeeringuala jääb osaliselt Jüri </w:t>
      </w:r>
      <w:r w:rsidR="00D562B4" w:rsidRPr="0014695A">
        <w:rPr>
          <w:rFonts w:eastAsia="Calibri" w:cs="Arial"/>
          <w:szCs w:val="20"/>
          <w:lang w:eastAsia="en-US"/>
        </w:rPr>
        <w:t xml:space="preserve">aleviku ja sellega piirnevate Aaviku, Vaskjala ja Karla külaosade </w:t>
      </w:r>
      <w:r w:rsidRPr="0014695A">
        <w:rPr>
          <w:rFonts w:eastAsia="Calibri" w:cs="Arial"/>
          <w:szCs w:val="20"/>
          <w:lang w:eastAsia="en-US"/>
        </w:rPr>
        <w:t>üldplaneeringu järgse rohevõrgustiku alale, kuid mitte Harju maakonnaplaneeringu 2030+ järgsele ro</w:t>
      </w:r>
      <w:r w:rsidR="00B00DFF" w:rsidRPr="0014695A">
        <w:rPr>
          <w:rFonts w:eastAsia="Calibri" w:cs="Arial"/>
          <w:szCs w:val="20"/>
          <w:lang w:eastAsia="en-US"/>
        </w:rPr>
        <w:t>hevõrgustiku alale.</w:t>
      </w:r>
      <w:r w:rsidR="00B00DFF" w:rsidRPr="006779B3">
        <w:rPr>
          <w:rFonts w:eastAsia="Calibri" w:cs="Arial"/>
          <w:szCs w:val="20"/>
          <w:lang w:eastAsia="en-US"/>
        </w:rPr>
        <w:t xml:space="preserve"> </w:t>
      </w:r>
    </w:p>
    <w:tbl>
      <w:tblPr>
        <w:tblStyle w:val="TableGrid"/>
        <w:tblW w:w="0" w:type="auto"/>
        <w:tblLook w:val="04A0" w:firstRow="1" w:lastRow="0" w:firstColumn="1" w:lastColumn="0" w:noHBand="0" w:noVBand="1"/>
      </w:tblPr>
      <w:tblGrid>
        <w:gridCol w:w="4521"/>
        <w:gridCol w:w="4541"/>
      </w:tblGrid>
      <w:tr w:rsidR="006779B3" w:rsidRPr="006779B3" w14:paraId="17D7A25E" w14:textId="77777777" w:rsidTr="00B71DC7">
        <w:tc>
          <w:tcPr>
            <w:tcW w:w="4531" w:type="dxa"/>
          </w:tcPr>
          <w:p w14:paraId="1FCA3C7A" w14:textId="77777777" w:rsidR="00AA343E" w:rsidRPr="0014695A" w:rsidRDefault="00AA343E" w:rsidP="00AA343E">
            <w:pPr>
              <w:spacing w:before="100" w:beforeAutospacing="1" w:after="100" w:afterAutospacing="1" w:line="240" w:lineRule="atLeast"/>
              <w:rPr>
                <w:rFonts w:eastAsia="Calibri" w:cs="Arial"/>
                <w:szCs w:val="20"/>
                <w:lang w:eastAsia="en-US"/>
              </w:rPr>
            </w:pPr>
            <w:r w:rsidRPr="0014695A">
              <w:rPr>
                <w:rFonts w:eastAsia="Calibri" w:cs="Arial"/>
                <w:szCs w:val="20"/>
                <w:lang w:eastAsia="en-US"/>
              </w:rPr>
              <w:t>Väljavõte Jüri aleviku ja sellega piirnevate Aaviku, Vaskjala ja Karla külaosade üldplaneeringu rohevõrgustiku kaardist:</w:t>
            </w:r>
          </w:p>
        </w:tc>
        <w:tc>
          <w:tcPr>
            <w:tcW w:w="4531" w:type="dxa"/>
          </w:tcPr>
          <w:p w14:paraId="2C7ECEFE" w14:textId="28292A9E" w:rsidR="00AA343E" w:rsidRPr="0014695A" w:rsidRDefault="00AA343E" w:rsidP="00AA343E">
            <w:pPr>
              <w:spacing w:before="100" w:beforeAutospacing="1" w:after="100" w:afterAutospacing="1" w:line="240" w:lineRule="atLeast"/>
              <w:rPr>
                <w:rFonts w:eastAsia="Calibri" w:cs="Arial"/>
                <w:szCs w:val="20"/>
                <w:lang w:eastAsia="en-US"/>
              </w:rPr>
            </w:pPr>
            <w:r w:rsidRPr="0014695A">
              <w:rPr>
                <w:rFonts w:eastAsia="Calibri" w:cs="Arial"/>
                <w:szCs w:val="20"/>
                <w:lang w:eastAsia="en-US"/>
              </w:rPr>
              <w:t xml:space="preserve">Väljavõte Harju maakonnaplaneeringu 2030+ </w:t>
            </w:r>
            <w:r w:rsidR="004E3987" w:rsidRPr="0014695A">
              <w:rPr>
                <w:rFonts w:eastAsia="Calibri" w:cs="Arial"/>
                <w:szCs w:val="20"/>
                <w:lang w:eastAsia="en-US"/>
              </w:rPr>
              <w:t>rohevõrgustiku</w:t>
            </w:r>
            <w:r w:rsidRPr="0014695A">
              <w:rPr>
                <w:rFonts w:eastAsia="Calibri" w:cs="Arial"/>
                <w:szCs w:val="20"/>
                <w:lang w:eastAsia="en-US"/>
              </w:rPr>
              <w:t xml:space="preserve"> kaardist:</w:t>
            </w:r>
          </w:p>
        </w:tc>
      </w:tr>
      <w:tr w:rsidR="004E3987" w:rsidRPr="00AA343E" w14:paraId="720943AA" w14:textId="77777777" w:rsidTr="00B71DC7">
        <w:tc>
          <w:tcPr>
            <w:tcW w:w="4531" w:type="dxa"/>
          </w:tcPr>
          <w:p w14:paraId="467CBD8D" w14:textId="77777777" w:rsidR="00AA343E" w:rsidRPr="00AA343E" w:rsidRDefault="00AA343E" w:rsidP="00AA343E">
            <w:pPr>
              <w:spacing w:before="100" w:beforeAutospacing="1" w:after="100" w:afterAutospacing="1" w:line="240" w:lineRule="atLeast"/>
              <w:rPr>
                <w:rFonts w:eastAsia="Calibri" w:cs="Arial"/>
                <w:szCs w:val="20"/>
                <w:highlight w:val="green"/>
                <w:lang w:eastAsia="en-US"/>
              </w:rPr>
            </w:pPr>
            <w:r w:rsidRPr="00AA343E">
              <w:rPr>
                <w:rFonts w:eastAsia="Calibri" w:cs="Arial"/>
                <w:noProof/>
                <w:szCs w:val="20"/>
                <w:highlight w:val="green"/>
                <w:lang w:eastAsia="en-US"/>
              </w:rPr>
              <w:lastRenderedPageBreak/>
              <mc:AlternateContent>
                <mc:Choice Requires="wps">
                  <w:drawing>
                    <wp:anchor distT="0" distB="0" distL="114300" distR="114300" simplePos="0" relativeHeight="251669504" behindDoc="0" locked="0" layoutInCell="1" allowOverlap="1" wp14:anchorId="6875D3E1" wp14:editId="0B4E5A26">
                      <wp:simplePos x="0" y="0"/>
                      <wp:positionH relativeFrom="margin">
                        <wp:posOffset>902297</wp:posOffset>
                      </wp:positionH>
                      <wp:positionV relativeFrom="paragraph">
                        <wp:posOffset>733513</wp:posOffset>
                      </wp:positionV>
                      <wp:extent cx="977774" cy="887240"/>
                      <wp:effectExtent l="0" t="0" r="13335" b="27305"/>
                      <wp:wrapNone/>
                      <wp:docPr id="712162549" name="Ovaal 712162549"/>
                      <wp:cNvGraphicFramePr/>
                      <a:graphic xmlns:a="http://schemas.openxmlformats.org/drawingml/2006/main">
                        <a:graphicData uri="http://schemas.microsoft.com/office/word/2010/wordprocessingShape">
                          <wps:wsp>
                            <wps:cNvSpPr/>
                            <wps:spPr>
                              <a:xfrm>
                                <a:off x="0" y="0"/>
                                <a:ext cx="977774" cy="88724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E2E7AF5" w14:textId="77777777" w:rsidR="00AA343E" w:rsidRDefault="00AA343E" w:rsidP="00AA343E">
                                  <w:pPr>
                                    <w:jc w:val="center"/>
                                  </w:pPr>
                                </w:p>
                                <w:p w14:paraId="382FE9BD" w14:textId="77777777" w:rsidR="00AA343E" w:rsidRDefault="00AA343E" w:rsidP="00AA34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5D3E1" id="Ovaal 712162549" o:spid="_x0000_s1026" style="position:absolute;left:0;text-align:left;margin-left:71.05pt;margin-top:57.75pt;width:77pt;height:6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" filled="f" strokecolor="red" strokeweight="2pt">
                      <v:textbox>
                        <w:txbxContent>
                          <w:p w14:paraId="5E2E7AF5" w14:textId="77777777" w:rsidR="00AA343E" w:rsidRDefault="00AA343E" w:rsidP="00AA343E">
                            <w:pPr>
                              <w:jc w:val="center"/>
                            </w:pPr>
                          </w:p>
                          <w:p w14:paraId="382FE9BD" w14:textId="77777777" w:rsidR="00AA343E" w:rsidRDefault="00AA343E" w:rsidP="00AA343E">
                            <w:pPr>
                              <w:jc w:val="center"/>
                            </w:pPr>
                          </w:p>
                        </w:txbxContent>
                      </v:textbox>
                      <w10:wrap anchorx="margin"/>
                    </v:oval>
                  </w:pict>
                </mc:Fallback>
              </mc:AlternateContent>
            </w:r>
            <w:r w:rsidRPr="00AA343E">
              <w:rPr>
                <w:rFonts w:eastAsia="Calibri" w:cs="Arial"/>
                <w:noProof/>
                <w:szCs w:val="20"/>
                <w:highlight w:val="green"/>
                <w:lang w:eastAsia="en-US"/>
              </w:rPr>
              <w:drawing>
                <wp:inline distT="0" distB="0" distL="0" distR="0" wp14:anchorId="57E51D80" wp14:editId="0BA98C19">
                  <wp:extent cx="2666942" cy="2138901"/>
                  <wp:effectExtent l="0" t="0" r="635" b="0"/>
                  <wp:docPr id="1535658093" name="Pilt 1535658093"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kaart&#10;&#10;Kirjeldus on genereeritud automaatselt"/>
                          <pic:cNvPicPr/>
                        </pic:nvPicPr>
                        <pic:blipFill>
                          <a:blip r:embed="rId11"/>
                          <a:stretch>
                            <a:fillRect/>
                          </a:stretch>
                        </pic:blipFill>
                        <pic:spPr>
                          <a:xfrm>
                            <a:off x="0" y="0"/>
                            <a:ext cx="2674342" cy="2144836"/>
                          </a:xfrm>
                          <a:prstGeom prst="rect">
                            <a:avLst/>
                          </a:prstGeom>
                        </pic:spPr>
                      </pic:pic>
                    </a:graphicData>
                  </a:graphic>
                </wp:inline>
              </w:drawing>
            </w:r>
          </w:p>
        </w:tc>
        <w:tc>
          <w:tcPr>
            <w:tcW w:w="4531" w:type="dxa"/>
          </w:tcPr>
          <w:p w14:paraId="3A80960D" w14:textId="4C523B86" w:rsidR="00AA343E" w:rsidRPr="00AA343E" w:rsidRDefault="004E3987" w:rsidP="00AA343E">
            <w:pPr>
              <w:spacing w:before="100" w:beforeAutospacing="1" w:after="100" w:afterAutospacing="1" w:line="240" w:lineRule="atLeast"/>
              <w:rPr>
                <w:rFonts w:eastAsia="Calibri" w:cs="Arial"/>
                <w:szCs w:val="20"/>
                <w:highlight w:val="green"/>
                <w:lang w:eastAsia="en-US"/>
              </w:rPr>
            </w:pPr>
            <w:r w:rsidRPr="004E3987">
              <w:rPr>
                <w:rFonts w:eastAsia="Calibri" w:cs="Arial"/>
                <w:noProof/>
                <w:szCs w:val="20"/>
                <w:lang w:eastAsia="en-US"/>
              </w:rPr>
              <w:drawing>
                <wp:inline distT="0" distB="0" distL="0" distR="0" wp14:anchorId="09C257C1" wp14:editId="2972E3CC">
                  <wp:extent cx="2746836" cy="2138680"/>
                  <wp:effectExtent l="0" t="0" r="0" b="0"/>
                  <wp:docPr id="123637285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72850" name=""/>
                          <pic:cNvPicPr/>
                        </pic:nvPicPr>
                        <pic:blipFill>
                          <a:blip r:embed="rId12"/>
                          <a:stretch>
                            <a:fillRect/>
                          </a:stretch>
                        </pic:blipFill>
                        <pic:spPr>
                          <a:xfrm>
                            <a:off x="0" y="0"/>
                            <a:ext cx="2768176" cy="2155295"/>
                          </a:xfrm>
                          <a:prstGeom prst="rect">
                            <a:avLst/>
                          </a:prstGeom>
                        </pic:spPr>
                      </pic:pic>
                    </a:graphicData>
                  </a:graphic>
                </wp:inline>
              </w:drawing>
            </w:r>
          </w:p>
        </w:tc>
      </w:tr>
    </w:tbl>
    <w:p w14:paraId="4E3E2EEE" w14:textId="77777777" w:rsidR="0012066E" w:rsidRPr="0014695A" w:rsidRDefault="0012066E" w:rsidP="0012066E">
      <w:pPr>
        <w:spacing w:before="100" w:beforeAutospacing="1" w:after="100" w:afterAutospacing="1" w:line="240" w:lineRule="atLeast"/>
        <w:rPr>
          <w:rFonts w:eastAsia="Calibri" w:cs="Arial"/>
          <w:szCs w:val="20"/>
          <w:lang w:eastAsia="en-US"/>
        </w:rPr>
      </w:pPr>
      <w:r w:rsidRPr="0014695A">
        <w:rPr>
          <w:rFonts w:eastAsia="Calibri" w:cs="Arial"/>
          <w:szCs w:val="20"/>
          <w:lang w:eastAsia="en-US"/>
        </w:rPr>
        <w:t xml:space="preserve">Rohelises võrgustikus võib eristada kahte omavahel seotud osa: </w:t>
      </w:r>
    </w:p>
    <w:p w14:paraId="429B41DE" w14:textId="77777777" w:rsidR="0012066E" w:rsidRPr="0014695A" w:rsidRDefault="0012066E" w:rsidP="002B5912">
      <w:pPr>
        <w:pStyle w:val="ListParagraph"/>
        <w:numPr>
          <w:ilvl w:val="0"/>
          <w:numId w:val="33"/>
        </w:numPr>
        <w:spacing w:before="100" w:beforeAutospacing="1" w:after="100" w:afterAutospacing="1" w:line="240" w:lineRule="atLeast"/>
        <w:rPr>
          <w:rFonts w:eastAsia="Calibri" w:cs="Arial"/>
          <w:szCs w:val="20"/>
          <w:lang w:eastAsia="en-US"/>
        </w:rPr>
      </w:pPr>
      <w:r w:rsidRPr="0014695A">
        <w:rPr>
          <w:rFonts w:eastAsia="Calibri" w:cs="Arial"/>
          <w:szCs w:val="20"/>
          <w:lang w:eastAsia="en-US"/>
        </w:rPr>
        <w:t xml:space="preserve">tugi- e tuumalad − piirkonnad, millele süsteemi funktsioneerimine valdavalt toetub. Tugialad on ümbritseva suhtes kõrgema väärtusega (looduskaitseline, keskkonnakaitseline jne) alad; </w:t>
      </w:r>
    </w:p>
    <w:p w14:paraId="593AC095" w14:textId="77777777" w:rsidR="0012066E" w:rsidRPr="0014695A" w:rsidRDefault="0012066E" w:rsidP="002B5912">
      <w:pPr>
        <w:pStyle w:val="ListParagraph"/>
        <w:numPr>
          <w:ilvl w:val="0"/>
          <w:numId w:val="33"/>
        </w:numPr>
        <w:spacing w:before="100" w:beforeAutospacing="1" w:after="100" w:afterAutospacing="1" w:line="240" w:lineRule="atLeast"/>
        <w:rPr>
          <w:rFonts w:eastAsia="Calibri" w:cs="Arial"/>
          <w:szCs w:val="20"/>
          <w:lang w:eastAsia="en-US"/>
        </w:rPr>
      </w:pPr>
      <w:r w:rsidRPr="0014695A">
        <w:rPr>
          <w:rFonts w:eastAsia="Calibri" w:cs="Arial"/>
          <w:szCs w:val="20"/>
          <w:lang w:eastAsia="en-US"/>
        </w:rPr>
        <w:t>rohekoridorid, ribastruktuurid nn siduselemendid (ribastruktuuride sõlmed ja astmelauad, mis on sidususe, territoriaalse terviklikkuse tagajad).</w:t>
      </w:r>
    </w:p>
    <w:p w14:paraId="3DFAF34A" w14:textId="77777777" w:rsidR="0012066E" w:rsidRPr="00683F22" w:rsidRDefault="0012066E" w:rsidP="0012066E">
      <w:pPr>
        <w:spacing w:before="100" w:beforeAutospacing="1" w:after="100" w:afterAutospacing="1" w:line="240" w:lineRule="atLeast"/>
        <w:rPr>
          <w:rFonts w:eastAsia="Calibri" w:cs="Arial"/>
          <w:szCs w:val="20"/>
          <w:lang w:eastAsia="en-US"/>
        </w:rPr>
      </w:pPr>
      <w:r w:rsidRPr="00683F22">
        <w:rPr>
          <w:rFonts w:eastAsia="Calibri" w:cs="Arial"/>
          <w:szCs w:val="20"/>
          <w:lang w:eastAsia="en-US"/>
        </w:rPr>
        <w:t xml:space="preserve">Rae valla Jüri alevikus ja sellega piirnevates Aaviku, Vaskjala ja Karla külaosades on tugi ehk tuumalad määratud Harju maakonna teemaplaneeringuga Asustust ja maakasutust suunavad keskkonnatingimused alusel.  </w:t>
      </w:r>
    </w:p>
    <w:p w14:paraId="0C470DB6" w14:textId="77777777" w:rsidR="00A52D9C" w:rsidRPr="00683F22" w:rsidRDefault="00A52D9C" w:rsidP="00A52D9C">
      <w:pPr>
        <w:spacing w:before="100" w:beforeAutospacing="1" w:after="100" w:afterAutospacing="1" w:line="240" w:lineRule="atLeast"/>
        <w:rPr>
          <w:rFonts w:eastAsia="Calibri" w:cs="Arial"/>
          <w:szCs w:val="20"/>
          <w:lang w:eastAsia="en-US"/>
        </w:rPr>
      </w:pPr>
      <w:r w:rsidRPr="00683F22">
        <w:rPr>
          <w:rFonts w:eastAsia="Calibri" w:cs="Arial"/>
          <w:szCs w:val="20"/>
          <w:lang w:eastAsia="en-US"/>
        </w:rPr>
        <w:t xml:space="preserve">Planeeritaval alal ei paikne maakonnaplaneeringu järgi määratud rohevõrgu struktuure. Maakonnaplaneeringus määratud rohevõrgu struktuurid jäävad planeeringualast põhjasuunas, Jüri aleviku ja Tallinna ringtee vahelisele alale ning planeeringualast lõunasuunas Jüri alevikust pea kilomeetri kaugusel. </w:t>
      </w:r>
    </w:p>
    <w:p w14:paraId="192CD44C" w14:textId="3A027450" w:rsidR="005E3408" w:rsidRPr="00683F22" w:rsidRDefault="0012066E" w:rsidP="005E3408">
      <w:pPr>
        <w:spacing w:before="100" w:beforeAutospacing="1" w:after="100" w:afterAutospacing="1" w:line="240" w:lineRule="atLeast"/>
        <w:rPr>
          <w:rFonts w:eastAsia="Calibri" w:cs="Arial"/>
          <w:szCs w:val="20"/>
          <w:lang w:eastAsia="en-US"/>
        </w:rPr>
      </w:pPr>
      <w:r w:rsidRPr="00683F22">
        <w:rPr>
          <w:rFonts w:eastAsia="Calibri" w:cs="Arial"/>
          <w:szCs w:val="20"/>
          <w:lang w:eastAsia="en-US"/>
        </w:rPr>
        <w:t>Detailplaneeringuga hõlmatav ala ei asu maakonnaplaneeringuga sätestatud piirkonnas vaid on osa aleviku tasandi ja asumi tasandi täiendavast rohelisest võrgust</w:t>
      </w:r>
      <w:r w:rsidR="00C16680" w:rsidRPr="00683F22">
        <w:rPr>
          <w:rFonts w:eastAsia="Calibri" w:cs="Arial"/>
          <w:szCs w:val="20"/>
          <w:lang w:eastAsia="en-US"/>
        </w:rPr>
        <w:t xml:space="preserve"> ehk ala kuulub rohevõrgustiku mõistes </w:t>
      </w:r>
      <w:r w:rsidR="00A52D9C" w:rsidRPr="00683F22">
        <w:rPr>
          <w:rFonts w:eastAsia="Calibri" w:cs="Arial"/>
          <w:szCs w:val="20"/>
          <w:lang w:eastAsia="en-US"/>
        </w:rPr>
        <w:t xml:space="preserve">siduselementide hulka. </w:t>
      </w:r>
      <w:r w:rsidRPr="00683F22">
        <w:rPr>
          <w:rFonts w:eastAsia="Calibri" w:cs="Arial"/>
          <w:szCs w:val="20"/>
          <w:lang w:eastAsia="en-US"/>
        </w:rPr>
        <w:t xml:space="preserve"> </w:t>
      </w:r>
      <w:r w:rsidR="005E3408" w:rsidRPr="00683F22">
        <w:rPr>
          <w:rFonts w:eastAsia="Calibri" w:cs="Arial"/>
          <w:szCs w:val="20"/>
          <w:lang w:eastAsia="en-US"/>
        </w:rPr>
        <w:t>Planeeringuala rohelise võrgustiku näol on tegemist ökoloogilise võrgustiku</w:t>
      </w:r>
      <w:r w:rsidR="000C2C06" w:rsidRPr="00683F22">
        <w:rPr>
          <w:rFonts w:eastAsia="Calibri" w:cs="Arial"/>
          <w:szCs w:val="20"/>
          <w:lang w:eastAsia="en-US"/>
        </w:rPr>
        <w:t>ga</w:t>
      </w:r>
      <w:r w:rsidR="00FB2BA2" w:rsidRPr="00683F22">
        <w:rPr>
          <w:rFonts w:eastAsia="Calibri" w:cs="Arial"/>
          <w:szCs w:val="20"/>
          <w:lang w:eastAsia="en-US"/>
        </w:rPr>
        <w:t>, mis omab tähtsust</w:t>
      </w:r>
      <w:r w:rsidR="005E3408" w:rsidRPr="00683F22">
        <w:rPr>
          <w:rFonts w:eastAsia="Calibri" w:cs="Arial"/>
          <w:szCs w:val="20"/>
          <w:lang w:eastAsia="en-US"/>
        </w:rPr>
        <w:t xml:space="preserve"> maastiku struktuuri ja -ilmet kujundava rohealana. </w:t>
      </w:r>
    </w:p>
    <w:p w14:paraId="3A4E1719" w14:textId="00C0E5F5" w:rsidR="009F7648" w:rsidRPr="00683F22" w:rsidRDefault="00D562B4" w:rsidP="002B6967">
      <w:pPr>
        <w:rPr>
          <w:rFonts w:eastAsia="Calibri" w:cs="Arial"/>
          <w:szCs w:val="20"/>
          <w:lang w:eastAsia="en-US"/>
        </w:rPr>
      </w:pPr>
      <w:r w:rsidRPr="00683F22">
        <w:rPr>
          <w:rFonts w:eastAsia="Calibri" w:cs="Arial"/>
          <w:szCs w:val="20"/>
          <w:lang w:eastAsia="en-US"/>
        </w:rPr>
        <w:t xml:space="preserve">Rohelise võrgustikuga kattumine ei välista otseselt linnalise asustusega alal ehitustegevust, kui säilivad rohelise võrgustiku ökoloogilised ja puhkeväärtused ning toimivus. </w:t>
      </w:r>
      <w:r w:rsidR="009F7648" w:rsidRPr="00683F22">
        <w:rPr>
          <w:rFonts w:eastAsia="Calibri" w:cs="Arial"/>
          <w:szCs w:val="20"/>
          <w:lang w:eastAsia="en-US"/>
        </w:rPr>
        <w:t>Asula rohevõrgustiku moodustavad alevikus paiknevad haljasmaad ning haljastatud tänavad.</w:t>
      </w:r>
    </w:p>
    <w:p w14:paraId="0D843304" w14:textId="77777777" w:rsidR="00E029AD" w:rsidRPr="00683F22" w:rsidRDefault="005555D7" w:rsidP="002B6967">
      <w:pPr>
        <w:rPr>
          <w:rFonts w:eastAsia="Calibri" w:cs="Arial"/>
          <w:szCs w:val="20"/>
          <w:lang w:eastAsia="en-US"/>
        </w:rPr>
      </w:pPr>
      <w:r w:rsidRPr="00683F22">
        <w:rPr>
          <w:rFonts w:eastAsia="Calibri" w:cs="Arial"/>
          <w:szCs w:val="20"/>
          <w:lang w:eastAsia="en-US"/>
        </w:rPr>
        <w:t xml:space="preserve">Detailplaneeringuga hõlmatud HP alal </w:t>
      </w:r>
      <w:r w:rsidR="00545614" w:rsidRPr="00683F22">
        <w:rPr>
          <w:rFonts w:eastAsia="Calibri" w:cs="Arial"/>
          <w:szCs w:val="20"/>
          <w:lang w:eastAsia="en-US"/>
        </w:rPr>
        <w:t>asuvad osal</w:t>
      </w:r>
      <w:r w:rsidRPr="00683F22">
        <w:rPr>
          <w:rFonts w:eastAsia="Calibri" w:cs="Arial"/>
          <w:szCs w:val="20"/>
          <w:lang w:eastAsia="en-US"/>
        </w:rPr>
        <w:t>iselt</w:t>
      </w:r>
      <w:r w:rsidR="00545614" w:rsidRPr="00683F22">
        <w:rPr>
          <w:rFonts w:eastAsia="Calibri" w:cs="Arial"/>
          <w:szCs w:val="20"/>
          <w:lang w:eastAsia="en-US"/>
        </w:rPr>
        <w:t xml:space="preserve"> tehnovõrgud: </w:t>
      </w:r>
    </w:p>
    <w:p w14:paraId="2AE5ACF7" w14:textId="77777777" w:rsidR="00E029AD" w:rsidRPr="00683F22" w:rsidRDefault="00545614" w:rsidP="00E029AD">
      <w:pPr>
        <w:pStyle w:val="ListParagraph"/>
        <w:numPr>
          <w:ilvl w:val="0"/>
          <w:numId w:val="34"/>
        </w:numPr>
        <w:rPr>
          <w:rFonts w:eastAsia="Calibri" w:cs="Arial"/>
          <w:sz w:val="24"/>
          <w:szCs w:val="24"/>
          <w:lang w:eastAsia="en-US"/>
        </w:rPr>
      </w:pPr>
      <w:r w:rsidRPr="00683F22">
        <w:rPr>
          <w:rFonts w:eastAsia="Calibri" w:cs="Arial"/>
          <w:szCs w:val="20"/>
          <w:lang w:eastAsia="en-US"/>
        </w:rPr>
        <w:t>Aruküla-Jüri elektri</w:t>
      </w:r>
      <w:r w:rsidR="004047EE" w:rsidRPr="00683F22">
        <w:rPr>
          <w:rFonts w:eastAsia="Calibri" w:cs="Arial"/>
          <w:szCs w:val="20"/>
          <w:lang w:eastAsia="en-US"/>
        </w:rPr>
        <w:t xml:space="preserve"> </w:t>
      </w:r>
      <w:r w:rsidRPr="00683F22">
        <w:rPr>
          <w:rFonts w:eastAsia="Calibri" w:cs="Arial"/>
          <w:szCs w:val="20"/>
          <w:lang w:eastAsia="en-US"/>
        </w:rPr>
        <w:t>maakaabelliin KKL42899041</w:t>
      </w:r>
      <w:r w:rsidR="00221BB8" w:rsidRPr="00683F22">
        <w:rPr>
          <w:rFonts w:eastAsia="Calibri" w:cs="Arial"/>
          <w:szCs w:val="20"/>
          <w:lang w:eastAsia="en-US"/>
        </w:rPr>
        <w:t xml:space="preserve"> ning</w:t>
      </w:r>
      <w:r w:rsidRPr="00683F22">
        <w:rPr>
          <w:rFonts w:eastAsia="Calibri" w:cs="Arial"/>
          <w:szCs w:val="20"/>
          <w:lang w:eastAsia="en-US"/>
        </w:rPr>
        <w:t xml:space="preserve"> Aruküla-Jüri elektriõhuliin 35-110kV (Kõrgepingeliin) L100A</w:t>
      </w:r>
      <w:r w:rsidR="004047EE" w:rsidRPr="00683F22">
        <w:rPr>
          <w:rFonts w:eastAsia="Calibri" w:cs="Arial"/>
          <w:szCs w:val="20"/>
          <w:lang w:eastAsia="en-US"/>
        </w:rPr>
        <w:t xml:space="preserve"> </w:t>
      </w:r>
      <w:r w:rsidRPr="00683F22">
        <w:rPr>
          <w:rFonts w:eastAsia="Calibri" w:cs="Arial"/>
          <w:szCs w:val="20"/>
          <w:lang w:eastAsia="en-US"/>
        </w:rPr>
        <w:t>elektripaigaldise kaitsevöönd</w:t>
      </w:r>
      <w:r w:rsidR="004047EE" w:rsidRPr="00683F22">
        <w:rPr>
          <w:rFonts w:eastAsia="Calibri" w:cs="Arial"/>
          <w:szCs w:val="20"/>
          <w:lang w:eastAsia="en-US"/>
        </w:rPr>
        <w:t>iga</w:t>
      </w:r>
      <w:r w:rsidRPr="00683F22">
        <w:rPr>
          <w:rFonts w:eastAsia="Calibri" w:cs="Arial"/>
          <w:szCs w:val="20"/>
          <w:lang w:eastAsia="en-US"/>
        </w:rPr>
        <w:t xml:space="preserve"> 50 m</w:t>
      </w:r>
      <w:r w:rsidR="004047EE" w:rsidRPr="00683F22">
        <w:rPr>
          <w:rFonts w:eastAsia="Calibri" w:cs="Arial"/>
          <w:szCs w:val="20"/>
          <w:lang w:eastAsia="en-US"/>
        </w:rPr>
        <w:t>, mis on planeeritud paigutada maakaablisse</w:t>
      </w:r>
      <w:r w:rsidR="00221BB8" w:rsidRPr="00683F22">
        <w:rPr>
          <w:rFonts w:eastAsia="Calibri" w:cs="Arial"/>
          <w:szCs w:val="20"/>
          <w:lang w:eastAsia="en-US"/>
        </w:rPr>
        <w:t xml:space="preserve"> ning võimaldab selliselt ka alale rajada rohkem kõrghaljastust</w:t>
      </w:r>
      <w:r w:rsidRPr="00683F22">
        <w:rPr>
          <w:rFonts w:eastAsia="Calibri" w:cs="Arial"/>
          <w:szCs w:val="20"/>
          <w:lang w:eastAsia="en-US"/>
        </w:rPr>
        <w:t>.</w:t>
      </w:r>
      <w:r w:rsidRPr="00683F22">
        <w:rPr>
          <w:rFonts w:eastAsia="Calibri" w:cs="Arial"/>
          <w:sz w:val="24"/>
          <w:szCs w:val="24"/>
          <w:lang w:eastAsia="en-US"/>
        </w:rPr>
        <w:t xml:space="preserve"> </w:t>
      </w:r>
    </w:p>
    <w:p w14:paraId="707E7FD6" w14:textId="77777777" w:rsidR="00E029AD" w:rsidRPr="00683F22" w:rsidRDefault="00545614" w:rsidP="00E029AD">
      <w:pPr>
        <w:pStyle w:val="ListParagraph"/>
        <w:numPr>
          <w:ilvl w:val="0"/>
          <w:numId w:val="34"/>
        </w:numPr>
        <w:rPr>
          <w:rFonts w:eastAsia="Calibri" w:cs="Arial"/>
          <w:szCs w:val="20"/>
          <w:lang w:eastAsia="en-US"/>
        </w:rPr>
      </w:pPr>
      <w:r w:rsidRPr="00683F22">
        <w:rPr>
          <w:rFonts w:eastAsia="Calibri" w:cs="Arial"/>
          <w:szCs w:val="20"/>
          <w:lang w:eastAsia="en-US"/>
        </w:rPr>
        <w:t>Rohevõrgustikuga hõlmatud Jürimetsa</w:t>
      </w:r>
      <w:r w:rsidR="004047EE" w:rsidRPr="00683F22">
        <w:rPr>
          <w:rFonts w:eastAsia="Calibri" w:cs="Arial"/>
          <w:szCs w:val="20"/>
          <w:lang w:eastAsia="en-US"/>
        </w:rPr>
        <w:t xml:space="preserve"> ja </w:t>
      </w:r>
      <w:r w:rsidR="006231D6" w:rsidRPr="00683F22">
        <w:rPr>
          <w:rFonts w:eastAsia="Calibri" w:cs="Arial"/>
          <w:szCs w:val="20"/>
          <w:lang w:eastAsia="en-US"/>
        </w:rPr>
        <w:t xml:space="preserve">Rebase tn 4 ja Rebase tn 6 // </w:t>
      </w:r>
      <w:r w:rsidR="004047EE" w:rsidRPr="00683F22">
        <w:rPr>
          <w:rFonts w:eastAsia="Calibri" w:cs="Arial"/>
          <w:szCs w:val="20"/>
          <w:lang w:eastAsia="en-US"/>
        </w:rPr>
        <w:t>Ussivälja</w:t>
      </w:r>
      <w:r w:rsidRPr="00683F22">
        <w:rPr>
          <w:rFonts w:eastAsia="Calibri" w:cs="Arial"/>
          <w:szCs w:val="20"/>
          <w:lang w:eastAsia="en-US"/>
        </w:rPr>
        <w:t xml:space="preserve"> kinnistu</w:t>
      </w:r>
      <w:r w:rsidR="004047EE" w:rsidRPr="00683F22">
        <w:rPr>
          <w:rFonts w:eastAsia="Calibri" w:cs="Arial"/>
          <w:szCs w:val="20"/>
          <w:lang w:eastAsia="en-US"/>
        </w:rPr>
        <w:t>tel</w:t>
      </w:r>
      <w:r w:rsidRPr="00683F22">
        <w:rPr>
          <w:rFonts w:eastAsia="Calibri" w:cs="Arial"/>
          <w:szCs w:val="20"/>
          <w:lang w:eastAsia="en-US"/>
        </w:rPr>
        <w:t xml:space="preserve"> paiknevad Jüri terviserajad. </w:t>
      </w:r>
    </w:p>
    <w:p w14:paraId="34015E4F" w14:textId="4829390D" w:rsidR="00545614" w:rsidRPr="00683F22" w:rsidRDefault="00545614" w:rsidP="002B6967">
      <w:pPr>
        <w:rPr>
          <w:rFonts w:eastAsia="Calibri" w:cs="Arial"/>
          <w:szCs w:val="20"/>
          <w:lang w:eastAsia="en-US"/>
        </w:rPr>
      </w:pPr>
      <w:r w:rsidRPr="00683F22">
        <w:rPr>
          <w:rFonts w:eastAsia="Calibri" w:cs="Arial"/>
          <w:szCs w:val="20"/>
          <w:lang w:eastAsia="en-US"/>
        </w:rPr>
        <w:t>Detailplaneeringu koostamisel tuleb olulise tingimusena vaadelda mitte ainult üksikuid</w:t>
      </w:r>
      <w:r w:rsidRPr="00683F22">
        <w:rPr>
          <w:rFonts w:eastAsia="Calibri" w:cs="Arial"/>
          <w:sz w:val="24"/>
          <w:szCs w:val="24"/>
          <w:lang w:eastAsia="en-US"/>
        </w:rPr>
        <w:t xml:space="preserve"> </w:t>
      </w:r>
      <w:r w:rsidRPr="00683F22">
        <w:rPr>
          <w:rFonts w:eastAsia="Calibri" w:cs="Arial"/>
          <w:szCs w:val="20"/>
          <w:lang w:eastAsia="en-US"/>
        </w:rPr>
        <w:t>kõrghaljastuse elemente,</w:t>
      </w:r>
      <w:r w:rsidRPr="00683F22">
        <w:rPr>
          <w:rFonts w:eastAsia="Calibri" w:cs="Arial"/>
          <w:sz w:val="24"/>
          <w:szCs w:val="24"/>
          <w:lang w:eastAsia="en-US"/>
        </w:rPr>
        <w:t xml:space="preserve"> </w:t>
      </w:r>
      <w:r w:rsidRPr="00683F22">
        <w:rPr>
          <w:rFonts w:eastAsia="Calibri" w:cs="Arial"/>
          <w:szCs w:val="20"/>
          <w:lang w:eastAsia="en-US"/>
        </w:rPr>
        <w:t xml:space="preserve">kaitstavaid loodusobjekte ja liike planeeringualal, vaid arvestada planeeringu koostamisel nende kuuluvust rohelise võrgustiku üksteisega seotud tasanditesse. </w:t>
      </w:r>
    </w:p>
    <w:p w14:paraId="5854BED6" w14:textId="451F9A63" w:rsidR="00545614" w:rsidRPr="00683F22" w:rsidRDefault="00545614" w:rsidP="002B6967">
      <w:pPr>
        <w:rPr>
          <w:rFonts w:eastAsia="Calibri" w:cs="Arial"/>
          <w:szCs w:val="20"/>
          <w:lang w:eastAsia="en-US"/>
        </w:rPr>
      </w:pPr>
      <w:r w:rsidRPr="00683F22">
        <w:rPr>
          <w:rFonts w:eastAsia="Calibri" w:cs="Arial"/>
          <w:szCs w:val="20"/>
          <w:lang w:eastAsia="en-US"/>
        </w:rPr>
        <w:t xml:space="preserve">Võrgustik jääb toimima põhja pool Jürimetsa kinnistul ja sellega külgneval Ussivälja kinnistul. Toimima jääb ühendus Jürimetsa ja lõuna poole jääva Võsa tn 26a kinnistute vahel. </w:t>
      </w:r>
      <w:r w:rsidR="00221BB8" w:rsidRPr="00683F22">
        <w:rPr>
          <w:rFonts w:eastAsia="Calibri" w:cs="Arial"/>
          <w:szCs w:val="20"/>
          <w:lang w:eastAsia="en-US"/>
        </w:rPr>
        <w:t xml:space="preserve">Planeeringuala rohevõrgustiku </w:t>
      </w:r>
      <w:r w:rsidR="003D0DED" w:rsidRPr="00683F22">
        <w:rPr>
          <w:rFonts w:eastAsia="Calibri" w:cs="Arial"/>
          <w:szCs w:val="20"/>
          <w:lang w:eastAsia="en-US"/>
        </w:rPr>
        <w:t>piirkonda</w:t>
      </w:r>
      <w:r w:rsidR="00221BB8" w:rsidRPr="00683F22">
        <w:rPr>
          <w:rFonts w:eastAsia="Calibri" w:cs="Arial"/>
          <w:szCs w:val="20"/>
          <w:lang w:eastAsia="en-US"/>
        </w:rPr>
        <w:t xml:space="preserve"> on </w:t>
      </w:r>
      <w:r w:rsidR="003D0DED" w:rsidRPr="00683F22">
        <w:rPr>
          <w:rFonts w:eastAsia="Calibri" w:cs="Arial"/>
          <w:szCs w:val="20"/>
          <w:lang w:eastAsia="en-US"/>
        </w:rPr>
        <w:t>kavandatud</w:t>
      </w:r>
      <w:r w:rsidR="00221BB8" w:rsidRPr="00683F22">
        <w:rPr>
          <w:rFonts w:eastAsia="Calibri" w:cs="Arial"/>
          <w:szCs w:val="20"/>
          <w:lang w:eastAsia="en-US"/>
        </w:rPr>
        <w:t xml:space="preserve"> rajada</w:t>
      </w:r>
      <w:r w:rsidR="003D0DED" w:rsidRPr="00683F22">
        <w:rPr>
          <w:rFonts w:eastAsia="Calibri" w:cs="Arial"/>
          <w:szCs w:val="20"/>
          <w:lang w:eastAsia="en-US"/>
        </w:rPr>
        <w:t xml:space="preserve"> olemasoleva kooli teenindamiseks erinevaid olulise avaliku huviga rajatisi (nt spordirajatisi)</w:t>
      </w:r>
      <w:r w:rsidR="005E3408" w:rsidRPr="00683F22">
        <w:rPr>
          <w:rFonts w:eastAsia="Calibri" w:cs="Arial"/>
          <w:szCs w:val="20"/>
          <w:lang w:eastAsia="en-US"/>
        </w:rPr>
        <w:t>. K</w:t>
      </w:r>
      <w:r w:rsidRPr="00683F22">
        <w:rPr>
          <w:rFonts w:eastAsia="Calibri" w:cs="Arial"/>
          <w:szCs w:val="20"/>
          <w:lang w:eastAsia="en-US"/>
        </w:rPr>
        <w:t xml:space="preserve">avandatav tegevus edendab muu hulgas ka rahva tervist, </w:t>
      </w:r>
      <w:r w:rsidR="005E3408" w:rsidRPr="00683F22">
        <w:rPr>
          <w:rFonts w:eastAsia="Calibri" w:cs="Arial"/>
          <w:szCs w:val="20"/>
          <w:lang w:eastAsia="en-US"/>
        </w:rPr>
        <w:t xml:space="preserve">seega </w:t>
      </w:r>
      <w:r w:rsidRPr="00683F22">
        <w:rPr>
          <w:rFonts w:eastAsia="Calibri" w:cs="Arial"/>
          <w:szCs w:val="20"/>
          <w:lang w:eastAsia="en-US"/>
        </w:rPr>
        <w:t xml:space="preserve">on tegemist </w:t>
      </w:r>
      <w:r w:rsidR="003D0DED" w:rsidRPr="00683F22">
        <w:rPr>
          <w:rFonts w:eastAsia="Calibri" w:cs="Arial"/>
          <w:szCs w:val="20"/>
          <w:lang w:eastAsia="en-US"/>
        </w:rPr>
        <w:t xml:space="preserve">põhjendatud ülekaaluka </w:t>
      </w:r>
      <w:r w:rsidRPr="00683F22">
        <w:rPr>
          <w:rFonts w:eastAsia="Calibri" w:cs="Arial"/>
          <w:szCs w:val="20"/>
          <w:lang w:eastAsia="en-US"/>
        </w:rPr>
        <w:t>üldise huviga</w:t>
      </w:r>
      <w:r w:rsidR="003D0DED" w:rsidRPr="00683F22">
        <w:rPr>
          <w:rFonts w:eastAsia="Calibri" w:cs="Arial"/>
          <w:szCs w:val="20"/>
          <w:lang w:eastAsia="en-US"/>
        </w:rPr>
        <w:t>.</w:t>
      </w:r>
    </w:p>
    <w:p w14:paraId="55B93BEA" w14:textId="77777777" w:rsidR="00FB3B0B" w:rsidRPr="004A6FA6" w:rsidRDefault="00602D5B" w:rsidP="002B6967">
      <w:pPr>
        <w:rPr>
          <w:rFonts w:cs="Arial"/>
          <w:szCs w:val="20"/>
        </w:rPr>
      </w:pPr>
      <w:r w:rsidRPr="004A6FA6">
        <w:rPr>
          <w:rFonts w:cs="Arial"/>
          <w:szCs w:val="20"/>
        </w:rPr>
        <w:lastRenderedPageBreak/>
        <w:t xml:space="preserve">Linnalises keskkonnas võib lisaks bioloogilise mitmekesisuse ning liikide elupaikade jms kõrval tuua välja ka palju teisi olulisi ökosüsteemi teenuseid, mida rohealad pakuvad. Et võimaldada eri tüüpi ökosüsteemiteenuste paremat pakkumisvõimet </w:t>
      </w:r>
      <w:r w:rsidR="00E7340D" w:rsidRPr="004A6FA6">
        <w:rPr>
          <w:rFonts w:cs="Arial"/>
          <w:szCs w:val="20"/>
        </w:rPr>
        <w:t xml:space="preserve">tõsta </w:t>
      </w:r>
      <w:r w:rsidRPr="004A6FA6">
        <w:rPr>
          <w:rFonts w:cs="Arial"/>
          <w:szCs w:val="20"/>
        </w:rPr>
        <w:t>planeeringuala sisest haljastuse osakaalu võimalusel veelgi</w:t>
      </w:r>
      <w:r w:rsidR="00E7340D" w:rsidRPr="004A6FA6">
        <w:rPr>
          <w:rFonts w:cs="Arial"/>
          <w:szCs w:val="20"/>
        </w:rPr>
        <w:t>.</w:t>
      </w:r>
      <w:r w:rsidR="00215990" w:rsidRPr="004A6FA6">
        <w:rPr>
          <w:rFonts w:cs="Arial"/>
          <w:szCs w:val="20"/>
        </w:rPr>
        <w:t xml:space="preserve"> </w:t>
      </w:r>
    </w:p>
    <w:p w14:paraId="027A9475" w14:textId="5C7A6F2E" w:rsidR="00602D5B" w:rsidRDefault="00763D44" w:rsidP="002B6967">
      <w:pPr>
        <w:rPr>
          <w:rFonts w:cs="Arial"/>
          <w:szCs w:val="20"/>
        </w:rPr>
      </w:pPr>
      <w:r w:rsidRPr="004A6FA6">
        <w:rPr>
          <w:rFonts w:cs="Arial"/>
          <w:szCs w:val="20"/>
        </w:rPr>
        <w:t>T</w:t>
      </w:r>
      <w:r w:rsidR="009B74B5" w:rsidRPr="004A6FA6">
        <w:rPr>
          <w:rFonts w:cs="Arial"/>
          <w:szCs w:val="20"/>
        </w:rPr>
        <w:t xml:space="preserve">rassidest, </w:t>
      </w:r>
      <w:r w:rsidR="005F260C" w:rsidRPr="004A6FA6">
        <w:rPr>
          <w:rFonts w:cs="Arial"/>
          <w:szCs w:val="20"/>
        </w:rPr>
        <w:t xml:space="preserve">tee külgnähtavuse ja nähtavuskolmnurkade </w:t>
      </w:r>
      <w:r w:rsidR="009B74B5" w:rsidRPr="004A6FA6">
        <w:rPr>
          <w:rFonts w:cs="Arial"/>
          <w:szCs w:val="20"/>
        </w:rPr>
        <w:t>ning parkimisest</w:t>
      </w:r>
      <w:r w:rsidR="00683F22">
        <w:rPr>
          <w:rFonts w:cs="Arial"/>
          <w:szCs w:val="20"/>
        </w:rPr>
        <w:t xml:space="preserve"> spordiväljakutest</w:t>
      </w:r>
      <w:r w:rsidR="009B74B5" w:rsidRPr="004A6FA6">
        <w:rPr>
          <w:rFonts w:cs="Arial"/>
          <w:szCs w:val="20"/>
        </w:rPr>
        <w:t xml:space="preserve"> vaba ala kõrg- ja </w:t>
      </w:r>
      <w:r w:rsidR="009C01D0" w:rsidRPr="004A6FA6">
        <w:rPr>
          <w:rFonts w:cs="Arial"/>
          <w:szCs w:val="20"/>
        </w:rPr>
        <w:t>madalhaljastada maksimaalselt.</w:t>
      </w:r>
    </w:p>
    <w:p w14:paraId="561D8940" w14:textId="22035493" w:rsidR="00076D73" w:rsidRPr="00683F22" w:rsidRDefault="00E36E2B" w:rsidP="002B6967">
      <w:pPr>
        <w:rPr>
          <w:rFonts w:cs="Arial"/>
          <w:szCs w:val="20"/>
        </w:rPr>
      </w:pPr>
      <w:r w:rsidRPr="00683F22">
        <w:rPr>
          <w:rFonts w:cs="Arial"/>
          <w:szCs w:val="20"/>
        </w:rPr>
        <w:t>Rohevõrgustiku alal tuleb arvestada järgmiste tingimustega:</w:t>
      </w:r>
    </w:p>
    <w:p w14:paraId="7775C7F6" w14:textId="07F0EA5D" w:rsidR="00E36E2B" w:rsidRPr="00683F22" w:rsidRDefault="00AB6BD7" w:rsidP="00E36E2B">
      <w:pPr>
        <w:pStyle w:val="ListParagraph"/>
        <w:numPr>
          <w:ilvl w:val="0"/>
          <w:numId w:val="35"/>
        </w:numPr>
        <w:rPr>
          <w:rFonts w:cs="Arial"/>
          <w:szCs w:val="20"/>
        </w:rPr>
      </w:pPr>
      <w:r w:rsidRPr="00683F22">
        <w:rPr>
          <w:rFonts w:cs="Arial"/>
          <w:szCs w:val="20"/>
        </w:rPr>
        <w:t>Kõrghaljastus tuleb säilitada maksimaalselt;</w:t>
      </w:r>
    </w:p>
    <w:p w14:paraId="15831E75" w14:textId="38D7832F" w:rsidR="00AB6BD7" w:rsidRPr="00683F22" w:rsidRDefault="00AB6BD7" w:rsidP="00E36E2B">
      <w:pPr>
        <w:pStyle w:val="ListParagraph"/>
        <w:numPr>
          <w:ilvl w:val="0"/>
          <w:numId w:val="35"/>
        </w:numPr>
        <w:rPr>
          <w:rFonts w:cs="Arial"/>
          <w:szCs w:val="20"/>
        </w:rPr>
      </w:pPr>
      <w:r w:rsidRPr="00683F22">
        <w:rPr>
          <w:rFonts w:cs="Arial"/>
          <w:szCs w:val="20"/>
        </w:rPr>
        <w:t xml:space="preserve">Kõrghaljastuse vahele rajada </w:t>
      </w:r>
      <w:r w:rsidR="00C561BC" w:rsidRPr="00683F22">
        <w:rPr>
          <w:rFonts w:cs="Arial"/>
          <w:szCs w:val="20"/>
        </w:rPr>
        <w:t>põõsaid</w:t>
      </w:r>
      <w:r w:rsidR="00980D5B" w:rsidRPr="00683F22">
        <w:rPr>
          <w:rFonts w:cs="Arial"/>
          <w:szCs w:val="20"/>
        </w:rPr>
        <w:t xml:space="preserve">, mis rikastab </w:t>
      </w:r>
      <w:r w:rsidR="00C561BC" w:rsidRPr="00683F22">
        <w:rPr>
          <w:rFonts w:cs="Arial"/>
          <w:szCs w:val="20"/>
        </w:rPr>
        <w:t>ala ökoloogilist väärtust;</w:t>
      </w:r>
    </w:p>
    <w:p w14:paraId="34B5F00E" w14:textId="60B3A086" w:rsidR="00913DCC" w:rsidRPr="00683F22" w:rsidRDefault="00913DCC" w:rsidP="00E36E2B">
      <w:pPr>
        <w:pStyle w:val="ListParagraph"/>
        <w:numPr>
          <w:ilvl w:val="0"/>
          <w:numId w:val="35"/>
        </w:numPr>
        <w:rPr>
          <w:rFonts w:cs="Arial"/>
          <w:szCs w:val="20"/>
        </w:rPr>
      </w:pPr>
      <w:r w:rsidRPr="00683F22">
        <w:rPr>
          <w:rFonts w:cs="Arial"/>
          <w:szCs w:val="20"/>
        </w:rPr>
        <w:t>Näha ette täiendava madalhaljastusega alad (</w:t>
      </w:r>
      <w:r w:rsidR="00CA7BD0" w:rsidRPr="00683F22">
        <w:rPr>
          <w:rFonts w:cs="Arial"/>
          <w:szCs w:val="20"/>
        </w:rPr>
        <w:t>looduslikud lilleniidud jms)</w:t>
      </w:r>
      <w:r w:rsidR="007A2C83" w:rsidRPr="00683F22">
        <w:rPr>
          <w:rFonts w:cs="Arial"/>
          <w:szCs w:val="20"/>
        </w:rPr>
        <w:t>;</w:t>
      </w:r>
    </w:p>
    <w:p w14:paraId="2188E1CA" w14:textId="4898BC2E" w:rsidR="00CA7BD0" w:rsidRPr="00683F22" w:rsidRDefault="00863523" w:rsidP="00E36E2B">
      <w:pPr>
        <w:pStyle w:val="ListParagraph"/>
        <w:numPr>
          <w:ilvl w:val="0"/>
          <w:numId w:val="35"/>
        </w:numPr>
        <w:rPr>
          <w:rFonts w:cs="Arial"/>
          <w:szCs w:val="20"/>
        </w:rPr>
      </w:pPr>
      <w:r w:rsidRPr="00683F22">
        <w:rPr>
          <w:rFonts w:cs="Arial"/>
          <w:szCs w:val="20"/>
        </w:rPr>
        <w:t>Puude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r w:rsidR="007A2C83" w:rsidRPr="00683F22">
        <w:rPr>
          <w:rFonts w:cs="Arial"/>
          <w:szCs w:val="20"/>
        </w:rPr>
        <w:t>;</w:t>
      </w:r>
    </w:p>
    <w:p w14:paraId="6D174749" w14:textId="2DFCA484" w:rsidR="00CF3A5F" w:rsidRPr="00683F22" w:rsidRDefault="00CF3A5F" w:rsidP="00E36E2B">
      <w:pPr>
        <w:pStyle w:val="ListParagraph"/>
        <w:numPr>
          <w:ilvl w:val="0"/>
          <w:numId w:val="35"/>
        </w:numPr>
        <w:rPr>
          <w:rFonts w:cs="Arial"/>
          <w:szCs w:val="20"/>
        </w:rPr>
      </w:pPr>
      <w:r w:rsidRPr="00683F22">
        <w:rPr>
          <w:rFonts w:cs="Arial"/>
          <w:szCs w:val="20"/>
        </w:rPr>
        <w:t>Ehitusprojekti koosseisus esitada haljastusprojekt.</w:t>
      </w:r>
    </w:p>
    <w:p w14:paraId="22007DB0" w14:textId="77777777" w:rsidR="009E5072" w:rsidRDefault="009E5072" w:rsidP="009E5072"/>
    <w:p w14:paraId="538F6CEE" w14:textId="66E39C85" w:rsidR="00FE4C84" w:rsidRPr="00683F22" w:rsidRDefault="00FE4C84" w:rsidP="00FE4C84">
      <w:pPr>
        <w:pStyle w:val="Heading2"/>
      </w:pPr>
      <w:bookmarkStart w:id="53" w:name="_Toc150503837"/>
      <w:r>
        <w:t>6.</w:t>
      </w:r>
      <w:r w:rsidRPr="00683F22">
        <w:t>3 MEETMED SOOJUSSAARTE VÄLTIMISEKS</w:t>
      </w:r>
      <w:bookmarkEnd w:id="53"/>
    </w:p>
    <w:p w14:paraId="0367230E" w14:textId="05E53A77" w:rsidR="00756D2C" w:rsidRPr="00683F22" w:rsidRDefault="000A2830" w:rsidP="00C14EC0">
      <w:pPr>
        <w:rPr>
          <w:szCs w:val="20"/>
        </w:rPr>
      </w:pPr>
      <w:r w:rsidRPr="00683F22">
        <w:rPr>
          <w:szCs w:val="20"/>
        </w:rPr>
        <w:t>Kliimamuutustega kohanemine on oluline keskkonnaaspekt, millega peab arvestama</w:t>
      </w:r>
      <w:r w:rsidR="002252A8" w:rsidRPr="00683F22">
        <w:rPr>
          <w:szCs w:val="20"/>
        </w:rPr>
        <w:t xml:space="preserve">. </w:t>
      </w:r>
      <w:r w:rsidR="00FE140D" w:rsidRPr="00683F22">
        <w:rPr>
          <w:szCs w:val="20"/>
        </w:rPr>
        <w:t xml:space="preserve">Üheks kliimamuutuste osaks on soojussaared. </w:t>
      </w:r>
      <w:r w:rsidR="0055519A" w:rsidRPr="0055519A">
        <w:rPr>
          <w:rFonts w:cs="Arial"/>
          <w:color w:val="111111"/>
        </w:rPr>
        <w:t xml:space="preserve">Soojussaared on alad, kus õhutemperatuur on ümbritsevatest piirkondadest kõrgem. </w:t>
      </w:r>
      <w:r w:rsidR="002A72F2" w:rsidRPr="0055519A">
        <w:rPr>
          <w:rFonts w:cs="Arial"/>
          <w:szCs w:val="20"/>
        </w:rPr>
        <w:t>Kuumalainete mõju</w:t>
      </w:r>
      <w:r w:rsidR="002A72F2" w:rsidRPr="00683F22">
        <w:rPr>
          <w:szCs w:val="20"/>
        </w:rPr>
        <w:t xml:space="preserve"> võimendab soojussaare efekti, mis tekib lisaks linnadele ka väiksemates asulates. </w:t>
      </w:r>
      <w:r w:rsidR="00756D2C" w:rsidRPr="00683F22">
        <w:rPr>
          <w:szCs w:val="20"/>
        </w:rPr>
        <w:t xml:space="preserve"> Lisanduvad tumedad asfaltpinnad suurendavad, kuid rohealade rajamine/säilitamine leevendab soojasaarte efekti linnaruumis. </w:t>
      </w:r>
      <w:r w:rsidR="00745B21" w:rsidRPr="00683F22">
        <w:rPr>
          <w:szCs w:val="20"/>
        </w:rPr>
        <w:t>Detailplaneeringu lahenduses ei rajata ühte suurt parkimisala, vaid eraldiseisva</w:t>
      </w:r>
      <w:r w:rsidR="00683F22" w:rsidRPr="00683F22">
        <w:rPr>
          <w:szCs w:val="20"/>
        </w:rPr>
        <w:t>d</w:t>
      </w:r>
      <w:r w:rsidR="00745B21" w:rsidRPr="00683F22">
        <w:rPr>
          <w:szCs w:val="20"/>
        </w:rPr>
        <w:t xml:space="preserve"> ala</w:t>
      </w:r>
      <w:r w:rsidR="00683F22" w:rsidRPr="00683F22">
        <w:rPr>
          <w:szCs w:val="20"/>
        </w:rPr>
        <w:t>d</w:t>
      </w:r>
      <w:r w:rsidR="00745B21" w:rsidRPr="00683F22">
        <w:rPr>
          <w:szCs w:val="20"/>
        </w:rPr>
        <w:t xml:space="preserve">, </w:t>
      </w:r>
      <w:r w:rsidR="00FE0B25" w:rsidRPr="00683F22">
        <w:rPr>
          <w:szCs w:val="20"/>
        </w:rPr>
        <w:t>kuhu nähakse ette täiendav kõrghaljastus parkimisplatside vahele</w:t>
      </w:r>
      <w:r w:rsidR="00C14EC0" w:rsidRPr="00683F22">
        <w:rPr>
          <w:szCs w:val="20"/>
        </w:rPr>
        <w:t xml:space="preserve">. Kõrghaljastus aitab vähendad soojussaarte efekti. </w:t>
      </w:r>
      <w:r w:rsidR="007A4E51">
        <w:rPr>
          <w:szCs w:val="20"/>
        </w:rPr>
        <w:t>Säilitada ja laiendada rohealasid.</w:t>
      </w:r>
    </w:p>
    <w:p w14:paraId="651CCADE" w14:textId="1163A875" w:rsidR="00000BB2" w:rsidRPr="00000BB2" w:rsidRDefault="00000BB2" w:rsidP="00917F1C">
      <w:pPr>
        <w:keepLines w:val="0"/>
        <w:widowControl/>
        <w:spacing w:before="100" w:beforeAutospacing="1" w:after="100" w:afterAutospacing="1"/>
        <w:rPr>
          <w:rFonts w:eastAsia="Times New Roman" w:cs="Arial"/>
          <w:color w:val="111111"/>
          <w:szCs w:val="20"/>
          <w:lang w:eastAsia="en-US"/>
        </w:rPr>
      </w:pPr>
      <w:r w:rsidRPr="007606D1">
        <w:rPr>
          <w:rFonts w:eastAsia="Times New Roman" w:cs="Arial"/>
          <w:color w:val="111111"/>
          <w:szCs w:val="20"/>
          <w:lang w:eastAsia="en-US"/>
        </w:rPr>
        <w:t xml:space="preserve">Hoonestuse rajamisel </w:t>
      </w:r>
      <w:r w:rsidR="007606D1" w:rsidRPr="007606D1">
        <w:rPr>
          <w:rFonts w:eastAsia="Times New Roman" w:cs="Arial"/>
          <w:color w:val="111111"/>
          <w:szCs w:val="20"/>
          <w:lang w:eastAsia="en-US"/>
        </w:rPr>
        <w:t xml:space="preserve">valida </w:t>
      </w:r>
      <w:r w:rsidRPr="007606D1">
        <w:rPr>
          <w:rFonts w:eastAsia="Times New Roman" w:cs="Arial"/>
          <w:color w:val="111111"/>
          <w:szCs w:val="20"/>
          <w:lang w:eastAsia="en-US"/>
        </w:rPr>
        <w:t xml:space="preserve">võimalusel </w:t>
      </w:r>
      <w:r w:rsidR="007606D1" w:rsidRPr="007606D1">
        <w:rPr>
          <w:rFonts w:eastAsia="Times New Roman" w:cs="Arial"/>
          <w:color w:val="111111"/>
          <w:szCs w:val="20"/>
          <w:lang w:eastAsia="en-US"/>
        </w:rPr>
        <w:t xml:space="preserve">katuste ja fassaadide katmisel </w:t>
      </w:r>
      <w:r w:rsidRPr="00000BB2">
        <w:rPr>
          <w:rFonts w:eastAsia="Times New Roman" w:cs="Arial"/>
          <w:color w:val="111111"/>
          <w:szCs w:val="20"/>
          <w:lang w:eastAsia="en-US"/>
        </w:rPr>
        <w:t>heledaid või peegeldavaid materjale, et vähendada päikesekiirguse neeldumist ja suurendada selle tagasipeegeldumist.</w:t>
      </w:r>
    </w:p>
    <w:p w14:paraId="4A9FC37C" w14:textId="09AED6AF" w:rsidR="006F5C36" w:rsidRPr="004A6FA6" w:rsidRDefault="006F5C36" w:rsidP="00492841">
      <w:pPr>
        <w:pStyle w:val="Heading2"/>
        <w:rPr>
          <w:color w:val="4F81BD" w:themeColor="accent1"/>
        </w:rPr>
      </w:pPr>
      <w:bookmarkStart w:id="54" w:name="_Toc150503838"/>
      <w:r w:rsidRPr="004A6FA6">
        <w:t xml:space="preserve">6.4 </w:t>
      </w:r>
      <w:r w:rsidR="005703C2" w:rsidRPr="004A6FA6">
        <w:t>KESKKONNAMÕ</w:t>
      </w:r>
      <w:r w:rsidR="001F4CAD" w:rsidRPr="004A6FA6">
        <w:t>J</w:t>
      </w:r>
      <w:r w:rsidR="005703C2" w:rsidRPr="004A6FA6">
        <w:t xml:space="preserve">UD JA </w:t>
      </w:r>
      <w:r w:rsidRPr="004A6FA6">
        <w:t>KESKKONNALUBADE TAOTLEMISE VA</w:t>
      </w:r>
      <w:r w:rsidR="004B6D89" w:rsidRPr="004A6FA6">
        <w:t>JADUS</w:t>
      </w:r>
      <w:bookmarkEnd w:id="54"/>
      <w:r w:rsidRPr="004A6FA6">
        <w:t xml:space="preserve"> </w:t>
      </w:r>
    </w:p>
    <w:p w14:paraId="478F577B" w14:textId="77777777" w:rsidR="000511AC" w:rsidRPr="00A33FF7" w:rsidRDefault="000511AC" w:rsidP="00A33FF7">
      <w:r w:rsidRPr="00A33FF7">
        <w:t>Keskkonnalubade taotlemise vajadus:</w:t>
      </w:r>
    </w:p>
    <w:p w14:paraId="32D1896C" w14:textId="75827261" w:rsidR="00501626" w:rsidRPr="00A33FF7" w:rsidRDefault="00501626" w:rsidP="00A33FF7">
      <w:r w:rsidRPr="00A33FF7">
        <w:t>Hoones tekib peamiselt segaolme</w:t>
      </w:r>
      <w:r w:rsidR="00C15A8C" w:rsidRPr="00A33FF7">
        <w:t>- ning</w:t>
      </w:r>
      <w:r w:rsidRPr="00A33FF7">
        <w:t xml:space="preserve"> paberijäätmeid ning nende kogumine tulenevalt Rae valla jäätmehoolduseeskirjast on hõlmatud korraldatud veo raames. Jäätmeloa taotlemine ei ole vajalik.</w:t>
      </w:r>
    </w:p>
    <w:p w14:paraId="4F001E0D" w14:textId="77777777" w:rsidR="007523C5" w:rsidRPr="00A33FF7" w:rsidRDefault="00E115BE" w:rsidP="00A33FF7">
      <w:r w:rsidRPr="00A33FF7">
        <w:t>Hoone</w:t>
      </w:r>
      <w:r w:rsidR="000511AC" w:rsidRPr="00A33FF7">
        <w:t xml:space="preserve"> veevarustus lahendatakse ÜVK </w:t>
      </w:r>
      <w:r w:rsidR="00501626" w:rsidRPr="00A33FF7">
        <w:t>ba</w:t>
      </w:r>
      <w:r w:rsidR="00DC1460" w:rsidRPr="00A33FF7">
        <w:t>a</w:t>
      </w:r>
      <w:r w:rsidR="00501626" w:rsidRPr="00A33FF7">
        <w:t xml:space="preserve">sil, </w:t>
      </w:r>
      <w:r w:rsidR="000511AC" w:rsidRPr="00A33FF7">
        <w:t>vee</w:t>
      </w:r>
      <w:r w:rsidR="00501626" w:rsidRPr="00A33FF7">
        <w:t>lubasid ei ole vajalik taotleda</w:t>
      </w:r>
      <w:r w:rsidR="00FA3AB1" w:rsidRPr="00A33FF7">
        <w:t>.</w:t>
      </w:r>
      <w:r w:rsidR="00501626" w:rsidRPr="00A33FF7">
        <w:t xml:space="preserve"> </w:t>
      </w:r>
      <w:bookmarkStart w:id="55" w:name="_Toc441485176"/>
      <w:bookmarkStart w:id="56" w:name="_Toc469494057"/>
      <w:bookmarkStart w:id="57" w:name="_Toc469494142"/>
      <w:bookmarkStart w:id="58" w:name="_Toc483812657"/>
      <w:bookmarkStart w:id="59" w:name="_Toc404069715"/>
      <w:bookmarkStart w:id="60" w:name="_Toc407008784"/>
    </w:p>
    <w:p w14:paraId="54DAB314" w14:textId="79A5216C" w:rsidR="004F069C" w:rsidRDefault="00E115BE" w:rsidP="00A33FF7">
      <w:r w:rsidRPr="00A33FF7">
        <w:t>S</w:t>
      </w:r>
      <w:r w:rsidR="00A3101F" w:rsidRPr="00A33FF7">
        <w:t xml:space="preserve">oojavarustus lahendatakse </w:t>
      </w:r>
      <w:r w:rsidRPr="00A33FF7">
        <w:t>keskkütte trassivarustuse</w:t>
      </w:r>
      <w:r w:rsidR="00A3101F" w:rsidRPr="00A33FF7">
        <w:t xml:space="preserve"> baasil</w:t>
      </w:r>
      <w:r w:rsidR="004F069C" w:rsidRPr="00A33FF7">
        <w:t xml:space="preserve"> või </w:t>
      </w:r>
      <w:bookmarkEnd w:id="55"/>
      <w:bookmarkEnd w:id="56"/>
      <w:bookmarkEnd w:id="57"/>
      <w:bookmarkEnd w:id="58"/>
      <w:bookmarkEnd w:id="59"/>
      <w:bookmarkEnd w:id="60"/>
      <w:r w:rsidR="004F069C" w:rsidRPr="00A33FF7">
        <w:t xml:space="preserve">A-klassi ehk liginullenergiahoone puhul võib soojavarustusena ette näha ka alternatiivseid lahendusi. </w:t>
      </w:r>
    </w:p>
    <w:p w14:paraId="4A8F85DB" w14:textId="77777777" w:rsidR="00FD43EF" w:rsidRPr="00683F22" w:rsidRDefault="00FD43EF" w:rsidP="00FD43EF">
      <w:pPr>
        <w:rPr>
          <w:rStyle w:val="Absatz-Standardschriftart"/>
          <w:rFonts w:cs="Arial"/>
          <w:szCs w:val="20"/>
        </w:rPr>
      </w:pPr>
      <w:r w:rsidRPr="00683F22">
        <w:t xml:space="preserve">Eeldatavalt ei ole vajadust taotleda keskkonnalubasid. </w:t>
      </w:r>
    </w:p>
    <w:p w14:paraId="13586DA1" w14:textId="0A9461C0" w:rsidR="00FE4560" w:rsidRPr="00683F22" w:rsidRDefault="00FE4560" w:rsidP="00A33FF7">
      <w:r w:rsidRPr="00683F22">
        <w:t>Pinnase</w:t>
      </w:r>
      <w:r w:rsidR="00456CA8" w:rsidRPr="00683F22">
        <w:t xml:space="preserve"> (kaevise) puhul tuleb arvestada alljärgnevaga:</w:t>
      </w:r>
    </w:p>
    <w:p w14:paraId="058624A9" w14:textId="77777777" w:rsidR="00E6769A" w:rsidRDefault="00456CA8" w:rsidP="00E6769A">
      <w:pPr>
        <w:rPr>
          <w:rStyle w:val="Hyperlink"/>
          <w:rFonts w:cs="Arial"/>
          <w:color w:val="auto"/>
          <w:szCs w:val="20"/>
        </w:rPr>
      </w:pPr>
      <w:bookmarkStart w:id="61" w:name="_Hlk50022663"/>
      <w:r w:rsidRPr="00683F22">
        <w:rPr>
          <w:rFonts w:cs="Arial"/>
          <w:szCs w:val="20"/>
        </w:rPr>
        <w:t xml:space="preserve">Ehitustööde käigus tuleb vajadusel väljakaevatud pinnase (kaevise) käitlemisel tuleb lähtuda maapõueseaduse § 96 toodud nõuetest. </w:t>
      </w:r>
      <w:r w:rsidR="004B0335" w:rsidRPr="00683F22">
        <w:rPr>
          <w:rFonts w:cs="Arial"/>
          <w:szCs w:val="20"/>
        </w:rPr>
        <w:t xml:space="preserve">Pinnase võõrandamisel väljaspool oma kinnistut lähtuda maapõueseaduse § 97 toodust. Täiendav informatsioon: </w:t>
      </w:r>
      <w:hyperlink r:id="rId13" w:history="1">
        <w:r w:rsidR="004B0335" w:rsidRPr="00683F22">
          <w:rPr>
            <w:rStyle w:val="Hyperlink"/>
            <w:rFonts w:cs="Arial"/>
            <w:color w:val="auto"/>
            <w:szCs w:val="20"/>
          </w:rPr>
          <w:t>https://keskkonnaamet.ee/keskkonnakasutus-keskkonnatasu/maapou/kaevise-voi-katendi-kasutamine</w:t>
        </w:r>
      </w:hyperlink>
      <w:bookmarkEnd w:id="61"/>
    </w:p>
    <w:p w14:paraId="5A74CFE7" w14:textId="77777777" w:rsidR="00E6769A" w:rsidRDefault="00E6769A" w:rsidP="00E6769A">
      <w:pPr>
        <w:rPr>
          <w:rStyle w:val="Hyperlink"/>
          <w:rFonts w:cs="Arial"/>
          <w:color w:val="auto"/>
          <w:szCs w:val="20"/>
        </w:rPr>
      </w:pPr>
    </w:p>
    <w:p w14:paraId="64FD887F" w14:textId="4E58BAF1" w:rsidR="006F5C36" w:rsidRPr="00E6769A" w:rsidRDefault="006F5C36" w:rsidP="00E6769A">
      <w:pPr>
        <w:rPr>
          <w:rFonts w:cs="Arial"/>
          <w:szCs w:val="20"/>
        </w:rPr>
      </w:pPr>
      <w:r w:rsidRPr="004A6FA6">
        <w:t xml:space="preserve">6.5 </w:t>
      </w:r>
      <w:r w:rsidR="00A2473E" w:rsidRPr="004A6FA6">
        <w:t>ARHEOLOOGIAMÄLESTIS</w:t>
      </w:r>
      <w:r w:rsidR="0051780D" w:rsidRPr="004A6FA6">
        <w:t>ED</w:t>
      </w:r>
      <w:r w:rsidRPr="004A6FA6">
        <w:t xml:space="preserve"> </w:t>
      </w:r>
    </w:p>
    <w:p w14:paraId="03D619ED" w14:textId="51DF94E6" w:rsidR="00860274" w:rsidRPr="004A6FA6" w:rsidRDefault="0051780D" w:rsidP="00A30B35">
      <w:pPr>
        <w:rPr>
          <w:rFonts w:cs="Arial"/>
          <w:szCs w:val="20"/>
        </w:rPr>
      </w:pPr>
      <w:bookmarkStart w:id="62" w:name="_Hlk34143621"/>
      <w:r w:rsidRPr="004A6FA6">
        <w:rPr>
          <w:rFonts w:cs="Arial"/>
          <w:szCs w:val="20"/>
        </w:rPr>
        <w:t>Kaevetöödel arheoloogiamälestiste kaitsevööndites tuleb läbi viia arheoloogiline uuring. Arheoloogilisi uuringuid võib läbi viia vaid vastava pädevusega isik või ettevõtja (MuKS §-d 46-47, § 68 lg 2 p 3 §-d 69-70).</w:t>
      </w:r>
    </w:p>
    <w:p w14:paraId="09600B48" w14:textId="5F5CDFCC" w:rsidR="0061169B" w:rsidRPr="004A6FA6" w:rsidRDefault="0061169B" w:rsidP="00E6769A">
      <w:pPr>
        <w:spacing w:after="0"/>
        <w:rPr>
          <w:rFonts w:cs="Arial"/>
          <w:szCs w:val="20"/>
        </w:rPr>
      </w:pPr>
      <w:r w:rsidRPr="004A6FA6">
        <w:rPr>
          <w:rFonts w:cs="Arial"/>
          <w:szCs w:val="20"/>
        </w:rPr>
        <w:t>Planeeringualal paiknevad arheoloogiamälestised ja kaitsevööndid:</w:t>
      </w:r>
    </w:p>
    <w:p w14:paraId="7D4A44BB" w14:textId="77777777" w:rsidR="0061169B" w:rsidRPr="004A6FA6" w:rsidRDefault="0061169B" w:rsidP="0061169B">
      <w:pPr>
        <w:pStyle w:val="ListParagraph"/>
        <w:spacing w:after="0"/>
        <w:ind w:left="360"/>
        <w:rPr>
          <w:rFonts w:cs="Arial"/>
          <w:bCs/>
          <w:szCs w:val="20"/>
        </w:rPr>
      </w:pPr>
      <w:r w:rsidRPr="004A6FA6">
        <w:rPr>
          <w:rFonts w:cs="Arial"/>
          <w:bCs/>
          <w:szCs w:val="20"/>
        </w:rPr>
        <w:lastRenderedPageBreak/>
        <w:t xml:space="preserve">- </w:t>
      </w:r>
      <w:r w:rsidRPr="004A6FA6">
        <w:rPr>
          <w:rFonts w:cs="Arial"/>
          <w:color w:val="000000"/>
          <w:szCs w:val="20"/>
        </w:rPr>
        <w:t xml:space="preserve">kultusekivid nr 18744, 18745, 18746, 18749, </w:t>
      </w:r>
      <w:r w:rsidRPr="004A6FA6">
        <w:rPr>
          <w:rFonts w:cs="Arial"/>
          <w:bCs/>
          <w:szCs w:val="20"/>
        </w:rPr>
        <w:t>kaitsevöönd 50 m;</w:t>
      </w:r>
    </w:p>
    <w:p w14:paraId="253BA635" w14:textId="77777777" w:rsidR="0061169B" w:rsidRPr="004A6FA6" w:rsidRDefault="0061169B" w:rsidP="0061169B">
      <w:pPr>
        <w:pStyle w:val="ListParagraph"/>
        <w:spacing w:after="0"/>
        <w:ind w:left="360"/>
        <w:rPr>
          <w:rFonts w:cs="Arial"/>
          <w:bCs/>
          <w:szCs w:val="20"/>
        </w:rPr>
      </w:pPr>
      <w:r w:rsidRPr="004A6FA6">
        <w:rPr>
          <w:rFonts w:cs="Arial"/>
          <w:bCs/>
          <w:szCs w:val="20"/>
        </w:rPr>
        <w:t>- asulakoha nr 18739 kaitsevöönd 50 m;</w:t>
      </w:r>
    </w:p>
    <w:p w14:paraId="495060B7" w14:textId="40DF69FD" w:rsidR="0061169B" w:rsidRPr="004A6FA6" w:rsidRDefault="0061169B" w:rsidP="0061169B">
      <w:pPr>
        <w:pStyle w:val="ListParagraph"/>
        <w:spacing w:after="0"/>
        <w:ind w:left="360"/>
        <w:rPr>
          <w:rFonts w:cs="Arial"/>
          <w:bCs/>
          <w:szCs w:val="20"/>
        </w:rPr>
      </w:pPr>
      <w:r w:rsidRPr="004A6FA6">
        <w:rPr>
          <w:rFonts w:cs="Arial"/>
          <w:bCs/>
          <w:szCs w:val="20"/>
        </w:rPr>
        <w:t xml:space="preserve">- muistsete põldude nr 18750 kaitsevöönd 50 m; </w:t>
      </w:r>
    </w:p>
    <w:p w14:paraId="55F1E0E1" w14:textId="77777777" w:rsidR="0061169B" w:rsidRPr="004A6FA6" w:rsidRDefault="0061169B" w:rsidP="0061169B">
      <w:pPr>
        <w:pStyle w:val="ListParagraph"/>
        <w:spacing w:after="0"/>
        <w:ind w:left="360"/>
        <w:rPr>
          <w:rFonts w:cs="Arial"/>
          <w:bCs/>
          <w:szCs w:val="20"/>
        </w:rPr>
      </w:pPr>
    </w:p>
    <w:p w14:paraId="0FE41673" w14:textId="6B68264A" w:rsidR="004F069C" w:rsidRPr="00683F22" w:rsidRDefault="0051780D" w:rsidP="00683F22">
      <w:pPr>
        <w:spacing w:after="400"/>
        <w:rPr>
          <w:rFonts w:cs="Arial"/>
          <w:szCs w:val="20"/>
        </w:rPr>
      </w:pPr>
      <w:r w:rsidRPr="004A6FA6">
        <w:rPr>
          <w:rFonts w:cs="Arial"/>
          <w:szCs w:val="20"/>
        </w:rPr>
        <w:t>Kuna tegu on muististerohke piirkonnaga, tuleb pinnasetöödel arvestada arheoloogiliste leidude ja arheoloogilise kultuurkihi ilmsikstuleku võimalusega nii mälestiste kaitsevööndites kui ka väljaspool mälestiste ja nende kaitsevööndite ala. Muinsuskaitseseadusest tulenevalt (§ 31 lg 1, § 60) on leidja kohustatud tööd katkestama, jätma leiu leiukohta ning teatama sellest Muinsuskaitseametile.</w:t>
      </w:r>
      <w:bookmarkEnd w:id="62"/>
    </w:p>
    <w:p w14:paraId="0201AEFD" w14:textId="5FD88145" w:rsidR="00A2473E" w:rsidRPr="004A6FA6" w:rsidRDefault="00A2473E" w:rsidP="00492841">
      <w:pPr>
        <w:pStyle w:val="Heading2"/>
        <w:rPr>
          <w:color w:val="4F81BD" w:themeColor="accent1"/>
        </w:rPr>
      </w:pPr>
      <w:bookmarkStart w:id="63" w:name="_Toc150503839"/>
      <w:r w:rsidRPr="004A6FA6">
        <w:t>6.6 PÕHJAVESI</w:t>
      </w:r>
      <w:bookmarkEnd w:id="63"/>
      <w:r w:rsidRPr="004A6FA6">
        <w:t xml:space="preserve"> </w:t>
      </w:r>
    </w:p>
    <w:p w14:paraId="5D77959F" w14:textId="55CBFDBA" w:rsidR="00336496" w:rsidRPr="004A6FA6" w:rsidRDefault="00336496" w:rsidP="00336496">
      <w:pPr>
        <w:rPr>
          <w:rFonts w:cs="Arial"/>
          <w:szCs w:val="20"/>
        </w:rPr>
      </w:pPr>
      <w:bookmarkStart w:id="64" w:name="_Hlk516568061"/>
      <w:r w:rsidRPr="004A6FA6">
        <w:rPr>
          <w:rFonts w:cs="Arial"/>
          <w:szCs w:val="20"/>
        </w:rPr>
        <w:t>Detailplaneeringuga haarataval territooriumil intensiivset pinnast, pinna- ja põhjavett ning õhku reostavat majandustegevust ei ole ette nähtud.</w:t>
      </w:r>
    </w:p>
    <w:p w14:paraId="0DD1B286" w14:textId="41D8E0A2" w:rsidR="0061169B" w:rsidRPr="00683F22" w:rsidRDefault="000E1793" w:rsidP="000E1793">
      <w:pPr>
        <w:spacing w:after="0"/>
        <w:rPr>
          <w:rFonts w:cs="Arial"/>
          <w:szCs w:val="20"/>
          <w:shd w:val="clear" w:color="auto" w:fill="FFFFFF"/>
        </w:rPr>
      </w:pPr>
      <w:r w:rsidRPr="00683F22">
        <w:rPr>
          <w:rFonts w:cs="Arial"/>
          <w:szCs w:val="20"/>
        </w:rPr>
        <w:t xml:space="preserve">Planeeringuala põhjapoolne osa Jüri Gümnaasiumi (Laste tn 3) ja </w:t>
      </w:r>
      <w:r w:rsidRPr="00683F22">
        <w:rPr>
          <w:rFonts w:cs="Arial"/>
          <w:szCs w:val="20"/>
          <w:shd w:val="clear" w:color="auto" w:fill="FFFFFF"/>
        </w:rPr>
        <w:t xml:space="preserve">11303 Jüri-Aruküla tee vahel jääb vastavalt maa-ameti geoloogilise baaskaardi andmetele kaitsmata </w:t>
      </w:r>
      <w:r w:rsidR="00B57C85" w:rsidRPr="00683F22">
        <w:rPr>
          <w:rFonts w:cs="Arial"/>
          <w:szCs w:val="20"/>
          <w:shd w:val="clear" w:color="auto" w:fill="FFFFFF"/>
        </w:rPr>
        <w:t xml:space="preserve">põhjaveega </w:t>
      </w:r>
      <w:r w:rsidRPr="00683F22">
        <w:rPr>
          <w:rFonts w:cs="Arial"/>
          <w:szCs w:val="20"/>
          <w:shd w:val="clear" w:color="auto" w:fill="FFFFFF"/>
        </w:rPr>
        <w:t>alale.</w:t>
      </w:r>
    </w:p>
    <w:p w14:paraId="539EE836" w14:textId="6034D9FB" w:rsidR="000E1793" w:rsidRPr="009B48CF" w:rsidRDefault="000E1793" w:rsidP="000E1793">
      <w:pPr>
        <w:spacing w:after="0"/>
        <w:rPr>
          <w:rFonts w:cs="Arial"/>
          <w:szCs w:val="20"/>
          <w:shd w:val="clear" w:color="auto" w:fill="FFFFFF"/>
        </w:rPr>
      </w:pPr>
      <w:r w:rsidRPr="009B48CF">
        <w:rPr>
          <w:rFonts w:cs="Arial"/>
          <w:szCs w:val="20"/>
        </w:rPr>
        <w:t xml:space="preserve">Planeeringuala lõunapoolne ala alates Jüri Gümnaasiumist </w:t>
      </w:r>
      <w:r w:rsidR="004F069C" w:rsidRPr="009B48CF">
        <w:rPr>
          <w:rFonts w:cs="Arial"/>
          <w:szCs w:val="20"/>
        </w:rPr>
        <w:t>L</w:t>
      </w:r>
      <w:r w:rsidRPr="009B48CF">
        <w:rPr>
          <w:rFonts w:cs="Arial"/>
          <w:szCs w:val="20"/>
        </w:rPr>
        <w:t xml:space="preserve">aste </w:t>
      </w:r>
      <w:r w:rsidR="004F069C" w:rsidRPr="009B48CF">
        <w:rPr>
          <w:rFonts w:cs="Arial"/>
          <w:szCs w:val="20"/>
        </w:rPr>
        <w:t xml:space="preserve">tn </w:t>
      </w:r>
      <w:r w:rsidRPr="009B48CF">
        <w:rPr>
          <w:rFonts w:cs="Arial"/>
          <w:szCs w:val="20"/>
        </w:rPr>
        <w:t xml:space="preserve">3 kinnistul jääb </w:t>
      </w:r>
      <w:r w:rsidRPr="009B48CF">
        <w:rPr>
          <w:rFonts w:cs="Arial"/>
          <w:szCs w:val="20"/>
          <w:shd w:val="clear" w:color="auto" w:fill="FFFFFF"/>
        </w:rPr>
        <w:t>vastavalt maa-ameti geoloogilise baaskaardi andmetele nõrgalt kaitstud alale.</w:t>
      </w:r>
      <w:r w:rsidR="00D6725C" w:rsidRPr="009B48CF">
        <w:rPr>
          <w:rFonts w:cs="Arial"/>
          <w:szCs w:val="20"/>
          <w:shd w:val="clear" w:color="auto" w:fill="FFFFFF"/>
        </w:rPr>
        <w:t xml:space="preserve"> Detailplaneeringuga ei kavandat</w:t>
      </w:r>
      <w:r w:rsidR="00DA7BFC" w:rsidRPr="009B48CF">
        <w:rPr>
          <w:rFonts w:cs="Arial"/>
          <w:szCs w:val="20"/>
          <w:shd w:val="clear" w:color="auto" w:fill="FFFFFF"/>
        </w:rPr>
        <w:t>a</w:t>
      </w:r>
      <w:r w:rsidR="00D6725C" w:rsidRPr="009B48CF">
        <w:rPr>
          <w:rFonts w:cs="Arial"/>
          <w:szCs w:val="20"/>
          <w:shd w:val="clear" w:color="auto" w:fill="FFFFFF"/>
        </w:rPr>
        <w:t xml:space="preserve"> tegevusi, mis </w:t>
      </w:r>
      <w:r w:rsidR="003721EB" w:rsidRPr="009B48CF">
        <w:rPr>
          <w:rFonts w:cs="Arial"/>
          <w:szCs w:val="20"/>
          <w:shd w:val="clear" w:color="auto" w:fill="FFFFFF"/>
        </w:rPr>
        <w:t>mõjutak</w:t>
      </w:r>
      <w:r w:rsidR="00566922" w:rsidRPr="009B48CF">
        <w:rPr>
          <w:rFonts w:cs="Arial"/>
          <w:szCs w:val="20"/>
          <w:shd w:val="clear" w:color="auto" w:fill="FFFFFF"/>
        </w:rPr>
        <w:t xml:space="preserve">s </w:t>
      </w:r>
      <w:r w:rsidR="00566922" w:rsidRPr="009B48CF">
        <w:t>negatiivselt põhjavee omadusi ja sellest tulenevalt elanikeni jõudva joogivee kvaliteeti.</w:t>
      </w:r>
    </w:p>
    <w:p w14:paraId="78A35DA2" w14:textId="4FEB58A6" w:rsidR="000E1793" w:rsidRPr="004A6FA6" w:rsidRDefault="000E1793" w:rsidP="00874CE4">
      <w:pPr>
        <w:spacing w:after="400"/>
        <w:rPr>
          <w:rFonts w:eastAsiaTheme="minorHAnsi" w:cs="Arial"/>
          <w:color w:val="000000"/>
          <w:szCs w:val="20"/>
          <w:lang w:eastAsia="en-US"/>
        </w:rPr>
      </w:pPr>
      <w:r w:rsidRPr="004A6FA6">
        <w:rPr>
          <w:rFonts w:eastAsiaTheme="minorHAnsi" w:cs="Arial"/>
          <w:color w:val="000000"/>
          <w:szCs w:val="20"/>
          <w:lang w:eastAsia="en-US"/>
        </w:rPr>
        <w:t>Kaitsmata ja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lahendatakse ÜVK põhiselt</w:t>
      </w:r>
      <w:r w:rsidR="00874CE4" w:rsidRPr="004A6FA6">
        <w:rPr>
          <w:rFonts w:eastAsiaTheme="minorHAnsi" w:cs="Arial"/>
          <w:color w:val="000000"/>
          <w:szCs w:val="20"/>
          <w:lang w:eastAsia="en-US"/>
        </w:rPr>
        <w:t>, mis</w:t>
      </w:r>
      <w:r w:rsidRPr="004A6FA6">
        <w:rPr>
          <w:rFonts w:eastAsiaTheme="minorHAnsi" w:cs="Arial"/>
          <w:color w:val="000000"/>
          <w:szCs w:val="20"/>
          <w:lang w:eastAsia="en-US"/>
        </w:rPr>
        <w:t xml:space="preserve"> </w:t>
      </w:r>
      <w:r w:rsidR="00874CE4" w:rsidRPr="004A6FA6">
        <w:rPr>
          <w:rFonts w:eastAsiaTheme="minorHAnsi" w:cs="Arial"/>
          <w:color w:val="000000"/>
          <w:szCs w:val="20"/>
          <w:lang w:eastAsia="en-US"/>
        </w:rPr>
        <w:t>tagab</w:t>
      </w:r>
      <w:r w:rsidRPr="004A6FA6">
        <w:rPr>
          <w:rFonts w:eastAsiaTheme="minorHAnsi" w:cs="Arial"/>
          <w:color w:val="000000"/>
          <w:szCs w:val="20"/>
          <w:lang w:eastAsia="en-US"/>
        </w:rPr>
        <w:t xml:space="preserve">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21AE58FD" w14:textId="1D2FA165" w:rsidR="00A2473E" w:rsidRPr="004A6FA6" w:rsidRDefault="00A2473E" w:rsidP="00492841">
      <w:pPr>
        <w:pStyle w:val="Heading2"/>
        <w:rPr>
          <w:color w:val="4F81BD" w:themeColor="accent1"/>
        </w:rPr>
      </w:pPr>
      <w:bookmarkStart w:id="65" w:name="_Toc150503840"/>
      <w:bookmarkEnd w:id="64"/>
      <w:r w:rsidRPr="004A6FA6">
        <w:t>6.7 RADOON</w:t>
      </w:r>
      <w:bookmarkEnd w:id="65"/>
      <w:r w:rsidRPr="004A6FA6">
        <w:t xml:space="preserve"> </w:t>
      </w:r>
    </w:p>
    <w:p w14:paraId="1E13D1C2" w14:textId="73DF56AC" w:rsidR="004B48B4" w:rsidRDefault="00647960" w:rsidP="00A133EB">
      <w:pPr>
        <w:spacing w:after="400"/>
        <w:rPr>
          <w:rFonts w:cs="Arial"/>
          <w:bCs/>
          <w:szCs w:val="20"/>
        </w:rPr>
      </w:pPr>
      <w:r>
        <w:rPr>
          <w:rFonts w:cs="Arial"/>
        </w:rPr>
        <w:t xml:space="preserve">Eesti pinnase radooniriski kaardi järgi on kogu Rae vald kõrge radoonisisaldusega pinnasel. </w:t>
      </w:r>
      <w:r w:rsidR="000A2AD0" w:rsidRPr="004A6FA6">
        <w:rPr>
          <w:rFonts w:cs="Arial"/>
          <w:bCs/>
          <w:szCs w:val="20"/>
        </w:rPr>
        <w:t>A</w:t>
      </w:r>
      <w:r w:rsidR="00336496" w:rsidRPr="004A6FA6">
        <w:rPr>
          <w:rFonts w:cs="Arial"/>
          <w:bCs/>
          <w:szCs w:val="20"/>
        </w:rPr>
        <w:t>rvestada edasisel projekteerimisel standardiga EVS 840:20</w:t>
      </w:r>
      <w:r w:rsidR="005539A1">
        <w:rPr>
          <w:rFonts w:cs="Arial"/>
          <w:bCs/>
          <w:szCs w:val="20"/>
        </w:rPr>
        <w:t>17</w:t>
      </w:r>
      <w:r w:rsidR="00336496" w:rsidRPr="004A6FA6">
        <w:rPr>
          <w:rFonts w:cs="Arial"/>
          <w:bCs/>
          <w:szCs w:val="20"/>
        </w:rPr>
        <w:t xml:space="preserve"> „Radooniohutu hoone projekteerimine“.</w:t>
      </w:r>
      <w:r w:rsidR="000A2AD0" w:rsidRPr="004A6FA6">
        <w:rPr>
          <w:rFonts w:cs="Arial"/>
          <w:bCs/>
          <w:szCs w:val="20"/>
        </w:rPr>
        <w:t xml:space="preserve"> Siseruumides tuleb tagada radooniohutu keskkond vastavalt EVS 840:2017 „Juhised radoonikaitse meetmete kasutamiseks uutes ja olemasolevates hoonetes“ toodule. </w:t>
      </w:r>
      <w:r w:rsidR="00D1556B" w:rsidRPr="004A6FA6">
        <w:rPr>
          <w:rFonts w:cs="Arial"/>
          <w:bCs/>
          <w:szCs w:val="20"/>
        </w:rPr>
        <w:t xml:space="preserve">Veendumaks hoone radooniohutu keskkonna loomises, tuleb enne hoone projekteerimist teostada radooniuuring. </w:t>
      </w:r>
    </w:p>
    <w:p w14:paraId="0373FF19" w14:textId="10CD2786" w:rsidR="00653204" w:rsidRPr="009B48CF" w:rsidRDefault="00653204" w:rsidP="00653204">
      <w:pPr>
        <w:pStyle w:val="Heading2"/>
      </w:pPr>
      <w:bookmarkStart w:id="66" w:name="_Toc150503841"/>
      <w:r w:rsidRPr="009B48CF">
        <w:t xml:space="preserve">6.8 </w:t>
      </w:r>
      <w:r w:rsidR="00DC5D3E" w:rsidRPr="009B48CF">
        <w:t xml:space="preserve">TÄIENDAVAD </w:t>
      </w:r>
      <w:r w:rsidRPr="009B48CF">
        <w:t>KESKKONNATINGIMUSED PLANEERINGU ELLUVIIMISEKS</w:t>
      </w:r>
      <w:bookmarkEnd w:id="66"/>
      <w:r w:rsidRPr="009B48CF">
        <w:t xml:space="preserve"> </w:t>
      </w:r>
    </w:p>
    <w:p w14:paraId="16CB0131" w14:textId="669B6E0A" w:rsidR="003918A9" w:rsidRPr="009B48CF" w:rsidRDefault="003918A9" w:rsidP="00653204">
      <w:r w:rsidRPr="009B48CF">
        <w:t xml:space="preserve">Käesolevas </w:t>
      </w:r>
      <w:r w:rsidR="009F233A" w:rsidRPr="009B48CF">
        <w:t>peatükis kajastatakse tingimused,  mis ei ole teistes peatükk 6 toodud alapeatükkides välja toodud</w:t>
      </w:r>
      <w:r w:rsidR="00DA7BFC" w:rsidRPr="009B48CF">
        <w:t>:</w:t>
      </w:r>
    </w:p>
    <w:p w14:paraId="7CBCA7D5" w14:textId="0E13F136" w:rsidR="00653204" w:rsidRPr="009B48CF" w:rsidRDefault="009B48CF" w:rsidP="00653204">
      <w:r>
        <w:t>- H</w:t>
      </w:r>
      <w:r w:rsidR="00653204" w:rsidRPr="009B48CF">
        <w:t>aljastuse rajamise kauguste osas hoonetest, rajatistest jms juhinduda standardist Eesti Standard EVS 843:2016 Linnatänavad ning arvestada ohutusnõudeid: haljastus ei tohi takistada päästetöid jms.</w:t>
      </w:r>
    </w:p>
    <w:p w14:paraId="6C7FA022" w14:textId="120CF57E" w:rsidR="00653204" w:rsidRPr="00653204" w:rsidRDefault="009B48CF" w:rsidP="00653204">
      <w:r>
        <w:t xml:space="preserve">- </w:t>
      </w:r>
      <w:r w:rsidR="00653204" w:rsidRPr="00653204">
        <w:t>Rae valla territooriumil reguleerib puude raiumist Rae Vallavalitsuse 22.02.2011.a. kehtestatud määrus nr 17 „Puu raieloa andmise kord Rae vallas“.</w:t>
      </w:r>
    </w:p>
    <w:p w14:paraId="772F236C" w14:textId="4AEBCDAC" w:rsidR="00653204" w:rsidRPr="00653204" w:rsidRDefault="009B48CF" w:rsidP="00653204">
      <w:r>
        <w:t xml:space="preserve">- </w:t>
      </w:r>
      <w:r w:rsidR="00653204" w:rsidRPr="00653204">
        <w:t>Arvestada „Haljastusnõuded projekteerimisel ja ehitamisel Rae vallas“ (Rae Vallavolikogu 18.10.2022 määrus nr 11);</w:t>
      </w:r>
    </w:p>
    <w:p w14:paraId="666ED5CD" w14:textId="205F09EF" w:rsidR="00653204" w:rsidRPr="00653204" w:rsidRDefault="009B48CF" w:rsidP="00653204">
      <w:r>
        <w:t xml:space="preserve">- </w:t>
      </w:r>
      <w:r w:rsidR="00653204" w:rsidRPr="00653204">
        <w:t>Arvestada „Haljastuse hindamise metoodika ning avaliku ala haljastuse nõuded“ (Rae Vallavalitsuse 30.08.2022 määrus nr 18);</w:t>
      </w:r>
    </w:p>
    <w:p w14:paraId="450D0525" w14:textId="57D005B6" w:rsidR="00653204" w:rsidRPr="00653204" w:rsidRDefault="00E6769A" w:rsidP="00653204">
      <w:r>
        <w:t>- P</w:t>
      </w:r>
      <w:r w:rsidR="00653204" w:rsidRPr="00653204">
        <w:t>laneeringu elluviimist tuleb alustada kavandatava hoonestuse, kommunikatsioonide ja teede rajamisest, seejärel tuleb rajada kõrghaljastus.</w:t>
      </w:r>
    </w:p>
    <w:p w14:paraId="1F8B36F5" w14:textId="4C522FAA" w:rsidR="00653204" w:rsidRPr="00653204" w:rsidRDefault="00E6769A" w:rsidP="00653204">
      <w:r>
        <w:t xml:space="preserve">- </w:t>
      </w:r>
      <w:r w:rsidR="00653204" w:rsidRPr="00653204">
        <w:t xml:space="preserve">Haljastustööd </w:t>
      </w:r>
      <w:r w:rsidR="00DC5D3E">
        <w:t xml:space="preserve">tuleb teostada </w:t>
      </w:r>
      <w:r w:rsidR="00653204" w:rsidRPr="00653204">
        <w:t>vastavalt Maa RYL 2010 „Hoone ehituse pinnasetööd“.</w:t>
      </w:r>
    </w:p>
    <w:p w14:paraId="3AC818AA" w14:textId="60AD3AA9" w:rsidR="00653204" w:rsidRPr="00653204" w:rsidRDefault="00E6769A" w:rsidP="00653204">
      <w:r>
        <w:t>- J</w:t>
      </w:r>
      <w:r w:rsidR="00653204" w:rsidRPr="00653204">
        <w:t>äätmete (sorteeritud) kogumine kruntidel lahendatakse vastavuses jäätmeseaduses toodud nõuetega. Rae valla territooriumil reguleerib jäätmemajandust Rae Vallavolikogu 15.06.2021 aastal kehtestatud määrus nr 73 „Rae valla jäätmehoolduseeskiri“.</w:t>
      </w:r>
    </w:p>
    <w:p w14:paraId="29670C6C" w14:textId="47868156" w:rsidR="00653204" w:rsidRPr="00653204" w:rsidRDefault="00E6769A" w:rsidP="00653204">
      <w:r>
        <w:lastRenderedPageBreak/>
        <w:t>- P</w:t>
      </w:r>
      <w:r w:rsidR="00653204" w:rsidRPr="00653204">
        <w:t xml:space="preserve">laneeritavates hoonetes tuleb tagada normatiivne müratase. Täpsed müra normtasemed elamutele, büroo ja haldushoonetele, tervishoiuasutustele jt hoonetele on toodud Sotsiaalministri 04.03.2002. a määruses nr. 42, Müra normtasemed elu- ja puhkealal, elamutes ning ühiskasutusega hoonetes ja mürataseme mõõtmise meetodid (RTL 2002, 38, 511). Toodud müratasemete nõudeid tuleb arvestada ehitusprojektide koostamisel. </w:t>
      </w:r>
    </w:p>
    <w:p w14:paraId="71545CD4" w14:textId="5C768C34" w:rsidR="00653204" w:rsidRPr="00653204" w:rsidRDefault="00E6769A" w:rsidP="00653204">
      <w:r>
        <w:t xml:space="preserve">- </w:t>
      </w:r>
      <w:r w:rsidR="00653204" w:rsidRPr="00653204">
        <w:t>Planeeritavate hoonete tehnoseadmete (soojuspumbad, kliimaseadmed, ventilatsioon jms) valikul ja paigaldamisel tuleb arvestada naaberhoonete paiknemisega ning et tehnoseadmete müra ei ületaks ümbruskonna elamualadel keskkonnaministri 16.12.2016 määruse nr 71 „Välisõhus leviva müra normtasemed ja mürataseme mõõtmine, määramise ja hindamise meetodid“ toodud normtasemeid.</w:t>
      </w:r>
    </w:p>
    <w:p w14:paraId="1222206E" w14:textId="3D1B2E81" w:rsidR="00791065" w:rsidRDefault="00E6769A" w:rsidP="00E6769A">
      <w:pPr>
        <w:spacing w:after="400"/>
      </w:pPr>
      <w:r>
        <w:t xml:space="preserve">- </w:t>
      </w:r>
      <w:r w:rsidR="00653204" w:rsidRPr="00653204">
        <w:t>Ehitusaegsed müratasemed ei tohi ületada ajavahemikul 21.00-07.00 KeM määrus nr 71 lisas 1 toodud asjakohase mürakategooria tööstusmüra normtaset. Impulssmüra põhjustatavat tööd (näiteks lõhkamine, rammimine jmt) võib teha tööpäevadel 07.00-19.00.</w:t>
      </w:r>
    </w:p>
    <w:p w14:paraId="016320EF" w14:textId="38F5689B" w:rsidR="00653204" w:rsidRPr="00E6769A" w:rsidRDefault="00653204" w:rsidP="00E6769A">
      <w:pPr>
        <w:spacing w:after="0"/>
        <w:rPr>
          <w:rStyle w:val="Heading1Char"/>
          <w:rFonts w:eastAsiaTheme="minorEastAsia" w:cs="Arial"/>
          <w:b w:val="0"/>
          <w:caps w:val="0"/>
          <w:szCs w:val="20"/>
        </w:rPr>
      </w:pPr>
      <w:r w:rsidRPr="00653204">
        <w:rPr>
          <w:rFonts w:cs="Arial"/>
          <w:bCs/>
          <w:szCs w:val="20"/>
        </w:rPr>
        <w:t xml:space="preserve">Detailplaneeringu ellurakendamine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1FDF3986" w14:textId="66EC9B6F" w:rsidR="00EE7080" w:rsidRPr="00492841" w:rsidRDefault="00EE7080" w:rsidP="00E6769A">
      <w:pPr>
        <w:pStyle w:val="Heading1"/>
        <w:spacing w:before="400" w:after="200"/>
      </w:pPr>
      <w:bookmarkStart w:id="67" w:name="_Toc150503842"/>
      <w:r w:rsidRPr="00492841">
        <w:t>7. KURITEGEVUSE RISKE VÄHENDAVAD NÕUDED JA TINGIMUSED</w:t>
      </w:r>
      <w:bookmarkEnd w:id="67"/>
    </w:p>
    <w:p w14:paraId="51AE8EFD" w14:textId="77777777" w:rsidR="00EE7080" w:rsidRPr="004A6FA6" w:rsidRDefault="00EE7080" w:rsidP="00953B60">
      <w:pPr>
        <w:rPr>
          <w:rFonts w:cs="Arial"/>
          <w:szCs w:val="20"/>
        </w:rPr>
      </w:pPr>
      <w:r w:rsidRPr="004A6FA6">
        <w:rPr>
          <w:rFonts w:cs="Arial"/>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4A6FA6" w:rsidRDefault="002D6906" w:rsidP="00953B60">
      <w:pPr>
        <w:rPr>
          <w:rFonts w:cs="Arial"/>
          <w:szCs w:val="20"/>
        </w:rPr>
      </w:pPr>
      <w:r w:rsidRPr="004A6FA6">
        <w:rPr>
          <w:rFonts w:cs="Arial"/>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4A6FA6">
        <w:rPr>
          <w:rFonts w:cs="Arial"/>
          <w:szCs w:val="20"/>
        </w:rPr>
        <w:t xml:space="preserve"> </w:t>
      </w:r>
    </w:p>
    <w:p w14:paraId="7889CB41" w14:textId="77777777" w:rsidR="00EE7080" w:rsidRPr="004A6FA6" w:rsidRDefault="00EE7080" w:rsidP="0056709C">
      <w:pPr>
        <w:spacing w:after="0"/>
        <w:rPr>
          <w:rFonts w:cs="Arial"/>
          <w:szCs w:val="20"/>
        </w:rPr>
      </w:pPr>
      <w:r w:rsidRPr="004A6FA6">
        <w:rPr>
          <w:rFonts w:cs="Arial"/>
          <w:szCs w:val="20"/>
        </w:rPr>
        <w:t xml:space="preserve">Kuritegevuse ennetamise ja kuriteoohu vähendamise eesmärgil tuleb tagada: </w:t>
      </w:r>
    </w:p>
    <w:p w14:paraId="59477DA3" w14:textId="053FC41D" w:rsidR="00EE7080" w:rsidRPr="004A6FA6" w:rsidRDefault="00EE7080" w:rsidP="0056709C">
      <w:pPr>
        <w:pStyle w:val="ListParagraph"/>
        <w:numPr>
          <w:ilvl w:val="0"/>
          <w:numId w:val="12"/>
        </w:numPr>
        <w:spacing w:after="0"/>
        <w:rPr>
          <w:rFonts w:cs="Arial"/>
          <w:szCs w:val="20"/>
        </w:rPr>
      </w:pPr>
      <w:r w:rsidRPr="004A6FA6">
        <w:rPr>
          <w:rFonts w:cs="Arial"/>
          <w:szCs w:val="20"/>
        </w:rPr>
        <w:t>tänavavalgustuse rajamine (valgustuse olemasolu vähendab elanike kuriteohirmu ning pidurdab kurjategijaid);</w:t>
      </w:r>
    </w:p>
    <w:p w14:paraId="26ABCE54" w14:textId="77EC406B" w:rsidR="00EE7080" w:rsidRPr="004A6FA6" w:rsidRDefault="007A1A5C" w:rsidP="006618E3">
      <w:pPr>
        <w:pStyle w:val="ListParagraph"/>
        <w:numPr>
          <w:ilvl w:val="0"/>
          <w:numId w:val="12"/>
        </w:numPr>
        <w:rPr>
          <w:rFonts w:cs="Arial"/>
          <w:szCs w:val="20"/>
        </w:rPr>
      </w:pPr>
      <w:r w:rsidRPr="004A6FA6">
        <w:rPr>
          <w:rFonts w:cs="Arial"/>
          <w:szCs w:val="20"/>
        </w:rPr>
        <w:t xml:space="preserve">planeerimis- </w:t>
      </w:r>
      <w:r w:rsidR="00EE7080" w:rsidRPr="004A6FA6">
        <w:rPr>
          <w:rFonts w:cs="Arial"/>
          <w:szCs w:val="20"/>
        </w:rPr>
        <w:t xml:space="preserve">ja kujunduslike võtetega ala võimalikult suure nähtavuse ja jälgitavuse tagamine, </w:t>
      </w:r>
      <w:r w:rsidR="008D1631" w:rsidRPr="004A6FA6">
        <w:rPr>
          <w:rFonts w:cs="Arial"/>
          <w:szCs w:val="20"/>
        </w:rPr>
        <w:t xml:space="preserve">  </w:t>
      </w:r>
      <w:r w:rsidR="00EE7080" w:rsidRPr="004A6FA6">
        <w:rPr>
          <w:rFonts w:cs="Arial"/>
          <w:szCs w:val="20"/>
        </w:rPr>
        <w:t>pimedate halva nähtavusega kohtade minimaliseerimine, ala nähtavuse tagamine piirete konstruktsiooniga;</w:t>
      </w:r>
    </w:p>
    <w:p w14:paraId="28172683" w14:textId="5645A7B8" w:rsidR="00EE7080" w:rsidRPr="004A6FA6" w:rsidRDefault="00EE7080" w:rsidP="006618E3">
      <w:pPr>
        <w:pStyle w:val="ListParagraph"/>
        <w:numPr>
          <w:ilvl w:val="0"/>
          <w:numId w:val="12"/>
        </w:numPr>
        <w:rPr>
          <w:rFonts w:cs="Arial"/>
          <w:szCs w:val="20"/>
        </w:rPr>
      </w:pPr>
      <w:r w:rsidRPr="004A6FA6">
        <w:rPr>
          <w:rFonts w:cs="Arial"/>
          <w:szCs w:val="20"/>
        </w:rPr>
        <w:t>kasutatavad materjalid peavad olema maksimaalselt vandaalikindlad;</w:t>
      </w:r>
    </w:p>
    <w:p w14:paraId="1B2D39B2" w14:textId="7A719C5C" w:rsidR="00EE7080" w:rsidRPr="004A6FA6" w:rsidRDefault="00EE7080" w:rsidP="00E6769A">
      <w:pPr>
        <w:pStyle w:val="ListParagraph"/>
        <w:numPr>
          <w:ilvl w:val="0"/>
          <w:numId w:val="12"/>
        </w:numPr>
        <w:spacing w:after="0"/>
        <w:ind w:left="357" w:hanging="357"/>
        <w:contextualSpacing w:val="0"/>
        <w:rPr>
          <w:rFonts w:cs="Arial"/>
          <w:szCs w:val="20"/>
        </w:rPr>
      </w:pPr>
      <w:r w:rsidRPr="004A6FA6">
        <w:rPr>
          <w:rFonts w:cs="Arial"/>
          <w:szCs w:val="20"/>
        </w:rPr>
        <w:t>võimalik turvakaamerate paigaldamine ja turvateenuse tellimine.</w:t>
      </w:r>
    </w:p>
    <w:p w14:paraId="310B2DCB" w14:textId="77777777" w:rsidR="00EE7080" w:rsidRPr="00492841" w:rsidRDefault="00EE7080" w:rsidP="00E6769A">
      <w:pPr>
        <w:pStyle w:val="Heading1"/>
        <w:spacing w:before="400" w:after="200"/>
      </w:pPr>
      <w:bookmarkStart w:id="68" w:name="_Toc150503843"/>
      <w:r w:rsidRPr="00492841">
        <w:t>8. PLANEERINGU ELLUVIIMISE TEGEVUSKAVA</w:t>
      </w:r>
      <w:bookmarkEnd w:id="68"/>
    </w:p>
    <w:p w14:paraId="595DA163" w14:textId="78052768" w:rsidR="00473AAE" w:rsidRPr="004A6FA6" w:rsidRDefault="00473AAE" w:rsidP="006618E3">
      <w:pPr>
        <w:pStyle w:val="ListParagraph"/>
        <w:numPr>
          <w:ilvl w:val="0"/>
          <w:numId w:val="7"/>
        </w:numPr>
        <w:rPr>
          <w:rFonts w:cs="Arial"/>
          <w:szCs w:val="20"/>
        </w:rPr>
      </w:pPr>
      <w:r w:rsidRPr="004A6FA6">
        <w:rPr>
          <w:rFonts w:cs="Arial"/>
          <w:szCs w:val="20"/>
        </w:rPr>
        <w:t>planeeringu järgsete kruntide moodustamine;</w:t>
      </w:r>
    </w:p>
    <w:p w14:paraId="387DD02B" w14:textId="77777777" w:rsidR="00570F45" w:rsidRPr="004A6FA6" w:rsidRDefault="00570F45" w:rsidP="006618E3">
      <w:pPr>
        <w:pStyle w:val="ListParagraph"/>
        <w:numPr>
          <w:ilvl w:val="0"/>
          <w:numId w:val="7"/>
        </w:numPr>
        <w:rPr>
          <w:rFonts w:cs="Arial"/>
          <w:szCs w:val="20"/>
        </w:rPr>
      </w:pPr>
      <w:r w:rsidRPr="004A6FA6">
        <w:rPr>
          <w:rFonts w:cs="Arial"/>
          <w:szCs w:val="20"/>
        </w:rPr>
        <w:t>vajalike servituutide seadmine;</w:t>
      </w:r>
    </w:p>
    <w:p w14:paraId="4DA7D803" w14:textId="6BD665FA" w:rsidR="00570F45" w:rsidRPr="004A6FA6" w:rsidRDefault="00570F45" w:rsidP="006618E3">
      <w:pPr>
        <w:pStyle w:val="ListParagraph"/>
        <w:numPr>
          <w:ilvl w:val="0"/>
          <w:numId w:val="7"/>
        </w:numPr>
        <w:rPr>
          <w:rFonts w:cs="Arial"/>
          <w:szCs w:val="20"/>
        </w:rPr>
      </w:pPr>
      <w:r w:rsidRPr="004A6FA6">
        <w:rPr>
          <w:rFonts w:cs="Arial"/>
          <w:szCs w:val="20"/>
        </w:rPr>
        <w:t>tehnovõrkude, rajatiste</w:t>
      </w:r>
      <w:r w:rsidR="00251A2D" w:rsidRPr="004A6FA6">
        <w:rPr>
          <w:rFonts w:cs="Arial"/>
          <w:szCs w:val="20"/>
        </w:rPr>
        <w:t>, hoonete</w:t>
      </w:r>
      <w:r w:rsidRPr="004A6FA6">
        <w:rPr>
          <w:rFonts w:cs="Arial"/>
          <w:szCs w:val="20"/>
        </w:rPr>
        <w:t xml:space="preserve"> ja teede tehniliste tingimuste väljastamine ja nende projekteerimise   alustamine koos vajalike kaasnevate lisauuringute teostamisega;</w:t>
      </w:r>
    </w:p>
    <w:p w14:paraId="3B16D57D" w14:textId="067D5B02" w:rsidR="00570F45" w:rsidRPr="004A6FA6" w:rsidRDefault="002D6906" w:rsidP="002D6906">
      <w:pPr>
        <w:pStyle w:val="ListParagraph"/>
        <w:numPr>
          <w:ilvl w:val="0"/>
          <w:numId w:val="7"/>
        </w:numPr>
        <w:rPr>
          <w:rFonts w:cs="Arial"/>
          <w:szCs w:val="20"/>
        </w:rPr>
      </w:pPr>
      <w:r w:rsidRPr="004A6FA6">
        <w:rPr>
          <w:rFonts w:cs="Arial"/>
          <w:szCs w:val="20"/>
        </w:rPr>
        <w:t>ehituslubade väljastamine Rae Vallavalitsuse</w:t>
      </w:r>
      <w:r w:rsidR="00251A2D" w:rsidRPr="004A6FA6">
        <w:rPr>
          <w:rFonts w:cs="Arial"/>
          <w:szCs w:val="20"/>
        </w:rPr>
        <w:t xml:space="preserve"> poolt</w:t>
      </w:r>
      <w:r w:rsidR="00063ABF" w:rsidRPr="004A6FA6">
        <w:rPr>
          <w:rFonts w:cs="Arial"/>
          <w:szCs w:val="20"/>
        </w:rPr>
        <w:t xml:space="preserve"> hoonete,</w:t>
      </w:r>
      <w:r w:rsidR="00251A2D" w:rsidRPr="004A6FA6">
        <w:rPr>
          <w:rFonts w:cs="Arial"/>
          <w:szCs w:val="20"/>
        </w:rPr>
        <w:t xml:space="preserve"> tehnovõrkude, rajatiste</w:t>
      </w:r>
      <w:r w:rsidRPr="004A6FA6">
        <w:rPr>
          <w:rFonts w:cs="Arial"/>
          <w:szCs w:val="20"/>
        </w:rPr>
        <w:t xml:space="preserve"> ja teede ehitamiseks;</w:t>
      </w:r>
    </w:p>
    <w:p w14:paraId="5A4E4899" w14:textId="4E1113B9" w:rsidR="00EE7080" w:rsidRPr="00E6769A" w:rsidRDefault="00570F45" w:rsidP="00B71C13">
      <w:pPr>
        <w:pStyle w:val="ListParagraph"/>
        <w:numPr>
          <w:ilvl w:val="0"/>
          <w:numId w:val="7"/>
        </w:numPr>
        <w:rPr>
          <w:rFonts w:cs="Arial"/>
          <w:szCs w:val="20"/>
        </w:rPr>
      </w:pPr>
      <w:r w:rsidRPr="004A6FA6">
        <w:rPr>
          <w:rFonts w:cs="Arial"/>
          <w:szCs w:val="20"/>
        </w:rPr>
        <w:t xml:space="preserve">uute planeeritud </w:t>
      </w:r>
      <w:r w:rsidR="00063ABF" w:rsidRPr="004A6FA6">
        <w:rPr>
          <w:rFonts w:cs="Arial"/>
          <w:szCs w:val="20"/>
        </w:rPr>
        <w:t xml:space="preserve">hoonete, </w:t>
      </w:r>
      <w:r w:rsidRPr="004A6FA6">
        <w:rPr>
          <w:rFonts w:cs="Arial"/>
          <w:szCs w:val="20"/>
        </w:rPr>
        <w:t>tehnovõrkude ja teede ehitamise lõpetamine (võrgu valdajate poolt kuni liitumispunktideni) ja vastavate kasutuslubade väljastamine;</w:t>
      </w:r>
    </w:p>
    <w:p w14:paraId="2242F277" w14:textId="77777777" w:rsidR="00E6769A" w:rsidRDefault="00E6769A" w:rsidP="00172D1B">
      <w:pPr>
        <w:rPr>
          <w:rFonts w:cs="Arial"/>
          <w:szCs w:val="20"/>
        </w:rPr>
      </w:pPr>
    </w:p>
    <w:p w14:paraId="6A5E259E" w14:textId="5031D19A" w:rsidR="00474D85" w:rsidRDefault="00E6769A" w:rsidP="00172D1B">
      <w:pPr>
        <w:rPr>
          <w:rFonts w:cs="Arial"/>
          <w:szCs w:val="20"/>
        </w:rPr>
      </w:pPr>
      <w:r w:rsidRPr="00E6769A">
        <w:rPr>
          <w:rFonts w:cs="Arial"/>
          <w:szCs w:val="20"/>
        </w:rPr>
        <w:t>Koostas: Katrin Baumann</w:t>
      </w:r>
    </w:p>
    <w:p w14:paraId="64B01FDA" w14:textId="77777777" w:rsidR="00E6769A" w:rsidRDefault="00E6769A" w:rsidP="00172D1B">
      <w:pPr>
        <w:rPr>
          <w:rFonts w:cs="Arial"/>
          <w:szCs w:val="20"/>
        </w:rPr>
      </w:pPr>
    </w:p>
    <w:p w14:paraId="1A836281" w14:textId="77777777" w:rsidR="00E6769A" w:rsidRPr="00E6769A" w:rsidRDefault="00E6769A" w:rsidP="00172D1B">
      <w:pPr>
        <w:rPr>
          <w:rFonts w:cs="Arial"/>
          <w:szCs w:val="20"/>
        </w:rPr>
      </w:pPr>
    </w:p>
    <w:p w14:paraId="2C6EC24B" w14:textId="77777777" w:rsidR="000F0AB9" w:rsidRPr="00B771B6" w:rsidRDefault="00EE7080" w:rsidP="004F1B94">
      <w:pPr>
        <w:pStyle w:val="ListParagraph"/>
        <w:numPr>
          <w:ilvl w:val="0"/>
          <w:numId w:val="4"/>
        </w:numPr>
        <w:jc w:val="right"/>
        <w:rPr>
          <w:rFonts w:eastAsiaTheme="majorEastAsia" w:cs="Arial"/>
          <w:b/>
          <w:bCs/>
          <w:color w:val="000000" w:themeColor="text1"/>
          <w:sz w:val="28"/>
          <w:szCs w:val="28"/>
        </w:rPr>
      </w:pPr>
      <w:bookmarkStart w:id="69" w:name="_Toc298849757"/>
      <w:bookmarkStart w:id="70" w:name="_Toc298945516"/>
      <w:bookmarkStart w:id="71" w:name="_Toc299010857"/>
      <w:bookmarkStart w:id="72" w:name="_Toc299102584"/>
      <w:bookmarkStart w:id="73" w:name="_Toc299446158"/>
      <w:bookmarkStart w:id="74" w:name="_Toc299452767"/>
      <w:bookmarkStart w:id="75" w:name="_Toc300299328"/>
      <w:bookmarkStart w:id="76" w:name="_Toc308774321"/>
      <w:bookmarkStart w:id="77" w:name="_Toc150503844"/>
      <w:r w:rsidRPr="00B771B6">
        <w:rPr>
          <w:rStyle w:val="Heading1Char"/>
          <w:rFonts w:cs="Arial"/>
          <w:color w:val="000000" w:themeColor="text1"/>
        </w:rPr>
        <w:t>JOONISED</w:t>
      </w:r>
      <w:bookmarkEnd w:id="69"/>
      <w:bookmarkEnd w:id="70"/>
      <w:bookmarkEnd w:id="71"/>
      <w:bookmarkEnd w:id="72"/>
      <w:bookmarkEnd w:id="73"/>
      <w:bookmarkEnd w:id="74"/>
      <w:bookmarkEnd w:id="75"/>
      <w:bookmarkEnd w:id="76"/>
      <w:bookmarkEnd w:id="77"/>
    </w:p>
    <w:sectPr w:rsidR="000F0AB9" w:rsidRPr="00B771B6" w:rsidSect="001F123B">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E72FC" w14:textId="77777777" w:rsidR="00673B01" w:rsidRDefault="00673B01" w:rsidP="009843A8">
      <w:pPr>
        <w:spacing w:after="0"/>
      </w:pPr>
      <w:r>
        <w:separator/>
      </w:r>
    </w:p>
  </w:endnote>
  <w:endnote w:type="continuationSeparator" w:id="0">
    <w:p w14:paraId="0DA5D358" w14:textId="77777777" w:rsidR="00673B01" w:rsidRDefault="00673B01" w:rsidP="00984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useo 500">
    <w:altName w:val="Cambria"/>
    <w:panose1 w:val="00000000000000000000"/>
    <w:charset w:val="00"/>
    <w:family w:val="roman"/>
    <w:notTrueType/>
    <w:pitch w:val="default"/>
    <w:sig w:usb0="00000003" w:usb1="00000000" w:usb2="00000000" w:usb3="00000000" w:csb0="00000001" w:csb1="00000000"/>
  </w:font>
  <w:font w:name="Swis721 Ex BT">
    <w:panose1 w:val="020B0605020202020204"/>
    <w:charset w:val="00"/>
    <w:family w:val="swiss"/>
    <w:pitch w:val="variable"/>
    <w:sig w:usb0="00000087" w:usb1="00000000" w:usb2="00000000" w:usb3="00000000" w:csb0="0000001B"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251"/>
      <w:docPartObj>
        <w:docPartGallery w:val="Page Numbers (Bottom of Page)"/>
        <w:docPartUnique/>
      </w:docPartObj>
    </w:sdtPr>
    <w:sdtEndPr/>
    <w:sdtContent>
      <w:p w14:paraId="78318DBE" w14:textId="77777777" w:rsidR="000D0E3B" w:rsidRDefault="000D0E3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0D0E3B" w:rsidRDefault="000D0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F4F2F" w14:textId="77777777" w:rsidR="00673B01" w:rsidRDefault="00673B01" w:rsidP="009843A8">
      <w:pPr>
        <w:spacing w:after="0"/>
      </w:pPr>
      <w:r>
        <w:separator/>
      </w:r>
    </w:p>
  </w:footnote>
  <w:footnote w:type="continuationSeparator" w:id="0">
    <w:p w14:paraId="2059F398" w14:textId="77777777" w:rsidR="00673B01" w:rsidRDefault="00673B01" w:rsidP="009843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1"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2"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58320E8"/>
    <w:multiLevelType w:val="hybridMultilevel"/>
    <w:tmpl w:val="71D8C59A"/>
    <w:lvl w:ilvl="0" w:tplc="00000003">
      <w:start w:val="3"/>
      <w:numFmt w:val="bullet"/>
      <w:lvlText w:val="-"/>
      <w:lvlJc w:val="left"/>
      <w:pPr>
        <w:ind w:left="720" w:hanging="360"/>
      </w:pPr>
      <w:rPr>
        <w:rFonts w:ascii="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E2726B7"/>
    <w:multiLevelType w:val="hybridMultilevel"/>
    <w:tmpl w:val="CA8CF5D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0C20F54"/>
    <w:multiLevelType w:val="hybridMultilevel"/>
    <w:tmpl w:val="8E3E82F8"/>
    <w:lvl w:ilvl="0" w:tplc="00000003">
      <w:start w:val="3"/>
      <w:numFmt w:val="bullet"/>
      <w:lvlText w:val="-"/>
      <w:lvlJc w:val="left"/>
      <w:pPr>
        <w:ind w:left="720" w:hanging="360"/>
      </w:pPr>
      <w:rPr>
        <w:rFonts w:ascii="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177B0730"/>
    <w:multiLevelType w:val="hybridMultilevel"/>
    <w:tmpl w:val="4C0CFE86"/>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9" w15:restartNumberingAfterBreak="0">
    <w:nsid w:val="1C437486"/>
    <w:multiLevelType w:val="multilevel"/>
    <w:tmpl w:val="9F088620"/>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FEA159A"/>
    <w:multiLevelType w:val="hybridMultilevel"/>
    <w:tmpl w:val="BE1E3AAE"/>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56123BB"/>
    <w:multiLevelType w:val="hybridMultilevel"/>
    <w:tmpl w:val="AA0AED00"/>
    <w:lvl w:ilvl="0" w:tplc="271E1538">
      <w:start w:val="1"/>
      <w:numFmt w:val="decimal"/>
      <w:lvlText w:val="%1."/>
      <w:lvlJc w:val="left"/>
      <w:pPr>
        <w:ind w:left="644" w:hanging="360"/>
      </w:pPr>
      <w:rPr>
        <w:rFonts w:hint="default"/>
      </w:rPr>
    </w:lvl>
    <w:lvl w:ilvl="1" w:tplc="04250019" w:tentative="1">
      <w:start w:val="1"/>
      <w:numFmt w:val="lowerLetter"/>
      <w:lvlText w:val="%2."/>
      <w:lvlJc w:val="left"/>
      <w:pPr>
        <w:ind w:left="2084" w:hanging="360"/>
      </w:pPr>
    </w:lvl>
    <w:lvl w:ilvl="2" w:tplc="0425001B" w:tentative="1">
      <w:start w:val="1"/>
      <w:numFmt w:val="lowerRoman"/>
      <w:lvlText w:val="%3."/>
      <w:lvlJc w:val="right"/>
      <w:pPr>
        <w:ind w:left="2804" w:hanging="180"/>
      </w:pPr>
    </w:lvl>
    <w:lvl w:ilvl="3" w:tplc="0425000F" w:tentative="1">
      <w:start w:val="1"/>
      <w:numFmt w:val="decimal"/>
      <w:lvlText w:val="%4."/>
      <w:lvlJc w:val="left"/>
      <w:pPr>
        <w:ind w:left="3524" w:hanging="360"/>
      </w:pPr>
    </w:lvl>
    <w:lvl w:ilvl="4" w:tplc="04250019" w:tentative="1">
      <w:start w:val="1"/>
      <w:numFmt w:val="lowerLetter"/>
      <w:lvlText w:val="%5."/>
      <w:lvlJc w:val="left"/>
      <w:pPr>
        <w:ind w:left="4244" w:hanging="360"/>
      </w:pPr>
    </w:lvl>
    <w:lvl w:ilvl="5" w:tplc="0425001B" w:tentative="1">
      <w:start w:val="1"/>
      <w:numFmt w:val="lowerRoman"/>
      <w:lvlText w:val="%6."/>
      <w:lvlJc w:val="right"/>
      <w:pPr>
        <w:ind w:left="4964" w:hanging="180"/>
      </w:pPr>
    </w:lvl>
    <w:lvl w:ilvl="6" w:tplc="0425000F" w:tentative="1">
      <w:start w:val="1"/>
      <w:numFmt w:val="decimal"/>
      <w:lvlText w:val="%7."/>
      <w:lvlJc w:val="left"/>
      <w:pPr>
        <w:ind w:left="5684" w:hanging="360"/>
      </w:pPr>
    </w:lvl>
    <w:lvl w:ilvl="7" w:tplc="04250019" w:tentative="1">
      <w:start w:val="1"/>
      <w:numFmt w:val="lowerLetter"/>
      <w:lvlText w:val="%8."/>
      <w:lvlJc w:val="left"/>
      <w:pPr>
        <w:ind w:left="6404" w:hanging="360"/>
      </w:pPr>
    </w:lvl>
    <w:lvl w:ilvl="8" w:tplc="0425001B" w:tentative="1">
      <w:start w:val="1"/>
      <w:numFmt w:val="lowerRoman"/>
      <w:lvlText w:val="%9."/>
      <w:lvlJc w:val="right"/>
      <w:pPr>
        <w:ind w:left="7124" w:hanging="180"/>
      </w:pPr>
    </w:lvl>
  </w:abstractNum>
  <w:abstractNum w:abstractNumId="12" w15:restartNumberingAfterBreak="0">
    <w:nsid w:val="2866789C"/>
    <w:multiLevelType w:val="hybridMultilevel"/>
    <w:tmpl w:val="85EAD7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4" w15:restartNumberingAfterBreak="0">
    <w:nsid w:val="2B73203B"/>
    <w:multiLevelType w:val="hybridMultilevel"/>
    <w:tmpl w:val="3D82013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CB14EA"/>
    <w:multiLevelType w:val="hybridMultilevel"/>
    <w:tmpl w:val="3A9CF4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D502417"/>
    <w:multiLevelType w:val="hybridMultilevel"/>
    <w:tmpl w:val="A568EE86"/>
    <w:lvl w:ilvl="0" w:tplc="0425000F">
      <w:start w:val="1"/>
      <w:numFmt w:val="decimal"/>
      <w:lvlText w:val="%1."/>
      <w:lvlJc w:val="left"/>
      <w:pPr>
        <w:ind w:left="720" w:hanging="360"/>
      </w:pPr>
      <w:rPr>
        <w:rFonts w:hint="default"/>
        <w:color w:val="auto"/>
        <w:sz w:val="22"/>
        <w:szCs w:val="22"/>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3EC7B2E"/>
    <w:multiLevelType w:val="hybridMultilevel"/>
    <w:tmpl w:val="7624B8F2"/>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BB34B37"/>
    <w:multiLevelType w:val="multilevel"/>
    <w:tmpl w:val="9EB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C1579"/>
    <w:multiLevelType w:val="hybridMultilevel"/>
    <w:tmpl w:val="F48653D6"/>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03D04F9"/>
    <w:multiLevelType w:val="hybridMultilevel"/>
    <w:tmpl w:val="BC98BA60"/>
    <w:lvl w:ilvl="0" w:tplc="ECF2C618">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7"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8"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9" w15:restartNumberingAfterBreak="0">
    <w:nsid w:val="602B2048"/>
    <w:multiLevelType w:val="hybridMultilevel"/>
    <w:tmpl w:val="60E835D4"/>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61E85DD4"/>
    <w:multiLevelType w:val="hybridMultilevel"/>
    <w:tmpl w:val="BC405994"/>
    <w:lvl w:ilvl="0" w:tplc="3C6434B0">
      <w:start w:val="1"/>
      <w:numFmt w:val="bullet"/>
      <w:lvlText w:val=""/>
      <w:lvlJc w:val="left"/>
      <w:pPr>
        <w:ind w:left="1428" w:hanging="360"/>
      </w:pPr>
      <w:rPr>
        <w:rFonts w:ascii="Wingdings" w:hAnsi="Wingdings" w:hint="default"/>
        <w:color w:val="428265"/>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63D05E01"/>
    <w:multiLevelType w:val="multilevel"/>
    <w:tmpl w:val="28409A4E"/>
    <w:lvl w:ilvl="0">
      <w:start w:val="5"/>
      <w:numFmt w:val="decimal"/>
      <w:lvlText w:val="%1."/>
      <w:lvlJc w:val="left"/>
      <w:pPr>
        <w:ind w:left="400" w:hanging="400"/>
      </w:pPr>
      <w:rPr>
        <w:rFonts w:hint="default"/>
      </w:rPr>
    </w:lvl>
    <w:lvl w:ilvl="1">
      <w:start w:val="1"/>
      <w:numFmt w:val="decimal"/>
      <w:lvlText w:val="5.%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6DB03A97"/>
    <w:multiLevelType w:val="multilevel"/>
    <w:tmpl w:val="09E4E738"/>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35" w15:restartNumberingAfterBreak="0">
    <w:nsid w:val="77C879CC"/>
    <w:multiLevelType w:val="hybridMultilevel"/>
    <w:tmpl w:val="9B741CD8"/>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7E31433"/>
    <w:multiLevelType w:val="hybridMultilevel"/>
    <w:tmpl w:val="88B8A10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2138257068">
    <w:abstractNumId w:val="18"/>
  </w:num>
  <w:num w:numId="2" w16cid:durableId="1900557316">
    <w:abstractNumId w:val="11"/>
  </w:num>
  <w:num w:numId="3" w16cid:durableId="2031372723">
    <w:abstractNumId w:val="30"/>
  </w:num>
  <w:num w:numId="4" w16cid:durableId="584195392">
    <w:abstractNumId w:val="19"/>
  </w:num>
  <w:num w:numId="5" w16cid:durableId="888537913">
    <w:abstractNumId w:val="1"/>
  </w:num>
  <w:num w:numId="6" w16cid:durableId="1214775585">
    <w:abstractNumId w:val="16"/>
  </w:num>
  <w:num w:numId="7" w16cid:durableId="492454638">
    <w:abstractNumId w:val="13"/>
  </w:num>
  <w:num w:numId="8" w16cid:durableId="672755469">
    <w:abstractNumId w:val="8"/>
  </w:num>
  <w:num w:numId="9" w16cid:durableId="1561407471">
    <w:abstractNumId w:val="9"/>
  </w:num>
  <w:num w:numId="10" w16cid:durableId="500968909">
    <w:abstractNumId w:val="2"/>
  </w:num>
  <w:num w:numId="11" w16cid:durableId="863249423">
    <w:abstractNumId w:val="28"/>
  </w:num>
  <w:num w:numId="12" w16cid:durableId="696857816">
    <w:abstractNumId w:val="27"/>
  </w:num>
  <w:num w:numId="13" w16cid:durableId="1253390377">
    <w:abstractNumId w:val="17"/>
  </w:num>
  <w:num w:numId="14" w16cid:durableId="1264263119">
    <w:abstractNumId w:val="20"/>
  </w:num>
  <w:num w:numId="15" w16cid:durableId="1480733110">
    <w:abstractNumId w:val="3"/>
  </w:num>
  <w:num w:numId="16" w16cid:durableId="1225336206">
    <w:abstractNumId w:val="21"/>
  </w:num>
  <w:num w:numId="17" w16cid:durableId="669867867">
    <w:abstractNumId w:val="37"/>
  </w:num>
  <w:num w:numId="18" w16cid:durableId="1098409323">
    <w:abstractNumId w:val="6"/>
  </w:num>
  <w:num w:numId="19" w16cid:durableId="616108101">
    <w:abstractNumId w:val="26"/>
  </w:num>
  <w:num w:numId="20" w16cid:durableId="1325862333">
    <w:abstractNumId w:val="22"/>
  </w:num>
  <w:num w:numId="21" w16cid:durableId="1189828268">
    <w:abstractNumId w:val="32"/>
  </w:num>
  <w:num w:numId="22" w16cid:durableId="750199855">
    <w:abstractNumId w:val="34"/>
  </w:num>
  <w:num w:numId="23" w16cid:durableId="792947614">
    <w:abstractNumId w:val="36"/>
  </w:num>
  <w:num w:numId="24" w16cid:durableId="2046127787">
    <w:abstractNumId w:val="14"/>
  </w:num>
  <w:num w:numId="25" w16cid:durableId="827207894">
    <w:abstractNumId w:val="4"/>
  </w:num>
  <w:num w:numId="26" w16cid:durableId="170141188">
    <w:abstractNumId w:val="12"/>
  </w:num>
  <w:num w:numId="27" w16cid:durableId="1140611712">
    <w:abstractNumId w:val="31"/>
  </w:num>
  <w:num w:numId="28" w16cid:durableId="1807504032">
    <w:abstractNumId w:val="5"/>
  </w:num>
  <w:num w:numId="29" w16cid:durableId="233591536">
    <w:abstractNumId w:val="0"/>
  </w:num>
  <w:num w:numId="30" w16cid:durableId="407121740">
    <w:abstractNumId w:val="15"/>
  </w:num>
  <w:num w:numId="31" w16cid:durableId="1561863375">
    <w:abstractNumId w:val="25"/>
  </w:num>
  <w:num w:numId="32" w16cid:durableId="1953323305">
    <w:abstractNumId w:val="24"/>
  </w:num>
  <w:num w:numId="33" w16cid:durableId="36973307">
    <w:abstractNumId w:val="10"/>
  </w:num>
  <w:num w:numId="34" w16cid:durableId="1531410909">
    <w:abstractNumId w:val="35"/>
  </w:num>
  <w:num w:numId="35" w16cid:durableId="861549620">
    <w:abstractNumId w:val="29"/>
  </w:num>
  <w:num w:numId="36" w16cid:durableId="2060130236">
    <w:abstractNumId w:val="33"/>
  </w:num>
  <w:num w:numId="37" w16cid:durableId="1547645181">
    <w:abstractNumId w:val="7"/>
  </w:num>
  <w:num w:numId="38" w16cid:durableId="169102066">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083B"/>
    <w:rsid w:val="00000BB2"/>
    <w:rsid w:val="00001668"/>
    <w:rsid w:val="00001903"/>
    <w:rsid w:val="00002FB9"/>
    <w:rsid w:val="00004636"/>
    <w:rsid w:val="00004C92"/>
    <w:rsid w:val="00005566"/>
    <w:rsid w:val="00006A27"/>
    <w:rsid w:val="0001031D"/>
    <w:rsid w:val="000106B1"/>
    <w:rsid w:val="000113F7"/>
    <w:rsid w:val="000143D9"/>
    <w:rsid w:val="0001522F"/>
    <w:rsid w:val="00015C34"/>
    <w:rsid w:val="0001665C"/>
    <w:rsid w:val="00017416"/>
    <w:rsid w:val="000175E4"/>
    <w:rsid w:val="000211E9"/>
    <w:rsid w:val="000216F6"/>
    <w:rsid w:val="00022662"/>
    <w:rsid w:val="00023393"/>
    <w:rsid w:val="00023A31"/>
    <w:rsid w:val="00024A8B"/>
    <w:rsid w:val="00025014"/>
    <w:rsid w:val="0002539E"/>
    <w:rsid w:val="00026045"/>
    <w:rsid w:val="00030646"/>
    <w:rsid w:val="00030C92"/>
    <w:rsid w:val="00031F1D"/>
    <w:rsid w:val="000325E2"/>
    <w:rsid w:val="0003295C"/>
    <w:rsid w:val="00033D48"/>
    <w:rsid w:val="00036683"/>
    <w:rsid w:val="00036789"/>
    <w:rsid w:val="00036CE0"/>
    <w:rsid w:val="00037749"/>
    <w:rsid w:val="00037C1F"/>
    <w:rsid w:val="00040D10"/>
    <w:rsid w:val="000413B7"/>
    <w:rsid w:val="000417E2"/>
    <w:rsid w:val="0004252F"/>
    <w:rsid w:val="00043204"/>
    <w:rsid w:val="000437C5"/>
    <w:rsid w:val="00043F37"/>
    <w:rsid w:val="000440DB"/>
    <w:rsid w:val="000443F0"/>
    <w:rsid w:val="000452FB"/>
    <w:rsid w:val="00045CE6"/>
    <w:rsid w:val="00045EA9"/>
    <w:rsid w:val="000465A1"/>
    <w:rsid w:val="000465CE"/>
    <w:rsid w:val="00047640"/>
    <w:rsid w:val="0005004B"/>
    <w:rsid w:val="0005099E"/>
    <w:rsid w:val="00050E75"/>
    <w:rsid w:val="000510BB"/>
    <w:rsid w:val="000511AC"/>
    <w:rsid w:val="000532A3"/>
    <w:rsid w:val="00054519"/>
    <w:rsid w:val="00056841"/>
    <w:rsid w:val="0005717A"/>
    <w:rsid w:val="00057BAC"/>
    <w:rsid w:val="00060DBB"/>
    <w:rsid w:val="0006100A"/>
    <w:rsid w:val="00061D93"/>
    <w:rsid w:val="000632CD"/>
    <w:rsid w:val="00063807"/>
    <w:rsid w:val="00063ABF"/>
    <w:rsid w:val="00065970"/>
    <w:rsid w:val="00065ECA"/>
    <w:rsid w:val="000662A4"/>
    <w:rsid w:val="000666DE"/>
    <w:rsid w:val="000676E0"/>
    <w:rsid w:val="00067953"/>
    <w:rsid w:val="00067F1A"/>
    <w:rsid w:val="00070505"/>
    <w:rsid w:val="00070EE9"/>
    <w:rsid w:val="000713F6"/>
    <w:rsid w:val="000719A6"/>
    <w:rsid w:val="00071B8C"/>
    <w:rsid w:val="00072045"/>
    <w:rsid w:val="000720F6"/>
    <w:rsid w:val="0007266C"/>
    <w:rsid w:val="00073861"/>
    <w:rsid w:val="00073FDF"/>
    <w:rsid w:val="000757E5"/>
    <w:rsid w:val="00076644"/>
    <w:rsid w:val="00076670"/>
    <w:rsid w:val="00076D73"/>
    <w:rsid w:val="000779C5"/>
    <w:rsid w:val="00082F99"/>
    <w:rsid w:val="00085B12"/>
    <w:rsid w:val="00085B62"/>
    <w:rsid w:val="00085E6F"/>
    <w:rsid w:val="00086165"/>
    <w:rsid w:val="00087048"/>
    <w:rsid w:val="00090CEA"/>
    <w:rsid w:val="0009120D"/>
    <w:rsid w:val="00091C6C"/>
    <w:rsid w:val="0009218D"/>
    <w:rsid w:val="0009287E"/>
    <w:rsid w:val="0009326E"/>
    <w:rsid w:val="0009440D"/>
    <w:rsid w:val="0009557A"/>
    <w:rsid w:val="00095AD6"/>
    <w:rsid w:val="00095CC6"/>
    <w:rsid w:val="0009605C"/>
    <w:rsid w:val="000A0018"/>
    <w:rsid w:val="000A27E2"/>
    <w:rsid w:val="000A2830"/>
    <w:rsid w:val="000A2AD0"/>
    <w:rsid w:val="000A2CCC"/>
    <w:rsid w:val="000A5C68"/>
    <w:rsid w:val="000A5DF8"/>
    <w:rsid w:val="000A6705"/>
    <w:rsid w:val="000A6D2F"/>
    <w:rsid w:val="000A7A19"/>
    <w:rsid w:val="000A7FAA"/>
    <w:rsid w:val="000B009D"/>
    <w:rsid w:val="000B0390"/>
    <w:rsid w:val="000B08B6"/>
    <w:rsid w:val="000B0FCF"/>
    <w:rsid w:val="000B195F"/>
    <w:rsid w:val="000B2891"/>
    <w:rsid w:val="000B2FEA"/>
    <w:rsid w:val="000B3DD6"/>
    <w:rsid w:val="000B5A27"/>
    <w:rsid w:val="000B5BB3"/>
    <w:rsid w:val="000B6049"/>
    <w:rsid w:val="000B65A1"/>
    <w:rsid w:val="000B6D87"/>
    <w:rsid w:val="000C2C06"/>
    <w:rsid w:val="000C2EC8"/>
    <w:rsid w:val="000C3672"/>
    <w:rsid w:val="000C36DC"/>
    <w:rsid w:val="000C4AF7"/>
    <w:rsid w:val="000C5E11"/>
    <w:rsid w:val="000C6F04"/>
    <w:rsid w:val="000C7195"/>
    <w:rsid w:val="000D0C4F"/>
    <w:rsid w:val="000D0E3B"/>
    <w:rsid w:val="000D2234"/>
    <w:rsid w:val="000D409D"/>
    <w:rsid w:val="000D4974"/>
    <w:rsid w:val="000D602F"/>
    <w:rsid w:val="000E003C"/>
    <w:rsid w:val="000E041C"/>
    <w:rsid w:val="000E1492"/>
    <w:rsid w:val="000E1793"/>
    <w:rsid w:val="000E1DF3"/>
    <w:rsid w:val="000E1EB1"/>
    <w:rsid w:val="000E232F"/>
    <w:rsid w:val="000E343E"/>
    <w:rsid w:val="000E3827"/>
    <w:rsid w:val="000E5834"/>
    <w:rsid w:val="000E5FA4"/>
    <w:rsid w:val="000E7454"/>
    <w:rsid w:val="000E76B1"/>
    <w:rsid w:val="000E787A"/>
    <w:rsid w:val="000E7E7A"/>
    <w:rsid w:val="000F0279"/>
    <w:rsid w:val="000F0AB9"/>
    <w:rsid w:val="000F18AF"/>
    <w:rsid w:val="000F205E"/>
    <w:rsid w:val="000F22DF"/>
    <w:rsid w:val="000F2877"/>
    <w:rsid w:val="000F4129"/>
    <w:rsid w:val="000F5504"/>
    <w:rsid w:val="000F5519"/>
    <w:rsid w:val="000F5672"/>
    <w:rsid w:val="000F5988"/>
    <w:rsid w:val="000F5FD7"/>
    <w:rsid w:val="001003F5"/>
    <w:rsid w:val="00102293"/>
    <w:rsid w:val="00103495"/>
    <w:rsid w:val="0010386A"/>
    <w:rsid w:val="00104A23"/>
    <w:rsid w:val="00106262"/>
    <w:rsid w:val="0010703D"/>
    <w:rsid w:val="00107959"/>
    <w:rsid w:val="001107E9"/>
    <w:rsid w:val="00110A79"/>
    <w:rsid w:val="001130B1"/>
    <w:rsid w:val="00113CE8"/>
    <w:rsid w:val="00113E82"/>
    <w:rsid w:val="001142F0"/>
    <w:rsid w:val="001157A9"/>
    <w:rsid w:val="00115AD8"/>
    <w:rsid w:val="0011603F"/>
    <w:rsid w:val="0011607A"/>
    <w:rsid w:val="001175A7"/>
    <w:rsid w:val="0011784C"/>
    <w:rsid w:val="0012066E"/>
    <w:rsid w:val="0012074D"/>
    <w:rsid w:val="00120D4B"/>
    <w:rsid w:val="00120FF0"/>
    <w:rsid w:val="00123929"/>
    <w:rsid w:val="001245D7"/>
    <w:rsid w:val="00125D6C"/>
    <w:rsid w:val="00126234"/>
    <w:rsid w:val="00126593"/>
    <w:rsid w:val="001275F3"/>
    <w:rsid w:val="001316FF"/>
    <w:rsid w:val="00133471"/>
    <w:rsid w:val="00133DCC"/>
    <w:rsid w:val="00134AE6"/>
    <w:rsid w:val="00134C85"/>
    <w:rsid w:val="00134E21"/>
    <w:rsid w:val="00136467"/>
    <w:rsid w:val="001364A5"/>
    <w:rsid w:val="00140BAB"/>
    <w:rsid w:val="00142417"/>
    <w:rsid w:val="00142CC5"/>
    <w:rsid w:val="00143080"/>
    <w:rsid w:val="001436C6"/>
    <w:rsid w:val="00143707"/>
    <w:rsid w:val="00143F14"/>
    <w:rsid w:val="00144DA3"/>
    <w:rsid w:val="0014695A"/>
    <w:rsid w:val="00147446"/>
    <w:rsid w:val="001503AB"/>
    <w:rsid w:val="00150553"/>
    <w:rsid w:val="001526AC"/>
    <w:rsid w:val="00152910"/>
    <w:rsid w:val="00152A6B"/>
    <w:rsid w:val="00153985"/>
    <w:rsid w:val="0015427E"/>
    <w:rsid w:val="00154BFC"/>
    <w:rsid w:val="00154C0F"/>
    <w:rsid w:val="00156EAA"/>
    <w:rsid w:val="00157502"/>
    <w:rsid w:val="001608D5"/>
    <w:rsid w:val="00161930"/>
    <w:rsid w:val="00161988"/>
    <w:rsid w:val="00162DD8"/>
    <w:rsid w:val="00163388"/>
    <w:rsid w:val="00163F93"/>
    <w:rsid w:val="00165765"/>
    <w:rsid w:val="00165AD0"/>
    <w:rsid w:val="00166073"/>
    <w:rsid w:val="00166992"/>
    <w:rsid w:val="00172D1B"/>
    <w:rsid w:val="001734D5"/>
    <w:rsid w:val="00173654"/>
    <w:rsid w:val="001739B7"/>
    <w:rsid w:val="001745B0"/>
    <w:rsid w:val="00174CD2"/>
    <w:rsid w:val="00175B66"/>
    <w:rsid w:val="00176FFC"/>
    <w:rsid w:val="00180529"/>
    <w:rsid w:val="00180D3D"/>
    <w:rsid w:val="00181427"/>
    <w:rsid w:val="0018238C"/>
    <w:rsid w:val="00183B2C"/>
    <w:rsid w:val="00184B51"/>
    <w:rsid w:val="00185E2A"/>
    <w:rsid w:val="00186228"/>
    <w:rsid w:val="001864B8"/>
    <w:rsid w:val="00186907"/>
    <w:rsid w:val="001873C0"/>
    <w:rsid w:val="001879E4"/>
    <w:rsid w:val="00187D5A"/>
    <w:rsid w:val="00191086"/>
    <w:rsid w:val="001910EB"/>
    <w:rsid w:val="00191132"/>
    <w:rsid w:val="00191DE5"/>
    <w:rsid w:val="0019214D"/>
    <w:rsid w:val="001937D5"/>
    <w:rsid w:val="00194629"/>
    <w:rsid w:val="00194CC5"/>
    <w:rsid w:val="00197C83"/>
    <w:rsid w:val="00197EC9"/>
    <w:rsid w:val="001A0022"/>
    <w:rsid w:val="001A06E6"/>
    <w:rsid w:val="001A0D60"/>
    <w:rsid w:val="001A29F5"/>
    <w:rsid w:val="001A307A"/>
    <w:rsid w:val="001A5045"/>
    <w:rsid w:val="001A54B8"/>
    <w:rsid w:val="001A7347"/>
    <w:rsid w:val="001A7B44"/>
    <w:rsid w:val="001B01CB"/>
    <w:rsid w:val="001B02C0"/>
    <w:rsid w:val="001B115E"/>
    <w:rsid w:val="001B16C2"/>
    <w:rsid w:val="001B279A"/>
    <w:rsid w:val="001B2A83"/>
    <w:rsid w:val="001B3492"/>
    <w:rsid w:val="001B393F"/>
    <w:rsid w:val="001B50E9"/>
    <w:rsid w:val="001B55B2"/>
    <w:rsid w:val="001B57D5"/>
    <w:rsid w:val="001B67C9"/>
    <w:rsid w:val="001B7A83"/>
    <w:rsid w:val="001B7FE2"/>
    <w:rsid w:val="001C18A7"/>
    <w:rsid w:val="001C1A78"/>
    <w:rsid w:val="001C2DC2"/>
    <w:rsid w:val="001C392C"/>
    <w:rsid w:val="001C60F9"/>
    <w:rsid w:val="001C6788"/>
    <w:rsid w:val="001C6C33"/>
    <w:rsid w:val="001C6E68"/>
    <w:rsid w:val="001C70CD"/>
    <w:rsid w:val="001C7B4E"/>
    <w:rsid w:val="001D02D5"/>
    <w:rsid w:val="001D1981"/>
    <w:rsid w:val="001D1D61"/>
    <w:rsid w:val="001D487A"/>
    <w:rsid w:val="001D48BF"/>
    <w:rsid w:val="001D4BF5"/>
    <w:rsid w:val="001D5130"/>
    <w:rsid w:val="001D5D2B"/>
    <w:rsid w:val="001D6203"/>
    <w:rsid w:val="001D62C0"/>
    <w:rsid w:val="001D6D98"/>
    <w:rsid w:val="001D7424"/>
    <w:rsid w:val="001D789C"/>
    <w:rsid w:val="001E1A01"/>
    <w:rsid w:val="001E223A"/>
    <w:rsid w:val="001E24A5"/>
    <w:rsid w:val="001E46B1"/>
    <w:rsid w:val="001E4A40"/>
    <w:rsid w:val="001E6B10"/>
    <w:rsid w:val="001F08C6"/>
    <w:rsid w:val="001F123B"/>
    <w:rsid w:val="001F28E3"/>
    <w:rsid w:val="001F4353"/>
    <w:rsid w:val="001F452C"/>
    <w:rsid w:val="001F479C"/>
    <w:rsid w:val="001F4CAD"/>
    <w:rsid w:val="001F4E6D"/>
    <w:rsid w:val="001F5C41"/>
    <w:rsid w:val="001F5E9F"/>
    <w:rsid w:val="001F6852"/>
    <w:rsid w:val="001F6F1E"/>
    <w:rsid w:val="001F6FDC"/>
    <w:rsid w:val="001F7845"/>
    <w:rsid w:val="00201C2D"/>
    <w:rsid w:val="00204A68"/>
    <w:rsid w:val="00204FF1"/>
    <w:rsid w:val="00205F99"/>
    <w:rsid w:val="00206889"/>
    <w:rsid w:val="00210986"/>
    <w:rsid w:val="002116A1"/>
    <w:rsid w:val="00211EE5"/>
    <w:rsid w:val="002127DD"/>
    <w:rsid w:val="00213504"/>
    <w:rsid w:val="00214FC1"/>
    <w:rsid w:val="00215990"/>
    <w:rsid w:val="002165A9"/>
    <w:rsid w:val="0021728E"/>
    <w:rsid w:val="002200B1"/>
    <w:rsid w:val="00220469"/>
    <w:rsid w:val="00220CD8"/>
    <w:rsid w:val="00220E39"/>
    <w:rsid w:val="002217CB"/>
    <w:rsid w:val="00221BB8"/>
    <w:rsid w:val="002221F2"/>
    <w:rsid w:val="00222482"/>
    <w:rsid w:val="0022266A"/>
    <w:rsid w:val="00222D8A"/>
    <w:rsid w:val="002239A0"/>
    <w:rsid w:val="00224C22"/>
    <w:rsid w:val="002252A8"/>
    <w:rsid w:val="002252ED"/>
    <w:rsid w:val="00227990"/>
    <w:rsid w:val="002301AE"/>
    <w:rsid w:val="002335A9"/>
    <w:rsid w:val="002335E9"/>
    <w:rsid w:val="00234633"/>
    <w:rsid w:val="0023668F"/>
    <w:rsid w:val="00236861"/>
    <w:rsid w:val="0023730B"/>
    <w:rsid w:val="002373B3"/>
    <w:rsid w:val="00237BF1"/>
    <w:rsid w:val="00240E57"/>
    <w:rsid w:val="00241174"/>
    <w:rsid w:val="002418A6"/>
    <w:rsid w:val="00242518"/>
    <w:rsid w:val="0024425C"/>
    <w:rsid w:val="0024513D"/>
    <w:rsid w:val="0024529C"/>
    <w:rsid w:val="00245CDC"/>
    <w:rsid w:val="00247041"/>
    <w:rsid w:val="0025005B"/>
    <w:rsid w:val="002502DD"/>
    <w:rsid w:val="00251A2D"/>
    <w:rsid w:val="002542CB"/>
    <w:rsid w:val="0025435A"/>
    <w:rsid w:val="00254418"/>
    <w:rsid w:val="002547CD"/>
    <w:rsid w:val="00256809"/>
    <w:rsid w:val="00256D30"/>
    <w:rsid w:val="00260879"/>
    <w:rsid w:val="00261E28"/>
    <w:rsid w:val="002624D3"/>
    <w:rsid w:val="00262778"/>
    <w:rsid w:val="00264D9B"/>
    <w:rsid w:val="0026579C"/>
    <w:rsid w:val="00266E6E"/>
    <w:rsid w:val="00266E7D"/>
    <w:rsid w:val="002701D5"/>
    <w:rsid w:val="002708E2"/>
    <w:rsid w:val="00270D00"/>
    <w:rsid w:val="0027254A"/>
    <w:rsid w:val="0027315A"/>
    <w:rsid w:val="00273ADA"/>
    <w:rsid w:val="0027475E"/>
    <w:rsid w:val="00274898"/>
    <w:rsid w:val="00276CCF"/>
    <w:rsid w:val="00276D0D"/>
    <w:rsid w:val="0028007F"/>
    <w:rsid w:val="002801B0"/>
    <w:rsid w:val="00280241"/>
    <w:rsid w:val="002802D8"/>
    <w:rsid w:val="00281574"/>
    <w:rsid w:val="00281700"/>
    <w:rsid w:val="00281D2E"/>
    <w:rsid w:val="00281FE6"/>
    <w:rsid w:val="0028203F"/>
    <w:rsid w:val="00282BC5"/>
    <w:rsid w:val="0028387F"/>
    <w:rsid w:val="0028447C"/>
    <w:rsid w:val="00284506"/>
    <w:rsid w:val="00287321"/>
    <w:rsid w:val="0028740E"/>
    <w:rsid w:val="00287836"/>
    <w:rsid w:val="00287AB3"/>
    <w:rsid w:val="0029062F"/>
    <w:rsid w:val="00290B46"/>
    <w:rsid w:val="00291764"/>
    <w:rsid w:val="0029240C"/>
    <w:rsid w:val="00295440"/>
    <w:rsid w:val="002954A3"/>
    <w:rsid w:val="0029574E"/>
    <w:rsid w:val="002A1462"/>
    <w:rsid w:val="002A25DB"/>
    <w:rsid w:val="002A4668"/>
    <w:rsid w:val="002A5619"/>
    <w:rsid w:val="002A72F2"/>
    <w:rsid w:val="002B08C9"/>
    <w:rsid w:val="002B1E84"/>
    <w:rsid w:val="002B26D9"/>
    <w:rsid w:val="002B5539"/>
    <w:rsid w:val="002B5912"/>
    <w:rsid w:val="002B5DAE"/>
    <w:rsid w:val="002B5F2D"/>
    <w:rsid w:val="002B612F"/>
    <w:rsid w:val="002B6605"/>
    <w:rsid w:val="002B6967"/>
    <w:rsid w:val="002B7BDA"/>
    <w:rsid w:val="002C0308"/>
    <w:rsid w:val="002C05B8"/>
    <w:rsid w:val="002C080D"/>
    <w:rsid w:val="002C0C9B"/>
    <w:rsid w:val="002C233D"/>
    <w:rsid w:val="002C3112"/>
    <w:rsid w:val="002C47E5"/>
    <w:rsid w:val="002C552D"/>
    <w:rsid w:val="002C63BC"/>
    <w:rsid w:val="002C6C51"/>
    <w:rsid w:val="002D0627"/>
    <w:rsid w:val="002D225A"/>
    <w:rsid w:val="002D24D7"/>
    <w:rsid w:val="002D288C"/>
    <w:rsid w:val="002D48F8"/>
    <w:rsid w:val="002D5D2E"/>
    <w:rsid w:val="002D6906"/>
    <w:rsid w:val="002D6D05"/>
    <w:rsid w:val="002D6EAA"/>
    <w:rsid w:val="002D74D5"/>
    <w:rsid w:val="002D7D3D"/>
    <w:rsid w:val="002E1292"/>
    <w:rsid w:val="002E14C6"/>
    <w:rsid w:val="002E1C33"/>
    <w:rsid w:val="002E2E52"/>
    <w:rsid w:val="002E3D94"/>
    <w:rsid w:val="002E3F36"/>
    <w:rsid w:val="002E433A"/>
    <w:rsid w:val="002E4657"/>
    <w:rsid w:val="002E4F05"/>
    <w:rsid w:val="002E5192"/>
    <w:rsid w:val="002E55A9"/>
    <w:rsid w:val="002E6442"/>
    <w:rsid w:val="002F061E"/>
    <w:rsid w:val="002F18D8"/>
    <w:rsid w:val="002F1E81"/>
    <w:rsid w:val="002F32AE"/>
    <w:rsid w:val="002F3C83"/>
    <w:rsid w:val="002F7B16"/>
    <w:rsid w:val="002F7FF1"/>
    <w:rsid w:val="00300057"/>
    <w:rsid w:val="003001A2"/>
    <w:rsid w:val="00300A2F"/>
    <w:rsid w:val="00300F6A"/>
    <w:rsid w:val="00301FF7"/>
    <w:rsid w:val="0030246B"/>
    <w:rsid w:val="003038C1"/>
    <w:rsid w:val="00303BEB"/>
    <w:rsid w:val="00303CFD"/>
    <w:rsid w:val="0030417E"/>
    <w:rsid w:val="003046E4"/>
    <w:rsid w:val="00304826"/>
    <w:rsid w:val="00305BBC"/>
    <w:rsid w:val="00305F75"/>
    <w:rsid w:val="003061AC"/>
    <w:rsid w:val="00306C54"/>
    <w:rsid w:val="00307CF8"/>
    <w:rsid w:val="00311241"/>
    <w:rsid w:val="00311653"/>
    <w:rsid w:val="00312C4F"/>
    <w:rsid w:val="00312DB5"/>
    <w:rsid w:val="00314FD1"/>
    <w:rsid w:val="003169B4"/>
    <w:rsid w:val="003174FD"/>
    <w:rsid w:val="00320B97"/>
    <w:rsid w:val="003211F3"/>
    <w:rsid w:val="00321C54"/>
    <w:rsid w:val="00322109"/>
    <w:rsid w:val="00322747"/>
    <w:rsid w:val="0032294A"/>
    <w:rsid w:val="00323BD3"/>
    <w:rsid w:val="00326A1E"/>
    <w:rsid w:val="003270B2"/>
    <w:rsid w:val="00327FD5"/>
    <w:rsid w:val="0033006B"/>
    <w:rsid w:val="003314B6"/>
    <w:rsid w:val="00331804"/>
    <w:rsid w:val="00331A10"/>
    <w:rsid w:val="00332260"/>
    <w:rsid w:val="003329C7"/>
    <w:rsid w:val="00333E20"/>
    <w:rsid w:val="00335111"/>
    <w:rsid w:val="0033596C"/>
    <w:rsid w:val="00335AB6"/>
    <w:rsid w:val="00336496"/>
    <w:rsid w:val="003416E0"/>
    <w:rsid w:val="00342FB5"/>
    <w:rsid w:val="00343185"/>
    <w:rsid w:val="00344D9E"/>
    <w:rsid w:val="00344DF0"/>
    <w:rsid w:val="00345098"/>
    <w:rsid w:val="00345B13"/>
    <w:rsid w:val="00346122"/>
    <w:rsid w:val="00347C5D"/>
    <w:rsid w:val="00350678"/>
    <w:rsid w:val="003506DB"/>
    <w:rsid w:val="00350A23"/>
    <w:rsid w:val="003526B6"/>
    <w:rsid w:val="0035373A"/>
    <w:rsid w:val="00353B93"/>
    <w:rsid w:val="00356518"/>
    <w:rsid w:val="00356720"/>
    <w:rsid w:val="003574DE"/>
    <w:rsid w:val="003575F6"/>
    <w:rsid w:val="0035792D"/>
    <w:rsid w:val="0036003A"/>
    <w:rsid w:val="00361123"/>
    <w:rsid w:val="0036350D"/>
    <w:rsid w:val="00363910"/>
    <w:rsid w:val="00364233"/>
    <w:rsid w:val="00364C81"/>
    <w:rsid w:val="00364EB3"/>
    <w:rsid w:val="00365CD3"/>
    <w:rsid w:val="00365F6F"/>
    <w:rsid w:val="00366810"/>
    <w:rsid w:val="00366956"/>
    <w:rsid w:val="003678DF"/>
    <w:rsid w:val="003679FD"/>
    <w:rsid w:val="00367F49"/>
    <w:rsid w:val="00370260"/>
    <w:rsid w:val="003702B3"/>
    <w:rsid w:val="00370596"/>
    <w:rsid w:val="00370CAC"/>
    <w:rsid w:val="003718A1"/>
    <w:rsid w:val="0037192E"/>
    <w:rsid w:val="00371A66"/>
    <w:rsid w:val="003721EB"/>
    <w:rsid w:val="0037240D"/>
    <w:rsid w:val="003724A7"/>
    <w:rsid w:val="00372BC3"/>
    <w:rsid w:val="00374792"/>
    <w:rsid w:val="0037604C"/>
    <w:rsid w:val="0037660E"/>
    <w:rsid w:val="00376D8E"/>
    <w:rsid w:val="00377547"/>
    <w:rsid w:val="00377741"/>
    <w:rsid w:val="003801A6"/>
    <w:rsid w:val="00381C34"/>
    <w:rsid w:val="00382C83"/>
    <w:rsid w:val="003831BE"/>
    <w:rsid w:val="00383EB0"/>
    <w:rsid w:val="00384856"/>
    <w:rsid w:val="00385262"/>
    <w:rsid w:val="00385A80"/>
    <w:rsid w:val="00385C3C"/>
    <w:rsid w:val="003864A4"/>
    <w:rsid w:val="00386C93"/>
    <w:rsid w:val="0038724B"/>
    <w:rsid w:val="003918A9"/>
    <w:rsid w:val="00395306"/>
    <w:rsid w:val="00395D53"/>
    <w:rsid w:val="003970C0"/>
    <w:rsid w:val="003A00CB"/>
    <w:rsid w:val="003A013F"/>
    <w:rsid w:val="003A065F"/>
    <w:rsid w:val="003A075D"/>
    <w:rsid w:val="003A1DC2"/>
    <w:rsid w:val="003A1FF1"/>
    <w:rsid w:val="003A238D"/>
    <w:rsid w:val="003A3B4E"/>
    <w:rsid w:val="003A5291"/>
    <w:rsid w:val="003A6F85"/>
    <w:rsid w:val="003A7067"/>
    <w:rsid w:val="003B1253"/>
    <w:rsid w:val="003B23F9"/>
    <w:rsid w:val="003B3B0F"/>
    <w:rsid w:val="003B5C55"/>
    <w:rsid w:val="003B6397"/>
    <w:rsid w:val="003B77B4"/>
    <w:rsid w:val="003C0164"/>
    <w:rsid w:val="003C0BE4"/>
    <w:rsid w:val="003C315B"/>
    <w:rsid w:val="003C52DB"/>
    <w:rsid w:val="003D0DED"/>
    <w:rsid w:val="003D1233"/>
    <w:rsid w:val="003D2221"/>
    <w:rsid w:val="003D3376"/>
    <w:rsid w:val="003D3802"/>
    <w:rsid w:val="003D405E"/>
    <w:rsid w:val="003D5080"/>
    <w:rsid w:val="003D6DC6"/>
    <w:rsid w:val="003D743B"/>
    <w:rsid w:val="003D7A10"/>
    <w:rsid w:val="003E2279"/>
    <w:rsid w:val="003E379A"/>
    <w:rsid w:val="003E3843"/>
    <w:rsid w:val="003E6F9C"/>
    <w:rsid w:val="003E75C4"/>
    <w:rsid w:val="003E785B"/>
    <w:rsid w:val="003E796F"/>
    <w:rsid w:val="003F24F0"/>
    <w:rsid w:val="003F40AD"/>
    <w:rsid w:val="003F41D0"/>
    <w:rsid w:val="003F4B91"/>
    <w:rsid w:val="003F59CB"/>
    <w:rsid w:val="003F5CBE"/>
    <w:rsid w:val="003F62BF"/>
    <w:rsid w:val="003F66C5"/>
    <w:rsid w:val="003F6C1D"/>
    <w:rsid w:val="003F6F44"/>
    <w:rsid w:val="00400971"/>
    <w:rsid w:val="00400996"/>
    <w:rsid w:val="004027AB"/>
    <w:rsid w:val="00402EFD"/>
    <w:rsid w:val="00403F8C"/>
    <w:rsid w:val="00403FF7"/>
    <w:rsid w:val="0040413E"/>
    <w:rsid w:val="004046A3"/>
    <w:rsid w:val="004047EE"/>
    <w:rsid w:val="004049AF"/>
    <w:rsid w:val="004068C8"/>
    <w:rsid w:val="004112DF"/>
    <w:rsid w:val="00412BC9"/>
    <w:rsid w:val="00413F40"/>
    <w:rsid w:val="004153C6"/>
    <w:rsid w:val="00416027"/>
    <w:rsid w:val="004164A8"/>
    <w:rsid w:val="00416A45"/>
    <w:rsid w:val="00416A74"/>
    <w:rsid w:val="00421C38"/>
    <w:rsid w:val="0042209C"/>
    <w:rsid w:val="004223DD"/>
    <w:rsid w:val="004226BE"/>
    <w:rsid w:val="004238A9"/>
    <w:rsid w:val="00423906"/>
    <w:rsid w:val="004249B0"/>
    <w:rsid w:val="00426529"/>
    <w:rsid w:val="00426C85"/>
    <w:rsid w:val="00427555"/>
    <w:rsid w:val="00427BDB"/>
    <w:rsid w:val="0043032E"/>
    <w:rsid w:val="00430D4C"/>
    <w:rsid w:val="00432094"/>
    <w:rsid w:val="00432956"/>
    <w:rsid w:val="00432978"/>
    <w:rsid w:val="004343F3"/>
    <w:rsid w:val="004346A2"/>
    <w:rsid w:val="00435A99"/>
    <w:rsid w:val="0044116E"/>
    <w:rsid w:val="004418AE"/>
    <w:rsid w:val="004428DA"/>
    <w:rsid w:val="00442AEF"/>
    <w:rsid w:val="004430EF"/>
    <w:rsid w:val="0044331F"/>
    <w:rsid w:val="004444E1"/>
    <w:rsid w:val="004445FE"/>
    <w:rsid w:val="004450C7"/>
    <w:rsid w:val="004452A1"/>
    <w:rsid w:val="00445CEC"/>
    <w:rsid w:val="00447360"/>
    <w:rsid w:val="00447574"/>
    <w:rsid w:val="0045101A"/>
    <w:rsid w:val="00451B3F"/>
    <w:rsid w:val="00454066"/>
    <w:rsid w:val="0045427B"/>
    <w:rsid w:val="00454521"/>
    <w:rsid w:val="004549C1"/>
    <w:rsid w:val="00454E9E"/>
    <w:rsid w:val="004557AB"/>
    <w:rsid w:val="00455FF6"/>
    <w:rsid w:val="004563CE"/>
    <w:rsid w:val="004563CF"/>
    <w:rsid w:val="00456546"/>
    <w:rsid w:val="00456A34"/>
    <w:rsid w:val="00456CA8"/>
    <w:rsid w:val="00461515"/>
    <w:rsid w:val="00461B18"/>
    <w:rsid w:val="004630BA"/>
    <w:rsid w:val="0046445B"/>
    <w:rsid w:val="004651BA"/>
    <w:rsid w:val="00465F41"/>
    <w:rsid w:val="00466A5F"/>
    <w:rsid w:val="00467AE9"/>
    <w:rsid w:val="00470004"/>
    <w:rsid w:val="0047071E"/>
    <w:rsid w:val="00473AAE"/>
    <w:rsid w:val="00473D8B"/>
    <w:rsid w:val="00473DA9"/>
    <w:rsid w:val="00473ECA"/>
    <w:rsid w:val="00474A96"/>
    <w:rsid w:val="00474D85"/>
    <w:rsid w:val="00475A83"/>
    <w:rsid w:val="00475D55"/>
    <w:rsid w:val="00477082"/>
    <w:rsid w:val="00477456"/>
    <w:rsid w:val="00477854"/>
    <w:rsid w:val="00480384"/>
    <w:rsid w:val="004809B1"/>
    <w:rsid w:val="00480C65"/>
    <w:rsid w:val="004819E7"/>
    <w:rsid w:val="00481CDD"/>
    <w:rsid w:val="00483BAA"/>
    <w:rsid w:val="00484663"/>
    <w:rsid w:val="00484D83"/>
    <w:rsid w:val="00485A27"/>
    <w:rsid w:val="004860CE"/>
    <w:rsid w:val="004860E2"/>
    <w:rsid w:val="004868B9"/>
    <w:rsid w:val="00491348"/>
    <w:rsid w:val="00491770"/>
    <w:rsid w:val="00491AFA"/>
    <w:rsid w:val="00491EC0"/>
    <w:rsid w:val="0049208F"/>
    <w:rsid w:val="00492841"/>
    <w:rsid w:val="004928BF"/>
    <w:rsid w:val="00492BF3"/>
    <w:rsid w:val="00493E49"/>
    <w:rsid w:val="004949B3"/>
    <w:rsid w:val="004953FA"/>
    <w:rsid w:val="00495A78"/>
    <w:rsid w:val="00496B41"/>
    <w:rsid w:val="00496C53"/>
    <w:rsid w:val="00497B07"/>
    <w:rsid w:val="004A053A"/>
    <w:rsid w:val="004A13FD"/>
    <w:rsid w:val="004A152B"/>
    <w:rsid w:val="004A1A2C"/>
    <w:rsid w:val="004A1AA1"/>
    <w:rsid w:val="004A3290"/>
    <w:rsid w:val="004A557B"/>
    <w:rsid w:val="004A5E37"/>
    <w:rsid w:val="004A6B2C"/>
    <w:rsid w:val="004A6FA6"/>
    <w:rsid w:val="004B0335"/>
    <w:rsid w:val="004B12B9"/>
    <w:rsid w:val="004B27CF"/>
    <w:rsid w:val="004B2CA5"/>
    <w:rsid w:val="004B2DC4"/>
    <w:rsid w:val="004B346A"/>
    <w:rsid w:val="004B4373"/>
    <w:rsid w:val="004B45EA"/>
    <w:rsid w:val="004B48B4"/>
    <w:rsid w:val="004B4900"/>
    <w:rsid w:val="004B5794"/>
    <w:rsid w:val="004B65A0"/>
    <w:rsid w:val="004B6713"/>
    <w:rsid w:val="004B6808"/>
    <w:rsid w:val="004B69AE"/>
    <w:rsid w:val="004B6D89"/>
    <w:rsid w:val="004B7EF3"/>
    <w:rsid w:val="004B7FD8"/>
    <w:rsid w:val="004C0E95"/>
    <w:rsid w:val="004C2461"/>
    <w:rsid w:val="004C25F4"/>
    <w:rsid w:val="004C4600"/>
    <w:rsid w:val="004C4EE6"/>
    <w:rsid w:val="004C5759"/>
    <w:rsid w:val="004C5E28"/>
    <w:rsid w:val="004C641B"/>
    <w:rsid w:val="004C650D"/>
    <w:rsid w:val="004C6951"/>
    <w:rsid w:val="004D1B10"/>
    <w:rsid w:val="004D2C1D"/>
    <w:rsid w:val="004D34C1"/>
    <w:rsid w:val="004D3B27"/>
    <w:rsid w:val="004D40B4"/>
    <w:rsid w:val="004D4F05"/>
    <w:rsid w:val="004D5883"/>
    <w:rsid w:val="004D5EE8"/>
    <w:rsid w:val="004D7479"/>
    <w:rsid w:val="004D7BE1"/>
    <w:rsid w:val="004E0C03"/>
    <w:rsid w:val="004E15C0"/>
    <w:rsid w:val="004E2C63"/>
    <w:rsid w:val="004E30B1"/>
    <w:rsid w:val="004E349D"/>
    <w:rsid w:val="004E3987"/>
    <w:rsid w:val="004E435A"/>
    <w:rsid w:val="004E4798"/>
    <w:rsid w:val="004E519E"/>
    <w:rsid w:val="004E539E"/>
    <w:rsid w:val="004E5623"/>
    <w:rsid w:val="004E63A3"/>
    <w:rsid w:val="004E6819"/>
    <w:rsid w:val="004E73B5"/>
    <w:rsid w:val="004F069C"/>
    <w:rsid w:val="004F13A2"/>
    <w:rsid w:val="004F1B3E"/>
    <w:rsid w:val="004F1B94"/>
    <w:rsid w:val="004F2262"/>
    <w:rsid w:val="004F25FF"/>
    <w:rsid w:val="004F2982"/>
    <w:rsid w:val="004F3C9D"/>
    <w:rsid w:val="004F3F15"/>
    <w:rsid w:val="004F49A2"/>
    <w:rsid w:val="004F4FDE"/>
    <w:rsid w:val="004F5486"/>
    <w:rsid w:val="004F5D9B"/>
    <w:rsid w:val="004F7535"/>
    <w:rsid w:val="004F763B"/>
    <w:rsid w:val="004F78E8"/>
    <w:rsid w:val="004F7C31"/>
    <w:rsid w:val="004F7FB6"/>
    <w:rsid w:val="004F7FFE"/>
    <w:rsid w:val="00501448"/>
    <w:rsid w:val="00501626"/>
    <w:rsid w:val="005026D4"/>
    <w:rsid w:val="00502A24"/>
    <w:rsid w:val="00503D41"/>
    <w:rsid w:val="005056AD"/>
    <w:rsid w:val="0051133E"/>
    <w:rsid w:val="0051141A"/>
    <w:rsid w:val="00511790"/>
    <w:rsid w:val="00512C14"/>
    <w:rsid w:val="0051360F"/>
    <w:rsid w:val="005136EB"/>
    <w:rsid w:val="00513B04"/>
    <w:rsid w:val="00514011"/>
    <w:rsid w:val="005142E2"/>
    <w:rsid w:val="0051554D"/>
    <w:rsid w:val="005157A4"/>
    <w:rsid w:val="0051640F"/>
    <w:rsid w:val="00516811"/>
    <w:rsid w:val="005168D1"/>
    <w:rsid w:val="0051780D"/>
    <w:rsid w:val="005203F2"/>
    <w:rsid w:val="00521667"/>
    <w:rsid w:val="00522C05"/>
    <w:rsid w:val="00524539"/>
    <w:rsid w:val="005247DC"/>
    <w:rsid w:val="005304E2"/>
    <w:rsid w:val="00531F77"/>
    <w:rsid w:val="00534389"/>
    <w:rsid w:val="005350E3"/>
    <w:rsid w:val="00536826"/>
    <w:rsid w:val="00540A37"/>
    <w:rsid w:val="005419F6"/>
    <w:rsid w:val="0054242F"/>
    <w:rsid w:val="005425E6"/>
    <w:rsid w:val="00542B43"/>
    <w:rsid w:val="005437D4"/>
    <w:rsid w:val="0054443B"/>
    <w:rsid w:val="00544973"/>
    <w:rsid w:val="00544B5F"/>
    <w:rsid w:val="00544DE9"/>
    <w:rsid w:val="00545614"/>
    <w:rsid w:val="00545BCB"/>
    <w:rsid w:val="00546489"/>
    <w:rsid w:val="00547670"/>
    <w:rsid w:val="00550600"/>
    <w:rsid w:val="005520BB"/>
    <w:rsid w:val="005522C5"/>
    <w:rsid w:val="0055300B"/>
    <w:rsid w:val="005539A1"/>
    <w:rsid w:val="00553DC0"/>
    <w:rsid w:val="0055403D"/>
    <w:rsid w:val="0055519A"/>
    <w:rsid w:val="005551A1"/>
    <w:rsid w:val="005555D7"/>
    <w:rsid w:val="005564EC"/>
    <w:rsid w:val="00557CD4"/>
    <w:rsid w:val="00557EF2"/>
    <w:rsid w:val="0056058D"/>
    <w:rsid w:val="005617E7"/>
    <w:rsid w:val="00561D2A"/>
    <w:rsid w:val="005623C5"/>
    <w:rsid w:val="005624F3"/>
    <w:rsid w:val="00562CAC"/>
    <w:rsid w:val="00562E44"/>
    <w:rsid w:val="005637CA"/>
    <w:rsid w:val="00564715"/>
    <w:rsid w:val="00564E32"/>
    <w:rsid w:val="00565ACF"/>
    <w:rsid w:val="0056658E"/>
    <w:rsid w:val="00566922"/>
    <w:rsid w:val="0056709C"/>
    <w:rsid w:val="005672F4"/>
    <w:rsid w:val="00567C5D"/>
    <w:rsid w:val="005703C2"/>
    <w:rsid w:val="005705C1"/>
    <w:rsid w:val="00570CE8"/>
    <w:rsid w:val="00570F45"/>
    <w:rsid w:val="0057119B"/>
    <w:rsid w:val="005751C9"/>
    <w:rsid w:val="00575BD6"/>
    <w:rsid w:val="00575C35"/>
    <w:rsid w:val="00576041"/>
    <w:rsid w:val="00576B36"/>
    <w:rsid w:val="0058116B"/>
    <w:rsid w:val="00583B3D"/>
    <w:rsid w:val="00584323"/>
    <w:rsid w:val="005873E4"/>
    <w:rsid w:val="0059081E"/>
    <w:rsid w:val="00590D29"/>
    <w:rsid w:val="00593030"/>
    <w:rsid w:val="005937FC"/>
    <w:rsid w:val="00593F75"/>
    <w:rsid w:val="00594358"/>
    <w:rsid w:val="0059435B"/>
    <w:rsid w:val="00594C05"/>
    <w:rsid w:val="005968E1"/>
    <w:rsid w:val="005A05F1"/>
    <w:rsid w:val="005A066C"/>
    <w:rsid w:val="005A2046"/>
    <w:rsid w:val="005A333B"/>
    <w:rsid w:val="005A5551"/>
    <w:rsid w:val="005A5905"/>
    <w:rsid w:val="005A6044"/>
    <w:rsid w:val="005A605B"/>
    <w:rsid w:val="005A6E5C"/>
    <w:rsid w:val="005A7495"/>
    <w:rsid w:val="005A7566"/>
    <w:rsid w:val="005B0325"/>
    <w:rsid w:val="005B0626"/>
    <w:rsid w:val="005B0D4A"/>
    <w:rsid w:val="005B0D63"/>
    <w:rsid w:val="005B22A9"/>
    <w:rsid w:val="005B2FC0"/>
    <w:rsid w:val="005B43AD"/>
    <w:rsid w:val="005B62A8"/>
    <w:rsid w:val="005B66F1"/>
    <w:rsid w:val="005B6F0E"/>
    <w:rsid w:val="005B7D07"/>
    <w:rsid w:val="005B7F39"/>
    <w:rsid w:val="005C18AA"/>
    <w:rsid w:val="005C3B45"/>
    <w:rsid w:val="005C3CEF"/>
    <w:rsid w:val="005C41E1"/>
    <w:rsid w:val="005C4324"/>
    <w:rsid w:val="005C518D"/>
    <w:rsid w:val="005C61F2"/>
    <w:rsid w:val="005C6E87"/>
    <w:rsid w:val="005C6EA2"/>
    <w:rsid w:val="005C74DC"/>
    <w:rsid w:val="005C75A3"/>
    <w:rsid w:val="005D00F6"/>
    <w:rsid w:val="005D0677"/>
    <w:rsid w:val="005D0B3B"/>
    <w:rsid w:val="005D1061"/>
    <w:rsid w:val="005D2629"/>
    <w:rsid w:val="005D3147"/>
    <w:rsid w:val="005D3367"/>
    <w:rsid w:val="005D3D29"/>
    <w:rsid w:val="005D5016"/>
    <w:rsid w:val="005D53A2"/>
    <w:rsid w:val="005D626F"/>
    <w:rsid w:val="005D6289"/>
    <w:rsid w:val="005D67C3"/>
    <w:rsid w:val="005D69B0"/>
    <w:rsid w:val="005E005C"/>
    <w:rsid w:val="005E2379"/>
    <w:rsid w:val="005E298D"/>
    <w:rsid w:val="005E3408"/>
    <w:rsid w:val="005E3656"/>
    <w:rsid w:val="005E3E65"/>
    <w:rsid w:val="005E5794"/>
    <w:rsid w:val="005F1129"/>
    <w:rsid w:val="005F145A"/>
    <w:rsid w:val="005F260C"/>
    <w:rsid w:val="005F2F2F"/>
    <w:rsid w:val="005F3DC4"/>
    <w:rsid w:val="005F3E98"/>
    <w:rsid w:val="005F45F0"/>
    <w:rsid w:val="005F506A"/>
    <w:rsid w:val="005F6706"/>
    <w:rsid w:val="005F6F06"/>
    <w:rsid w:val="005F7897"/>
    <w:rsid w:val="005F7BE3"/>
    <w:rsid w:val="00600427"/>
    <w:rsid w:val="00601F68"/>
    <w:rsid w:val="00602183"/>
    <w:rsid w:val="00602D5B"/>
    <w:rsid w:val="00604C59"/>
    <w:rsid w:val="006055B4"/>
    <w:rsid w:val="0060583F"/>
    <w:rsid w:val="00606174"/>
    <w:rsid w:val="00606727"/>
    <w:rsid w:val="00606A0D"/>
    <w:rsid w:val="00607323"/>
    <w:rsid w:val="00607CF5"/>
    <w:rsid w:val="0061157F"/>
    <w:rsid w:val="0061169B"/>
    <w:rsid w:val="00611929"/>
    <w:rsid w:val="00613F0B"/>
    <w:rsid w:val="006166C0"/>
    <w:rsid w:val="00620507"/>
    <w:rsid w:val="0062063F"/>
    <w:rsid w:val="00621232"/>
    <w:rsid w:val="0062132B"/>
    <w:rsid w:val="00621F0B"/>
    <w:rsid w:val="006222AA"/>
    <w:rsid w:val="006230F2"/>
    <w:rsid w:val="006231D6"/>
    <w:rsid w:val="0062409C"/>
    <w:rsid w:val="00625273"/>
    <w:rsid w:val="00625B20"/>
    <w:rsid w:val="00625E96"/>
    <w:rsid w:val="0062634C"/>
    <w:rsid w:val="006266E5"/>
    <w:rsid w:val="00627786"/>
    <w:rsid w:val="00627A49"/>
    <w:rsid w:val="00627D26"/>
    <w:rsid w:val="00630236"/>
    <w:rsid w:val="00630390"/>
    <w:rsid w:val="00631F91"/>
    <w:rsid w:val="0063425A"/>
    <w:rsid w:val="00634615"/>
    <w:rsid w:val="006359A2"/>
    <w:rsid w:val="00636111"/>
    <w:rsid w:val="006362A5"/>
    <w:rsid w:val="0064036B"/>
    <w:rsid w:val="00641425"/>
    <w:rsid w:val="00641873"/>
    <w:rsid w:val="00641F9C"/>
    <w:rsid w:val="00643D42"/>
    <w:rsid w:val="00647960"/>
    <w:rsid w:val="00650764"/>
    <w:rsid w:val="00650B7D"/>
    <w:rsid w:val="00650E9D"/>
    <w:rsid w:val="00651864"/>
    <w:rsid w:val="006520BD"/>
    <w:rsid w:val="00653204"/>
    <w:rsid w:val="00653F09"/>
    <w:rsid w:val="00660022"/>
    <w:rsid w:val="006601EF"/>
    <w:rsid w:val="006618E3"/>
    <w:rsid w:val="00662453"/>
    <w:rsid w:val="00663D61"/>
    <w:rsid w:val="006653A9"/>
    <w:rsid w:val="006661B9"/>
    <w:rsid w:val="00666471"/>
    <w:rsid w:val="006666FB"/>
    <w:rsid w:val="00666895"/>
    <w:rsid w:val="00667441"/>
    <w:rsid w:val="00667A0C"/>
    <w:rsid w:val="00667E49"/>
    <w:rsid w:val="0067063A"/>
    <w:rsid w:val="00671308"/>
    <w:rsid w:val="006723B9"/>
    <w:rsid w:val="00673B01"/>
    <w:rsid w:val="00674EA6"/>
    <w:rsid w:val="0067505D"/>
    <w:rsid w:val="006777BA"/>
    <w:rsid w:val="006777E6"/>
    <w:rsid w:val="006779B3"/>
    <w:rsid w:val="006801BC"/>
    <w:rsid w:val="00680759"/>
    <w:rsid w:val="00680F1F"/>
    <w:rsid w:val="00683D71"/>
    <w:rsid w:val="00683F22"/>
    <w:rsid w:val="006848C2"/>
    <w:rsid w:val="006869B7"/>
    <w:rsid w:val="00687663"/>
    <w:rsid w:val="006922C5"/>
    <w:rsid w:val="00692729"/>
    <w:rsid w:val="006927E3"/>
    <w:rsid w:val="00692E5A"/>
    <w:rsid w:val="00693144"/>
    <w:rsid w:val="00694851"/>
    <w:rsid w:val="006952FF"/>
    <w:rsid w:val="00695AA3"/>
    <w:rsid w:val="006974CD"/>
    <w:rsid w:val="006A1991"/>
    <w:rsid w:val="006A26D9"/>
    <w:rsid w:val="006A2FA2"/>
    <w:rsid w:val="006A3BED"/>
    <w:rsid w:val="006A461E"/>
    <w:rsid w:val="006A4CF9"/>
    <w:rsid w:val="006A5117"/>
    <w:rsid w:val="006A5219"/>
    <w:rsid w:val="006A5778"/>
    <w:rsid w:val="006A5D09"/>
    <w:rsid w:val="006A653A"/>
    <w:rsid w:val="006B02AD"/>
    <w:rsid w:val="006B107A"/>
    <w:rsid w:val="006B1B0B"/>
    <w:rsid w:val="006B2206"/>
    <w:rsid w:val="006B2A21"/>
    <w:rsid w:val="006B2E73"/>
    <w:rsid w:val="006B3106"/>
    <w:rsid w:val="006B3EAB"/>
    <w:rsid w:val="006B57F4"/>
    <w:rsid w:val="006B5F63"/>
    <w:rsid w:val="006B602A"/>
    <w:rsid w:val="006B63D1"/>
    <w:rsid w:val="006B64EB"/>
    <w:rsid w:val="006B6B0C"/>
    <w:rsid w:val="006B6C11"/>
    <w:rsid w:val="006B6CB6"/>
    <w:rsid w:val="006C057F"/>
    <w:rsid w:val="006C0888"/>
    <w:rsid w:val="006C0CFC"/>
    <w:rsid w:val="006C0FDE"/>
    <w:rsid w:val="006C1F82"/>
    <w:rsid w:val="006C246D"/>
    <w:rsid w:val="006C291D"/>
    <w:rsid w:val="006C3430"/>
    <w:rsid w:val="006C4042"/>
    <w:rsid w:val="006C40A4"/>
    <w:rsid w:val="006C44AE"/>
    <w:rsid w:val="006C53AA"/>
    <w:rsid w:val="006C67ED"/>
    <w:rsid w:val="006C6B6E"/>
    <w:rsid w:val="006D08EB"/>
    <w:rsid w:val="006D12E0"/>
    <w:rsid w:val="006D1538"/>
    <w:rsid w:val="006D1BB5"/>
    <w:rsid w:val="006D43AC"/>
    <w:rsid w:val="006D4520"/>
    <w:rsid w:val="006D46F1"/>
    <w:rsid w:val="006D5766"/>
    <w:rsid w:val="006D5B8E"/>
    <w:rsid w:val="006D5C0C"/>
    <w:rsid w:val="006D708A"/>
    <w:rsid w:val="006D71D9"/>
    <w:rsid w:val="006D7708"/>
    <w:rsid w:val="006D7B91"/>
    <w:rsid w:val="006E003A"/>
    <w:rsid w:val="006E04B3"/>
    <w:rsid w:val="006E05C2"/>
    <w:rsid w:val="006E0674"/>
    <w:rsid w:val="006E0D69"/>
    <w:rsid w:val="006E1975"/>
    <w:rsid w:val="006E19AE"/>
    <w:rsid w:val="006E1C73"/>
    <w:rsid w:val="006E20E4"/>
    <w:rsid w:val="006E276B"/>
    <w:rsid w:val="006E2BAF"/>
    <w:rsid w:val="006E39E0"/>
    <w:rsid w:val="006E3B25"/>
    <w:rsid w:val="006E42A5"/>
    <w:rsid w:val="006E4F1A"/>
    <w:rsid w:val="006E5488"/>
    <w:rsid w:val="006E693D"/>
    <w:rsid w:val="006E7358"/>
    <w:rsid w:val="006E78A0"/>
    <w:rsid w:val="006F0F7A"/>
    <w:rsid w:val="006F137F"/>
    <w:rsid w:val="006F19C3"/>
    <w:rsid w:val="006F1CCD"/>
    <w:rsid w:val="006F22D5"/>
    <w:rsid w:val="006F301C"/>
    <w:rsid w:val="006F5C36"/>
    <w:rsid w:val="006F6B5B"/>
    <w:rsid w:val="006F7956"/>
    <w:rsid w:val="00700C3F"/>
    <w:rsid w:val="00700F16"/>
    <w:rsid w:val="00702B42"/>
    <w:rsid w:val="00703517"/>
    <w:rsid w:val="00703711"/>
    <w:rsid w:val="00705A89"/>
    <w:rsid w:val="00706379"/>
    <w:rsid w:val="00706D97"/>
    <w:rsid w:val="0070704A"/>
    <w:rsid w:val="00707101"/>
    <w:rsid w:val="0070752F"/>
    <w:rsid w:val="00707C6C"/>
    <w:rsid w:val="00707E5E"/>
    <w:rsid w:val="00711CF6"/>
    <w:rsid w:val="00711FB0"/>
    <w:rsid w:val="00712298"/>
    <w:rsid w:val="007129F5"/>
    <w:rsid w:val="00712D57"/>
    <w:rsid w:val="00713D85"/>
    <w:rsid w:val="0071449A"/>
    <w:rsid w:val="00714EE2"/>
    <w:rsid w:val="00715213"/>
    <w:rsid w:val="00715627"/>
    <w:rsid w:val="0071606A"/>
    <w:rsid w:val="007165CE"/>
    <w:rsid w:val="007172AE"/>
    <w:rsid w:val="007230AB"/>
    <w:rsid w:val="00723D4F"/>
    <w:rsid w:val="0072426B"/>
    <w:rsid w:val="00724AC3"/>
    <w:rsid w:val="00724CFB"/>
    <w:rsid w:val="00725811"/>
    <w:rsid w:val="00726DC6"/>
    <w:rsid w:val="0072738E"/>
    <w:rsid w:val="007313FF"/>
    <w:rsid w:val="00732965"/>
    <w:rsid w:val="00734349"/>
    <w:rsid w:val="00734C65"/>
    <w:rsid w:val="00734D43"/>
    <w:rsid w:val="0073762C"/>
    <w:rsid w:val="00737FA9"/>
    <w:rsid w:val="007402DC"/>
    <w:rsid w:val="007408E0"/>
    <w:rsid w:val="00740C02"/>
    <w:rsid w:val="007418C9"/>
    <w:rsid w:val="007419F1"/>
    <w:rsid w:val="00741A05"/>
    <w:rsid w:val="00741CB5"/>
    <w:rsid w:val="00741D15"/>
    <w:rsid w:val="007440D7"/>
    <w:rsid w:val="00744339"/>
    <w:rsid w:val="0074444C"/>
    <w:rsid w:val="0074505E"/>
    <w:rsid w:val="00745B21"/>
    <w:rsid w:val="007466C6"/>
    <w:rsid w:val="00746A9F"/>
    <w:rsid w:val="00747603"/>
    <w:rsid w:val="00747C07"/>
    <w:rsid w:val="00750635"/>
    <w:rsid w:val="007506BA"/>
    <w:rsid w:val="0075162E"/>
    <w:rsid w:val="00752093"/>
    <w:rsid w:val="00752115"/>
    <w:rsid w:val="007523C5"/>
    <w:rsid w:val="00753340"/>
    <w:rsid w:val="007548C9"/>
    <w:rsid w:val="00756D2C"/>
    <w:rsid w:val="00756E63"/>
    <w:rsid w:val="007578C1"/>
    <w:rsid w:val="007606D1"/>
    <w:rsid w:val="00760D36"/>
    <w:rsid w:val="00760E49"/>
    <w:rsid w:val="0076257F"/>
    <w:rsid w:val="00762BEC"/>
    <w:rsid w:val="00763815"/>
    <w:rsid w:val="00763A63"/>
    <w:rsid w:val="00763D44"/>
    <w:rsid w:val="00764DA4"/>
    <w:rsid w:val="00764F7D"/>
    <w:rsid w:val="00766815"/>
    <w:rsid w:val="007668E2"/>
    <w:rsid w:val="00767960"/>
    <w:rsid w:val="00767E44"/>
    <w:rsid w:val="00771CF7"/>
    <w:rsid w:val="007723B4"/>
    <w:rsid w:val="007727E5"/>
    <w:rsid w:val="0077283F"/>
    <w:rsid w:val="00773CB9"/>
    <w:rsid w:val="007745E5"/>
    <w:rsid w:val="00775BFC"/>
    <w:rsid w:val="00775E22"/>
    <w:rsid w:val="007767D6"/>
    <w:rsid w:val="00776CF7"/>
    <w:rsid w:val="00776DD3"/>
    <w:rsid w:val="007772A5"/>
    <w:rsid w:val="0077754F"/>
    <w:rsid w:val="00780644"/>
    <w:rsid w:val="00780D28"/>
    <w:rsid w:val="0078159D"/>
    <w:rsid w:val="00781F6E"/>
    <w:rsid w:val="0078257D"/>
    <w:rsid w:val="00782B4C"/>
    <w:rsid w:val="00783B61"/>
    <w:rsid w:val="00785350"/>
    <w:rsid w:val="00786A6E"/>
    <w:rsid w:val="00786B5B"/>
    <w:rsid w:val="007874A7"/>
    <w:rsid w:val="00787884"/>
    <w:rsid w:val="007879FA"/>
    <w:rsid w:val="00790455"/>
    <w:rsid w:val="00791065"/>
    <w:rsid w:val="00791C74"/>
    <w:rsid w:val="007921EE"/>
    <w:rsid w:val="007927B3"/>
    <w:rsid w:val="007930B7"/>
    <w:rsid w:val="00793C4D"/>
    <w:rsid w:val="007948A3"/>
    <w:rsid w:val="0079557D"/>
    <w:rsid w:val="00796217"/>
    <w:rsid w:val="0079665E"/>
    <w:rsid w:val="00796CA2"/>
    <w:rsid w:val="00796F98"/>
    <w:rsid w:val="0079700E"/>
    <w:rsid w:val="00797A09"/>
    <w:rsid w:val="007A0049"/>
    <w:rsid w:val="007A020D"/>
    <w:rsid w:val="007A0E9E"/>
    <w:rsid w:val="007A12FF"/>
    <w:rsid w:val="007A193A"/>
    <w:rsid w:val="007A1A5C"/>
    <w:rsid w:val="007A2C83"/>
    <w:rsid w:val="007A2E16"/>
    <w:rsid w:val="007A4E51"/>
    <w:rsid w:val="007A559F"/>
    <w:rsid w:val="007A6752"/>
    <w:rsid w:val="007A71EC"/>
    <w:rsid w:val="007A79F8"/>
    <w:rsid w:val="007A7FBA"/>
    <w:rsid w:val="007B06F5"/>
    <w:rsid w:val="007B14B9"/>
    <w:rsid w:val="007B195C"/>
    <w:rsid w:val="007B2661"/>
    <w:rsid w:val="007B2A03"/>
    <w:rsid w:val="007B32E4"/>
    <w:rsid w:val="007B6E5C"/>
    <w:rsid w:val="007B7425"/>
    <w:rsid w:val="007B7D25"/>
    <w:rsid w:val="007C1053"/>
    <w:rsid w:val="007C11FD"/>
    <w:rsid w:val="007C194B"/>
    <w:rsid w:val="007C2041"/>
    <w:rsid w:val="007C2733"/>
    <w:rsid w:val="007C273A"/>
    <w:rsid w:val="007C2A60"/>
    <w:rsid w:val="007C466C"/>
    <w:rsid w:val="007C4688"/>
    <w:rsid w:val="007C5225"/>
    <w:rsid w:val="007C52BE"/>
    <w:rsid w:val="007C5D1D"/>
    <w:rsid w:val="007C606E"/>
    <w:rsid w:val="007C75BE"/>
    <w:rsid w:val="007C7F29"/>
    <w:rsid w:val="007D0C98"/>
    <w:rsid w:val="007D0C99"/>
    <w:rsid w:val="007D1DE5"/>
    <w:rsid w:val="007D246C"/>
    <w:rsid w:val="007D4370"/>
    <w:rsid w:val="007D5119"/>
    <w:rsid w:val="007D6C60"/>
    <w:rsid w:val="007D6C95"/>
    <w:rsid w:val="007D7BD4"/>
    <w:rsid w:val="007E0115"/>
    <w:rsid w:val="007E0511"/>
    <w:rsid w:val="007E0544"/>
    <w:rsid w:val="007E1892"/>
    <w:rsid w:val="007E6DF6"/>
    <w:rsid w:val="007F0206"/>
    <w:rsid w:val="007F1F02"/>
    <w:rsid w:val="007F28FB"/>
    <w:rsid w:val="007F2A69"/>
    <w:rsid w:val="007F2C10"/>
    <w:rsid w:val="007F2D98"/>
    <w:rsid w:val="007F2DFB"/>
    <w:rsid w:val="007F3904"/>
    <w:rsid w:val="007F3A52"/>
    <w:rsid w:val="007F3D65"/>
    <w:rsid w:val="007F4121"/>
    <w:rsid w:val="007F438F"/>
    <w:rsid w:val="007F44F0"/>
    <w:rsid w:val="007F54B4"/>
    <w:rsid w:val="007F6D73"/>
    <w:rsid w:val="007F7B68"/>
    <w:rsid w:val="0080087C"/>
    <w:rsid w:val="00800957"/>
    <w:rsid w:val="00803671"/>
    <w:rsid w:val="0080498C"/>
    <w:rsid w:val="00805BAD"/>
    <w:rsid w:val="008067A3"/>
    <w:rsid w:val="00807025"/>
    <w:rsid w:val="00807A73"/>
    <w:rsid w:val="00807B8C"/>
    <w:rsid w:val="0081035F"/>
    <w:rsid w:val="00811403"/>
    <w:rsid w:val="0081185B"/>
    <w:rsid w:val="00811983"/>
    <w:rsid w:val="00811D57"/>
    <w:rsid w:val="008122D0"/>
    <w:rsid w:val="00812AA2"/>
    <w:rsid w:val="00812D86"/>
    <w:rsid w:val="008143F7"/>
    <w:rsid w:val="00815ED5"/>
    <w:rsid w:val="00816094"/>
    <w:rsid w:val="00820250"/>
    <w:rsid w:val="00820387"/>
    <w:rsid w:val="0082122E"/>
    <w:rsid w:val="008212A7"/>
    <w:rsid w:val="008215AA"/>
    <w:rsid w:val="00821EA6"/>
    <w:rsid w:val="00825630"/>
    <w:rsid w:val="00825BB1"/>
    <w:rsid w:val="00826F0A"/>
    <w:rsid w:val="008277CF"/>
    <w:rsid w:val="0083045E"/>
    <w:rsid w:val="0083076E"/>
    <w:rsid w:val="00830BD7"/>
    <w:rsid w:val="00831280"/>
    <w:rsid w:val="00832913"/>
    <w:rsid w:val="00832EBB"/>
    <w:rsid w:val="00833A76"/>
    <w:rsid w:val="00833BD5"/>
    <w:rsid w:val="00834DDA"/>
    <w:rsid w:val="00835BF5"/>
    <w:rsid w:val="008367A0"/>
    <w:rsid w:val="00836A64"/>
    <w:rsid w:val="00840E57"/>
    <w:rsid w:val="00841B8C"/>
    <w:rsid w:val="00841D3D"/>
    <w:rsid w:val="00842177"/>
    <w:rsid w:val="0084434F"/>
    <w:rsid w:val="0084644A"/>
    <w:rsid w:val="0084652F"/>
    <w:rsid w:val="00847716"/>
    <w:rsid w:val="008504C5"/>
    <w:rsid w:val="00850755"/>
    <w:rsid w:val="0085116B"/>
    <w:rsid w:val="008519C5"/>
    <w:rsid w:val="00852CE8"/>
    <w:rsid w:val="008543D5"/>
    <w:rsid w:val="00854C25"/>
    <w:rsid w:val="0085578A"/>
    <w:rsid w:val="00855D70"/>
    <w:rsid w:val="00855DD7"/>
    <w:rsid w:val="00856814"/>
    <w:rsid w:val="00860274"/>
    <w:rsid w:val="00860A10"/>
    <w:rsid w:val="00863070"/>
    <w:rsid w:val="00863153"/>
    <w:rsid w:val="00863523"/>
    <w:rsid w:val="00863CAA"/>
    <w:rsid w:val="00865182"/>
    <w:rsid w:val="00866656"/>
    <w:rsid w:val="00867C66"/>
    <w:rsid w:val="00870319"/>
    <w:rsid w:val="00871351"/>
    <w:rsid w:val="00871748"/>
    <w:rsid w:val="00872B0F"/>
    <w:rsid w:val="00872F7F"/>
    <w:rsid w:val="00874CE4"/>
    <w:rsid w:val="00876C0B"/>
    <w:rsid w:val="00876D56"/>
    <w:rsid w:val="00876F51"/>
    <w:rsid w:val="00877028"/>
    <w:rsid w:val="00877184"/>
    <w:rsid w:val="00877211"/>
    <w:rsid w:val="00877356"/>
    <w:rsid w:val="008776A4"/>
    <w:rsid w:val="00877867"/>
    <w:rsid w:val="0087787F"/>
    <w:rsid w:val="0088102B"/>
    <w:rsid w:val="00883505"/>
    <w:rsid w:val="0088475B"/>
    <w:rsid w:val="008858B3"/>
    <w:rsid w:val="00886939"/>
    <w:rsid w:val="0088752B"/>
    <w:rsid w:val="00887E7D"/>
    <w:rsid w:val="008904B6"/>
    <w:rsid w:val="0089088E"/>
    <w:rsid w:val="00890C55"/>
    <w:rsid w:val="0089128B"/>
    <w:rsid w:val="00891695"/>
    <w:rsid w:val="00894B75"/>
    <w:rsid w:val="008952D6"/>
    <w:rsid w:val="00895ECA"/>
    <w:rsid w:val="00895F16"/>
    <w:rsid w:val="008965F7"/>
    <w:rsid w:val="008967C0"/>
    <w:rsid w:val="00896F13"/>
    <w:rsid w:val="00897759"/>
    <w:rsid w:val="008A21B3"/>
    <w:rsid w:val="008A538B"/>
    <w:rsid w:val="008A65E6"/>
    <w:rsid w:val="008A694C"/>
    <w:rsid w:val="008B00B5"/>
    <w:rsid w:val="008B04B1"/>
    <w:rsid w:val="008B186E"/>
    <w:rsid w:val="008B2327"/>
    <w:rsid w:val="008B23B8"/>
    <w:rsid w:val="008B2AF6"/>
    <w:rsid w:val="008B33CC"/>
    <w:rsid w:val="008B50FB"/>
    <w:rsid w:val="008B7AAF"/>
    <w:rsid w:val="008C1AA5"/>
    <w:rsid w:val="008C379B"/>
    <w:rsid w:val="008C6D1D"/>
    <w:rsid w:val="008C79F9"/>
    <w:rsid w:val="008D1631"/>
    <w:rsid w:val="008D6EF8"/>
    <w:rsid w:val="008D6F45"/>
    <w:rsid w:val="008E0A74"/>
    <w:rsid w:val="008E0BBD"/>
    <w:rsid w:val="008E584F"/>
    <w:rsid w:val="008E6580"/>
    <w:rsid w:val="008E7300"/>
    <w:rsid w:val="008E7492"/>
    <w:rsid w:val="008F1BBB"/>
    <w:rsid w:val="008F3699"/>
    <w:rsid w:val="008F4CBA"/>
    <w:rsid w:val="008F768B"/>
    <w:rsid w:val="008F7AA4"/>
    <w:rsid w:val="00900602"/>
    <w:rsid w:val="00901179"/>
    <w:rsid w:val="009012BD"/>
    <w:rsid w:val="00902CD8"/>
    <w:rsid w:val="009035D3"/>
    <w:rsid w:val="00905896"/>
    <w:rsid w:val="00905CF2"/>
    <w:rsid w:val="009063A3"/>
    <w:rsid w:val="00906DA5"/>
    <w:rsid w:val="00907023"/>
    <w:rsid w:val="00907240"/>
    <w:rsid w:val="00910CD6"/>
    <w:rsid w:val="00910D46"/>
    <w:rsid w:val="00911361"/>
    <w:rsid w:val="00911848"/>
    <w:rsid w:val="00911D5B"/>
    <w:rsid w:val="0091357F"/>
    <w:rsid w:val="00913DCC"/>
    <w:rsid w:val="00915628"/>
    <w:rsid w:val="0091613B"/>
    <w:rsid w:val="009161C8"/>
    <w:rsid w:val="00917025"/>
    <w:rsid w:val="00917750"/>
    <w:rsid w:val="00917851"/>
    <w:rsid w:val="00917F1C"/>
    <w:rsid w:val="0092121A"/>
    <w:rsid w:val="00921ED5"/>
    <w:rsid w:val="00921F16"/>
    <w:rsid w:val="009233F1"/>
    <w:rsid w:val="009236AF"/>
    <w:rsid w:val="00923D1F"/>
    <w:rsid w:val="0092458E"/>
    <w:rsid w:val="00924CE0"/>
    <w:rsid w:val="009259B1"/>
    <w:rsid w:val="00927547"/>
    <w:rsid w:val="00927765"/>
    <w:rsid w:val="00930714"/>
    <w:rsid w:val="00932230"/>
    <w:rsid w:val="0093281B"/>
    <w:rsid w:val="00932D3B"/>
    <w:rsid w:val="0093487C"/>
    <w:rsid w:val="00934B11"/>
    <w:rsid w:val="00935BCE"/>
    <w:rsid w:val="00937115"/>
    <w:rsid w:val="00941465"/>
    <w:rsid w:val="00941B1C"/>
    <w:rsid w:val="009426D7"/>
    <w:rsid w:val="0094327B"/>
    <w:rsid w:val="00943368"/>
    <w:rsid w:val="0094470C"/>
    <w:rsid w:val="0094491B"/>
    <w:rsid w:val="00945FD5"/>
    <w:rsid w:val="00946633"/>
    <w:rsid w:val="0094687E"/>
    <w:rsid w:val="00947702"/>
    <w:rsid w:val="00950CA4"/>
    <w:rsid w:val="00951777"/>
    <w:rsid w:val="00951A69"/>
    <w:rsid w:val="009525EB"/>
    <w:rsid w:val="00952BD3"/>
    <w:rsid w:val="00952C8C"/>
    <w:rsid w:val="00953B60"/>
    <w:rsid w:val="00953F47"/>
    <w:rsid w:val="00954769"/>
    <w:rsid w:val="00955026"/>
    <w:rsid w:val="00960364"/>
    <w:rsid w:val="009629AF"/>
    <w:rsid w:val="00963187"/>
    <w:rsid w:val="00963752"/>
    <w:rsid w:val="00963A57"/>
    <w:rsid w:val="009645B0"/>
    <w:rsid w:val="00964B44"/>
    <w:rsid w:val="00971146"/>
    <w:rsid w:val="00972AAF"/>
    <w:rsid w:val="00977FA9"/>
    <w:rsid w:val="00980298"/>
    <w:rsid w:val="00980B76"/>
    <w:rsid w:val="00980D5B"/>
    <w:rsid w:val="0098117E"/>
    <w:rsid w:val="0098294D"/>
    <w:rsid w:val="00982D1A"/>
    <w:rsid w:val="00982E10"/>
    <w:rsid w:val="00982FDC"/>
    <w:rsid w:val="0098304C"/>
    <w:rsid w:val="0098367E"/>
    <w:rsid w:val="009843A8"/>
    <w:rsid w:val="009846B9"/>
    <w:rsid w:val="00984D0C"/>
    <w:rsid w:val="00991106"/>
    <w:rsid w:val="009916FC"/>
    <w:rsid w:val="009935E3"/>
    <w:rsid w:val="00993F98"/>
    <w:rsid w:val="009956FF"/>
    <w:rsid w:val="00995C15"/>
    <w:rsid w:val="00996549"/>
    <w:rsid w:val="009A1449"/>
    <w:rsid w:val="009A1D52"/>
    <w:rsid w:val="009A2C88"/>
    <w:rsid w:val="009A2CF4"/>
    <w:rsid w:val="009A2DB9"/>
    <w:rsid w:val="009A3823"/>
    <w:rsid w:val="009A3973"/>
    <w:rsid w:val="009A484F"/>
    <w:rsid w:val="009A524C"/>
    <w:rsid w:val="009A6C21"/>
    <w:rsid w:val="009A70F0"/>
    <w:rsid w:val="009B2DEB"/>
    <w:rsid w:val="009B33AF"/>
    <w:rsid w:val="009B3C5C"/>
    <w:rsid w:val="009B4078"/>
    <w:rsid w:val="009B449D"/>
    <w:rsid w:val="009B48CF"/>
    <w:rsid w:val="009B4AFD"/>
    <w:rsid w:val="009B5B99"/>
    <w:rsid w:val="009B6FEC"/>
    <w:rsid w:val="009B7102"/>
    <w:rsid w:val="009B74B5"/>
    <w:rsid w:val="009B7AEF"/>
    <w:rsid w:val="009B7D5A"/>
    <w:rsid w:val="009B7E88"/>
    <w:rsid w:val="009B7EBA"/>
    <w:rsid w:val="009C00D9"/>
    <w:rsid w:val="009C01D0"/>
    <w:rsid w:val="009C0A94"/>
    <w:rsid w:val="009C0DF4"/>
    <w:rsid w:val="009C0F74"/>
    <w:rsid w:val="009C15B3"/>
    <w:rsid w:val="009C15B9"/>
    <w:rsid w:val="009C334D"/>
    <w:rsid w:val="009C366F"/>
    <w:rsid w:val="009C4EC2"/>
    <w:rsid w:val="009C502C"/>
    <w:rsid w:val="009C78C2"/>
    <w:rsid w:val="009D1FBA"/>
    <w:rsid w:val="009D2B93"/>
    <w:rsid w:val="009D32A6"/>
    <w:rsid w:val="009D45BE"/>
    <w:rsid w:val="009D490D"/>
    <w:rsid w:val="009D4BE1"/>
    <w:rsid w:val="009D6A62"/>
    <w:rsid w:val="009D728A"/>
    <w:rsid w:val="009D7C66"/>
    <w:rsid w:val="009E0472"/>
    <w:rsid w:val="009E126E"/>
    <w:rsid w:val="009E13A4"/>
    <w:rsid w:val="009E32AD"/>
    <w:rsid w:val="009E49A4"/>
    <w:rsid w:val="009E5072"/>
    <w:rsid w:val="009E7050"/>
    <w:rsid w:val="009F0EE4"/>
    <w:rsid w:val="009F233A"/>
    <w:rsid w:val="009F3A51"/>
    <w:rsid w:val="009F3D7E"/>
    <w:rsid w:val="009F5574"/>
    <w:rsid w:val="009F60E6"/>
    <w:rsid w:val="009F64E0"/>
    <w:rsid w:val="009F6CEC"/>
    <w:rsid w:val="009F7358"/>
    <w:rsid w:val="009F75C1"/>
    <w:rsid w:val="009F7648"/>
    <w:rsid w:val="009F77D0"/>
    <w:rsid w:val="00A00584"/>
    <w:rsid w:val="00A00F44"/>
    <w:rsid w:val="00A036E8"/>
    <w:rsid w:val="00A03CEF"/>
    <w:rsid w:val="00A04785"/>
    <w:rsid w:val="00A05198"/>
    <w:rsid w:val="00A05472"/>
    <w:rsid w:val="00A057D1"/>
    <w:rsid w:val="00A10570"/>
    <w:rsid w:val="00A12FA9"/>
    <w:rsid w:val="00A133EB"/>
    <w:rsid w:val="00A1351F"/>
    <w:rsid w:val="00A14630"/>
    <w:rsid w:val="00A16315"/>
    <w:rsid w:val="00A168C8"/>
    <w:rsid w:val="00A16B9E"/>
    <w:rsid w:val="00A177E1"/>
    <w:rsid w:val="00A17966"/>
    <w:rsid w:val="00A201C7"/>
    <w:rsid w:val="00A20326"/>
    <w:rsid w:val="00A20AE6"/>
    <w:rsid w:val="00A21C8F"/>
    <w:rsid w:val="00A222D6"/>
    <w:rsid w:val="00A2303C"/>
    <w:rsid w:val="00A23E37"/>
    <w:rsid w:val="00A244AF"/>
    <w:rsid w:val="00A2473E"/>
    <w:rsid w:val="00A24F54"/>
    <w:rsid w:val="00A26170"/>
    <w:rsid w:val="00A27966"/>
    <w:rsid w:val="00A27A01"/>
    <w:rsid w:val="00A307A6"/>
    <w:rsid w:val="00A30B35"/>
    <w:rsid w:val="00A30CED"/>
    <w:rsid w:val="00A3101F"/>
    <w:rsid w:val="00A32B83"/>
    <w:rsid w:val="00A33376"/>
    <w:rsid w:val="00A33D10"/>
    <w:rsid w:val="00A33FF7"/>
    <w:rsid w:val="00A35255"/>
    <w:rsid w:val="00A41F99"/>
    <w:rsid w:val="00A423DB"/>
    <w:rsid w:val="00A4362B"/>
    <w:rsid w:val="00A45AA4"/>
    <w:rsid w:val="00A461E3"/>
    <w:rsid w:val="00A462D9"/>
    <w:rsid w:val="00A47FA3"/>
    <w:rsid w:val="00A502CF"/>
    <w:rsid w:val="00A50514"/>
    <w:rsid w:val="00A50582"/>
    <w:rsid w:val="00A50A69"/>
    <w:rsid w:val="00A50BB0"/>
    <w:rsid w:val="00A5136E"/>
    <w:rsid w:val="00A517D4"/>
    <w:rsid w:val="00A529C0"/>
    <w:rsid w:val="00A52D1E"/>
    <w:rsid w:val="00A52D9C"/>
    <w:rsid w:val="00A53964"/>
    <w:rsid w:val="00A5440D"/>
    <w:rsid w:val="00A55EC8"/>
    <w:rsid w:val="00A5610B"/>
    <w:rsid w:val="00A568AC"/>
    <w:rsid w:val="00A56E54"/>
    <w:rsid w:val="00A573E7"/>
    <w:rsid w:val="00A57E5B"/>
    <w:rsid w:val="00A6016E"/>
    <w:rsid w:val="00A613DB"/>
    <w:rsid w:val="00A62466"/>
    <w:rsid w:val="00A63B57"/>
    <w:rsid w:val="00A63CDB"/>
    <w:rsid w:val="00A64591"/>
    <w:rsid w:val="00A6514C"/>
    <w:rsid w:val="00A653AA"/>
    <w:rsid w:val="00A67C99"/>
    <w:rsid w:val="00A704ED"/>
    <w:rsid w:val="00A70955"/>
    <w:rsid w:val="00A70BB8"/>
    <w:rsid w:val="00A717CD"/>
    <w:rsid w:val="00A7217D"/>
    <w:rsid w:val="00A72F04"/>
    <w:rsid w:val="00A73A77"/>
    <w:rsid w:val="00A73EC8"/>
    <w:rsid w:val="00A741C2"/>
    <w:rsid w:val="00A77B02"/>
    <w:rsid w:val="00A77C62"/>
    <w:rsid w:val="00A8041E"/>
    <w:rsid w:val="00A80521"/>
    <w:rsid w:val="00A83C03"/>
    <w:rsid w:val="00A84001"/>
    <w:rsid w:val="00A84171"/>
    <w:rsid w:val="00A847B2"/>
    <w:rsid w:val="00A85123"/>
    <w:rsid w:val="00A8631C"/>
    <w:rsid w:val="00A869B8"/>
    <w:rsid w:val="00A9015C"/>
    <w:rsid w:val="00A90493"/>
    <w:rsid w:val="00A908E1"/>
    <w:rsid w:val="00A90FF5"/>
    <w:rsid w:val="00A9167F"/>
    <w:rsid w:val="00A92169"/>
    <w:rsid w:val="00A92722"/>
    <w:rsid w:val="00A952FD"/>
    <w:rsid w:val="00A956F0"/>
    <w:rsid w:val="00A957B3"/>
    <w:rsid w:val="00A978A7"/>
    <w:rsid w:val="00AA0D72"/>
    <w:rsid w:val="00AA2265"/>
    <w:rsid w:val="00AA343E"/>
    <w:rsid w:val="00AA3C0A"/>
    <w:rsid w:val="00AA4658"/>
    <w:rsid w:val="00AA5AD7"/>
    <w:rsid w:val="00AA7D6D"/>
    <w:rsid w:val="00AB0E3D"/>
    <w:rsid w:val="00AB1C6C"/>
    <w:rsid w:val="00AB1D7C"/>
    <w:rsid w:val="00AB20A9"/>
    <w:rsid w:val="00AB2C26"/>
    <w:rsid w:val="00AB2FD0"/>
    <w:rsid w:val="00AB3310"/>
    <w:rsid w:val="00AB344A"/>
    <w:rsid w:val="00AB3647"/>
    <w:rsid w:val="00AB3FDC"/>
    <w:rsid w:val="00AB4AF9"/>
    <w:rsid w:val="00AB5061"/>
    <w:rsid w:val="00AB6900"/>
    <w:rsid w:val="00AB6BD7"/>
    <w:rsid w:val="00AB7749"/>
    <w:rsid w:val="00AB7C1B"/>
    <w:rsid w:val="00AC1952"/>
    <w:rsid w:val="00AC1A90"/>
    <w:rsid w:val="00AC1D86"/>
    <w:rsid w:val="00AC21C4"/>
    <w:rsid w:val="00AC347A"/>
    <w:rsid w:val="00AC3BB4"/>
    <w:rsid w:val="00AC3BB7"/>
    <w:rsid w:val="00AC4861"/>
    <w:rsid w:val="00AC4B45"/>
    <w:rsid w:val="00AC540B"/>
    <w:rsid w:val="00AC569A"/>
    <w:rsid w:val="00AD0DDD"/>
    <w:rsid w:val="00AD0E66"/>
    <w:rsid w:val="00AD0EBB"/>
    <w:rsid w:val="00AD10B6"/>
    <w:rsid w:val="00AD1208"/>
    <w:rsid w:val="00AD31C8"/>
    <w:rsid w:val="00AD33B9"/>
    <w:rsid w:val="00AD33DB"/>
    <w:rsid w:val="00AD4353"/>
    <w:rsid w:val="00AD4452"/>
    <w:rsid w:val="00AD60AD"/>
    <w:rsid w:val="00AD71CB"/>
    <w:rsid w:val="00AD746F"/>
    <w:rsid w:val="00AD7527"/>
    <w:rsid w:val="00AD7785"/>
    <w:rsid w:val="00AD7EA3"/>
    <w:rsid w:val="00AE13EA"/>
    <w:rsid w:val="00AE1E60"/>
    <w:rsid w:val="00AE1FBE"/>
    <w:rsid w:val="00AE28BD"/>
    <w:rsid w:val="00AE4F3E"/>
    <w:rsid w:val="00AE5605"/>
    <w:rsid w:val="00AE5E51"/>
    <w:rsid w:val="00AF16D5"/>
    <w:rsid w:val="00AF1E75"/>
    <w:rsid w:val="00AF2267"/>
    <w:rsid w:val="00AF3557"/>
    <w:rsid w:val="00AF5758"/>
    <w:rsid w:val="00AF5A10"/>
    <w:rsid w:val="00AF695D"/>
    <w:rsid w:val="00B000D1"/>
    <w:rsid w:val="00B001B0"/>
    <w:rsid w:val="00B00DFF"/>
    <w:rsid w:val="00B01A01"/>
    <w:rsid w:val="00B03CBA"/>
    <w:rsid w:val="00B04A0C"/>
    <w:rsid w:val="00B04D56"/>
    <w:rsid w:val="00B053FD"/>
    <w:rsid w:val="00B068BB"/>
    <w:rsid w:val="00B07C28"/>
    <w:rsid w:val="00B101BC"/>
    <w:rsid w:val="00B1121D"/>
    <w:rsid w:val="00B112AA"/>
    <w:rsid w:val="00B116BA"/>
    <w:rsid w:val="00B121B2"/>
    <w:rsid w:val="00B12525"/>
    <w:rsid w:val="00B1362D"/>
    <w:rsid w:val="00B1397B"/>
    <w:rsid w:val="00B15517"/>
    <w:rsid w:val="00B1555B"/>
    <w:rsid w:val="00B200F7"/>
    <w:rsid w:val="00B21333"/>
    <w:rsid w:val="00B2287C"/>
    <w:rsid w:val="00B2314F"/>
    <w:rsid w:val="00B241D4"/>
    <w:rsid w:val="00B249CA"/>
    <w:rsid w:val="00B25991"/>
    <w:rsid w:val="00B268CC"/>
    <w:rsid w:val="00B27C93"/>
    <w:rsid w:val="00B27CA0"/>
    <w:rsid w:val="00B30A4E"/>
    <w:rsid w:val="00B31404"/>
    <w:rsid w:val="00B31DF8"/>
    <w:rsid w:val="00B32744"/>
    <w:rsid w:val="00B32DF2"/>
    <w:rsid w:val="00B3346C"/>
    <w:rsid w:val="00B355A8"/>
    <w:rsid w:val="00B35DEE"/>
    <w:rsid w:val="00B369D3"/>
    <w:rsid w:val="00B403E0"/>
    <w:rsid w:val="00B42266"/>
    <w:rsid w:val="00B45D66"/>
    <w:rsid w:val="00B45E0D"/>
    <w:rsid w:val="00B45FEC"/>
    <w:rsid w:val="00B46945"/>
    <w:rsid w:val="00B46C7D"/>
    <w:rsid w:val="00B5167A"/>
    <w:rsid w:val="00B519D4"/>
    <w:rsid w:val="00B51B32"/>
    <w:rsid w:val="00B52D7C"/>
    <w:rsid w:val="00B53938"/>
    <w:rsid w:val="00B540D3"/>
    <w:rsid w:val="00B54353"/>
    <w:rsid w:val="00B54967"/>
    <w:rsid w:val="00B553F3"/>
    <w:rsid w:val="00B57C2B"/>
    <w:rsid w:val="00B57C85"/>
    <w:rsid w:val="00B57D3B"/>
    <w:rsid w:val="00B60A24"/>
    <w:rsid w:val="00B6129C"/>
    <w:rsid w:val="00B613B6"/>
    <w:rsid w:val="00B6151C"/>
    <w:rsid w:val="00B61A02"/>
    <w:rsid w:val="00B61B09"/>
    <w:rsid w:val="00B629D5"/>
    <w:rsid w:val="00B631B0"/>
    <w:rsid w:val="00B63F71"/>
    <w:rsid w:val="00B64309"/>
    <w:rsid w:val="00B66155"/>
    <w:rsid w:val="00B66C78"/>
    <w:rsid w:val="00B67374"/>
    <w:rsid w:val="00B701F5"/>
    <w:rsid w:val="00B71832"/>
    <w:rsid w:val="00B719EB"/>
    <w:rsid w:val="00B71C13"/>
    <w:rsid w:val="00B71C32"/>
    <w:rsid w:val="00B743A8"/>
    <w:rsid w:val="00B74E30"/>
    <w:rsid w:val="00B750D7"/>
    <w:rsid w:val="00B75240"/>
    <w:rsid w:val="00B757EA"/>
    <w:rsid w:val="00B76424"/>
    <w:rsid w:val="00B771B6"/>
    <w:rsid w:val="00B7726D"/>
    <w:rsid w:val="00B77B76"/>
    <w:rsid w:val="00B77C70"/>
    <w:rsid w:val="00B77FBB"/>
    <w:rsid w:val="00B80684"/>
    <w:rsid w:val="00B81F5B"/>
    <w:rsid w:val="00B82174"/>
    <w:rsid w:val="00B8333A"/>
    <w:rsid w:val="00B837C3"/>
    <w:rsid w:val="00B83917"/>
    <w:rsid w:val="00B84190"/>
    <w:rsid w:val="00B84769"/>
    <w:rsid w:val="00B84893"/>
    <w:rsid w:val="00B85724"/>
    <w:rsid w:val="00B85742"/>
    <w:rsid w:val="00B857C9"/>
    <w:rsid w:val="00B87458"/>
    <w:rsid w:val="00B90401"/>
    <w:rsid w:val="00B90780"/>
    <w:rsid w:val="00B91A89"/>
    <w:rsid w:val="00B91D51"/>
    <w:rsid w:val="00B91D9D"/>
    <w:rsid w:val="00B923FD"/>
    <w:rsid w:val="00B94E88"/>
    <w:rsid w:val="00B95B91"/>
    <w:rsid w:val="00B95BE7"/>
    <w:rsid w:val="00B95E73"/>
    <w:rsid w:val="00B969F3"/>
    <w:rsid w:val="00B9730E"/>
    <w:rsid w:val="00BA16FD"/>
    <w:rsid w:val="00BA3669"/>
    <w:rsid w:val="00BA4B14"/>
    <w:rsid w:val="00BA50BE"/>
    <w:rsid w:val="00BA521C"/>
    <w:rsid w:val="00BA69BD"/>
    <w:rsid w:val="00BA6ADE"/>
    <w:rsid w:val="00BA6BB9"/>
    <w:rsid w:val="00BA70FD"/>
    <w:rsid w:val="00BA7A3F"/>
    <w:rsid w:val="00BA7C02"/>
    <w:rsid w:val="00BB06AE"/>
    <w:rsid w:val="00BB0AAE"/>
    <w:rsid w:val="00BB0FEB"/>
    <w:rsid w:val="00BB37CE"/>
    <w:rsid w:val="00BB3D06"/>
    <w:rsid w:val="00BB3DCE"/>
    <w:rsid w:val="00BB5296"/>
    <w:rsid w:val="00BB5B6E"/>
    <w:rsid w:val="00BB7452"/>
    <w:rsid w:val="00BC118D"/>
    <w:rsid w:val="00BC17B8"/>
    <w:rsid w:val="00BC1FAD"/>
    <w:rsid w:val="00BC37C3"/>
    <w:rsid w:val="00BC45AC"/>
    <w:rsid w:val="00BC62B6"/>
    <w:rsid w:val="00BC6443"/>
    <w:rsid w:val="00BC664F"/>
    <w:rsid w:val="00BC72FE"/>
    <w:rsid w:val="00BD0F11"/>
    <w:rsid w:val="00BD27A0"/>
    <w:rsid w:val="00BD7065"/>
    <w:rsid w:val="00BE102F"/>
    <w:rsid w:val="00BE161F"/>
    <w:rsid w:val="00BE1EE5"/>
    <w:rsid w:val="00BE2E91"/>
    <w:rsid w:val="00BE425D"/>
    <w:rsid w:val="00BE45DA"/>
    <w:rsid w:val="00BE4BB9"/>
    <w:rsid w:val="00BE50F5"/>
    <w:rsid w:val="00BE6A96"/>
    <w:rsid w:val="00BF0180"/>
    <w:rsid w:val="00BF052D"/>
    <w:rsid w:val="00BF254C"/>
    <w:rsid w:val="00BF2604"/>
    <w:rsid w:val="00BF272F"/>
    <w:rsid w:val="00BF2A21"/>
    <w:rsid w:val="00BF3083"/>
    <w:rsid w:val="00BF45C5"/>
    <w:rsid w:val="00BF4BB5"/>
    <w:rsid w:val="00BF520E"/>
    <w:rsid w:val="00BF56DD"/>
    <w:rsid w:val="00BF65E9"/>
    <w:rsid w:val="00BF7873"/>
    <w:rsid w:val="00BF7A70"/>
    <w:rsid w:val="00C001EA"/>
    <w:rsid w:val="00C006D4"/>
    <w:rsid w:val="00C01C06"/>
    <w:rsid w:val="00C02B5B"/>
    <w:rsid w:val="00C0410C"/>
    <w:rsid w:val="00C0451F"/>
    <w:rsid w:val="00C04FCD"/>
    <w:rsid w:val="00C05430"/>
    <w:rsid w:val="00C05881"/>
    <w:rsid w:val="00C062D2"/>
    <w:rsid w:val="00C070B7"/>
    <w:rsid w:val="00C0739B"/>
    <w:rsid w:val="00C07B16"/>
    <w:rsid w:val="00C07BC9"/>
    <w:rsid w:val="00C10CA3"/>
    <w:rsid w:val="00C10F9A"/>
    <w:rsid w:val="00C11974"/>
    <w:rsid w:val="00C13DF5"/>
    <w:rsid w:val="00C1434A"/>
    <w:rsid w:val="00C145C3"/>
    <w:rsid w:val="00C14EC0"/>
    <w:rsid w:val="00C15066"/>
    <w:rsid w:val="00C150D9"/>
    <w:rsid w:val="00C1566B"/>
    <w:rsid w:val="00C15974"/>
    <w:rsid w:val="00C15A8C"/>
    <w:rsid w:val="00C15B8B"/>
    <w:rsid w:val="00C163DA"/>
    <w:rsid w:val="00C16680"/>
    <w:rsid w:val="00C175C1"/>
    <w:rsid w:val="00C20243"/>
    <w:rsid w:val="00C20621"/>
    <w:rsid w:val="00C20FE4"/>
    <w:rsid w:val="00C21325"/>
    <w:rsid w:val="00C213D1"/>
    <w:rsid w:val="00C21904"/>
    <w:rsid w:val="00C21E01"/>
    <w:rsid w:val="00C22C84"/>
    <w:rsid w:val="00C23132"/>
    <w:rsid w:val="00C26BFD"/>
    <w:rsid w:val="00C27057"/>
    <w:rsid w:val="00C274AC"/>
    <w:rsid w:val="00C279E5"/>
    <w:rsid w:val="00C30521"/>
    <w:rsid w:val="00C31A3E"/>
    <w:rsid w:val="00C32153"/>
    <w:rsid w:val="00C326EE"/>
    <w:rsid w:val="00C339E6"/>
    <w:rsid w:val="00C3511D"/>
    <w:rsid w:val="00C3533B"/>
    <w:rsid w:val="00C3585D"/>
    <w:rsid w:val="00C36209"/>
    <w:rsid w:val="00C3643A"/>
    <w:rsid w:val="00C367DB"/>
    <w:rsid w:val="00C36E79"/>
    <w:rsid w:val="00C373F3"/>
    <w:rsid w:val="00C3752D"/>
    <w:rsid w:val="00C37E8F"/>
    <w:rsid w:val="00C40A01"/>
    <w:rsid w:val="00C41F5B"/>
    <w:rsid w:val="00C4341C"/>
    <w:rsid w:val="00C43473"/>
    <w:rsid w:val="00C437CA"/>
    <w:rsid w:val="00C4382A"/>
    <w:rsid w:val="00C453A2"/>
    <w:rsid w:val="00C4578C"/>
    <w:rsid w:val="00C46365"/>
    <w:rsid w:val="00C4657B"/>
    <w:rsid w:val="00C46A95"/>
    <w:rsid w:val="00C4727D"/>
    <w:rsid w:val="00C4782D"/>
    <w:rsid w:val="00C478EE"/>
    <w:rsid w:val="00C50D95"/>
    <w:rsid w:val="00C517F2"/>
    <w:rsid w:val="00C519D2"/>
    <w:rsid w:val="00C5229E"/>
    <w:rsid w:val="00C5407C"/>
    <w:rsid w:val="00C54A78"/>
    <w:rsid w:val="00C55E16"/>
    <w:rsid w:val="00C561BC"/>
    <w:rsid w:val="00C567A1"/>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50C0"/>
    <w:rsid w:val="00C75615"/>
    <w:rsid w:val="00C76730"/>
    <w:rsid w:val="00C76CB8"/>
    <w:rsid w:val="00C81CDD"/>
    <w:rsid w:val="00C81CFA"/>
    <w:rsid w:val="00C81ED7"/>
    <w:rsid w:val="00C82006"/>
    <w:rsid w:val="00C8300A"/>
    <w:rsid w:val="00C84058"/>
    <w:rsid w:val="00C8416F"/>
    <w:rsid w:val="00C91225"/>
    <w:rsid w:val="00C91460"/>
    <w:rsid w:val="00C914B5"/>
    <w:rsid w:val="00C919EC"/>
    <w:rsid w:val="00C9304A"/>
    <w:rsid w:val="00C9343A"/>
    <w:rsid w:val="00C93828"/>
    <w:rsid w:val="00C93ADD"/>
    <w:rsid w:val="00C9415A"/>
    <w:rsid w:val="00C94D05"/>
    <w:rsid w:val="00C950CA"/>
    <w:rsid w:val="00C956CC"/>
    <w:rsid w:val="00C95DB4"/>
    <w:rsid w:val="00C963A2"/>
    <w:rsid w:val="00C96B0F"/>
    <w:rsid w:val="00C9702D"/>
    <w:rsid w:val="00C97982"/>
    <w:rsid w:val="00C97F1D"/>
    <w:rsid w:val="00CA0726"/>
    <w:rsid w:val="00CA0911"/>
    <w:rsid w:val="00CA2180"/>
    <w:rsid w:val="00CA2564"/>
    <w:rsid w:val="00CA2652"/>
    <w:rsid w:val="00CA2840"/>
    <w:rsid w:val="00CA4007"/>
    <w:rsid w:val="00CA48D0"/>
    <w:rsid w:val="00CA53FC"/>
    <w:rsid w:val="00CA5C8A"/>
    <w:rsid w:val="00CA63CB"/>
    <w:rsid w:val="00CA74C7"/>
    <w:rsid w:val="00CA7BD0"/>
    <w:rsid w:val="00CA7EBC"/>
    <w:rsid w:val="00CB03F9"/>
    <w:rsid w:val="00CB060C"/>
    <w:rsid w:val="00CB0645"/>
    <w:rsid w:val="00CB0A6D"/>
    <w:rsid w:val="00CB1ADB"/>
    <w:rsid w:val="00CB2657"/>
    <w:rsid w:val="00CB3A70"/>
    <w:rsid w:val="00CB5948"/>
    <w:rsid w:val="00CB5A26"/>
    <w:rsid w:val="00CB6A76"/>
    <w:rsid w:val="00CC1B1F"/>
    <w:rsid w:val="00CC23F7"/>
    <w:rsid w:val="00CC24E3"/>
    <w:rsid w:val="00CC5674"/>
    <w:rsid w:val="00CC60E1"/>
    <w:rsid w:val="00CC7135"/>
    <w:rsid w:val="00CD0BB3"/>
    <w:rsid w:val="00CD0CBE"/>
    <w:rsid w:val="00CD1B75"/>
    <w:rsid w:val="00CD21CB"/>
    <w:rsid w:val="00CD463A"/>
    <w:rsid w:val="00CD509F"/>
    <w:rsid w:val="00CE1C14"/>
    <w:rsid w:val="00CE2254"/>
    <w:rsid w:val="00CE2447"/>
    <w:rsid w:val="00CE3AF1"/>
    <w:rsid w:val="00CE4154"/>
    <w:rsid w:val="00CE5DBC"/>
    <w:rsid w:val="00CE73E5"/>
    <w:rsid w:val="00CE7E13"/>
    <w:rsid w:val="00CE7E7A"/>
    <w:rsid w:val="00CF0384"/>
    <w:rsid w:val="00CF0455"/>
    <w:rsid w:val="00CF09E3"/>
    <w:rsid w:val="00CF1927"/>
    <w:rsid w:val="00CF2B5A"/>
    <w:rsid w:val="00CF2FA2"/>
    <w:rsid w:val="00CF38E0"/>
    <w:rsid w:val="00CF3A5F"/>
    <w:rsid w:val="00CF3A7A"/>
    <w:rsid w:val="00CF3C1C"/>
    <w:rsid w:val="00CF4B7C"/>
    <w:rsid w:val="00CF608C"/>
    <w:rsid w:val="00CF6F6E"/>
    <w:rsid w:val="00D015A1"/>
    <w:rsid w:val="00D03012"/>
    <w:rsid w:val="00D035C2"/>
    <w:rsid w:val="00D03E11"/>
    <w:rsid w:val="00D046E3"/>
    <w:rsid w:val="00D062DD"/>
    <w:rsid w:val="00D074A1"/>
    <w:rsid w:val="00D10079"/>
    <w:rsid w:val="00D101FD"/>
    <w:rsid w:val="00D10703"/>
    <w:rsid w:val="00D1220E"/>
    <w:rsid w:val="00D13DAB"/>
    <w:rsid w:val="00D140B1"/>
    <w:rsid w:val="00D151DF"/>
    <w:rsid w:val="00D1533D"/>
    <w:rsid w:val="00D1556B"/>
    <w:rsid w:val="00D15871"/>
    <w:rsid w:val="00D213D2"/>
    <w:rsid w:val="00D21D0D"/>
    <w:rsid w:val="00D24CB7"/>
    <w:rsid w:val="00D24CE5"/>
    <w:rsid w:val="00D25201"/>
    <w:rsid w:val="00D25ACC"/>
    <w:rsid w:val="00D300A7"/>
    <w:rsid w:val="00D307BB"/>
    <w:rsid w:val="00D311FA"/>
    <w:rsid w:val="00D31EFC"/>
    <w:rsid w:val="00D32EB8"/>
    <w:rsid w:val="00D33D51"/>
    <w:rsid w:val="00D35ED2"/>
    <w:rsid w:val="00D35F32"/>
    <w:rsid w:val="00D378F7"/>
    <w:rsid w:val="00D40361"/>
    <w:rsid w:val="00D405C6"/>
    <w:rsid w:val="00D40CDF"/>
    <w:rsid w:val="00D41BD1"/>
    <w:rsid w:val="00D42D65"/>
    <w:rsid w:val="00D435DF"/>
    <w:rsid w:val="00D435FE"/>
    <w:rsid w:val="00D462CC"/>
    <w:rsid w:val="00D46904"/>
    <w:rsid w:val="00D478DE"/>
    <w:rsid w:val="00D478E0"/>
    <w:rsid w:val="00D47D62"/>
    <w:rsid w:val="00D5001C"/>
    <w:rsid w:val="00D50EF8"/>
    <w:rsid w:val="00D51891"/>
    <w:rsid w:val="00D53E39"/>
    <w:rsid w:val="00D562B4"/>
    <w:rsid w:val="00D566E5"/>
    <w:rsid w:val="00D56DEF"/>
    <w:rsid w:val="00D57190"/>
    <w:rsid w:val="00D5726B"/>
    <w:rsid w:val="00D57833"/>
    <w:rsid w:val="00D600EF"/>
    <w:rsid w:val="00D607F6"/>
    <w:rsid w:val="00D60B66"/>
    <w:rsid w:val="00D60D62"/>
    <w:rsid w:val="00D61038"/>
    <w:rsid w:val="00D6154B"/>
    <w:rsid w:val="00D62DC1"/>
    <w:rsid w:val="00D63BC0"/>
    <w:rsid w:val="00D64AA6"/>
    <w:rsid w:val="00D66F1E"/>
    <w:rsid w:val="00D6725C"/>
    <w:rsid w:val="00D6758F"/>
    <w:rsid w:val="00D67BBC"/>
    <w:rsid w:val="00D71298"/>
    <w:rsid w:val="00D715F2"/>
    <w:rsid w:val="00D71736"/>
    <w:rsid w:val="00D72484"/>
    <w:rsid w:val="00D73363"/>
    <w:rsid w:val="00D74936"/>
    <w:rsid w:val="00D74A76"/>
    <w:rsid w:val="00D77609"/>
    <w:rsid w:val="00D7786D"/>
    <w:rsid w:val="00D8009B"/>
    <w:rsid w:val="00D819D5"/>
    <w:rsid w:val="00D81DE6"/>
    <w:rsid w:val="00D82560"/>
    <w:rsid w:val="00D84647"/>
    <w:rsid w:val="00D85130"/>
    <w:rsid w:val="00D8530B"/>
    <w:rsid w:val="00D858EB"/>
    <w:rsid w:val="00D85B46"/>
    <w:rsid w:val="00D860FA"/>
    <w:rsid w:val="00D86F71"/>
    <w:rsid w:val="00D870D1"/>
    <w:rsid w:val="00D8781A"/>
    <w:rsid w:val="00D910AA"/>
    <w:rsid w:val="00D91DCE"/>
    <w:rsid w:val="00D9565A"/>
    <w:rsid w:val="00D95C6F"/>
    <w:rsid w:val="00D96576"/>
    <w:rsid w:val="00DA034D"/>
    <w:rsid w:val="00DA0FD7"/>
    <w:rsid w:val="00DA2356"/>
    <w:rsid w:val="00DA3120"/>
    <w:rsid w:val="00DA365D"/>
    <w:rsid w:val="00DA38E2"/>
    <w:rsid w:val="00DA38F3"/>
    <w:rsid w:val="00DA39D8"/>
    <w:rsid w:val="00DA3A7F"/>
    <w:rsid w:val="00DA4A22"/>
    <w:rsid w:val="00DA4AC0"/>
    <w:rsid w:val="00DA6609"/>
    <w:rsid w:val="00DA7BFC"/>
    <w:rsid w:val="00DB14FB"/>
    <w:rsid w:val="00DB1D5D"/>
    <w:rsid w:val="00DB2BF8"/>
    <w:rsid w:val="00DB2ED3"/>
    <w:rsid w:val="00DB3255"/>
    <w:rsid w:val="00DB377C"/>
    <w:rsid w:val="00DB3799"/>
    <w:rsid w:val="00DB4BC1"/>
    <w:rsid w:val="00DB4CCD"/>
    <w:rsid w:val="00DB56F7"/>
    <w:rsid w:val="00DB582E"/>
    <w:rsid w:val="00DB59DE"/>
    <w:rsid w:val="00DC0008"/>
    <w:rsid w:val="00DC02F9"/>
    <w:rsid w:val="00DC0334"/>
    <w:rsid w:val="00DC0908"/>
    <w:rsid w:val="00DC1460"/>
    <w:rsid w:val="00DC1609"/>
    <w:rsid w:val="00DC2205"/>
    <w:rsid w:val="00DC2ECF"/>
    <w:rsid w:val="00DC4328"/>
    <w:rsid w:val="00DC455C"/>
    <w:rsid w:val="00DC4CF7"/>
    <w:rsid w:val="00DC54DB"/>
    <w:rsid w:val="00DC5972"/>
    <w:rsid w:val="00DC5D3E"/>
    <w:rsid w:val="00DC5FF2"/>
    <w:rsid w:val="00DC6D73"/>
    <w:rsid w:val="00DC7366"/>
    <w:rsid w:val="00DD07C5"/>
    <w:rsid w:val="00DD0D86"/>
    <w:rsid w:val="00DD1F5D"/>
    <w:rsid w:val="00DD207E"/>
    <w:rsid w:val="00DD20EE"/>
    <w:rsid w:val="00DD231A"/>
    <w:rsid w:val="00DD263D"/>
    <w:rsid w:val="00DD29CB"/>
    <w:rsid w:val="00DD2E99"/>
    <w:rsid w:val="00DD39F0"/>
    <w:rsid w:val="00DD3AB1"/>
    <w:rsid w:val="00DD3E3C"/>
    <w:rsid w:val="00DD4068"/>
    <w:rsid w:val="00DD51BB"/>
    <w:rsid w:val="00DD6D43"/>
    <w:rsid w:val="00DD7936"/>
    <w:rsid w:val="00DD79EB"/>
    <w:rsid w:val="00DE0073"/>
    <w:rsid w:val="00DE020B"/>
    <w:rsid w:val="00DE0B53"/>
    <w:rsid w:val="00DE1ED3"/>
    <w:rsid w:val="00DE3451"/>
    <w:rsid w:val="00DE72BF"/>
    <w:rsid w:val="00DE7532"/>
    <w:rsid w:val="00DE7E0B"/>
    <w:rsid w:val="00DF13DD"/>
    <w:rsid w:val="00DF215D"/>
    <w:rsid w:val="00DF5632"/>
    <w:rsid w:val="00DF5C79"/>
    <w:rsid w:val="00DF639A"/>
    <w:rsid w:val="00DF66F8"/>
    <w:rsid w:val="00DF78ED"/>
    <w:rsid w:val="00E003F7"/>
    <w:rsid w:val="00E00C51"/>
    <w:rsid w:val="00E011FC"/>
    <w:rsid w:val="00E02705"/>
    <w:rsid w:val="00E029AD"/>
    <w:rsid w:val="00E03241"/>
    <w:rsid w:val="00E039E3"/>
    <w:rsid w:val="00E04A5F"/>
    <w:rsid w:val="00E05C6D"/>
    <w:rsid w:val="00E067BA"/>
    <w:rsid w:val="00E07279"/>
    <w:rsid w:val="00E0795E"/>
    <w:rsid w:val="00E115BE"/>
    <w:rsid w:val="00E11FD0"/>
    <w:rsid w:val="00E12D11"/>
    <w:rsid w:val="00E13C36"/>
    <w:rsid w:val="00E157AD"/>
    <w:rsid w:val="00E15950"/>
    <w:rsid w:val="00E15BD5"/>
    <w:rsid w:val="00E16B1D"/>
    <w:rsid w:val="00E172F7"/>
    <w:rsid w:val="00E20741"/>
    <w:rsid w:val="00E20D13"/>
    <w:rsid w:val="00E213A0"/>
    <w:rsid w:val="00E24128"/>
    <w:rsid w:val="00E2467D"/>
    <w:rsid w:val="00E26926"/>
    <w:rsid w:val="00E2698A"/>
    <w:rsid w:val="00E275F5"/>
    <w:rsid w:val="00E30787"/>
    <w:rsid w:val="00E30B79"/>
    <w:rsid w:val="00E314D5"/>
    <w:rsid w:val="00E3208D"/>
    <w:rsid w:val="00E3318E"/>
    <w:rsid w:val="00E3484B"/>
    <w:rsid w:val="00E36E2B"/>
    <w:rsid w:val="00E37686"/>
    <w:rsid w:val="00E41152"/>
    <w:rsid w:val="00E419C7"/>
    <w:rsid w:val="00E41EDC"/>
    <w:rsid w:val="00E420A0"/>
    <w:rsid w:val="00E44151"/>
    <w:rsid w:val="00E44477"/>
    <w:rsid w:val="00E44884"/>
    <w:rsid w:val="00E4502F"/>
    <w:rsid w:val="00E46045"/>
    <w:rsid w:val="00E50251"/>
    <w:rsid w:val="00E50B92"/>
    <w:rsid w:val="00E53837"/>
    <w:rsid w:val="00E53E1F"/>
    <w:rsid w:val="00E541E0"/>
    <w:rsid w:val="00E54AA3"/>
    <w:rsid w:val="00E54C07"/>
    <w:rsid w:val="00E5521F"/>
    <w:rsid w:val="00E55D61"/>
    <w:rsid w:val="00E572E3"/>
    <w:rsid w:val="00E57A3F"/>
    <w:rsid w:val="00E61158"/>
    <w:rsid w:val="00E6126D"/>
    <w:rsid w:val="00E61E8D"/>
    <w:rsid w:val="00E62983"/>
    <w:rsid w:val="00E6307A"/>
    <w:rsid w:val="00E64410"/>
    <w:rsid w:val="00E64929"/>
    <w:rsid w:val="00E64F98"/>
    <w:rsid w:val="00E66A87"/>
    <w:rsid w:val="00E66D08"/>
    <w:rsid w:val="00E672D7"/>
    <w:rsid w:val="00E6769A"/>
    <w:rsid w:val="00E67BE7"/>
    <w:rsid w:val="00E67C8A"/>
    <w:rsid w:val="00E67EDE"/>
    <w:rsid w:val="00E7021D"/>
    <w:rsid w:val="00E70867"/>
    <w:rsid w:val="00E710E9"/>
    <w:rsid w:val="00E716BA"/>
    <w:rsid w:val="00E72400"/>
    <w:rsid w:val="00E728EE"/>
    <w:rsid w:val="00E7340D"/>
    <w:rsid w:val="00E74C82"/>
    <w:rsid w:val="00E7523A"/>
    <w:rsid w:val="00E752E1"/>
    <w:rsid w:val="00E753CC"/>
    <w:rsid w:val="00E75CEF"/>
    <w:rsid w:val="00E75D4A"/>
    <w:rsid w:val="00E76003"/>
    <w:rsid w:val="00E76CD3"/>
    <w:rsid w:val="00E7741A"/>
    <w:rsid w:val="00E77D34"/>
    <w:rsid w:val="00E812A9"/>
    <w:rsid w:val="00E812E1"/>
    <w:rsid w:val="00E81553"/>
    <w:rsid w:val="00E81C0C"/>
    <w:rsid w:val="00E82AA2"/>
    <w:rsid w:val="00E842DC"/>
    <w:rsid w:val="00E84F20"/>
    <w:rsid w:val="00E85765"/>
    <w:rsid w:val="00E902EE"/>
    <w:rsid w:val="00E90AB8"/>
    <w:rsid w:val="00E90E08"/>
    <w:rsid w:val="00E91ECE"/>
    <w:rsid w:val="00E92AE2"/>
    <w:rsid w:val="00E95629"/>
    <w:rsid w:val="00E95B36"/>
    <w:rsid w:val="00E95FD0"/>
    <w:rsid w:val="00E966CB"/>
    <w:rsid w:val="00E97305"/>
    <w:rsid w:val="00E97706"/>
    <w:rsid w:val="00E9799F"/>
    <w:rsid w:val="00EA0549"/>
    <w:rsid w:val="00EA0C46"/>
    <w:rsid w:val="00EA16C3"/>
    <w:rsid w:val="00EA2DAE"/>
    <w:rsid w:val="00EA36D0"/>
    <w:rsid w:val="00EA48BB"/>
    <w:rsid w:val="00EA4C38"/>
    <w:rsid w:val="00EA5992"/>
    <w:rsid w:val="00EA73EF"/>
    <w:rsid w:val="00EA79EE"/>
    <w:rsid w:val="00EA7F3D"/>
    <w:rsid w:val="00EB0796"/>
    <w:rsid w:val="00EB079D"/>
    <w:rsid w:val="00EB1AD9"/>
    <w:rsid w:val="00EB3AB9"/>
    <w:rsid w:val="00EB55A4"/>
    <w:rsid w:val="00EB5F48"/>
    <w:rsid w:val="00EB630C"/>
    <w:rsid w:val="00EB7C7F"/>
    <w:rsid w:val="00EC0CE2"/>
    <w:rsid w:val="00EC1419"/>
    <w:rsid w:val="00EC151F"/>
    <w:rsid w:val="00EC2C8F"/>
    <w:rsid w:val="00EC4F61"/>
    <w:rsid w:val="00EC61AF"/>
    <w:rsid w:val="00EC7ED1"/>
    <w:rsid w:val="00ED0E0F"/>
    <w:rsid w:val="00ED11E0"/>
    <w:rsid w:val="00ED2066"/>
    <w:rsid w:val="00ED2572"/>
    <w:rsid w:val="00ED2E12"/>
    <w:rsid w:val="00ED3FA7"/>
    <w:rsid w:val="00ED4B2B"/>
    <w:rsid w:val="00ED5573"/>
    <w:rsid w:val="00ED5667"/>
    <w:rsid w:val="00ED65D7"/>
    <w:rsid w:val="00ED70AC"/>
    <w:rsid w:val="00ED7128"/>
    <w:rsid w:val="00ED7E6B"/>
    <w:rsid w:val="00EE0343"/>
    <w:rsid w:val="00EE132C"/>
    <w:rsid w:val="00EE2D58"/>
    <w:rsid w:val="00EE3EAA"/>
    <w:rsid w:val="00EE6358"/>
    <w:rsid w:val="00EE6BA6"/>
    <w:rsid w:val="00EE7080"/>
    <w:rsid w:val="00EF13D1"/>
    <w:rsid w:val="00EF2669"/>
    <w:rsid w:val="00EF2763"/>
    <w:rsid w:val="00EF29A3"/>
    <w:rsid w:val="00EF439F"/>
    <w:rsid w:val="00EF51EB"/>
    <w:rsid w:val="00EF5410"/>
    <w:rsid w:val="00EF5AE2"/>
    <w:rsid w:val="00EF6EB0"/>
    <w:rsid w:val="00F01D4D"/>
    <w:rsid w:val="00F029AD"/>
    <w:rsid w:val="00F02DB9"/>
    <w:rsid w:val="00F051D1"/>
    <w:rsid w:val="00F06E52"/>
    <w:rsid w:val="00F06FA6"/>
    <w:rsid w:val="00F112E4"/>
    <w:rsid w:val="00F13B8C"/>
    <w:rsid w:val="00F14CBB"/>
    <w:rsid w:val="00F1501F"/>
    <w:rsid w:val="00F16001"/>
    <w:rsid w:val="00F1750B"/>
    <w:rsid w:val="00F222D8"/>
    <w:rsid w:val="00F2260C"/>
    <w:rsid w:val="00F22BBD"/>
    <w:rsid w:val="00F238C6"/>
    <w:rsid w:val="00F23A1C"/>
    <w:rsid w:val="00F24111"/>
    <w:rsid w:val="00F251A3"/>
    <w:rsid w:val="00F2594A"/>
    <w:rsid w:val="00F25B4E"/>
    <w:rsid w:val="00F269FA"/>
    <w:rsid w:val="00F26CFB"/>
    <w:rsid w:val="00F2726C"/>
    <w:rsid w:val="00F304D5"/>
    <w:rsid w:val="00F30CB3"/>
    <w:rsid w:val="00F314BE"/>
    <w:rsid w:val="00F3159F"/>
    <w:rsid w:val="00F33DE7"/>
    <w:rsid w:val="00F3433D"/>
    <w:rsid w:val="00F34590"/>
    <w:rsid w:val="00F34A32"/>
    <w:rsid w:val="00F350E3"/>
    <w:rsid w:val="00F35B7D"/>
    <w:rsid w:val="00F35F44"/>
    <w:rsid w:val="00F368DB"/>
    <w:rsid w:val="00F369D6"/>
    <w:rsid w:val="00F4099B"/>
    <w:rsid w:val="00F41824"/>
    <w:rsid w:val="00F41ECD"/>
    <w:rsid w:val="00F434F5"/>
    <w:rsid w:val="00F43757"/>
    <w:rsid w:val="00F43B6C"/>
    <w:rsid w:val="00F43C91"/>
    <w:rsid w:val="00F44F6E"/>
    <w:rsid w:val="00F45017"/>
    <w:rsid w:val="00F454C7"/>
    <w:rsid w:val="00F45D1A"/>
    <w:rsid w:val="00F4688C"/>
    <w:rsid w:val="00F5034E"/>
    <w:rsid w:val="00F51AB4"/>
    <w:rsid w:val="00F51CA9"/>
    <w:rsid w:val="00F5276B"/>
    <w:rsid w:val="00F527F1"/>
    <w:rsid w:val="00F52A2C"/>
    <w:rsid w:val="00F54650"/>
    <w:rsid w:val="00F55686"/>
    <w:rsid w:val="00F55B23"/>
    <w:rsid w:val="00F572D6"/>
    <w:rsid w:val="00F57AFD"/>
    <w:rsid w:val="00F60407"/>
    <w:rsid w:val="00F6076A"/>
    <w:rsid w:val="00F60B6B"/>
    <w:rsid w:val="00F62DD9"/>
    <w:rsid w:val="00F637AF"/>
    <w:rsid w:val="00F63DAD"/>
    <w:rsid w:val="00F63DF6"/>
    <w:rsid w:val="00F6407E"/>
    <w:rsid w:val="00F64226"/>
    <w:rsid w:val="00F64793"/>
    <w:rsid w:val="00F64F22"/>
    <w:rsid w:val="00F650F3"/>
    <w:rsid w:val="00F6676C"/>
    <w:rsid w:val="00F67CE3"/>
    <w:rsid w:val="00F710B6"/>
    <w:rsid w:val="00F72A3B"/>
    <w:rsid w:val="00F8002C"/>
    <w:rsid w:val="00F808A5"/>
    <w:rsid w:val="00F8097A"/>
    <w:rsid w:val="00F8203F"/>
    <w:rsid w:val="00F82DA3"/>
    <w:rsid w:val="00F838F4"/>
    <w:rsid w:val="00F84C83"/>
    <w:rsid w:val="00F850B8"/>
    <w:rsid w:val="00F868E6"/>
    <w:rsid w:val="00F86E2C"/>
    <w:rsid w:val="00F87116"/>
    <w:rsid w:val="00F8716E"/>
    <w:rsid w:val="00F87D58"/>
    <w:rsid w:val="00F87EA9"/>
    <w:rsid w:val="00F935F4"/>
    <w:rsid w:val="00F94EC3"/>
    <w:rsid w:val="00F95FE2"/>
    <w:rsid w:val="00F964CA"/>
    <w:rsid w:val="00F9754C"/>
    <w:rsid w:val="00FA00E9"/>
    <w:rsid w:val="00FA041A"/>
    <w:rsid w:val="00FA0810"/>
    <w:rsid w:val="00FA0A0E"/>
    <w:rsid w:val="00FA16DA"/>
    <w:rsid w:val="00FA1CFE"/>
    <w:rsid w:val="00FA2026"/>
    <w:rsid w:val="00FA2725"/>
    <w:rsid w:val="00FA287F"/>
    <w:rsid w:val="00FA2ADB"/>
    <w:rsid w:val="00FA3AB1"/>
    <w:rsid w:val="00FA462C"/>
    <w:rsid w:val="00FA55C5"/>
    <w:rsid w:val="00FA6413"/>
    <w:rsid w:val="00FA6720"/>
    <w:rsid w:val="00FA689D"/>
    <w:rsid w:val="00FA72A2"/>
    <w:rsid w:val="00FA79C4"/>
    <w:rsid w:val="00FB002B"/>
    <w:rsid w:val="00FB0A63"/>
    <w:rsid w:val="00FB1179"/>
    <w:rsid w:val="00FB20F2"/>
    <w:rsid w:val="00FB2202"/>
    <w:rsid w:val="00FB2BA2"/>
    <w:rsid w:val="00FB35DD"/>
    <w:rsid w:val="00FB3B0B"/>
    <w:rsid w:val="00FB3F2D"/>
    <w:rsid w:val="00FB6099"/>
    <w:rsid w:val="00FB6AC3"/>
    <w:rsid w:val="00FB7277"/>
    <w:rsid w:val="00FB76BF"/>
    <w:rsid w:val="00FC0132"/>
    <w:rsid w:val="00FC0747"/>
    <w:rsid w:val="00FC0ED3"/>
    <w:rsid w:val="00FC2866"/>
    <w:rsid w:val="00FC2DE9"/>
    <w:rsid w:val="00FC31CB"/>
    <w:rsid w:val="00FC433F"/>
    <w:rsid w:val="00FC4955"/>
    <w:rsid w:val="00FC6321"/>
    <w:rsid w:val="00FC6400"/>
    <w:rsid w:val="00FC66B5"/>
    <w:rsid w:val="00FC6766"/>
    <w:rsid w:val="00FC6F4F"/>
    <w:rsid w:val="00FC72C2"/>
    <w:rsid w:val="00FC76C6"/>
    <w:rsid w:val="00FC7EB2"/>
    <w:rsid w:val="00FD07CE"/>
    <w:rsid w:val="00FD08F2"/>
    <w:rsid w:val="00FD08F4"/>
    <w:rsid w:val="00FD0CDD"/>
    <w:rsid w:val="00FD13F7"/>
    <w:rsid w:val="00FD3359"/>
    <w:rsid w:val="00FD43EF"/>
    <w:rsid w:val="00FD44AF"/>
    <w:rsid w:val="00FD4DEE"/>
    <w:rsid w:val="00FD4E5B"/>
    <w:rsid w:val="00FD4FCC"/>
    <w:rsid w:val="00FD5497"/>
    <w:rsid w:val="00FD58D9"/>
    <w:rsid w:val="00FD5A6F"/>
    <w:rsid w:val="00FD7535"/>
    <w:rsid w:val="00FE0B25"/>
    <w:rsid w:val="00FE140D"/>
    <w:rsid w:val="00FE1C79"/>
    <w:rsid w:val="00FE2708"/>
    <w:rsid w:val="00FE270A"/>
    <w:rsid w:val="00FE272E"/>
    <w:rsid w:val="00FE27D1"/>
    <w:rsid w:val="00FE394A"/>
    <w:rsid w:val="00FE3A8F"/>
    <w:rsid w:val="00FE4560"/>
    <w:rsid w:val="00FE4C84"/>
    <w:rsid w:val="00FE5DC5"/>
    <w:rsid w:val="00FE750E"/>
    <w:rsid w:val="00FE7E2F"/>
    <w:rsid w:val="00FF071A"/>
    <w:rsid w:val="00FF1264"/>
    <w:rsid w:val="00FF1F17"/>
    <w:rsid w:val="00FF401D"/>
    <w:rsid w:val="00FF5423"/>
    <w:rsid w:val="00FF586D"/>
    <w:rsid w:val="00FF5DDA"/>
    <w:rsid w:val="00FF621B"/>
    <w:rsid w:val="00FF6FBB"/>
    <w:rsid w:val="00FF724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3DB"/>
    <w:pPr>
      <w:keepLines/>
      <w:widowControl w:val="0"/>
      <w:spacing w:after="120" w:line="240" w:lineRule="auto"/>
      <w:jc w:val="both"/>
    </w:pPr>
    <w:rPr>
      <w:rFonts w:ascii="Arial" w:hAnsi="Arial"/>
      <w:sz w:val="20"/>
    </w:rPr>
  </w:style>
  <w:style w:type="paragraph" w:styleId="Heading1">
    <w:name w:val="heading 1"/>
    <w:basedOn w:val="Normal"/>
    <w:next w:val="Normal"/>
    <w:link w:val="Heading1Char"/>
    <w:uiPriority w:val="9"/>
    <w:qFormat/>
    <w:rsid w:val="007F3A52"/>
    <w:pPr>
      <w:keepNext/>
      <w:spacing w:before="480" w:after="240"/>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6055B4"/>
    <w:pPr>
      <w:keepNext/>
      <w:spacing w:before="200" w:after="240"/>
      <w:outlineLvl w:val="1"/>
    </w:pPr>
    <w:rPr>
      <w:rFonts w:eastAsiaTheme="majorEastAsia" w:cstheme="majorBidi"/>
      <w:bCs/>
      <w:caps/>
      <w:szCs w:val="26"/>
      <w:u w:val="single"/>
    </w:rPr>
  </w:style>
  <w:style w:type="paragraph" w:styleId="Heading3">
    <w:name w:val="heading 3"/>
    <w:basedOn w:val="Normal"/>
    <w:next w:val="Normal"/>
    <w:link w:val="Heading3Char"/>
    <w:uiPriority w:val="9"/>
    <w:unhideWhenUsed/>
    <w:qFormat/>
    <w:rsid w:val="006D1BB5"/>
    <w:pPr>
      <w:keepNext/>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A52"/>
    <w:rPr>
      <w:rFonts w:ascii="Arial" w:eastAsiaTheme="majorEastAsia" w:hAnsi="Arial" w:cstheme="majorBidi"/>
      <w:b/>
      <w:bCs/>
      <w:caps/>
      <w:szCs w:val="28"/>
    </w:rPr>
  </w:style>
  <w:style w:type="character" w:customStyle="1" w:styleId="Heading2Char">
    <w:name w:val="Heading 2 Char"/>
    <w:basedOn w:val="DefaultParagraphFont"/>
    <w:link w:val="Heading2"/>
    <w:uiPriority w:val="9"/>
    <w:rsid w:val="006055B4"/>
    <w:rPr>
      <w:rFonts w:ascii="Arial" w:eastAsiaTheme="majorEastAsia" w:hAnsi="Arial" w:cstheme="majorBidi"/>
      <w:bCs/>
      <w:caps/>
      <w:szCs w:val="26"/>
      <w:u w:val="single"/>
    </w:rPr>
  </w:style>
  <w:style w:type="paragraph" w:styleId="BalloonText">
    <w:name w:val="Balloon Text"/>
    <w:basedOn w:val="Normal"/>
    <w:link w:val="BalloonTextChar"/>
    <w:uiPriority w:val="99"/>
    <w:semiHidden/>
    <w:unhideWhenUsed/>
    <w:rsid w:val="00EE70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pPr>
    <w:rPr>
      <w:rFonts w:eastAsia="Times New Roman"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ind w:left="1298"/>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rPr>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pPr>
    <w:rPr>
      <w:spacing w:val="10"/>
      <w:szCs w:val="28"/>
    </w:rPr>
  </w:style>
  <w:style w:type="character" w:customStyle="1" w:styleId="TEKSTChar">
    <w:name w:val="TEKST Char"/>
    <w:basedOn w:val="DefaultParagraphFont"/>
    <w:link w:val="TEKST"/>
    <w:rsid w:val="00602D5B"/>
    <w:rPr>
      <w:rFonts w:ascii="Arial" w:hAnsi="Arial"/>
      <w:spacing w:val="10"/>
      <w:sz w:val="20"/>
      <w:szCs w:val="28"/>
    </w:rPr>
  </w:style>
  <w:style w:type="paragraph" w:customStyle="1" w:styleId="ATiitel">
    <w:name w:val="A Tiitel"/>
    <w:basedOn w:val="Normal"/>
    <w:link w:val="ATiitelChar"/>
    <w:qFormat/>
    <w:rsid w:val="001B2A83"/>
    <w:pPr>
      <w:spacing w:before="480" w:after="480" w:line="480" w:lineRule="exact"/>
    </w:pPr>
    <w:rPr>
      <w:b/>
      <w:color w:val="FFFFFF" w:themeColor="background1"/>
      <w:spacing w:val="10"/>
      <w:sz w:val="40"/>
      <w:szCs w:val="28"/>
    </w:rPr>
  </w:style>
  <w:style w:type="character" w:customStyle="1" w:styleId="ATiitelChar">
    <w:name w:val="A Tiitel Char"/>
    <w:basedOn w:val="DefaultParagraphFont"/>
    <w:link w:val="ATiitel"/>
    <w:rsid w:val="001B2A83"/>
    <w:rPr>
      <w:rFonts w:ascii="Arial" w:hAnsi="Arial"/>
      <w:b/>
      <w:color w:val="FFFFFF" w:themeColor="background1"/>
      <w:spacing w:val="10"/>
      <w:sz w:val="40"/>
      <w:szCs w:val="28"/>
    </w:rPr>
  </w:style>
  <w:style w:type="character" w:styleId="UnresolvedMention">
    <w:name w:val="Unresolved Mention"/>
    <w:basedOn w:val="DefaultParagraphFont"/>
    <w:uiPriority w:val="99"/>
    <w:semiHidden/>
    <w:unhideWhenUsed/>
    <w:rsid w:val="006E0D69"/>
    <w:rPr>
      <w:color w:val="605E5C"/>
      <w:shd w:val="clear" w:color="auto" w:fill="E1DFDD"/>
    </w:rPr>
  </w:style>
  <w:style w:type="character" w:customStyle="1" w:styleId="ListParagraphChar">
    <w:name w:val="List Paragraph Char"/>
    <w:basedOn w:val="DefaultParagraphFont"/>
    <w:link w:val="ListParagraph"/>
    <w:uiPriority w:val="34"/>
    <w:locked/>
    <w:rsid w:val="00AA5AD7"/>
  </w:style>
  <w:style w:type="paragraph" w:styleId="NoSpacing">
    <w:name w:val="No Spacing"/>
    <w:uiPriority w:val="1"/>
    <w:qFormat/>
    <w:rsid w:val="00EA4C38"/>
    <w:pPr>
      <w:spacing w:after="0" w:line="240" w:lineRule="auto"/>
      <w:jc w:val="both"/>
    </w:pPr>
    <w:rPr>
      <w:rFonts w:ascii="Arial" w:hAnsi="Arial"/>
      <w:sz w:val="20"/>
    </w:rPr>
  </w:style>
  <w:style w:type="character" w:customStyle="1" w:styleId="A8">
    <w:name w:val="A8"/>
    <w:uiPriority w:val="99"/>
    <w:rsid w:val="00474A96"/>
    <w:rPr>
      <w:rFonts w:ascii="Museo 500" w:hAnsi="Museo 500" w:cs="Museo 500"/>
      <w:color w:val="000000"/>
      <w:sz w:val="12"/>
      <w:szCs w:val="12"/>
    </w:rPr>
  </w:style>
  <w:style w:type="character" w:customStyle="1" w:styleId="Heading3Char">
    <w:name w:val="Heading 3 Char"/>
    <w:basedOn w:val="DefaultParagraphFont"/>
    <w:link w:val="Heading3"/>
    <w:uiPriority w:val="9"/>
    <w:rsid w:val="006D1BB5"/>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6D1BB5"/>
    <w:rPr>
      <w:b/>
      <w:bCs/>
    </w:rPr>
  </w:style>
  <w:style w:type="character" w:customStyle="1" w:styleId="ui-provider">
    <w:name w:val="ui-provider"/>
    <w:basedOn w:val="DefaultParagraphFont"/>
    <w:rsid w:val="00266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33887614">
      <w:bodyDiv w:val="1"/>
      <w:marLeft w:val="0"/>
      <w:marRight w:val="0"/>
      <w:marTop w:val="0"/>
      <w:marBottom w:val="0"/>
      <w:divBdr>
        <w:top w:val="none" w:sz="0" w:space="0" w:color="auto"/>
        <w:left w:val="none" w:sz="0" w:space="0" w:color="auto"/>
        <w:bottom w:val="none" w:sz="0" w:space="0" w:color="auto"/>
        <w:right w:val="none" w:sz="0" w:space="0" w:color="auto"/>
      </w:divBdr>
    </w:div>
    <w:div w:id="128595742">
      <w:bodyDiv w:val="1"/>
      <w:marLeft w:val="0"/>
      <w:marRight w:val="0"/>
      <w:marTop w:val="0"/>
      <w:marBottom w:val="0"/>
      <w:divBdr>
        <w:top w:val="none" w:sz="0" w:space="0" w:color="auto"/>
        <w:left w:val="none" w:sz="0" w:space="0" w:color="auto"/>
        <w:bottom w:val="none" w:sz="0" w:space="0" w:color="auto"/>
        <w:right w:val="none" w:sz="0" w:space="0" w:color="auto"/>
      </w:divBdr>
    </w:div>
    <w:div w:id="303122756">
      <w:bodyDiv w:val="1"/>
      <w:marLeft w:val="0"/>
      <w:marRight w:val="0"/>
      <w:marTop w:val="0"/>
      <w:marBottom w:val="0"/>
      <w:divBdr>
        <w:top w:val="none" w:sz="0" w:space="0" w:color="auto"/>
        <w:left w:val="none" w:sz="0" w:space="0" w:color="auto"/>
        <w:bottom w:val="none" w:sz="0" w:space="0" w:color="auto"/>
        <w:right w:val="none" w:sz="0" w:space="0" w:color="auto"/>
      </w:divBdr>
    </w:div>
    <w:div w:id="438719583">
      <w:bodyDiv w:val="1"/>
      <w:marLeft w:val="0"/>
      <w:marRight w:val="0"/>
      <w:marTop w:val="0"/>
      <w:marBottom w:val="0"/>
      <w:divBdr>
        <w:top w:val="none" w:sz="0" w:space="0" w:color="auto"/>
        <w:left w:val="none" w:sz="0" w:space="0" w:color="auto"/>
        <w:bottom w:val="none" w:sz="0" w:space="0" w:color="auto"/>
        <w:right w:val="none" w:sz="0" w:space="0" w:color="auto"/>
      </w:divBdr>
    </w:div>
    <w:div w:id="456678124">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61205992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988170799">
      <w:bodyDiv w:val="1"/>
      <w:marLeft w:val="0"/>
      <w:marRight w:val="0"/>
      <w:marTop w:val="0"/>
      <w:marBottom w:val="0"/>
      <w:divBdr>
        <w:top w:val="none" w:sz="0" w:space="0" w:color="auto"/>
        <w:left w:val="none" w:sz="0" w:space="0" w:color="auto"/>
        <w:bottom w:val="none" w:sz="0" w:space="0" w:color="auto"/>
        <w:right w:val="none" w:sz="0" w:space="0" w:color="auto"/>
      </w:divBdr>
    </w:div>
    <w:div w:id="1066414254">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297367531">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525828249">
      <w:bodyDiv w:val="1"/>
      <w:marLeft w:val="0"/>
      <w:marRight w:val="0"/>
      <w:marTop w:val="0"/>
      <w:marBottom w:val="0"/>
      <w:divBdr>
        <w:top w:val="none" w:sz="0" w:space="0" w:color="auto"/>
        <w:left w:val="none" w:sz="0" w:space="0" w:color="auto"/>
        <w:bottom w:val="none" w:sz="0" w:space="0" w:color="auto"/>
        <w:right w:val="none" w:sz="0" w:space="0" w:color="auto"/>
      </w:divBdr>
    </w:div>
    <w:div w:id="1590310109">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 w:id="2018651533">
      <w:bodyDiv w:val="1"/>
      <w:marLeft w:val="0"/>
      <w:marRight w:val="0"/>
      <w:marTop w:val="0"/>
      <w:marBottom w:val="0"/>
      <w:divBdr>
        <w:top w:val="none" w:sz="0" w:space="0" w:color="auto"/>
        <w:left w:val="none" w:sz="0" w:space="0" w:color="auto"/>
        <w:bottom w:val="none" w:sz="0" w:space="0" w:color="auto"/>
        <w:right w:val="none" w:sz="0" w:space="0" w:color="auto"/>
      </w:divBdr>
    </w:div>
    <w:div w:id="202489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eskkonnaamet.ee/keskkonnakasutus-keskkonnatasu/maapou/kaevise-voi-katendi-kasutam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atrin.baumann@rae.e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BD55-A874-4589-99FA-EB1EDC5E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10495</Words>
  <Characters>59825</Characters>
  <Application>Microsoft Office Word</Application>
  <DocSecurity>0</DocSecurity>
  <Lines>498</Lines>
  <Paragraphs>140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70180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4</cp:revision>
  <cp:lastPrinted>2022-03-15T07:05:00Z</cp:lastPrinted>
  <dcterms:created xsi:type="dcterms:W3CDTF">2023-11-22T12:38:00Z</dcterms:created>
  <dcterms:modified xsi:type="dcterms:W3CDTF">2023-11-22T13:46:00Z</dcterms:modified>
</cp:coreProperties>
</file>