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34" w:type="dxa"/>
        </w:tblCellMar>
        <w:tblLook w:val="01E0"/>
      </w:tblPr>
      <w:tblGrid>
        <w:gridCol w:w="8789"/>
      </w:tblGrid>
      <w:tr w:rsidR="00F826F8" w:rsidRPr="00FF716D" w:rsidTr="007F0A04">
        <w:trPr>
          <w:trHeight w:hRule="exact" w:val="3341"/>
        </w:trPr>
        <w:tc>
          <w:tcPr>
            <w:tcW w:w="8789" w:type="dxa"/>
          </w:tcPr>
          <w:p w:rsidR="00455CAA" w:rsidRPr="00121B22" w:rsidRDefault="00455CAA" w:rsidP="003029EC">
            <w:pPr>
              <w:spacing w:after="0" w:line="206" w:lineRule="exact"/>
              <w:ind w:left="60"/>
              <w:rPr>
                <w:rFonts w:ascii="Calibri" w:hAnsi="Calibri" w:cs="Calibri"/>
                <w:i/>
                <w:noProof/>
                <w:color w:val="000000"/>
                <w:spacing w:val="-2"/>
                <w:sz w:val="18"/>
              </w:rPr>
            </w:pPr>
            <w:bookmarkStart w:id="0" w:name="Frontpage01"/>
            <w:r w:rsidRPr="00121B22">
              <w:rPr>
                <w:rFonts w:ascii="Calibri" w:hAnsi="Calibri" w:cs="Calibri"/>
                <w:i/>
                <w:noProof/>
                <w:color w:val="000000"/>
                <w:spacing w:val="-2"/>
                <w:sz w:val="18"/>
              </w:rPr>
              <w:t>Tellija:</w:t>
            </w:r>
          </w:p>
          <w:p w:rsidR="009B511C" w:rsidRPr="00121B22" w:rsidRDefault="43F87D30" w:rsidP="3CBC3F76">
            <w:pPr>
              <w:spacing w:after="0" w:line="206" w:lineRule="exact"/>
              <w:ind w:left="60"/>
              <w:rPr>
                <w:rFonts w:ascii="Calibri" w:hAnsi="Calibri" w:cs="Calibri"/>
                <w:b/>
                <w:bCs/>
                <w:noProof/>
                <w:color w:val="000000"/>
                <w:spacing w:val="-2"/>
                <w:sz w:val="18"/>
                <w:szCs w:val="18"/>
              </w:rPr>
            </w:pPr>
            <w:r w:rsidRPr="3CBC3F76">
              <w:rPr>
                <w:rFonts w:ascii="Calibri" w:hAnsi="Calibri" w:cs="Calibri"/>
                <w:b/>
                <w:bCs/>
                <w:noProof/>
                <w:color w:val="000000"/>
                <w:spacing w:val="-2"/>
                <w:sz w:val="18"/>
                <w:szCs w:val="18"/>
              </w:rPr>
              <w:t>Rae</w:t>
            </w:r>
            <w:r w:rsidR="009B511C" w:rsidRPr="3CBC3F76">
              <w:rPr>
                <w:rFonts w:ascii="Calibri" w:hAnsi="Calibri" w:cs="Calibri"/>
                <w:b/>
                <w:bCs/>
                <w:noProof/>
                <w:color w:val="000000"/>
                <w:spacing w:val="-2"/>
                <w:sz w:val="18"/>
                <w:szCs w:val="18"/>
              </w:rPr>
              <w:t xml:space="preserve"> vald</w:t>
            </w:r>
          </w:p>
          <w:p w:rsidR="07B0B008" w:rsidRDefault="07B0B008" w:rsidP="3CBC3F76">
            <w:pPr>
              <w:spacing w:after="0" w:line="206" w:lineRule="exact"/>
              <w:ind w:left="60"/>
              <w:rPr>
                <w:rFonts w:ascii="Calibri" w:hAnsi="Calibri" w:cs="Calibri"/>
                <w:noProof/>
                <w:color w:val="000000" w:themeColor="text1"/>
                <w:sz w:val="18"/>
                <w:szCs w:val="18"/>
              </w:rPr>
            </w:pPr>
            <w:r w:rsidRPr="3CBC3F76">
              <w:rPr>
                <w:rFonts w:ascii="Calibri" w:hAnsi="Calibri" w:cs="Calibri"/>
                <w:noProof/>
                <w:color w:val="000000" w:themeColor="text1"/>
                <w:sz w:val="18"/>
                <w:szCs w:val="18"/>
              </w:rPr>
              <w:t>Aadress: Aruküla tee 9, Jüri alevik, 75301</w:t>
            </w:r>
          </w:p>
          <w:p w:rsidR="07B0B008" w:rsidRDefault="07B0B008" w:rsidP="3CBC3F76">
            <w:pPr>
              <w:spacing w:after="0" w:line="206" w:lineRule="exact"/>
              <w:ind w:left="60"/>
            </w:pPr>
            <w:r w:rsidRPr="3CBC3F76">
              <w:rPr>
                <w:rFonts w:ascii="Calibri" w:hAnsi="Calibri" w:cs="Calibri"/>
                <w:noProof/>
                <w:color w:val="000000" w:themeColor="text1"/>
                <w:sz w:val="18"/>
                <w:szCs w:val="18"/>
              </w:rPr>
              <w:t>Tel: 605 6750</w:t>
            </w:r>
          </w:p>
          <w:p w:rsidR="07B0B008" w:rsidRDefault="07B0B008" w:rsidP="3CBC3F76">
            <w:pPr>
              <w:spacing w:after="0" w:line="206" w:lineRule="exact"/>
              <w:ind w:left="60"/>
            </w:pPr>
            <w:r w:rsidRPr="3CBC3F76">
              <w:rPr>
                <w:rFonts w:ascii="Calibri" w:hAnsi="Calibri" w:cs="Calibri"/>
                <w:noProof/>
                <w:color w:val="000000" w:themeColor="text1"/>
                <w:sz w:val="18"/>
                <w:szCs w:val="18"/>
              </w:rPr>
              <w:t>Kontakt: info@rae.ee</w:t>
            </w:r>
          </w:p>
          <w:p w:rsidR="00455CAA" w:rsidRPr="0035780C" w:rsidRDefault="00455CAA" w:rsidP="0035780C">
            <w:pPr>
              <w:spacing w:after="0" w:line="206" w:lineRule="exact"/>
              <w:ind w:left="60"/>
              <w:rPr>
                <w:rFonts w:ascii="Calibri" w:hAnsi="Calibri" w:cs="Calibri"/>
                <w:noProof/>
                <w:color w:val="000000"/>
                <w:spacing w:val="-2"/>
                <w:sz w:val="18"/>
                <w:lang w:val="en-US"/>
              </w:rPr>
            </w:pPr>
          </w:p>
          <w:p w:rsidR="003029EC" w:rsidRPr="00036DEF" w:rsidRDefault="003029EC" w:rsidP="3CBC3F76">
            <w:pPr>
              <w:spacing w:after="0" w:line="206" w:lineRule="exact"/>
              <w:ind w:left="60"/>
              <w:rPr>
                <w:rFonts w:ascii="Calibri" w:hAnsi="Calibri" w:cs="Calibri"/>
                <w:i/>
                <w:iCs/>
                <w:noProof/>
                <w:color w:val="000000"/>
                <w:spacing w:val="-2"/>
                <w:sz w:val="18"/>
                <w:szCs w:val="18"/>
              </w:rPr>
            </w:pPr>
            <w:r w:rsidRPr="00036DEF">
              <w:rPr>
                <w:rFonts w:ascii="Calibri" w:hAnsi="Calibri" w:cs="Calibri"/>
                <w:i/>
                <w:iCs/>
                <w:noProof/>
                <w:color w:val="000000"/>
                <w:spacing w:val="-2"/>
                <w:sz w:val="18"/>
                <w:szCs w:val="18"/>
              </w:rPr>
              <w:t>Huvitatud isik:</w:t>
            </w:r>
          </w:p>
          <w:p w:rsidR="00455CAA" w:rsidRDefault="00036DEF" w:rsidP="003029EC">
            <w:pPr>
              <w:spacing w:after="0" w:line="206" w:lineRule="exact"/>
              <w:ind w:left="60"/>
              <w:rPr>
                <w:rFonts w:ascii="Calibri" w:hAnsi="Calibri" w:cs="Calibri"/>
                <w:b/>
                <w:bCs/>
                <w:noProof/>
                <w:color w:val="000000"/>
                <w:spacing w:val="-2"/>
                <w:sz w:val="18"/>
                <w:szCs w:val="18"/>
              </w:rPr>
            </w:pPr>
            <w:r>
              <w:rPr>
                <w:rFonts w:ascii="Calibri" w:hAnsi="Calibri" w:cs="Calibri"/>
                <w:b/>
                <w:bCs/>
                <w:noProof/>
                <w:color w:val="000000"/>
                <w:spacing w:val="-2"/>
                <w:sz w:val="18"/>
                <w:szCs w:val="18"/>
              </w:rPr>
              <w:t>TKV OÜ</w:t>
            </w:r>
          </w:p>
          <w:p w:rsidR="00036DEF" w:rsidRDefault="00036DEF" w:rsidP="00036DEF">
            <w:pPr>
              <w:spacing w:after="0" w:line="206" w:lineRule="exact"/>
              <w:ind w:left="60"/>
              <w:rPr>
                <w:rFonts w:ascii="Calibri" w:hAnsi="Calibri" w:cs="Calibri"/>
                <w:noProof/>
                <w:color w:val="000000"/>
                <w:spacing w:val="-2"/>
                <w:sz w:val="18"/>
              </w:rPr>
            </w:pPr>
            <w:r w:rsidRPr="00036DEF">
              <w:rPr>
                <w:rFonts w:ascii="Calibri" w:hAnsi="Calibri" w:cs="Calibri"/>
                <w:noProof/>
                <w:color w:val="000000"/>
                <w:spacing w:val="-2"/>
                <w:sz w:val="18"/>
              </w:rPr>
              <w:t xml:space="preserve">Mai tn 21/1, Nõmme linnaosa, </w:t>
            </w:r>
          </w:p>
          <w:p w:rsidR="00036DEF" w:rsidRDefault="00036DEF" w:rsidP="00036DEF">
            <w:pPr>
              <w:spacing w:after="0" w:line="206" w:lineRule="exact"/>
              <w:ind w:left="60"/>
              <w:rPr>
                <w:rFonts w:ascii="Calibri" w:hAnsi="Calibri" w:cs="Calibri"/>
                <w:noProof/>
                <w:color w:val="000000"/>
                <w:spacing w:val="-2"/>
                <w:sz w:val="18"/>
              </w:rPr>
            </w:pPr>
            <w:r w:rsidRPr="00036DEF">
              <w:rPr>
                <w:rFonts w:ascii="Calibri" w:hAnsi="Calibri" w:cs="Calibri"/>
                <w:noProof/>
                <w:color w:val="000000"/>
                <w:spacing w:val="-2"/>
                <w:sz w:val="18"/>
              </w:rPr>
              <w:t>11621 Tallinn, Harju maakond</w:t>
            </w:r>
          </w:p>
          <w:p w:rsidR="00036DEF" w:rsidRDefault="00036DEF" w:rsidP="00036DEF">
            <w:pPr>
              <w:spacing w:after="0" w:line="206" w:lineRule="exact"/>
              <w:ind w:left="60"/>
              <w:rPr>
                <w:rFonts w:ascii="Calibri" w:hAnsi="Calibri" w:cs="Calibri"/>
                <w:noProof/>
                <w:color w:val="000000"/>
                <w:spacing w:val="-2"/>
                <w:sz w:val="18"/>
              </w:rPr>
            </w:pPr>
            <w:r>
              <w:rPr>
                <w:rFonts w:ascii="Calibri" w:hAnsi="Calibri" w:cs="Calibri"/>
                <w:noProof/>
                <w:color w:val="000000"/>
                <w:spacing w:val="-2"/>
                <w:sz w:val="18"/>
              </w:rPr>
              <w:t xml:space="preserve">e-post: </w:t>
            </w:r>
            <w:hyperlink r:id="rId8" w:history="1">
              <w:r w:rsidRPr="005427EB">
                <w:rPr>
                  <w:rStyle w:val="Hyperlink"/>
                  <w:rFonts w:ascii="Calibri" w:hAnsi="Calibri" w:cs="Calibri"/>
                  <w:noProof/>
                  <w:spacing w:val="-2"/>
                </w:rPr>
                <w:t>marekc@hot.ee</w:t>
              </w:r>
            </w:hyperlink>
          </w:p>
          <w:p w:rsidR="00036DEF" w:rsidRPr="003029EC" w:rsidRDefault="00036DEF" w:rsidP="00036DEF">
            <w:pPr>
              <w:spacing w:after="0" w:line="206" w:lineRule="exact"/>
              <w:ind w:left="60"/>
              <w:rPr>
                <w:rFonts w:ascii="Calibri" w:hAnsi="Calibri" w:cs="Calibri"/>
                <w:noProof/>
                <w:color w:val="000000"/>
                <w:spacing w:val="-2"/>
                <w:sz w:val="18"/>
              </w:rPr>
            </w:pPr>
            <w:r>
              <w:rPr>
                <w:rFonts w:ascii="Calibri" w:hAnsi="Calibri" w:cs="Calibri"/>
                <w:noProof/>
                <w:color w:val="000000"/>
                <w:spacing w:val="-2"/>
                <w:sz w:val="18"/>
              </w:rPr>
              <w:t xml:space="preserve"> </w:t>
            </w:r>
          </w:p>
          <w:p w:rsidR="00455CAA" w:rsidRPr="00121B22" w:rsidRDefault="00455CAA" w:rsidP="003029EC">
            <w:pPr>
              <w:spacing w:after="0" w:line="206" w:lineRule="exact"/>
              <w:ind w:left="60"/>
              <w:rPr>
                <w:rFonts w:ascii="Calibri" w:hAnsi="Calibri" w:cs="Calibri"/>
                <w:i/>
                <w:noProof/>
                <w:color w:val="000000"/>
                <w:spacing w:val="-2"/>
                <w:sz w:val="18"/>
              </w:rPr>
            </w:pPr>
            <w:r w:rsidRPr="00121B22">
              <w:rPr>
                <w:rFonts w:ascii="Calibri" w:hAnsi="Calibri" w:cs="Calibri"/>
                <w:i/>
                <w:noProof/>
                <w:color w:val="000000"/>
                <w:spacing w:val="-2"/>
                <w:sz w:val="18"/>
              </w:rPr>
              <w:t>Koostaja:</w:t>
            </w:r>
          </w:p>
          <w:p w:rsidR="00455CAA" w:rsidRPr="00121B22" w:rsidRDefault="00455CAA" w:rsidP="003029EC">
            <w:pPr>
              <w:spacing w:after="0" w:line="206" w:lineRule="exact"/>
              <w:ind w:left="60"/>
              <w:rPr>
                <w:rFonts w:ascii="Calibri" w:hAnsi="Calibri" w:cs="Calibri"/>
                <w:b/>
                <w:noProof/>
                <w:color w:val="000000"/>
                <w:spacing w:val="-2"/>
                <w:sz w:val="18"/>
              </w:rPr>
            </w:pPr>
            <w:r w:rsidRPr="00121B22">
              <w:rPr>
                <w:rFonts w:ascii="Calibri" w:hAnsi="Calibri" w:cs="Calibri"/>
                <w:b/>
                <w:noProof/>
                <w:color w:val="000000"/>
                <w:spacing w:val="-2"/>
                <w:sz w:val="18"/>
              </w:rPr>
              <w:t>Sala Terrena OÜ</w:t>
            </w:r>
          </w:p>
          <w:p w:rsidR="00455CAA" w:rsidRPr="003029EC" w:rsidRDefault="00455CAA"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Liiva tee 2, 75303 Lagedi</w:t>
            </w:r>
          </w:p>
          <w:p w:rsidR="00455CAA" w:rsidRPr="003029EC" w:rsidRDefault="00455CAA"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Rae vald, Harju maakond</w:t>
            </w:r>
          </w:p>
          <w:p w:rsidR="00500003" w:rsidRPr="00FF716D" w:rsidRDefault="00455CAA" w:rsidP="007F0A04">
            <w:pPr>
              <w:spacing w:after="0" w:line="206" w:lineRule="exact"/>
              <w:ind w:left="60"/>
              <w:rPr>
                <w:lang w:val="et-EE"/>
              </w:rPr>
            </w:pPr>
            <w:r w:rsidRPr="003029EC">
              <w:rPr>
                <w:rFonts w:ascii="Calibri" w:hAnsi="Calibri" w:cs="Calibri"/>
                <w:noProof/>
                <w:color w:val="000000"/>
                <w:spacing w:val="-2"/>
                <w:sz w:val="18"/>
              </w:rPr>
              <w:t>info@salaterrena.ee, tel 5110394</w:t>
            </w:r>
          </w:p>
        </w:tc>
      </w:tr>
      <w:tr w:rsidR="00075EC2" w:rsidRPr="00FF716D" w:rsidTr="007F0A04">
        <w:trPr>
          <w:trHeight w:hRule="exact" w:val="4952"/>
        </w:trPr>
        <w:tc>
          <w:tcPr>
            <w:tcW w:w="8789" w:type="dxa"/>
            <w:vAlign w:val="bottom"/>
          </w:tcPr>
          <w:p w:rsidR="003029EC" w:rsidRDefault="2844B7E4" w:rsidP="007F0A04">
            <w:pPr>
              <w:spacing w:after="0" w:line="791" w:lineRule="exact"/>
              <w:jc w:val="left"/>
              <w:rPr>
                <w:rFonts w:ascii="Arial Narrow" w:hAnsi="Arial Narrow" w:cs="Arial Narrow"/>
                <w:b/>
                <w:bCs/>
                <w:caps/>
                <w:noProof/>
                <w:color w:val="000000"/>
                <w:spacing w:val="-3"/>
                <w:w w:val="95"/>
                <w:sz w:val="56"/>
                <w:szCs w:val="56"/>
              </w:rPr>
            </w:pPr>
            <w:r w:rsidRPr="3CBC3F76">
              <w:rPr>
                <w:rFonts w:ascii="Arial Narrow" w:hAnsi="Arial Narrow" w:cs="Arial Narrow"/>
                <w:b/>
                <w:bCs/>
                <w:caps/>
                <w:noProof/>
                <w:color w:val="000000"/>
                <w:spacing w:val="-3"/>
                <w:w w:val="95"/>
                <w:sz w:val="56"/>
                <w:szCs w:val="56"/>
              </w:rPr>
              <w:t>Lagedi alevikus</w:t>
            </w:r>
            <w:r w:rsidR="001C099E">
              <w:rPr>
                <w:rFonts w:ascii="Arial Narrow" w:hAnsi="Arial Narrow" w:cs="Arial Narrow"/>
                <w:b/>
                <w:bCs/>
                <w:caps/>
                <w:noProof/>
                <w:color w:val="000000"/>
                <w:spacing w:val="-3"/>
                <w:w w:val="95"/>
                <w:sz w:val="56"/>
                <w:szCs w:val="56"/>
              </w:rPr>
              <w:t xml:space="preserve"> </w:t>
            </w:r>
            <w:r w:rsidR="0FF70C59" w:rsidRPr="3CBC3F76">
              <w:rPr>
                <w:rFonts w:ascii="Arial Narrow" w:hAnsi="Arial Narrow" w:cs="Arial Narrow"/>
                <w:b/>
                <w:bCs/>
                <w:caps/>
                <w:noProof/>
                <w:color w:val="000000"/>
                <w:spacing w:val="-3"/>
                <w:w w:val="95"/>
                <w:sz w:val="56"/>
                <w:szCs w:val="56"/>
              </w:rPr>
              <w:t xml:space="preserve">jõe tänav 1 </w:t>
            </w:r>
            <w:r w:rsidR="00157738" w:rsidRPr="3CBC3F76">
              <w:rPr>
                <w:rFonts w:ascii="Arial Narrow" w:hAnsi="Arial Narrow" w:cs="Arial Narrow"/>
                <w:b/>
                <w:bCs/>
                <w:caps/>
                <w:noProof/>
                <w:color w:val="000000"/>
                <w:spacing w:val="-3"/>
                <w:w w:val="95"/>
                <w:sz w:val="56"/>
                <w:szCs w:val="56"/>
              </w:rPr>
              <w:t>kinnistu</w:t>
            </w:r>
            <w:r w:rsidR="0035780C" w:rsidRPr="3CBC3F76">
              <w:rPr>
                <w:rFonts w:ascii="Arial Narrow" w:hAnsi="Arial Narrow" w:cs="Arial Narrow"/>
                <w:b/>
                <w:bCs/>
                <w:caps/>
                <w:noProof/>
                <w:color w:val="000000"/>
                <w:spacing w:val="-3"/>
                <w:w w:val="95"/>
                <w:sz w:val="56"/>
                <w:szCs w:val="56"/>
              </w:rPr>
              <w:t xml:space="preserve"> </w:t>
            </w:r>
            <w:r w:rsidR="007F0A04">
              <w:rPr>
                <w:rFonts w:ascii="Arial Narrow" w:hAnsi="Arial Narrow" w:cs="Arial Narrow"/>
                <w:b/>
                <w:bCs/>
                <w:caps/>
                <w:noProof/>
                <w:color w:val="000000"/>
                <w:spacing w:val="-3"/>
                <w:w w:val="95"/>
                <w:sz w:val="56"/>
                <w:szCs w:val="56"/>
              </w:rPr>
              <w:t xml:space="preserve">JA LÄHIALA </w:t>
            </w:r>
            <w:r w:rsidR="0035780C" w:rsidRPr="3CBC3F76">
              <w:rPr>
                <w:rFonts w:ascii="Arial Narrow" w:hAnsi="Arial Narrow" w:cs="Arial Narrow"/>
                <w:b/>
                <w:bCs/>
                <w:caps/>
                <w:noProof/>
                <w:color w:val="000000"/>
                <w:spacing w:val="-3"/>
                <w:w w:val="95"/>
                <w:sz w:val="56"/>
                <w:szCs w:val="56"/>
              </w:rPr>
              <w:t>detailplaneering</w:t>
            </w:r>
          </w:p>
          <w:p w:rsidR="007F0A04" w:rsidRPr="007F0A04" w:rsidRDefault="007F0A04" w:rsidP="007F0A04">
            <w:pPr>
              <w:spacing w:after="0" w:line="791" w:lineRule="exact"/>
              <w:ind w:left="60"/>
              <w:jc w:val="left"/>
              <w:rPr>
                <w:caps/>
              </w:rPr>
            </w:pPr>
            <w:r w:rsidRPr="007F0A04">
              <w:rPr>
                <w:rFonts w:ascii="Arial Narrow" w:hAnsi="Arial Narrow" w:cs="Arial Narrow"/>
                <w:bCs/>
                <w:caps/>
                <w:noProof/>
                <w:color w:val="000000"/>
                <w:spacing w:val="-3"/>
                <w:w w:val="95"/>
                <w:sz w:val="56"/>
                <w:szCs w:val="56"/>
              </w:rPr>
              <w:t>ESKIIS</w:t>
            </w:r>
          </w:p>
          <w:p w:rsidR="00121B22" w:rsidRPr="007F0A04" w:rsidRDefault="00A56A6C" w:rsidP="3CBC3F76">
            <w:pPr>
              <w:rPr>
                <w:rFonts w:ascii="Arial Narrow" w:hAnsi="Arial Narrow"/>
                <w:i/>
                <w:iCs/>
                <w:sz w:val="24"/>
                <w:szCs w:val="24"/>
                <w:lang w:val="et-EE"/>
              </w:rPr>
            </w:pPr>
            <w:r w:rsidRPr="007F0A04">
              <w:rPr>
                <w:rFonts w:ascii="Arial Narrow" w:hAnsi="Arial Narrow"/>
                <w:i/>
                <w:iCs/>
                <w:sz w:val="24"/>
                <w:szCs w:val="24"/>
                <w:lang w:val="et-EE"/>
              </w:rPr>
              <w:t xml:space="preserve">Planeeritaval kinnistul asuvab </w:t>
            </w:r>
            <w:r w:rsidR="00121B22" w:rsidRPr="007F0A04">
              <w:rPr>
                <w:rFonts w:ascii="Arial Narrow" w:hAnsi="Arial Narrow"/>
                <w:i/>
                <w:iCs/>
                <w:sz w:val="24"/>
                <w:szCs w:val="24"/>
                <w:lang w:val="et-EE"/>
              </w:rPr>
              <w:t xml:space="preserve"> arheoloogiamälestis</w:t>
            </w:r>
            <w:r w:rsidRPr="007F0A04">
              <w:rPr>
                <w:rFonts w:ascii="Arial Narrow" w:hAnsi="Arial Narrow"/>
                <w:i/>
                <w:iCs/>
                <w:sz w:val="24"/>
                <w:szCs w:val="24"/>
                <w:lang w:val="et-EE"/>
              </w:rPr>
              <w:t xml:space="preserve"> Asulakoht </w:t>
            </w:r>
            <w:r w:rsidR="00121B22" w:rsidRPr="007F0A04">
              <w:rPr>
                <w:rFonts w:ascii="Arial Narrow" w:hAnsi="Arial Narrow"/>
                <w:i/>
                <w:iCs/>
                <w:sz w:val="24"/>
                <w:szCs w:val="24"/>
                <w:lang w:val="et-EE"/>
              </w:rPr>
              <w:t xml:space="preserve"> reg-nr </w:t>
            </w:r>
            <w:r w:rsidRPr="007F0A04">
              <w:rPr>
                <w:rFonts w:ascii="Arial Narrow" w:hAnsi="Arial Narrow"/>
                <w:i/>
                <w:iCs/>
                <w:sz w:val="24"/>
                <w:szCs w:val="24"/>
                <w:lang w:val="et-EE"/>
              </w:rPr>
              <w:tab/>
              <w:t>18783</w:t>
            </w:r>
            <w:r w:rsidR="00121B22" w:rsidRPr="007F0A04">
              <w:rPr>
                <w:rFonts w:ascii="Arial Narrow" w:hAnsi="Arial Narrow"/>
                <w:i/>
                <w:iCs/>
                <w:sz w:val="24"/>
                <w:szCs w:val="24"/>
                <w:lang w:val="et-EE"/>
              </w:rPr>
              <w:t xml:space="preserve"> </w:t>
            </w:r>
          </w:p>
          <w:p w:rsidR="00372E4B" w:rsidRPr="00FF716D" w:rsidRDefault="00372E4B" w:rsidP="00F26C74">
            <w:pPr>
              <w:rPr>
                <w:lang w:val="et-EE"/>
              </w:rPr>
            </w:pPr>
          </w:p>
        </w:tc>
      </w:tr>
    </w:tbl>
    <w:p w:rsidR="00605AE9" w:rsidRPr="00FF716D" w:rsidRDefault="006238DB" w:rsidP="00940A0B">
      <w:pPr>
        <w:tabs>
          <w:tab w:val="left" w:pos="1078"/>
        </w:tabs>
        <w:rPr>
          <w:lang w:val="et-EE"/>
        </w:rPr>
        <w:sectPr w:rsidR="00605AE9" w:rsidRPr="00FF716D" w:rsidSect="004241AA">
          <w:headerReference w:type="default" r:id="rId9"/>
          <w:footerReference w:type="default" r:id="rId10"/>
          <w:headerReference w:type="first" r:id="rId11"/>
          <w:footerReference w:type="first" r:id="rId12"/>
          <w:type w:val="continuous"/>
          <w:pgSz w:w="11906" w:h="16838" w:code="9"/>
          <w:pgMar w:top="1871" w:right="1191" w:bottom="1049" w:left="1814" w:header="851" w:footer="510" w:gutter="0"/>
          <w:cols w:space="708"/>
          <w:titlePg/>
          <w:docGrid w:linePitch="360"/>
        </w:sectPr>
      </w:pPr>
      <w:r>
        <w:rPr>
          <w:noProof/>
          <w:lang w:val="en-US" w:eastAsia="en-US"/>
        </w:rPr>
        <w:pict>
          <v:shapetype id="_x0000_t202" coordsize="21600,21600" o:spt="202" path="m,l,21600r21600,l21600,xe">
            <v:stroke joinstyle="miter"/>
            <v:path gradientshapeok="t" o:connecttype="rect"/>
          </v:shapetype>
          <v:shape id="_x0000_s1031" type="#_x0000_t202" style="position:absolute;left:0;text-align:left;margin-left:313.4pt;margin-top:275.15pt;width:140.7pt;height:18.95pt;z-index:251662336;mso-position-horizontal-relative:text;mso-position-vertical-relative:text">
            <v:textbox>
              <w:txbxContent>
                <w:p w:rsidR="00874D3C" w:rsidRPr="007F0A04" w:rsidRDefault="00874D3C">
                  <w:pPr>
                    <w:rPr>
                      <w:lang w:val="et-EE"/>
                    </w:rPr>
                  </w:pPr>
                  <w:r>
                    <w:rPr>
                      <w:lang w:val="et-EE"/>
                    </w:rPr>
                    <w:t>Foto: Maa-Ameti fotoladu</w:t>
                  </w:r>
                </w:p>
              </w:txbxContent>
            </v:textbox>
          </v:shape>
        </w:pict>
      </w:r>
      <w:r w:rsidRPr="006238DB">
        <w:rPr>
          <w:noProof/>
          <w:lang w:val="et-EE" w:eastAsia="en-US"/>
        </w:rPr>
        <w:pict>
          <v:shape id="Box" o:spid="_x0000_s1026" type="#_x0000_t202" style="position:absolute;left:0;text-align:left;margin-left:59.4pt;margin-top:521.4pt;width:485.4pt;height:238.3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" stroked="f" strokecolor="#930">
            <v:textbox style="mso-next-textbox:#Box" inset="0,0,0,0">
              <w:txbxContent>
                <w:p w:rsidR="00874D3C" w:rsidRPr="007432BB" w:rsidRDefault="00874D3C" w:rsidP="009729F6">
                  <w:pPr>
                    <w:jc w:val="center"/>
                    <w:rPr>
                      <w:sz w:val="24"/>
                    </w:rPr>
                  </w:pPr>
                  <w:r>
                    <w:rPr>
                      <w:noProof/>
                      <w:sz w:val="24"/>
                      <w:lang w:val="en-US" w:eastAsia="en-US"/>
                    </w:rPr>
                    <w:drawing>
                      <wp:inline distT="0" distB="0" distL="0" distR="0">
                        <wp:extent cx="6164580" cy="3479763"/>
                        <wp:effectExtent l="1905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164580" cy="3479763"/>
                                </a:xfrm>
                                <a:prstGeom prst="rect">
                                  <a:avLst/>
                                </a:prstGeom>
                                <a:noFill/>
                                <a:ln w="9525">
                                  <a:noFill/>
                                  <a:miter lim="800000"/>
                                  <a:headEnd/>
                                  <a:tailEnd/>
                                </a:ln>
                              </pic:spPr>
                            </pic:pic>
                          </a:graphicData>
                        </a:graphic>
                      </wp:inline>
                    </w:drawing>
                  </w:r>
                </w:p>
              </w:txbxContent>
            </v:textbox>
            <w10:wrap anchorx="page" anchory="page"/>
          </v:shape>
        </w:pict>
      </w:r>
    </w:p>
    <w:bookmarkEnd w:id="0"/>
    <w:p w:rsidR="000809D2" w:rsidRPr="00FF716D" w:rsidRDefault="000809D2" w:rsidP="000809D2">
      <w:pPr>
        <w:pStyle w:val="Normal-RevisionData"/>
        <w:spacing w:line="20" w:lineRule="exact"/>
        <w:rPr>
          <w:sz w:val="2"/>
          <w:szCs w:val="2"/>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701"/>
        <w:gridCol w:w="7230"/>
      </w:tblGrid>
      <w:tr w:rsidR="008D1BF5" w:rsidRPr="00FF716D" w:rsidTr="624C94DB">
        <w:trPr>
          <w:trHeight w:val="2962"/>
        </w:trPr>
        <w:tc>
          <w:tcPr>
            <w:tcW w:w="1701" w:type="dxa"/>
          </w:tcPr>
          <w:p w:rsidR="008D1BF5" w:rsidRPr="00FF716D" w:rsidRDefault="008D1BF5" w:rsidP="003F5DC2">
            <w:pPr>
              <w:pStyle w:val="Normal-RevisionData"/>
              <w:rPr>
                <w:lang w:val="et-EE"/>
              </w:rPr>
            </w:pPr>
          </w:p>
        </w:tc>
        <w:tc>
          <w:tcPr>
            <w:tcW w:w="7230" w:type="dxa"/>
          </w:tcPr>
          <w:p w:rsidR="008D1BF5" w:rsidRPr="00FF716D" w:rsidRDefault="008D1BF5" w:rsidP="003F5DC2">
            <w:pPr>
              <w:pStyle w:val="Normal-RevisionDataText"/>
              <w:rPr>
                <w:lang w:val="et-EE"/>
              </w:rPr>
            </w:pPr>
          </w:p>
        </w:tc>
      </w:tr>
      <w:tr w:rsidR="000809D2" w:rsidRPr="007F0A04" w:rsidTr="624C94DB">
        <w:tc>
          <w:tcPr>
            <w:tcW w:w="1701" w:type="dxa"/>
          </w:tcPr>
          <w:p w:rsidR="000809D2" w:rsidRPr="007F0A04" w:rsidRDefault="00B83918" w:rsidP="00767D3B">
            <w:pPr>
              <w:pStyle w:val="Normal-RevisionData"/>
              <w:rPr>
                <w:lang w:val="et-EE"/>
              </w:rPr>
            </w:pPr>
            <w:r w:rsidRPr="007F0A04">
              <w:rPr>
                <w:lang w:val="et-EE"/>
              </w:rPr>
              <w:t>Koostamise</w:t>
            </w:r>
            <w:r w:rsidR="00767D3B" w:rsidRPr="007F0A04">
              <w:rPr>
                <w:lang w:val="et-EE"/>
              </w:rPr>
              <w:t> </w:t>
            </w:r>
            <w:r w:rsidR="00BF437F" w:rsidRPr="007F0A04">
              <w:rPr>
                <w:lang w:val="et-EE"/>
              </w:rPr>
              <w:t>kuupäev</w:t>
            </w:r>
          </w:p>
        </w:tc>
        <w:tc>
          <w:tcPr>
            <w:tcW w:w="7230" w:type="dxa"/>
          </w:tcPr>
          <w:p w:rsidR="000809D2" w:rsidRPr="007F0A04" w:rsidRDefault="001C099E" w:rsidP="00A14F81">
            <w:pPr>
              <w:pStyle w:val="Normal-RevisionDataText"/>
              <w:rPr>
                <w:lang w:val="et-EE"/>
              </w:rPr>
            </w:pPr>
            <w:r>
              <w:rPr>
                <w:lang w:val="et-EE"/>
              </w:rPr>
              <w:t>04.04</w:t>
            </w:r>
            <w:r w:rsidR="007F0A04">
              <w:rPr>
                <w:lang w:val="et-EE"/>
              </w:rPr>
              <w:t>.2024</w:t>
            </w:r>
          </w:p>
        </w:tc>
      </w:tr>
      <w:tr w:rsidR="000809D2" w:rsidRPr="007F0A04" w:rsidTr="624C94DB">
        <w:tc>
          <w:tcPr>
            <w:tcW w:w="1701" w:type="dxa"/>
          </w:tcPr>
          <w:p w:rsidR="000809D2" w:rsidRPr="007F0A04" w:rsidRDefault="005F6268" w:rsidP="624C94DB">
            <w:pPr>
              <w:pStyle w:val="Normal-RevisionData"/>
              <w:rPr>
                <w:lang w:val="et-EE"/>
              </w:rPr>
            </w:pPr>
            <w:r w:rsidRPr="007F0A04">
              <w:rPr>
                <w:lang w:val="et-EE"/>
              </w:rPr>
              <w:t>Vastuvõetud</w:t>
            </w:r>
            <w:r w:rsidR="6D2B7FCE" w:rsidRPr="007F0A04">
              <w:rPr>
                <w:lang w:val="et-EE"/>
              </w:rPr>
              <w:t>:</w:t>
            </w:r>
          </w:p>
        </w:tc>
        <w:tc>
          <w:tcPr>
            <w:tcW w:w="7230" w:type="dxa"/>
          </w:tcPr>
          <w:p w:rsidR="000809D2" w:rsidRPr="007F0A04" w:rsidRDefault="000809D2" w:rsidP="624C94DB">
            <w:pPr>
              <w:autoSpaceDE w:val="0"/>
              <w:autoSpaceDN w:val="0"/>
              <w:adjustRightInd w:val="0"/>
              <w:spacing w:after="0" w:line="240" w:lineRule="auto"/>
              <w:jc w:val="left"/>
              <w:rPr>
                <w:rFonts w:ascii="Times New Roman" w:hAnsi="Times New Roman" w:cs="Times New Roman"/>
                <w:color w:val="000000"/>
                <w:sz w:val="24"/>
                <w:szCs w:val="24"/>
                <w:lang w:val="en-US"/>
              </w:rPr>
            </w:pPr>
          </w:p>
        </w:tc>
      </w:tr>
      <w:tr w:rsidR="000809D2" w:rsidRPr="007F0A04" w:rsidTr="624C94DB">
        <w:tc>
          <w:tcPr>
            <w:tcW w:w="1701" w:type="dxa"/>
          </w:tcPr>
          <w:p w:rsidR="000809D2" w:rsidRPr="007F0A04" w:rsidRDefault="005F6268" w:rsidP="624C94DB">
            <w:pPr>
              <w:pStyle w:val="Normal-RevisionData"/>
              <w:rPr>
                <w:lang w:val="et-EE"/>
              </w:rPr>
            </w:pPr>
            <w:r w:rsidRPr="007F0A04">
              <w:rPr>
                <w:lang w:val="et-EE"/>
              </w:rPr>
              <w:t>Kehtestatud</w:t>
            </w:r>
            <w:r w:rsidR="0B1329D7" w:rsidRPr="007F0A04">
              <w:rPr>
                <w:lang w:val="et-EE"/>
              </w:rPr>
              <w:t>:</w:t>
            </w:r>
          </w:p>
        </w:tc>
        <w:tc>
          <w:tcPr>
            <w:tcW w:w="7230" w:type="dxa"/>
          </w:tcPr>
          <w:p w:rsidR="000809D2" w:rsidRPr="007F0A04" w:rsidRDefault="000809D2" w:rsidP="624C94DB">
            <w:pPr>
              <w:pStyle w:val="Normal-RevisionDataText"/>
              <w:rPr>
                <w:lang w:val="et-EE"/>
              </w:rPr>
            </w:pPr>
          </w:p>
        </w:tc>
      </w:tr>
    </w:tbl>
    <w:p w:rsidR="0067174B" w:rsidRPr="007F0A04" w:rsidRDefault="0067174B" w:rsidP="0067174B">
      <w:pPr>
        <w:rPr>
          <w:lang w:val="et-EE"/>
        </w:rPr>
      </w:pPr>
    </w:p>
    <w:p w:rsidR="00BF437F" w:rsidRPr="007F0A04" w:rsidRDefault="00BF437F" w:rsidP="0067174B">
      <w:pPr>
        <w:rPr>
          <w:lang w:val="et-EE"/>
        </w:rPr>
      </w:pPr>
    </w:p>
    <w:p w:rsidR="00B1187E" w:rsidRPr="007F0A04" w:rsidRDefault="00B1187E" w:rsidP="00B1187E">
      <w:pPr>
        <w:rPr>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418"/>
        <w:gridCol w:w="7513"/>
      </w:tblGrid>
      <w:tr w:rsidR="00B1187E" w:rsidRPr="007F0A04" w:rsidTr="624C94DB">
        <w:tc>
          <w:tcPr>
            <w:tcW w:w="1418" w:type="dxa"/>
          </w:tcPr>
          <w:p w:rsidR="00B1187E" w:rsidRPr="007F0A04" w:rsidRDefault="00AF4C79" w:rsidP="624C94DB">
            <w:pPr>
              <w:pStyle w:val="Normal-Ref"/>
              <w:rPr>
                <w:lang w:val="et-EE"/>
              </w:rPr>
            </w:pPr>
            <w:r w:rsidRPr="007F0A04">
              <w:rPr>
                <w:lang w:val="et-EE"/>
              </w:rPr>
              <w:t>Planeeringu ID</w:t>
            </w:r>
          </w:p>
        </w:tc>
        <w:tc>
          <w:tcPr>
            <w:tcW w:w="7513" w:type="dxa"/>
          </w:tcPr>
          <w:p w:rsidR="00B1187E" w:rsidRPr="007F0A04" w:rsidRDefault="00B1187E" w:rsidP="624C94DB">
            <w:pPr>
              <w:pStyle w:val="Normal-Ref"/>
              <w:rPr>
                <w:lang w:val="et-EE"/>
              </w:rPr>
            </w:pPr>
          </w:p>
        </w:tc>
      </w:tr>
      <w:tr w:rsidR="00CE3B95" w:rsidRPr="007F0A04" w:rsidTr="624C94DB">
        <w:tc>
          <w:tcPr>
            <w:tcW w:w="1418" w:type="dxa"/>
          </w:tcPr>
          <w:p w:rsidR="00CE3B95" w:rsidRPr="007F0A04" w:rsidRDefault="00CE3B95" w:rsidP="00C85D79">
            <w:pPr>
              <w:pStyle w:val="Normal-Ref"/>
              <w:rPr>
                <w:lang w:val="et-EE"/>
              </w:rPr>
            </w:pPr>
          </w:p>
        </w:tc>
        <w:tc>
          <w:tcPr>
            <w:tcW w:w="7513" w:type="dxa"/>
          </w:tcPr>
          <w:p w:rsidR="00CE3B95" w:rsidRPr="007F0A04" w:rsidRDefault="00CE3B95" w:rsidP="006048F3">
            <w:pPr>
              <w:pStyle w:val="Normal-Ref"/>
              <w:rPr>
                <w:lang w:val="et-EE"/>
              </w:rPr>
            </w:pPr>
          </w:p>
        </w:tc>
      </w:tr>
    </w:tbl>
    <w:p w:rsidR="00B1187E" w:rsidRPr="007F0A04" w:rsidRDefault="00B1187E" w:rsidP="00B1187E">
      <w:pPr>
        <w:pStyle w:val="Normal-Ref"/>
        <w:rPr>
          <w:lang w:val="et-EE"/>
        </w:rPr>
      </w:pPr>
    </w:p>
    <w:tbl>
      <w:tblPr>
        <w:tblStyle w:val="TableGrid"/>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754"/>
      </w:tblGrid>
      <w:tr w:rsidR="00BF437F" w:rsidRPr="00FF716D" w:rsidTr="624C94DB">
        <w:trPr>
          <w:trHeight w:hRule="exact" w:val="1558"/>
        </w:trPr>
        <w:tc>
          <w:tcPr>
            <w:tcW w:w="2754" w:type="dxa"/>
            <w:vAlign w:val="bottom"/>
          </w:tcPr>
          <w:p w:rsidR="0059665F" w:rsidRPr="007F0A04" w:rsidRDefault="0059665F" w:rsidP="00AA5303">
            <w:pPr>
              <w:pStyle w:val="Template-Adresse"/>
              <w:tabs>
                <w:tab w:val="clear" w:pos="198"/>
                <w:tab w:val="left" w:pos="142"/>
              </w:tabs>
              <w:spacing w:before="20" w:after="20"/>
              <w:ind w:left="142"/>
              <w:rPr>
                <w:noProof w:val="0"/>
                <w:sz w:val="16"/>
                <w:szCs w:val="16"/>
                <w:lang w:val="et-EE"/>
              </w:rPr>
            </w:pPr>
            <w:bookmarkStart w:id="1" w:name="bmkOffAddress"/>
            <w:r w:rsidRPr="007F0A04">
              <w:rPr>
                <w:noProof w:val="0"/>
                <w:sz w:val="16"/>
                <w:szCs w:val="16"/>
                <w:lang w:val="et-EE"/>
              </w:rPr>
              <w:t>Sala Terrena OÜ</w:t>
            </w:r>
          </w:p>
          <w:p w:rsidR="0059665F" w:rsidRPr="007F0A04" w:rsidRDefault="0059665F" w:rsidP="00AA5303">
            <w:pPr>
              <w:pStyle w:val="Template-Adresse"/>
              <w:tabs>
                <w:tab w:val="clear" w:pos="198"/>
                <w:tab w:val="left" w:pos="142"/>
              </w:tabs>
              <w:spacing w:before="20" w:after="20"/>
              <w:ind w:left="142"/>
              <w:rPr>
                <w:noProof w:val="0"/>
                <w:sz w:val="16"/>
                <w:szCs w:val="16"/>
                <w:lang w:val="et-EE"/>
              </w:rPr>
            </w:pPr>
            <w:r w:rsidRPr="007F0A04">
              <w:rPr>
                <w:noProof w:val="0"/>
                <w:sz w:val="16"/>
                <w:szCs w:val="16"/>
                <w:lang w:val="et-EE"/>
              </w:rPr>
              <w:t>Liiva tee 2, 75303 Lagedi</w:t>
            </w:r>
          </w:p>
          <w:p w:rsidR="0059665F" w:rsidRPr="007F0A04" w:rsidRDefault="0059665F" w:rsidP="00AA5303">
            <w:pPr>
              <w:pStyle w:val="Template-Adresse"/>
              <w:tabs>
                <w:tab w:val="clear" w:pos="198"/>
                <w:tab w:val="left" w:pos="142"/>
              </w:tabs>
              <w:spacing w:before="20" w:after="20"/>
              <w:ind w:left="142"/>
              <w:rPr>
                <w:noProof w:val="0"/>
                <w:sz w:val="16"/>
                <w:szCs w:val="16"/>
                <w:lang w:val="et-EE"/>
              </w:rPr>
            </w:pPr>
            <w:r w:rsidRPr="007F0A04">
              <w:rPr>
                <w:noProof w:val="0"/>
                <w:sz w:val="16"/>
                <w:szCs w:val="16"/>
                <w:lang w:val="et-EE"/>
              </w:rPr>
              <w:t>Rae vald, Harjumaa</w:t>
            </w:r>
          </w:p>
          <w:p w:rsidR="00BF437F" w:rsidRPr="007F0A04" w:rsidRDefault="00BF437F" w:rsidP="00AA5303">
            <w:pPr>
              <w:pStyle w:val="Template-Adresse"/>
              <w:tabs>
                <w:tab w:val="clear" w:pos="198"/>
                <w:tab w:val="left" w:pos="142"/>
              </w:tabs>
              <w:spacing w:before="20" w:after="20"/>
              <w:ind w:left="142"/>
              <w:rPr>
                <w:noProof w:val="0"/>
                <w:sz w:val="16"/>
                <w:szCs w:val="16"/>
                <w:lang w:val="et-EE"/>
              </w:rPr>
            </w:pPr>
            <w:bookmarkStart w:id="2" w:name="bmkOvsT"/>
            <w:bookmarkStart w:id="3" w:name="DIFbmkOffPhone"/>
            <w:bookmarkEnd w:id="1"/>
            <w:r w:rsidRPr="007F0A04">
              <w:rPr>
                <w:noProof w:val="0"/>
                <w:sz w:val="16"/>
                <w:szCs w:val="16"/>
                <w:lang w:val="et-EE"/>
              </w:rPr>
              <w:t>T</w:t>
            </w:r>
            <w:bookmarkStart w:id="4" w:name="bmkOffPhone"/>
            <w:bookmarkEnd w:id="2"/>
            <w:r w:rsidRPr="007F0A04">
              <w:rPr>
                <w:noProof w:val="0"/>
                <w:sz w:val="16"/>
                <w:szCs w:val="16"/>
                <w:lang w:val="et-EE"/>
              </w:rPr>
              <w:t xml:space="preserve"> +372 </w:t>
            </w:r>
            <w:bookmarkEnd w:id="4"/>
            <w:r w:rsidR="0059665F" w:rsidRPr="007F0A04">
              <w:rPr>
                <w:noProof w:val="0"/>
                <w:sz w:val="16"/>
                <w:szCs w:val="16"/>
                <w:lang w:val="et-EE"/>
              </w:rPr>
              <w:t>5110394</w:t>
            </w:r>
          </w:p>
          <w:bookmarkEnd w:id="3"/>
          <w:p w:rsidR="0059665F" w:rsidRPr="007F0A04" w:rsidRDefault="006238DB" w:rsidP="624C94DB">
            <w:pPr>
              <w:pStyle w:val="Template-Adresse"/>
              <w:tabs>
                <w:tab w:val="clear" w:pos="198"/>
                <w:tab w:val="left" w:pos="142"/>
              </w:tabs>
              <w:spacing w:before="20" w:after="20"/>
              <w:ind w:left="142"/>
              <w:rPr>
                <w:noProof w:val="0"/>
                <w:sz w:val="16"/>
                <w:szCs w:val="16"/>
                <w:lang w:val="et-EE"/>
              </w:rPr>
            </w:pPr>
            <w:r w:rsidRPr="007F0A04">
              <w:rPr>
                <w:noProof w:val="0"/>
                <w:sz w:val="16"/>
                <w:szCs w:val="16"/>
                <w:lang w:val="et-EE"/>
              </w:rPr>
              <w:fldChar w:fldCharType="begin"/>
            </w:r>
            <w:r w:rsidR="0005620A" w:rsidRPr="007F0A04">
              <w:rPr>
                <w:noProof w:val="0"/>
                <w:sz w:val="16"/>
                <w:szCs w:val="16"/>
                <w:lang w:val="et-EE"/>
              </w:rPr>
              <w:instrText xml:space="preserve"> HYPERLINK "mailto:ifo@salaterrena.ee" </w:instrText>
            </w:r>
            <w:r w:rsidRPr="007F0A04">
              <w:rPr>
                <w:noProof w:val="0"/>
                <w:sz w:val="16"/>
                <w:szCs w:val="16"/>
                <w:lang w:val="et-EE"/>
              </w:rPr>
              <w:fldChar w:fldCharType="separate"/>
            </w:r>
            <w:r w:rsidR="35255750" w:rsidRPr="007F0A04">
              <w:rPr>
                <w:rStyle w:val="Hyperlink"/>
                <w:noProof w:val="0"/>
                <w:sz w:val="16"/>
                <w:szCs w:val="16"/>
                <w:lang w:val="et-EE"/>
              </w:rPr>
              <w:t>ifo@salaterrena.ee</w:t>
            </w:r>
            <w:r w:rsidRPr="007F0A04">
              <w:rPr>
                <w:noProof w:val="0"/>
                <w:sz w:val="16"/>
                <w:szCs w:val="16"/>
                <w:lang w:val="et-EE"/>
              </w:rPr>
              <w:fldChar w:fldCharType="end"/>
            </w:r>
          </w:p>
          <w:p w:rsidR="00BF437F" w:rsidRPr="00FF716D" w:rsidRDefault="5FED6707" w:rsidP="0059665F">
            <w:pPr>
              <w:pStyle w:val="Template-Adresse"/>
              <w:tabs>
                <w:tab w:val="clear" w:pos="198"/>
                <w:tab w:val="left" w:pos="142"/>
              </w:tabs>
              <w:spacing w:before="20" w:after="20"/>
              <w:ind w:left="142"/>
              <w:rPr>
                <w:noProof w:val="0"/>
                <w:lang w:val="et-EE"/>
              </w:rPr>
            </w:pPr>
            <w:r w:rsidRPr="007F0A04">
              <w:rPr>
                <w:noProof w:val="0"/>
                <w:sz w:val="16"/>
                <w:szCs w:val="16"/>
                <w:lang w:val="et-EE"/>
              </w:rPr>
              <w:t>w</w:t>
            </w:r>
            <w:r w:rsidR="35255750" w:rsidRPr="007F0A04">
              <w:rPr>
                <w:noProof w:val="0"/>
                <w:sz w:val="16"/>
                <w:szCs w:val="16"/>
                <w:lang w:val="et-EE"/>
              </w:rPr>
              <w:t>ww.salaterrena</w:t>
            </w:r>
            <w:r w:rsidRPr="007F0A04">
              <w:rPr>
                <w:noProof w:val="0"/>
                <w:sz w:val="16"/>
                <w:szCs w:val="16"/>
                <w:lang w:val="et-EE"/>
              </w:rPr>
              <w:t>.ee</w:t>
            </w:r>
          </w:p>
        </w:tc>
      </w:tr>
    </w:tbl>
    <w:p w:rsidR="00336863" w:rsidRPr="00FF716D" w:rsidRDefault="00336863" w:rsidP="00336863">
      <w:pPr>
        <w:spacing w:line="240" w:lineRule="auto"/>
        <w:rPr>
          <w:lang w:val="et-EE"/>
        </w:rPr>
      </w:pPr>
      <w:r w:rsidRPr="00FF716D">
        <w:rPr>
          <w:lang w:val="et-EE"/>
        </w:rPr>
        <w:br w:type="page"/>
      </w: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7231"/>
      </w:tblGrid>
      <w:tr w:rsidR="00336863" w:rsidRPr="00FF716D" w:rsidTr="624C94DB">
        <w:trPr>
          <w:trHeight w:hRule="exact" w:val="1562"/>
        </w:trPr>
        <w:tc>
          <w:tcPr>
            <w:tcW w:w="7231" w:type="dxa"/>
          </w:tcPr>
          <w:p w:rsidR="00336863" w:rsidRPr="0097329F" w:rsidRDefault="61610D96" w:rsidP="624C94DB">
            <w:pPr>
              <w:pStyle w:val="Normal-TOCHeading"/>
              <w:pageBreakBefore/>
              <w:spacing w:after="120"/>
              <w:rPr>
                <w:rFonts w:ascii="Arial Narrow" w:hAnsi="Arial Narrow"/>
                <w:color w:val="009900"/>
                <w:sz w:val="28"/>
                <w:szCs w:val="28"/>
                <w:lang w:val="et-EE"/>
              </w:rPr>
            </w:pPr>
            <w:r w:rsidRPr="0097329F">
              <w:rPr>
                <w:rFonts w:ascii="Arial Narrow" w:hAnsi="Arial Narrow"/>
                <w:color w:val="009900"/>
                <w:sz w:val="28"/>
                <w:szCs w:val="28"/>
                <w:lang w:val="et-EE"/>
              </w:rPr>
              <w:lastRenderedPageBreak/>
              <w:t>SISUKORD</w:t>
            </w:r>
          </w:p>
          <w:p w:rsidR="005F234A" w:rsidRPr="00FF716D" w:rsidRDefault="005F234A" w:rsidP="624C94DB">
            <w:pPr>
              <w:rPr>
                <w:highlight w:val="yellow"/>
                <w:lang w:val="et-EE"/>
              </w:rPr>
            </w:pPr>
          </w:p>
        </w:tc>
      </w:tr>
    </w:tbl>
    <w:p w:rsidR="00874D3C" w:rsidRDefault="006238DB">
      <w:pPr>
        <w:pStyle w:val="TOC1"/>
        <w:rPr>
          <w:rFonts w:asciiTheme="minorHAnsi" w:hAnsiTheme="minorHAnsi"/>
          <w:b w:val="0"/>
          <w:bCs w:val="0"/>
          <w:caps w:val="0"/>
          <w:noProof/>
          <w:szCs w:val="22"/>
          <w:lang w:val="en-US" w:eastAsia="en-US"/>
        </w:rPr>
      </w:pPr>
      <w:r w:rsidRPr="006238DB">
        <w:rPr>
          <w:lang w:val="et-EE"/>
        </w:rPr>
        <w:fldChar w:fldCharType="begin"/>
      </w:r>
      <w:r w:rsidR="007B0C7F" w:rsidRPr="00FF716D">
        <w:rPr>
          <w:lang w:val="et-EE"/>
        </w:rPr>
        <w:instrText xml:space="preserve"> TOC \o "1-3" \h \z \u </w:instrText>
      </w:r>
      <w:r w:rsidRPr="006238DB">
        <w:rPr>
          <w:lang w:val="et-EE"/>
        </w:rPr>
        <w:fldChar w:fldCharType="separate"/>
      </w:r>
      <w:hyperlink w:anchor="_Toc162430032" w:history="1">
        <w:r w:rsidR="00874D3C" w:rsidRPr="00EB65EF">
          <w:rPr>
            <w:rStyle w:val="Hyperlink"/>
            <w:noProof/>
            <w:lang w:val="et-EE"/>
          </w:rPr>
          <w:t>1.</w:t>
        </w:r>
        <w:r w:rsidR="00874D3C">
          <w:rPr>
            <w:rFonts w:asciiTheme="minorHAnsi" w:hAnsiTheme="minorHAnsi"/>
            <w:b w:val="0"/>
            <w:bCs w:val="0"/>
            <w:caps w:val="0"/>
            <w:noProof/>
            <w:szCs w:val="22"/>
            <w:lang w:val="en-US" w:eastAsia="en-US"/>
          </w:rPr>
          <w:tab/>
        </w:r>
        <w:r w:rsidR="00874D3C" w:rsidRPr="00EB65EF">
          <w:rPr>
            <w:rStyle w:val="Hyperlink"/>
            <w:noProof/>
            <w:lang w:val="et-EE"/>
          </w:rPr>
          <w:t>Planeeringu koostamise eesmärk ja alused</w:t>
        </w:r>
        <w:r w:rsidR="00874D3C">
          <w:rPr>
            <w:noProof/>
            <w:webHidden/>
          </w:rPr>
          <w:tab/>
        </w:r>
        <w:r>
          <w:rPr>
            <w:noProof/>
            <w:webHidden/>
          </w:rPr>
          <w:fldChar w:fldCharType="begin"/>
        </w:r>
        <w:r w:rsidR="00874D3C">
          <w:rPr>
            <w:noProof/>
            <w:webHidden/>
          </w:rPr>
          <w:instrText xml:space="preserve"> PAGEREF _Toc162430032 \h </w:instrText>
        </w:r>
        <w:r>
          <w:rPr>
            <w:noProof/>
            <w:webHidden/>
          </w:rPr>
        </w:r>
        <w:r>
          <w:rPr>
            <w:noProof/>
            <w:webHidden/>
          </w:rPr>
          <w:fldChar w:fldCharType="separate"/>
        </w:r>
        <w:r w:rsidR="00874D3C">
          <w:rPr>
            <w:noProof/>
            <w:webHidden/>
          </w:rPr>
          <w:t>4</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33" w:history="1">
        <w:r w:rsidR="00874D3C" w:rsidRPr="00EB65EF">
          <w:rPr>
            <w:rStyle w:val="Hyperlink"/>
            <w:noProof/>
            <w:lang w:val="et-EE"/>
          </w:rPr>
          <w:t>1.1.</w:t>
        </w:r>
        <w:r w:rsidR="00874D3C">
          <w:rPr>
            <w:rFonts w:asciiTheme="minorHAnsi" w:hAnsiTheme="minorHAnsi"/>
            <w:noProof/>
            <w:szCs w:val="22"/>
            <w:lang w:val="en-US" w:eastAsia="en-US"/>
          </w:rPr>
          <w:tab/>
        </w:r>
        <w:r w:rsidR="00874D3C" w:rsidRPr="00EB65EF">
          <w:rPr>
            <w:rStyle w:val="Hyperlink"/>
            <w:noProof/>
            <w:lang w:val="et-EE"/>
          </w:rPr>
          <w:t>Rae valla üldplaneering</w:t>
        </w:r>
        <w:r w:rsidR="00874D3C">
          <w:rPr>
            <w:noProof/>
            <w:webHidden/>
          </w:rPr>
          <w:tab/>
        </w:r>
        <w:r>
          <w:rPr>
            <w:noProof/>
            <w:webHidden/>
          </w:rPr>
          <w:fldChar w:fldCharType="begin"/>
        </w:r>
        <w:r w:rsidR="00874D3C">
          <w:rPr>
            <w:noProof/>
            <w:webHidden/>
          </w:rPr>
          <w:instrText xml:space="preserve"> PAGEREF _Toc162430033 \h </w:instrText>
        </w:r>
        <w:r>
          <w:rPr>
            <w:noProof/>
            <w:webHidden/>
          </w:rPr>
        </w:r>
        <w:r>
          <w:rPr>
            <w:noProof/>
            <w:webHidden/>
          </w:rPr>
          <w:fldChar w:fldCharType="separate"/>
        </w:r>
        <w:r w:rsidR="00874D3C">
          <w:rPr>
            <w:noProof/>
            <w:webHidden/>
          </w:rPr>
          <w:t>4</w:t>
        </w:r>
        <w:r>
          <w:rPr>
            <w:noProof/>
            <w:webHidden/>
          </w:rPr>
          <w:fldChar w:fldCharType="end"/>
        </w:r>
      </w:hyperlink>
    </w:p>
    <w:p w:rsidR="00874D3C" w:rsidRDefault="006238DB">
      <w:pPr>
        <w:pStyle w:val="TOC1"/>
        <w:rPr>
          <w:rFonts w:asciiTheme="minorHAnsi" w:hAnsiTheme="minorHAnsi"/>
          <w:b w:val="0"/>
          <w:bCs w:val="0"/>
          <w:caps w:val="0"/>
          <w:noProof/>
          <w:szCs w:val="22"/>
          <w:lang w:val="en-US" w:eastAsia="en-US"/>
        </w:rPr>
      </w:pPr>
      <w:hyperlink w:anchor="_Toc162430034" w:history="1">
        <w:r w:rsidR="00874D3C" w:rsidRPr="00EB65EF">
          <w:rPr>
            <w:rStyle w:val="Hyperlink"/>
            <w:noProof/>
            <w:lang w:val="et-EE"/>
          </w:rPr>
          <w:t>2.</w:t>
        </w:r>
        <w:r w:rsidR="00874D3C">
          <w:rPr>
            <w:rFonts w:asciiTheme="minorHAnsi" w:hAnsiTheme="minorHAnsi"/>
            <w:b w:val="0"/>
            <w:bCs w:val="0"/>
            <w:caps w:val="0"/>
            <w:noProof/>
            <w:szCs w:val="22"/>
            <w:lang w:val="en-US" w:eastAsia="en-US"/>
          </w:rPr>
          <w:tab/>
        </w:r>
        <w:r w:rsidR="00874D3C" w:rsidRPr="00EB65EF">
          <w:rPr>
            <w:rStyle w:val="Hyperlink"/>
            <w:noProof/>
            <w:lang w:val="et-EE"/>
          </w:rPr>
          <w:t>OLEMASOLEV OLUKORD</w:t>
        </w:r>
        <w:r w:rsidR="00874D3C">
          <w:rPr>
            <w:noProof/>
            <w:webHidden/>
          </w:rPr>
          <w:tab/>
        </w:r>
        <w:r>
          <w:rPr>
            <w:noProof/>
            <w:webHidden/>
          </w:rPr>
          <w:fldChar w:fldCharType="begin"/>
        </w:r>
        <w:r w:rsidR="00874D3C">
          <w:rPr>
            <w:noProof/>
            <w:webHidden/>
          </w:rPr>
          <w:instrText xml:space="preserve"> PAGEREF _Toc162430034 \h </w:instrText>
        </w:r>
        <w:r>
          <w:rPr>
            <w:noProof/>
            <w:webHidden/>
          </w:rPr>
        </w:r>
        <w:r>
          <w:rPr>
            <w:noProof/>
            <w:webHidden/>
          </w:rPr>
          <w:fldChar w:fldCharType="separate"/>
        </w:r>
        <w:r w:rsidR="00874D3C">
          <w:rPr>
            <w:noProof/>
            <w:webHidden/>
          </w:rPr>
          <w:t>5</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35" w:history="1">
        <w:r w:rsidR="00874D3C" w:rsidRPr="00EB65EF">
          <w:rPr>
            <w:rStyle w:val="Hyperlink"/>
            <w:noProof/>
            <w:lang w:val="et-EE"/>
          </w:rPr>
          <w:t>2.1.</w:t>
        </w:r>
        <w:r w:rsidR="00874D3C">
          <w:rPr>
            <w:rFonts w:asciiTheme="minorHAnsi" w:hAnsiTheme="minorHAnsi"/>
            <w:noProof/>
            <w:szCs w:val="22"/>
            <w:lang w:val="en-US" w:eastAsia="en-US"/>
          </w:rPr>
          <w:tab/>
        </w:r>
        <w:r w:rsidR="00874D3C" w:rsidRPr="00EB65EF">
          <w:rPr>
            <w:rStyle w:val="Hyperlink"/>
            <w:noProof/>
            <w:lang w:val="et-EE"/>
          </w:rPr>
          <w:t>Planeeritava ala kontaktvöönd</w:t>
        </w:r>
        <w:r w:rsidR="00874D3C">
          <w:rPr>
            <w:noProof/>
            <w:webHidden/>
          </w:rPr>
          <w:tab/>
        </w:r>
        <w:r>
          <w:rPr>
            <w:noProof/>
            <w:webHidden/>
          </w:rPr>
          <w:fldChar w:fldCharType="begin"/>
        </w:r>
        <w:r w:rsidR="00874D3C">
          <w:rPr>
            <w:noProof/>
            <w:webHidden/>
          </w:rPr>
          <w:instrText xml:space="preserve"> PAGEREF _Toc162430035 \h </w:instrText>
        </w:r>
        <w:r>
          <w:rPr>
            <w:noProof/>
            <w:webHidden/>
          </w:rPr>
        </w:r>
        <w:r>
          <w:rPr>
            <w:noProof/>
            <w:webHidden/>
          </w:rPr>
          <w:fldChar w:fldCharType="separate"/>
        </w:r>
        <w:r w:rsidR="00874D3C">
          <w:rPr>
            <w:noProof/>
            <w:webHidden/>
          </w:rPr>
          <w:t>5</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36" w:history="1">
        <w:r w:rsidR="00874D3C" w:rsidRPr="00EB65EF">
          <w:rPr>
            <w:rStyle w:val="Hyperlink"/>
            <w:noProof/>
            <w:lang w:val="et-EE"/>
          </w:rPr>
          <w:t>2.2.</w:t>
        </w:r>
        <w:r w:rsidR="00874D3C">
          <w:rPr>
            <w:rFonts w:asciiTheme="minorHAnsi" w:hAnsiTheme="minorHAnsi"/>
            <w:noProof/>
            <w:szCs w:val="22"/>
            <w:lang w:val="en-US" w:eastAsia="en-US"/>
          </w:rPr>
          <w:tab/>
        </w:r>
        <w:r w:rsidR="00874D3C" w:rsidRPr="00EB65EF">
          <w:rPr>
            <w:rStyle w:val="Hyperlink"/>
            <w:noProof/>
            <w:lang w:val="et-EE"/>
          </w:rPr>
          <w:t>Planeeritav ala</w:t>
        </w:r>
        <w:r w:rsidR="00874D3C">
          <w:rPr>
            <w:noProof/>
            <w:webHidden/>
          </w:rPr>
          <w:tab/>
        </w:r>
        <w:r>
          <w:rPr>
            <w:noProof/>
            <w:webHidden/>
          </w:rPr>
          <w:fldChar w:fldCharType="begin"/>
        </w:r>
        <w:r w:rsidR="00874D3C">
          <w:rPr>
            <w:noProof/>
            <w:webHidden/>
          </w:rPr>
          <w:instrText xml:space="preserve"> PAGEREF _Toc162430036 \h </w:instrText>
        </w:r>
        <w:r>
          <w:rPr>
            <w:noProof/>
            <w:webHidden/>
          </w:rPr>
        </w:r>
        <w:r>
          <w:rPr>
            <w:noProof/>
            <w:webHidden/>
          </w:rPr>
          <w:fldChar w:fldCharType="separate"/>
        </w:r>
        <w:r w:rsidR="00874D3C">
          <w:rPr>
            <w:noProof/>
            <w:webHidden/>
          </w:rPr>
          <w:t>5</w:t>
        </w:r>
        <w:r>
          <w:rPr>
            <w:noProof/>
            <w:webHidden/>
          </w:rPr>
          <w:fldChar w:fldCharType="end"/>
        </w:r>
      </w:hyperlink>
    </w:p>
    <w:p w:rsidR="00874D3C" w:rsidRDefault="006238DB">
      <w:pPr>
        <w:pStyle w:val="TOC3"/>
        <w:rPr>
          <w:rFonts w:asciiTheme="minorHAnsi" w:hAnsiTheme="minorHAnsi"/>
          <w:iCs w:val="0"/>
          <w:noProof/>
          <w:szCs w:val="22"/>
          <w:lang w:val="en-US" w:eastAsia="en-US"/>
        </w:rPr>
      </w:pPr>
      <w:hyperlink w:anchor="_Toc162430037" w:history="1">
        <w:r w:rsidR="00874D3C" w:rsidRPr="00EB65EF">
          <w:rPr>
            <w:rStyle w:val="Hyperlink"/>
            <w:noProof/>
            <w:lang w:val="et-EE"/>
          </w:rPr>
          <w:t>2.2.1.</w:t>
        </w:r>
        <w:r w:rsidR="00874D3C">
          <w:rPr>
            <w:rFonts w:asciiTheme="minorHAnsi" w:hAnsiTheme="minorHAnsi"/>
            <w:iCs w:val="0"/>
            <w:noProof/>
            <w:szCs w:val="22"/>
            <w:lang w:val="en-US" w:eastAsia="en-US"/>
          </w:rPr>
          <w:tab/>
        </w:r>
        <w:r w:rsidR="00874D3C" w:rsidRPr="00EB65EF">
          <w:rPr>
            <w:rStyle w:val="Hyperlink"/>
            <w:noProof/>
            <w:lang w:val="et-EE"/>
          </w:rPr>
          <w:t>Maa-ala üldiseloomustus</w:t>
        </w:r>
        <w:r w:rsidR="00874D3C">
          <w:rPr>
            <w:noProof/>
            <w:webHidden/>
          </w:rPr>
          <w:tab/>
        </w:r>
        <w:r>
          <w:rPr>
            <w:noProof/>
            <w:webHidden/>
          </w:rPr>
          <w:fldChar w:fldCharType="begin"/>
        </w:r>
        <w:r w:rsidR="00874D3C">
          <w:rPr>
            <w:noProof/>
            <w:webHidden/>
          </w:rPr>
          <w:instrText xml:space="preserve"> PAGEREF _Toc162430037 \h </w:instrText>
        </w:r>
        <w:r>
          <w:rPr>
            <w:noProof/>
            <w:webHidden/>
          </w:rPr>
        </w:r>
        <w:r>
          <w:rPr>
            <w:noProof/>
            <w:webHidden/>
          </w:rPr>
          <w:fldChar w:fldCharType="separate"/>
        </w:r>
        <w:r w:rsidR="00874D3C">
          <w:rPr>
            <w:noProof/>
            <w:webHidden/>
          </w:rPr>
          <w:t>5</w:t>
        </w:r>
        <w:r>
          <w:rPr>
            <w:noProof/>
            <w:webHidden/>
          </w:rPr>
          <w:fldChar w:fldCharType="end"/>
        </w:r>
      </w:hyperlink>
    </w:p>
    <w:p w:rsidR="00874D3C" w:rsidRDefault="006238DB">
      <w:pPr>
        <w:pStyle w:val="TOC3"/>
        <w:rPr>
          <w:rFonts w:asciiTheme="minorHAnsi" w:hAnsiTheme="minorHAnsi"/>
          <w:iCs w:val="0"/>
          <w:noProof/>
          <w:szCs w:val="22"/>
          <w:lang w:val="en-US" w:eastAsia="en-US"/>
        </w:rPr>
      </w:pPr>
      <w:hyperlink w:anchor="_Toc162430038" w:history="1">
        <w:r w:rsidR="00874D3C" w:rsidRPr="00EB65EF">
          <w:rPr>
            <w:rStyle w:val="Hyperlink"/>
            <w:noProof/>
            <w:lang w:val="et-EE"/>
          </w:rPr>
          <w:t>2.2.2.</w:t>
        </w:r>
        <w:r w:rsidR="00874D3C">
          <w:rPr>
            <w:rFonts w:asciiTheme="minorHAnsi" w:hAnsiTheme="minorHAnsi"/>
            <w:iCs w:val="0"/>
            <w:noProof/>
            <w:szCs w:val="22"/>
            <w:lang w:val="en-US" w:eastAsia="en-US"/>
          </w:rPr>
          <w:tab/>
        </w:r>
        <w:r w:rsidR="00874D3C" w:rsidRPr="00EB65EF">
          <w:rPr>
            <w:rStyle w:val="Hyperlink"/>
            <w:noProof/>
            <w:lang w:val="et-EE"/>
          </w:rPr>
          <w:t>Tehnovõrgud ja kitsendused</w:t>
        </w:r>
        <w:r w:rsidR="00874D3C">
          <w:rPr>
            <w:noProof/>
            <w:webHidden/>
          </w:rPr>
          <w:tab/>
        </w:r>
        <w:r>
          <w:rPr>
            <w:noProof/>
            <w:webHidden/>
          </w:rPr>
          <w:fldChar w:fldCharType="begin"/>
        </w:r>
        <w:r w:rsidR="00874D3C">
          <w:rPr>
            <w:noProof/>
            <w:webHidden/>
          </w:rPr>
          <w:instrText xml:space="preserve"> PAGEREF _Toc162430038 \h </w:instrText>
        </w:r>
        <w:r>
          <w:rPr>
            <w:noProof/>
            <w:webHidden/>
          </w:rPr>
        </w:r>
        <w:r>
          <w:rPr>
            <w:noProof/>
            <w:webHidden/>
          </w:rPr>
          <w:fldChar w:fldCharType="separate"/>
        </w:r>
        <w:r w:rsidR="00874D3C">
          <w:rPr>
            <w:noProof/>
            <w:webHidden/>
          </w:rPr>
          <w:t>5</w:t>
        </w:r>
        <w:r>
          <w:rPr>
            <w:noProof/>
            <w:webHidden/>
          </w:rPr>
          <w:fldChar w:fldCharType="end"/>
        </w:r>
      </w:hyperlink>
    </w:p>
    <w:p w:rsidR="00874D3C" w:rsidRDefault="006238DB">
      <w:pPr>
        <w:pStyle w:val="TOC1"/>
        <w:rPr>
          <w:rFonts w:asciiTheme="minorHAnsi" w:hAnsiTheme="minorHAnsi"/>
          <w:b w:val="0"/>
          <w:bCs w:val="0"/>
          <w:caps w:val="0"/>
          <w:noProof/>
          <w:szCs w:val="22"/>
          <w:lang w:val="en-US" w:eastAsia="en-US"/>
        </w:rPr>
      </w:pPr>
      <w:hyperlink w:anchor="_Toc162430039" w:history="1">
        <w:r w:rsidR="00874D3C" w:rsidRPr="00EB65EF">
          <w:rPr>
            <w:rStyle w:val="Hyperlink"/>
            <w:noProof/>
          </w:rPr>
          <w:t>Planeerimisettepanek</w:t>
        </w:r>
        <w:r w:rsidR="00874D3C">
          <w:rPr>
            <w:noProof/>
            <w:webHidden/>
          </w:rPr>
          <w:tab/>
        </w:r>
        <w:r>
          <w:rPr>
            <w:noProof/>
            <w:webHidden/>
          </w:rPr>
          <w:fldChar w:fldCharType="begin"/>
        </w:r>
        <w:r w:rsidR="00874D3C">
          <w:rPr>
            <w:noProof/>
            <w:webHidden/>
          </w:rPr>
          <w:instrText xml:space="preserve"> PAGEREF _Toc162430039 \h </w:instrText>
        </w:r>
        <w:r>
          <w:rPr>
            <w:noProof/>
            <w:webHidden/>
          </w:rPr>
        </w:r>
        <w:r>
          <w:rPr>
            <w:noProof/>
            <w:webHidden/>
          </w:rPr>
          <w:fldChar w:fldCharType="separate"/>
        </w:r>
        <w:r w:rsidR="00874D3C">
          <w:rPr>
            <w:noProof/>
            <w:webHidden/>
          </w:rPr>
          <w:t>6</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40" w:history="1">
        <w:r w:rsidR="00874D3C" w:rsidRPr="00EB65EF">
          <w:rPr>
            <w:rStyle w:val="Hyperlink"/>
            <w:noProof/>
            <w:lang w:val="et-EE"/>
          </w:rPr>
          <w:t>2.3.</w:t>
        </w:r>
        <w:r w:rsidR="00874D3C">
          <w:rPr>
            <w:rFonts w:asciiTheme="minorHAnsi" w:hAnsiTheme="minorHAnsi"/>
            <w:noProof/>
            <w:szCs w:val="22"/>
            <w:lang w:val="en-US" w:eastAsia="en-US"/>
          </w:rPr>
          <w:tab/>
        </w:r>
        <w:r w:rsidR="00874D3C" w:rsidRPr="00EB65EF">
          <w:rPr>
            <w:rStyle w:val="Hyperlink"/>
            <w:noProof/>
            <w:lang w:val="et-EE"/>
          </w:rPr>
          <w:t>Alale ehitiste rajamiseks esitatavad nõuded</w:t>
        </w:r>
        <w:r w:rsidR="00874D3C">
          <w:rPr>
            <w:noProof/>
            <w:webHidden/>
          </w:rPr>
          <w:tab/>
        </w:r>
        <w:r>
          <w:rPr>
            <w:noProof/>
            <w:webHidden/>
          </w:rPr>
          <w:fldChar w:fldCharType="begin"/>
        </w:r>
        <w:r w:rsidR="00874D3C">
          <w:rPr>
            <w:noProof/>
            <w:webHidden/>
          </w:rPr>
          <w:instrText xml:space="preserve"> PAGEREF _Toc162430040 \h </w:instrText>
        </w:r>
        <w:r>
          <w:rPr>
            <w:noProof/>
            <w:webHidden/>
          </w:rPr>
        </w:r>
        <w:r>
          <w:rPr>
            <w:noProof/>
            <w:webHidden/>
          </w:rPr>
          <w:fldChar w:fldCharType="separate"/>
        </w:r>
        <w:r w:rsidR="00874D3C">
          <w:rPr>
            <w:noProof/>
            <w:webHidden/>
          </w:rPr>
          <w:t>7</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41" w:history="1">
        <w:r w:rsidR="00874D3C" w:rsidRPr="00EB65EF">
          <w:rPr>
            <w:rStyle w:val="Hyperlink"/>
            <w:noProof/>
            <w:lang w:val="et-EE"/>
          </w:rPr>
          <w:t>Alale ehitiste rajamiseks esitatavad nõuded</w:t>
        </w:r>
        <w:r w:rsidR="00874D3C">
          <w:rPr>
            <w:noProof/>
            <w:webHidden/>
          </w:rPr>
          <w:tab/>
        </w:r>
        <w:r>
          <w:rPr>
            <w:noProof/>
            <w:webHidden/>
          </w:rPr>
          <w:fldChar w:fldCharType="begin"/>
        </w:r>
        <w:r w:rsidR="00874D3C">
          <w:rPr>
            <w:noProof/>
            <w:webHidden/>
          </w:rPr>
          <w:instrText xml:space="preserve"> PAGEREF _Toc162430041 \h </w:instrText>
        </w:r>
        <w:r>
          <w:rPr>
            <w:noProof/>
            <w:webHidden/>
          </w:rPr>
        </w:r>
        <w:r>
          <w:rPr>
            <w:noProof/>
            <w:webHidden/>
          </w:rPr>
          <w:fldChar w:fldCharType="separate"/>
        </w:r>
        <w:r w:rsidR="00874D3C">
          <w:rPr>
            <w:noProof/>
            <w:webHidden/>
          </w:rPr>
          <w:t>7</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42" w:history="1">
        <w:r w:rsidR="00874D3C" w:rsidRPr="00EB65EF">
          <w:rPr>
            <w:rStyle w:val="Hyperlink"/>
            <w:noProof/>
            <w:lang w:val="et-EE"/>
          </w:rPr>
          <w:t>2.4.</w:t>
        </w:r>
        <w:r w:rsidR="00874D3C">
          <w:rPr>
            <w:rFonts w:asciiTheme="minorHAnsi" w:hAnsiTheme="minorHAnsi"/>
            <w:noProof/>
            <w:szCs w:val="22"/>
            <w:lang w:val="en-US" w:eastAsia="en-US"/>
          </w:rPr>
          <w:tab/>
        </w:r>
        <w:r w:rsidR="00874D3C" w:rsidRPr="00EB65EF">
          <w:rPr>
            <w:rStyle w:val="Hyperlink"/>
            <w:noProof/>
            <w:lang w:val="et-EE"/>
          </w:rPr>
          <w:t>Teed ja parkimine</w:t>
        </w:r>
        <w:r w:rsidR="00874D3C">
          <w:rPr>
            <w:noProof/>
            <w:webHidden/>
          </w:rPr>
          <w:tab/>
        </w:r>
        <w:r>
          <w:rPr>
            <w:noProof/>
            <w:webHidden/>
          </w:rPr>
          <w:fldChar w:fldCharType="begin"/>
        </w:r>
        <w:r w:rsidR="00874D3C">
          <w:rPr>
            <w:noProof/>
            <w:webHidden/>
          </w:rPr>
          <w:instrText xml:space="preserve"> PAGEREF _Toc162430042 \h </w:instrText>
        </w:r>
        <w:r>
          <w:rPr>
            <w:noProof/>
            <w:webHidden/>
          </w:rPr>
        </w:r>
        <w:r>
          <w:rPr>
            <w:noProof/>
            <w:webHidden/>
          </w:rPr>
          <w:fldChar w:fldCharType="separate"/>
        </w:r>
        <w:r w:rsidR="00874D3C">
          <w:rPr>
            <w:noProof/>
            <w:webHidden/>
          </w:rPr>
          <w:t>7</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43" w:history="1">
        <w:r w:rsidR="00874D3C" w:rsidRPr="00EB65EF">
          <w:rPr>
            <w:rStyle w:val="Hyperlink"/>
            <w:noProof/>
            <w:lang w:val="et-EE"/>
          </w:rPr>
          <w:t>2.5.</w:t>
        </w:r>
        <w:r w:rsidR="00874D3C">
          <w:rPr>
            <w:rFonts w:asciiTheme="minorHAnsi" w:hAnsiTheme="minorHAnsi"/>
            <w:noProof/>
            <w:szCs w:val="22"/>
            <w:lang w:val="en-US" w:eastAsia="en-US"/>
          </w:rPr>
          <w:tab/>
        </w:r>
        <w:r w:rsidR="00874D3C" w:rsidRPr="00EB65EF">
          <w:rPr>
            <w:rStyle w:val="Hyperlink"/>
            <w:noProof/>
            <w:lang w:val="et-EE"/>
          </w:rPr>
          <w:t>Sademevesi</w:t>
        </w:r>
        <w:r w:rsidR="00874D3C">
          <w:rPr>
            <w:noProof/>
            <w:webHidden/>
          </w:rPr>
          <w:tab/>
        </w:r>
        <w:r>
          <w:rPr>
            <w:noProof/>
            <w:webHidden/>
          </w:rPr>
          <w:fldChar w:fldCharType="begin"/>
        </w:r>
        <w:r w:rsidR="00874D3C">
          <w:rPr>
            <w:noProof/>
            <w:webHidden/>
          </w:rPr>
          <w:instrText xml:space="preserve"> PAGEREF _Toc162430043 \h </w:instrText>
        </w:r>
        <w:r>
          <w:rPr>
            <w:noProof/>
            <w:webHidden/>
          </w:rPr>
        </w:r>
        <w:r>
          <w:rPr>
            <w:noProof/>
            <w:webHidden/>
          </w:rPr>
          <w:fldChar w:fldCharType="separate"/>
        </w:r>
        <w:r w:rsidR="00874D3C">
          <w:rPr>
            <w:noProof/>
            <w:webHidden/>
          </w:rPr>
          <w:t>8</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44" w:history="1">
        <w:r w:rsidR="00874D3C" w:rsidRPr="00EB65EF">
          <w:rPr>
            <w:rStyle w:val="Hyperlink"/>
            <w:noProof/>
            <w:lang w:val="et-EE"/>
          </w:rPr>
          <w:t>2.6.</w:t>
        </w:r>
        <w:r w:rsidR="00874D3C">
          <w:rPr>
            <w:rFonts w:asciiTheme="minorHAnsi" w:hAnsiTheme="minorHAnsi"/>
            <w:noProof/>
            <w:szCs w:val="22"/>
            <w:lang w:val="en-US" w:eastAsia="en-US"/>
          </w:rPr>
          <w:tab/>
        </w:r>
        <w:r w:rsidR="00874D3C" w:rsidRPr="00EB65EF">
          <w:rPr>
            <w:rStyle w:val="Hyperlink"/>
            <w:noProof/>
            <w:lang w:val="et-EE"/>
          </w:rPr>
          <w:t>Insolatsioon</w:t>
        </w:r>
        <w:r w:rsidR="00874D3C">
          <w:rPr>
            <w:noProof/>
            <w:webHidden/>
          </w:rPr>
          <w:tab/>
        </w:r>
        <w:r>
          <w:rPr>
            <w:noProof/>
            <w:webHidden/>
          </w:rPr>
          <w:fldChar w:fldCharType="begin"/>
        </w:r>
        <w:r w:rsidR="00874D3C">
          <w:rPr>
            <w:noProof/>
            <w:webHidden/>
          </w:rPr>
          <w:instrText xml:space="preserve"> PAGEREF _Toc162430044 \h </w:instrText>
        </w:r>
        <w:r>
          <w:rPr>
            <w:noProof/>
            <w:webHidden/>
          </w:rPr>
        </w:r>
        <w:r>
          <w:rPr>
            <w:noProof/>
            <w:webHidden/>
          </w:rPr>
          <w:fldChar w:fldCharType="separate"/>
        </w:r>
        <w:r w:rsidR="00874D3C">
          <w:rPr>
            <w:noProof/>
            <w:webHidden/>
          </w:rPr>
          <w:t>8</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45" w:history="1">
        <w:r w:rsidR="00874D3C" w:rsidRPr="00EB65EF">
          <w:rPr>
            <w:rStyle w:val="Hyperlink"/>
            <w:noProof/>
            <w:lang w:val="et-EE"/>
          </w:rPr>
          <w:t>2.7.</w:t>
        </w:r>
        <w:r w:rsidR="00874D3C">
          <w:rPr>
            <w:rFonts w:asciiTheme="minorHAnsi" w:hAnsiTheme="minorHAnsi"/>
            <w:noProof/>
            <w:szCs w:val="22"/>
            <w:lang w:val="en-US" w:eastAsia="en-US"/>
          </w:rPr>
          <w:tab/>
        </w:r>
        <w:r w:rsidR="00874D3C" w:rsidRPr="00EB65EF">
          <w:rPr>
            <w:rStyle w:val="Hyperlink"/>
            <w:noProof/>
            <w:lang w:val="et-EE"/>
          </w:rPr>
          <w:t>Tuleohutus</w:t>
        </w:r>
        <w:r w:rsidR="00874D3C">
          <w:rPr>
            <w:noProof/>
            <w:webHidden/>
          </w:rPr>
          <w:tab/>
        </w:r>
        <w:r>
          <w:rPr>
            <w:noProof/>
            <w:webHidden/>
          </w:rPr>
          <w:fldChar w:fldCharType="begin"/>
        </w:r>
        <w:r w:rsidR="00874D3C">
          <w:rPr>
            <w:noProof/>
            <w:webHidden/>
          </w:rPr>
          <w:instrText xml:space="preserve"> PAGEREF _Toc162430045 \h </w:instrText>
        </w:r>
        <w:r>
          <w:rPr>
            <w:noProof/>
            <w:webHidden/>
          </w:rPr>
        </w:r>
        <w:r>
          <w:rPr>
            <w:noProof/>
            <w:webHidden/>
          </w:rPr>
          <w:fldChar w:fldCharType="separate"/>
        </w:r>
        <w:r w:rsidR="00874D3C">
          <w:rPr>
            <w:noProof/>
            <w:webHidden/>
          </w:rPr>
          <w:t>8</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46" w:history="1">
        <w:r w:rsidR="00874D3C" w:rsidRPr="00EB65EF">
          <w:rPr>
            <w:rStyle w:val="Hyperlink"/>
            <w:noProof/>
            <w:lang w:val="et-EE"/>
          </w:rPr>
          <w:t>2.8.</w:t>
        </w:r>
        <w:r w:rsidR="00874D3C">
          <w:rPr>
            <w:rFonts w:asciiTheme="minorHAnsi" w:hAnsiTheme="minorHAnsi"/>
            <w:noProof/>
            <w:szCs w:val="22"/>
            <w:lang w:val="en-US" w:eastAsia="en-US"/>
          </w:rPr>
          <w:tab/>
        </w:r>
        <w:r w:rsidR="00874D3C" w:rsidRPr="00EB65EF">
          <w:rPr>
            <w:rStyle w:val="Hyperlink"/>
            <w:noProof/>
            <w:lang w:val="et-EE"/>
          </w:rPr>
          <w:t>Vertikaalplaneerimine</w:t>
        </w:r>
        <w:r w:rsidR="00874D3C">
          <w:rPr>
            <w:noProof/>
            <w:webHidden/>
          </w:rPr>
          <w:tab/>
        </w:r>
        <w:r>
          <w:rPr>
            <w:noProof/>
            <w:webHidden/>
          </w:rPr>
          <w:fldChar w:fldCharType="begin"/>
        </w:r>
        <w:r w:rsidR="00874D3C">
          <w:rPr>
            <w:noProof/>
            <w:webHidden/>
          </w:rPr>
          <w:instrText xml:space="preserve"> PAGEREF _Toc162430046 \h </w:instrText>
        </w:r>
        <w:r>
          <w:rPr>
            <w:noProof/>
            <w:webHidden/>
          </w:rPr>
        </w:r>
        <w:r>
          <w:rPr>
            <w:noProof/>
            <w:webHidden/>
          </w:rPr>
          <w:fldChar w:fldCharType="separate"/>
        </w:r>
        <w:r w:rsidR="00874D3C">
          <w:rPr>
            <w:noProof/>
            <w:webHidden/>
          </w:rPr>
          <w:t>9</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47" w:history="1">
        <w:r w:rsidR="00874D3C" w:rsidRPr="00EB65EF">
          <w:rPr>
            <w:rStyle w:val="Hyperlink"/>
            <w:noProof/>
            <w:lang w:val="et-EE"/>
          </w:rPr>
          <w:t>2.9.</w:t>
        </w:r>
        <w:r w:rsidR="00874D3C">
          <w:rPr>
            <w:rFonts w:asciiTheme="minorHAnsi" w:hAnsiTheme="minorHAnsi"/>
            <w:noProof/>
            <w:szCs w:val="22"/>
            <w:lang w:val="en-US" w:eastAsia="en-US"/>
          </w:rPr>
          <w:tab/>
        </w:r>
        <w:r w:rsidR="00874D3C" w:rsidRPr="00EB65EF">
          <w:rPr>
            <w:rStyle w:val="Hyperlink"/>
            <w:noProof/>
            <w:lang w:val="et-EE"/>
          </w:rPr>
          <w:t>Servituudi vajadus</w:t>
        </w:r>
        <w:r w:rsidR="00874D3C">
          <w:rPr>
            <w:noProof/>
            <w:webHidden/>
          </w:rPr>
          <w:tab/>
        </w:r>
        <w:r>
          <w:rPr>
            <w:noProof/>
            <w:webHidden/>
          </w:rPr>
          <w:fldChar w:fldCharType="begin"/>
        </w:r>
        <w:r w:rsidR="00874D3C">
          <w:rPr>
            <w:noProof/>
            <w:webHidden/>
          </w:rPr>
          <w:instrText xml:space="preserve"> PAGEREF _Toc162430047 \h </w:instrText>
        </w:r>
        <w:r>
          <w:rPr>
            <w:noProof/>
            <w:webHidden/>
          </w:rPr>
        </w:r>
        <w:r>
          <w:rPr>
            <w:noProof/>
            <w:webHidden/>
          </w:rPr>
          <w:fldChar w:fldCharType="separate"/>
        </w:r>
        <w:r w:rsidR="00874D3C">
          <w:rPr>
            <w:noProof/>
            <w:webHidden/>
          </w:rPr>
          <w:t>9</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48" w:history="1">
        <w:r w:rsidR="00874D3C" w:rsidRPr="00EB65EF">
          <w:rPr>
            <w:rStyle w:val="Hyperlink"/>
            <w:noProof/>
            <w:lang w:val="et-EE"/>
          </w:rPr>
          <w:t>2.10.</w:t>
        </w:r>
        <w:r w:rsidR="00874D3C">
          <w:rPr>
            <w:rFonts w:asciiTheme="minorHAnsi" w:hAnsiTheme="minorHAnsi"/>
            <w:noProof/>
            <w:szCs w:val="22"/>
            <w:lang w:val="en-US" w:eastAsia="en-US"/>
          </w:rPr>
          <w:tab/>
        </w:r>
        <w:r w:rsidR="00874D3C" w:rsidRPr="00EB65EF">
          <w:rPr>
            <w:rStyle w:val="Hyperlink"/>
            <w:noProof/>
            <w:lang w:val="et-EE"/>
          </w:rPr>
          <w:t>Kuritegevuse ennetamine</w:t>
        </w:r>
        <w:r w:rsidR="00874D3C">
          <w:rPr>
            <w:noProof/>
            <w:webHidden/>
          </w:rPr>
          <w:tab/>
        </w:r>
        <w:r>
          <w:rPr>
            <w:noProof/>
            <w:webHidden/>
          </w:rPr>
          <w:fldChar w:fldCharType="begin"/>
        </w:r>
        <w:r w:rsidR="00874D3C">
          <w:rPr>
            <w:noProof/>
            <w:webHidden/>
          </w:rPr>
          <w:instrText xml:space="preserve"> PAGEREF _Toc162430048 \h </w:instrText>
        </w:r>
        <w:r>
          <w:rPr>
            <w:noProof/>
            <w:webHidden/>
          </w:rPr>
        </w:r>
        <w:r>
          <w:rPr>
            <w:noProof/>
            <w:webHidden/>
          </w:rPr>
          <w:fldChar w:fldCharType="separate"/>
        </w:r>
        <w:r w:rsidR="00874D3C">
          <w:rPr>
            <w:noProof/>
            <w:webHidden/>
          </w:rPr>
          <w:t>9</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49" w:history="1">
        <w:r w:rsidR="00874D3C" w:rsidRPr="00EB65EF">
          <w:rPr>
            <w:rStyle w:val="Hyperlink"/>
            <w:noProof/>
            <w:lang w:val="et-EE"/>
          </w:rPr>
          <w:t>2.11.</w:t>
        </w:r>
        <w:r w:rsidR="00874D3C">
          <w:rPr>
            <w:rFonts w:asciiTheme="minorHAnsi" w:hAnsiTheme="minorHAnsi"/>
            <w:noProof/>
            <w:szCs w:val="22"/>
            <w:lang w:val="en-US" w:eastAsia="en-US"/>
          </w:rPr>
          <w:tab/>
        </w:r>
        <w:r w:rsidR="00874D3C" w:rsidRPr="00EB65EF">
          <w:rPr>
            <w:rStyle w:val="Hyperlink"/>
            <w:noProof/>
            <w:lang w:val="et-EE"/>
          </w:rPr>
          <w:t>Haljastus ja heakord</w:t>
        </w:r>
        <w:r w:rsidR="00874D3C">
          <w:rPr>
            <w:noProof/>
            <w:webHidden/>
          </w:rPr>
          <w:tab/>
        </w:r>
        <w:r>
          <w:rPr>
            <w:noProof/>
            <w:webHidden/>
          </w:rPr>
          <w:fldChar w:fldCharType="begin"/>
        </w:r>
        <w:r w:rsidR="00874D3C">
          <w:rPr>
            <w:noProof/>
            <w:webHidden/>
          </w:rPr>
          <w:instrText xml:space="preserve"> PAGEREF _Toc162430049 \h </w:instrText>
        </w:r>
        <w:r>
          <w:rPr>
            <w:noProof/>
            <w:webHidden/>
          </w:rPr>
        </w:r>
        <w:r>
          <w:rPr>
            <w:noProof/>
            <w:webHidden/>
          </w:rPr>
          <w:fldChar w:fldCharType="separate"/>
        </w:r>
        <w:r w:rsidR="00874D3C">
          <w:rPr>
            <w:noProof/>
            <w:webHidden/>
          </w:rPr>
          <w:t>9</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50" w:history="1">
        <w:r w:rsidR="00874D3C" w:rsidRPr="00EB65EF">
          <w:rPr>
            <w:rStyle w:val="Hyperlink"/>
            <w:noProof/>
            <w:lang w:val="et-EE"/>
          </w:rPr>
          <w:t>2.12.</w:t>
        </w:r>
        <w:r w:rsidR="00874D3C">
          <w:rPr>
            <w:rFonts w:asciiTheme="minorHAnsi" w:hAnsiTheme="minorHAnsi"/>
            <w:noProof/>
            <w:szCs w:val="22"/>
            <w:lang w:val="en-US" w:eastAsia="en-US"/>
          </w:rPr>
          <w:tab/>
        </w:r>
        <w:r w:rsidR="00874D3C" w:rsidRPr="00EB65EF">
          <w:rPr>
            <w:rStyle w:val="Hyperlink"/>
            <w:noProof/>
            <w:lang w:val="et-EE"/>
          </w:rPr>
          <w:t>Jäätmemajandus</w:t>
        </w:r>
        <w:r w:rsidR="00874D3C">
          <w:rPr>
            <w:noProof/>
            <w:webHidden/>
          </w:rPr>
          <w:tab/>
        </w:r>
        <w:r>
          <w:rPr>
            <w:noProof/>
            <w:webHidden/>
          </w:rPr>
          <w:fldChar w:fldCharType="begin"/>
        </w:r>
        <w:r w:rsidR="00874D3C">
          <w:rPr>
            <w:noProof/>
            <w:webHidden/>
          </w:rPr>
          <w:instrText xml:space="preserve"> PAGEREF _Toc162430050 \h </w:instrText>
        </w:r>
        <w:r>
          <w:rPr>
            <w:noProof/>
            <w:webHidden/>
          </w:rPr>
        </w:r>
        <w:r>
          <w:rPr>
            <w:noProof/>
            <w:webHidden/>
          </w:rPr>
          <w:fldChar w:fldCharType="separate"/>
        </w:r>
        <w:r w:rsidR="00874D3C">
          <w:rPr>
            <w:noProof/>
            <w:webHidden/>
          </w:rPr>
          <w:t>10</w:t>
        </w:r>
        <w:r>
          <w:rPr>
            <w:noProof/>
            <w:webHidden/>
          </w:rPr>
          <w:fldChar w:fldCharType="end"/>
        </w:r>
      </w:hyperlink>
    </w:p>
    <w:p w:rsidR="00874D3C" w:rsidRDefault="006238DB">
      <w:pPr>
        <w:pStyle w:val="TOC2"/>
        <w:rPr>
          <w:rFonts w:asciiTheme="minorHAnsi" w:hAnsiTheme="minorHAnsi"/>
          <w:noProof/>
          <w:szCs w:val="22"/>
          <w:lang w:val="en-US" w:eastAsia="en-US"/>
        </w:rPr>
      </w:pPr>
      <w:hyperlink w:anchor="_Toc162430051" w:history="1">
        <w:r w:rsidR="00874D3C" w:rsidRPr="00EB65EF">
          <w:rPr>
            <w:rStyle w:val="Hyperlink"/>
            <w:noProof/>
            <w:lang w:val="et-EE"/>
          </w:rPr>
          <w:t>2.13.</w:t>
        </w:r>
        <w:r w:rsidR="00874D3C">
          <w:rPr>
            <w:rFonts w:asciiTheme="minorHAnsi" w:hAnsiTheme="minorHAnsi"/>
            <w:noProof/>
            <w:szCs w:val="22"/>
            <w:lang w:val="en-US" w:eastAsia="en-US"/>
          </w:rPr>
          <w:tab/>
        </w:r>
        <w:r w:rsidR="00874D3C" w:rsidRPr="00EB65EF">
          <w:rPr>
            <w:rStyle w:val="Hyperlink"/>
            <w:noProof/>
            <w:lang w:val="et-EE"/>
          </w:rPr>
          <w:t>Avariiolukorrad ja nende vältimise meetmed või nende korral käitumise lahendused</w:t>
        </w:r>
        <w:r w:rsidR="00874D3C">
          <w:rPr>
            <w:noProof/>
            <w:webHidden/>
          </w:rPr>
          <w:tab/>
        </w:r>
        <w:r>
          <w:rPr>
            <w:noProof/>
            <w:webHidden/>
          </w:rPr>
          <w:fldChar w:fldCharType="begin"/>
        </w:r>
        <w:r w:rsidR="00874D3C">
          <w:rPr>
            <w:noProof/>
            <w:webHidden/>
          </w:rPr>
          <w:instrText xml:space="preserve"> PAGEREF _Toc162430051 \h </w:instrText>
        </w:r>
        <w:r>
          <w:rPr>
            <w:noProof/>
            <w:webHidden/>
          </w:rPr>
        </w:r>
        <w:r>
          <w:rPr>
            <w:noProof/>
            <w:webHidden/>
          </w:rPr>
          <w:fldChar w:fldCharType="separate"/>
        </w:r>
        <w:r w:rsidR="00874D3C">
          <w:rPr>
            <w:noProof/>
            <w:webHidden/>
          </w:rPr>
          <w:t>10</w:t>
        </w:r>
        <w:r>
          <w:rPr>
            <w:noProof/>
            <w:webHidden/>
          </w:rPr>
          <w:fldChar w:fldCharType="end"/>
        </w:r>
      </w:hyperlink>
    </w:p>
    <w:p w:rsidR="00874D3C" w:rsidRDefault="006238DB">
      <w:pPr>
        <w:pStyle w:val="TOC1"/>
        <w:rPr>
          <w:rFonts w:asciiTheme="minorHAnsi" w:hAnsiTheme="minorHAnsi"/>
          <w:b w:val="0"/>
          <w:bCs w:val="0"/>
          <w:caps w:val="0"/>
          <w:noProof/>
          <w:szCs w:val="22"/>
          <w:lang w:val="en-US" w:eastAsia="en-US"/>
        </w:rPr>
      </w:pPr>
      <w:hyperlink w:anchor="_Toc162430052" w:history="1">
        <w:r w:rsidR="00874D3C" w:rsidRPr="00EB65EF">
          <w:rPr>
            <w:rStyle w:val="Hyperlink"/>
            <w:noProof/>
            <w:lang w:val="et-EE"/>
          </w:rPr>
          <w:t>3.</w:t>
        </w:r>
        <w:r w:rsidR="00874D3C">
          <w:rPr>
            <w:rFonts w:asciiTheme="minorHAnsi" w:hAnsiTheme="minorHAnsi"/>
            <w:b w:val="0"/>
            <w:bCs w:val="0"/>
            <w:caps w:val="0"/>
            <w:noProof/>
            <w:szCs w:val="22"/>
            <w:lang w:val="en-US" w:eastAsia="en-US"/>
          </w:rPr>
          <w:tab/>
        </w:r>
        <w:r w:rsidR="00874D3C" w:rsidRPr="00EB65EF">
          <w:rPr>
            <w:rStyle w:val="Hyperlink"/>
            <w:noProof/>
            <w:lang w:val="et-EE"/>
          </w:rPr>
          <w:t>Planeeringu elluviimise tegevuskava ja planeeringu ellu viimiseks vajalikud kokkulepped</w:t>
        </w:r>
        <w:r w:rsidR="00874D3C">
          <w:rPr>
            <w:noProof/>
            <w:webHidden/>
          </w:rPr>
          <w:tab/>
        </w:r>
        <w:r>
          <w:rPr>
            <w:noProof/>
            <w:webHidden/>
          </w:rPr>
          <w:fldChar w:fldCharType="begin"/>
        </w:r>
        <w:r w:rsidR="00874D3C">
          <w:rPr>
            <w:noProof/>
            <w:webHidden/>
          </w:rPr>
          <w:instrText xml:space="preserve"> PAGEREF _Toc162430052 \h </w:instrText>
        </w:r>
        <w:r>
          <w:rPr>
            <w:noProof/>
            <w:webHidden/>
          </w:rPr>
        </w:r>
        <w:r>
          <w:rPr>
            <w:noProof/>
            <w:webHidden/>
          </w:rPr>
          <w:fldChar w:fldCharType="separate"/>
        </w:r>
        <w:r w:rsidR="00874D3C">
          <w:rPr>
            <w:noProof/>
            <w:webHidden/>
          </w:rPr>
          <w:t>11</w:t>
        </w:r>
        <w:r>
          <w:rPr>
            <w:noProof/>
            <w:webHidden/>
          </w:rPr>
          <w:fldChar w:fldCharType="end"/>
        </w:r>
      </w:hyperlink>
    </w:p>
    <w:p w:rsidR="0096331D" w:rsidRPr="00FF716D" w:rsidRDefault="006238DB" w:rsidP="624C94DB">
      <w:pPr>
        <w:pStyle w:val="Normal-TOCHeading"/>
        <w:keepNext/>
        <w:rPr>
          <w:color w:val="auto"/>
          <w:sz w:val="20"/>
          <w:szCs w:val="20"/>
          <w:highlight w:val="yellow"/>
          <w:lang w:val="et-EE"/>
        </w:rPr>
      </w:pPr>
      <w:r w:rsidRPr="624C94DB">
        <w:rPr>
          <w:lang w:val="et-EE"/>
        </w:rPr>
        <w:fldChar w:fldCharType="end"/>
      </w:r>
    </w:p>
    <w:p w:rsidR="00CB58F6" w:rsidRPr="00FF716D" w:rsidRDefault="00CB58F6" w:rsidP="00CD2AAB">
      <w:pPr>
        <w:pStyle w:val="Normal-TOCHeading"/>
        <w:keepNext/>
        <w:rPr>
          <w:color w:val="auto"/>
          <w:sz w:val="20"/>
          <w:szCs w:val="20"/>
          <w:lang w:val="et-EE"/>
        </w:rPr>
      </w:pPr>
      <w:r w:rsidRPr="00FF716D">
        <w:rPr>
          <w:color w:val="auto"/>
          <w:sz w:val="20"/>
          <w:szCs w:val="20"/>
          <w:lang w:val="et-EE"/>
        </w:rPr>
        <w:t>JOONISED</w:t>
      </w:r>
    </w:p>
    <w:p w:rsidR="00AE2235" w:rsidRPr="00FF716D" w:rsidRDefault="00AE2235" w:rsidP="005C3723">
      <w:pPr>
        <w:pStyle w:val="Normal-SupplementsTOC2"/>
        <w:numPr>
          <w:ilvl w:val="0"/>
          <w:numId w:val="16"/>
        </w:numPr>
        <w:rPr>
          <w:lang w:val="et-EE"/>
        </w:rPr>
      </w:pPr>
      <w:r w:rsidRPr="00FF716D">
        <w:rPr>
          <w:lang w:val="et-EE"/>
        </w:rPr>
        <w:t xml:space="preserve">Situatsiooni skeem </w:t>
      </w:r>
    </w:p>
    <w:p w:rsidR="00AE2235" w:rsidRPr="00FF716D" w:rsidRDefault="00AE2235" w:rsidP="005C3723">
      <w:pPr>
        <w:pStyle w:val="Normal-SupplementsTOC2"/>
        <w:numPr>
          <w:ilvl w:val="0"/>
          <w:numId w:val="16"/>
        </w:numPr>
        <w:rPr>
          <w:lang w:val="et-EE"/>
        </w:rPr>
      </w:pPr>
      <w:r w:rsidRPr="00FF716D">
        <w:rPr>
          <w:lang w:val="et-EE"/>
        </w:rPr>
        <w:t>Kontaktvööndi skeem</w:t>
      </w:r>
    </w:p>
    <w:p w:rsidR="00AE2235" w:rsidRDefault="00AE2235" w:rsidP="005C3723">
      <w:pPr>
        <w:pStyle w:val="Normal-SupplementsTOC2"/>
        <w:numPr>
          <w:ilvl w:val="0"/>
          <w:numId w:val="16"/>
        </w:numPr>
        <w:rPr>
          <w:lang w:val="et-EE"/>
        </w:rPr>
      </w:pPr>
      <w:r w:rsidRPr="00FF716D">
        <w:rPr>
          <w:lang w:val="et-EE"/>
        </w:rPr>
        <w:t>Põhijoonis</w:t>
      </w:r>
      <w:r w:rsidRPr="00FF716D">
        <w:rPr>
          <w:lang w:val="et-EE"/>
        </w:rPr>
        <w:tab/>
      </w:r>
      <w:r w:rsidRPr="00FF716D">
        <w:rPr>
          <w:lang w:val="et-EE"/>
        </w:rPr>
        <w:tab/>
        <w:t>M 1:</w:t>
      </w:r>
      <w:r w:rsidR="0097329F">
        <w:rPr>
          <w:lang w:val="et-EE"/>
        </w:rPr>
        <w:t>500</w:t>
      </w:r>
    </w:p>
    <w:p w:rsidR="0097329F" w:rsidRPr="0097329F" w:rsidRDefault="0097329F" w:rsidP="0097329F">
      <w:pPr>
        <w:rPr>
          <w:lang w:val="et-EE"/>
        </w:rPr>
      </w:pPr>
    </w:p>
    <w:p w:rsidR="00681BFE" w:rsidRPr="00FF716D" w:rsidRDefault="00681BFE">
      <w:pPr>
        <w:rPr>
          <w:rFonts w:cs="Arial"/>
          <w:color w:val="5CA551" w:themeColor="accent2"/>
          <w:sz w:val="28"/>
          <w:szCs w:val="28"/>
          <w:lang w:val="et-EE"/>
        </w:rPr>
      </w:pPr>
      <w:r w:rsidRPr="00FF716D">
        <w:rPr>
          <w:rFonts w:cs="Arial"/>
          <w:color w:val="5CA551" w:themeColor="accent2"/>
          <w:sz w:val="28"/>
          <w:szCs w:val="28"/>
          <w:lang w:val="et-EE"/>
        </w:rPr>
        <w:br w:type="page"/>
      </w:r>
    </w:p>
    <w:p w:rsidR="00983898" w:rsidRPr="00FF716D" w:rsidRDefault="005F6268" w:rsidP="005C3723">
      <w:pPr>
        <w:pStyle w:val="Heading1"/>
        <w:numPr>
          <w:ilvl w:val="0"/>
          <w:numId w:val="19"/>
        </w:numPr>
        <w:rPr>
          <w:lang w:val="et-EE"/>
        </w:rPr>
      </w:pPr>
      <w:bookmarkStart w:id="5" w:name="_Toc162430032"/>
      <w:r w:rsidRPr="00FF716D">
        <w:rPr>
          <w:lang w:val="et-EE"/>
        </w:rPr>
        <w:lastRenderedPageBreak/>
        <w:t>Planeeringu koostamise eesmärk ja alused</w:t>
      </w:r>
      <w:bookmarkEnd w:id="5"/>
    </w:p>
    <w:p w:rsidR="00983898" w:rsidRPr="00FF716D" w:rsidRDefault="00495E6E" w:rsidP="00495E6E">
      <w:pPr>
        <w:pStyle w:val="BodyText"/>
        <w:spacing w:after="20"/>
        <w:rPr>
          <w:lang w:val="et-EE"/>
        </w:rPr>
      </w:pPr>
      <w:r w:rsidRPr="624C94DB">
        <w:rPr>
          <w:lang w:val="et-EE"/>
        </w:rPr>
        <w:t xml:space="preserve">Planeeringu alaks on </w:t>
      </w:r>
      <w:r w:rsidR="007F0A04">
        <w:rPr>
          <w:lang w:val="et-EE"/>
        </w:rPr>
        <w:t xml:space="preserve">Lagedi alevikus </w:t>
      </w:r>
      <w:r w:rsidR="2E92A314" w:rsidRPr="624C94DB">
        <w:rPr>
          <w:lang w:val="et-EE"/>
        </w:rPr>
        <w:t>Jõe tänav 1</w:t>
      </w:r>
      <w:r w:rsidRPr="624C94DB">
        <w:rPr>
          <w:lang w:val="et-EE"/>
        </w:rPr>
        <w:t xml:space="preserve"> kinnistu (</w:t>
      </w:r>
      <w:r w:rsidR="754BCCDA" w:rsidRPr="624C94DB">
        <w:rPr>
          <w:rFonts w:ascii="Roboto" w:eastAsia="Roboto" w:hAnsi="Roboto" w:cs="Roboto"/>
          <w:sz w:val="21"/>
          <w:szCs w:val="21"/>
          <w:lang w:val="et-EE"/>
        </w:rPr>
        <w:t>65301:013:0504</w:t>
      </w:r>
      <w:r w:rsidRPr="624C94DB">
        <w:rPr>
          <w:lang w:val="et-EE"/>
        </w:rPr>
        <w:t>)</w:t>
      </w:r>
      <w:r w:rsidR="006F1591" w:rsidRPr="624C94DB">
        <w:rPr>
          <w:lang w:val="et-EE"/>
        </w:rPr>
        <w:t xml:space="preserve">. Kinnistu sihtotstarve on </w:t>
      </w:r>
      <w:r w:rsidR="076947CA" w:rsidRPr="624C94DB">
        <w:rPr>
          <w:lang w:val="et-EE"/>
        </w:rPr>
        <w:t>90</w:t>
      </w:r>
      <w:r w:rsidR="006F1591" w:rsidRPr="624C94DB">
        <w:rPr>
          <w:lang w:val="et-EE"/>
        </w:rPr>
        <w:t>%</w:t>
      </w:r>
      <w:r w:rsidR="0E91628D" w:rsidRPr="624C94DB">
        <w:rPr>
          <w:lang w:val="et-EE"/>
        </w:rPr>
        <w:t>elamu</w:t>
      </w:r>
      <w:r w:rsidR="006F1591" w:rsidRPr="624C94DB">
        <w:rPr>
          <w:lang w:val="et-EE"/>
        </w:rPr>
        <w:t>maa</w:t>
      </w:r>
      <w:r w:rsidR="39A6B0C2" w:rsidRPr="624C94DB">
        <w:rPr>
          <w:lang w:val="et-EE"/>
        </w:rPr>
        <w:t xml:space="preserve"> ja 10% veekogudemaa</w:t>
      </w:r>
      <w:r w:rsidR="006F1591" w:rsidRPr="624C94DB">
        <w:rPr>
          <w:lang w:val="et-EE"/>
        </w:rPr>
        <w:t>.</w:t>
      </w:r>
      <w:r w:rsidR="00013CDA" w:rsidRPr="624C94DB">
        <w:rPr>
          <w:lang w:val="et-EE"/>
        </w:rPr>
        <w:t>Planeeringu koostamise eesmärk</w:t>
      </w:r>
    </w:p>
    <w:p w:rsidR="00165C92" w:rsidRPr="007F0A04" w:rsidRDefault="00D66ED4" w:rsidP="00D66ED4">
      <w:pPr>
        <w:pStyle w:val="BodyText"/>
        <w:spacing w:after="20"/>
        <w:rPr>
          <w:lang w:val="et-EE"/>
        </w:rPr>
      </w:pPr>
      <w:r w:rsidRPr="007F0A04">
        <w:rPr>
          <w:lang w:val="et-EE"/>
        </w:rPr>
        <w:t>Detailp</w:t>
      </w:r>
      <w:r w:rsidR="007F0A04" w:rsidRPr="007F0A04">
        <w:rPr>
          <w:lang w:val="et-EE"/>
        </w:rPr>
        <w:t>laneeringu koostamise eesmärgd</w:t>
      </w:r>
      <w:r w:rsidRPr="007F0A04">
        <w:rPr>
          <w:lang w:val="et-EE"/>
        </w:rPr>
        <w:t xml:space="preserve"> on</w:t>
      </w:r>
      <w:r w:rsidR="002860D6" w:rsidRPr="007F0A04">
        <w:rPr>
          <w:lang w:val="et-EE"/>
        </w:rPr>
        <w:t xml:space="preserve">: </w:t>
      </w:r>
    </w:p>
    <w:p w:rsidR="002860D6" w:rsidRPr="007F0A04" w:rsidRDefault="002860D6" w:rsidP="624C94DB">
      <w:pPr>
        <w:pStyle w:val="BodyText"/>
        <w:numPr>
          <w:ilvl w:val="0"/>
          <w:numId w:val="31"/>
        </w:numPr>
        <w:spacing w:after="20"/>
        <w:rPr>
          <w:lang w:val="et-EE"/>
        </w:rPr>
      </w:pPr>
      <w:r w:rsidRPr="007F0A04">
        <w:t>Kinnistust</w:t>
      </w:r>
      <w:r w:rsidR="007F0A04" w:rsidRPr="007F0A04">
        <w:t xml:space="preserve"> </w:t>
      </w:r>
      <w:r w:rsidRPr="007F0A04">
        <w:t>ühe</w:t>
      </w:r>
      <w:r w:rsidR="007F0A04" w:rsidRPr="007F0A04">
        <w:t xml:space="preserve"> </w:t>
      </w:r>
      <w:r w:rsidRPr="007F0A04">
        <w:t>elamukrundi</w:t>
      </w:r>
      <w:r w:rsidR="007F0A04" w:rsidRPr="007F0A04">
        <w:t xml:space="preserve"> </w:t>
      </w:r>
      <w:r w:rsidRPr="007F0A04">
        <w:t>eraldamine.</w:t>
      </w:r>
    </w:p>
    <w:p w:rsidR="002860D6" w:rsidRPr="007F0A04" w:rsidRDefault="002860D6" w:rsidP="624C94DB">
      <w:pPr>
        <w:pStyle w:val="BodyText"/>
        <w:numPr>
          <w:ilvl w:val="0"/>
          <w:numId w:val="31"/>
        </w:numPr>
        <w:spacing w:after="20"/>
        <w:rPr>
          <w:lang w:val="et-EE"/>
        </w:rPr>
      </w:pPr>
      <w:r w:rsidRPr="007F0A04">
        <w:t>Ehitusõiguse</w:t>
      </w:r>
      <w:r w:rsidR="007F0A04" w:rsidRPr="007F0A04">
        <w:t xml:space="preserve"> </w:t>
      </w:r>
      <w:r w:rsidRPr="007F0A04">
        <w:t>ning</w:t>
      </w:r>
      <w:r w:rsidR="007F0A04" w:rsidRPr="007F0A04">
        <w:t xml:space="preserve"> </w:t>
      </w:r>
      <w:r w:rsidRPr="007F0A04">
        <w:t>hoonestusala</w:t>
      </w:r>
      <w:r w:rsidR="007F0A04" w:rsidRPr="007F0A04">
        <w:t xml:space="preserve"> </w:t>
      </w:r>
      <w:r w:rsidRPr="007F0A04">
        <w:t>määramine</w:t>
      </w:r>
    </w:p>
    <w:p w:rsidR="00747EDC" w:rsidRPr="007F0A04" w:rsidRDefault="002860D6" w:rsidP="624C94DB">
      <w:pPr>
        <w:pStyle w:val="BodyText"/>
        <w:numPr>
          <w:ilvl w:val="0"/>
          <w:numId w:val="31"/>
        </w:numPr>
        <w:spacing w:after="20"/>
        <w:rPr>
          <w:lang w:val="et-EE"/>
        </w:rPr>
      </w:pPr>
      <w:r w:rsidRPr="007F0A04">
        <w:t>Liikluskorralduse ja</w:t>
      </w:r>
      <w:r w:rsidR="007F0A04" w:rsidRPr="007F0A04">
        <w:t xml:space="preserve"> </w:t>
      </w:r>
      <w:r w:rsidRPr="007F0A04">
        <w:t>tehnovarustuse</w:t>
      </w:r>
      <w:r w:rsidR="007F0A04" w:rsidRPr="007F0A04">
        <w:t xml:space="preserve"> </w:t>
      </w:r>
      <w:r w:rsidRPr="007F0A04">
        <w:t>lahendamine.</w:t>
      </w:r>
    </w:p>
    <w:p w:rsidR="00747EDC" w:rsidRPr="007F0A04" w:rsidRDefault="002860D6" w:rsidP="624C94DB">
      <w:pPr>
        <w:pStyle w:val="BodyText"/>
        <w:numPr>
          <w:ilvl w:val="0"/>
          <w:numId w:val="31"/>
        </w:numPr>
        <w:spacing w:after="20"/>
        <w:rPr>
          <w:lang w:val="et-EE"/>
        </w:rPr>
      </w:pPr>
      <w:r w:rsidRPr="007F0A04">
        <w:t>Heakorrastuse ja haljastuse</w:t>
      </w:r>
      <w:r w:rsidR="007F0A04" w:rsidRPr="007F0A04">
        <w:t xml:space="preserve"> </w:t>
      </w:r>
      <w:r w:rsidRPr="007F0A04">
        <w:t>lahendamine.</w:t>
      </w:r>
    </w:p>
    <w:p w:rsidR="00747EDC" w:rsidRPr="007F0A04" w:rsidRDefault="002860D6" w:rsidP="624C94DB">
      <w:pPr>
        <w:pStyle w:val="BodyText"/>
        <w:numPr>
          <w:ilvl w:val="0"/>
          <w:numId w:val="31"/>
        </w:numPr>
        <w:spacing w:after="20"/>
        <w:rPr>
          <w:lang w:val="et-EE"/>
        </w:rPr>
      </w:pPr>
      <w:r w:rsidRPr="007F0A04">
        <w:t>Kõigi</w:t>
      </w:r>
      <w:r w:rsidR="007F0A04" w:rsidRPr="007F0A04">
        <w:t xml:space="preserve"> </w:t>
      </w:r>
      <w:r w:rsidRPr="007F0A04">
        <w:t>vajalike</w:t>
      </w:r>
      <w:r w:rsidR="007F0A04" w:rsidRPr="007F0A04">
        <w:t xml:space="preserve"> </w:t>
      </w:r>
      <w:r w:rsidRPr="007F0A04">
        <w:t>piirangute ja servituutide</w:t>
      </w:r>
      <w:r w:rsidR="007F0A04" w:rsidRPr="007F0A04">
        <w:t xml:space="preserve"> </w:t>
      </w:r>
      <w:r w:rsidRPr="007F0A04">
        <w:t>määramine.</w:t>
      </w:r>
    </w:p>
    <w:p w:rsidR="002860D6" w:rsidRPr="007F0A04" w:rsidRDefault="002860D6" w:rsidP="624C94DB">
      <w:pPr>
        <w:pStyle w:val="BodyText"/>
        <w:numPr>
          <w:ilvl w:val="0"/>
          <w:numId w:val="31"/>
        </w:numPr>
        <w:spacing w:after="20"/>
        <w:rPr>
          <w:lang w:val="et-EE"/>
        </w:rPr>
      </w:pPr>
      <w:r w:rsidRPr="007F0A04">
        <w:t>Ettepanekute</w:t>
      </w:r>
      <w:r w:rsidR="007F0A04" w:rsidRPr="007F0A04">
        <w:t xml:space="preserve"> </w:t>
      </w:r>
      <w:r w:rsidRPr="007F0A04">
        <w:t>tegemine</w:t>
      </w:r>
      <w:r w:rsidR="007F0A04" w:rsidRPr="007F0A04">
        <w:t xml:space="preserve"> </w:t>
      </w:r>
      <w:r w:rsidRPr="007F0A04">
        <w:t>notariaalsete</w:t>
      </w:r>
      <w:r w:rsidR="007F0A04" w:rsidRPr="007F0A04">
        <w:t xml:space="preserve"> </w:t>
      </w:r>
      <w:r w:rsidRPr="007F0A04">
        <w:t>lepingute</w:t>
      </w:r>
      <w:r w:rsidR="007F0A04" w:rsidRPr="007F0A04">
        <w:t xml:space="preserve"> </w:t>
      </w:r>
      <w:r w:rsidRPr="007F0A04">
        <w:t>sõlmimiseks</w:t>
      </w:r>
      <w:r w:rsidR="007F0A04" w:rsidRPr="007F0A04">
        <w:t xml:space="preserve"> </w:t>
      </w:r>
      <w:r w:rsidRPr="007F0A04">
        <w:t>ning</w:t>
      </w:r>
      <w:r w:rsidR="007F0A04" w:rsidRPr="007F0A04">
        <w:t xml:space="preserve"> </w:t>
      </w:r>
      <w:r w:rsidRPr="007F0A04">
        <w:t>vastavate</w:t>
      </w:r>
      <w:r w:rsidR="007F0A04" w:rsidRPr="007F0A04">
        <w:t xml:space="preserve"> </w:t>
      </w:r>
      <w:r w:rsidRPr="007F0A04">
        <w:t>detailplaneeringu</w:t>
      </w:r>
      <w:r w:rsidR="007F0A04" w:rsidRPr="007F0A04">
        <w:t xml:space="preserve"> </w:t>
      </w:r>
      <w:r w:rsidRPr="007F0A04">
        <w:t>elluviimiseks</w:t>
      </w:r>
      <w:r w:rsidR="007F0A04" w:rsidRPr="007F0A04">
        <w:t xml:space="preserve"> </w:t>
      </w:r>
      <w:r w:rsidRPr="007F0A04">
        <w:t>vajalike</w:t>
      </w:r>
      <w:r w:rsidR="007F0A04" w:rsidRPr="007F0A04">
        <w:t xml:space="preserve"> </w:t>
      </w:r>
      <w:r w:rsidRPr="007F0A04">
        <w:t>lepingute</w:t>
      </w:r>
      <w:r w:rsidR="007F0A04" w:rsidRPr="007F0A04">
        <w:t xml:space="preserve"> </w:t>
      </w:r>
      <w:r w:rsidRPr="007F0A04">
        <w:t>sõlmimine</w:t>
      </w:r>
      <w:r w:rsidR="007F0A04" w:rsidRPr="007F0A04">
        <w:t>.</w:t>
      </w:r>
    </w:p>
    <w:p w:rsidR="00073525" w:rsidRDefault="00073525" w:rsidP="00D66ED4">
      <w:pPr>
        <w:pStyle w:val="BodyText"/>
        <w:spacing w:after="20"/>
        <w:rPr>
          <w:lang w:val="et-EE"/>
        </w:rPr>
      </w:pPr>
    </w:p>
    <w:p w:rsidR="00FA4B80" w:rsidRPr="00FF716D" w:rsidRDefault="00FA4B80" w:rsidP="00FA4B80">
      <w:pPr>
        <w:rPr>
          <w:lang w:val="et-EE"/>
        </w:rPr>
      </w:pPr>
      <w:r w:rsidRPr="00FF716D">
        <w:rPr>
          <w:lang w:val="et-EE"/>
        </w:rPr>
        <w:t xml:space="preserve">Arvestamisele kuuluvad planeeringud, projektid, dokumendid ja uuringud: </w:t>
      </w:r>
    </w:p>
    <w:p w:rsidR="00FA4B80" w:rsidRPr="00E27341" w:rsidRDefault="00FA4B80" w:rsidP="00FA4B80">
      <w:pPr>
        <w:pStyle w:val="ListParagraph"/>
        <w:numPr>
          <w:ilvl w:val="0"/>
          <w:numId w:val="48"/>
        </w:numPr>
        <w:rPr>
          <w:lang w:val="et-EE"/>
        </w:rPr>
      </w:pPr>
      <w:r w:rsidRPr="00E27341">
        <w:rPr>
          <w:lang w:val="et-EE"/>
        </w:rPr>
        <w:t>Ehitusseadustik;</w:t>
      </w:r>
    </w:p>
    <w:p w:rsidR="008D4D91" w:rsidRPr="008D4D91" w:rsidRDefault="00FA4B80" w:rsidP="008D4D91">
      <w:pPr>
        <w:pStyle w:val="ListParagraph"/>
        <w:numPr>
          <w:ilvl w:val="0"/>
          <w:numId w:val="48"/>
        </w:numPr>
        <w:rPr>
          <w:lang w:val="et-EE"/>
        </w:rPr>
      </w:pPr>
      <w:r w:rsidRPr="008D4D91">
        <w:rPr>
          <w:lang w:val="et-EE"/>
        </w:rPr>
        <w:t>Rae valla üldplaneering</w:t>
      </w:r>
      <w:r w:rsidR="008D4D91" w:rsidRPr="008D4D91">
        <w:rPr>
          <w:lang w:val="et-EE"/>
        </w:rPr>
        <w:t xml:space="preserve">, </w:t>
      </w:r>
      <w:r w:rsidRPr="008D4D91">
        <w:rPr>
          <w:lang w:val="et-EE"/>
        </w:rPr>
        <w:t xml:space="preserve">kehtestatud </w:t>
      </w:r>
      <w:r w:rsidR="008D4D91" w:rsidRPr="008D4D91">
        <w:rPr>
          <w:lang w:val="et-EE"/>
        </w:rPr>
        <w:t>R</w:t>
      </w:r>
      <w:r w:rsidR="008D4D91">
        <w:rPr>
          <w:lang w:val="et-EE"/>
        </w:rPr>
        <w:t xml:space="preserve">ae Vallvolikogu otsusega </w:t>
      </w:r>
      <w:r w:rsidR="008D4D91" w:rsidRPr="008D4D91">
        <w:rPr>
          <w:lang w:val="et-EE"/>
        </w:rPr>
        <w:t>21. mai 2013 nr 462</w:t>
      </w:r>
    </w:p>
    <w:p w:rsidR="00FA4B80" w:rsidRPr="008D4D91" w:rsidRDefault="00FA4B80" w:rsidP="00FA4B80">
      <w:pPr>
        <w:pStyle w:val="ListParagraph"/>
        <w:numPr>
          <w:ilvl w:val="0"/>
          <w:numId w:val="48"/>
        </w:numPr>
        <w:rPr>
          <w:lang w:val="et-EE"/>
        </w:rPr>
      </w:pPr>
      <w:r w:rsidRPr="008D4D91">
        <w:rPr>
          <w:lang w:val="et-EE"/>
        </w:rPr>
        <w:t>Rae valla ühisveevärgi ja -kanalisatsiooni ning sademevee ärajuhtimise arendamisekava aastateks 2017 – 2028;</w:t>
      </w:r>
    </w:p>
    <w:p w:rsidR="00FA4B80" w:rsidRPr="005A0CF4" w:rsidRDefault="00FA4B80" w:rsidP="00FA4B80">
      <w:pPr>
        <w:pStyle w:val="ListParagraph"/>
        <w:numPr>
          <w:ilvl w:val="0"/>
          <w:numId w:val="48"/>
        </w:numPr>
        <w:rPr>
          <w:lang w:val="et-EE"/>
        </w:rPr>
      </w:pPr>
      <w:r w:rsidRPr="003E6DF2">
        <w:rPr>
          <w:lang w:val="et-EE"/>
        </w:rPr>
        <w:t>Rae Vallavalitsuse 15.02.2011 määrus 13 „Digitaalselt teostatavate geodeetilist</w:t>
      </w:r>
      <w:r>
        <w:rPr>
          <w:lang w:val="et-EE"/>
        </w:rPr>
        <w:t xml:space="preserve">e </w:t>
      </w:r>
      <w:r w:rsidRPr="005A0CF4">
        <w:rPr>
          <w:lang w:val="et-EE"/>
        </w:rPr>
        <w:t>alusplaanide, projektide, teostusjooniste ja detailplaneeringute esitamise kord”;</w:t>
      </w:r>
    </w:p>
    <w:p w:rsidR="00FA4B80" w:rsidRDefault="00FA4B80" w:rsidP="00FA4B80">
      <w:pPr>
        <w:pStyle w:val="ListParagraph"/>
        <w:numPr>
          <w:ilvl w:val="0"/>
          <w:numId w:val="48"/>
        </w:numPr>
        <w:rPr>
          <w:lang w:val="et-EE"/>
        </w:rPr>
      </w:pPr>
      <w:r w:rsidRPr="005A0CF4">
        <w:rPr>
          <w:lang w:val="et-EE"/>
        </w:rPr>
        <w:t>Rae Vallavalitsuse 15.02.2011 määrus 14 “Detailplaneeringute koostamise ningvormistamise juhend“;</w:t>
      </w:r>
    </w:p>
    <w:p w:rsidR="00FA4B80" w:rsidRPr="00E27341" w:rsidRDefault="00FA4B80" w:rsidP="00FA4B80">
      <w:pPr>
        <w:pStyle w:val="ListParagraph"/>
        <w:numPr>
          <w:ilvl w:val="0"/>
          <w:numId w:val="48"/>
        </w:numPr>
        <w:rPr>
          <w:lang w:val="et-EE"/>
        </w:rPr>
      </w:pPr>
      <w:r w:rsidRPr="005A0CF4">
        <w:rPr>
          <w:lang w:val="et-EE"/>
        </w:rPr>
        <w:t>Riigihalduse ministri 17.10.2019 määrus nr 50 „Planeeringu vormistamisele jaülesehitusele esitatavad nõuded“;</w:t>
      </w:r>
      <w:r w:rsidRPr="00E27341">
        <w:rPr>
          <w:lang w:val="et-EE"/>
        </w:rPr>
        <w:t>1) Planeerimisseadus;</w:t>
      </w:r>
    </w:p>
    <w:p w:rsidR="00FA4B80" w:rsidRPr="00E27341" w:rsidRDefault="00FA4B80" w:rsidP="00FA4B80">
      <w:pPr>
        <w:pStyle w:val="ListParagraph"/>
        <w:numPr>
          <w:ilvl w:val="0"/>
          <w:numId w:val="48"/>
        </w:numPr>
        <w:rPr>
          <w:lang w:val="et-EE"/>
        </w:rPr>
      </w:pPr>
      <w:r w:rsidRPr="00E27341">
        <w:rPr>
          <w:lang w:val="et-EE"/>
        </w:rPr>
        <w:t>Haljastusnõuded projekteerimisel ja ehitamisel Rae vallas (Rae Vallavolikogu 18.10.2022 määrus nr 11);</w:t>
      </w:r>
    </w:p>
    <w:p w:rsidR="00FA4B80" w:rsidRPr="00E27341" w:rsidRDefault="00FA4B80" w:rsidP="00FA4B80">
      <w:pPr>
        <w:pStyle w:val="ListParagraph"/>
        <w:numPr>
          <w:ilvl w:val="0"/>
          <w:numId w:val="48"/>
        </w:numPr>
        <w:rPr>
          <w:lang w:val="et-EE"/>
        </w:rPr>
      </w:pPr>
      <w:r w:rsidRPr="00E27341">
        <w:rPr>
          <w:lang w:val="et-EE"/>
        </w:rPr>
        <w:t>Haljastuse hindamise metoodika ning avaliku ala haljastuse nõuded (Rae Vallavalitsuse 30.08.2022 määrus nr 18);</w:t>
      </w:r>
    </w:p>
    <w:p w:rsidR="00FA4B80" w:rsidRPr="00E27341" w:rsidRDefault="00FA4B80" w:rsidP="00FA4B80">
      <w:pPr>
        <w:pStyle w:val="ListParagraph"/>
        <w:numPr>
          <w:ilvl w:val="0"/>
          <w:numId w:val="48"/>
        </w:numPr>
        <w:rPr>
          <w:lang w:val="et-EE"/>
        </w:rPr>
      </w:pPr>
      <w:r w:rsidRPr="00E27341">
        <w:rPr>
          <w:lang w:val="et-EE"/>
        </w:rPr>
        <w:t>Välisõhus leviva müra piiramise eesmärgil planeeringu koostamise kohta esitatavad nõuded (keskkonnaministri 03.10.2016 määrus nr 32);</w:t>
      </w:r>
    </w:p>
    <w:p w:rsidR="00FA4B80" w:rsidRPr="00E27341" w:rsidRDefault="00FA4B80" w:rsidP="00FA4B80">
      <w:pPr>
        <w:pStyle w:val="ListParagraph"/>
        <w:numPr>
          <w:ilvl w:val="0"/>
          <w:numId w:val="48"/>
        </w:numPr>
        <w:rPr>
          <w:lang w:val="et-EE"/>
        </w:rPr>
      </w:pPr>
      <w:r w:rsidRPr="00E27341">
        <w:rPr>
          <w:lang w:val="et-EE"/>
        </w:rPr>
        <w:t>Rae valla arengukava muutmine ja vastuvõtmine (Rae Vallavolikogu 20.09.2016 määrus nr 58);</w:t>
      </w:r>
    </w:p>
    <w:p w:rsidR="00FA4B80" w:rsidRPr="00E27341" w:rsidRDefault="00FA4B80" w:rsidP="00FA4B80">
      <w:pPr>
        <w:pStyle w:val="ListParagraph"/>
        <w:numPr>
          <w:ilvl w:val="0"/>
          <w:numId w:val="48"/>
        </w:numPr>
        <w:rPr>
          <w:lang w:val="et-EE"/>
        </w:rPr>
      </w:pPr>
      <w:r w:rsidRPr="00E27341">
        <w:rPr>
          <w:lang w:val="et-EE"/>
        </w:rPr>
        <w:t>Rae valla jäätmehoolduseeskiri (Rae Vallavolikogu 15.06.2021 määrus nr 73);</w:t>
      </w:r>
    </w:p>
    <w:p w:rsidR="00FA4B80" w:rsidRPr="00E27341" w:rsidRDefault="00FA4B80" w:rsidP="00FA4B80">
      <w:pPr>
        <w:pStyle w:val="ListParagraph"/>
        <w:numPr>
          <w:ilvl w:val="0"/>
          <w:numId w:val="48"/>
        </w:numPr>
        <w:rPr>
          <w:lang w:val="et-EE"/>
        </w:rPr>
      </w:pPr>
      <w:r w:rsidRPr="00E27341">
        <w:rPr>
          <w:lang w:val="et-EE"/>
        </w:rPr>
        <w:t>Rae valla rajatiste väljaehitamise ja väljaehitamisega seotud kulude kandmise kokkuleppimise kord (Rae Vallavalitsuse 25.10.2022 määrus nr 23);</w:t>
      </w:r>
    </w:p>
    <w:p w:rsidR="00FA4B80" w:rsidRPr="00E27341" w:rsidRDefault="00FA4B80" w:rsidP="00FA4B80">
      <w:pPr>
        <w:pStyle w:val="ListParagraph"/>
        <w:numPr>
          <w:ilvl w:val="0"/>
          <w:numId w:val="48"/>
        </w:numPr>
        <w:rPr>
          <w:lang w:val="et-EE"/>
        </w:rPr>
      </w:pPr>
      <w:r w:rsidRPr="00E27341">
        <w:rPr>
          <w:lang w:val="et-EE"/>
        </w:rPr>
        <w:t>kontaktvööndis kehtestatud detailplaneeringud;</w:t>
      </w:r>
    </w:p>
    <w:p w:rsidR="00FA4B80" w:rsidRDefault="00FA4B80" w:rsidP="00FA4B80">
      <w:pPr>
        <w:pStyle w:val="ListParagraph"/>
        <w:numPr>
          <w:ilvl w:val="0"/>
          <w:numId w:val="48"/>
        </w:numPr>
        <w:rPr>
          <w:lang w:val="et-EE"/>
        </w:rPr>
      </w:pPr>
      <w:r w:rsidRPr="00E27341">
        <w:rPr>
          <w:lang w:val="et-EE"/>
        </w:rPr>
        <w:t>muud asjakohased õigusaktid, standardid, normatiivid</w:t>
      </w:r>
      <w:r>
        <w:rPr>
          <w:lang w:val="et-EE"/>
        </w:rPr>
        <w:t>;</w:t>
      </w:r>
    </w:p>
    <w:p w:rsidR="00FA4B80" w:rsidRDefault="00FA4B80" w:rsidP="00FA4B80">
      <w:pPr>
        <w:pStyle w:val="ListParagraph"/>
        <w:numPr>
          <w:ilvl w:val="0"/>
          <w:numId w:val="48"/>
        </w:numPr>
        <w:spacing w:after="20"/>
        <w:rPr>
          <w:lang w:val="et-EE"/>
        </w:rPr>
      </w:pPr>
      <w:r>
        <w:rPr>
          <w:lang w:val="et-EE"/>
        </w:rPr>
        <w:t xml:space="preserve">Jõe tn 1 </w:t>
      </w:r>
      <w:r w:rsidRPr="00E01B55">
        <w:rPr>
          <w:lang w:val="et-EE"/>
        </w:rPr>
        <w:t xml:space="preserve">topo-geodeetiline alusplaan. </w:t>
      </w:r>
    </w:p>
    <w:p w:rsidR="007F0A04" w:rsidRDefault="007F0A04" w:rsidP="00073525">
      <w:pPr>
        <w:pStyle w:val="BodyText"/>
        <w:spacing w:after="20"/>
        <w:rPr>
          <w:lang w:val="et-EE"/>
        </w:rPr>
      </w:pPr>
    </w:p>
    <w:p w:rsidR="00165C92" w:rsidRPr="00FF716D" w:rsidRDefault="008D4D91" w:rsidP="005C3723">
      <w:pPr>
        <w:pStyle w:val="Heading2"/>
        <w:numPr>
          <w:ilvl w:val="1"/>
          <w:numId w:val="30"/>
        </w:numPr>
        <w:rPr>
          <w:lang w:val="et-EE"/>
        </w:rPr>
      </w:pPr>
      <w:bookmarkStart w:id="6" w:name="_Toc162430033"/>
      <w:r>
        <w:rPr>
          <w:lang w:val="et-EE"/>
        </w:rPr>
        <w:t xml:space="preserve">Rae </w:t>
      </w:r>
      <w:r w:rsidR="00165C92" w:rsidRPr="00FF716D">
        <w:rPr>
          <w:lang w:val="et-EE"/>
        </w:rPr>
        <w:t>valla üldplaneering</w:t>
      </w:r>
      <w:bookmarkEnd w:id="6"/>
    </w:p>
    <w:p w:rsidR="009766A5" w:rsidRDefault="00073525" w:rsidP="00073525">
      <w:pPr>
        <w:pStyle w:val="BodyText"/>
        <w:rPr>
          <w:lang w:val="et-EE"/>
        </w:rPr>
      </w:pPr>
      <w:r w:rsidRPr="00073525">
        <w:rPr>
          <w:lang w:val="et-EE"/>
        </w:rPr>
        <w:t xml:space="preserve">Detailplaneeringu koostamise eesmärk on kooskõlas </w:t>
      </w:r>
      <w:r w:rsidR="008D4D91">
        <w:rPr>
          <w:lang w:val="et-EE"/>
        </w:rPr>
        <w:t xml:space="preserve">Rae </w:t>
      </w:r>
      <w:r w:rsidRPr="00073525">
        <w:rPr>
          <w:lang w:val="et-EE"/>
        </w:rPr>
        <w:t>valla üldplaneeringuga</w:t>
      </w:r>
      <w:r w:rsidR="009766A5">
        <w:rPr>
          <w:lang w:val="et-EE"/>
        </w:rPr>
        <w:t xml:space="preserve"> (</w:t>
      </w:r>
      <w:r w:rsidR="008D4D91" w:rsidRPr="008D4D91">
        <w:rPr>
          <w:lang w:val="et-EE"/>
        </w:rPr>
        <w:t>kehtestatud R</w:t>
      </w:r>
      <w:r w:rsidR="008D4D91">
        <w:rPr>
          <w:lang w:val="et-EE"/>
        </w:rPr>
        <w:t xml:space="preserve">ae Vallvolikogu otsusega </w:t>
      </w:r>
      <w:r w:rsidR="008D4D91" w:rsidRPr="008D4D91">
        <w:rPr>
          <w:lang w:val="et-EE"/>
        </w:rPr>
        <w:t>21. mai 2013 nr 462</w:t>
      </w:r>
      <w:r w:rsidR="009766A5">
        <w:rPr>
          <w:lang w:val="et-EE"/>
        </w:rPr>
        <w:t xml:space="preserve">). </w:t>
      </w:r>
    </w:p>
    <w:p w:rsidR="009766A5" w:rsidRDefault="009766A5" w:rsidP="009766A5">
      <w:pPr>
        <w:pStyle w:val="BodyText"/>
        <w:rPr>
          <w:lang w:val="et-EE"/>
        </w:rPr>
      </w:pPr>
      <w:r w:rsidRPr="009766A5">
        <w:rPr>
          <w:lang w:val="et-EE"/>
        </w:rPr>
        <w:t xml:space="preserve">Vastavalt üldplaneeringule asub planeeritav ala </w:t>
      </w:r>
      <w:r w:rsidR="008D4D91">
        <w:rPr>
          <w:lang w:val="et-EE"/>
        </w:rPr>
        <w:t>tihe</w:t>
      </w:r>
      <w:r w:rsidRPr="009766A5">
        <w:rPr>
          <w:lang w:val="et-EE"/>
        </w:rPr>
        <w:t>asustus</w:t>
      </w:r>
      <w:r w:rsidR="008D4D91">
        <w:rPr>
          <w:lang w:val="et-EE"/>
        </w:rPr>
        <w:t>es</w:t>
      </w:r>
      <w:r w:rsidRPr="009766A5">
        <w:rPr>
          <w:lang w:val="et-EE"/>
        </w:rPr>
        <w:t>, mis on määratud detailplaneeringu kohustusega alaks</w:t>
      </w:r>
      <w:r w:rsidR="00A17D02">
        <w:rPr>
          <w:lang w:val="et-EE"/>
        </w:rPr>
        <w:t xml:space="preserve"> ja on üldplaneeringu kohaselt perspektiivse elamumaa juhtotstarbega</w:t>
      </w:r>
      <w:r>
        <w:rPr>
          <w:lang w:val="et-EE"/>
        </w:rPr>
        <w:t>.</w:t>
      </w:r>
    </w:p>
    <w:p w:rsidR="00073525" w:rsidRPr="009766A5" w:rsidRDefault="00073525" w:rsidP="009766A5">
      <w:pPr>
        <w:pStyle w:val="BodyText"/>
        <w:rPr>
          <w:lang w:val="et-EE"/>
        </w:rPr>
      </w:pPr>
      <w:bookmarkStart w:id="7" w:name="_GoBack"/>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1"/>
      </w:tblGrid>
      <w:tr w:rsidR="00647267" w:rsidTr="00724DFB">
        <w:tc>
          <w:tcPr>
            <w:tcW w:w="8891" w:type="dxa"/>
          </w:tcPr>
          <w:p w:rsidR="00647267" w:rsidRDefault="006238DB" w:rsidP="00CE5A56">
            <w:pPr>
              <w:rPr>
                <w:lang w:val="et-EE"/>
              </w:rPr>
            </w:pPr>
            <w:r w:rsidRPr="006238DB">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8" type="#_x0000_t120" style="position:absolute;left:0;text-align:left;margin-left:215.9pt;margin-top:115.75pt;width:24.6pt;height:22.8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" fillcolor="#a7d3f5 [3204]" strokecolor="#1570b8 [1604]" strokeweight="2pt"/>
              </w:pict>
            </w:r>
          </w:p>
        </w:tc>
      </w:tr>
      <w:tr w:rsidR="00647267" w:rsidTr="00724DFB">
        <w:tc>
          <w:tcPr>
            <w:tcW w:w="8891" w:type="dxa"/>
          </w:tcPr>
          <w:p w:rsidR="00647267" w:rsidRDefault="00647267" w:rsidP="00647267">
            <w:pPr>
              <w:spacing w:before="240"/>
              <w:rPr>
                <w:lang w:val="et-EE"/>
              </w:rPr>
            </w:pPr>
            <w:r>
              <w:rPr>
                <w:lang w:val="et-EE"/>
              </w:rPr>
              <w:lastRenderedPageBreak/>
              <w:t>detailplaneeringu ala</w:t>
            </w:r>
            <w:r w:rsidR="00276AF4">
              <w:rPr>
                <w:lang w:val="et-EE"/>
              </w:rPr>
              <w:t>.</w:t>
            </w:r>
          </w:p>
          <w:p w:rsidR="00276AF4" w:rsidRDefault="00A17D02" w:rsidP="00647267">
            <w:pPr>
              <w:spacing w:before="240"/>
              <w:rPr>
                <w:lang w:val="et-EE"/>
              </w:rPr>
            </w:pPr>
            <w:r>
              <w:rPr>
                <w:lang w:val="et-EE"/>
              </w:rPr>
              <w:t xml:space="preserve"> </w:t>
            </w:r>
            <w:r>
              <w:rPr>
                <w:noProof/>
                <w:lang w:val="en-US" w:eastAsia="en-US"/>
              </w:rPr>
              <w:drawing>
                <wp:inline distT="0" distB="0" distL="0" distR="0">
                  <wp:extent cx="3994591" cy="3302000"/>
                  <wp:effectExtent l="19050" t="0" r="5909"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3994591" cy="3302000"/>
                          </a:xfrm>
                          <a:prstGeom prst="rect">
                            <a:avLst/>
                          </a:prstGeom>
                          <a:noFill/>
                          <a:ln w="9525">
                            <a:noFill/>
                            <a:miter lim="800000"/>
                            <a:headEnd/>
                            <a:tailEnd/>
                          </a:ln>
                        </pic:spPr>
                      </pic:pic>
                    </a:graphicData>
                  </a:graphic>
                </wp:inline>
              </w:drawing>
            </w:r>
          </w:p>
        </w:tc>
      </w:tr>
    </w:tbl>
    <w:p w:rsidR="00FD1DB7" w:rsidRPr="00FF716D" w:rsidRDefault="00E45E2F" w:rsidP="00E45E2F">
      <w:pPr>
        <w:pStyle w:val="Caption"/>
        <w:rPr>
          <w:lang w:val="et-EE"/>
        </w:rPr>
      </w:pPr>
      <w:r w:rsidRPr="00FF716D">
        <w:rPr>
          <w:lang w:val="et-EE"/>
        </w:rPr>
        <w:t xml:space="preserve">Skeem </w:t>
      </w:r>
      <w:r w:rsidR="006238DB" w:rsidRPr="00FF716D">
        <w:rPr>
          <w:noProof/>
          <w:lang w:val="et-EE"/>
        </w:rPr>
        <w:fldChar w:fldCharType="begin"/>
      </w:r>
      <w:r w:rsidR="00334E43" w:rsidRPr="00FF716D">
        <w:rPr>
          <w:noProof/>
          <w:lang w:val="et-EE"/>
        </w:rPr>
        <w:instrText xml:space="preserve"> SEQ Skeem \* ARABIC </w:instrText>
      </w:r>
      <w:r w:rsidR="006238DB" w:rsidRPr="00FF716D">
        <w:rPr>
          <w:noProof/>
          <w:lang w:val="et-EE"/>
        </w:rPr>
        <w:fldChar w:fldCharType="separate"/>
      </w:r>
      <w:r w:rsidR="0017455A">
        <w:rPr>
          <w:noProof/>
          <w:lang w:val="et-EE"/>
        </w:rPr>
        <w:t>1</w:t>
      </w:r>
      <w:r w:rsidR="006238DB" w:rsidRPr="00FF716D">
        <w:rPr>
          <w:noProof/>
          <w:lang w:val="et-EE"/>
        </w:rPr>
        <w:fldChar w:fldCharType="end"/>
      </w:r>
      <w:r w:rsidR="00456E35" w:rsidRPr="00FF716D">
        <w:rPr>
          <w:lang w:val="et-EE"/>
        </w:rPr>
        <w:t xml:space="preserve">. Väljavõte </w:t>
      </w:r>
      <w:r w:rsidR="008D4D91">
        <w:rPr>
          <w:lang w:val="et-EE"/>
        </w:rPr>
        <w:t xml:space="preserve">Rae </w:t>
      </w:r>
      <w:r w:rsidR="00456E35" w:rsidRPr="00FF716D">
        <w:rPr>
          <w:lang w:val="et-EE"/>
        </w:rPr>
        <w:t>valla üldplaneeringu joonisest</w:t>
      </w:r>
      <w:r w:rsidR="006723D2" w:rsidRPr="00FF716D">
        <w:rPr>
          <w:lang w:val="et-EE"/>
        </w:rPr>
        <w:t xml:space="preserve"> (allikas:</w:t>
      </w:r>
      <w:r w:rsidR="008D4D91" w:rsidRPr="008D4D91">
        <w:t xml:space="preserve"> </w:t>
      </w:r>
      <w:r w:rsidR="008D4D91" w:rsidRPr="008D4D91">
        <w:rPr>
          <w:lang w:val="et-EE"/>
        </w:rPr>
        <w:t>https://www.rae.ee/rae-valla-uldplaneering</w:t>
      </w:r>
      <w:r w:rsidR="006723D2" w:rsidRPr="00FF716D">
        <w:rPr>
          <w:lang w:val="et-EE"/>
        </w:rPr>
        <w:t>)</w:t>
      </w:r>
    </w:p>
    <w:p w:rsidR="001F256A" w:rsidRPr="00FE7627" w:rsidRDefault="00FF6EF7" w:rsidP="005C3723">
      <w:pPr>
        <w:pStyle w:val="Heading1"/>
        <w:numPr>
          <w:ilvl w:val="0"/>
          <w:numId w:val="19"/>
        </w:numPr>
        <w:rPr>
          <w:lang w:val="et-EE"/>
        </w:rPr>
      </w:pPr>
      <w:bookmarkStart w:id="8" w:name="_Toc162430034"/>
      <w:r w:rsidRPr="00FE7627">
        <w:rPr>
          <w:lang w:val="et-EE"/>
        </w:rPr>
        <w:t>OLEMASOLEV</w:t>
      </w:r>
      <w:r w:rsidR="000E64DE" w:rsidRPr="00FE7627">
        <w:rPr>
          <w:lang w:val="et-EE"/>
        </w:rPr>
        <w:t xml:space="preserve"> OLU</w:t>
      </w:r>
      <w:r w:rsidR="001F256A" w:rsidRPr="00FE7627">
        <w:rPr>
          <w:lang w:val="et-EE"/>
        </w:rPr>
        <w:t>KOR</w:t>
      </w:r>
      <w:r w:rsidRPr="00FE7627">
        <w:rPr>
          <w:lang w:val="et-EE"/>
        </w:rPr>
        <w:t>D</w:t>
      </w:r>
      <w:bookmarkEnd w:id="8"/>
    </w:p>
    <w:p w:rsidR="009459FA" w:rsidRPr="00FE7627" w:rsidRDefault="009459FA" w:rsidP="005C3723">
      <w:pPr>
        <w:pStyle w:val="Heading2"/>
        <w:numPr>
          <w:ilvl w:val="1"/>
          <w:numId w:val="19"/>
        </w:numPr>
        <w:rPr>
          <w:lang w:val="et-EE"/>
        </w:rPr>
      </w:pPr>
      <w:bookmarkStart w:id="9" w:name="_Toc162430035"/>
      <w:r w:rsidRPr="00FE7627">
        <w:rPr>
          <w:lang w:val="et-EE"/>
        </w:rPr>
        <w:t>Planeeritav</w:t>
      </w:r>
      <w:r w:rsidR="00381A2D" w:rsidRPr="00FE7627">
        <w:rPr>
          <w:lang w:val="et-EE"/>
        </w:rPr>
        <w:t>a</w:t>
      </w:r>
      <w:r w:rsidRPr="00FE7627">
        <w:rPr>
          <w:lang w:val="et-EE"/>
        </w:rPr>
        <w:t xml:space="preserve"> ala kontaktvöönd</w:t>
      </w:r>
      <w:bookmarkEnd w:id="9"/>
    </w:p>
    <w:p w:rsidR="004B2F1F" w:rsidRPr="008A7271" w:rsidRDefault="008D4D91" w:rsidP="004B2F1F">
      <w:pPr>
        <w:pStyle w:val="BodyText"/>
        <w:spacing w:after="20"/>
        <w:rPr>
          <w:lang w:val="et-EE"/>
        </w:rPr>
      </w:pPr>
      <w:r>
        <w:rPr>
          <w:lang w:val="et-EE"/>
        </w:rPr>
        <w:t xml:space="preserve">Jõe tn 1 </w:t>
      </w:r>
      <w:r w:rsidR="000D4C44" w:rsidRPr="000D4C44">
        <w:rPr>
          <w:lang w:val="et-EE"/>
        </w:rPr>
        <w:t>kinnistu asub La</w:t>
      </w:r>
      <w:r>
        <w:rPr>
          <w:lang w:val="et-EE"/>
        </w:rPr>
        <w:t>gedi alevikus</w:t>
      </w:r>
      <w:r w:rsidR="000D4C44" w:rsidRPr="000D4C44">
        <w:rPr>
          <w:lang w:val="et-EE"/>
        </w:rPr>
        <w:t>.</w:t>
      </w:r>
      <w:r w:rsidR="00CD6092">
        <w:rPr>
          <w:lang w:val="et-EE"/>
        </w:rPr>
        <w:t xml:space="preserve"> Piirkond on</w:t>
      </w:r>
      <w:r w:rsidR="00A16AE2">
        <w:rPr>
          <w:lang w:val="et-EE"/>
        </w:rPr>
        <w:t xml:space="preserve"> </w:t>
      </w:r>
      <w:r>
        <w:rPr>
          <w:lang w:val="et-EE"/>
        </w:rPr>
        <w:t>kompaktse asustusega ala</w:t>
      </w:r>
    </w:p>
    <w:p w:rsidR="008D4D91" w:rsidRDefault="004B2F1F" w:rsidP="008D4D91">
      <w:pPr>
        <w:pStyle w:val="BodyText"/>
        <w:spacing w:after="20"/>
        <w:rPr>
          <w:lang w:val="et-EE"/>
        </w:rPr>
      </w:pPr>
      <w:r w:rsidRPr="008A7271">
        <w:rPr>
          <w:lang w:val="et-EE"/>
        </w:rPr>
        <w:t xml:space="preserve">Ümberkaudsetel aladel on </w:t>
      </w:r>
      <w:r w:rsidR="00CD6092" w:rsidRPr="008A7271">
        <w:rPr>
          <w:lang w:val="et-EE"/>
        </w:rPr>
        <w:t xml:space="preserve">valdavalt </w:t>
      </w:r>
      <w:r w:rsidR="008D4D91">
        <w:rPr>
          <w:lang w:val="et-EE"/>
        </w:rPr>
        <w:t>elamu</w:t>
      </w:r>
      <w:r w:rsidR="00CD6092" w:rsidRPr="008A7271">
        <w:rPr>
          <w:lang w:val="et-EE"/>
        </w:rPr>
        <w:t>maad</w:t>
      </w:r>
      <w:r w:rsidR="008D4D91">
        <w:rPr>
          <w:lang w:val="et-EE"/>
        </w:rPr>
        <w:t xml:space="preserve">. </w:t>
      </w:r>
      <w:r w:rsidR="008037C7">
        <w:rPr>
          <w:lang w:val="et-EE"/>
        </w:rPr>
        <w:t>Umbes 500m kaugusel planeerngualast asuvad Lagedi kool (põhikool), lasteaed ja raamatukogu. Kool on ka kogukonna keskuseks. 700m kaugusel on ka pood toidu ja esmatarbekaupade ostmiseks. Lähim bussipeatus asub 400m kaugusel ja rongipeatus 800m kaugusel. Tagatud on ühendus rae valla kekusega Jüris, kuhu saab sõita Rae valla bussiliinidega.</w:t>
      </w:r>
    </w:p>
    <w:p w:rsidR="0059016A" w:rsidRPr="0023367A" w:rsidRDefault="0059016A" w:rsidP="008D4D91">
      <w:pPr>
        <w:pStyle w:val="Heading2"/>
        <w:numPr>
          <w:ilvl w:val="1"/>
          <w:numId w:val="19"/>
        </w:numPr>
        <w:rPr>
          <w:lang w:val="et-EE"/>
        </w:rPr>
      </w:pPr>
      <w:bookmarkStart w:id="10" w:name="_Toc162430036"/>
      <w:r w:rsidRPr="0023367A">
        <w:rPr>
          <w:lang w:val="et-EE"/>
        </w:rPr>
        <w:t>Planeeritav ala</w:t>
      </w:r>
      <w:bookmarkEnd w:id="10"/>
    </w:p>
    <w:p w:rsidR="004B2F1F" w:rsidRDefault="004B2F1F" w:rsidP="00276AF4">
      <w:pPr>
        <w:spacing w:before="240"/>
        <w:rPr>
          <w:lang w:val="et-EE"/>
        </w:rPr>
      </w:pPr>
      <w:bookmarkStart w:id="11" w:name="_Toc410078849"/>
      <w:r w:rsidRPr="0023367A">
        <w:rPr>
          <w:lang w:val="et-EE"/>
        </w:rPr>
        <w:t>Detailplaneeringuga planeeritav ala koosneb ühe</w:t>
      </w:r>
      <w:r w:rsidR="00276AF4">
        <w:rPr>
          <w:lang w:val="et-EE"/>
        </w:rPr>
        <w:t xml:space="preserve">st olemasolevast kinnistust. </w:t>
      </w:r>
      <w:r w:rsidR="00CD6092" w:rsidRPr="0023367A">
        <w:rPr>
          <w:lang w:val="et-EE"/>
        </w:rPr>
        <w:t xml:space="preserve">Olemasoleva </w:t>
      </w:r>
      <w:r w:rsidRPr="0023367A">
        <w:rPr>
          <w:lang w:val="et-EE"/>
        </w:rPr>
        <w:t xml:space="preserve">kinnistu </w:t>
      </w:r>
      <w:r w:rsidR="0087743B" w:rsidRPr="0023367A">
        <w:rPr>
          <w:lang w:val="et-EE"/>
        </w:rPr>
        <w:t>tunnus:</w:t>
      </w:r>
      <w:r w:rsidR="00276AF4" w:rsidRPr="00276AF4">
        <w:rPr>
          <w:lang w:val="et-EE"/>
        </w:rPr>
        <w:t xml:space="preserve"> 65301:013:0504</w:t>
      </w:r>
      <w:r w:rsidR="0087743B">
        <w:rPr>
          <w:lang w:val="et-EE"/>
        </w:rPr>
        <w:t xml:space="preserve">, </w:t>
      </w:r>
      <w:r w:rsidRPr="0023367A">
        <w:rPr>
          <w:lang w:val="et-EE"/>
        </w:rPr>
        <w:t>registriosa</w:t>
      </w:r>
      <w:r w:rsidR="00A16AE2" w:rsidRPr="00A16AE2">
        <w:rPr>
          <w:lang w:val="et-EE"/>
        </w:rPr>
        <w:t xml:space="preserve"> </w:t>
      </w:r>
      <w:hyperlink r:id="rId15" w:tgtFrame="_blank" w:history="1">
        <w:r w:rsidR="00A16AE2" w:rsidRPr="00A16AE2">
          <w:rPr>
            <w:lang w:val="et-EE"/>
          </w:rPr>
          <w:t>14177702</w:t>
        </w:r>
      </w:hyperlink>
      <w:r w:rsidRPr="0023367A">
        <w:rPr>
          <w:lang w:val="et-EE"/>
        </w:rPr>
        <w:t>;</w:t>
      </w:r>
      <w:r w:rsidR="00A16AE2">
        <w:rPr>
          <w:lang w:val="et-EE"/>
        </w:rPr>
        <w:t xml:space="preserve"> </w:t>
      </w:r>
      <w:r w:rsidRPr="0023367A">
        <w:rPr>
          <w:lang w:val="et-EE"/>
        </w:rPr>
        <w:t>pindala</w:t>
      </w:r>
      <w:r w:rsidR="00276AF4" w:rsidRPr="00276AF4">
        <w:rPr>
          <w:lang w:val="et-EE"/>
        </w:rPr>
        <w:t xml:space="preserve"> 4213 m²</w:t>
      </w:r>
      <w:r w:rsidRPr="0023367A">
        <w:rPr>
          <w:lang w:val="et-EE"/>
        </w:rPr>
        <w:t xml:space="preserve">; sihtotstarve </w:t>
      </w:r>
      <w:r w:rsidR="00276AF4">
        <w:rPr>
          <w:lang w:val="et-EE"/>
        </w:rPr>
        <w:t>90</w:t>
      </w:r>
      <w:r w:rsidR="0023367A">
        <w:rPr>
          <w:lang w:val="et-EE"/>
        </w:rPr>
        <w:t>%</w:t>
      </w:r>
      <w:r w:rsidR="00276AF4">
        <w:rPr>
          <w:lang w:val="et-EE"/>
        </w:rPr>
        <w:t xml:space="preserve"> elamu</w:t>
      </w:r>
      <w:r w:rsidR="0023367A">
        <w:rPr>
          <w:lang w:val="et-EE"/>
        </w:rPr>
        <w:t>maa</w:t>
      </w:r>
      <w:r w:rsidR="00276AF4">
        <w:rPr>
          <w:lang w:val="et-EE"/>
        </w:rPr>
        <w:t xml:space="preserve"> 10%veekogudemaa</w:t>
      </w:r>
      <w:r w:rsidR="00A16AE2">
        <w:rPr>
          <w:lang w:val="et-EE"/>
        </w:rPr>
        <w:t>. Kinnistu on eraomandis.</w:t>
      </w:r>
    </w:p>
    <w:p w:rsidR="00221B08" w:rsidRPr="004B2F1F" w:rsidRDefault="004D2063" w:rsidP="005C3723">
      <w:pPr>
        <w:pStyle w:val="Heading3"/>
        <w:numPr>
          <w:ilvl w:val="2"/>
          <w:numId w:val="19"/>
        </w:numPr>
        <w:rPr>
          <w:lang w:val="et-EE"/>
        </w:rPr>
      </w:pPr>
      <w:bookmarkStart w:id="12" w:name="_Toc162430037"/>
      <w:bookmarkEnd w:id="11"/>
      <w:r w:rsidRPr="00FF716D">
        <w:rPr>
          <w:lang w:val="et-EE"/>
        </w:rPr>
        <w:t>Maa-ala üldiseloomustus</w:t>
      </w:r>
      <w:bookmarkEnd w:id="12"/>
    </w:p>
    <w:p w:rsidR="00B4296E" w:rsidRDefault="00A16AE2" w:rsidP="00A16AE2">
      <w:pPr>
        <w:spacing w:before="240"/>
        <w:rPr>
          <w:lang w:val="et-EE"/>
        </w:rPr>
      </w:pPr>
      <w:r>
        <w:rPr>
          <w:lang w:val="et-EE"/>
        </w:rPr>
        <w:t xml:space="preserve">Jõe tn 1 </w:t>
      </w:r>
      <w:r w:rsidRPr="000D4C44">
        <w:rPr>
          <w:lang w:val="et-EE"/>
        </w:rPr>
        <w:t>kinnistu asub La</w:t>
      </w:r>
      <w:r>
        <w:rPr>
          <w:lang w:val="et-EE"/>
        </w:rPr>
        <w:t>gedi alevikus</w:t>
      </w:r>
      <w:r w:rsidRPr="000D4C44">
        <w:rPr>
          <w:lang w:val="et-EE"/>
        </w:rPr>
        <w:t>.</w:t>
      </w:r>
      <w:r>
        <w:rPr>
          <w:lang w:val="et-EE"/>
        </w:rPr>
        <w:t xml:space="preserve"> Piirkond on kompaktse asustusega ala </w:t>
      </w:r>
      <w:r w:rsidRPr="008A7271">
        <w:rPr>
          <w:lang w:val="et-EE"/>
        </w:rPr>
        <w:t xml:space="preserve">Ümberkaudsetel aladel on valdavalt </w:t>
      </w:r>
      <w:r>
        <w:rPr>
          <w:lang w:val="et-EE"/>
        </w:rPr>
        <w:t>elamu</w:t>
      </w:r>
      <w:r w:rsidRPr="008A7271">
        <w:rPr>
          <w:lang w:val="et-EE"/>
        </w:rPr>
        <w:t>maad</w:t>
      </w:r>
      <w:r w:rsidR="0023367A" w:rsidRPr="0023367A">
        <w:rPr>
          <w:lang w:val="et-EE"/>
        </w:rPr>
        <w:t xml:space="preserve">. </w:t>
      </w:r>
      <w:r w:rsidR="0023367A" w:rsidRPr="005A4494">
        <w:rPr>
          <w:lang w:val="et-EE"/>
        </w:rPr>
        <w:t xml:space="preserve">Juurdepääs planeeritavale alale on </w:t>
      </w:r>
      <w:r>
        <w:rPr>
          <w:lang w:val="et-EE"/>
        </w:rPr>
        <w:t xml:space="preserve">Jõe tänavalt </w:t>
      </w:r>
      <w:r w:rsidR="0023367A" w:rsidRPr="005A4494">
        <w:rPr>
          <w:lang w:val="et-EE"/>
        </w:rPr>
        <w:t>(tee nr</w:t>
      </w:r>
      <w:r>
        <w:rPr>
          <w:lang w:val="et-EE"/>
        </w:rPr>
        <w:t xml:space="preserve"> </w:t>
      </w:r>
      <w:hyperlink r:id="rId16" w:tgtFrame="_blank" w:history="1">
        <w:r w:rsidRPr="00A16AE2">
          <w:rPr>
            <w:lang w:val="et-EE"/>
          </w:rPr>
          <w:t>6530239</w:t>
        </w:r>
      </w:hyperlink>
      <w:r>
        <w:rPr>
          <w:lang w:val="et-EE"/>
        </w:rPr>
        <w:t>, kohaliktee</w:t>
      </w:r>
      <w:r w:rsidR="0023367A" w:rsidRPr="005A4494">
        <w:rPr>
          <w:lang w:val="et-EE"/>
        </w:rPr>
        <w:t>)</w:t>
      </w:r>
      <w:r>
        <w:rPr>
          <w:lang w:val="et-EE"/>
        </w:rPr>
        <w:t xml:space="preserve">. Jõe tänavale saab mööda </w:t>
      </w:r>
      <w:r w:rsidRPr="00A16AE2">
        <w:rPr>
          <w:lang w:val="et-EE"/>
        </w:rPr>
        <w:t>Lagedi-Aruküla-Peningi k</w:t>
      </w:r>
      <w:r>
        <w:rPr>
          <w:lang w:val="et-EE"/>
        </w:rPr>
        <w:t>õ</w:t>
      </w:r>
      <w:r w:rsidRPr="00A16AE2">
        <w:rPr>
          <w:lang w:val="et-EE"/>
        </w:rPr>
        <w:t>rvalmaanteed /tee nr 11300</w:t>
      </w:r>
      <w:r w:rsidR="005A4494" w:rsidRPr="0023367A">
        <w:rPr>
          <w:lang w:val="et-EE"/>
        </w:rPr>
        <w:t xml:space="preserve">. </w:t>
      </w:r>
    </w:p>
    <w:p w:rsidR="00C73E59" w:rsidRPr="005A4494" w:rsidRDefault="00C73E59" w:rsidP="00A16AE2">
      <w:pPr>
        <w:pStyle w:val="Heading3"/>
        <w:numPr>
          <w:ilvl w:val="2"/>
          <w:numId w:val="19"/>
        </w:numPr>
        <w:rPr>
          <w:lang w:val="et-EE"/>
        </w:rPr>
      </w:pPr>
      <w:bookmarkStart w:id="13" w:name="_Toc162430038"/>
      <w:bookmarkStart w:id="14" w:name="_Toc237081984"/>
      <w:bookmarkStart w:id="15" w:name="_Toc331954665"/>
      <w:r w:rsidRPr="005A4494">
        <w:rPr>
          <w:lang w:val="et-EE"/>
        </w:rPr>
        <w:t>Tehnovõrgud</w:t>
      </w:r>
      <w:r w:rsidR="005A4494">
        <w:rPr>
          <w:lang w:val="et-EE"/>
        </w:rPr>
        <w:t xml:space="preserve"> ja kitsendused</w:t>
      </w:r>
      <w:bookmarkEnd w:id="13"/>
    </w:p>
    <w:p w:rsidR="005A4494" w:rsidRPr="00E97C41" w:rsidRDefault="005A4494" w:rsidP="00573603">
      <w:pPr>
        <w:pStyle w:val="BodyText"/>
        <w:spacing w:before="240"/>
        <w:rPr>
          <w:lang w:val="et-EE"/>
        </w:rPr>
      </w:pPr>
      <w:r w:rsidRPr="00E97C41">
        <w:rPr>
          <w:lang w:val="et-EE"/>
        </w:rPr>
        <w:t>Planeeritaval alal lasuvad järgmised maakasutuspiirangud ja kitsendused:</w:t>
      </w:r>
    </w:p>
    <w:p w:rsidR="005A4494" w:rsidRPr="00532A28" w:rsidRDefault="00A16AE2" w:rsidP="00573603">
      <w:pPr>
        <w:pStyle w:val="BodyText"/>
        <w:numPr>
          <w:ilvl w:val="0"/>
          <w:numId w:val="20"/>
        </w:numPr>
        <w:spacing w:after="0"/>
        <w:rPr>
          <w:lang w:val="et-EE"/>
        </w:rPr>
      </w:pPr>
      <w:r w:rsidRPr="00532A28">
        <w:rPr>
          <w:lang w:val="et-EE"/>
        </w:rPr>
        <w:t>side valguskaabel ELA094 koos kaitsevööndiga</w:t>
      </w:r>
      <w:r w:rsidRPr="00532A28">
        <w:rPr>
          <w:rFonts w:ascii="Roboto" w:hAnsi="Roboto"/>
          <w:sz w:val="14"/>
          <w:szCs w:val="14"/>
          <w:shd w:val="clear" w:color="auto" w:fill="FFFFFF"/>
        </w:rPr>
        <w:t xml:space="preserve"> </w:t>
      </w:r>
      <w:r w:rsidRPr="00532A28">
        <w:rPr>
          <w:lang w:val="et-EE"/>
        </w:rPr>
        <w:t xml:space="preserve"> (1</w:t>
      </w:r>
      <w:r w:rsidR="005A4494" w:rsidRPr="00532A28">
        <w:rPr>
          <w:lang w:val="et-EE"/>
        </w:rPr>
        <w:t>m teljest mõlemale poole);</w:t>
      </w:r>
    </w:p>
    <w:p w:rsidR="006D152E" w:rsidRPr="00532A28" w:rsidRDefault="006D152E" w:rsidP="00573603">
      <w:pPr>
        <w:pStyle w:val="BodyText"/>
        <w:numPr>
          <w:ilvl w:val="0"/>
          <w:numId w:val="20"/>
        </w:numPr>
        <w:spacing w:after="0"/>
        <w:rPr>
          <w:lang w:val="et-EE"/>
        </w:rPr>
      </w:pPr>
      <w:r w:rsidRPr="00532A28">
        <w:rPr>
          <w:lang w:val="et-EE"/>
        </w:rPr>
        <w:lastRenderedPageBreak/>
        <w:t>elektri</w:t>
      </w:r>
      <w:r w:rsidR="00532A28" w:rsidRPr="00532A28">
        <w:rPr>
          <w:lang w:val="et-EE"/>
        </w:rPr>
        <w:t>maakaabel</w:t>
      </w:r>
      <w:r w:rsidRPr="00532A28">
        <w:rPr>
          <w:lang w:val="et-EE"/>
        </w:rPr>
        <w:t xml:space="preserve"> kaitsevööndiga (1 m teljest mõlemale poole);</w:t>
      </w:r>
    </w:p>
    <w:p w:rsidR="00070DBB" w:rsidRPr="00532A28" w:rsidRDefault="00A16AE2" w:rsidP="00573603">
      <w:pPr>
        <w:pStyle w:val="BodyText"/>
        <w:numPr>
          <w:ilvl w:val="0"/>
          <w:numId w:val="20"/>
        </w:numPr>
        <w:spacing w:after="0"/>
        <w:rPr>
          <w:lang w:val="et-EE"/>
        </w:rPr>
      </w:pPr>
      <w:r w:rsidRPr="00532A28">
        <w:rPr>
          <w:lang w:val="et-EE"/>
        </w:rPr>
        <w:t>maa-alune vee ja kanal.survetorustik alla 250mm kaitsevööndiga (2</w:t>
      </w:r>
      <w:r w:rsidR="006D152E" w:rsidRPr="00532A28">
        <w:rPr>
          <w:lang w:val="et-EE"/>
        </w:rPr>
        <w:t>m teljest mõlemale poole);</w:t>
      </w:r>
    </w:p>
    <w:p w:rsidR="00A16AE2" w:rsidRPr="00532A28" w:rsidRDefault="00100F59" w:rsidP="00573603">
      <w:pPr>
        <w:pStyle w:val="BodyText"/>
        <w:numPr>
          <w:ilvl w:val="0"/>
          <w:numId w:val="20"/>
        </w:numPr>
        <w:spacing w:after="0"/>
        <w:rPr>
          <w:lang w:val="et-EE"/>
        </w:rPr>
      </w:pPr>
      <w:r w:rsidRPr="00532A28">
        <w:rPr>
          <w:lang w:val="et-EE"/>
        </w:rPr>
        <w:t xml:space="preserve">survekanalisatsioonitoru kaitsevööndiga (2m teljest mõlemale poole); </w:t>
      </w:r>
    </w:p>
    <w:p w:rsidR="005A4494" w:rsidRPr="00532A28" w:rsidRDefault="00100F59" w:rsidP="00573603">
      <w:pPr>
        <w:pStyle w:val="BodyText"/>
        <w:numPr>
          <w:ilvl w:val="0"/>
          <w:numId w:val="20"/>
        </w:numPr>
        <w:spacing w:after="0"/>
        <w:rPr>
          <w:lang w:val="et-EE"/>
        </w:rPr>
      </w:pPr>
      <w:r w:rsidRPr="00532A28">
        <w:rPr>
          <w:lang w:val="et-EE"/>
        </w:rPr>
        <w:t xml:space="preserve">11300 Lagedi - Aruküla – Peningi </w:t>
      </w:r>
      <w:r w:rsidR="006D152E" w:rsidRPr="00532A28">
        <w:rPr>
          <w:lang w:val="et-EE"/>
        </w:rPr>
        <w:t>tee</w:t>
      </w:r>
      <w:r w:rsidR="005A4494" w:rsidRPr="00532A28">
        <w:rPr>
          <w:lang w:val="et-EE"/>
        </w:rPr>
        <w:t xml:space="preserve"> kaitsevöönd</w:t>
      </w:r>
      <w:r w:rsidRPr="00532A28">
        <w:rPr>
          <w:lang w:val="et-EE"/>
        </w:rPr>
        <w:t xml:space="preserve">, vööndi ulatus </w:t>
      </w:r>
      <w:r w:rsidR="005A4494" w:rsidRPr="00532A28">
        <w:rPr>
          <w:lang w:val="et-EE"/>
        </w:rPr>
        <w:t xml:space="preserve"> äärmise sõidu raja servast on </w:t>
      </w:r>
      <w:r w:rsidRPr="00532A28">
        <w:rPr>
          <w:lang w:val="et-EE"/>
        </w:rPr>
        <w:t>1</w:t>
      </w:r>
      <w:r w:rsidR="005A4494" w:rsidRPr="00532A28">
        <w:rPr>
          <w:lang w:val="et-EE"/>
        </w:rPr>
        <w:t>0 m;</w:t>
      </w:r>
    </w:p>
    <w:p w:rsidR="005A4494" w:rsidRPr="00573603" w:rsidRDefault="005A4494" w:rsidP="00573603">
      <w:pPr>
        <w:pStyle w:val="BodyText"/>
        <w:numPr>
          <w:ilvl w:val="0"/>
          <w:numId w:val="20"/>
        </w:numPr>
        <w:spacing w:after="0"/>
        <w:rPr>
          <w:lang w:val="et-EE"/>
        </w:rPr>
      </w:pPr>
      <w:r w:rsidRPr="00573603">
        <w:rPr>
          <w:lang w:val="et-EE"/>
        </w:rPr>
        <w:t>nõrgalt kaitstud põhjaveega ala;</w:t>
      </w:r>
    </w:p>
    <w:p w:rsidR="0029148F" w:rsidRPr="00573603" w:rsidRDefault="0029148F" w:rsidP="00573603">
      <w:pPr>
        <w:pStyle w:val="BodyText"/>
        <w:numPr>
          <w:ilvl w:val="0"/>
          <w:numId w:val="20"/>
        </w:numPr>
        <w:spacing w:after="0"/>
        <w:rPr>
          <w:lang w:val="et-EE"/>
        </w:rPr>
      </w:pPr>
      <w:r w:rsidRPr="00573603">
        <w:rPr>
          <w:lang w:val="et-EE"/>
        </w:rPr>
        <w:t>kõrge radooniriskiga ala 150-250 kBq/m3(Eesti pinnase radooniriski kaartAndmed 2020. aasta seisuga);</w:t>
      </w:r>
    </w:p>
    <w:p w:rsidR="00100F59" w:rsidRDefault="00100F59" w:rsidP="00E97C41">
      <w:pPr>
        <w:pStyle w:val="BodyText"/>
        <w:numPr>
          <w:ilvl w:val="0"/>
          <w:numId w:val="20"/>
        </w:numPr>
        <w:spacing w:after="0"/>
        <w:rPr>
          <w:lang w:val="et-EE"/>
        </w:rPr>
      </w:pPr>
      <w:r>
        <w:rPr>
          <w:lang w:val="et-EE"/>
        </w:rPr>
        <w:t xml:space="preserve">arheoloogiamälestis asulakoht, tunnus: </w:t>
      </w:r>
      <w:r w:rsidRPr="00100F59">
        <w:rPr>
          <w:lang w:val="et-EE"/>
        </w:rPr>
        <w:t xml:space="preserve">18783 </w:t>
      </w:r>
      <w:r>
        <w:rPr>
          <w:lang w:val="et-EE"/>
        </w:rPr>
        <w:t>koos kaitsevööndiga (kaitsevööndi ulatus 50m ala piirist)</w:t>
      </w:r>
    </w:p>
    <w:p w:rsidR="00100F59" w:rsidRDefault="00100F59" w:rsidP="00E97C41">
      <w:pPr>
        <w:pStyle w:val="BodyText"/>
        <w:numPr>
          <w:ilvl w:val="0"/>
          <w:numId w:val="20"/>
        </w:numPr>
        <w:spacing w:after="0"/>
        <w:rPr>
          <w:lang w:val="et-EE"/>
        </w:rPr>
      </w:pPr>
      <w:r>
        <w:rPr>
          <w:lang w:val="et-EE"/>
        </w:rPr>
        <w:t>Pirita jõe kallasrada 4m</w:t>
      </w:r>
    </w:p>
    <w:p w:rsidR="00100F59" w:rsidRDefault="00100F59" w:rsidP="00E97C41">
      <w:pPr>
        <w:pStyle w:val="BodyText"/>
        <w:numPr>
          <w:ilvl w:val="0"/>
          <w:numId w:val="20"/>
        </w:numPr>
        <w:spacing w:after="0"/>
        <w:rPr>
          <w:lang w:val="et-EE"/>
        </w:rPr>
      </w:pPr>
      <w:r>
        <w:rPr>
          <w:lang w:val="et-EE"/>
        </w:rPr>
        <w:t>Pirita jõe veekaitsevöönd 10m</w:t>
      </w:r>
    </w:p>
    <w:p w:rsidR="00100F59" w:rsidRDefault="00100F59" w:rsidP="00E97C41">
      <w:pPr>
        <w:pStyle w:val="BodyText"/>
        <w:numPr>
          <w:ilvl w:val="0"/>
          <w:numId w:val="20"/>
        </w:numPr>
        <w:spacing w:after="0"/>
        <w:rPr>
          <w:lang w:val="et-EE"/>
        </w:rPr>
      </w:pPr>
      <w:r>
        <w:rPr>
          <w:lang w:val="et-EE"/>
        </w:rPr>
        <w:t>Pirita jõe ehituskeeluvöönd 50m</w:t>
      </w:r>
    </w:p>
    <w:p w:rsidR="00100F59" w:rsidRPr="00E92A4F" w:rsidRDefault="00100F59" w:rsidP="00E97C41">
      <w:pPr>
        <w:pStyle w:val="BodyText"/>
        <w:numPr>
          <w:ilvl w:val="0"/>
          <w:numId w:val="20"/>
        </w:numPr>
        <w:spacing w:after="0"/>
        <w:rPr>
          <w:rFonts w:cs="Arial"/>
          <w:color w:val="000000"/>
          <w:sz w:val="24"/>
          <w:szCs w:val="24"/>
          <w:lang w:val="en-US"/>
        </w:rPr>
      </w:pPr>
      <w:r w:rsidRPr="00E92A4F">
        <w:rPr>
          <w:rFonts w:cs="Arial"/>
          <w:color w:val="000000"/>
          <w:sz w:val="24"/>
          <w:szCs w:val="24"/>
          <w:lang w:val="en-US"/>
        </w:rPr>
        <w:t>Pirita jõe piiranguvöönd 100m</w:t>
      </w:r>
    </w:p>
    <w:p w:rsidR="00100F59" w:rsidRPr="00E92A4F" w:rsidRDefault="00E92A4F" w:rsidP="00E97C41">
      <w:pPr>
        <w:pStyle w:val="BodyText"/>
        <w:numPr>
          <w:ilvl w:val="0"/>
          <w:numId w:val="20"/>
        </w:numPr>
        <w:spacing w:after="0"/>
        <w:rPr>
          <w:rFonts w:cs="Arial"/>
          <w:color w:val="000000"/>
          <w:sz w:val="24"/>
          <w:szCs w:val="24"/>
          <w:lang w:val="en-US"/>
        </w:rPr>
      </w:pPr>
      <w:r>
        <w:rPr>
          <w:rFonts w:cs="Arial"/>
          <w:color w:val="000000"/>
          <w:sz w:val="24"/>
          <w:szCs w:val="24"/>
          <w:lang w:val="en-US"/>
        </w:rPr>
        <w:t xml:space="preserve">Lõheliste kudemis- ja elupaigad KLO3002558 (III kat fauna: </w:t>
      </w:r>
      <w:r w:rsidRPr="00E92A4F">
        <w:rPr>
          <w:rFonts w:cs="Arial"/>
          <w:color w:val="000000"/>
          <w:sz w:val="24"/>
          <w:szCs w:val="24"/>
          <w:lang w:val="en-US"/>
        </w:rPr>
        <w:t xml:space="preserve">Cobitis taenia (hink) </w:t>
      </w:r>
      <w:hyperlink r:id="rId17" w:tgtFrame="_blank" w:history="1">
        <w:r w:rsidRPr="00E92A4F">
          <w:rPr>
            <w:rFonts w:cs="Arial"/>
            <w:color w:val="000000"/>
            <w:sz w:val="24"/>
            <w:szCs w:val="24"/>
            <w:lang w:val="en-US"/>
          </w:rPr>
          <w:t>KLO9102648</w:t>
        </w:r>
      </w:hyperlink>
      <w:r w:rsidRPr="00E92A4F">
        <w:rPr>
          <w:rFonts w:cs="Arial"/>
          <w:color w:val="000000"/>
          <w:sz w:val="24"/>
          <w:szCs w:val="24"/>
          <w:lang w:val="en-US"/>
        </w:rPr>
        <w:t xml:space="preserve">, Cottus gobio (võldas) </w:t>
      </w:r>
      <w:hyperlink r:id="rId18" w:tgtFrame="_blank" w:history="1">
        <w:r w:rsidRPr="00E92A4F">
          <w:rPr>
            <w:rFonts w:cs="Arial"/>
            <w:color w:val="000000"/>
            <w:sz w:val="24"/>
            <w:szCs w:val="24"/>
            <w:lang w:val="en-US"/>
          </w:rPr>
          <w:t>KLO9102649</w:t>
        </w:r>
      </w:hyperlink>
      <w:r>
        <w:rPr>
          <w:rFonts w:cs="Arial"/>
          <w:color w:val="000000"/>
          <w:sz w:val="24"/>
          <w:szCs w:val="24"/>
          <w:lang w:val="en-US"/>
        </w:rPr>
        <w:t>)</w:t>
      </w:r>
    </w:p>
    <w:p w:rsidR="00E92A4F" w:rsidRPr="00532A28" w:rsidRDefault="00E92A4F" w:rsidP="00E97C41">
      <w:pPr>
        <w:pStyle w:val="BodyText"/>
        <w:numPr>
          <w:ilvl w:val="0"/>
          <w:numId w:val="20"/>
        </w:numPr>
        <w:spacing w:after="0"/>
        <w:rPr>
          <w:lang w:val="et-EE"/>
        </w:rPr>
      </w:pPr>
      <w:r w:rsidRPr="00E92A4F">
        <w:rPr>
          <w:rFonts w:cs="Arial"/>
          <w:color w:val="000000"/>
          <w:sz w:val="24"/>
          <w:szCs w:val="24"/>
          <w:lang w:val="en-US"/>
        </w:rPr>
        <w:t>olemasolev puurkaevu PRK0014243 kaitsevöönd,vööndi ulatus kaevu tse</w:t>
      </w:r>
      <w:r w:rsidRPr="00E92A4F">
        <w:rPr>
          <w:rFonts w:cs="Arial"/>
          <w:color w:val="000000"/>
          <w:sz w:val="24"/>
          <w:szCs w:val="24"/>
          <w:lang w:val="en-US"/>
        </w:rPr>
        <w:t>n</w:t>
      </w:r>
      <w:r w:rsidRPr="00E92A4F">
        <w:rPr>
          <w:rFonts w:cs="Arial"/>
          <w:color w:val="000000"/>
          <w:sz w:val="24"/>
          <w:szCs w:val="24"/>
          <w:lang w:val="en-US"/>
        </w:rPr>
        <w:t xml:space="preserve">trist 50m; </w:t>
      </w:r>
    </w:p>
    <w:p w:rsidR="00532A28" w:rsidRPr="00532A28" w:rsidRDefault="00532A28" w:rsidP="00E97C41">
      <w:pPr>
        <w:pStyle w:val="BodyText"/>
        <w:numPr>
          <w:ilvl w:val="0"/>
          <w:numId w:val="20"/>
        </w:numPr>
        <w:spacing w:after="0"/>
        <w:rPr>
          <w:lang w:val="et-EE"/>
        </w:rPr>
      </w:pPr>
      <w:r>
        <w:rPr>
          <w:rFonts w:cs="Arial"/>
          <w:color w:val="000000"/>
          <w:sz w:val="24"/>
          <w:szCs w:val="24"/>
          <w:lang w:val="en-US"/>
        </w:rPr>
        <w:t>Tallinna lennujaama piirangupinnavöönd (90m)</w:t>
      </w:r>
    </w:p>
    <w:p w:rsidR="00532A28" w:rsidRDefault="00532A28" w:rsidP="00E97C41">
      <w:pPr>
        <w:pStyle w:val="BodyText"/>
        <w:numPr>
          <w:ilvl w:val="0"/>
          <w:numId w:val="20"/>
        </w:numPr>
        <w:spacing w:after="0"/>
        <w:rPr>
          <w:lang w:val="et-EE"/>
        </w:rPr>
      </w:pPr>
      <w:r>
        <w:rPr>
          <w:lang w:val="et-EE"/>
        </w:rPr>
        <w:t>v</w:t>
      </w:r>
      <w:r w:rsidRPr="00532A28">
        <w:rPr>
          <w:lang w:val="et-EE"/>
        </w:rPr>
        <w:t>astavalt 2020 Eesti pinnase radooniriski kaardile jääb planeeringuala kõrge radoonisriskiga alale 150 - 250 kBq/m³</w:t>
      </w:r>
      <w:r>
        <w:rPr>
          <w:lang w:val="et-EE"/>
        </w:rPr>
        <w:t>;</w:t>
      </w:r>
    </w:p>
    <w:p w:rsidR="00532A28" w:rsidRPr="00532A28" w:rsidRDefault="00532A28" w:rsidP="00532A28">
      <w:pPr>
        <w:pStyle w:val="BodyText"/>
        <w:numPr>
          <w:ilvl w:val="0"/>
          <w:numId w:val="20"/>
        </w:numPr>
        <w:spacing w:after="0"/>
        <w:rPr>
          <w:lang w:val="et-EE"/>
        </w:rPr>
      </w:pPr>
      <w:r>
        <w:rPr>
          <w:lang w:val="et-EE"/>
        </w:rPr>
        <w:t>v</w:t>
      </w:r>
      <w:r w:rsidRPr="00532A28">
        <w:rPr>
          <w:lang w:val="et-EE"/>
        </w:rPr>
        <w:t>astavalt R</w:t>
      </w:r>
      <w:r w:rsidR="00723EA3">
        <w:rPr>
          <w:lang w:val="et-EE"/>
        </w:rPr>
        <w:t>ae</w:t>
      </w:r>
      <w:r w:rsidRPr="00532A28">
        <w:rPr>
          <w:lang w:val="et-EE"/>
        </w:rPr>
        <w:t xml:space="preserve"> valla mürauuringule jääb planeeringuala Liiklusmüra rikkale alale. </w:t>
      </w:r>
      <w:r w:rsidRPr="00723EA3">
        <w:rPr>
          <w:lang w:val="et-EE"/>
        </w:rPr>
        <w:t xml:space="preserve">Liiklusmüra päeval 55-65 dB. Liiklusmüra öösel </w:t>
      </w:r>
    </w:p>
    <w:p w:rsidR="00451B26" w:rsidRDefault="00451B26" w:rsidP="0041012B">
      <w:pPr>
        <w:pStyle w:val="BodyText"/>
        <w:spacing w:before="240"/>
        <w:rPr>
          <w:b/>
          <w:u w:val="single"/>
          <w:lang w:val="et-EE"/>
        </w:rPr>
      </w:pPr>
      <w:r w:rsidRPr="00FF716D">
        <w:rPr>
          <w:b/>
          <w:u w:val="single"/>
          <w:lang w:val="et-EE"/>
        </w:rPr>
        <w:t>Teed</w:t>
      </w:r>
    </w:p>
    <w:p w:rsidR="005A4494" w:rsidRPr="00FF716D" w:rsidRDefault="005A4494" w:rsidP="005A4494">
      <w:pPr>
        <w:rPr>
          <w:lang w:val="et-EE"/>
        </w:rPr>
      </w:pPr>
      <w:r w:rsidRPr="005A4494">
        <w:rPr>
          <w:lang w:val="et-EE"/>
        </w:rPr>
        <w:t xml:space="preserve">Juurdepääs planeeritavale alale on </w:t>
      </w:r>
      <w:r w:rsidR="00FF6455">
        <w:rPr>
          <w:lang w:val="et-EE"/>
        </w:rPr>
        <w:t>Jüe tänavalt.</w:t>
      </w:r>
    </w:p>
    <w:p w:rsidR="00EE374A" w:rsidRPr="005646B3" w:rsidRDefault="00880955" w:rsidP="0041012B">
      <w:pPr>
        <w:pStyle w:val="BodyText"/>
        <w:spacing w:before="240"/>
        <w:rPr>
          <w:b/>
          <w:u w:val="single"/>
          <w:lang w:val="et-EE"/>
        </w:rPr>
      </w:pPr>
      <w:bookmarkStart w:id="16" w:name="_Toc237081987"/>
      <w:bookmarkStart w:id="17" w:name="_Toc331954669"/>
      <w:bookmarkEnd w:id="14"/>
      <w:bookmarkEnd w:id="15"/>
      <w:r w:rsidRPr="005646B3">
        <w:rPr>
          <w:b/>
          <w:u w:val="single"/>
          <w:lang w:val="et-EE"/>
        </w:rPr>
        <w:t>Planeeritava ala</w:t>
      </w:r>
      <w:r w:rsidR="004D2063" w:rsidRPr="005646B3">
        <w:rPr>
          <w:b/>
          <w:u w:val="single"/>
          <w:lang w:val="et-EE"/>
        </w:rPr>
        <w:t xml:space="preserve"> reljeef</w:t>
      </w:r>
    </w:p>
    <w:p w:rsidR="005A4494" w:rsidRPr="00FF716D" w:rsidRDefault="005A4494" w:rsidP="005A4494">
      <w:pPr>
        <w:rPr>
          <w:lang w:val="et-EE"/>
        </w:rPr>
      </w:pPr>
      <w:r w:rsidRPr="005646B3">
        <w:rPr>
          <w:lang w:val="et-EE"/>
        </w:rPr>
        <w:t xml:space="preserve">Planeeritavate ala maapind on </w:t>
      </w:r>
      <w:r w:rsidR="00FF6455">
        <w:rPr>
          <w:lang w:val="et-EE"/>
        </w:rPr>
        <w:t>eba</w:t>
      </w:r>
      <w:r w:rsidRPr="005646B3">
        <w:rPr>
          <w:lang w:val="et-EE"/>
        </w:rPr>
        <w:t>tasane. Absoluutkõrgused jäävad 3</w:t>
      </w:r>
      <w:r w:rsidR="00FF6455">
        <w:rPr>
          <w:lang w:val="et-EE"/>
        </w:rPr>
        <w:t>2</w:t>
      </w:r>
      <w:r w:rsidRPr="005646B3">
        <w:rPr>
          <w:lang w:val="et-EE"/>
        </w:rPr>
        <w:t>,</w:t>
      </w:r>
      <w:r w:rsidR="00FF6455">
        <w:rPr>
          <w:lang w:val="et-EE"/>
        </w:rPr>
        <w:t>52</w:t>
      </w:r>
      <w:r w:rsidRPr="005646B3">
        <w:rPr>
          <w:lang w:val="et-EE"/>
        </w:rPr>
        <w:t xml:space="preserve"> ja 3</w:t>
      </w:r>
      <w:r w:rsidR="00FF6455">
        <w:rPr>
          <w:lang w:val="et-EE"/>
        </w:rPr>
        <w:t>7</w:t>
      </w:r>
      <w:r w:rsidRPr="005646B3">
        <w:rPr>
          <w:lang w:val="et-EE"/>
        </w:rPr>
        <w:t>,</w:t>
      </w:r>
      <w:r w:rsidR="00FF6455">
        <w:rPr>
          <w:lang w:val="et-EE"/>
        </w:rPr>
        <w:t>2</w:t>
      </w:r>
      <w:r w:rsidR="005646B3" w:rsidRPr="005646B3">
        <w:rPr>
          <w:lang w:val="et-EE"/>
        </w:rPr>
        <w:t>6</w:t>
      </w:r>
      <w:r w:rsidRPr="005646B3">
        <w:rPr>
          <w:lang w:val="et-EE"/>
        </w:rPr>
        <w:t xml:space="preserve">  vahele. Ala </w:t>
      </w:r>
      <w:r w:rsidR="00FF6455">
        <w:rPr>
          <w:lang w:val="et-EE"/>
        </w:rPr>
        <w:t>langeb jõe s</w:t>
      </w:r>
      <w:r w:rsidR="005646B3" w:rsidRPr="005646B3">
        <w:rPr>
          <w:lang w:val="et-EE"/>
        </w:rPr>
        <w:t>uunas</w:t>
      </w:r>
      <w:r w:rsidR="00FF6455">
        <w:rPr>
          <w:lang w:val="et-EE"/>
        </w:rPr>
        <w:t>,esineb pinnasevalle</w:t>
      </w:r>
      <w:r w:rsidR="005646B3" w:rsidRPr="005646B3">
        <w:rPr>
          <w:lang w:val="et-EE"/>
        </w:rPr>
        <w:t xml:space="preserve">. </w:t>
      </w:r>
    </w:p>
    <w:bookmarkEnd w:id="16"/>
    <w:bookmarkEnd w:id="17"/>
    <w:p w:rsidR="00336E91" w:rsidRPr="00FF716D" w:rsidRDefault="00EB63EC" w:rsidP="007851DB">
      <w:pPr>
        <w:pStyle w:val="BodyText"/>
        <w:tabs>
          <w:tab w:val="center" w:pos="4450"/>
        </w:tabs>
        <w:rPr>
          <w:b/>
          <w:u w:val="single"/>
          <w:lang w:val="et-EE"/>
        </w:rPr>
      </w:pPr>
      <w:r w:rsidRPr="00FF716D">
        <w:rPr>
          <w:b/>
          <w:u w:val="single"/>
          <w:lang w:val="et-EE"/>
        </w:rPr>
        <w:t>Hooned</w:t>
      </w:r>
      <w:r w:rsidR="001B154C">
        <w:rPr>
          <w:b/>
          <w:u w:val="single"/>
          <w:lang w:val="et-EE"/>
        </w:rPr>
        <w:t xml:space="preserve"> ja rajatised</w:t>
      </w:r>
    </w:p>
    <w:p w:rsidR="005A4494" w:rsidRDefault="00EB63EC" w:rsidP="00B911D1">
      <w:pPr>
        <w:pStyle w:val="BodyText"/>
        <w:rPr>
          <w:lang w:val="et-EE"/>
        </w:rPr>
      </w:pPr>
      <w:r w:rsidRPr="00FF716D">
        <w:rPr>
          <w:lang w:val="et-EE"/>
        </w:rPr>
        <w:t xml:space="preserve">Planeeritaval alal </w:t>
      </w:r>
      <w:r w:rsidR="009F28A4" w:rsidRPr="00FF716D">
        <w:rPr>
          <w:lang w:val="et-EE"/>
        </w:rPr>
        <w:t>hoonestus puudub</w:t>
      </w:r>
      <w:r w:rsidR="00D22201">
        <w:rPr>
          <w:lang w:val="et-EE"/>
        </w:rPr>
        <w:t>,</w:t>
      </w:r>
      <w:r w:rsidR="00E45F3C">
        <w:rPr>
          <w:lang w:val="et-EE"/>
        </w:rPr>
        <w:t xml:space="preserve"> alal paikneb elektri alajaam</w:t>
      </w:r>
      <w:r w:rsidR="00D22201">
        <w:rPr>
          <w:lang w:val="et-EE"/>
        </w:rPr>
        <w:t>.</w:t>
      </w:r>
    </w:p>
    <w:p w:rsidR="00EB63EC" w:rsidRDefault="00EB63EC" w:rsidP="00B911D1">
      <w:pPr>
        <w:pStyle w:val="BodyText"/>
        <w:rPr>
          <w:b/>
          <w:u w:val="single"/>
          <w:lang w:val="et-EE"/>
        </w:rPr>
      </w:pPr>
      <w:r w:rsidRPr="00FF716D">
        <w:rPr>
          <w:b/>
          <w:u w:val="single"/>
          <w:lang w:val="et-EE"/>
        </w:rPr>
        <w:t>Haljastus</w:t>
      </w:r>
    </w:p>
    <w:p w:rsidR="005A4494" w:rsidRDefault="00FF6455" w:rsidP="005F298D">
      <w:pPr>
        <w:rPr>
          <w:lang w:val="et-EE"/>
        </w:rPr>
      </w:pPr>
      <w:r>
        <w:rPr>
          <w:lang w:val="et-EE"/>
        </w:rPr>
        <w:t>Jõe pool ja kõrvalmaantee ääres on suuremaid puid,ülejäänud alal püüsad ja võsa</w:t>
      </w:r>
      <w:r w:rsidR="005F298D">
        <w:rPr>
          <w:lang w:val="et-EE"/>
        </w:rPr>
        <w:t xml:space="preserve">. </w:t>
      </w:r>
    </w:p>
    <w:p w:rsidR="00CB58F6" w:rsidRPr="00FE7627" w:rsidRDefault="005F6268" w:rsidP="000A2C03">
      <w:pPr>
        <w:pStyle w:val="Heading1"/>
        <w:ind w:left="360"/>
      </w:pPr>
      <w:bookmarkStart w:id="18" w:name="_Toc162430039"/>
      <w:r w:rsidRPr="00FE7627">
        <w:t>Planeerimisettepanek</w:t>
      </w:r>
      <w:bookmarkEnd w:id="18"/>
    </w:p>
    <w:p w:rsidR="00B961E6" w:rsidRDefault="005A4494" w:rsidP="00495E6E">
      <w:pPr>
        <w:pStyle w:val="BodyText"/>
        <w:spacing w:after="0"/>
        <w:rPr>
          <w:lang w:val="et-EE"/>
        </w:rPr>
      </w:pPr>
      <w:r w:rsidRPr="005A4494">
        <w:rPr>
          <w:lang w:val="et-EE"/>
        </w:rPr>
        <w:t xml:space="preserve">Käesoleva detailplaneeringuga kavandatakse </w:t>
      </w:r>
      <w:r w:rsidR="00FF6455">
        <w:rPr>
          <w:lang w:val="et-EE"/>
        </w:rPr>
        <w:t>jagada 4213m</w:t>
      </w:r>
      <w:r w:rsidR="00FF6455" w:rsidRPr="00FF6455">
        <w:rPr>
          <w:vertAlign w:val="superscript"/>
          <w:lang w:val="et-EE"/>
        </w:rPr>
        <w:t>2</w:t>
      </w:r>
      <w:r w:rsidR="00FF6455">
        <w:rPr>
          <w:lang w:val="et-EE"/>
        </w:rPr>
        <w:t xml:space="preserve"> </w:t>
      </w:r>
      <w:r w:rsidR="00495E6E" w:rsidRPr="00495E6E">
        <w:rPr>
          <w:lang w:val="et-EE"/>
        </w:rPr>
        <w:t>suuru</w:t>
      </w:r>
      <w:r w:rsidR="00FF6455">
        <w:rPr>
          <w:lang w:val="et-EE"/>
        </w:rPr>
        <w:t xml:space="preserve">ne kinnistu kaheks,millest jõe tn poolne (pos 1) saaks </w:t>
      </w:r>
      <w:r w:rsidR="00BE38DD">
        <w:rPr>
          <w:lang w:val="et-EE"/>
        </w:rPr>
        <w:t xml:space="preserve">60% ulatuses </w:t>
      </w:r>
      <w:r w:rsidR="00FF6455">
        <w:rPr>
          <w:lang w:val="et-EE"/>
        </w:rPr>
        <w:t xml:space="preserve">elamumaa sihtotstarbe </w:t>
      </w:r>
      <w:r w:rsidR="00BE38DD">
        <w:rPr>
          <w:lang w:val="et-EE"/>
        </w:rPr>
        <w:t xml:space="preserve">ja 40% ulatuses </w:t>
      </w:r>
      <w:r w:rsidR="00FF6455">
        <w:rPr>
          <w:lang w:val="et-EE"/>
        </w:rPr>
        <w:t>ärimaa kõrvalsihtotstarbeja pos 2,</w:t>
      </w:r>
      <w:r w:rsidR="00B961E6">
        <w:rPr>
          <w:lang w:val="et-EE"/>
        </w:rPr>
        <w:t xml:space="preserve"> </w:t>
      </w:r>
      <w:r w:rsidR="00FF6455">
        <w:rPr>
          <w:lang w:val="et-EE"/>
        </w:rPr>
        <w:t>mis on pirita jõe pool</w:t>
      </w:r>
      <w:r w:rsidR="00BE38DD">
        <w:rPr>
          <w:lang w:val="et-EE"/>
        </w:rPr>
        <w:t>,</w:t>
      </w:r>
      <w:r w:rsidR="00B961E6">
        <w:rPr>
          <w:lang w:val="et-EE"/>
        </w:rPr>
        <w:t xml:space="preserve"> </w:t>
      </w:r>
      <w:r w:rsidR="00FF6455">
        <w:rPr>
          <w:lang w:val="et-EE"/>
        </w:rPr>
        <w:t>jää</w:t>
      </w:r>
      <w:r w:rsidR="00BE38DD">
        <w:rPr>
          <w:lang w:val="et-EE"/>
        </w:rPr>
        <w:t>b</w:t>
      </w:r>
      <w:r w:rsidR="00FF6455">
        <w:rPr>
          <w:lang w:val="et-EE"/>
        </w:rPr>
        <w:t xml:space="preserve"> </w:t>
      </w:r>
      <w:r w:rsidR="00B961E6">
        <w:rPr>
          <w:lang w:val="et-EE"/>
        </w:rPr>
        <w:t>maatulundus- ja veekogumaaks.</w:t>
      </w:r>
    </w:p>
    <w:p w:rsidR="005A4494" w:rsidRDefault="005A4494" w:rsidP="00495E6E">
      <w:pPr>
        <w:pStyle w:val="BodyText"/>
        <w:spacing w:after="0"/>
        <w:rPr>
          <w:lang w:val="et-EE"/>
        </w:rPr>
      </w:pPr>
    </w:p>
    <w:p w:rsidR="00C575DB" w:rsidRDefault="00B961E6" w:rsidP="00495E6E">
      <w:pPr>
        <w:pStyle w:val="BodyText"/>
        <w:spacing w:after="0"/>
        <w:rPr>
          <w:lang w:val="et-EE"/>
        </w:rPr>
      </w:pPr>
      <w:r>
        <w:rPr>
          <w:lang w:val="et-EE"/>
        </w:rPr>
        <w:t>Elamu ja ärimaa kinnistule seataks ehitusõigus ühe</w:t>
      </w:r>
      <w:r w:rsidR="0050056B">
        <w:rPr>
          <w:lang w:val="et-EE"/>
        </w:rPr>
        <w:t xml:space="preserve"> põhihoone ehitamiseks</w:t>
      </w:r>
      <w:r>
        <w:rPr>
          <w:lang w:val="et-EE"/>
        </w:rPr>
        <w:t>.</w:t>
      </w:r>
    </w:p>
    <w:p w:rsidR="00B961E6" w:rsidRDefault="00B961E6" w:rsidP="00495E6E">
      <w:pPr>
        <w:pStyle w:val="BodyText"/>
        <w:spacing w:after="0"/>
        <w:rPr>
          <w:lang w:val="et-EE"/>
        </w:rPr>
      </w:pPr>
    </w:p>
    <w:p w:rsidR="00B961E6" w:rsidRDefault="00B961E6" w:rsidP="00495E6E">
      <w:pPr>
        <w:pStyle w:val="BodyText"/>
        <w:spacing w:after="0"/>
        <w:rPr>
          <w:lang w:val="et-EE"/>
        </w:rPr>
      </w:pPr>
      <w:r>
        <w:rPr>
          <w:lang w:val="et-EE"/>
        </w:rPr>
        <w:t>Kuna kehtiv rae valla üldplaneering ei luba lagedi alevikus jõe kontaktalal väiksemaid kinnistuid kui 2000m</w:t>
      </w:r>
      <w:r w:rsidRPr="006B01D0">
        <w:rPr>
          <w:vertAlign w:val="superscript"/>
          <w:lang w:val="et-EE"/>
        </w:rPr>
        <w:t>2</w:t>
      </w:r>
      <w:r>
        <w:rPr>
          <w:lang w:val="et-EE"/>
        </w:rPr>
        <w:t xml:space="preserve"> on see võetud planeeritava </w:t>
      </w:r>
      <w:r w:rsidR="00500CB2">
        <w:rPr>
          <w:lang w:val="et-EE"/>
        </w:rPr>
        <w:t xml:space="preserve">ehitusõigust taotleva </w:t>
      </w:r>
      <w:r>
        <w:rPr>
          <w:lang w:val="et-EE"/>
        </w:rPr>
        <w:t xml:space="preserve">kinnisu suuruse kavandamisel aluseks. </w:t>
      </w:r>
    </w:p>
    <w:p w:rsidR="0033781B" w:rsidRPr="00FE7627" w:rsidRDefault="00D31F2A" w:rsidP="005C3723">
      <w:pPr>
        <w:pStyle w:val="Heading2"/>
        <w:numPr>
          <w:ilvl w:val="1"/>
          <w:numId w:val="19"/>
        </w:numPr>
        <w:rPr>
          <w:lang w:val="et-EE"/>
        </w:rPr>
      </w:pPr>
      <w:bookmarkStart w:id="19" w:name="_Toc162430040"/>
      <w:r w:rsidRPr="00FE7627">
        <w:rPr>
          <w:lang w:val="et-EE"/>
        </w:rPr>
        <w:lastRenderedPageBreak/>
        <w:t>A</w:t>
      </w:r>
      <w:r w:rsidR="0033781B" w:rsidRPr="00FE7627">
        <w:rPr>
          <w:lang w:val="et-EE"/>
        </w:rPr>
        <w:t>lale ehitiste rajamiseks esitatavad nõuded</w:t>
      </w:r>
      <w:bookmarkEnd w:id="19"/>
    </w:p>
    <w:p w:rsidR="005A4494" w:rsidRPr="005A4494" w:rsidRDefault="005A4494" w:rsidP="005A4494">
      <w:pPr>
        <w:pStyle w:val="BodyText"/>
        <w:spacing w:after="0"/>
        <w:rPr>
          <w:lang w:val="et-EE"/>
        </w:rPr>
      </w:pPr>
      <w:r w:rsidRPr="005A4494">
        <w:rPr>
          <w:lang w:val="et-EE"/>
        </w:rPr>
        <w:t>Hoone rajamiseks tuleb koostada nõuetekohane ehitusprojekt ja taotleda ehitusluba</w:t>
      </w:r>
    </w:p>
    <w:p w:rsidR="005A4494" w:rsidRDefault="005A4494" w:rsidP="005A4494">
      <w:pPr>
        <w:pStyle w:val="BodyText"/>
        <w:spacing w:after="0"/>
        <w:rPr>
          <w:lang w:val="et-EE"/>
        </w:rPr>
      </w:pPr>
      <w:r w:rsidRPr="005A4494">
        <w:rPr>
          <w:lang w:val="et-EE"/>
        </w:rPr>
        <w:t>kohalikust omavalitsusest. Eluhooneid mitte paigutada elektriõhuliini kaitsevööndisse.</w:t>
      </w:r>
    </w:p>
    <w:p w:rsidR="005B0CAD" w:rsidRDefault="005B0CAD" w:rsidP="005A4494">
      <w:pPr>
        <w:pStyle w:val="BodyText"/>
        <w:spacing w:after="0"/>
        <w:rPr>
          <w:lang w:val="et-EE"/>
        </w:rPr>
      </w:pPr>
    </w:p>
    <w:p w:rsidR="005A4494" w:rsidRDefault="00F83F7A" w:rsidP="005A4494">
      <w:pPr>
        <w:pStyle w:val="BodyText"/>
        <w:spacing w:after="0"/>
        <w:rPr>
          <w:lang w:val="et-EE"/>
        </w:rPr>
      </w:pPr>
      <w:r>
        <w:rPr>
          <w:lang w:val="et-EE"/>
        </w:rPr>
        <w:t xml:space="preserve">Arhitektuursed </w:t>
      </w:r>
      <w:r w:rsidR="005A4494" w:rsidRPr="005A4494">
        <w:rPr>
          <w:lang w:val="et-EE"/>
        </w:rPr>
        <w:t>nõuded:</w:t>
      </w:r>
    </w:p>
    <w:p w:rsidR="005B0CAD" w:rsidRPr="005A4494" w:rsidRDefault="005B0CAD" w:rsidP="005A4494">
      <w:pPr>
        <w:pStyle w:val="BodyText"/>
        <w:spacing w:after="0"/>
        <w:rPr>
          <w:lang w:val="et-EE"/>
        </w:rPr>
      </w:pPr>
    </w:p>
    <w:p w:rsidR="00B961E6" w:rsidRPr="00D25D48" w:rsidRDefault="00B961E6" w:rsidP="00B961E6">
      <w:pPr>
        <w:pStyle w:val="Heading2"/>
        <w:rPr>
          <w:lang w:val="et-EE"/>
        </w:rPr>
      </w:pPr>
      <w:bookmarkStart w:id="20" w:name="_Toc123034781"/>
      <w:bookmarkStart w:id="21" w:name="_Toc153291166"/>
      <w:bookmarkStart w:id="22" w:name="_Toc162430041"/>
      <w:r w:rsidRPr="00D25D48">
        <w:rPr>
          <w:lang w:val="et-EE"/>
        </w:rPr>
        <w:t>Alale ehitiste rajamiseks esitatavad nõuded</w:t>
      </w:r>
      <w:bookmarkEnd w:id="20"/>
      <w:bookmarkEnd w:id="21"/>
      <w:bookmarkEnd w:id="22"/>
    </w:p>
    <w:p w:rsidR="00B961E6" w:rsidRPr="000A57DB" w:rsidRDefault="00B961E6" w:rsidP="00B961E6">
      <w:pPr>
        <w:pStyle w:val="BodyText"/>
        <w:numPr>
          <w:ilvl w:val="0"/>
          <w:numId w:val="49"/>
        </w:numPr>
        <w:spacing w:after="0"/>
        <w:rPr>
          <w:lang w:val="et-EE"/>
        </w:rPr>
      </w:pPr>
      <w:r w:rsidRPr="000A57DB">
        <w:rPr>
          <w:lang w:val="et-EE"/>
        </w:rPr>
        <w:t>Hoone rajamiseks tuleb koostada nõuetekohane ehitusprojekt ja taotleda ehitusluba kohalikust omavalitsusest.</w:t>
      </w:r>
    </w:p>
    <w:p w:rsidR="00B961E6" w:rsidRPr="000A57DB" w:rsidRDefault="00B961E6" w:rsidP="00B961E6">
      <w:pPr>
        <w:pStyle w:val="BodyText"/>
        <w:spacing w:after="0"/>
        <w:ind w:left="720"/>
        <w:rPr>
          <w:lang w:val="et-EE"/>
        </w:rPr>
      </w:pPr>
    </w:p>
    <w:p w:rsidR="00B961E6" w:rsidRPr="000A57DB" w:rsidRDefault="00B961E6" w:rsidP="00B961E6">
      <w:pPr>
        <w:pStyle w:val="BodyText"/>
        <w:spacing w:after="0"/>
        <w:ind w:left="360"/>
        <w:rPr>
          <w:lang w:val="et-EE"/>
        </w:rPr>
      </w:pPr>
      <w:r w:rsidRPr="000A57DB">
        <w:rPr>
          <w:lang w:val="et-EE"/>
        </w:rPr>
        <w:t>Hoonetele esitatavad nõuded:</w:t>
      </w:r>
    </w:p>
    <w:p w:rsidR="00B961E6" w:rsidRPr="000A57DB" w:rsidRDefault="00B961E6" w:rsidP="00B961E6">
      <w:pPr>
        <w:pStyle w:val="BodyText"/>
        <w:numPr>
          <w:ilvl w:val="0"/>
          <w:numId w:val="49"/>
        </w:numPr>
        <w:spacing w:after="0"/>
        <w:rPr>
          <w:lang w:val="et-EE"/>
        </w:rPr>
      </w:pPr>
      <w:r w:rsidRPr="000A57DB">
        <w:rPr>
          <w:lang w:val="et-EE"/>
        </w:rPr>
        <w:t xml:space="preserve">Maksimaalne krundi täisehitusprotsent </w:t>
      </w:r>
      <w:r w:rsidR="003D5CCB">
        <w:rPr>
          <w:lang w:val="et-EE"/>
        </w:rPr>
        <w:t>200</w:t>
      </w:r>
      <w:r w:rsidRPr="000A57DB">
        <w:rPr>
          <w:lang w:val="et-EE"/>
        </w:rPr>
        <w:t>%</w:t>
      </w:r>
    </w:p>
    <w:p w:rsidR="00B961E6" w:rsidRPr="000A57DB" w:rsidRDefault="00B961E6" w:rsidP="00B961E6">
      <w:pPr>
        <w:pStyle w:val="BodyText"/>
        <w:numPr>
          <w:ilvl w:val="0"/>
          <w:numId w:val="49"/>
        </w:numPr>
        <w:spacing w:after="0"/>
        <w:rPr>
          <w:lang w:val="et-EE"/>
        </w:rPr>
      </w:pPr>
      <w:r w:rsidRPr="000A57DB">
        <w:rPr>
          <w:lang w:val="et-EE"/>
        </w:rPr>
        <w:t>Maksimaalne põhihoone ehitusalune pind</w:t>
      </w:r>
      <w:r w:rsidR="003D5CCB">
        <w:rPr>
          <w:lang w:val="et-EE"/>
        </w:rPr>
        <w:t xml:space="preserve"> 400</w:t>
      </w:r>
      <w:r w:rsidRPr="000A57DB">
        <w:rPr>
          <w:lang w:val="et-EE"/>
        </w:rPr>
        <w:t>–m²</w:t>
      </w:r>
    </w:p>
    <w:p w:rsidR="00B961E6" w:rsidRDefault="00B961E6" w:rsidP="00B961E6">
      <w:pPr>
        <w:pStyle w:val="BodyText"/>
        <w:numPr>
          <w:ilvl w:val="0"/>
          <w:numId w:val="49"/>
        </w:numPr>
        <w:spacing w:after="0"/>
        <w:rPr>
          <w:lang w:val="et-EE"/>
        </w:rPr>
      </w:pPr>
      <w:r w:rsidRPr="000A57DB">
        <w:rPr>
          <w:lang w:val="et-EE"/>
        </w:rPr>
        <w:t>Hoonestusviis – lahtine</w:t>
      </w:r>
    </w:p>
    <w:p w:rsidR="003D5CCB" w:rsidRDefault="00B961E6" w:rsidP="00B961E6">
      <w:pPr>
        <w:pStyle w:val="BodyText"/>
        <w:numPr>
          <w:ilvl w:val="0"/>
          <w:numId w:val="49"/>
        </w:numPr>
        <w:spacing w:after="0"/>
        <w:rPr>
          <w:lang w:val="et-EE"/>
        </w:rPr>
      </w:pPr>
      <w:r w:rsidRPr="003D5CCB">
        <w:rPr>
          <w:lang w:val="et-EE"/>
        </w:rPr>
        <w:t xml:space="preserve">Lubatud hoonete arv –üks </w:t>
      </w:r>
      <w:r w:rsidR="003D5CCB" w:rsidRPr="003D5CCB">
        <w:rPr>
          <w:lang w:val="et-EE"/>
        </w:rPr>
        <w:t xml:space="preserve">põhihoone </w:t>
      </w:r>
    </w:p>
    <w:p w:rsidR="00B961E6" w:rsidRPr="003D5CCB" w:rsidRDefault="00B961E6" w:rsidP="00B961E6">
      <w:pPr>
        <w:pStyle w:val="BodyText"/>
        <w:numPr>
          <w:ilvl w:val="0"/>
          <w:numId w:val="49"/>
        </w:numPr>
        <w:spacing w:after="0"/>
        <w:rPr>
          <w:lang w:val="et-EE"/>
        </w:rPr>
      </w:pPr>
      <w:r w:rsidRPr="003D5CCB">
        <w:rPr>
          <w:lang w:val="et-EE"/>
        </w:rPr>
        <w:t>Lubatud põhihoone korruselisus – kuni 2 maapealset korrust</w:t>
      </w:r>
    </w:p>
    <w:p w:rsidR="00B961E6" w:rsidRPr="000A57DB" w:rsidRDefault="00B961E6" w:rsidP="00B961E6">
      <w:pPr>
        <w:pStyle w:val="BodyText"/>
        <w:numPr>
          <w:ilvl w:val="0"/>
          <w:numId w:val="49"/>
        </w:numPr>
        <w:spacing w:after="0"/>
        <w:rPr>
          <w:lang w:val="et-EE"/>
        </w:rPr>
      </w:pPr>
      <w:r w:rsidRPr="000A57DB">
        <w:rPr>
          <w:lang w:val="et-EE"/>
        </w:rPr>
        <w:t xml:space="preserve">Lubatud põhihoone maksimaalne kõrgus –kuni </w:t>
      </w:r>
      <w:r>
        <w:rPr>
          <w:lang w:val="et-EE"/>
        </w:rPr>
        <w:t>8</w:t>
      </w:r>
      <w:r w:rsidRPr="000A57DB">
        <w:rPr>
          <w:lang w:val="et-EE"/>
        </w:rPr>
        <w:t>m</w:t>
      </w:r>
    </w:p>
    <w:p w:rsidR="00B961E6" w:rsidRPr="000A57DB" w:rsidRDefault="00B961E6" w:rsidP="00B961E6">
      <w:pPr>
        <w:pStyle w:val="BodyText"/>
        <w:numPr>
          <w:ilvl w:val="0"/>
          <w:numId w:val="49"/>
        </w:numPr>
        <w:spacing w:after="0"/>
        <w:rPr>
          <w:lang w:val="et-EE"/>
        </w:rPr>
      </w:pPr>
      <w:r w:rsidRPr="000A57DB">
        <w:rPr>
          <w:lang w:val="et-EE"/>
        </w:rPr>
        <w:t>Katuseharja suund – soovitavalt teega paralleelselt või risti</w:t>
      </w:r>
    </w:p>
    <w:p w:rsidR="00B961E6" w:rsidRPr="00EF70A0" w:rsidRDefault="00B961E6" w:rsidP="00B961E6">
      <w:pPr>
        <w:pStyle w:val="BodyText"/>
        <w:numPr>
          <w:ilvl w:val="0"/>
          <w:numId w:val="49"/>
        </w:numPr>
        <w:spacing w:after="0"/>
        <w:rPr>
          <w:lang w:val="et-EE"/>
        </w:rPr>
      </w:pPr>
      <w:r>
        <w:rPr>
          <w:lang w:val="et-EE"/>
        </w:rPr>
        <w:t xml:space="preserve">Lubatud katuse tüüp </w:t>
      </w:r>
      <w:r w:rsidRPr="00EF70A0">
        <w:rPr>
          <w:lang w:val="et-EE"/>
        </w:rPr>
        <w:t xml:space="preserve">täpsustada </w:t>
      </w:r>
      <w:r>
        <w:rPr>
          <w:lang w:val="et-EE"/>
        </w:rPr>
        <w:t xml:space="preserve">menetluse käigus </w:t>
      </w:r>
      <w:r w:rsidRPr="00EF70A0">
        <w:rPr>
          <w:lang w:val="et-EE"/>
        </w:rPr>
        <w:t>lähtudes kontaktvööndis paiknevate elamute katuste valdavast põhikald</w:t>
      </w:r>
      <w:r>
        <w:rPr>
          <w:lang w:val="et-EE"/>
        </w:rPr>
        <w:t>est</w:t>
      </w:r>
    </w:p>
    <w:p w:rsidR="00B961E6" w:rsidRPr="000A57DB" w:rsidRDefault="00B961E6" w:rsidP="00B961E6">
      <w:pPr>
        <w:pStyle w:val="BodyText"/>
        <w:numPr>
          <w:ilvl w:val="0"/>
          <w:numId w:val="49"/>
        </w:numPr>
        <w:spacing w:after="0"/>
        <w:rPr>
          <w:lang w:val="et-EE"/>
        </w:rPr>
      </w:pPr>
      <w:r w:rsidRPr="000A57DB">
        <w:rPr>
          <w:lang w:val="et-EE"/>
        </w:rPr>
        <w:t>Välisviimistlusmaterjalid – arvestada olemasoleva,piirkonda sobiva hoonestusega, mitte kasutada plekist ja plastikust fassaadikatet, eelistada looduslikke materjale. Hoonete värv valida piirkonna olemasoleva hoonestusega harmoneeruv.</w:t>
      </w:r>
    </w:p>
    <w:p w:rsidR="00B961E6" w:rsidRPr="000A57DB" w:rsidRDefault="00B961E6" w:rsidP="00B961E6">
      <w:pPr>
        <w:pStyle w:val="ListParagraph"/>
        <w:numPr>
          <w:ilvl w:val="0"/>
          <w:numId w:val="49"/>
        </w:numPr>
        <w:spacing w:after="0"/>
        <w:rPr>
          <w:lang w:val="et-EE"/>
        </w:rPr>
      </w:pPr>
      <w:r w:rsidRPr="000A57DB">
        <w:rPr>
          <w:lang w:val="et-EE"/>
        </w:rPr>
        <w:t xml:space="preserve">Lubatud väikseim tulepüsivusklass – TP 3, tulepüsivusklassi täpsustada </w:t>
      </w:r>
      <w:r>
        <w:rPr>
          <w:lang w:val="et-EE"/>
        </w:rPr>
        <w:t>hoonete projekteerimise käigus</w:t>
      </w:r>
    </w:p>
    <w:p w:rsidR="00B961E6" w:rsidRPr="000A57DB" w:rsidRDefault="00B961E6" w:rsidP="00B961E6">
      <w:pPr>
        <w:pStyle w:val="ListParagraph"/>
        <w:numPr>
          <w:ilvl w:val="0"/>
          <w:numId w:val="49"/>
        </w:numPr>
        <w:spacing w:after="0"/>
        <w:rPr>
          <w:lang w:val="et-EE"/>
        </w:rPr>
      </w:pPr>
      <w:r w:rsidRPr="000A57DB">
        <w:rPr>
          <w:lang w:val="et-EE"/>
        </w:rPr>
        <w:t>Parkimine lahendada omal krundil</w:t>
      </w:r>
      <w:r>
        <w:rPr>
          <w:lang w:val="et-EE"/>
        </w:rPr>
        <w:t xml:space="preserve"> (min 5</w:t>
      </w:r>
      <w:r w:rsidRPr="000A57DB">
        <w:rPr>
          <w:lang w:val="et-EE"/>
        </w:rPr>
        <w:t xml:space="preserve"> parkimiskohta)</w:t>
      </w:r>
    </w:p>
    <w:p w:rsidR="00B961E6" w:rsidRPr="000A57DB" w:rsidRDefault="00B961E6" w:rsidP="00B961E6">
      <w:pPr>
        <w:pStyle w:val="BodyText"/>
        <w:numPr>
          <w:ilvl w:val="0"/>
          <w:numId w:val="49"/>
        </w:numPr>
        <w:spacing w:after="0"/>
        <w:rPr>
          <w:lang w:val="et-EE"/>
        </w:rPr>
      </w:pPr>
      <w:r w:rsidRPr="000A57DB">
        <w:rPr>
          <w:lang w:val="et-EE"/>
        </w:rPr>
        <w:t>Jäätmete kogumine näha ette krundi territooriumil</w:t>
      </w:r>
    </w:p>
    <w:p w:rsidR="00B961E6" w:rsidRDefault="00B961E6" w:rsidP="00B961E6">
      <w:pPr>
        <w:pStyle w:val="BodyText"/>
        <w:numPr>
          <w:ilvl w:val="0"/>
          <w:numId w:val="49"/>
        </w:numPr>
        <w:spacing w:after="0"/>
        <w:rPr>
          <w:lang w:val="et-EE"/>
        </w:rPr>
      </w:pPr>
      <w:r w:rsidRPr="000A57DB">
        <w:rPr>
          <w:lang w:val="et-EE"/>
        </w:rPr>
        <w:t>Piirdeaiad –  Lubatud on võrkpiire hekiga, kinnistute vahel võib olla võrkpiire. Piirdeaia kõrgus on kuni 1,5 m, lähtuda naaberkinnistutega harmoneeruvatest lahendusest.</w:t>
      </w:r>
      <w:r>
        <w:rPr>
          <w:lang w:val="et-EE"/>
        </w:rPr>
        <w:t xml:space="preserve"> Piireaed rajada kinnistu piirile, piirdeaia välimus ja asukoht kooskõlastada naaberkinnistu omanikuga</w:t>
      </w:r>
    </w:p>
    <w:p w:rsidR="0013733B" w:rsidRPr="004F525F" w:rsidRDefault="0013733B" w:rsidP="0019508D">
      <w:pPr>
        <w:pStyle w:val="BodyText"/>
        <w:numPr>
          <w:ilvl w:val="0"/>
          <w:numId w:val="46"/>
        </w:numPr>
        <w:spacing w:after="0"/>
        <w:rPr>
          <w:lang w:val="et-EE"/>
        </w:rPr>
      </w:pPr>
      <w:r>
        <w:rPr>
          <w:lang w:val="et-EE"/>
        </w:rPr>
        <w:t xml:space="preserve">Enne </w:t>
      </w:r>
      <w:r w:rsidR="00B961E6">
        <w:rPr>
          <w:lang w:val="et-EE"/>
        </w:rPr>
        <w:t>kinnismälestis</w:t>
      </w:r>
      <w:r>
        <w:rPr>
          <w:lang w:val="et-EE"/>
        </w:rPr>
        <w:t xml:space="preserve">e </w:t>
      </w:r>
      <w:r w:rsidR="00B961E6">
        <w:rPr>
          <w:lang w:val="et-EE"/>
        </w:rPr>
        <w:t>alalja kaitsevööndi</w:t>
      </w:r>
      <w:r w:rsidRPr="004F525F">
        <w:rPr>
          <w:lang w:val="et-EE"/>
        </w:rPr>
        <w:t>s planeeritud tööde algust esitada Muinsuskaitseametile tööde tegemise teatis (MuKS § 59 lg 3; https://register.muinas.ee/public.php?menuID=worknotice). Teatise esitamine Muinsuskaitseametile ei ole vajalik, kui projekt on eelnevalt ametiga kooskõlastatud.</w:t>
      </w:r>
    </w:p>
    <w:p w:rsidR="0013733B" w:rsidRDefault="0013733B" w:rsidP="0019508D">
      <w:pPr>
        <w:pStyle w:val="BodyText"/>
        <w:numPr>
          <w:ilvl w:val="0"/>
          <w:numId w:val="46"/>
        </w:numPr>
        <w:spacing w:after="0"/>
        <w:rPr>
          <w:lang w:val="et-EE"/>
        </w:rPr>
      </w:pPr>
      <w:r w:rsidRPr="004F525F">
        <w:rPr>
          <w:lang w:val="et-EE"/>
        </w:rPr>
        <w:t>Kogu projekti alal peab kaevetöödel arvestama arheoloogiliste leidude ja arheoloogilise kultuurkihi ilmsikstuleku võimalusega. Muinsuskaitseseadusest tulenevalt (§ 31 lg 1, § 60) on leidja sellisel juhul kohustatud tööd katkestama, jätma leiu leiukohta ning teatama sellest Muinsuskaitseametile.</w:t>
      </w:r>
    </w:p>
    <w:p w:rsidR="0048040A" w:rsidRDefault="0048040A" w:rsidP="0019508D">
      <w:pPr>
        <w:pStyle w:val="BodyText"/>
        <w:numPr>
          <w:ilvl w:val="0"/>
          <w:numId w:val="46"/>
        </w:numPr>
        <w:spacing w:after="0"/>
        <w:rPr>
          <w:lang w:val="et-EE"/>
        </w:rPr>
      </w:pPr>
      <w:r>
        <w:rPr>
          <w:lang w:val="et-EE"/>
        </w:rPr>
        <w:t>Võimalusel minna kaevetega maapinna sisse minimaalselt ja kavandada hoonestusala tõitmine selliselt,</w:t>
      </w:r>
      <w:r w:rsidR="0037662E">
        <w:rPr>
          <w:lang w:val="et-EE"/>
        </w:rPr>
        <w:t xml:space="preserve"> </w:t>
      </w:r>
      <w:r>
        <w:rPr>
          <w:lang w:val="et-EE"/>
        </w:rPr>
        <w:t>et ei ületata naaberelamukrundi maapinna kõrgust.</w:t>
      </w:r>
    </w:p>
    <w:p w:rsidR="00710021" w:rsidRPr="00573FBA" w:rsidRDefault="00710021" w:rsidP="005C3723">
      <w:pPr>
        <w:pStyle w:val="Heading2"/>
        <w:numPr>
          <w:ilvl w:val="1"/>
          <w:numId w:val="19"/>
        </w:numPr>
        <w:rPr>
          <w:lang w:val="et-EE"/>
        </w:rPr>
      </w:pPr>
      <w:bookmarkStart w:id="23" w:name="_Toc162430042"/>
      <w:r w:rsidRPr="00573FBA">
        <w:rPr>
          <w:lang w:val="et-EE"/>
        </w:rPr>
        <w:t>Teed</w:t>
      </w:r>
      <w:r w:rsidR="000E116C" w:rsidRPr="00573FBA">
        <w:rPr>
          <w:lang w:val="et-EE"/>
        </w:rPr>
        <w:t xml:space="preserve"> ja parkimine</w:t>
      </w:r>
      <w:bookmarkEnd w:id="23"/>
    </w:p>
    <w:p w:rsidR="00D36AB5" w:rsidRPr="00A22C71" w:rsidRDefault="00573FBA" w:rsidP="00B961E6">
      <w:pPr>
        <w:pStyle w:val="BodyText"/>
        <w:spacing w:after="0"/>
        <w:rPr>
          <w:u w:val="single"/>
          <w:lang w:val="et-EE"/>
        </w:rPr>
      </w:pPr>
      <w:r w:rsidRPr="1AB687AF">
        <w:rPr>
          <w:lang w:val="et-EE"/>
        </w:rPr>
        <w:t>Moodustatavale hoonestamata elamumaa krun</w:t>
      </w:r>
      <w:r w:rsidR="00D36AB5" w:rsidRPr="1AB687AF">
        <w:rPr>
          <w:lang w:val="et-EE"/>
        </w:rPr>
        <w:t>di</w:t>
      </w:r>
      <w:r w:rsidRPr="1AB687AF">
        <w:rPr>
          <w:lang w:val="et-EE"/>
        </w:rPr>
        <w:t>le (pos 1) rajada</w:t>
      </w:r>
      <w:r w:rsidR="00A129D0">
        <w:rPr>
          <w:lang w:val="et-EE"/>
        </w:rPr>
        <w:t xml:space="preserve"> mahasõit</w:t>
      </w:r>
      <w:r w:rsidRPr="1AB687AF">
        <w:rPr>
          <w:lang w:val="et-EE"/>
        </w:rPr>
        <w:t xml:space="preserve"> </w:t>
      </w:r>
      <w:r w:rsidR="00B961E6">
        <w:rPr>
          <w:lang w:val="et-EE"/>
        </w:rPr>
        <w:t>jõe tänavalt. Tagada nähtavus.</w:t>
      </w:r>
    </w:p>
    <w:p w:rsidR="00D36AB5" w:rsidRPr="00573FBA" w:rsidRDefault="00D36AB5" w:rsidP="00573FBA">
      <w:pPr>
        <w:pStyle w:val="BodyText"/>
        <w:spacing w:after="0"/>
        <w:rPr>
          <w:lang w:val="et-EE"/>
        </w:rPr>
      </w:pPr>
    </w:p>
    <w:p w:rsidR="00573FBA" w:rsidRPr="00573FBA" w:rsidRDefault="00573FBA" w:rsidP="00573FBA">
      <w:pPr>
        <w:pStyle w:val="BodyText"/>
        <w:spacing w:after="0"/>
        <w:rPr>
          <w:lang w:val="et-EE"/>
        </w:rPr>
      </w:pPr>
      <w:r w:rsidRPr="00573FBA">
        <w:rPr>
          <w:lang w:val="et-EE"/>
        </w:rPr>
        <w:t>Parkimine lahend</w:t>
      </w:r>
      <w:r w:rsidR="00B961E6">
        <w:rPr>
          <w:lang w:val="et-EE"/>
        </w:rPr>
        <w:t>ada omal krundil. Minimaalselt 5</w:t>
      </w:r>
      <w:r w:rsidRPr="00573FBA">
        <w:rPr>
          <w:lang w:val="et-EE"/>
        </w:rPr>
        <w:t xml:space="preserve"> parkimiskohta eluhoone</w:t>
      </w:r>
      <w:r w:rsidR="00B961E6">
        <w:rPr>
          <w:lang w:val="et-EE"/>
        </w:rPr>
        <w:t xml:space="preserve"> ja ärihoone</w:t>
      </w:r>
      <w:r w:rsidRPr="00573FBA">
        <w:rPr>
          <w:lang w:val="et-EE"/>
        </w:rPr>
        <w:t xml:space="preserve"> kohta</w:t>
      </w:r>
      <w:r w:rsidR="00B961E6">
        <w:rPr>
          <w:lang w:val="et-EE"/>
        </w:rPr>
        <w:t xml:space="preserve"> kokku</w:t>
      </w:r>
      <w:r w:rsidRPr="00573FBA">
        <w:rPr>
          <w:lang w:val="et-EE"/>
        </w:rPr>
        <w:t>.</w:t>
      </w:r>
    </w:p>
    <w:p w:rsidR="00573FBA" w:rsidRPr="00573FBA" w:rsidRDefault="00573FBA" w:rsidP="00573FBA">
      <w:pPr>
        <w:pStyle w:val="BodyText"/>
        <w:spacing w:after="0"/>
        <w:rPr>
          <w:lang w:val="et-EE"/>
        </w:rPr>
      </w:pPr>
      <w:r w:rsidRPr="00573FBA">
        <w:rPr>
          <w:lang w:val="et-EE"/>
        </w:rPr>
        <w:t>Tugevdatud alusel parkimiskohad täpsustada hoone ja/või haljastuse projektiga.</w:t>
      </w:r>
    </w:p>
    <w:p w:rsidR="000E116C" w:rsidRPr="00573FBA" w:rsidRDefault="000E116C" w:rsidP="005C3723">
      <w:pPr>
        <w:pStyle w:val="Heading2"/>
        <w:numPr>
          <w:ilvl w:val="1"/>
          <w:numId w:val="19"/>
        </w:numPr>
        <w:rPr>
          <w:lang w:val="et-EE"/>
        </w:rPr>
      </w:pPr>
      <w:bookmarkStart w:id="24" w:name="_Toc162430043"/>
      <w:r w:rsidRPr="00573FBA">
        <w:rPr>
          <w:lang w:val="et-EE"/>
        </w:rPr>
        <w:lastRenderedPageBreak/>
        <w:t>Sademevesi</w:t>
      </w:r>
      <w:bookmarkEnd w:id="24"/>
    </w:p>
    <w:p w:rsidR="00790C33" w:rsidRPr="00790C33" w:rsidRDefault="003948C8" w:rsidP="00B961E6">
      <w:pPr>
        <w:pStyle w:val="BodyText"/>
        <w:spacing w:after="0"/>
        <w:rPr>
          <w:lang w:val="et-EE"/>
        </w:rPr>
      </w:pPr>
      <w:r>
        <w:rPr>
          <w:lang w:val="et-EE"/>
        </w:rPr>
        <w:t xml:space="preserve">Sademevesi </w:t>
      </w:r>
      <w:r w:rsidR="00790C33" w:rsidRPr="00790C33">
        <w:rPr>
          <w:lang w:val="et-EE"/>
        </w:rPr>
        <w:t>immutada</w:t>
      </w:r>
      <w:r w:rsidR="00B961E6">
        <w:rPr>
          <w:lang w:val="et-EE"/>
        </w:rPr>
        <w:t xml:space="preserve"> </w:t>
      </w:r>
      <w:r w:rsidR="00790C33" w:rsidRPr="00790C33">
        <w:rPr>
          <w:lang w:val="et-EE"/>
        </w:rPr>
        <w:t>omal</w:t>
      </w:r>
      <w:r w:rsidR="00B961E6">
        <w:rPr>
          <w:lang w:val="et-EE"/>
        </w:rPr>
        <w:t xml:space="preserve"> </w:t>
      </w:r>
      <w:r w:rsidR="00790C33" w:rsidRPr="00790C33">
        <w:rPr>
          <w:lang w:val="et-EE"/>
        </w:rPr>
        <w:t>krun</w:t>
      </w:r>
      <w:r w:rsidR="00B961E6">
        <w:rPr>
          <w:lang w:val="et-EE"/>
        </w:rPr>
        <w:t xml:space="preserve">dil. Tagada vee äravool hoonete </w:t>
      </w:r>
      <w:r w:rsidR="00790C33" w:rsidRPr="00790C33">
        <w:rPr>
          <w:lang w:val="et-EE"/>
        </w:rPr>
        <w:t>ja</w:t>
      </w:r>
      <w:r w:rsidR="00B961E6">
        <w:rPr>
          <w:lang w:val="et-EE"/>
        </w:rPr>
        <w:t xml:space="preserve"> </w:t>
      </w:r>
      <w:r w:rsidR="00790C33" w:rsidRPr="00790C33">
        <w:rPr>
          <w:lang w:val="et-EE"/>
        </w:rPr>
        <w:t>rajatiste</w:t>
      </w:r>
      <w:r w:rsidR="00B961E6">
        <w:rPr>
          <w:lang w:val="et-EE"/>
        </w:rPr>
        <w:t xml:space="preserve"> </w:t>
      </w:r>
      <w:r w:rsidR="00790C33" w:rsidRPr="00790C33">
        <w:rPr>
          <w:lang w:val="et-EE"/>
        </w:rPr>
        <w:t>vundamentidelt</w:t>
      </w:r>
      <w:r w:rsidR="00B961E6">
        <w:rPr>
          <w:lang w:val="et-EE"/>
        </w:rPr>
        <w:t xml:space="preserve"> </w:t>
      </w:r>
      <w:r w:rsidR="00790C33" w:rsidRPr="00790C33">
        <w:rPr>
          <w:lang w:val="et-EE"/>
        </w:rPr>
        <w:t>vertikaalplaneerimisega.</w:t>
      </w:r>
      <w:r w:rsidR="00B961E6">
        <w:rPr>
          <w:lang w:val="et-EE"/>
        </w:rPr>
        <w:t xml:space="preserve"> </w:t>
      </w:r>
      <w:r w:rsidR="00790C33" w:rsidRPr="00790C33">
        <w:rPr>
          <w:lang w:val="et-EE"/>
        </w:rPr>
        <w:t>Vajadusel</w:t>
      </w:r>
      <w:r w:rsidR="009F2EA4">
        <w:rPr>
          <w:lang w:val="et-EE"/>
        </w:rPr>
        <w:t xml:space="preserve"> </w:t>
      </w:r>
      <w:r w:rsidR="00790C33" w:rsidRPr="00790C33">
        <w:rPr>
          <w:lang w:val="et-EE"/>
        </w:rPr>
        <w:t>rajada</w:t>
      </w:r>
      <w:r w:rsidR="009F2EA4">
        <w:rPr>
          <w:lang w:val="et-EE"/>
        </w:rPr>
        <w:t xml:space="preserve"> </w:t>
      </w:r>
      <w:r w:rsidR="00790C33" w:rsidRPr="00790C33">
        <w:rPr>
          <w:lang w:val="et-EE"/>
        </w:rPr>
        <w:t>sademeveedrenaaž</w:t>
      </w:r>
      <w:r w:rsidR="009F2EA4">
        <w:rPr>
          <w:lang w:val="et-EE"/>
        </w:rPr>
        <w:t xml:space="preserve"> </w:t>
      </w:r>
      <w:r w:rsidR="00790C33" w:rsidRPr="00790C33">
        <w:rPr>
          <w:lang w:val="et-EE"/>
        </w:rPr>
        <w:t>ja</w:t>
      </w:r>
      <w:r w:rsidR="009F2EA4">
        <w:rPr>
          <w:lang w:val="et-EE"/>
        </w:rPr>
        <w:t xml:space="preserve"> </w:t>
      </w:r>
      <w:r w:rsidR="00790C33" w:rsidRPr="00790C33">
        <w:rPr>
          <w:lang w:val="et-EE"/>
        </w:rPr>
        <w:t>vihmapeenrad. Drenaaž ja vihmapeenrad projekteerida hoone või haljastusprojekti</w:t>
      </w:r>
      <w:r w:rsidR="009F2EA4">
        <w:rPr>
          <w:lang w:val="et-EE"/>
        </w:rPr>
        <w:t xml:space="preserve"> </w:t>
      </w:r>
      <w:r w:rsidR="00790C33" w:rsidRPr="00790C33">
        <w:rPr>
          <w:lang w:val="et-EE"/>
        </w:rPr>
        <w:t>koosseisus.</w:t>
      </w:r>
    </w:p>
    <w:p w:rsidR="009F2EA4" w:rsidRDefault="00790C33" w:rsidP="00B961E6">
      <w:pPr>
        <w:pStyle w:val="BodyText"/>
        <w:spacing w:after="0"/>
        <w:rPr>
          <w:lang w:val="et-EE"/>
        </w:rPr>
      </w:pPr>
      <w:r w:rsidRPr="00790C33">
        <w:rPr>
          <w:lang w:val="et-EE"/>
        </w:rPr>
        <w:t>Vastavalt veeseaduse (VeeS) § 129 lg-tele 1 ja 3 tuleb sademevee käitlemisel eelistada</w:t>
      </w:r>
      <w:r w:rsidR="009F2EA4">
        <w:rPr>
          <w:lang w:val="et-EE"/>
        </w:rPr>
        <w:t xml:space="preserve"> </w:t>
      </w:r>
      <w:r w:rsidRPr="00790C33">
        <w:rPr>
          <w:lang w:val="et-EE"/>
        </w:rPr>
        <w:t>lahendusi, mis võimaldavad sademeveest vabaneda selle tekkekohas, vältides sademevee</w:t>
      </w:r>
      <w:r w:rsidR="009F2EA4">
        <w:rPr>
          <w:lang w:val="et-EE"/>
        </w:rPr>
        <w:t xml:space="preserve"> </w:t>
      </w:r>
      <w:r w:rsidRPr="00790C33">
        <w:rPr>
          <w:lang w:val="et-EE"/>
        </w:rPr>
        <w:t>reostumist saasteainetega. Suublasse juhitav sademevesi peab vastama VeeS § 129 lg 5</w:t>
      </w:r>
      <w:r w:rsidR="009F2EA4">
        <w:rPr>
          <w:lang w:val="et-EE"/>
        </w:rPr>
        <w:t xml:space="preserve"> </w:t>
      </w:r>
      <w:r w:rsidRPr="00790C33">
        <w:rPr>
          <w:lang w:val="et-EE"/>
        </w:rPr>
        <w:t>alusel</w:t>
      </w:r>
      <w:r w:rsidR="009F2EA4">
        <w:rPr>
          <w:lang w:val="et-EE"/>
        </w:rPr>
        <w:t xml:space="preserve"> </w:t>
      </w:r>
      <w:r w:rsidRPr="00790C33">
        <w:rPr>
          <w:lang w:val="et-EE"/>
        </w:rPr>
        <w:t>kehtestatud</w:t>
      </w:r>
      <w:r w:rsidR="009F2EA4">
        <w:rPr>
          <w:lang w:val="et-EE"/>
        </w:rPr>
        <w:t xml:space="preserve"> </w:t>
      </w:r>
      <w:r w:rsidRPr="00790C33">
        <w:rPr>
          <w:lang w:val="et-EE"/>
        </w:rPr>
        <w:t>sademevee</w:t>
      </w:r>
      <w:r w:rsidR="009F2EA4">
        <w:rPr>
          <w:lang w:val="et-EE"/>
        </w:rPr>
        <w:t xml:space="preserve"> </w:t>
      </w:r>
      <w:r w:rsidRPr="00790C33">
        <w:rPr>
          <w:lang w:val="et-EE"/>
        </w:rPr>
        <w:t>saasteaine</w:t>
      </w:r>
      <w:r w:rsidR="009F2EA4">
        <w:rPr>
          <w:lang w:val="et-EE"/>
        </w:rPr>
        <w:t xml:space="preserve"> </w:t>
      </w:r>
      <w:r w:rsidRPr="00790C33">
        <w:rPr>
          <w:lang w:val="et-EE"/>
        </w:rPr>
        <w:t>sisalduse</w:t>
      </w:r>
      <w:r w:rsidR="009F2EA4">
        <w:rPr>
          <w:lang w:val="et-EE"/>
        </w:rPr>
        <w:t xml:space="preserve"> </w:t>
      </w:r>
      <w:r w:rsidRPr="00790C33">
        <w:rPr>
          <w:lang w:val="et-EE"/>
        </w:rPr>
        <w:t>piirväärtustele.</w:t>
      </w:r>
    </w:p>
    <w:p w:rsidR="00790C33" w:rsidRPr="00790C33" w:rsidRDefault="00790C33" w:rsidP="00B961E6">
      <w:pPr>
        <w:pStyle w:val="BodyText"/>
        <w:spacing w:after="0"/>
        <w:rPr>
          <w:lang w:val="et-EE"/>
        </w:rPr>
      </w:pPr>
      <w:r w:rsidRPr="00790C33">
        <w:rPr>
          <w:lang w:val="et-EE"/>
        </w:rPr>
        <w:t>Sademeveest</w:t>
      </w:r>
      <w:r w:rsidR="009F2EA4">
        <w:rPr>
          <w:lang w:val="et-EE"/>
        </w:rPr>
        <w:t xml:space="preserve"> </w:t>
      </w:r>
      <w:r w:rsidRPr="00790C33">
        <w:rPr>
          <w:lang w:val="et-EE"/>
        </w:rPr>
        <w:t>vabanemiseks</w:t>
      </w:r>
      <w:r w:rsidR="009F2EA4">
        <w:rPr>
          <w:lang w:val="et-EE"/>
        </w:rPr>
        <w:t xml:space="preserve"> </w:t>
      </w:r>
      <w:r w:rsidRPr="00790C33">
        <w:rPr>
          <w:lang w:val="et-EE"/>
        </w:rPr>
        <w:t>kasutatavaid</w:t>
      </w:r>
      <w:r w:rsidR="009F2EA4">
        <w:rPr>
          <w:lang w:val="et-EE"/>
        </w:rPr>
        <w:t xml:space="preserve"> </w:t>
      </w:r>
      <w:r w:rsidRPr="00790C33">
        <w:rPr>
          <w:lang w:val="et-EE"/>
        </w:rPr>
        <w:t>looduslähedasi</w:t>
      </w:r>
      <w:r w:rsidR="009F2EA4">
        <w:rPr>
          <w:lang w:val="et-EE"/>
        </w:rPr>
        <w:t xml:space="preserve"> </w:t>
      </w:r>
      <w:r w:rsidRPr="00790C33">
        <w:rPr>
          <w:lang w:val="et-EE"/>
        </w:rPr>
        <w:t>lahendusi,</w:t>
      </w:r>
      <w:r w:rsidR="009F2EA4">
        <w:rPr>
          <w:lang w:val="et-EE"/>
        </w:rPr>
        <w:t xml:space="preserve"> nagu </w:t>
      </w:r>
      <w:r w:rsidRPr="00790C33">
        <w:rPr>
          <w:lang w:val="et-EE"/>
        </w:rPr>
        <w:t>rohealasid,</w:t>
      </w:r>
      <w:r w:rsidR="009F2EA4">
        <w:rPr>
          <w:lang w:val="et-EE"/>
        </w:rPr>
        <w:t xml:space="preserve"> </w:t>
      </w:r>
      <w:r w:rsidRPr="00790C33">
        <w:rPr>
          <w:lang w:val="et-EE"/>
        </w:rPr>
        <w:t>viibetiike,</w:t>
      </w:r>
      <w:r w:rsidR="009F2EA4">
        <w:rPr>
          <w:lang w:val="et-EE"/>
        </w:rPr>
        <w:t xml:space="preserve"> </w:t>
      </w:r>
      <w:r w:rsidRPr="00790C33">
        <w:rPr>
          <w:lang w:val="et-EE"/>
        </w:rPr>
        <w:t>vihmaaedasid, imbkraave ja muid lahendusi, mis võimaldavad sademeveest vabanedaeelkõige maastikukujundamise kaudu, vältides sademevee reostumist saasteainetega, ei</w:t>
      </w:r>
      <w:r w:rsidR="009F2EA4">
        <w:rPr>
          <w:lang w:val="et-EE"/>
        </w:rPr>
        <w:t xml:space="preserve"> </w:t>
      </w:r>
      <w:r w:rsidRPr="00790C33">
        <w:rPr>
          <w:lang w:val="et-EE"/>
        </w:rPr>
        <w:t>käsitata sademevee suublasse juhtimisena VeeS tähenduses.</w:t>
      </w:r>
    </w:p>
    <w:p w:rsidR="00790C33" w:rsidRPr="00790C33" w:rsidRDefault="00790C33" w:rsidP="00790C33">
      <w:pPr>
        <w:rPr>
          <w:lang w:val="et-EE"/>
        </w:rPr>
      </w:pPr>
      <w:r w:rsidRPr="00790C33">
        <w:rPr>
          <w:lang w:val="et-EE"/>
        </w:rPr>
        <w:t>Optimeerida ärajuhitavat sademevee vooluhulka järgmiste võimalike meetmetega:</w:t>
      </w:r>
    </w:p>
    <w:p w:rsidR="00790C33" w:rsidRPr="00790C33" w:rsidRDefault="008C3B54" w:rsidP="005C3723">
      <w:pPr>
        <w:pStyle w:val="ListParagraph"/>
        <w:numPr>
          <w:ilvl w:val="0"/>
          <w:numId w:val="24"/>
        </w:numPr>
        <w:rPr>
          <w:lang w:val="et-EE"/>
        </w:rPr>
      </w:pPr>
      <w:r>
        <w:rPr>
          <w:lang w:val="et-EE"/>
        </w:rPr>
        <w:t>s</w:t>
      </w:r>
      <w:r w:rsidR="00790C33" w:rsidRPr="00790C33">
        <w:rPr>
          <w:lang w:val="et-EE"/>
        </w:rPr>
        <w:t>ademevee kokkuvooluaja pikendamine sademevee juhtimisega üle murupindade,</w:t>
      </w:r>
    </w:p>
    <w:p w:rsidR="00790C33" w:rsidRPr="00790C33" w:rsidRDefault="00790C33" w:rsidP="00C67B5F">
      <w:pPr>
        <w:pStyle w:val="ListParagraph"/>
        <w:rPr>
          <w:lang w:val="et-EE"/>
        </w:rPr>
      </w:pPr>
      <w:r w:rsidRPr="00790C33">
        <w:rPr>
          <w:lang w:val="et-EE"/>
        </w:rPr>
        <w:t>et vähendada vooluhulga tippe ja üleujutusohte</w:t>
      </w:r>
      <w:r w:rsidR="008C3B54">
        <w:rPr>
          <w:lang w:val="et-EE"/>
        </w:rPr>
        <w:t>;</w:t>
      </w:r>
    </w:p>
    <w:p w:rsidR="00790C33" w:rsidRPr="00790C33" w:rsidRDefault="008C3B54" w:rsidP="005C3723">
      <w:pPr>
        <w:pStyle w:val="ListParagraph"/>
        <w:numPr>
          <w:ilvl w:val="0"/>
          <w:numId w:val="24"/>
        </w:numPr>
        <w:rPr>
          <w:lang w:val="et-EE"/>
        </w:rPr>
      </w:pPr>
      <w:r>
        <w:rPr>
          <w:lang w:val="et-EE"/>
        </w:rPr>
        <w:t>v</w:t>
      </w:r>
      <w:r w:rsidR="00790C33" w:rsidRPr="00790C33">
        <w:rPr>
          <w:lang w:val="et-EE"/>
        </w:rPr>
        <w:t>õimalusel juhtida katustelt ja t</w:t>
      </w:r>
      <w:r>
        <w:rPr>
          <w:lang w:val="et-EE"/>
        </w:rPr>
        <w:t xml:space="preserve">eedelt </w:t>
      </w:r>
      <w:r w:rsidR="00790C33" w:rsidRPr="00790C33">
        <w:rPr>
          <w:lang w:val="et-EE"/>
        </w:rPr>
        <w:t>voolav sademevesi immutusaladele</w:t>
      </w:r>
      <w:r>
        <w:rPr>
          <w:lang w:val="et-EE"/>
        </w:rPr>
        <w:t>;</w:t>
      </w:r>
    </w:p>
    <w:p w:rsidR="00790C33" w:rsidRPr="00790C33" w:rsidRDefault="008C3B54" w:rsidP="008C3B54">
      <w:pPr>
        <w:pStyle w:val="ListParagraph"/>
        <w:numPr>
          <w:ilvl w:val="0"/>
          <w:numId w:val="24"/>
        </w:numPr>
        <w:rPr>
          <w:lang w:val="et-EE"/>
        </w:rPr>
      </w:pPr>
      <w:r>
        <w:rPr>
          <w:lang w:val="et-EE"/>
        </w:rPr>
        <w:t>k</w:t>
      </w:r>
      <w:r w:rsidR="00790C33" w:rsidRPr="00790C33">
        <w:rPr>
          <w:lang w:val="et-EE"/>
        </w:rPr>
        <w:t>asutada sademevett kastmisveeks</w:t>
      </w:r>
      <w:r>
        <w:rPr>
          <w:lang w:val="et-EE"/>
        </w:rPr>
        <w:t>;</w:t>
      </w:r>
    </w:p>
    <w:p w:rsidR="00790C33" w:rsidRPr="00790C33" w:rsidRDefault="008C3B54" w:rsidP="005C3723">
      <w:pPr>
        <w:pStyle w:val="ListParagraph"/>
        <w:numPr>
          <w:ilvl w:val="0"/>
          <w:numId w:val="24"/>
        </w:numPr>
        <w:rPr>
          <w:lang w:val="et-EE"/>
        </w:rPr>
      </w:pPr>
      <w:r>
        <w:rPr>
          <w:lang w:val="et-EE"/>
        </w:rPr>
        <w:t>s</w:t>
      </w:r>
      <w:r w:rsidR="00790C33" w:rsidRPr="00790C33">
        <w:rPr>
          <w:lang w:val="et-EE"/>
        </w:rPr>
        <w:t xml:space="preserve">ademevee maksimaalne </w:t>
      </w:r>
      <w:r w:rsidR="00C67B5F">
        <w:rPr>
          <w:lang w:val="et-EE"/>
        </w:rPr>
        <w:t>ä</w:t>
      </w:r>
      <w:r w:rsidR="00790C33" w:rsidRPr="00790C33">
        <w:rPr>
          <w:lang w:val="et-EE"/>
        </w:rPr>
        <w:t>rakasutamine, pikemas perspektiivis osaliselt olmeveena (tualettide loputusvesi, pesupesemine jne, eelduseks majasiseselt kahe erineva torustiku olemasolu)</w:t>
      </w:r>
      <w:r>
        <w:rPr>
          <w:lang w:val="et-EE"/>
        </w:rPr>
        <w:t>.</w:t>
      </w:r>
    </w:p>
    <w:p w:rsidR="00AE2235" w:rsidRPr="00790C33" w:rsidRDefault="00AE2235" w:rsidP="005C3723">
      <w:pPr>
        <w:pStyle w:val="Heading2"/>
        <w:numPr>
          <w:ilvl w:val="1"/>
          <w:numId w:val="19"/>
        </w:numPr>
        <w:rPr>
          <w:lang w:val="et-EE"/>
        </w:rPr>
      </w:pPr>
      <w:bookmarkStart w:id="25" w:name="_Toc162430044"/>
      <w:r w:rsidRPr="00790C33">
        <w:rPr>
          <w:lang w:val="et-EE"/>
        </w:rPr>
        <w:t>Insolatsioon</w:t>
      </w:r>
      <w:bookmarkEnd w:id="25"/>
    </w:p>
    <w:p w:rsidR="005904B1" w:rsidRDefault="00AE2235" w:rsidP="003948C8">
      <w:pPr>
        <w:rPr>
          <w:lang w:val="et-EE"/>
        </w:rPr>
      </w:pPr>
      <w:r w:rsidRPr="00A60E96">
        <w:rPr>
          <w:lang w:val="et-EE"/>
        </w:rPr>
        <w:t>Hooned projekteerida ja rajada nii, et eluruumides oleks tagatud katkematu insolatsioon vähemalt 2,5 tunni pikkuselt ajavahemikul 22. aprillist kuni 22. augustini vastavalt Eesti Vabariigis kehtivale standardile EVS 894:2008+A2:2015. </w:t>
      </w:r>
      <w:r w:rsidR="00790C33" w:rsidRPr="00A60E96">
        <w:rPr>
          <w:lang w:val="et-EE"/>
        </w:rPr>
        <w:t>„Loomulik valgustus elu -ja bürooruumides“ või EVS 938:2019 „Päevavalgus hoonetes. Insolatsiooni arvutamisel kasutatav kuupäev“ ja EVS - EN 17037:2019 „Päevavalgus hoonetes“ nõuetega.</w:t>
      </w:r>
      <w:bookmarkStart w:id="26" w:name="_Toc162430045"/>
    </w:p>
    <w:p w:rsidR="000E116C" w:rsidRDefault="000E116C" w:rsidP="005904B1">
      <w:pPr>
        <w:pStyle w:val="Heading2"/>
        <w:numPr>
          <w:ilvl w:val="1"/>
          <w:numId w:val="19"/>
        </w:numPr>
        <w:rPr>
          <w:lang w:val="et-EE"/>
        </w:rPr>
      </w:pPr>
      <w:r w:rsidRPr="1AB687AF">
        <w:rPr>
          <w:lang w:val="et-EE"/>
        </w:rPr>
        <w:t>Tuleohutus</w:t>
      </w:r>
      <w:bookmarkEnd w:id="26"/>
    </w:p>
    <w:p w:rsidR="1AB687AF" w:rsidRDefault="009F2EA4" w:rsidP="009F2EA4">
      <w:pPr>
        <w:spacing w:after="0"/>
        <w:rPr>
          <w:lang w:val="et-EE"/>
        </w:rPr>
      </w:pPr>
      <w:r>
        <w:rPr>
          <w:lang w:val="et-EE"/>
        </w:rPr>
        <w:t>Lähituletõrjeveehüdrant asub Jõe tn 8 ees avalikult kasutataval teemaal.</w:t>
      </w:r>
    </w:p>
    <w:p w:rsidR="004C2ED2" w:rsidRDefault="004C2ED2" w:rsidP="002A717A">
      <w:pPr>
        <w:spacing w:after="0"/>
        <w:rPr>
          <w:lang w:val="et-EE"/>
        </w:rPr>
      </w:pPr>
    </w:p>
    <w:p w:rsidR="00790C33" w:rsidRPr="00A60E96" w:rsidRDefault="00790C33" w:rsidP="00A60E96">
      <w:pPr>
        <w:rPr>
          <w:lang w:val="et-EE"/>
        </w:rPr>
      </w:pPr>
      <w:r w:rsidRPr="00A60E96">
        <w:rPr>
          <w:lang w:val="et-EE"/>
        </w:rPr>
        <w:t>Põlevmaterjali ei tohi hoida ehitises, selle all või vahetus läheduses selliselt, et seepõhjustaks tuleohu või raskendaks päästetööd.</w:t>
      </w:r>
    </w:p>
    <w:p w:rsidR="00790C33" w:rsidRPr="00A60E96" w:rsidRDefault="00790C33" w:rsidP="00A60E96">
      <w:pPr>
        <w:rPr>
          <w:lang w:val="et-EE"/>
        </w:rPr>
      </w:pPr>
      <w:r w:rsidRPr="00A60E96">
        <w:rPr>
          <w:lang w:val="et-EE"/>
        </w:rPr>
        <w:t>Jäätmete hoiukoht peab paiknema põlevmaterjalist või süttiva pinnakihiga ehitisest või mis tahes tulepüsivusega ehitise välisseinas olevast ukse-, akna- või muust avast ohutus kauguses.</w:t>
      </w:r>
    </w:p>
    <w:p w:rsidR="00790C33" w:rsidRPr="00A60E96" w:rsidRDefault="00790C33" w:rsidP="00A60E96">
      <w:pPr>
        <w:rPr>
          <w:lang w:val="et-EE"/>
        </w:rPr>
      </w:pPr>
      <w:r w:rsidRPr="00A60E96">
        <w:rPr>
          <w:lang w:val="et-EE"/>
        </w:rPr>
        <w:t>Põlevmaterjali peab piiratud või tähistatud kinnisasjal, ehitises või ruumis paigutamavastavalt ohtlike ainete hoidmise ühtesobivusele.</w:t>
      </w:r>
    </w:p>
    <w:p w:rsidR="00790C33" w:rsidRPr="00A60E96" w:rsidRDefault="00790C33" w:rsidP="00A60E96">
      <w:pPr>
        <w:rPr>
          <w:lang w:val="et-EE"/>
        </w:rPr>
      </w:pPr>
      <w:r w:rsidRPr="00A60E96">
        <w:rPr>
          <w:lang w:val="et-EE"/>
        </w:rPr>
        <w:t>Põlevmaterjali ladustamine või mootorsõiduki või muude sõidukite parkimine ehitiste vahelise tuleohutuskuja alal ei tohi ehitistele tekitada täiendavat tuleohtu ega takistada päästetööd.</w:t>
      </w:r>
    </w:p>
    <w:p w:rsidR="00790C33" w:rsidRPr="00A60E96" w:rsidRDefault="00790C33" w:rsidP="00A60E96">
      <w:pPr>
        <w:rPr>
          <w:lang w:val="et-EE"/>
        </w:rPr>
      </w:pPr>
      <w:r w:rsidRPr="00A60E96">
        <w:rPr>
          <w:lang w:val="et-EE"/>
        </w:rPr>
        <w:t>Elamu või korteri omanik peab elamu või korteri vähemalt ühe ruumi varustama autonoomse tulekahjusignalisatsioonianduriga.</w:t>
      </w:r>
      <w:r w:rsidR="0048040A">
        <w:rPr>
          <w:lang w:val="et-EE"/>
        </w:rPr>
        <w:t xml:space="preserve"> Äripindadel lähtuda äripindadele ette </w:t>
      </w:r>
      <w:r w:rsidR="00FC7A62">
        <w:rPr>
          <w:lang w:val="et-EE"/>
        </w:rPr>
        <w:t>nä</w:t>
      </w:r>
      <w:r w:rsidR="0048040A">
        <w:rPr>
          <w:lang w:val="et-EE"/>
        </w:rPr>
        <w:t>htud tuletõkke vöönditest ja signalisatsiooni paigaldamise nõetest.</w:t>
      </w:r>
    </w:p>
    <w:p w:rsidR="00790C33" w:rsidRDefault="00790C33" w:rsidP="00A60E96">
      <w:pPr>
        <w:rPr>
          <w:lang w:val="et-EE"/>
        </w:rPr>
      </w:pPr>
      <w:r w:rsidRPr="00A60E96">
        <w:rPr>
          <w:lang w:val="et-EE"/>
        </w:rPr>
        <w:t xml:space="preserve">Hoonete vaheline tuleohutuskuja on lahendatud hoonestusala määramisega kinnistu piirist 4m kaugusele. Hoonete vaheline summeritud kuja räästast räästani peab olema vähemalt </w:t>
      </w:r>
      <w:r w:rsidRPr="00A60E96">
        <w:rPr>
          <w:lang w:val="et-EE"/>
        </w:rPr>
        <w:lastRenderedPageBreak/>
        <w:t>8m. Kui hoonetevaheline kuja on vähem kui 8m, tuleb piirata tule levik</w:t>
      </w:r>
      <w:r w:rsidR="00EF05DB">
        <w:rPr>
          <w:lang w:val="et-EE"/>
        </w:rPr>
        <w:t xml:space="preserve">ut ehituslike abinõudega. Kuja </w:t>
      </w:r>
      <w:r w:rsidRPr="00A60E96">
        <w:rPr>
          <w:lang w:val="et-EE"/>
        </w:rPr>
        <w:t>nõuet rakendatakse ka rajatisele, kui rajatis võimaldab tulelevikut.</w:t>
      </w:r>
    </w:p>
    <w:p w:rsidR="00634E7C" w:rsidRPr="004068F9" w:rsidRDefault="00634E7C" w:rsidP="005C3723">
      <w:pPr>
        <w:pStyle w:val="Heading2"/>
        <w:numPr>
          <w:ilvl w:val="1"/>
          <w:numId w:val="19"/>
        </w:numPr>
        <w:rPr>
          <w:lang w:val="et-EE"/>
        </w:rPr>
      </w:pPr>
      <w:bookmarkStart w:id="27" w:name="_Toc162430046"/>
      <w:r w:rsidRPr="1AB687AF">
        <w:rPr>
          <w:lang w:val="et-EE"/>
        </w:rPr>
        <w:t>Vertikaalplaneerimine</w:t>
      </w:r>
      <w:bookmarkEnd w:id="27"/>
    </w:p>
    <w:p w:rsidR="00634E7C" w:rsidRPr="004068F9" w:rsidRDefault="00692654" w:rsidP="00634E7C">
      <w:pPr>
        <w:pStyle w:val="BodyText"/>
        <w:spacing w:after="0"/>
        <w:rPr>
          <w:lang w:val="et-EE"/>
        </w:rPr>
      </w:pPr>
      <w:r>
        <w:rPr>
          <w:lang w:val="et-EE"/>
        </w:rPr>
        <w:t xml:space="preserve">Sademevesi </w:t>
      </w:r>
      <w:r w:rsidR="00634E7C" w:rsidRPr="004068F9">
        <w:rPr>
          <w:lang w:val="et-EE"/>
        </w:rPr>
        <w:t xml:space="preserve">immutada omal krundil, tagada vee äravool hoonete ja rajatiste vundamentidelt vertikaalplaneerimisega. Vajadusel rajada sademeveedrenaaž ja vihmapeenrad. </w:t>
      </w:r>
    </w:p>
    <w:p w:rsidR="00634E7C" w:rsidRDefault="00634E7C" w:rsidP="00634E7C">
      <w:pPr>
        <w:pStyle w:val="BodyText"/>
        <w:spacing w:after="0"/>
        <w:rPr>
          <w:lang w:val="et-EE"/>
        </w:rPr>
      </w:pPr>
    </w:p>
    <w:p w:rsidR="0025581C" w:rsidRDefault="0025581C" w:rsidP="00634E7C">
      <w:pPr>
        <w:pStyle w:val="BodyText"/>
        <w:spacing w:after="0"/>
        <w:rPr>
          <w:lang w:val="et-EE"/>
        </w:rPr>
      </w:pPr>
      <w:r>
        <w:rPr>
          <w:lang w:val="et-EE"/>
        </w:rPr>
        <w:t>Üldine pinnasekalle kavandada jõe poole.</w:t>
      </w:r>
    </w:p>
    <w:p w:rsidR="0025581C" w:rsidRPr="004068F9" w:rsidRDefault="0025581C" w:rsidP="00634E7C">
      <w:pPr>
        <w:pStyle w:val="BodyText"/>
        <w:spacing w:after="0"/>
        <w:rPr>
          <w:lang w:val="et-EE"/>
        </w:rPr>
      </w:pPr>
    </w:p>
    <w:p w:rsidR="0019508D" w:rsidRDefault="00634E7C" w:rsidP="004068F9">
      <w:pPr>
        <w:pStyle w:val="BodyText"/>
        <w:spacing w:after="0"/>
        <w:rPr>
          <w:lang w:val="et-EE"/>
        </w:rPr>
      </w:pPr>
      <w:r w:rsidRPr="004068F9">
        <w:rPr>
          <w:lang w:val="et-EE"/>
        </w:rPr>
        <w:t>Olemasolevat maapinda võib tõsta</w:t>
      </w:r>
      <w:r w:rsidR="0025581C">
        <w:rPr>
          <w:lang w:val="et-EE"/>
        </w:rPr>
        <w:t xml:space="preserve"> selliselt, et see ei oleks naaberelamukinnistutest kõrgem</w:t>
      </w:r>
      <w:r w:rsidR="0019508D">
        <w:rPr>
          <w:lang w:val="et-EE"/>
        </w:rPr>
        <w:t>.</w:t>
      </w:r>
    </w:p>
    <w:p w:rsidR="00724DFB" w:rsidRDefault="00724DFB" w:rsidP="004068F9">
      <w:pPr>
        <w:pStyle w:val="BodyText"/>
        <w:spacing w:after="0"/>
        <w:rPr>
          <w:lang w:val="et-EE"/>
        </w:rPr>
      </w:pPr>
    </w:p>
    <w:p w:rsidR="009B00F7" w:rsidRDefault="009B00F7" w:rsidP="005C3723">
      <w:pPr>
        <w:pStyle w:val="Heading2"/>
        <w:numPr>
          <w:ilvl w:val="1"/>
          <w:numId w:val="19"/>
        </w:numPr>
        <w:rPr>
          <w:lang w:val="et-EE"/>
        </w:rPr>
      </w:pPr>
      <w:bookmarkStart w:id="28" w:name="_Toc162430047"/>
      <w:r w:rsidRPr="1AB687AF">
        <w:rPr>
          <w:lang w:val="et-EE"/>
        </w:rPr>
        <w:t>Servituudi vajadus</w:t>
      </w:r>
      <w:bookmarkEnd w:id="28"/>
    </w:p>
    <w:p w:rsidR="00524088" w:rsidRDefault="009B00F7" w:rsidP="006266A8">
      <w:pPr>
        <w:pStyle w:val="BodyText"/>
        <w:tabs>
          <w:tab w:val="left" w:pos="6946"/>
        </w:tabs>
        <w:spacing w:after="0"/>
        <w:rPr>
          <w:lang w:val="et-EE"/>
        </w:rPr>
      </w:pPr>
      <w:r>
        <w:rPr>
          <w:lang w:val="et-EE"/>
        </w:rPr>
        <w:t xml:space="preserve">Servituudi vajadus </w:t>
      </w:r>
      <w:r w:rsidR="009F2EA4">
        <w:rPr>
          <w:lang w:val="et-EE"/>
        </w:rPr>
        <w:t>täpsustatakse edasisel planeerimisel.</w:t>
      </w:r>
    </w:p>
    <w:p w:rsidR="00524088" w:rsidRDefault="00524088" w:rsidP="006266A8">
      <w:pPr>
        <w:pStyle w:val="BodyText"/>
        <w:tabs>
          <w:tab w:val="left" w:pos="6946"/>
        </w:tabs>
        <w:spacing w:after="0"/>
        <w:rPr>
          <w:lang w:val="et-EE"/>
        </w:rPr>
      </w:pPr>
      <w:r w:rsidRPr="00E9047F">
        <w:t xml:space="preserve">Tabel </w:t>
      </w:r>
      <w:r w:rsidR="006238DB" w:rsidRPr="00E9047F">
        <w:rPr>
          <w:noProof/>
        </w:rPr>
        <w:fldChar w:fldCharType="begin"/>
      </w:r>
      <w:r w:rsidRPr="00E9047F">
        <w:rPr>
          <w:noProof/>
        </w:rPr>
        <w:instrText xml:space="preserve"> SEQ Tabel \* ARABIC </w:instrText>
      </w:r>
      <w:r w:rsidR="006238DB" w:rsidRPr="00E9047F">
        <w:rPr>
          <w:noProof/>
        </w:rPr>
        <w:fldChar w:fldCharType="separate"/>
      </w:r>
      <w:r w:rsidR="0017455A">
        <w:rPr>
          <w:noProof/>
        </w:rPr>
        <w:t>1</w:t>
      </w:r>
      <w:r w:rsidR="006238DB" w:rsidRPr="00E9047F">
        <w:rPr>
          <w:noProof/>
        </w:rPr>
        <w:fldChar w:fldCharType="end"/>
      </w:r>
    </w:p>
    <w:tbl>
      <w:tblPr>
        <w:tblStyle w:val="TableGrid"/>
        <w:tblW w:w="0" w:type="auto"/>
        <w:tblLayout w:type="fixed"/>
        <w:tblLook w:val="04A0"/>
      </w:tblPr>
      <w:tblGrid>
        <w:gridCol w:w="1133"/>
        <w:gridCol w:w="1556"/>
        <w:gridCol w:w="6202"/>
      </w:tblGrid>
      <w:tr w:rsidR="00524088" w:rsidTr="00524088">
        <w:tc>
          <w:tcPr>
            <w:tcW w:w="8891" w:type="dxa"/>
            <w:gridSpan w:val="3"/>
          </w:tcPr>
          <w:p w:rsidR="00524088" w:rsidRDefault="00524088" w:rsidP="00524088">
            <w:pPr>
              <w:pStyle w:val="Caption"/>
              <w:keepNext/>
              <w:jc w:val="center"/>
              <w:rPr>
                <w:sz w:val="22"/>
                <w:szCs w:val="22"/>
              </w:rPr>
            </w:pPr>
            <w:r>
              <w:rPr>
                <w:sz w:val="22"/>
                <w:szCs w:val="22"/>
              </w:rPr>
              <w:t>SERVITUUDID</w:t>
            </w:r>
          </w:p>
        </w:tc>
      </w:tr>
      <w:tr w:rsidR="00524088" w:rsidTr="00524088">
        <w:tc>
          <w:tcPr>
            <w:tcW w:w="1133" w:type="dxa"/>
            <w:vAlign w:val="center"/>
          </w:tcPr>
          <w:p w:rsidR="00524088" w:rsidRPr="00524088" w:rsidRDefault="00524088" w:rsidP="00524088">
            <w:pPr>
              <w:pStyle w:val="Caption"/>
              <w:keepNext/>
              <w:rPr>
                <w:sz w:val="22"/>
                <w:szCs w:val="22"/>
              </w:rPr>
            </w:pPr>
            <w:r w:rsidRPr="00524088">
              <w:rPr>
                <w:rFonts w:ascii="Calibri" w:hAnsi="Calibri" w:cs="Calibri"/>
                <w:bCs w:val="0"/>
                <w:color w:val="000000"/>
                <w:sz w:val="22"/>
                <w:szCs w:val="22"/>
              </w:rPr>
              <w:t>Positiooni number</w:t>
            </w:r>
          </w:p>
        </w:tc>
        <w:tc>
          <w:tcPr>
            <w:tcW w:w="1556" w:type="dxa"/>
            <w:vAlign w:val="center"/>
          </w:tcPr>
          <w:p w:rsidR="00524088" w:rsidRPr="00524088" w:rsidRDefault="00524088" w:rsidP="00524088">
            <w:pPr>
              <w:pStyle w:val="Caption"/>
              <w:keepNext/>
              <w:rPr>
                <w:sz w:val="22"/>
                <w:szCs w:val="22"/>
              </w:rPr>
            </w:pPr>
            <w:r w:rsidRPr="00524088">
              <w:rPr>
                <w:rFonts w:ascii="Calibri" w:hAnsi="Calibri" w:cs="Calibri"/>
                <w:bCs w:val="0"/>
                <w:color w:val="000000"/>
                <w:sz w:val="22"/>
                <w:szCs w:val="22"/>
              </w:rPr>
              <w:t>kü nr</w:t>
            </w:r>
          </w:p>
        </w:tc>
        <w:tc>
          <w:tcPr>
            <w:tcW w:w="6202" w:type="dxa"/>
            <w:vAlign w:val="center"/>
          </w:tcPr>
          <w:p w:rsidR="00524088" w:rsidRPr="00524088" w:rsidRDefault="00524088" w:rsidP="00524088">
            <w:pPr>
              <w:pStyle w:val="Caption"/>
              <w:keepNext/>
              <w:rPr>
                <w:sz w:val="22"/>
                <w:szCs w:val="22"/>
              </w:rPr>
            </w:pPr>
            <w:r w:rsidRPr="00524088">
              <w:rPr>
                <w:rFonts w:ascii="Calibri" w:hAnsi="Calibri" w:cs="Calibri"/>
                <w:bCs w:val="0"/>
                <w:color w:val="000000"/>
                <w:sz w:val="22"/>
                <w:szCs w:val="22"/>
              </w:rPr>
              <w:t>servituudi vajadus</w:t>
            </w:r>
          </w:p>
        </w:tc>
      </w:tr>
      <w:tr w:rsidR="00524088" w:rsidTr="00524088">
        <w:tc>
          <w:tcPr>
            <w:tcW w:w="1133" w:type="dxa"/>
            <w:vAlign w:val="center"/>
          </w:tcPr>
          <w:p w:rsidR="00524088" w:rsidRPr="00524088" w:rsidRDefault="00524088" w:rsidP="00524088">
            <w:pPr>
              <w:pStyle w:val="Caption"/>
              <w:keepNext/>
              <w:rPr>
                <w:sz w:val="20"/>
                <w:szCs w:val="20"/>
              </w:rPr>
            </w:pPr>
            <w:r w:rsidRPr="00524088">
              <w:rPr>
                <w:rFonts w:ascii="Calibri" w:hAnsi="Calibri" w:cs="Calibri"/>
                <w:color w:val="000000"/>
                <w:sz w:val="20"/>
                <w:szCs w:val="20"/>
              </w:rPr>
              <w:t>1</w:t>
            </w:r>
          </w:p>
        </w:tc>
        <w:tc>
          <w:tcPr>
            <w:tcW w:w="1556" w:type="dxa"/>
            <w:vAlign w:val="center"/>
          </w:tcPr>
          <w:p w:rsidR="00524088" w:rsidRPr="00524088" w:rsidRDefault="00524088" w:rsidP="00524088">
            <w:pPr>
              <w:pStyle w:val="Caption"/>
              <w:keepNext/>
              <w:rPr>
                <w:sz w:val="20"/>
                <w:szCs w:val="20"/>
              </w:rPr>
            </w:pPr>
          </w:p>
        </w:tc>
        <w:tc>
          <w:tcPr>
            <w:tcW w:w="6202" w:type="dxa"/>
            <w:vAlign w:val="center"/>
          </w:tcPr>
          <w:p w:rsidR="00524088" w:rsidRDefault="00524088" w:rsidP="00524088">
            <w:pPr>
              <w:pStyle w:val="Caption"/>
              <w:keepNext/>
              <w:rPr>
                <w:sz w:val="22"/>
                <w:szCs w:val="22"/>
              </w:rPr>
            </w:pPr>
          </w:p>
        </w:tc>
      </w:tr>
      <w:tr w:rsidR="00524088" w:rsidTr="00524088">
        <w:tc>
          <w:tcPr>
            <w:tcW w:w="1133" w:type="dxa"/>
            <w:vAlign w:val="center"/>
          </w:tcPr>
          <w:p w:rsidR="00524088" w:rsidRPr="00524088" w:rsidRDefault="00524088" w:rsidP="00524088">
            <w:pPr>
              <w:pStyle w:val="Caption"/>
              <w:keepNext/>
              <w:rPr>
                <w:sz w:val="20"/>
                <w:szCs w:val="20"/>
              </w:rPr>
            </w:pPr>
            <w:r w:rsidRPr="00524088">
              <w:rPr>
                <w:rFonts w:ascii="Calibri" w:hAnsi="Calibri" w:cs="Calibri"/>
                <w:color w:val="000000"/>
                <w:sz w:val="20"/>
                <w:szCs w:val="20"/>
              </w:rPr>
              <w:t>2</w:t>
            </w:r>
          </w:p>
        </w:tc>
        <w:tc>
          <w:tcPr>
            <w:tcW w:w="1556" w:type="dxa"/>
            <w:vAlign w:val="center"/>
          </w:tcPr>
          <w:p w:rsidR="00524088" w:rsidRPr="00524088" w:rsidRDefault="00524088" w:rsidP="00524088">
            <w:pPr>
              <w:pStyle w:val="Caption"/>
              <w:keepNext/>
              <w:rPr>
                <w:sz w:val="20"/>
                <w:szCs w:val="20"/>
              </w:rPr>
            </w:pPr>
          </w:p>
        </w:tc>
        <w:tc>
          <w:tcPr>
            <w:tcW w:w="6202" w:type="dxa"/>
            <w:vAlign w:val="center"/>
          </w:tcPr>
          <w:p w:rsidR="00524088" w:rsidRDefault="00524088" w:rsidP="00524088">
            <w:pPr>
              <w:pStyle w:val="Caption"/>
              <w:keepNext/>
              <w:rPr>
                <w:sz w:val="22"/>
                <w:szCs w:val="22"/>
              </w:rPr>
            </w:pPr>
          </w:p>
        </w:tc>
      </w:tr>
    </w:tbl>
    <w:p w:rsidR="00DE644D" w:rsidRDefault="00DE644D" w:rsidP="009C737C">
      <w:pPr>
        <w:pStyle w:val="Caption"/>
        <w:keepNext/>
        <w:rPr>
          <w:lang w:val="en-US"/>
        </w:rPr>
      </w:pPr>
    </w:p>
    <w:p w:rsidR="00634E7C" w:rsidRPr="00634E7C" w:rsidRDefault="00634E7C" w:rsidP="0019508D">
      <w:pPr>
        <w:pStyle w:val="Heading2"/>
        <w:numPr>
          <w:ilvl w:val="1"/>
          <w:numId w:val="19"/>
        </w:numPr>
        <w:rPr>
          <w:lang w:val="et-EE"/>
        </w:rPr>
      </w:pPr>
      <w:bookmarkStart w:id="29" w:name="_Toc162430048"/>
      <w:r w:rsidRPr="00634E7C">
        <w:rPr>
          <w:lang w:val="et-EE"/>
        </w:rPr>
        <w:t>Kuritegevuse ennetamine</w:t>
      </w:r>
      <w:bookmarkEnd w:id="29"/>
    </w:p>
    <w:p w:rsidR="00634E7C" w:rsidRPr="00634E7C" w:rsidRDefault="00A110EF" w:rsidP="00634E7C">
      <w:pPr>
        <w:pStyle w:val="BodyText"/>
        <w:spacing w:after="0"/>
        <w:rPr>
          <w:lang w:val="et-EE"/>
        </w:rPr>
      </w:pPr>
      <w:r>
        <w:rPr>
          <w:lang w:val="et-EE"/>
        </w:rPr>
        <w:t xml:space="preserve">Lähtuda </w:t>
      </w:r>
      <w:r w:rsidR="00634E7C" w:rsidRPr="00634E7C">
        <w:rPr>
          <w:lang w:val="et-EE"/>
        </w:rPr>
        <w:t>EVS 809-1:2002 Kuritegevuse ennetamine. Linnaplaneerimine ja arhitektuur. Osa 1:Linnaplaneerimine ja CPTED käsiraamat politseinikele.</w:t>
      </w:r>
    </w:p>
    <w:p w:rsidR="00634E7C" w:rsidRPr="00634E7C" w:rsidRDefault="00634E7C" w:rsidP="00634E7C">
      <w:pPr>
        <w:pStyle w:val="BodyText"/>
        <w:spacing w:after="0"/>
        <w:rPr>
          <w:lang w:val="et-EE"/>
        </w:rPr>
      </w:pPr>
    </w:p>
    <w:p w:rsidR="00634E7C" w:rsidRDefault="00634E7C" w:rsidP="00634E7C">
      <w:pPr>
        <w:pStyle w:val="BodyText"/>
        <w:spacing w:after="0"/>
        <w:rPr>
          <w:lang w:val="et-EE"/>
        </w:rPr>
      </w:pPr>
      <w:r w:rsidRPr="00634E7C">
        <w:rPr>
          <w:lang w:val="et-EE"/>
        </w:rPr>
        <w:t>Kuritegevuse ennetamiseks rakendada järgmiseid meetmeid:</w:t>
      </w:r>
    </w:p>
    <w:p w:rsidR="00A110EF" w:rsidRPr="00A110EF" w:rsidRDefault="00A110EF" w:rsidP="005C3723">
      <w:pPr>
        <w:pStyle w:val="BodyText"/>
        <w:numPr>
          <w:ilvl w:val="0"/>
          <w:numId w:val="27"/>
        </w:numPr>
        <w:spacing w:after="0"/>
        <w:rPr>
          <w:lang w:val="et-EE"/>
        </w:rPr>
      </w:pPr>
      <w:r w:rsidRPr="00A110EF">
        <w:rPr>
          <w:lang w:val="et-EE"/>
        </w:rPr>
        <w:t>tagada uste ja akende lukustamisvõimalus;</w:t>
      </w:r>
    </w:p>
    <w:p w:rsidR="00A110EF" w:rsidRPr="00A110EF" w:rsidRDefault="00A110EF" w:rsidP="005C3723">
      <w:pPr>
        <w:pStyle w:val="BodyText"/>
        <w:numPr>
          <w:ilvl w:val="0"/>
          <w:numId w:val="27"/>
        </w:numPr>
        <w:spacing w:after="0"/>
        <w:rPr>
          <w:lang w:val="et-EE"/>
        </w:rPr>
      </w:pPr>
      <w:r w:rsidRPr="00A110EF">
        <w:rPr>
          <w:lang w:val="et-EE"/>
        </w:rPr>
        <w:t>hoida ala hooldatuna;</w:t>
      </w:r>
    </w:p>
    <w:p w:rsidR="00A110EF" w:rsidRPr="00A110EF" w:rsidRDefault="00A110EF" w:rsidP="005C3723">
      <w:pPr>
        <w:pStyle w:val="BodyText"/>
        <w:numPr>
          <w:ilvl w:val="0"/>
          <w:numId w:val="27"/>
        </w:numPr>
        <w:spacing w:after="0"/>
        <w:rPr>
          <w:lang w:val="et-EE"/>
        </w:rPr>
      </w:pPr>
      <w:r w:rsidRPr="00A110EF">
        <w:rPr>
          <w:lang w:val="et-EE"/>
        </w:rPr>
        <w:t>paigaldada liikumisanduri ja turvaautomaatikaga välisvalgustus;</w:t>
      </w:r>
    </w:p>
    <w:p w:rsidR="00A110EF" w:rsidRPr="00A110EF" w:rsidRDefault="00C575DB" w:rsidP="005C3723">
      <w:pPr>
        <w:pStyle w:val="BodyText"/>
        <w:numPr>
          <w:ilvl w:val="0"/>
          <w:numId w:val="27"/>
        </w:numPr>
        <w:spacing w:after="0"/>
        <w:rPr>
          <w:lang w:val="et-EE"/>
        </w:rPr>
      </w:pPr>
      <w:r>
        <w:rPr>
          <w:lang w:val="et-EE"/>
        </w:rPr>
        <w:t xml:space="preserve">õueala </w:t>
      </w:r>
      <w:r w:rsidR="00A110EF" w:rsidRPr="00A110EF">
        <w:rPr>
          <w:lang w:val="et-EE"/>
        </w:rPr>
        <w:t>piirata piirdea</w:t>
      </w:r>
      <w:r>
        <w:rPr>
          <w:lang w:val="et-EE"/>
        </w:rPr>
        <w:t>iaga</w:t>
      </w:r>
      <w:r w:rsidR="00A110EF" w:rsidRPr="00A110EF">
        <w:rPr>
          <w:lang w:val="et-EE"/>
        </w:rPr>
        <w:t>;</w:t>
      </w:r>
    </w:p>
    <w:p w:rsidR="008148F9" w:rsidRPr="00C575DB" w:rsidRDefault="00A110EF" w:rsidP="00C575DB">
      <w:pPr>
        <w:pStyle w:val="BodyText"/>
        <w:numPr>
          <w:ilvl w:val="0"/>
          <w:numId w:val="27"/>
        </w:numPr>
        <w:spacing w:after="0"/>
        <w:rPr>
          <w:lang w:val="et-EE"/>
        </w:rPr>
      </w:pPr>
      <w:r w:rsidRPr="00A110EF">
        <w:rPr>
          <w:lang w:val="et-EE"/>
        </w:rPr>
        <w:t>kujundada selge ja piiritletud juurdepääs hoonele</w:t>
      </w:r>
      <w:r w:rsidR="008C3B54">
        <w:rPr>
          <w:lang w:val="et-EE"/>
        </w:rPr>
        <w:t>.</w:t>
      </w:r>
    </w:p>
    <w:p w:rsidR="00A110EF" w:rsidRPr="00A110EF" w:rsidRDefault="00A110EF" w:rsidP="005C3723">
      <w:pPr>
        <w:pStyle w:val="Heading2"/>
        <w:numPr>
          <w:ilvl w:val="1"/>
          <w:numId w:val="19"/>
        </w:numPr>
        <w:rPr>
          <w:lang w:val="et-EE"/>
        </w:rPr>
      </w:pPr>
      <w:bookmarkStart w:id="30" w:name="_Toc162430049"/>
      <w:r w:rsidRPr="1AB687AF">
        <w:rPr>
          <w:lang w:val="et-EE"/>
        </w:rPr>
        <w:t>Haljastus ja heakord</w:t>
      </w:r>
      <w:bookmarkEnd w:id="30"/>
    </w:p>
    <w:p w:rsidR="004068F9" w:rsidRDefault="004068F9" w:rsidP="004068F9">
      <w:pPr>
        <w:pStyle w:val="BodyText"/>
        <w:spacing w:after="0"/>
        <w:rPr>
          <w:lang w:val="et-EE"/>
        </w:rPr>
      </w:pPr>
      <w:r w:rsidRPr="00A110EF">
        <w:rPr>
          <w:lang w:val="et-EE"/>
        </w:rPr>
        <w:t>Väärtuslik kõrghaljastus säilitada.</w:t>
      </w:r>
      <w:r w:rsidR="009F2EA4">
        <w:rPr>
          <w:lang w:val="et-EE"/>
        </w:rPr>
        <w:t xml:space="preserve"> </w:t>
      </w:r>
      <w:r w:rsidR="00043668" w:rsidRPr="00A110EF">
        <w:rPr>
          <w:lang w:val="et-EE"/>
        </w:rPr>
        <w:t>Olemasolevad, säilitatavad puud kaitsta ehitustööde ajaks, minimaalne kaitstava alasuurus on võra projektsioon maapinnas +1,</w:t>
      </w:r>
      <w:r w:rsidR="00043668">
        <w:rPr>
          <w:lang w:val="et-EE"/>
        </w:rPr>
        <w:t>5</w:t>
      </w:r>
      <w:r w:rsidR="00043668" w:rsidRPr="00A110EF">
        <w:rPr>
          <w:lang w:val="et-EE"/>
        </w:rPr>
        <w:t>m (liidetuna projektsiooni raadiusele).Ehitustööde käigus rikutud pinnas ja muru taastada.</w:t>
      </w:r>
      <w:r w:rsidR="00A60E96">
        <w:rPr>
          <w:lang w:val="et-EE"/>
        </w:rPr>
        <w:t>Säilitatavad puud kaitsta ehituse ajaks piirdeaia või tüve kaitsvate laudadega, mis tuleb paigaladada nii, et kaitstukd oleks ka puu juurekael. Tüve ja laudise vahele paigaldada hõõrdumist takistav pehme materjal. Puude võra projektsooni alal ja selle ümbruses</w:t>
      </w:r>
      <w:r w:rsidR="00043668">
        <w:rPr>
          <w:lang w:val="et-EE"/>
        </w:rPr>
        <w:t>+1.5m</w:t>
      </w:r>
      <w:r w:rsidR="00A60E96">
        <w:rPr>
          <w:lang w:val="et-EE"/>
        </w:rPr>
        <w:t xml:space="preserve"> (juurekaitse alal) pinnast mitte tihendada, ega tõsta või langetada üle 20 cm. Mitte sõita juurekaitse alal rasketehnikaga. </w:t>
      </w:r>
      <w:r w:rsidR="00043668">
        <w:rPr>
          <w:lang w:val="et-EE"/>
        </w:rPr>
        <w:t>Kõikide erisuste kirjeldamiseks kaasata projekteerimisse maastikuarhiteekt.</w:t>
      </w:r>
    </w:p>
    <w:p w:rsidR="00A110EF" w:rsidRPr="00A110EF" w:rsidRDefault="00A110EF" w:rsidP="00A110EF">
      <w:pPr>
        <w:pStyle w:val="BodyText"/>
        <w:spacing w:after="0"/>
        <w:rPr>
          <w:lang w:val="et-EE"/>
        </w:rPr>
      </w:pPr>
    </w:p>
    <w:p w:rsidR="00A110EF" w:rsidRPr="00A110EF" w:rsidRDefault="00A110EF" w:rsidP="00A110EF">
      <w:pPr>
        <w:pStyle w:val="BodyText"/>
        <w:spacing w:after="0"/>
        <w:rPr>
          <w:lang w:val="et-EE"/>
        </w:rPr>
      </w:pPr>
      <w:r w:rsidRPr="00A110EF">
        <w:rPr>
          <w:lang w:val="et-EE"/>
        </w:rPr>
        <w:t>Uushaljastuse rajamisel lähtuda järgmistest nõuetest:</w:t>
      </w:r>
    </w:p>
    <w:p w:rsidR="00A110EF" w:rsidRPr="00A110EF" w:rsidRDefault="00A110EF" w:rsidP="005C3723">
      <w:pPr>
        <w:pStyle w:val="BodyText"/>
        <w:numPr>
          <w:ilvl w:val="0"/>
          <w:numId w:val="28"/>
        </w:numPr>
        <w:spacing w:after="0"/>
        <w:rPr>
          <w:lang w:val="et-EE"/>
        </w:rPr>
      </w:pPr>
      <w:r w:rsidRPr="00A110EF">
        <w:rPr>
          <w:lang w:val="et-EE"/>
        </w:rPr>
        <w:t>valida Eesti kliimasse sobivad</w:t>
      </w:r>
      <w:r w:rsidR="002D1367">
        <w:rPr>
          <w:lang w:val="et-EE"/>
        </w:rPr>
        <w:t xml:space="preserve">, ning piirkonna taimestikuga lähedased </w:t>
      </w:r>
      <w:r w:rsidRPr="00A110EF">
        <w:rPr>
          <w:lang w:val="et-EE"/>
        </w:rPr>
        <w:t>liigid ja sordid</w:t>
      </w:r>
      <w:r w:rsidR="00043668">
        <w:rPr>
          <w:lang w:val="et-EE"/>
        </w:rPr>
        <w:t xml:space="preserve"> (va tarbeaed)</w:t>
      </w:r>
      <w:r w:rsidRPr="00A110EF">
        <w:rPr>
          <w:lang w:val="et-EE"/>
        </w:rPr>
        <w:t>;</w:t>
      </w:r>
    </w:p>
    <w:p w:rsidR="00A110EF" w:rsidRPr="00A110EF" w:rsidRDefault="00A110EF" w:rsidP="005C3723">
      <w:pPr>
        <w:pStyle w:val="BodyText"/>
        <w:numPr>
          <w:ilvl w:val="0"/>
          <w:numId w:val="28"/>
        </w:numPr>
        <w:spacing w:after="0"/>
        <w:rPr>
          <w:lang w:val="et-EE"/>
        </w:rPr>
      </w:pPr>
      <w:r w:rsidRPr="00A110EF">
        <w:rPr>
          <w:lang w:val="et-EE"/>
        </w:rPr>
        <w:lastRenderedPageBreak/>
        <w:t>taimeliikide ja sortide valimisel lähtuda nende täiskasvanud maksimaalsest</w:t>
      </w:r>
    </w:p>
    <w:p w:rsidR="00A110EF" w:rsidRPr="00A110EF" w:rsidRDefault="00A110EF" w:rsidP="002D1367">
      <w:pPr>
        <w:pStyle w:val="BodyText"/>
        <w:spacing w:after="0"/>
        <w:ind w:left="720"/>
        <w:rPr>
          <w:lang w:val="et-EE"/>
        </w:rPr>
      </w:pPr>
      <w:r w:rsidRPr="00A110EF">
        <w:rPr>
          <w:lang w:val="et-EE"/>
        </w:rPr>
        <w:t>suurusest;</w:t>
      </w:r>
    </w:p>
    <w:p w:rsidR="00A110EF" w:rsidRPr="00A110EF" w:rsidRDefault="00A110EF" w:rsidP="005C3723">
      <w:pPr>
        <w:pStyle w:val="BodyText"/>
        <w:numPr>
          <w:ilvl w:val="0"/>
          <w:numId w:val="28"/>
        </w:numPr>
        <w:spacing w:after="0"/>
        <w:rPr>
          <w:lang w:val="et-EE"/>
        </w:rPr>
      </w:pPr>
      <w:r w:rsidRPr="00A110EF">
        <w:rPr>
          <w:lang w:val="et-EE"/>
        </w:rPr>
        <w:t>taimede valimisel lähtuda kvaliteedinõuetest, taime juure ja maapealse osa suurus</w:t>
      </w:r>
    </w:p>
    <w:p w:rsidR="00A110EF" w:rsidRPr="00A110EF" w:rsidRDefault="00A110EF" w:rsidP="00043668">
      <w:pPr>
        <w:pStyle w:val="BodyText"/>
        <w:spacing w:after="0"/>
        <w:ind w:left="720"/>
        <w:rPr>
          <w:lang w:val="et-EE"/>
        </w:rPr>
      </w:pPr>
      <w:r w:rsidRPr="00A110EF">
        <w:rPr>
          <w:lang w:val="et-EE"/>
        </w:rPr>
        <w:t>peab olema omavahel proportsioonis, taim peab olema terve ja oma liigile ja sordile</w:t>
      </w:r>
    </w:p>
    <w:p w:rsidR="00A110EF" w:rsidRPr="00A110EF" w:rsidRDefault="00A110EF" w:rsidP="002D1367">
      <w:pPr>
        <w:pStyle w:val="BodyText"/>
        <w:spacing w:after="0"/>
        <w:ind w:left="720"/>
        <w:rPr>
          <w:lang w:val="et-EE"/>
        </w:rPr>
      </w:pPr>
      <w:r w:rsidRPr="00A110EF">
        <w:rPr>
          <w:lang w:val="et-EE"/>
        </w:rPr>
        <w:t>omaste tunnustega;</w:t>
      </w:r>
    </w:p>
    <w:p w:rsidR="00A110EF" w:rsidRPr="00A110EF" w:rsidRDefault="00A110EF" w:rsidP="005C3723">
      <w:pPr>
        <w:pStyle w:val="BodyText"/>
        <w:numPr>
          <w:ilvl w:val="0"/>
          <w:numId w:val="28"/>
        </w:numPr>
        <w:spacing w:after="0"/>
        <w:rPr>
          <w:lang w:val="et-EE"/>
        </w:rPr>
      </w:pPr>
      <w:r w:rsidRPr="00A110EF">
        <w:rPr>
          <w:lang w:val="et-EE"/>
        </w:rPr>
        <w:t>puittaimel ei tohi olla keerdjuurt ega tüvekahjustusi;</w:t>
      </w:r>
    </w:p>
    <w:p w:rsidR="00A110EF" w:rsidRPr="00A110EF" w:rsidRDefault="00A110EF" w:rsidP="005C3723">
      <w:pPr>
        <w:pStyle w:val="BodyText"/>
        <w:numPr>
          <w:ilvl w:val="0"/>
          <w:numId w:val="28"/>
        </w:numPr>
        <w:spacing w:after="0"/>
        <w:rPr>
          <w:lang w:val="et-EE"/>
        </w:rPr>
      </w:pPr>
      <w:r w:rsidRPr="00A110EF">
        <w:rPr>
          <w:lang w:val="et-EE"/>
        </w:rPr>
        <w:t>tagada taimedele vajalik kasvupinnase maht;</w:t>
      </w:r>
    </w:p>
    <w:p w:rsidR="00A110EF" w:rsidRPr="00A110EF" w:rsidRDefault="00A110EF" w:rsidP="005C3723">
      <w:pPr>
        <w:pStyle w:val="BodyText"/>
        <w:numPr>
          <w:ilvl w:val="0"/>
          <w:numId w:val="28"/>
        </w:numPr>
        <w:spacing w:after="0"/>
        <w:rPr>
          <w:lang w:val="et-EE"/>
        </w:rPr>
      </w:pPr>
      <w:r w:rsidRPr="00A110EF">
        <w:rPr>
          <w:lang w:val="et-EE"/>
        </w:rPr>
        <w:t>tagada taimedele vajalik kastmisvee hulk;</w:t>
      </w:r>
    </w:p>
    <w:p w:rsidR="00A110EF" w:rsidRPr="00A110EF" w:rsidRDefault="00A110EF" w:rsidP="005C3723">
      <w:pPr>
        <w:pStyle w:val="BodyText"/>
        <w:numPr>
          <w:ilvl w:val="0"/>
          <w:numId w:val="28"/>
        </w:numPr>
        <w:spacing w:after="0"/>
        <w:rPr>
          <w:lang w:val="et-EE"/>
        </w:rPr>
      </w:pPr>
      <w:r w:rsidRPr="00A110EF">
        <w:rPr>
          <w:lang w:val="et-EE"/>
        </w:rPr>
        <w:t>tagada taime kasvuks vajalik ruumi ja valguse vajadus ning pinnase sobivus;</w:t>
      </w:r>
    </w:p>
    <w:p w:rsidR="00A110EF" w:rsidRPr="00A110EF" w:rsidRDefault="00A110EF" w:rsidP="005C3723">
      <w:pPr>
        <w:pStyle w:val="BodyText"/>
        <w:numPr>
          <w:ilvl w:val="0"/>
          <w:numId w:val="28"/>
        </w:numPr>
        <w:spacing w:after="0"/>
        <w:rPr>
          <w:lang w:val="et-EE"/>
        </w:rPr>
      </w:pPr>
      <w:r w:rsidRPr="00A110EF">
        <w:rPr>
          <w:lang w:val="et-EE"/>
        </w:rPr>
        <w:t>istutuste rajamisel trasside või sillutatud pinnase lähedusse näidata projekti joonisel</w:t>
      </w:r>
    </w:p>
    <w:p w:rsidR="00A110EF" w:rsidRPr="00A110EF" w:rsidRDefault="00A110EF" w:rsidP="002D1367">
      <w:pPr>
        <w:pStyle w:val="BodyText"/>
        <w:spacing w:after="0"/>
        <w:ind w:left="720"/>
        <w:rPr>
          <w:lang w:val="et-EE"/>
        </w:rPr>
      </w:pPr>
      <w:r w:rsidRPr="00A110EF">
        <w:rPr>
          <w:lang w:val="et-EE"/>
        </w:rPr>
        <w:t>istutusala läbilõige ja vajalikud meetmed;</w:t>
      </w:r>
    </w:p>
    <w:p w:rsidR="00A110EF" w:rsidRPr="00A110EF" w:rsidRDefault="00A110EF" w:rsidP="005C3723">
      <w:pPr>
        <w:pStyle w:val="BodyText"/>
        <w:numPr>
          <w:ilvl w:val="0"/>
          <w:numId w:val="28"/>
        </w:numPr>
        <w:spacing w:after="0"/>
        <w:rPr>
          <w:lang w:val="et-EE"/>
        </w:rPr>
      </w:pPr>
      <w:r w:rsidRPr="00A110EF">
        <w:rPr>
          <w:lang w:val="et-EE"/>
        </w:rPr>
        <w:t>projektis kirjeldada taimede toestamise ja istutusjärgse hooldamise meetmed;</w:t>
      </w:r>
    </w:p>
    <w:p w:rsidR="00A110EF" w:rsidRPr="00A110EF" w:rsidRDefault="00A110EF" w:rsidP="005C3723">
      <w:pPr>
        <w:pStyle w:val="BodyText"/>
        <w:numPr>
          <w:ilvl w:val="0"/>
          <w:numId w:val="28"/>
        </w:numPr>
        <w:spacing w:after="0"/>
        <w:rPr>
          <w:lang w:val="et-EE"/>
        </w:rPr>
      </w:pPr>
      <w:r w:rsidRPr="00A110EF">
        <w:rPr>
          <w:lang w:val="et-EE"/>
        </w:rPr>
        <w:t>soovitavalt projekteerida vähese hooldusvajadusega mitmerindelised istutusalad,</w:t>
      </w:r>
    </w:p>
    <w:p w:rsidR="00A110EF" w:rsidRDefault="00A110EF" w:rsidP="002D1367">
      <w:pPr>
        <w:pStyle w:val="BodyText"/>
        <w:spacing w:after="0"/>
        <w:ind w:left="720"/>
        <w:rPr>
          <w:lang w:val="et-EE"/>
        </w:rPr>
      </w:pPr>
      <w:r w:rsidRPr="00A110EF">
        <w:rPr>
          <w:lang w:val="et-EE"/>
        </w:rPr>
        <w:t>mille liikide valikul lähtuda loodusliku mitmekesisuse säilitamise põhimõtetest.</w:t>
      </w:r>
    </w:p>
    <w:p w:rsidR="00043668" w:rsidRDefault="00043668" w:rsidP="00157F5C">
      <w:pPr>
        <w:pStyle w:val="BodyText"/>
        <w:spacing w:after="0"/>
        <w:rPr>
          <w:lang w:val="et-EE"/>
        </w:rPr>
      </w:pPr>
    </w:p>
    <w:p w:rsidR="00A110EF" w:rsidRPr="00A110EF" w:rsidRDefault="00A110EF" w:rsidP="00157F5C">
      <w:pPr>
        <w:pStyle w:val="BodyText"/>
        <w:spacing w:after="0"/>
        <w:rPr>
          <w:lang w:val="et-EE"/>
        </w:rPr>
      </w:pPr>
      <w:r w:rsidRPr="00A110EF">
        <w:rPr>
          <w:lang w:val="et-EE"/>
        </w:rPr>
        <w:t>Ehitustööde käigus rikutud pinnas ja muru taastada.</w:t>
      </w:r>
    </w:p>
    <w:p w:rsidR="00A110EF" w:rsidRPr="00A110EF" w:rsidRDefault="00A110EF" w:rsidP="00A110EF">
      <w:pPr>
        <w:pStyle w:val="BodyText"/>
        <w:spacing w:after="0"/>
        <w:rPr>
          <w:lang w:val="et-EE"/>
        </w:rPr>
      </w:pPr>
    </w:p>
    <w:p w:rsidR="00A110EF" w:rsidRPr="00A110EF" w:rsidRDefault="00A110EF" w:rsidP="00A110EF">
      <w:pPr>
        <w:pStyle w:val="BodyText"/>
        <w:spacing w:after="0"/>
        <w:rPr>
          <w:lang w:val="et-EE"/>
        </w:rPr>
      </w:pPr>
      <w:r w:rsidRPr="00A110EF">
        <w:rPr>
          <w:lang w:val="et-EE"/>
        </w:rPr>
        <w:t>Näha ette lume ladustamise alad nii, et puittaimeid ei kahjustata.</w:t>
      </w:r>
    </w:p>
    <w:p w:rsidR="00A110EF" w:rsidRPr="00A110EF" w:rsidRDefault="00A110EF" w:rsidP="00A110EF">
      <w:pPr>
        <w:pStyle w:val="BodyText"/>
        <w:spacing w:after="0"/>
        <w:rPr>
          <w:lang w:val="et-EE"/>
        </w:rPr>
      </w:pPr>
    </w:p>
    <w:p w:rsidR="00A110EF" w:rsidRPr="00A110EF" w:rsidRDefault="00A110EF" w:rsidP="00A110EF">
      <w:pPr>
        <w:pStyle w:val="BodyText"/>
        <w:spacing w:after="0"/>
        <w:rPr>
          <w:lang w:val="et-EE"/>
        </w:rPr>
      </w:pPr>
      <w:r w:rsidRPr="00A110EF">
        <w:rPr>
          <w:lang w:val="et-EE"/>
        </w:rPr>
        <w:t>Sügava juurestikuga puittaimi ei tohi kavandada tehnovõrkude peale, ega nende</w:t>
      </w:r>
      <w:r w:rsidR="009F2EA4">
        <w:rPr>
          <w:lang w:val="et-EE"/>
        </w:rPr>
        <w:t xml:space="preserve"> </w:t>
      </w:r>
      <w:r w:rsidRPr="00A110EF">
        <w:rPr>
          <w:lang w:val="et-EE"/>
        </w:rPr>
        <w:t>kujadesse. Arvestada tuleb täiskasvanud puu juurestiku mõõtmeid, et vältida juurte</w:t>
      </w:r>
      <w:r w:rsidR="009F2EA4">
        <w:rPr>
          <w:lang w:val="et-EE"/>
        </w:rPr>
        <w:t xml:space="preserve"> </w:t>
      </w:r>
      <w:r w:rsidRPr="00A110EF">
        <w:rPr>
          <w:lang w:val="et-EE"/>
        </w:rPr>
        <w:t>võimalikku kasvamist torustikesse ja kaablitesse.</w:t>
      </w:r>
    </w:p>
    <w:p w:rsidR="00157F5C" w:rsidRPr="004C1CD5" w:rsidRDefault="00157F5C" w:rsidP="005C3723">
      <w:pPr>
        <w:pStyle w:val="Heading2"/>
        <w:numPr>
          <w:ilvl w:val="1"/>
          <w:numId w:val="19"/>
        </w:numPr>
        <w:rPr>
          <w:lang w:val="et-EE"/>
        </w:rPr>
      </w:pPr>
      <w:bookmarkStart w:id="31" w:name="_Toc162430050"/>
      <w:r w:rsidRPr="1AB687AF">
        <w:rPr>
          <w:lang w:val="et-EE"/>
        </w:rPr>
        <w:t>Jäätmemajandus</w:t>
      </w:r>
      <w:bookmarkEnd w:id="31"/>
    </w:p>
    <w:p w:rsidR="00157F5C" w:rsidRDefault="00157F5C" w:rsidP="00157F5C">
      <w:pPr>
        <w:pStyle w:val="BodyText"/>
        <w:spacing w:after="0"/>
        <w:rPr>
          <w:lang w:val="et-EE"/>
        </w:rPr>
      </w:pPr>
      <w:r w:rsidRPr="004C1CD5">
        <w:rPr>
          <w:lang w:val="et-EE"/>
        </w:rPr>
        <w:t xml:space="preserve">Olmeprügi kogumine näha ette omal krundil. </w:t>
      </w:r>
      <w:r w:rsidR="004E559C">
        <w:rPr>
          <w:lang w:val="et-EE"/>
        </w:rPr>
        <w:t>Elamuk</w:t>
      </w:r>
      <w:r w:rsidRPr="004C1CD5">
        <w:rPr>
          <w:lang w:val="et-EE"/>
        </w:rPr>
        <w:t xml:space="preserve">innistu värava lähedusse paigaldada sorteeritud jäätmete konteinerid, tugevdatud alusel. Jäätmekäitlus lahendada vastavalt </w:t>
      </w:r>
      <w:r w:rsidR="009F2EA4">
        <w:rPr>
          <w:lang w:val="et-EE"/>
        </w:rPr>
        <w:t xml:space="preserve">Rae </w:t>
      </w:r>
      <w:r w:rsidRPr="004C1CD5">
        <w:rPr>
          <w:lang w:val="et-EE"/>
        </w:rPr>
        <w:t>valla jäätmehoolduseeskirjale.</w:t>
      </w:r>
      <w:r w:rsidR="0009334E">
        <w:rPr>
          <w:lang w:val="et-EE"/>
        </w:rPr>
        <w:t xml:space="preserve"> Plastkonteineri jaoks rajada </w:t>
      </w:r>
      <w:r w:rsidR="009F2EA4">
        <w:rPr>
          <w:lang w:val="et-EE"/>
        </w:rPr>
        <w:t xml:space="preserve">piiretega harmoneeruv prügimaja. </w:t>
      </w:r>
    </w:p>
    <w:p w:rsidR="009F2EA4" w:rsidRPr="004C1CD5" w:rsidRDefault="009F2EA4" w:rsidP="00157F5C">
      <w:pPr>
        <w:pStyle w:val="BodyText"/>
        <w:spacing w:after="0"/>
        <w:rPr>
          <w:lang w:val="et-EE"/>
        </w:rPr>
      </w:pPr>
    </w:p>
    <w:p w:rsidR="00157F5C" w:rsidRDefault="00157F5C" w:rsidP="00157F5C">
      <w:pPr>
        <w:pStyle w:val="BodyText"/>
        <w:spacing w:after="0"/>
        <w:rPr>
          <w:lang w:val="et-EE"/>
        </w:rPr>
      </w:pPr>
      <w:r w:rsidRPr="004C1CD5">
        <w:rPr>
          <w:lang w:val="et-EE"/>
        </w:rPr>
        <w:t>Ehitusperioodil tekkivad jäätmed koguda materjalide liikide kaupa: mitteohtlikud, ohtlikud ja taaskasutatavad. Jäätmekäitluse korraldab ja selle eest vastutab ehituse peatöövõtja. Ehitusjäätmed koguda sorteeritult ja vedada ära ehitusjäätmete kogumiskohtadesse.</w:t>
      </w:r>
    </w:p>
    <w:p w:rsidR="009F2EA4" w:rsidRDefault="009F2EA4" w:rsidP="00157F5C">
      <w:pPr>
        <w:pStyle w:val="BodyText"/>
        <w:spacing w:after="0"/>
        <w:rPr>
          <w:lang w:val="et-EE"/>
        </w:rPr>
      </w:pPr>
    </w:p>
    <w:p w:rsidR="009F2EA4" w:rsidRPr="004C1CD5" w:rsidRDefault="009F2EA4" w:rsidP="00157F5C">
      <w:pPr>
        <w:pStyle w:val="BodyText"/>
        <w:spacing w:after="0"/>
        <w:rPr>
          <w:lang w:val="et-EE"/>
        </w:rPr>
      </w:pPr>
      <w:r>
        <w:rPr>
          <w:lang w:val="et-EE"/>
        </w:rPr>
        <w:t>Edasise planeerimise käigus näha ette asukoht avalikult kasutatavatele pakendikonteineritele.</w:t>
      </w:r>
    </w:p>
    <w:p w:rsidR="00157F5C" w:rsidRPr="001B154C" w:rsidRDefault="00157F5C" w:rsidP="005C3723">
      <w:pPr>
        <w:pStyle w:val="Heading2"/>
        <w:numPr>
          <w:ilvl w:val="1"/>
          <w:numId w:val="19"/>
        </w:numPr>
        <w:rPr>
          <w:lang w:val="et-EE"/>
        </w:rPr>
      </w:pPr>
      <w:bookmarkStart w:id="32" w:name="_Toc162430051"/>
      <w:r w:rsidRPr="1AB687AF">
        <w:rPr>
          <w:lang w:val="et-EE"/>
        </w:rPr>
        <w:t>Avariiolukorrad ja nende vältimise meetmed või nende korral käitumise lahendused</w:t>
      </w:r>
      <w:bookmarkEnd w:id="32"/>
    </w:p>
    <w:p w:rsidR="00157F5C" w:rsidRPr="001B154C" w:rsidRDefault="00157F5C" w:rsidP="00FE0599">
      <w:pPr>
        <w:pStyle w:val="BodyText"/>
        <w:numPr>
          <w:ilvl w:val="0"/>
          <w:numId w:val="29"/>
        </w:numPr>
        <w:spacing w:before="240" w:after="0"/>
        <w:rPr>
          <w:lang w:val="et-EE"/>
        </w:rPr>
      </w:pPr>
      <w:r w:rsidRPr="001B154C">
        <w:rPr>
          <w:lang w:val="et-EE"/>
        </w:rPr>
        <w:t xml:space="preserve">Põhjavee kaitse tagatakse </w:t>
      </w:r>
      <w:r w:rsidR="001B154C" w:rsidRPr="001B154C">
        <w:rPr>
          <w:lang w:val="et-EE"/>
        </w:rPr>
        <w:t xml:space="preserve">õigusaktide ja hea tava kohaste </w:t>
      </w:r>
      <w:r w:rsidRPr="001B154C">
        <w:rPr>
          <w:lang w:val="et-EE"/>
        </w:rPr>
        <w:t>vee ja kanalisatsioonilahenduste kasutamisega, Põhjavee kaitsmise tagamise meetmed on toodud peatükis „Põhjavee kaitstus“;</w:t>
      </w:r>
    </w:p>
    <w:p w:rsidR="00157F5C" w:rsidRPr="001B154C" w:rsidRDefault="008C3B54" w:rsidP="005C3723">
      <w:pPr>
        <w:pStyle w:val="BodyText"/>
        <w:numPr>
          <w:ilvl w:val="0"/>
          <w:numId w:val="29"/>
        </w:numPr>
        <w:spacing w:after="0"/>
        <w:rPr>
          <w:lang w:val="et-EE"/>
        </w:rPr>
      </w:pPr>
      <w:r>
        <w:rPr>
          <w:lang w:val="et-EE"/>
        </w:rPr>
        <w:t>A</w:t>
      </w:r>
      <w:r w:rsidR="00157F5C" w:rsidRPr="001B154C">
        <w:rPr>
          <w:lang w:val="et-EE"/>
        </w:rPr>
        <w:t xml:space="preserve">variiolukordade vältimiseks ehitusperioodil peab töövõtja järgima ohutuseeskirju, et vältida võimalikke avariiolukordi. Töövõtja vastutab keskkonnakaitseliste nõuete tagamise eest ehitusobjektil ja seda ümbritseval alal; </w:t>
      </w:r>
    </w:p>
    <w:p w:rsidR="00157F5C" w:rsidRPr="001B154C" w:rsidRDefault="00157F5C" w:rsidP="005C3723">
      <w:pPr>
        <w:pStyle w:val="BodyText"/>
        <w:numPr>
          <w:ilvl w:val="0"/>
          <w:numId w:val="29"/>
        </w:numPr>
        <w:spacing w:after="0"/>
        <w:rPr>
          <w:lang w:val="et-EE"/>
        </w:rPr>
      </w:pPr>
      <w:r w:rsidRPr="001B154C">
        <w:rPr>
          <w:lang w:val="et-EE"/>
        </w:rPr>
        <w:t>Ehitamise perioodil tuleb tagada liikluse ohutus, vajadusel paigaldada ajutised liikluskorraldusvahendid;</w:t>
      </w:r>
    </w:p>
    <w:p w:rsidR="00157F5C" w:rsidRPr="001B154C" w:rsidRDefault="00157F5C" w:rsidP="005C3723">
      <w:pPr>
        <w:pStyle w:val="BodyText"/>
        <w:numPr>
          <w:ilvl w:val="0"/>
          <w:numId w:val="29"/>
        </w:numPr>
        <w:spacing w:after="0"/>
        <w:rPr>
          <w:lang w:val="et-EE"/>
        </w:rPr>
      </w:pPr>
      <w:r w:rsidRPr="001B154C">
        <w:rPr>
          <w:lang w:val="et-EE"/>
        </w:rPr>
        <w:t>Tehnovõrkude avarii korral võtta ühendust tehnovõrgu valdajaga;</w:t>
      </w:r>
    </w:p>
    <w:p w:rsidR="00157F5C" w:rsidRPr="001B154C" w:rsidRDefault="00157F5C" w:rsidP="005C3723">
      <w:pPr>
        <w:pStyle w:val="BodyText"/>
        <w:numPr>
          <w:ilvl w:val="0"/>
          <w:numId w:val="29"/>
        </w:numPr>
        <w:spacing w:after="0"/>
        <w:rPr>
          <w:lang w:val="et-EE"/>
        </w:rPr>
      </w:pPr>
      <w:r w:rsidRPr="001B154C">
        <w:rPr>
          <w:lang w:val="et-EE"/>
        </w:rPr>
        <w:t>Tulekahjuennetamiseks peavad ehitised olema varustatud tuleohutuspaigaldisega.Tuleohu vältimise meetmed on toodud peatükis „Tuleohutus“;</w:t>
      </w:r>
    </w:p>
    <w:p w:rsidR="00157F5C" w:rsidRPr="001B154C" w:rsidRDefault="00157F5C" w:rsidP="005C3723">
      <w:pPr>
        <w:pStyle w:val="BodyText"/>
        <w:numPr>
          <w:ilvl w:val="0"/>
          <w:numId w:val="29"/>
        </w:numPr>
        <w:spacing w:after="0"/>
        <w:rPr>
          <w:lang w:val="et-EE"/>
        </w:rPr>
      </w:pPr>
      <w:r w:rsidRPr="001B154C">
        <w:rPr>
          <w:lang w:val="et-EE"/>
        </w:rPr>
        <w:t>Tagada jäätmekäitluse nõuded, mis on toodud peatükis „Jäätmemajandus“;</w:t>
      </w:r>
    </w:p>
    <w:p w:rsidR="00157F5C" w:rsidRPr="001B154C" w:rsidRDefault="00157F5C" w:rsidP="005C3723">
      <w:pPr>
        <w:pStyle w:val="BodyText"/>
        <w:numPr>
          <w:ilvl w:val="0"/>
          <w:numId w:val="29"/>
        </w:numPr>
        <w:spacing w:after="0"/>
        <w:rPr>
          <w:lang w:val="et-EE"/>
        </w:rPr>
      </w:pPr>
      <w:r w:rsidRPr="001B154C">
        <w:rPr>
          <w:lang w:val="et-EE"/>
        </w:rPr>
        <w:lastRenderedPageBreak/>
        <w:t>Detailplaneeringuga planeeritavatest tegevustest lähtudes ei ole ette näha keskkonnalubade ega välisõhu saasteloa taotlemise vajadust;</w:t>
      </w:r>
    </w:p>
    <w:p w:rsidR="00157F5C" w:rsidRDefault="00157F5C" w:rsidP="005C3723">
      <w:pPr>
        <w:pStyle w:val="BodyText"/>
        <w:numPr>
          <w:ilvl w:val="0"/>
          <w:numId w:val="29"/>
        </w:numPr>
        <w:spacing w:after="0"/>
        <w:rPr>
          <w:lang w:val="et-EE"/>
        </w:rPr>
      </w:pPr>
      <w:r w:rsidRPr="001B154C">
        <w:rPr>
          <w:lang w:val="et-EE"/>
        </w:rPr>
        <w:t>Kuritegevuseennetamiseks vajalikud meetmed on kirjeldatud peatükis „Kuritegevuse ennetamine“</w:t>
      </w:r>
    </w:p>
    <w:p w:rsidR="00157F5C" w:rsidRPr="00C575DB" w:rsidRDefault="00B91D37" w:rsidP="00C575DB">
      <w:pPr>
        <w:pStyle w:val="BodyText"/>
        <w:numPr>
          <w:ilvl w:val="0"/>
          <w:numId w:val="29"/>
        </w:numPr>
        <w:spacing w:after="0"/>
        <w:rPr>
          <w:lang w:val="et-EE"/>
        </w:rPr>
      </w:pPr>
      <w:r>
        <w:rPr>
          <w:lang w:val="et-EE"/>
        </w:rPr>
        <w:t>Ehituse aegne t</w:t>
      </w:r>
      <w:r w:rsidRPr="00B91D37">
        <w:rPr>
          <w:lang w:val="et-EE"/>
        </w:rPr>
        <w:t>ööde teostamiseks kasutatav tehnika peab vastama kehtivatele tehnilistele eeskirjadele sh ka tööohutuse nõuetele, vältimaks avariiolukordi ja õnnetusi.</w:t>
      </w:r>
    </w:p>
    <w:p w:rsidR="00157F5C" w:rsidRDefault="00157F5C" w:rsidP="005C3723">
      <w:pPr>
        <w:pStyle w:val="Heading1"/>
        <w:numPr>
          <w:ilvl w:val="0"/>
          <w:numId w:val="19"/>
        </w:numPr>
        <w:rPr>
          <w:lang w:val="et-EE"/>
        </w:rPr>
      </w:pPr>
      <w:bookmarkStart w:id="33" w:name="_Toc162430052"/>
      <w:r w:rsidRPr="001D5C12">
        <w:rPr>
          <w:lang w:val="et-EE"/>
        </w:rPr>
        <w:t>Planeeringu elluviimise tegevuskava ja planeeringu ellu viimiseks vajalikud kokkulepped</w:t>
      </w:r>
      <w:bookmarkEnd w:id="33"/>
    </w:p>
    <w:p w:rsidR="00157F5C" w:rsidRPr="001B154C" w:rsidRDefault="00157F5C" w:rsidP="00FE0599">
      <w:pPr>
        <w:pStyle w:val="BodyText"/>
        <w:spacing w:before="240" w:after="0"/>
        <w:ind w:firstLine="360"/>
        <w:rPr>
          <w:lang w:val="et-EE"/>
        </w:rPr>
      </w:pPr>
      <w:r w:rsidRPr="001B154C">
        <w:rPr>
          <w:lang w:val="et-EE"/>
        </w:rPr>
        <w:t>Planeeringu ellu viimiseks on vajalik:</w:t>
      </w:r>
    </w:p>
    <w:p w:rsidR="001B154C" w:rsidRPr="001B154C" w:rsidRDefault="00871C39" w:rsidP="001B154C">
      <w:pPr>
        <w:pStyle w:val="BodyText"/>
        <w:numPr>
          <w:ilvl w:val="0"/>
          <w:numId w:val="44"/>
        </w:numPr>
        <w:spacing w:after="0"/>
        <w:rPr>
          <w:lang w:val="et-EE"/>
        </w:rPr>
      </w:pPr>
      <w:r>
        <w:rPr>
          <w:lang w:val="et-EE"/>
        </w:rPr>
        <w:t>m</w:t>
      </w:r>
      <w:r w:rsidR="001B154C" w:rsidRPr="001B154C">
        <w:rPr>
          <w:lang w:val="et-EE"/>
        </w:rPr>
        <w:t>oodustada kinnistud;</w:t>
      </w:r>
    </w:p>
    <w:p w:rsidR="001B154C" w:rsidRPr="001B154C" w:rsidRDefault="00157F5C" w:rsidP="00157F5C">
      <w:pPr>
        <w:pStyle w:val="BodyText"/>
        <w:numPr>
          <w:ilvl w:val="0"/>
          <w:numId w:val="44"/>
        </w:numPr>
        <w:spacing w:after="0"/>
        <w:rPr>
          <w:lang w:val="et-EE"/>
        </w:rPr>
      </w:pPr>
      <w:r w:rsidRPr="001B154C">
        <w:rPr>
          <w:lang w:val="et-EE"/>
        </w:rPr>
        <w:t>seada vajalikud servituudid;</w:t>
      </w:r>
    </w:p>
    <w:p w:rsidR="001B154C" w:rsidRPr="001B154C" w:rsidRDefault="00157F5C" w:rsidP="00157F5C">
      <w:pPr>
        <w:pStyle w:val="BodyText"/>
        <w:numPr>
          <w:ilvl w:val="0"/>
          <w:numId w:val="44"/>
        </w:numPr>
        <w:spacing w:after="0"/>
        <w:rPr>
          <w:lang w:val="et-EE"/>
        </w:rPr>
      </w:pPr>
      <w:r w:rsidRPr="001B154C">
        <w:rPr>
          <w:lang w:val="et-EE"/>
        </w:rPr>
        <w:t>koostada taristu (elekter, teed, vee- ja kanalisatsiooni trassid, sademevee drenaaž jne) rajamiseks vajalikud projektid;</w:t>
      </w:r>
    </w:p>
    <w:p w:rsidR="001B154C" w:rsidRPr="001B154C" w:rsidRDefault="00157F5C" w:rsidP="00157F5C">
      <w:pPr>
        <w:pStyle w:val="BodyText"/>
        <w:numPr>
          <w:ilvl w:val="0"/>
          <w:numId w:val="44"/>
        </w:numPr>
        <w:spacing w:after="0"/>
        <w:rPr>
          <w:lang w:val="et-EE"/>
        </w:rPr>
      </w:pPr>
      <w:r w:rsidRPr="001B154C">
        <w:rPr>
          <w:lang w:val="et-EE"/>
        </w:rPr>
        <w:t>kooskõlastatud tehnovõrkude projektide alusel taotleda ehitusload vastavalt kehtivatele õigusaktidele;</w:t>
      </w:r>
    </w:p>
    <w:p w:rsidR="001B154C" w:rsidRPr="001B154C" w:rsidRDefault="00157F5C" w:rsidP="00157F5C">
      <w:pPr>
        <w:pStyle w:val="BodyText"/>
        <w:numPr>
          <w:ilvl w:val="0"/>
          <w:numId w:val="44"/>
        </w:numPr>
        <w:spacing w:after="0"/>
        <w:rPr>
          <w:lang w:val="et-EE"/>
        </w:rPr>
      </w:pPr>
      <w:r w:rsidRPr="001B154C">
        <w:rPr>
          <w:lang w:val="et-EE"/>
        </w:rPr>
        <w:t>ehitada välja taristu;</w:t>
      </w:r>
    </w:p>
    <w:p w:rsidR="001B154C" w:rsidRPr="001B154C" w:rsidRDefault="00157F5C" w:rsidP="001D67A1">
      <w:pPr>
        <w:pStyle w:val="BodyText"/>
        <w:numPr>
          <w:ilvl w:val="0"/>
          <w:numId w:val="44"/>
        </w:numPr>
        <w:spacing w:after="0"/>
        <w:rPr>
          <w:lang w:val="et-EE"/>
        </w:rPr>
      </w:pPr>
      <w:r w:rsidRPr="001B154C">
        <w:rPr>
          <w:lang w:val="et-EE"/>
        </w:rPr>
        <w:t>taotleda valminud objektidele kasutusload</w:t>
      </w:r>
      <w:r w:rsidR="00871C39">
        <w:rPr>
          <w:lang w:val="et-EE"/>
        </w:rPr>
        <w:t>,</w:t>
      </w:r>
      <w:r w:rsidRPr="001B154C">
        <w:rPr>
          <w:lang w:val="et-EE"/>
        </w:rPr>
        <w:t xml:space="preserve"> ning ehitadaeelnimetatud dokumentidest lähtuvalt hooned ja rajada haljastus;</w:t>
      </w:r>
    </w:p>
    <w:p w:rsidR="00157F5C" w:rsidRPr="001B154C" w:rsidRDefault="00157F5C" w:rsidP="001B154C">
      <w:pPr>
        <w:pStyle w:val="BodyText"/>
        <w:numPr>
          <w:ilvl w:val="0"/>
          <w:numId w:val="44"/>
        </w:numPr>
        <w:spacing w:after="0"/>
        <w:rPr>
          <w:lang w:val="et-EE"/>
        </w:rPr>
      </w:pPr>
      <w:r w:rsidRPr="001B154C">
        <w:rPr>
          <w:lang w:val="et-EE"/>
        </w:rPr>
        <w:t>taotleda valminud hoonetele kasutusloadvastavalt kehtivale õigusaktidele.</w:t>
      </w:r>
    </w:p>
    <w:sectPr w:rsidR="00157F5C" w:rsidRPr="001B154C" w:rsidSect="00BF6926">
      <w:headerReference w:type="default" r:id="rId19"/>
      <w:footerReference w:type="default" r:id="rId20"/>
      <w:headerReference w:type="first" r:id="rId21"/>
      <w:footerReference w:type="first" r:id="rId22"/>
      <w:pgSz w:w="11906" w:h="16838" w:code="9"/>
      <w:pgMar w:top="1710" w:right="1191" w:bottom="1049" w:left="1814" w:header="851"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7021" w:rsidRDefault="002B7021">
      <w:r>
        <w:separator/>
      </w:r>
    </w:p>
  </w:endnote>
  <w:endnote w:type="continuationSeparator" w:id="1">
    <w:p w:rsidR="002B7021" w:rsidRDefault="002B70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altName w:val="Times New Roman"/>
    <w:charset w:val="00"/>
    <w:family w:val="auto"/>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Roboto">
    <w:altName w:val="Arial"/>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C" w:rsidRPr="00065712" w:rsidRDefault="006238DB" w:rsidP="00065712">
    <w:pPr>
      <w:pStyle w:val="Footer"/>
    </w:pPr>
    <w:r>
      <w:rPr>
        <w:noProof/>
        <w:lang w:val="en-US" w:eastAsia="en-US"/>
      </w:rPr>
      <w:pict>
        <v:shapetype id="_x0000_t202" coordsize="21600,21600" o:spt="202" path="m,l,21600r21600,l21600,xe">
          <v:stroke joinstyle="miter"/>
          <v:path gradientshapeok="t" o:connecttype="rect"/>
        </v:shapetype>
        <v:shape id="Text Box 91" o:spid="_x0000_s2049" type="#_x0000_t202" style="position:absolute;left:0;text-align:left;margin-left:59.55pt;margin-top:0;width:477.7pt;height:33.2pt;z-index:251670016;visibility:visible;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filled="f" stroked="f">
          <v:textbox style="mso-next-textbox:#Text Box 91;mso-fit-shape-to-text:t" inset="0,0,0,8mm">
            <w:txbxContent>
              <w:p w:rsidR="00874D3C" w:rsidRDefault="006238DB" w:rsidP="00803A6B">
                <w:pPr>
                  <w:pStyle w:val="Footer"/>
                </w:pPr>
                <w:r w:rsidRPr="006238DB">
                  <w:fldChar w:fldCharType="begin"/>
                </w:r>
                <w:r w:rsidR="00874D3C">
                  <w:instrText xml:space="preserve"> REF  bmkFldtx2OptionalFooter </w:instrText>
                </w:r>
                <w:r w:rsidRPr="006238DB">
                  <w:fldChar w:fldCharType="separate"/>
                </w:r>
                <w:r w:rsidR="00874D3C">
                  <w:rPr>
                    <w:b/>
                    <w:bCs/>
                    <w:lang w:val="en-US"/>
                  </w:rPr>
                  <w:t>Error! Reference source not found.</w:t>
                </w:r>
                <w:r>
                  <w:rPr>
                    <w:b/>
                    <w:bCs/>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C" w:rsidRDefault="00874D3C" w:rsidP="00AA5303">
    <w:pP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C" w:rsidRPr="00065712" w:rsidRDefault="006238DB" w:rsidP="00AA5303">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rPr>
                <w:noProof/>
              </w:rPr>
              <w:fldChar w:fldCharType="begin"/>
            </w:r>
            <w:r w:rsidR="00874D3C">
              <w:rPr>
                <w:noProof/>
              </w:rPr>
              <w:instrText xml:space="preserve"> PAGE </w:instrText>
            </w:r>
            <w:r>
              <w:rPr>
                <w:noProof/>
              </w:rPr>
              <w:fldChar w:fldCharType="separate"/>
            </w:r>
            <w:r w:rsidR="005904B1">
              <w:rPr>
                <w:noProof/>
              </w:rPr>
              <w:t>11</w:t>
            </w:r>
            <w:r>
              <w:rPr>
                <w:noProof/>
              </w:rPr>
              <w:fldChar w:fldCharType="end"/>
            </w:r>
            <w:r w:rsidR="00874D3C" w:rsidRPr="00D46005">
              <w:t xml:space="preserve"> /</w:t>
            </w:r>
            <w:r>
              <w:rPr>
                <w:noProof/>
              </w:rPr>
              <w:fldChar w:fldCharType="begin"/>
            </w:r>
            <w:r w:rsidR="00874D3C">
              <w:rPr>
                <w:noProof/>
              </w:rPr>
              <w:instrText xml:space="preserve"> NUMPAGES  </w:instrText>
            </w:r>
            <w:r>
              <w:rPr>
                <w:noProof/>
              </w:rPr>
              <w:fldChar w:fldCharType="separate"/>
            </w:r>
            <w:r w:rsidR="005904B1">
              <w:rPr>
                <w:noProof/>
              </w:rPr>
              <w:t>11</w:t>
            </w:r>
            <w:r>
              <w:rPr>
                <w:noProof/>
              </w:rPr>
              <w:fldChar w:fldCharType="end"/>
            </w:r>
          </w:sdtContent>
        </w:sdt>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C" w:rsidRPr="00382818" w:rsidRDefault="00874D3C" w:rsidP="003828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7021" w:rsidRDefault="002B7021">
      <w:r>
        <w:separator/>
      </w:r>
    </w:p>
  </w:footnote>
  <w:footnote w:type="continuationSeparator" w:id="1">
    <w:p w:rsidR="002B7021" w:rsidRDefault="002B70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C" w:rsidRDefault="00874D3C" w:rsidP="00B7000B">
    <w:pPr>
      <w:pStyle w:val="Header"/>
      <w:spacing w:line="310" w:lineRule="atLeast"/>
    </w:pPr>
  </w:p>
  <w:p w:rsidR="00874D3C" w:rsidRDefault="006238DB" w:rsidP="00B7000B">
    <w:pPr>
      <w:pStyle w:val="Header"/>
    </w:pPr>
    <w:r>
      <w:rPr>
        <w:noProof/>
      </w:rPr>
      <w:fldChar w:fldCharType="begin"/>
    </w:r>
    <w:r w:rsidR="00874D3C">
      <w:rPr>
        <w:noProof/>
      </w:rPr>
      <w:instrText xml:space="preserve"> STYLEREF  "Normal - Frontpage Heading 2"</w:instrText>
    </w:r>
    <w:r>
      <w:rPr>
        <w:noProof/>
      </w:rPr>
      <w:fldChar w:fldCharType="separate"/>
    </w:r>
    <w:r w:rsidR="00874D3C">
      <w:rPr>
        <w:b/>
        <w:bCs/>
        <w:noProof/>
        <w:lang w:val="en-US"/>
      </w:rPr>
      <w:t>Error! No text of specified style in document.</w:t>
    </w:r>
    <w:r>
      <w:rPr>
        <w:noProof/>
      </w:rPr>
      <w:fldChar w:fldCharType="end"/>
    </w:r>
    <w:r w:rsidR="00874D3C">
      <w:tab/>
    </w:r>
    <w:r>
      <w:rPr>
        <w:rStyle w:val="PageNumber"/>
      </w:rPr>
      <w:fldChar w:fldCharType="begin"/>
    </w:r>
    <w:r w:rsidR="00874D3C">
      <w:rPr>
        <w:rStyle w:val="PageNumber"/>
      </w:rPr>
      <w:instrText>PAGE</w:instrText>
    </w:r>
    <w:r>
      <w:rPr>
        <w:rStyle w:val="PageNumber"/>
      </w:rPr>
      <w:fldChar w:fldCharType="separate"/>
    </w:r>
    <w:r w:rsidR="00874D3C">
      <w:rPr>
        <w:rStyle w:val="PageNumber"/>
        <w:noProof/>
      </w:rPr>
      <w:t>2</w:t>
    </w:r>
    <w:r>
      <w:rPr>
        <w:rStyle w:val="PageNumber"/>
      </w:rPr>
      <w:fldChar w:fldCharType="end"/>
    </w: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20" w:lineRule="atLeast"/>
    </w:pPr>
  </w:p>
  <w:p w:rsidR="00874D3C" w:rsidRDefault="00874D3C" w:rsidP="00B7000B">
    <w:pPr>
      <w:pStyle w:val="Header"/>
      <w:spacing w:line="190" w:lineRule="atLeast"/>
    </w:pPr>
  </w:p>
  <w:p w:rsidR="00874D3C" w:rsidRPr="00B7000B" w:rsidRDefault="00874D3C" w:rsidP="00B7000B">
    <w:pPr>
      <w:pStyle w:val="Header"/>
    </w:pPr>
  </w:p>
  <w:p w:rsidR="00874D3C" w:rsidRDefault="00874D3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ayout w:type="fixed"/>
      <w:tblLook w:val="06A0"/>
    </w:tblPr>
    <w:tblGrid>
      <w:gridCol w:w="2965"/>
      <w:gridCol w:w="2965"/>
      <w:gridCol w:w="2965"/>
    </w:tblGrid>
    <w:tr w:rsidR="00874D3C" w:rsidTr="3CBC3F76">
      <w:trPr>
        <w:trHeight w:val="300"/>
      </w:trPr>
      <w:tc>
        <w:tcPr>
          <w:tcW w:w="2965" w:type="dxa"/>
        </w:tcPr>
        <w:p w:rsidR="00874D3C" w:rsidRDefault="00874D3C" w:rsidP="3CBC3F76">
          <w:pPr>
            <w:pStyle w:val="Header"/>
            <w:ind w:left="-115"/>
            <w:jc w:val="left"/>
          </w:pPr>
        </w:p>
      </w:tc>
      <w:tc>
        <w:tcPr>
          <w:tcW w:w="2965" w:type="dxa"/>
        </w:tcPr>
        <w:p w:rsidR="00874D3C" w:rsidRDefault="00874D3C" w:rsidP="3CBC3F76">
          <w:pPr>
            <w:pStyle w:val="Header"/>
            <w:jc w:val="center"/>
          </w:pPr>
        </w:p>
      </w:tc>
      <w:tc>
        <w:tcPr>
          <w:tcW w:w="2965" w:type="dxa"/>
        </w:tcPr>
        <w:p w:rsidR="00874D3C" w:rsidRDefault="00874D3C" w:rsidP="3CBC3F76">
          <w:pPr>
            <w:pStyle w:val="Header"/>
            <w:ind w:right="-115"/>
            <w:jc w:val="right"/>
          </w:pPr>
        </w:p>
      </w:tc>
    </w:tr>
  </w:tbl>
  <w:p w:rsidR="00874D3C" w:rsidRDefault="00874D3C" w:rsidP="3CBC3F7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C" w:rsidRPr="001C099E" w:rsidRDefault="00874D3C" w:rsidP="3CBC3F76">
    <w:pPr>
      <w:pStyle w:val="Header"/>
      <w:jc w:val="right"/>
      <w:rPr>
        <w:rFonts w:ascii="Arial Narrow" w:hAnsi="Arial Narrow" w:cs="Arial"/>
        <w:noProof/>
        <w:color w:val="00B050"/>
        <w:spacing w:val="-3"/>
        <w:sz w:val="22"/>
      </w:rPr>
    </w:pPr>
    <w:r w:rsidRPr="001C099E">
      <w:rPr>
        <w:rFonts w:ascii="Arial Narrow" w:hAnsi="Arial Narrow" w:cs="Arial"/>
        <w:noProof/>
        <w:color w:val="00B050"/>
        <w:spacing w:val="-3"/>
        <w:sz w:val="22"/>
      </w:rPr>
      <w:t>Lagedi alevikus jõe tänav 1 kinnistu detailplaneering</w:t>
    </w:r>
  </w:p>
  <w:p w:rsidR="00874D3C" w:rsidRPr="001C099E" w:rsidRDefault="00874D3C" w:rsidP="007F0A04">
    <w:pPr>
      <w:pStyle w:val="Header"/>
      <w:ind w:firstLine="624"/>
      <w:jc w:val="left"/>
      <w:rPr>
        <w:rFonts w:ascii="Arial Narrow" w:hAnsi="Arial Narrow"/>
        <w:b/>
        <w:color w:val="00B050"/>
      </w:rPr>
    </w:pPr>
    <w:r w:rsidRPr="001C099E">
      <w:rPr>
        <w:rFonts w:ascii="Arial Narrow" w:hAnsi="Arial Narrow" w:cs="Arial"/>
        <w:b/>
        <w:noProof/>
        <w:color w:val="00B050"/>
        <w:spacing w:val="-3"/>
        <w:sz w:val="22"/>
      </w:rPr>
      <w:t>Sala Terrena OÜ</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C" w:rsidRPr="001C099E" w:rsidRDefault="00874D3C" w:rsidP="624C94DB">
    <w:pPr>
      <w:pStyle w:val="Header"/>
      <w:jc w:val="right"/>
      <w:rPr>
        <w:rFonts w:ascii="Arial Narrow" w:hAnsi="Arial Narrow" w:cs="Arial"/>
        <w:noProof/>
        <w:color w:val="00B050"/>
        <w:spacing w:val="-3"/>
        <w:sz w:val="22"/>
      </w:rPr>
    </w:pPr>
    <w:r w:rsidRPr="001C099E">
      <w:rPr>
        <w:rFonts w:ascii="Arial Narrow" w:hAnsi="Arial Narrow" w:cs="Arial"/>
        <w:noProof/>
        <w:color w:val="00B050"/>
        <w:spacing w:val="-3"/>
        <w:sz w:val="22"/>
      </w:rPr>
      <w:t>Lagedi alevikus</w:t>
    </w:r>
    <w:r w:rsidR="001C099E" w:rsidRPr="001C099E">
      <w:rPr>
        <w:rFonts w:ascii="Arial Narrow" w:hAnsi="Arial Narrow" w:cs="Arial"/>
        <w:noProof/>
        <w:color w:val="00B050"/>
        <w:spacing w:val="-3"/>
        <w:sz w:val="22"/>
      </w:rPr>
      <w:t xml:space="preserve"> </w:t>
    </w:r>
    <w:r w:rsidRPr="001C099E">
      <w:rPr>
        <w:rFonts w:ascii="Arial Narrow" w:hAnsi="Arial Narrow" w:cs="Arial"/>
        <w:noProof/>
        <w:color w:val="00B050"/>
        <w:spacing w:val="-3"/>
        <w:sz w:val="22"/>
      </w:rPr>
      <w:t>jõe tänav 1 kinnistu detailplaneering</w:t>
    </w:r>
  </w:p>
  <w:p w:rsidR="00874D3C" w:rsidRPr="001C099E" w:rsidRDefault="00874D3C" w:rsidP="00F0305B">
    <w:pPr>
      <w:pStyle w:val="Header"/>
      <w:ind w:firstLine="624"/>
      <w:jc w:val="left"/>
      <w:rPr>
        <w:rFonts w:ascii="Arial Narrow" w:hAnsi="Arial Narrow" w:cs="Arial"/>
        <w:noProof/>
        <w:color w:val="00B050"/>
        <w:spacing w:val="-3"/>
        <w:sz w:val="22"/>
      </w:rPr>
    </w:pPr>
    <w:r w:rsidRPr="001C099E">
      <w:rPr>
        <w:rFonts w:ascii="Arial Narrow" w:hAnsi="Arial Narrow" w:cs="Arial"/>
        <w:noProof/>
        <w:color w:val="00B050"/>
        <w:spacing w:val="-3"/>
        <w:sz w:val="22"/>
      </w:rPr>
      <w:t>Sala Terrena OÜ</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2pt;height:16pt;visibility:visible;mso-wrap-style:square" o:bullet="t">
        <v:imagedata r:id="rId1" o:title=""/>
      </v:shape>
    </w:pict>
  </w:numPicBullet>
  <w:abstractNum w:abstractNumId="0">
    <w:nsid w:val="FFFFFF7C"/>
    <w:multiLevelType w:val="singleLevel"/>
    <w:tmpl w:val="52064186"/>
    <w:lvl w:ilvl="0">
      <w:start w:val="1"/>
      <w:numFmt w:val="decimal"/>
      <w:pStyle w:val="ListNumber5"/>
      <w:lvlText w:val="%1."/>
      <w:lvlJc w:val="left"/>
      <w:pPr>
        <w:tabs>
          <w:tab w:val="num" w:pos="1209"/>
        </w:tabs>
        <w:ind w:left="1209"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nsid w:val="0038221B"/>
    <w:multiLevelType w:val="hybridMultilevel"/>
    <w:tmpl w:val="5404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3">
    <w:nsid w:val="01B124FA"/>
    <w:multiLevelType w:val="hybridMultilevel"/>
    <w:tmpl w:val="8FD09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8B1526"/>
    <w:multiLevelType w:val="hybridMultilevel"/>
    <w:tmpl w:val="0D3A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BD7709B"/>
    <w:multiLevelType w:val="multilevel"/>
    <w:tmpl w:val="C48CDBD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0C486862"/>
    <w:multiLevelType w:val="hybridMultilevel"/>
    <w:tmpl w:val="6EC6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8F3B5A"/>
    <w:multiLevelType w:val="hybridMultilevel"/>
    <w:tmpl w:val="3CE0C7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0">
    <w:nsid w:val="17716D16"/>
    <w:multiLevelType w:val="hybridMultilevel"/>
    <w:tmpl w:val="88A499B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nsid w:val="1B793054"/>
    <w:multiLevelType w:val="hybridMultilevel"/>
    <w:tmpl w:val="66320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1A60C74"/>
    <w:multiLevelType w:val="hybridMultilevel"/>
    <w:tmpl w:val="F5E615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3E94CC8"/>
    <w:multiLevelType w:val="hybridMultilevel"/>
    <w:tmpl w:val="9008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26DC7AA3"/>
    <w:multiLevelType w:val="hybridMultilevel"/>
    <w:tmpl w:val="CCCE71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73A2666"/>
    <w:multiLevelType w:val="hybridMultilevel"/>
    <w:tmpl w:val="9350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9F385A"/>
    <w:multiLevelType w:val="hybridMultilevel"/>
    <w:tmpl w:val="7CFA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910FD4"/>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CA44BB4"/>
    <w:multiLevelType w:val="hybridMultilevel"/>
    <w:tmpl w:val="E82A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EE71347"/>
    <w:multiLevelType w:val="hybridMultilevel"/>
    <w:tmpl w:val="D0503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2F4F41"/>
    <w:multiLevelType w:val="hybridMultilevel"/>
    <w:tmpl w:val="866C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AF5133"/>
    <w:multiLevelType w:val="hybridMultilevel"/>
    <w:tmpl w:val="9B302DB4"/>
    <w:lvl w:ilvl="0" w:tplc="A588F04C">
      <w:start w:val="1"/>
      <w:numFmt w:val="bullet"/>
      <w:lvlText w:val=""/>
      <w:lvlPicBulletId w:val="0"/>
      <w:lvlJc w:val="left"/>
      <w:pPr>
        <w:tabs>
          <w:tab w:val="num" w:pos="720"/>
        </w:tabs>
        <w:ind w:left="720" w:hanging="360"/>
      </w:pPr>
      <w:rPr>
        <w:rFonts w:ascii="Symbol" w:hAnsi="Symbol" w:hint="default"/>
      </w:rPr>
    </w:lvl>
    <w:lvl w:ilvl="1" w:tplc="C2F6ED46" w:tentative="1">
      <w:start w:val="1"/>
      <w:numFmt w:val="bullet"/>
      <w:lvlText w:val=""/>
      <w:lvlJc w:val="left"/>
      <w:pPr>
        <w:tabs>
          <w:tab w:val="num" w:pos="1440"/>
        </w:tabs>
        <w:ind w:left="1440" w:hanging="360"/>
      </w:pPr>
      <w:rPr>
        <w:rFonts w:ascii="Symbol" w:hAnsi="Symbol" w:hint="default"/>
      </w:rPr>
    </w:lvl>
    <w:lvl w:ilvl="2" w:tplc="2AD0E5BC" w:tentative="1">
      <w:start w:val="1"/>
      <w:numFmt w:val="bullet"/>
      <w:lvlText w:val=""/>
      <w:lvlJc w:val="left"/>
      <w:pPr>
        <w:tabs>
          <w:tab w:val="num" w:pos="2160"/>
        </w:tabs>
        <w:ind w:left="2160" w:hanging="360"/>
      </w:pPr>
      <w:rPr>
        <w:rFonts w:ascii="Symbol" w:hAnsi="Symbol" w:hint="default"/>
      </w:rPr>
    </w:lvl>
    <w:lvl w:ilvl="3" w:tplc="150CECA2" w:tentative="1">
      <w:start w:val="1"/>
      <w:numFmt w:val="bullet"/>
      <w:lvlText w:val=""/>
      <w:lvlJc w:val="left"/>
      <w:pPr>
        <w:tabs>
          <w:tab w:val="num" w:pos="2880"/>
        </w:tabs>
        <w:ind w:left="2880" w:hanging="360"/>
      </w:pPr>
      <w:rPr>
        <w:rFonts w:ascii="Symbol" w:hAnsi="Symbol" w:hint="default"/>
      </w:rPr>
    </w:lvl>
    <w:lvl w:ilvl="4" w:tplc="BB5EAEDA" w:tentative="1">
      <w:start w:val="1"/>
      <w:numFmt w:val="bullet"/>
      <w:lvlText w:val=""/>
      <w:lvlJc w:val="left"/>
      <w:pPr>
        <w:tabs>
          <w:tab w:val="num" w:pos="3600"/>
        </w:tabs>
        <w:ind w:left="3600" w:hanging="360"/>
      </w:pPr>
      <w:rPr>
        <w:rFonts w:ascii="Symbol" w:hAnsi="Symbol" w:hint="default"/>
      </w:rPr>
    </w:lvl>
    <w:lvl w:ilvl="5" w:tplc="6B88CFE4" w:tentative="1">
      <w:start w:val="1"/>
      <w:numFmt w:val="bullet"/>
      <w:lvlText w:val=""/>
      <w:lvlJc w:val="left"/>
      <w:pPr>
        <w:tabs>
          <w:tab w:val="num" w:pos="4320"/>
        </w:tabs>
        <w:ind w:left="4320" w:hanging="360"/>
      </w:pPr>
      <w:rPr>
        <w:rFonts w:ascii="Symbol" w:hAnsi="Symbol" w:hint="default"/>
      </w:rPr>
    </w:lvl>
    <w:lvl w:ilvl="6" w:tplc="0A803356" w:tentative="1">
      <w:start w:val="1"/>
      <w:numFmt w:val="bullet"/>
      <w:lvlText w:val=""/>
      <w:lvlJc w:val="left"/>
      <w:pPr>
        <w:tabs>
          <w:tab w:val="num" w:pos="5040"/>
        </w:tabs>
        <w:ind w:left="5040" w:hanging="360"/>
      </w:pPr>
      <w:rPr>
        <w:rFonts w:ascii="Symbol" w:hAnsi="Symbol" w:hint="default"/>
      </w:rPr>
    </w:lvl>
    <w:lvl w:ilvl="7" w:tplc="CA941B4A" w:tentative="1">
      <w:start w:val="1"/>
      <w:numFmt w:val="bullet"/>
      <w:lvlText w:val=""/>
      <w:lvlJc w:val="left"/>
      <w:pPr>
        <w:tabs>
          <w:tab w:val="num" w:pos="5760"/>
        </w:tabs>
        <w:ind w:left="5760" w:hanging="360"/>
      </w:pPr>
      <w:rPr>
        <w:rFonts w:ascii="Symbol" w:hAnsi="Symbol" w:hint="default"/>
      </w:rPr>
    </w:lvl>
    <w:lvl w:ilvl="8" w:tplc="6F42B678" w:tentative="1">
      <w:start w:val="1"/>
      <w:numFmt w:val="bullet"/>
      <w:lvlText w:val=""/>
      <w:lvlJc w:val="left"/>
      <w:pPr>
        <w:tabs>
          <w:tab w:val="num" w:pos="6480"/>
        </w:tabs>
        <w:ind w:left="6480" w:hanging="360"/>
      </w:pPr>
      <w:rPr>
        <w:rFonts w:ascii="Symbol" w:hAnsi="Symbol" w:hint="default"/>
      </w:rPr>
    </w:lvl>
  </w:abstractNum>
  <w:abstractNum w:abstractNumId="34">
    <w:nsid w:val="3E3E141C"/>
    <w:multiLevelType w:val="hybridMultilevel"/>
    <w:tmpl w:val="4F76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8774C7"/>
    <w:multiLevelType w:val="hybridMultilevel"/>
    <w:tmpl w:val="5F686CA8"/>
    <w:lvl w:ilvl="0" w:tplc="CFC8C1AC">
      <w:start w:val="1"/>
      <w:numFmt w:val="bullet"/>
      <w:lvlText w:val=""/>
      <w:lvlPicBulletId w:val="0"/>
      <w:lvlJc w:val="left"/>
      <w:pPr>
        <w:tabs>
          <w:tab w:val="num" w:pos="1211"/>
        </w:tabs>
        <w:ind w:left="1211" w:hanging="360"/>
      </w:pPr>
      <w:rPr>
        <w:rFonts w:ascii="Symbol" w:hAnsi="Symbol" w:hint="default"/>
      </w:rPr>
    </w:lvl>
    <w:lvl w:ilvl="1" w:tplc="80C8026C" w:tentative="1">
      <w:start w:val="1"/>
      <w:numFmt w:val="bullet"/>
      <w:lvlText w:val=""/>
      <w:lvlJc w:val="left"/>
      <w:pPr>
        <w:tabs>
          <w:tab w:val="num" w:pos="1931"/>
        </w:tabs>
        <w:ind w:left="1931" w:hanging="360"/>
      </w:pPr>
      <w:rPr>
        <w:rFonts w:ascii="Symbol" w:hAnsi="Symbol" w:hint="default"/>
      </w:rPr>
    </w:lvl>
    <w:lvl w:ilvl="2" w:tplc="3AECC714" w:tentative="1">
      <w:start w:val="1"/>
      <w:numFmt w:val="bullet"/>
      <w:lvlText w:val=""/>
      <w:lvlJc w:val="left"/>
      <w:pPr>
        <w:tabs>
          <w:tab w:val="num" w:pos="2651"/>
        </w:tabs>
        <w:ind w:left="2651" w:hanging="360"/>
      </w:pPr>
      <w:rPr>
        <w:rFonts w:ascii="Symbol" w:hAnsi="Symbol" w:hint="default"/>
      </w:rPr>
    </w:lvl>
    <w:lvl w:ilvl="3" w:tplc="FD100102" w:tentative="1">
      <w:start w:val="1"/>
      <w:numFmt w:val="bullet"/>
      <w:lvlText w:val=""/>
      <w:lvlJc w:val="left"/>
      <w:pPr>
        <w:tabs>
          <w:tab w:val="num" w:pos="3371"/>
        </w:tabs>
        <w:ind w:left="3371" w:hanging="360"/>
      </w:pPr>
      <w:rPr>
        <w:rFonts w:ascii="Symbol" w:hAnsi="Symbol" w:hint="default"/>
      </w:rPr>
    </w:lvl>
    <w:lvl w:ilvl="4" w:tplc="07EE7548" w:tentative="1">
      <w:start w:val="1"/>
      <w:numFmt w:val="bullet"/>
      <w:lvlText w:val=""/>
      <w:lvlJc w:val="left"/>
      <w:pPr>
        <w:tabs>
          <w:tab w:val="num" w:pos="4091"/>
        </w:tabs>
        <w:ind w:left="4091" w:hanging="360"/>
      </w:pPr>
      <w:rPr>
        <w:rFonts w:ascii="Symbol" w:hAnsi="Symbol" w:hint="default"/>
      </w:rPr>
    </w:lvl>
    <w:lvl w:ilvl="5" w:tplc="C33ED6FC" w:tentative="1">
      <w:start w:val="1"/>
      <w:numFmt w:val="bullet"/>
      <w:lvlText w:val=""/>
      <w:lvlJc w:val="left"/>
      <w:pPr>
        <w:tabs>
          <w:tab w:val="num" w:pos="4811"/>
        </w:tabs>
        <w:ind w:left="4811" w:hanging="360"/>
      </w:pPr>
      <w:rPr>
        <w:rFonts w:ascii="Symbol" w:hAnsi="Symbol" w:hint="default"/>
      </w:rPr>
    </w:lvl>
    <w:lvl w:ilvl="6" w:tplc="FAB6C564" w:tentative="1">
      <w:start w:val="1"/>
      <w:numFmt w:val="bullet"/>
      <w:lvlText w:val=""/>
      <w:lvlJc w:val="left"/>
      <w:pPr>
        <w:tabs>
          <w:tab w:val="num" w:pos="5531"/>
        </w:tabs>
        <w:ind w:left="5531" w:hanging="360"/>
      </w:pPr>
      <w:rPr>
        <w:rFonts w:ascii="Symbol" w:hAnsi="Symbol" w:hint="default"/>
      </w:rPr>
    </w:lvl>
    <w:lvl w:ilvl="7" w:tplc="48CC18E6" w:tentative="1">
      <w:start w:val="1"/>
      <w:numFmt w:val="bullet"/>
      <w:lvlText w:val=""/>
      <w:lvlJc w:val="left"/>
      <w:pPr>
        <w:tabs>
          <w:tab w:val="num" w:pos="6251"/>
        </w:tabs>
        <w:ind w:left="6251" w:hanging="360"/>
      </w:pPr>
      <w:rPr>
        <w:rFonts w:ascii="Symbol" w:hAnsi="Symbol" w:hint="default"/>
      </w:rPr>
    </w:lvl>
    <w:lvl w:ilvl="8" w:tplc="B0F2CE8C" w:tentative="1">
      <w:start w:val="1"/>
      <w:numFmt w:val="bullet"/>
      <w:lvlText w:val=""/>
      <w:lvlJc w:val="left"/>
      <w:pPr>
        <w:tabs>
          <w:tab w:val="num" w:pos="6971"/>
        </w:tabs>
        <w:ind w:left="6971" w:hanging="360"/>
      </w:pPr>
      <w:rPr>
        <w:rFonts w:ascii="Symbol" w:hAnsi="Symbol" w:hint="default"/>
      </w:rPr>
    </w:lvl>
  </w:abstractNum>
  <w:abstractNum w:abstractNumId="36">
    <w:nsid w:val="500751CE"/>
    <w:multiLevelType w:val="hybridMultilevel"/>
    <w:tmpl w:val="0966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3A683C"/>
    <w:multiLevelType w:val="hybridMultilevel"/>
    <w:tmpl w:val="0BB0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9">
    <w:nsid w:val="5348331F"/>
    <w:multiLevelType w:val="hybridMultilevel"/>
    <w:tmpl w:val="E592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D15049"/>
    <w:multiLevelType w:val="hybridMultilevel"/>
    <w:tmpl w:val="A46EAB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314C35"/>
    <w:multiLevelType w:val="hybridMultilevel"/>
    <w:tmpl w:val="9CCA7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4C37C2"/>
    <w:multiLevelType w:val="hybridMultilevel"/>
    <w:tmpl w:val="97E601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FD77BF"/>
    <w:multiLevelType w:val="hybridMultilevel"/>
    <w:tmpl w:val="59F8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794AC7"/>
    <w:multiLevelType w:val="hybridMultilevel"/>
    <w:tmpl w:val="8D00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EC6100"/>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BBA73F8"/>
    <w:multiLevelType w:val="hybridMultilevel"/>
    <w:tmpl w:val="232A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BD719D"/>
    <w:multiLevelType w:val="hybridMultilevel"/>
    <w:tmpl w:val="CD9EA9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5"/>
  </w:num>
  <w:num w:numId="13">
    <w:abstractNumId w:val="49"/>
  </w:num>
  <w:num w:numId="14">
    <w:abstractNumId w:val="12"/>
  </w:num>
  <w:num w:numId="15">
    <w:abstractNumId w:val="38"/>
  </w:num>
  <w:num w:numId="16">
    <w:abstractNumId w:val="22"/>
  </w:num>
  <w:num w:numId="17">
    <w:abstractNumId w:val="45"/>
  </w:num>
  <w:num w:numId="18">
    <w:abstractNumId w:val="14"/>
  </w:num>
  <w:num w:numId="19">
    <w:abstractNumId w:val="16"/>
  </w:num>
  <w:num w:numId="20">
    <w:abstractNumId w:val="34"/>
  </w:num>
  <w:num w:numId="21">
    <w:abstractNumId w:val="24"/>
  </w:num>
  <w:num w:numId="22">
    <w:abstractNumId w:val="27"/>
  </w:num>
  <w:num w:numId="23">
    <w:abstractNumId w:val="39"/>
  </w:num>
  <w:num w:numId="24">
    <w:abstractNumId w:val="17"/>
  </w:num>
  <w:num w:numId="25">
    <w:abstractNumId w:val="13"/>
  </w:num>
  <w:num w:numId="26">
    <w:abstractNumId w:val="30"/>
  </w:num>
  <w:num w:numId="27">
    <w:abstractNumId w:val="43"/>
  </w:num>
  <w:num w:numId="28">
    <w:abstractNumId w:val="36"/>
  </w:num>
  <w:num w:numId="29">
    <w:abstractNumId w:val="40"/>
  </w:num>
  <w:num w:numId="30">
    <w:abstractNumId w:val="29"/>
  </w:num>
  <w:num w:numId="31">
    <w:abstractNumId w:val="11"/>
  </w:num>
  <w:num w:numId="32">
    <w:abstractNumId w:val="46"/>
  </w:num>
  <w:num w:numId="33">
    <w:abstractNumId w:val="23"/>
  </w:num>
  <w:num w:numId="34">
    <w:abstractNumId w:val="44"/>
  </w:num>
  <w:num w:numId="35">
    <w:abstractNumId w:val="48"/>
  </w:num>
  <w:num w:numId="36">
    <w:abstractNumId w:val="18"/>
  </w:num>
  <w:num w:numId="37">
    <w:abstractNumId w:val="28"/>
  </w:num>
  <w:num w:numId="38">
    <w:abstractNumId w:val="42"/>
  </w:num>
  <w:num w:numId="39">
    <w:abstractNumId w:val="20"/>
  </w:num>
  <w:num w:numId="40">
    <w:abstractNumId w:val="37"/>
  </w:num>
  <w:num w:numId="41">
    <w:abstractNumId w:val="33"/>
  </w:num>
  <w:num w:numId="42">
    <w:abstractNumId w:val="35"/>
  </w:num>
  <w:num w:numId="43">
    <w:abstractNumId w:val="21"/>
  </w:num>
  <w:num w:numId="44">
    <w:abstractNumId w:val="26"/>
  </w:num>
  <w:num w:numId="45">
    <w:abstractNumId w:val="47"/>
  </w:num>
  <w:num w:numId="46">
    <w:abstractNumId w:val="41"/>
  </w:num>
  <w:num w:numId="47">
    <w:abstractNumId w:val="32"/>
  </w:num>
  <w:num w:numId="48">
    <w:abstractNumId w:val="19"/>
  </w:num>
  <w:num w:numId="49">
    <w:abstractNumId w:val="3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attachedTemplate r:id="rId1"/>
  <w:stylePaneFormatFilter w:val="0008"/>
  <w:defaultTabStop w:val="1304"/>
  <w:autoHyphenation/>
  <w:hyphenationZone w:val="140"/>
  <w:clickAndTypeStyle w:val="BodyText"/>
  <w:characterSpacingControl w:val="doNotCompress"/>
  <w:hdrShapeDefaults>
    <o:shapedefaults v:ext="edit" spidmax="6146">
      <o:colormru v:ext="edit" colors="#a1bf36,#d0cfc5"/>
      <o:colormenu v:ext="edit" fillcolor="none"/>
    </o:shapedefaults>
    <o:shapelayout v:ext="edit">
      <o:idmap v:ext="edit" data="2"/>
    </o:shapelayout>
  </w:hdrShapeDefaults>
  <w:footnotePr>
    <w:footnote w:id="0"/>
    <w:footnote w:id="1"/>
  </w:footnotePr>
  <w:endnotePr>
    <w:endnote w:id="0"/>
    <w:endnote w:id="1"/>
  </w:endnotePr>
  <w:compat>
    <w:useFELayout/>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71E"/>
    <w:rsid w:val="00007F15"/>
    <w:rsid w:val="00013640"/>
    <w:rsid w:val="00013990"/>
    <w:rsid w:val="00013CDA"/>
    <w:rsid w:val="00013D35"/>
    <w:rsid w:val="00016588"/>
    <w:rsid w:val="00016A28"/>
    <w:rsid w:val="00016A88"/>
    <w:rsid w:val="00016B08"/>
    <w:rsid w:val="00016B8F"/>
    <w:rsid w:val="00017F56"/>
    <w:rsid w:val="0002101F"/>
    <w:rsid w:val="000212CF"/>
    <w:rsid w:val="00021379"/>
    <w:rsid w:val="0002174E"/>
    <w:rsid w:val="00022D72"/>
    <w:rsid w:val="0002384A"/>
    <w:rsid w:val="00024055"/>
    <w:rsid w:val="0002426B"/>
    <w:rsid w:val="00024CAA"/>
    <w:rsid w:val="000253D0"/>
    <w:rsid w:val="000257D3"/>
    <w:rsid w:val="000265A8"/>
    <w:rsid w:val="00027C47"/>
    <w:rsid w:val="00030825"/>
    <w:rsid w:val="00031028"/>
    <w:rsid w:val="000311F5"/>
    <w:rsid w:val="0003180E"/>
    <w:rsid w:val="00032406"/>
    <w:rsid w:val="00033644"/>
    <w:rsid w:val="00033AC3"/>
    <w:rsid w:val="00034513"/>
    <w:rsid w:val="00036DEF"/>
    <w:rsid w:val="00037331"/>
    <w:rsid w:val="00037F68"/>
    <w:rsid w:val="000406DB"/>
    <w:rsid w:val="00040898"/>
    <w:rsid w:val="00040D5C"/>
    <w:rsid w:val="00041FE0"/>
    <w:rsid w:val="0004352A"/>
    <w:rsid w:val="00043556"/>
    <w:rsid w:val="00043668"/>
    <w:rsid w:val="000466C1"/>
    <w:rsid w:val="00046EF5"/>
    <w:rsid w:val="00047187"/>
    <w:rsid w:val="0004761A"/>
    <w:rsid w:val="00047722"/>
    <w:rsid w:val="00050EAC"/>
    <w:rsid w:val="00053030"/>
    <w:rsid w:val="00053C20"/>
    <w:rsid w:val="000544D8"/>
    <w:rsid w:val="00056009"/>
    <w:rsid w:val="000561E5"/>
    <w:rsid w:val="0005620A"/>
    <w:rsid w:val="00060401"/>
    <w:rsid w:val="00060C10"/>
    <w:rsid w:val="00061E9C"/>
    <w:rsid w:val="00062476"/>
    <w:rsid w:val="00062604"/>
    <w:rsid w:val="0006267B"/>
    <w:rsid w:val="00062919"/>
    <w:rsid w:val="00062A14"/>
    <w:rsid w:val="00062AB0"/>
    <w:rsid w:val="00063AFA"/>
    <w:rsid w:val="000640C3"/>
    <w:rsid w:val="000649E9"/>
    <w:rsid w:val="00065002"/>
    <w:rsid w:val="00065355"/>
    <w:rsid w:val="00065712"/>
    <w:rsid w:val="000658E2"/>
    <w:rsid w:val="00065C76"/>
    <w:rsid w:val="00066BF2"/>
    <w:rsid w:val="00067083"/>
    <w:rsid w:val="00067F11"/>
    <w:rsid w:val="000701EF"/>
    <w:rsid w:val="000706B8"/>
    <w:rsid w:val="000706FB"/>
    <w:rsid w:val="00070DBB"/>
    <w:rsid w:val="00072ED8"/>
    <w:rsid w:val="0007312B"/>
    <w:rsid w:val="00073241"/>
    <w:rsid w:val="00073337"/>
    <w:rsid w:val="00073344"/>
    <w:rsid w:val="000733B1"/>
    <w:rsid w:val="00073525"/>
    <w:rsid w:val="000735C5"/>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906C6"/>
    <w:rsid w:val="00091179"/>
    <w:rsid w:val="00091EB0"/>
    <w:rsid w:val="0009334E"/>
    <w:rsid w:val="0009361B"/>
    <w:rsid w:val="000937C9"/>
    <w:rsid w:val="00093974"/>
    <w:rsid w:val="00095449"/>
    <w:rsid w:val="00095EC9"/>
    <w:rsid w:val="0009651B"/>
    <w:rsid w:val="00096FCA"/>
    <w:rsid w:val="00097340"/>
    <w:rsid w:val="00097A30"/>
    <w:rsid w:val="00097B80"/>
    <w:rsid w:val="00097ECB"/>
    <w:rsid w:val="000A08FC"/>
    <w:rsid w:val="000A0F73"/>
    <w:rsid w:val="000A1872"/>
    <w:rsid w:val="000A1B0F"/>
    <w:rsid w:val="000A21EB"/>
    <w:rsid w:val="000A2AE7"/>
    <w:rsid w:val="000A2C03"/>
    <w:rsid w:val="000A31E6"/>
    <w:rsid w:val="000A5190"/>
    <w:rsid w:val="000A5D58"/>
    <w:rsid w:val="000A5F40"/>
    <w:rsid w:val="000A603B"/>
    <w:rsid w:val="000A765C"/>
    <w:rsid w:val="000A76BA"/>
    <w:rsid w:val="000B064F"/>
    <w:rsid w:val="000B08A3"/>
    <w:rsid w:val="000B0D6B"/>
    <w:rsid w:val="000B25BC"/>
    <w:rsid w:val="000B2A20"/>
    <w:rsid w:val="000B31DA"/>
    <w:rsid w:val="000B3589"/>
    <w:rsid w:val="000B3683"/>
    <w:rsid w:val="000B382E"/>
    <w:rsid w:val="000B5D5C"/>
    <w:rsid w:val="000B603E"/>
    <w:rsid w:val="000B6321"/>
    <w:rsid w:val="000B66CE"/>
    <w:rsid w:val="000B6AC3"/>
    <w:rsid w:val="000B77AD"/>
    <w:rsid w:val="000B7BA9"/>
    <w:rsid w:val="000B7D57"/>
    <w:rsid w:val="000C0330"/>
    <w:rsid w:val="000C0C56"/>
    <w:rsid w:val="000C0EE5"/>
    <w:rsid w:val="000C1118"/>
    <w:rsid w:val="000C11AA"/>
    <w:rsid w:val="000C1A7B"/>
    <w:rsid w:val="000C2746"/>
    <w:rsid w:val="000C33F7"/>
    <w:rsid w:val="000C369D"/>
    <w:rsid w:val="000C3996"/>
    <w:rsid w:val="000C4141"/>
    <w:rsid w:val="000C469F"/>
    <w:rsid w:val="000C48F4"/>
    <w:rsid w:val="000C4E22"/>
    <w:rsid w:val="000C5E91"/>
    <w:rsid w:val="000C5F1B"/>
    <w:rsid w:val="000D18E1"/>
    <w:rsid w:val="000D3ADA"/>
    <w:rsid w:val="000D4007"/>
    <w:rsid w:val="000D4C44"/>
    <w:rsid w:val="000D4DA6"/>
    <w:rsid w:val="000D50C0"/>
    <w:rsid w:val="000D7362"/>
    <w:rsid w:val="000E116C"/>
    <w:rsid w:val="000E168E"/>
    <w:rsid w:val="000E16D4"/>
    <w:rsid w:val="000E2245"/>
    <w:rsid w:val="000E47E6"/>
    <w:rsid w:val="000E4D21"/>
    <w:rsid w:val="000E4E08"/>
    <w:rsid w:val="000E4F5A"/>
    <w:rsid w:val="000E58D5"/>
    <w:rsid w:val="000E64DE"/>
    <w:rsid w:val="000E6F13"/>
    <w:rsid w:val="000E7B7A"/>
    <w:rsid w:val="000F0377"/>
    <w:rsid w:val="000F05E6"/>
    <w:rsid w:val="000F11D1"/>
    <w:rsid w:val="000F196B"/>
    <w:rsid w:val="000F2AF5"/>
    <w:rsid w:val="000F4E25"/>
    <w:rsid w:val="000F57A6"/>
    <w:rsid w:val="000F6093"/>
    <w:rsid w:val="000F7246"/>
    <w:rsid w:val="000F7A71"/>
    <w:rsid w:val="000F7BFF"/>
    <w:rsid w:val="00100580"/>
    <w:rsid w:val="00100C7D"/>
    <w:rsid w:val="00100F59"/>
    <w:rsid w:val="001013B1"/>
    <w:rsid w:val="0010275A"/>
    <w:rsid w:val="0010371B"/>
    <w:rsid w:val="001041DC"/>
    <w:rsid w:val="0010569E"/>
    <w:rsid w:val="00105AB7"/>
    <w:rsid w:val="00105C30"/>
    <w:rsid w:val="00105EBA"/>
    <w:rsid w:val="00106F2C"/>
    <w:rsid w:val="001071FB"/>
    <w:rsid w:val="0011024B"/>
    <w:rsid w:val="00111231"/>
    <w:rsid w:val="001129A3"/>
    <w:rsid w:val="00113483"/>
    <w:rsid w:val="00113C6B"/>
    <w:rsid w:val="001140E7"/>
    <w:rsid w:val="00114CD1"/>
    <w:rsid w:val="001156A8"/>
    <w:rsid w:val="00116CD5"/>
    <w:rsid w:val="001205DF"/>
    <w:rsid w:val="00121048"/>
    <w:rsid w:val="00121B22"/>
    <w:rsid w:val="00123328"/>
    <w:rsid w:val="001254BE"/>
    <w:rsid w:val="00125F9A"/>
    <w:rsid w:val="00126165"/>
    <w:rsid w:val="001269EE"/>
    <w:rsid w:val="00126DEB"/>
    <w:rsid w:val="00126F56"/>
    <w:rsid w:val="00127C49"/>
    <w:rsid w:val="00130AFE"/>
    <w:rsid w:val="00131810"/>
    <w:rsid w:val="00132071"/>
    <w:rsid w:val="001321D4"/>
    <w:rsid w:val="001329D1"/>
    <w:rsid w:val="00132B50"/>
    <w:rsid w:val="001362EC"/>
    <w:rsid w:val="0013688C"/>
    <w:rsid w:val="00136DDB"/>
    <w:rsid w:val="0013733B"/>
    <w:rsid w:val="00137605"/>
    <w:rsid w:val="001378D7"/>
    <w:rsid w:val="00137B54"/>
    <w:rsid w:val="001423E5"/>
    <w:rsid w:val="00142F57"/>
    <w:rsid w:val="00143956"/>
    <w:rsid w:val="00143C28"/>
    <w:rsid w:val="00145182"/>
    <w:rsid w:val="00146BCB"/>
    <w:rsid w:val="001477BF"/>
    <w:rsid w:val="00147843"/>
    <w:rsid w:val="00147C08"/>
    <w:rsid w:val="00150938"/>
    <w:rsid w:val="00150D66"/>
    <w:rsid w:val="00151B7C"/>
    <w:rsid w:val="00154AB5"/>
    <w:rsid w:val="00155B5B"/>
    <w:rsid w:val="001567D0"/>
    <w:rsid w:val="00157548"/>
    <w:rsid w:val="00157738"/>
    <w:rsid w:val="00157BD7"/>
    <w:rsid w:val="00157F5C"/>
    <w:rsid w:val="00160BF6"/>
    <w:rsid w:val="00161B9E"/>
    <w:rsid w:val="00162EF4"/>
    <w:rsid w:val="001631A2"/>
    <w:rsid w:val="00163BE0"/>
    <w:rsid w:val="00164D5A"/>
    <w:rsid w:val="00165C92"/>
    <w:rsid w:val="001665DE"/>
    <w:rsid w:val="00166967"/>
    <w:rsid w:val="00167BA2"/>
    <w:rsid w:val="00167E7A"/>
    <w:rsid w:val="001705A5"/>
    <w:rsid w:val="001712A4"/>
    <w:rsid w:val="0017455A"/>
    <w:rsid w:val="00174814"/>
    <w:rsid w:val="00174F23"/>
    <w:rsid w:val="001752E7"/>
    <w:rsid w:val="00175644"/>
    <w:rsid w:val="001765FA"/>
    <w:rsid w:val="00180C97"/>
    <w:rsid w:val="00181417"/>
    <w:rsid w:val="00181726"/>
    <w:rsid w:val="001817C2"/>
    <w:rsid w:val="00181804"/>
    <w:rsid w:val="00181C75"/>
    <w:rsid w:val="00181F53"/>
    <w:rsid w:val="00182117"/>
    <w:rsid w:val="00182865"/>
    <w:rsid w:val="00183CBB"/>
    <w:rsid w:val="0018417F"/>
    <w:rsid w:val="00184499"/>
    <w:rsid w:val="0018491C"/>
    <w:rsid w:val="00184C56"/>
    <w:rsid w:val="001870B9"/>
    <w:rsid w:val="0018734A"/>
    <w:rsid w:val="00187587"/>
    <w:rsid w:val="001877AE"/>
    <w:rsid w:val="00187DA0"/>
    <w:rsid w:val="00190CE0"/>
    <w:rsid w:val="00191C7A"/>
    <w:rsid w:val="00192C6D"/>
    <w:rsid w:val="00192E75"/>
    <w:rsid w:val="00193477"/>
    <w:rsid w:val="0019356E"/>
    <w:rsid w:val="0019508D"/>
    <w:rsid w:val="0019537B"/>
    <w:rsid w:val="00195545"/>
    <w:rsid w:val="001963B7"/>
    <w:rsid w:val="00196E05"/>
    <w:rsid w:val="00197920"/>
    <w:rsid w:val="001A07D2"/>
    <w:rsid w:val="001A1733"/>
    <w:rsid w:val="001A278D"/>
    <w:rsid w:val="001A28CE"/>
    <w:rsid w:val="001A3A71"/>
    <w:rsid w:val="001A4D24"/>
    <w:rsid w:val="001A5028"/>
    <w:rsid w:val="001A541B"/>
    <w:rsid w:val="001A577B"/>
    <w:rsid w:val="001A59DB"/>
    <w:rsid w:val="001A5A0E"/>
    <w:rsid w:val="001A7055"/>
    <w:rsid w:val="001A7A59"/>
    <w:rsid w:val="001B0368"/>
    <w:rsid w:val="001B154C"/>
    <w:rsid w:val="001B20AB"/>
    <w:rsid w:val="001B218F"/>
    <w:rsid w:val="001B52D1"/>
    <w:rsid w:val="001B591C"/>
    <w:rsid w:val="001B5B24"/>
    <w:rsid w:val="001B692D"/>
    <w:rsid w:val="001B71D6"/>
    <w:rsid w:val="001B71E2"/>
    <w:rsid w:val="001B76F9"/>
    <w:rsid w:val="001B7C9F"/>
    <w:rsid w:val="001C099E"/>
    <w:rsid w:val="001C09BC"/>
    <w:rsid w:val="001C1226"/>
    <w:rsid w:val="001C1994"/>
    <w:rsid w:val="001C3EAF"/>
    <w:rsid w:val="001C4F61"/>
    <w:rsid w:val="001C5179"/>
    <w:rsid w:val="001C7DB5"/>
    <w:rsid w:val="001D07AE"/>
    <w:rsid w:val="001D1BF9"/>
    <w:rsid w:val="001D1F70"/>
    <w:rsid w:val="001D3CEA"/>
    <w:rsid w:val="001D5C12"/>
    <w:rsid w:val="001D602C"/>
    <w:rsid w:val="001D67A1"/>
    <w:rsid w:val="001D6BCA"/>
    <w:rsid w:val="001D6F7B"/>
    <w:rsid w:val="001D6FD1"/>
    <w:rsid w:val="001D7B03"/>
    <w:rsid w:val="001D7BBD"/>
    <w:rsid w:val="001E0958"/>
    <w:rsid w:val="001E199B"/>
    <w:rsid w:val="001E2A29"/>
    <w:rsid w:val="001E53D8"/>
    <w:rsid w:val="001E71F4"/>
    <w:rsid w:val="001F23F1"/>
    <w:rsid w:val="001F256A"/>
    <w:rsid w:val="001F2C57"/>
    <w:rsid w:val="001F4C8E"/>
    <w:rsid w:val="001F4D01"/>
    <w:rsid w:val="001F5024"/>
    <w:rsid w:val="001F520A"/>
    <w:rsid w:val="001F66E2"/>
    <w:rsid w:val="001F7518"/>
    <w:rsid w:val="0020116F"/>
    <w:rsid w:val="00201428"/>
    <w:rsid w:val="00201E5F"/>
    <w:rsid w:val="0020317C"/>
    <w:rsid w:val="00203B02"/>
    <w:rsid w:val="0020412A"/>
    <w:rsid w:val="0020429F"/>
    <w:rsid w:val="002045C7"/>
    <w:rsid w:val="0020467E"/>
    <w:rsid w:val="00204A1E"/>
    <w:rsid w:val="00205C0B"/>
    <w:rsid w:val="0021049E"/>
    <w:rsid w:val="0021100A"/>
    <w:rsid w:val="002114E5"/>
    <w:rsid w:val="00212D00"/>
    <w:rsid w:val="00213058"/>
    <w:rsid w:val="00214DE3"/>
    <w:rsid w:val="002155DD"/>
    <w:rsid w:val="002160AC"/>
    <w:rsid w:val="00216479"/>
    <w:rsid w:val="002169E9"/>
    <w:rsid w:val="00217FCA"/>
    <w:rsid w:val="00220B60"/>
    <w:rsid w:val="00221849"/>
    <w:rsid w:val="00221A4D"/>
    <w:rsid w:val="00221B08"/>
    <w:rsid w:val="00222642"/>
    <w:rsid w:val="00222DF5"/>
    <w:rsid w:val="00223FC0"/>
    <w:rsid w:val="002240ED"/>
    <w:rsid w:val="00224154"/>
    <w:rsid w:val="00225ADD"/>
    <w:rsid w:val="002309CA"/>
    <w:rsid w:val="00231250"/>
    <w:rsid w:val="00231A9D"/>
    <w:rsid w:val="00231D07"/>
    <w:rsid w:val="002332C1"/>
    <w:rsid w:val="002333F8"/>
    <w:rsid w:val="0023367A"/>
    <w:rsid w:val="00234685"/>
    <w:rsid w:val="00235D34"/>
    <w:rsid w:val="00237227"/>
    <w:rsid w:val="00240408"/>
    <w:rsid w:val="002406C2"/>
    <w:rsid w:val="002415E3"/>
    <w:rsid w:val="00241A02"/>
    <w:rsid w:val="00241F3C"/>
    <w:rsid w:val="00242665"/>
    <w:rsid w:val="002434AC"/>
    <w:rsid w:val="00243CF9"/>
    <w:rsid w:val="00244669"/>
    <w:rsid w:val="0024478A"/>
    <w:rsid w:val="00244823"/>
    <w:rsid w:val="00244C78"/>
    <w:rsid w:val="00245D22"/>
    <w:rsid w:val="00246740"/>
    <w:rsid w:val="0024761A"/>
    <w:rsid w:val="002479D9"/>
    <w:rsid w:val="00247D16"/>
    <w:rsid w:val="00247E97"/>
    <w:rsid w:val="0025045F"/>
    <w:rsid w:val="002516DF"/>
    <w:rsid w:val="002519AD"/>
    <w:rsid w:val="00252A69"/>
    <w:rsid w:val="00254229"/>
    <w:rsid w:val="00255516"/>
    <w:rsid w:val="0025581C"/>
    <w:rsid w:val="00255F32"/>
    <w:rsid w:val="0025647F"/>
    <w:rsid w:val="0026069C"/>
    <w:rsid w:val="00260CC5"/>
    <w:rsid w:val="00261181"/>
    <w:rsid w:val="00261A6C"/>
    <w:rsid w:val="00261E2C"/>
    <w:rsid w:val="00262440"/>
    <w:rsid w:val="00263031"/>
    <w:rsid w:val="0026438D"/>
    <w:rsid w:val="002644B0"/>
    <w:rsid w:val="0026450E"/>
    <w:rsid w:val="0026565D"/>
    <w:rsid w:val="00265CCF"/>
    <w:rsid w:val="00266159"/>
    <w:rsid w:val="00266339"/>
    <w:rsid w:val="00266DF6"/>
    <w:rsid w:val="00267431"/>
    <w:rsid w:val="00267B6A"/>
    <w:rsid w:val="002712D7"/>
    <w:rsid w:val="00271C08"/>
    <w:rsid w:val="00272567"/>
    <w:rsid w:val="002736F0"/>
    <w:rsid w:val="00273D05"/>
    <w:rsid w:val="002742CE"/>
    <w:rsid w:val="0027452F"/>
    <w:rsid w:val="002747BA"/>
    <w:rsid w:val="00275293"/>
    <w:rsid w:val="00276906"/>
    <w:rsid w:val="00276AF4"/>
    <w:rsid w:val="00276B19"/>
    <w:rsid w:val="00276C2D"/>
    <w:rsid w:val="002774DA"/>
    <w:rsid w:val="002777FF"/>
    <w:rsid w:val="002814AC"/>
    <w:rsid w:val="00281680"/>
    <w:rsid w:val="00284B47"/>
    <w:rsid w:val="002859B5"/>
    <w:rsid w:val="00285F5E"/>
    <w:rsid w:val="002860D6"/>
    <w:rsid w:val="00286661"/>
    <w:rsid w:val="00286ADC"/>
    <w:rsid w:val="00290C1E"/>
    <w:rsid w:val="00290EFF"/>
    <w:rsid w:val="00291221"/>
    <w:rsid w:val="00291226"/>
    <w:rsid w:val="0029148F"/>
    <w:rsid w:val="002917F1"/>
    <w:rsid w:val="002920A1"/>
    <w:rsid w:val="002921C5"/>
    <w:rsid w:val="00292B15"/>
    <w:rsid w:val="00292E7E"/>
    <w:rsid w:val="00292FCF"/>
    <w:rsid w:val="00295373"/>
    <w:rsid w:val="00295856"/>
    <w:rsid w:val="00296198"/>
    <w:rsid w:val="0029734A"/>
    <w:rsid w:val="00297826"/>
    <w:rsid w:val="00297CD6"/>
    <w:rsid w:val="002A0946"/>
    <w:rsid w:val="002A24D7"/>
    <w:rsid w:val="002A3133"/>
    <w:rsid w:val="002A3C1C"/>
    <w:rsid w:val="002A41BB"/>
    <w:rsid w:val="002A41BC"/>
    <w:rsid w:val="002A4F4E"/>
    <w:rsid w:val="002A54E4"/>
    <w:rsid w:val="002A5989"/>
    <w:rsid w:val="002A5F8B"/>
    <w:rsid w:val="002A717A"/>
    <w:rsid w:val="002B016B"/>
    <w:rsid w:val="002B17B5"/>
    <w:rsid w:val="002B1F7D"/>
    <w:rsid w:val="002B2F30"/>
    <w:rsid w:val="002B34E8"/>
    <w:rsid w:val="002B47BD"/>
    <w:rsid w:val="002B5398"/>
    <w:rsid w:val="002B5739"/>
    <w:rsid w:val="002B687A"/>
    <w:rsid w:val="002B7021"/>
    <w:rsid w:val="002B7641"/>
    <w:rsid w:val="002B7D11"/>
    <w:rsid w:val="002C048A"/>
    <w:rsid w:val="002C290D"/>
    <w:rsid w:val="002C3F69"/>
    <w:rsid w:val="002C4963"/>
    <w:rsid w:val="002C4AE5"/>
    <w:rsid w:val="002C4B3C"/>
    <w:rsid w:val="002C57FB"/>
    <w:rsid w:val="002C650E"/>
    <w:rsid w:val="002C70B8"/>
    <w:rsid w:val="002C7F4F"/>
    <w:rsid w:val="002C7FFD"/>
    <w:rsid w:val="002D0000"/>
    <w:rsid w:val="002D03F1"/>
    <w:rsid w:val="002D1367"/>
    <w:rsid w:val="002D1613"/>
    <w:rsid w:val="002D3F02"/>
    <w:rsid w:val="002D3FC5"/>
    <w:rsid w:val="002D4ECB"/>
    <w:rsid w:val="002D58D1"/>
    <w:rsid w:val="002D6269"/>
    <w:rsid w:val="002D6716"/>
    <w:rsid w:val="002D6E8B"/>
    <w:rsid w:val="002D7A33"/>
    <w:rsid w:val="002D7AE4"/>
    <w:rsid w:val="002D7BE6"/>
    <w:rsid w:val="002E038B"/>
    <w:rsid w:val="002E0EFF"/>
    <w:rsid w:val="002E17F2"/>
    <w:rsid w:val="002E49DF"/>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40B4"/>
    <w:rsid w:val="002F50DD"/>
    <w:rsid w:val="002F513A"/>
    <w:rsid w:val="002F6037"/>
    <w:rsid w:val="002F61D8"/>
    <w:rsid w:val="002F656B"/>
    <w:rsid w:val="002F7277"/>
    <w:rsid w:val="00300DF1"/>
    <w:rsid w:val="00300F3D"/>
    <w:rsid w:val="00301AAD"/>
    <w:rsid w:val="00301B5F"/>
    <w:rsid w:val="003029EC"/>
    <w:rsid w:val="00304E03"/>
    <w:rsid w:val="00305476"/>
    <w:rsid w:val="003056C9"/>
    <w:rsid w:val="00305B39"/>
    <w:rsid w:val="00305DEA"/>
    <w:rsid w:val="0030610C"/>
    <w:rsid w:val="00306117"/>
    <w:rsid w:val="00306441"/>
    <w:rsid w:val="00307971"/>
    <w:rsid w:val="00310584"/>
    <w:rsid w:val="00310B98"/>
    <w:rsid w:val="00310BAA"/>
    <w:rsid w:val="00311E4D"/>
    <w:rsid w:val="003123C5"/>
    <w:rsid w:val="00312FDD"/>
    <w:rsid w:val="0031398C"/>
    <w:rsid w:val="00316D96"/>
    <w:rsid w:val="0031717B"/>
    <w:rsid w:val="00317741"/>
    <w:rsid w:val="00320110"/>
    <w:rsid w:val="00323332"/>
    <w:rsid w:val="00323476"/>
    <w:rsid w:val="003234CA"/>
    <w:rsid w:val="003238D9"/>
    <w:rsid w:val="00325BEE"/>
    <w:rsid w:val="00326174"/>
    <w:rsid w:val="003262DA"/>
    <w:rsid w:val="003265F9"/>
    <w:rsid w:val="00330AE2"/>
    <w:rsid w:val="0033178E"/>
    <w:rsid w:val="00332939"/>
    <w:rsid w:val="00334468"/>
    <w:rsid w:val="0033473F"/>
    <w:rsid w:val="00334B08"/>
    <w:rsid w:val="00334E43"/>
    <w:rsid w:val="00334F3E"/>
    <w:rsid w:val="0033554A"/>
    <w:rsid w:val="00336863"/>
    <w:rsid w:val="00336E91"/>
    <w:rsid w:val="00336F76"/>
    <w:rsid w:val="0033781B"/>
    <w:rsid w:val="0034079F"/>
    <w:rsid w:val="003407A8"/>
    <w:rsid w:val="00341317"/>
    <w:rsid w:val="00342399"/>
    <w:rsid w:val="00342948"/>
    <w:rsid w:val="0034358F"/>
    <w:rsid w:val="0034445D"/>
    <w:rsid w:val="00346492"/>
    <w:rsid w:val="00347022"/>
    <w:rsid w:val="003474D3"/>
    <w:rsid w:val="0035177B"/>
    <w:rsid w:val="00351814"/>
    <w:rsid w:val="00352365"/>
    <w:rsid w:val="00352581"/>
    <w:rsid w:val="00352CB5"/>
    <w:rsid w:val="003536CF"/>
    <w:rsid w:val="00354020"/>
    <w:rsid w:val="00354D9B"/>
    <w:rsid w:val="0035620A"/>
    <w:rsid w:val="0035626B"/>
    <w:rsid w:val="003577EB"/>
    <w:rsid w:val="0035780C"/>
    <w:rsid w:val="00360343"/>
    <w:rsid w:val="00363632"/>
    <w:rsid w:val="00363797"/>
    <w:rsid w:val="00364147"/>
    <w:rsid w:val="003644BC"/>
    <w:rsid w:val="00365455"/>
    <w:rsid w:val="00365652"/>
    <w:rsid w:val="00365FF4"/>
    <w:rsid w:val="00367197"/>
    <w:rsid w:val="00367669"/>
    <w:rsid w:val="00367B63"/>
    <w:rsid w:val="00367E40"/>
    <w:rsid w:val="00371004"/>
    <w:rsid w:val="00371136"/>
    <w:rsid w:val="00371286"/>
    <w:rsid w:val="003719ED"/>
    <w:rsid w:val="00372758"/>
    <w:rsid w:val="00372B90"/>
    <w:rsid w:val="00372E4B"/>
    <w:rsid w:val="0037662E"/>
    <w:rsid w:val="00376DDA"/>
    <w:rsid w:val="0037792F"/>
    <w:rsid w:val="00380C32"/>
    <w:rsid w:val="00381284"/>
    <w:rsid w:val="00381A2D"/>
    <w:rsid w:val="00382818"/>
    <w:rsid w:val="00383117"/>
    <w:rsid w:val="0038367D"/>
    <w:rsid w:val="00383B15"/>
    <w:rsid w:val="003845EE"/>
    <w:rsid w:val="00385AA9"/>
    <w:rsid w:val="0038720F"/>
    <w:rsid w:val="0038761D"/>
    <w:rsid w:val="003879D7"/>
    <w:rsid w:val="003903BE"/>
    <w:rsid w:val="003906E9"/>
    <w:rsid w:val="003926AF"/>
    <w:rsid w:val="00392DBF"/>
    <w:rsid w:val="0039340B"/>
    <w:rsid w:val="003935A9"/>
    <w:rsid w:val="00393CC0"/>
    <w:rsid w:val="003944ED"/>
    <w:rsid w:val="0039479F"/>
    <w:rsid w:val="003948C8"/>
    <w:rsid w:val="00394AF5"/>
    <w:rsid w:val="0039575D"/>
    <w:rsid w:val="00395947"/>
    <w:rsid w:val="00395FAD"/>
    <w:rsid w:val="003960E9"/>
    <w:rsid w:val="00396A0B"/>
    <w:rsid w:val="003A083F"/>
    <w:rsid w:val="003A18FC"/>
    <w:rsid w:val="003A38F8"/>
    <w:rsid w:val="003A3BEC"/>
    <w:rsid w:val="003A4286"/>
    <w:rsid w:val="003A4479"/>
    <w:rsid w:val="003A5918"/>
    <w:rsid w:val="003A59DD"/>
    <w:rsid w:val="003A5B2B"/>
    <w:rsid w:val="003A5EDF"/>
    <w:rsid w:val="003A6116"/>
    <w:rsid w:val="003A7B97"/>
    <w:rsid w:val="003B074C"/>
    <w:rsid w:val="003B0DCD"/>
    <w:rsid w:val="003B1AED"/>
    <w:rsid w:val="003B1CA1"/>
    <w:rsid w:val="003B29D1"/>
    <w:rsid w:val="003B3ABE"/>
    <w:rsid w:val="003B491E"/>
    <w:rsid w:val="003B4ADA"/>
    <w:rsid w:val="003B5058"/>
    <w:rsid w:val="003B5E05"/>
    <w:rsid w:val="003B63B5"/>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20FD"/>
    <w:rsid w:val="003D2C4E"/>
    <w:rsid w:val="003D3B26"/>
    <w:rsid w:val="003D4C11"/>
    <w:rsid w:val="003D5BF0"/>
    <w:rsid w:val="003D5CCB"/>
    <w:rsid w:val="003D6E15"/>
    <w:rsid w:val="003E09FC"/>
    <w:rsid w:val="003E0B88"/>
    <w:rsid w:val="003E0FF1"/>
    <w:rsid w:val="003E1B54"/>
    <w:rsid w:val="003E2136"/>
    <w:rsid w:val="003E50F1"/>
    <w:rsid w:val="003E58B9"/>
    <w:rsid w:val="003E634A"/>
    <w:rsid w:val="003F004C"/>
    <w:rsid w:val="003F0C5F"/>
    <w:rsid w:val="003F1113"/>
    <w:rsid w:val="003F3463"/>
    <w:rsid w:val="003F4956"/>
    <w:rsid w:val="003F590E"/>
    <w:rsid w:val="003F5DC2"/>
    <w:rsid w:val="003F6107"/>
    <w:rsid w:val="003F7F21"/>
    <w:rsid w:val="00400A94"/>
    <w:rsid w:val="00400D08"/>
    <w:rsid w:val="00401292"/>
    <w:rsid w:val="00401E2E"/>
    <w:rsid w:val="004022C0"/>
    <w:rsid w:val="00402ADF"/>
    <w:rsid w:val="00402DB9"/>
    <w:rsid w:val="004032DB"/>
    <w:rsid w:val="00404603"/>
    <w:rsid w:val="00405525"/>
    <w:rsid w:val="004068F9"/>
    <w:rsid w:val="0040738E"/>
    <w:rsid w:val="00407E10"/>
    <w:rsid w:val="0041012B"/>
    <w:rsid w:val="00411093"/>
    <w:rsid w:val="004112E2"/>
    <w:rsid w:val="004120B9"/>
    <w:rsid w:val="00412D5B"/>
    <w:rsid w:val="00412F36"/>
    <w:rsid w:val="004140C0"/>
    <w:rsid w:val="00415B42"/>
    <w:rsid w:val="004163F8"/>
    <w:rsid w:val="0041683C"/>
    <w:rsid w:val="0041692C"/>
    <w:rsid w:val="004174D2"/>
    <w:rsid w:val="004175F3"/>
    <w:rsid w:val="0042010D"/>
    <w:rsid w:val="00422BC0"/>
    <w:rsid w:val="004237A7"/>
    <w:rsid w:val="004241AA"/>
    <w:rsid w:val="00424671"/>
    <w:rsid w:val="00424C4A"/>
    <w:rsid w:val="004260B3"/>
    <w:rsid w:val="004271B8"/>
    <w:rsid w:val="00427FE2"/>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511E"/>
    <w:rsid w:val="004451C6"/>
    <w:rsid w:val="004453C5"/>
    <w:rsid w:val="00445A37"/>
    <w:rsid w:val="00445C4E"/>
    <w:rsid w:val="004475F7"/>
    <w:rsid w:val="00447936"/>
    <w:rsid w:val="00450B14"/>
    <w:rsid w:val="00450EE2"/>
    <w:rsid w:val="00451B26"/>
    <w:rsid w:val="00454946"/>
    <w:rsid w:val="00455CAA"/>
    <w:rsid w:val="0045613F"/>
    <w:rsid w:val="004563DF"/>
    <w:rsid w:val="00456505"/>
    <w:rsid w:val="00456BEC"/>
    <w:rsid w:val="00456E35"/>
    <w:rsid w:val="0045748B"/>
    <w:rsid w:val="0045797B"/>
    <w:rsid w:val="00457A0C"/>
    <w:rsid w:val="00457E5D"/>
    <w:rsid w:val="0046059F"/>
    <w:rsid w:val="00460771"/>
    <w:rsid w:val="00460981"/>
    <w:rsid w:val="004631D4"/>
    <w:rsid w:val="004650FE"/>
    <w:rsid w:val="0046622D"/>
    <w:rsid w:val="004665E5"/>
    <w:rsid w:val="00466ABD"/>
    <w:rsid w:val="00470D97"/>
    <w:rsid w:val="0047266A"/>
    <w:rsid w:val="00473360"/>
    <w:rsid w:val="004744BC"/>
    <w:rsid w:val="00475364"/>
    <w:rsid w:val="00476541"/>
    <w:rsid w:val="00477699"/>
    <w:rsid w:val="0047772E"/>
    <w:rsid w:val="00477CAE"/>
    <w:rsid w:val="0048019E"/>
    <w:rsid w:val="0048040A"/>
    <w:rsid w:val="0048086E"/>
    <w:rsid w:val="00481369"/>
    <w:rsid w:val="00481697"/>
    <w:rsid w:val="004824C1"/>
    <w:rsid w:val="00482668"/>
    <w:rsid w:val="00483E65"/>
    <w:rsid w:val="00484A78"/>
    <w:rsid w:val="00486876"/>
    <w:rsid w:val="00486C89"/>
    <w:rsid w:val="00486D17"/>
    <w:rsid w:val="004871F3"/>
    <w:rsid w:val="0048746C"/>
    <w:rsid w:val="00487505"/>
    <w:rsid w:val="004918CF"/>
    <w:rsid w:val="004929D3"/>
    <w:rsid w:val="00492ACE"/>
    <w:rsid w:val="00494E79"/>
    <w:rsid w:val="00495B41"/>
    <w:rsid w:val="00495E6E"/>
    <w:rsid w:val="004A0342"/>
    <w:rsid w:val="004A11D9"/>
    <w:rsid w:val="004A1A56"/>
    <w:rsid w:val="004A2259"/>
    <w:rsid w:val="004A3C88"/>
    <w:rsid w:val="004A4877"/>
    <w:rsid w:val="004A6322"/>
    <w:rsid w:val="004A6520"/>
    <w:rsid w:val="004A689D"/>
    <w:rsid w:val="004A711C"/>
    <w:rsid w:val="004B00FF"/>
    <w:rsid w:val="004B091E"/>
    <w:rsid w:val="004B0BA2"/>
    <w:rsid w:val="004B0D7E"/>
    <w:rsid w:val="004B2EB4"/>
    <w:rsid w:val="004B2F1F"/>
    <w:rsid w:val="004B5E86"/>
    <w:rsid w:val="004B6199"/>
    <w:rsid w:val="004B6693"/>
    <w:rsid w:val="004B75F4"/>
    <w:rsid w:val="004B7FD4"/>
    <w:rsid w:val="004C02AC"/>
    <w:rsid w:val="004C1B32"/>
    <w:rsid w:val="004C1CD5"/>
    <w:rsid w:val="004C1FE1"/>
    <w:rsid w:val="004C25DF"/>
    <w:rsid w:val="004C2ED2"/>
    <w:rsid w:val="004C33B8"/>
    <w:rsid w:val="004D003E"/>
    <w:rsid w:val="004D112C"/>
    <w:rsid w:val="004D112E"/>
    <w:rsid w:val="004D12CB"/>
    <w:rsid w:val="004D2063"/>
    <w:rsid w:val="004D20E6"/>
    <w:rsid w:val="004D46B9"/>
    <w:rsid w:val="004D47C5"/>
    <w:rsid w:val="004D54F4"/>
    <w:rsid w:val="004D6121"/>
    <w:rsid w:val="004D6F49"/>
    <w:rsid w:val="004D74A2"/>
    <w:rsid w:val="004E325E"/>
    <w:rsid w:val="004E33F0"/>
    <w:rsid w:val="004E34D6"/>
    <w:rsid w:val="004E38E3"/>
    <w:rsid w:val="004E3BF5"/>
    <w:rsid w:val="004E4306"/>
    <w:rsid w:val="004E4457"/>
    <w:rsid w:val="004E465D"/>
    <w:rsid w:val="004E4E35"/>
    <w:rsid w:val="004E504B"/>
    <w:rsid w:val="004E559C"/>
    <w:rsid w:val="004E5E95"/>
    <w:rsid w:val="004E6175"/>
    <w:rsid w:val="004E675D"/>
    <w:rsid w:val="004E6A4B"/>
    <w:rsid w:val="004E6BA8"/>
    <w:rsid w:val="004E6BD7"/>
    <w:rsid w:val="004F2C13"/>
    <w:rsid w:val="004F3FE6"/>
    <w:rsid w:val="004F525F"/>
    <w:rsid w:val="004F740E"/>
    <w:rsid w:val="004F7923"/>
    <w:rsid w:val="00500003"/>
    <w:rsid w:val="00500536"/>
    <w:rsid w:val="0050056B"/>
    <w:rsid w:val="00500CB2"/>
    <w:rsid w:val="00500DAD"/>
    <w:rsid w:val="005013FB"/>
    <w:rsid w:val="00502A99"/>
    <w:rsid w:val="005036D9"/>
    <w:rsid w:val="005043F4"/>
    <w:rsid w:val="00504963"/>
    <w:rsid w:val="00510135"/>
    <w:rsid w:val="00510EDB"/>
    <w:rsid w:val="00511E5E"/>
    <w:rsid w:val="005125FF"/>
    <w:rsid w:val="00512D03"/>
    <w:rsid w:val="00512EF7"/>
    <w:rsid w:val="005139E5"/>
    <w:rsid w:val="00513B28"/>
    <w:rsid w:val="0051598E"/>
    <w:rsid w:val="005164D9"/>
    <w:rsid w:val="0052002F"/>
    <w:rsid w:val="0052035C"/>
    <w:rsid w:val="00522007"/>
    <w:rsid w:val="005220A5"/>
    <w:rsid w:val="005221F6"/>
    <w:rsid w:val="00522A9D"/>
    <w:rsid w:val="00524088"/>
    <w:rsid w:val="005245BD"/>
    <w:rsid w:val="00526472"/>
    <w:rsid w:val="00527253"/>
    <w:rsid w:val="00527B16"/>
    <w:rsid w:val="00527CFA"/>
    <w:rsid w:val="00530075"/>
    <w:rsid w:val="0053164B"/>
    <w:rsid w:val="00532714"/>
    <w:rsid w:val="00532A28"/>
    <w:rsid w:val="0053322F"/>
    <w:rsid w:val="00534C09"/>
    <w:rsid w:val="00540374"/>
    <w:rsid w:val="00541175"/>
    <w:rsid w:val="005420B4"/>
    <w:rsid w:val="0054279B"/>
    <w:rsid w:val="00542FDF"/>
    <w:rsid w:val="005438A2"/>
    <w:rsid w:val="00543D24"/>
    <w:rsid w:val="00545CEE"/>
    <w:rsid w:val="00547696"/>
    <w:rsid w:val="005500EC"/>
    <w:rsid w:val="00550E27"/>
    <w:rsid w:val="00550E7D"/>
    <w:rsid w:val="005516F9"/>
    <w:rsid w:val="00551825"/>
    <w:rsid w:val="00551A48"/>
    <w:rsid w:val="0055289D"/>
    <w:rsid w:val="00552D61"/>
    <w:rsid w:val="00553930"/>
    <w:rsid w:val="00555745"/>
    <w:rsid w:val="00555C56"/>
    <w:rsid w:val="00556B20"/>
    <w:rsid w:val="00561779"/>
    <w:rsid w:val="005646A7"/>
    <w:rsid w:val="005646B3"/>
    <w:rsid w:val="00566F55"/>
    <w:rsid w:val="00566FFB"/>
    <w:rsid w:val="005675A7"/>
    <w:rsid w:val="005675DB"/>
    <w:rsid w:val="00570922"/>
    <w:rsid w:val="00570E8B"/>
    <w:rsid w:val="00571CC2"/>
    <w:rsid w:val="00572F5D"/>
    <w:rsid w:val="0057330A"/>
    <w:rsid w:val="00573603"/>
    <w:rsid w:val="00573E4A"/>
    <w:rsid w:val="00573FBA"/>
    <w:rsid w:val="0057471A"/>
    <w:rsid w:val="00575CC7"/>
    <w:rsid w:val="00575FC6"/>
    <w:rsid w:val="00576323"/>
    <w:rsid w:val="00576A13"/>
    <w:rsid w:val="005774BD"/>
    <w:rsid w:val="005776C4"/>
    <w:rsid w:val="00580F6C"/>
    <w:rsid w:val="005813B6"/>
    <w:rsid w:val="00581577"/>
    <w:rsid w:val="005824A8"/>
    <w:rsid w:val="00582B35"/>
    <w:rsid w:val="00583236"/>
    <w:rsid w:val="00583598"/>
    <w:rsid w:val="005835B0"/>
    <w:rsid w:val="0058373F"/>
    <w:rsid w:val="00584377"/>
    <w:rsid w:val="0058444C"/>
    <w:rsid w:val="005846D0"/>
    <w:rsid w:val="005859A2"/>
    <w:rsid w:val="005859E5"/>
    <w:rsid w:val="00585B98"/>
    <w:rsid w:val="00585D98"/>
    <w:rsid w:val="00586703"/>
    <w:rsid w:val="0059016A"/>
    <w:rsid w:val="005904B1"/>
    <w:rsid w:val="00591C68"/>
    <w:rsid w:val="00591DFC"/>
    <w:rsid w:val="005925CC"/>
    <w:rsid w:val="0059328F"/>
    <w:rsid w:val="00593A9B"/>
    <w:rsid w:val="00593AF5"/>
    <w:rsid w:val="00593C60"/>
    <w:rsid w:val="00595C09"/>
    <w:rsid w:val="005960EF"/>
    <w:rsid w:val="005963BA"/>
    <w:rsid w:val="0059665F"/>
    <w:rsid w:val="00596B4E"/>
    <w:rsid w:val="00596CE1"/>
    <w:rsid w:val="005A0B8C"/>
    <w:rsid w:val="005A1F90"/>
    <w:rsid w:val="005A3D94"/>
    <w:rsid w:val="005A4494"/>
    <w:rsid w:val="005A4E44"/>
    <w:rsid w:val="005A4EAE"/>
    <w:rsid w:val="005A4F56"/>
    <w:rsid w:val="005A5AFB"/>
    <w:rsid w:val="005A5FB9"/>
    <w:rsid w:val="005A6CD7"/>
    <w:rsid w:val="005A75A7"/>
    <w:rsid w:val="005A7A40"/>
    <w:rsid w:val="005A7DDE"/>
    <w:rsid w:val="005B0510"/>
    <w:rsid w:val="005B0CAD"/>
    <w:rsid w:val="005B11E6"/>
    <w:rsid w:val="005B18E8"/>
    <w:rsid w:val="005B43D0"/>
    <w:rsid w:val="005B77E7"/>
    <w:rsid w:val="005B7C10"/>
    <w:rsid w:val="005C1463"/>
    <w:rsid w:val="005C2709"/>
    <w:rsid w:val="005C2D89"/>
    <w:rsid w:val="005C3723"/>
    <w:rsid w:val="005C427B"/>
    <w:rsid w:val="005C4EE8"/>
    <w:rsid w:val="005C66AF"/>
    <w:rsid w:val="005C7249"/>
    <w:rsid w:val="005D0C19"/>
    <w:rsid w:val="005D152F"/>
    <w:rsid w:val="005D2B4F"/>
    <w:rsid w:val="005D4B6E"/>
    <w:rsid w:val="005D4E39"/>
    <w:rsid w:val="005D4FFF"/>
    <w:rsid w:val="005D6078"/>
    <w:rsid w:val="005D71A2"/>
    <w:rsid w:val="005E0324"/>
    <w:rsid w:val="005E0394"/>
    <w:rsid w:val="005E1248"/>
    <w:rsid w:val="005E1FCC"/>
    <w:rsid w:val="005E2ED8"/>
    <w:rsid w:val="005E3A48"/>
    <w:rsid w:val="005E4F46"/>
    <w:rsid w:val="005E524B"/>
    <w:rsid w:val="005E6310"/>
    <w:rsid w:val="005E6357"/>
    <w:rsid w:val="005E6775"/>
    <w:rsid w:val="005E68D0"/>
    <w:rsid w:val="005E691C"/>
    <w:rsid w:val="005E697A"/>
    <w:rsid w:val="005E6D4A"/>
    <w:rsid w:val="005E78B3"/>
    <w:rsid w:val="005F1837"/>
    <w:rsid w:val="005F234A"/>
    <w:rsid w:val="005F298D"/>
    <w:rsid w:val="005F2A5B"/>
    <w:rsid w:val="005F323E"/>
    <w:rsid w:val="005F40B7"/>
    <w:rsid w:val="005F4C4A"/>
    <w:rsid w:val="005F4E2F"/>
    <w:rsid w:val="005F6268"/>
    <w:rsid w:val="005F7B96"/>
    <w:rsid w:val="005F7CFF"/>
    <w:rsid w:val="00600508"/>
    <w:rsid w:val="00601569"/>
    <w:rsid w:val="006025AA"/>
    <w:rsid w:val="00602F16"/>
    <w:rsid w:val="006040C7"/>
    <w:rsid w:val="006042B0"/>
    <w:rsid w:val="00604688"/>
    <w:rsid w:val="006048F3"/>
    <w:rsid w:val="00604FEA"/>
    <w:rsid w:val="00605AE9"/>
    <w:rsid w:val="0060654A"/>
    <w:rsid w:val="00611B84"/>
    <w:rsid w:val="00611F2C"/>
    <w:rsid w:val="00613643"/>
    <w:rsid w:val="00615CC4"/>
    <w:rsid w:val="006163D3"/>
    <w:rsid w:val="00616E1F"/>
    <w:rsid w:val="00620E79"/>
    <w:rsid w:val="006216D4"/>
    <w:rsid w:val="00621FA1"/>
    <w:rsid w:val="006238DB"/>
    <w:rsid w:val="0062394D"/>
    <w:rsid w:val="00623A15"/>
    <w:rsid w:val="00623D3A"/>
    <w:rsid w:val="0062461F"/>
    <w:rsid w:val="00625713"/>
    <w:rsid w:val="00626063"/>
    <w:rsid w:val="006262F8"/>
    <w:rsid w:val="006266A8"/>
    <w:rsid w:val="006308C4"/>
    <w:rsid w:val="00631513"/>
    <w:rsid w:val="00632651"/>
    <w:rsid w:val="00632E37"/>
    <w:rsid w:val="00634E7C"/>
    <w:rsid w:val="00635B5F"/>
    <w:rsid w:val="00636386"/>
    <w:rsid w:val="00636F81"/>
    <w:rsid w:val="0063737F"/>
    <w:rsid w:val="00637A6A"/>
    <w:rsid w:val="00641D22"/>
    <w:rsid w:val="0064250E"/>
    <w:rsid w:val="00642851"/>
    <w:rsid w:val="006431A8"/>
    <w:rsid w:val="00643AF0"/>
    <w:rsid w:val="00643B93"/>
    <w:rsid w:val="00643BB3"/>
    <w:rsid w:val="006442A5"/>
    <w:rsid w:val="0064433D"/>
    <w:rsid w:val="006457F4"/>
    <w:rsid w:val="00646BC4"/>
    <w:rsid w:val="00647267"/>
    <w:rsid w:val="00647645"/>
    <w:rsid w:val="00647FCB"/>
    <w:rsid w:val="00650191"/>
    <w:rsid w:val="00650675"/>
    <w:rsid w:val="00650B3B"/>
    <w:rsid w:val="00651038"/>
    <w:rsid w:val="006513FC"/>
    <w:rsid w:val="006522A9"/>
    <w:rsid w:val="00652580"/>
    <w:rsid w:val="00652EB8"/>
    <w:rsid w:val="006543DB"/>
    <w:rsid w:val="00655F36"/>
    <w:rsid w:val="00655F5B"/>
    <w:rsid w:val="00656153"/>
    <w:rsid w:val="00657E7C"/>
    <w:rsid w:val="00660758"/>
    <w:rsid w:val="00664A16"/>
    <w:rsid w:val="0066566D"/>
    <w:rsid w:val="00666242"/>
    <w:rsid w:val="0066662B"/>
    <w:rsid w:val="006705D8"/>
    <w:rsid w:val="00670F17"/>
    <w:rsid w:val="0067174B"/>
    <w:rsid w:val="006723D2"/>
    <w:rsid w:val="006725C6"/>
    <w:rsid w:val="00676C3C"/>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2654"/>
    <w:rsid w:val="006941B1"/>
    <w:rsid w:val="0069441C"/>
    <w:rsid w:val="0069541B"/>
    <w:rsid w:val="006955FD"/>
    <w:rsid w:val="00695DD4"/>
    <w:rsid w:val="00696B8F"/>
    <w:rsid w:val="00697B20"/>
    <w:rsid w:val="006A0173"/>
    <w:rsid w:val="006A03EA"/>
    <w:rsid w:val="006A1588"/>
    <w:rsid w:val="006A17A0"/>
    <w:rsid w:val="006A3917"/>
    <w:rsid w:val="006A3F4B"/>
    <w:rsid w:val="006A4A73"/>
    <w:rsid w:val="006A5151"/>
    <w:rsid w:val="006A63F5"/>
    <w:rsid w:val="006A76AD"/>
    <w:rsid w:val="006B01D0"/>
    <w:rsid w:val="006B045C"/>
    <w:rsid w:val="006B126A"/>
    <w:rsid w:val="006B2B3B"/>
    <w:rsid w:val="006B4D80"/>
    <w:rsid w:val="006B5218"/>
    <w:rsid w:val="006B5B56"/>
    <w:rsid w:val="006B760C"/>
    <w:rsid w:val="006B7969"/>
    <w:rsid w:val="006C04AE"/>
    <w:rsid w:val="006C0C1B"/>
    <w:rsid w:val="006C1E3D"/>
    <w:rsid w:val="006C1FF5"/>
    <w:rsid w:val="006C2BD2"/>
    <w:rsid w:val="006C2DA6"/>
    <w:rsid w:val="006C379A"/>
    <w:rsid w:val="006C629A"/>
    <w:rsid w:val="006C6737"/>
    <w:rsid w:val="006D030B"/>
    <w:rsid w:val="006D0801"/>
    <w:rsid w:val="006D0D54"/>
    <w:rsid w:val="006D152E"/>
    <w:rsid w:val="006D15AF"/>
    <w:rsid w:val="006D2AC0"/>
    <w:rsid w:val="006D2E47"/>
    <w:rsid w:val="006D5368"/>
    <w:rsid w:val="006D57D5"/>
    <w:rsid w:val="006D6D68"/>
    <w:rsid w:val="006D71EB"/>
    <w:rsid w:val="006D7221"/>
    <w:rsid w:val="006E021A"/>
    <w:rsid w:val="006E24E2"/>
    <w:rsid w:val="006E37C6"/>
    <w:rsid w:val="006E39C2"/>
    <w:rsid w:val="006E4158"/>
    <w:rsid w:val="006E4189"/>
    <w:rsid w:val="006E4892"/>
    <w:rsid w:val="006E64E7"/>
    <w:rsid w:val="006E740F"/>
    <w:rsid w:val="006F1591"/>
    <w:rsid w:val="006F5921"/>
    <w:rsid w:val="006F7EE5"/>
    <w:rsid w:val="007013FA"/>
    <w:rsid w:val="00701DF6"/>
    <w:rsid w:val="0070302C"/>
    <w:rsid w:val="00704170"/>
    <w:rsid w:val="00705E76"/>
    <w:rsid w:val="00705F61"/>
    <w:rsid w:val="00710021"/>
    <w:rsid w:val="00710BE8"/>
    <w:rsid w:val="00711F2E"/>
    <w:rsid w:val="00711F5B"/>
    <w:rsid w:val="00712A88"/>
    <w:rsid w:val="00712CB7"/>
    <w:rsid w:val="00713231"/>
    <w:rsid w:val="00713932"/>
    <w:rsid w:val="007139BE"/>
    <w:rsid w:val="00713B42"/>
    <w:rsid w:val="00717B9F"/>
    <w:rsid w:val="00721AE7"/>
    <w:rsid w:val="00721B4E"/>
    <w:rsid w:val="00721F26"/>
    <w:rsid w:val="00722612"/>
    <w:rsid w:val="00722EE7"/>
    <w:rsid w:val="00723EA3"/>
    <w:rsid w:val="00724944"/>
    <w:rsid w:val="00724DFB"/>
    <w:rsid w:val="00724E55"/>
    <w:rsid w:val="0072537C"/>
    <w:rsid w:val="00725BEA"/>
    <w:rsid w:val="00725FB0"/>
    <w:rsid w:val="007272EB"/>
    <w:rsid w:val="00727982"/>
    <w:rsid w:val="0073033A"/>
    <w:rsid w:val="00730960"/>
    <w:rsid w:val="00730CD3"/>
    <w:rsid w:val="007340D2"/>
    <w:rsid w:val="00734664"/>
    <w:rsid w:val="00734C2A"/>
    <w:rsid w:val="00734D64"/>
    <w:rsid w:val="0074180B"/>
    <w:rsid w:val="00741C5B"/>
    <w:rsid w:val="00741E56"/>
    <w:rsid w:val="00742966"/>
    <w:rsid w:val="007432BB"/>
    <w:rsid w:val="00744ECF"/>
    <w:rsid w:val="00745A1D"/>
    <w:rsid w:val="007472AB"/>
    <w:rsid w:val="0074777E"/>
    <w:rsid w:val="00747B88"/>
    <w:rsid w:val="00747EDC"/>
    <w:rsid w:val="007521BC"/>
    <w:rsid w:val="00752883"/>
    <w:rsid w:val="00753292"/>
    <w:rsid w:val="00753712"/>
    <w:rsid w:val="00753BA7"/>
    <w:rsid w:val="007544A6"/>
    <w:rsid w:val="00755668"/>
    <w:rsid w:val="00760AB8"/>
    <w:rsid w:val="007616B8"/>
    <w:rsid w:val="00762077"/>
    <w:rsid w:val="007625B9"/>
    <w:rsid w:val="007629B7"/>
    <w:rsid w:val="00762B58"/>
    <w:rsid w:val="0076350C"/>
    <w:rsid w:val="00763939"/>
    <w:rsid w:val="00763A13"/>
    <w:rsid w:val="00763C79"/>
    <w:rsid w:val="00765B92"/>
    <w:rsid w:val="007675D3"/>
    <w:rsid w:val="00767D3B"/>
    <w:rsid w:val="00770858"/>
    <w:rsid w:val="0077088A"/>
    <w:rsid w:val="007739BB"/>
    <w:rsid w:val="00774C89"/>
    <w:rsid w:val="0077518F"/>
    <w:rsid w:val="007763D9"/>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87057"/>
    <w:rsid w:val="007875BC"/>
    <w:rsid w:val="00787A0C"/>
    <w:rsid w:val="0079024A"/>
    <w:rsid w:val="00790ADE"/>
    <w:rsid w:val="00790C33"/>
    <w:rsid w:val="007915FE"/>
    <w:rsid w:val="00792E09"/>
    <w:rsid w:val="007935CD"/>
    <w:rsid w:val="00794640"/>
    <w:rsid w:val="007952B6"/>
    <w:rsid w:val="0079543A"/>
    <w:rsid w:val="007957B1"/>
    <w:rsid w:val="00797573"/>
    <w:rsid w:val="007A156B"/>
    <w:rsid w:val="007A1D48"/>
    <w:rsid w:val="007A3505"/>
    <w:rsid w:val="007A379A"/>
    <w:rsid w:val="007A3B62"/>
    <w:rsid w:val="007A3C2B"/>
    <w:rsid w:val="007A4549"/>
    <w:rsid w:val="007A48FA"/>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3AE9"/>
    <w:rsid w:val="007D4DCD"/>
    <w:rsid w:val="007D5A2F"/>
    <w:rsid w:val="007D5CAD"/>
    <w:rsid w:val="007D5D7E"/>
    <w:rsid w:val="007D69B0"/>
    <w:rsid w:val="007D6C72"/>
    <w:rsid w:val="007D7D79"/>
    <w:rsid w:val="007E169B"/>
    <w:rsid w:val="007E1991"/>
    <w:rsid w:val="007E3AE3"/>
    <w:rsid w:val="007E3D2A"/>
    <w:rsid w:val="007E46F8"/>
    <w:rsid w:val="007E4B1E"/>
    <w:rsid w:val="007E4C86"/>
    <w:rsid w:val="007E561B"/>
    <w:rsid w:val="007E5670"/>
    <w:rsid w:val="007E7237"/>
    <w:rsid w:val="007F0A04"/>
    <w:rsid w:val="007F117C"/>
    <w:rsid w:val="007F18EB"/>
    <w:rsid w:val="007F28A3"/>
    <w:rsid w:val="007F3290"/>
    <w:rsid w:val="007F3FE0"/>
    <w:rsid w:val="007F462F"/>
    <w:rsid w:val="007F5FE9"/>
    <w:rsid w:val="007F650B"/>
    <w:rsid w:val="007F6DC7"/>
    <w:rsid w:val="008003AD"/>
    <w:rsid w:val="008003C8"/>
    <w:rsid w:val="00800675"/>
    <w:rsid w:val="00802226"/>
    <w:rsid w:val="00803060"/>
    <w:rsid w:val="008030F2"/>
    <w:rsid w:val="00803234"/>
    <w:rsid w:val="008037C7"/>
    <w:rsid w:val="00803A6B"/>
    <w:rsid w:val="00806417"/>
    <w:rsid w:val="00806E9F"/>
    <w:rsid w:val="00807802"/>
    <w:rsid w:val="00810248"/>
    <w:rsid w:val="00810315"/>
    <w:rsid w:val="00810535"/>
    <w:rsid w:val="00811787"/>
    <w:rsid w:val="0081261A"/>
    <w:rsid w:val="00812751"/>
    <w:rsid w:val="00812989"/>
    <w:rsid w:val="008134A9"/>
    <w:rsid w:val="00813B36"/>
    <w:rsid w:val="00813F95"/>
    <w:rsid w:val="008148F9"/>
    <w:rsid w:val="00814FF4"/>
    <w:rsid w:val="00815AE1"/>
    <w:rsid w:val="0081765B"/>
    <w:rsid w:val="00820169"/>
    <w:rsid w:val="008201D7"/>
    <w:rsid w:val="00820B09"/>
    <w:rsid w:val="008215F4"/>
    <w:rsid w:val="008218F6"/>
    <w:rsid w:val="0082228A"/>
    <w:rsid w:val="008261CD"/>
    <w:rsid w:val="0082665C"/>
    <w:rsid w:val="00827366"/>
    <w:rsid w:val="008274C1"/>
    <w:rsid w:val="00827D18"/>
    <w:rsid w:val="00831202"/>
    <w:rsid w:val="0083197C"/>
    <w:rsid w:val="00831B22"/>
    <w:rsid w:val="00831BDB"/>
    <w:rsid w:val="008335A6"/>
    <w:rsid w:val="0083403A"/>
    <w:rsid w:val="00834231"/>
    <w:rsid w:val="00834448"/>
    <w:rsid w:val="00834703"/>
    <w:rsid w:val="008354B2"/>
    <w:rsid w:val="008356BA"/>
    <w:rsid w:val="0083577F"/>
    <w:rsid w:val="00835B5E"/>
    <w:rsid w:val="008367EF"/>
    <w:rsid w:val="00836DC2"/>
    <w:rsid w:val="008375C1"/>
    <w:rsid w:val="00837BC2"/>
    <w:rsid w:val="00837E2E"/>
    <w:rsid w:val="008415C8"/>
    <w:rsid w:val="00842F47"/>
    <w:rsid w:val="00843489"/>
    <w:rsid w:val="008454DB"/>
    <w:rsid w:val="00845615"/>
    <w:rsid w:val="00845695"/>
    <w:rsid w:val="008459D2"/>
    <w:rsid w:val="00845DA6"/>
    <w:rsid w:val="0084672E"/>
    <w:rsid w:val="00846DE1"/>
    <w:rsid w:val="00847796"/>
    <w:rsid w:val="00852539"/>
    <w:rsid w:val="00853116"/>
    <w:rsid w:val="00854DC8"/>
    <w:rsid w:val="008570F4"/>
    <w:rsid w:val="0085750B"/>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FEB"/>
    <w:rsid w:val="008706EB"/>
    <w:rsid w:val="00871C39"/>
    <w:rsid w:val="00872301"/>
    <w:rsid w:val="0087261E"/>
    <w:rsid w:val="00872918"/>
    <w:rsid w:val="00872CFF"/>
    <w:rsid w:val="008738BF"/>
    <w:rsid w:val="0087476A"/>
    <w:rsid w:val="00874D3C"/>
    <w:rsid w:val="0087519F"/>
    <w:rsid w:val="0087743B"/>
    <w:rsid w:val="00880462"/>
    <w:rsid w:val="00880955"/>
    <w:rsid w:val="00881AF1"/>
    <w:rsid w:val="00882C3B"/>
    <w:rsid w:val="00882D05"/>
    <w:rsid w:val="00883DD1"/>
    <w:rsid w:val="0088401F"/>
    <w:rsid w:val="008845C4"/>
    <w:rsid w:val="00885B69"/>
    <w:rsid w:val="00886A59"/>
    <w:rsid w:val="00886F1B"/>
    <w:rsid w:val="00890324"/>
    <w:rsid w:val="00891CEE"/>
    <w:rsid w:val="00892412"/>
    <w:rsid w:val="00893014"/>
    <w:rsid w:val="0089461B"/>
    <w:rsid w:val="008948B1"/>
    <w:rsid w:val="008956E3"/>
    <w:rsid w:val="008959B7"/>
    <w:rsid w:val="00896B06"/>
    <w:rsid w:val="008970ED"/>
    <w:rsid w:val="00897482"/>
    <w:rsid w:val="008976E1"/>
    <w:rsid w:val="008A06D4"/>
    <w:rsid w:val="008A0901"/>
    <w:rsid w:val="008A1C09"/>
    <w:rsid w:val="008A1D80"/>
    <w:rsid w:val="008A25BC"/>
    <w:rsid w:val="008A266C"/>
    <w:rsid w:val="008A2AC0"/>
    <w:rsid w:val="008A48B8"/>
    <w:rsid w:val="008A50CB"/>
    <w:rsid w:val="008A5D4E"/>
    <w:rsid w:val="008A6722"/>
    <w:rsid w:val="008A6E53"/>
    <w:rsid w:val="008A6F4B"/>
    <w:rsid w:val="008A7271"/>
    <w:rsid w:val="008A7791"/>
    <w:rsid w:val="008B01AD"/>
    <w:rsid w:val="008B1641"/>
    <w:rsid w:val="008B1AE4"/>
    <w:rsid w:val="008B37D8"/>
    <w:rsid w:val="008B61B6"/>
    <w:rsid w:val="008B7DAC"/>
    <w:rsid w:val="008C0FCC"/>
    <w:rsid w:val="008C192F"/>
    <w:rsid w:val="008C203F"/>
    <w:rsid w:val="008C2411"/>
    <w:rsid w:val="008C3787"/>
    <w:rsid w:val="008C3B54"/>
    <w:rsid w:val="008C3D77"/>
    <w:rsid w:val="008C5B44"/>
    <w:rsid w:val="008C5D37"/>
    <w:rsid w:val="008C5DA9"/>
    <w:rsid w:val="008C69B0"/>
    <w:rsid w:val="008D1BF5"/>
    <w:rsid w:val="008D2B53"/>
    <w:rsid w:val="008D2BE1"/>
    <w:rsid w:val="008D3807"/>
    <w:rsid w:val="008D4D62"/>
    <w:rsid w:val="008D4D91"/>
    <w:rsid w:val="008D6280"/>
    <w:rsid w:val="008D6937"/>
    <w:rsid w:val="008D6CEC"/>
    <w:rsid w:val="008D799A"/>
    <w:rsid w:val="008E027D"/>
    <w:rsid w:val="008E02A3"/>
    <w:rsid w:val="008E06CB"/>
    <w:rsid w:val="008E0913"/>
    <w:rsid w:val="008E14CD"/>
    <w:rsid w:val="008E21B5"/>
    <w:rsid w:val="008E232A"/>
    <w:rsid w:val="008E2703"/>
    <w:rsid w:val="008E5CB0"/>
    <w:rsid w:val="008E7331"/>
    <w:rsid w:val="008E78B8"/>
    <w:rsid w:val="008F201B"/>
    <w:rsid w:val="008F22E8"/>
    <w:rsid w:val="008F24FA"/>
    <w:rsid w:val="008F2AA4"/>
    <w:rsid w:val="008F4098"/>
    <w:rsid w:val="008F42BC"/>
    <w:rsid w:val="008F4456"/>
    <w:rsid w:val="008F4AC1"/>
    <w:rsid w:val="008F5AC6"/>
    <w:rsid w:val="008F5F38"/>
    <w:rsid w:val="008F6DE4"/>
    <w:rsid w:val="008F6F0F"/>
    <w:rsid w:val="00900F83"/>
    <w:rsid w:val="009022AA"/>
    <w:rsid w:val="00902747"/>
    <w:rsid w:val="00902DAB"/>
    <w:rsid w:val="00904557"/>
    <w:rsid w:val="0090729C"/>
    <w:rsid w:val="0090777C"/>
    <w:rsid w:val="00907D4D"/>
    <w:rsid w:val="00907FEB"/>
    <w:rsid w:val="00911E26"/>
    <w:rsid w:val="00912CC7"/>
    <w:rsid w:val="009133EA"/>
    <w:rsid w:val="00913595"/>
    <w:rsid w:val="00913B43"/>
    <w:rsid w:val="00913FCB"/>
    <w:rsid w:val="00914B72"/>
    <w:rsid w:val="00915413"/>
    <w:rsid w:val="009162B5"/>
    <w:rsid w:val="0091665F"/>
    <w:rsid w:val="00917265"/>
    <w:rsid w:val="00917C8C"/>
    <w:rsid w:val="00917CC3"/>
    <w:rsid w:val="00917D91"/>
    <w:rsid w:val="00921816"/>
    <w:rsid w:val="00922342"/>
    <w:rsid w:val="00923E31"/>
    <w:rsid w:val="00925A59"/>
    <w:rsid w:val="00925EA7"/>
    <w:rsid w:val="009264BF"/>
    <w:rsid w:val="009273D1"/>
    <w:rsid w:val="00927781"/>
    <w:rsid w:val="00927C0B"/>
    <w:rsid w:val="009304B9"/>
    <w:rsid w:val="009312E5"/>
    <w:rsid w:val="009322ED"/>
    <w:rsid w:val="009324F3"/>
    <w:rsid w:val="0093461C"/>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3EE5"/>
    <w:rsid w:val="009452D1"/>
    <w:rsid w:val="009457D5"/>
    <w:rsid w:val="009459A3"/>
    <w:rsid w:val="009459FA"/>
    <w:rsid w:val="00945A9E"/>
    <w:rsid w:val="00946D32"/>
    <w:rsid w:val="00946FA9"/>
    <w:rsid w:val="009470D1"/>
    <w:rsid w:val="00947108"/>
    <w:rsid w:val="00950CAB"/>
    <w:rsid w:val="0095194E"/>
    <w:rsid w:val="0095394D"/>
    <w:rsid w:val="00954C2D"/>
    <w:rsid w:val="00956A11"/>
    <w:rsid w:val="009572F3"/>
    <w:rsid w:val="00957596"/>
    <w:rsid w:val="009578C9"/>
    <w:rsid w:val="00957DE2"/>
    <w:rsid w:val="009609BD"/>
    <w:rsid w:val="009616F4"/>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D6"/>
    <w:rsid w:val="009729F6"/>
    <w:rsid w:val="0097329F"/>
    <w:rsid w:val="00974AE3"/>
    <w:rsid w:val="009759C7"/>
    <w:rsid w:val="00975B8D"/>
    <w:rsid w:val="009766A5"/>
    <w:rsid w:val="009769A2"/>
    <w:rsid w:val="0097779A"/>
    <w:rsid w:val="00980470"/>
    <w:rsid w:val="0098060F"/>
    <w:rsid w:val="009828D9"/>
    <w:rsid w:val="00982E59"/>
    <w:rsid w:val="00982F78"/>
    <w:rsid w:val="00983898"/>
    <w:rsid w:val="00983C95"/>
    <w:rsid w:val="00985066"/>
    <w:rsid w:val="00985E2A"/>
    <w:rsid w:val="009864AA"/>
    <w:rsid w:val="00986D5F"/>
    <w:rsid w:val="009918E5"/>
    <w:rsid w:val="009934EB"/>
    <w:rsid w:val="009948B9"/>
    <w:rsid w:val="00994949"/>
    <w:rsid w:val="009959A0"/>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B51"/>
    <w:rsid w:val="009B00F7"/>
    <w:rsid w:val="009B1501"/>
    <w:rsid w:val="009B1AEF"/>
    <w:rsid w:val="009B2474"/>
    <w:rsid w:val="009B2CAF"/>
    <w:rsid w:val="009B2E47"/>
    <w:rsid w:val="009B33F9"/>
    <w:rsid w:val="009B466D"/>
    <w:rsid w:val="009B511C"/>
    <w:rsid w:val="009B660B"/>
    <w:rsid w:val="009B67FC"/>
    <w:rsid w:val="009B78B8"/>
    <w:rsid w:val="009B7E08"/>
    <w:rsid w:val="009C14BF"/>
    <w:rsid w:val="009C1AC6"/>
    <w:rsid w:val="009C5094"/>
    <w:rsid w:val="009C60DE"/>
    <w:rsid w:val="009C72DD"/>
    <w:rsid w:val="009C737C"/>
    <w:rsid w:val="009D0010"/>
    <w:rsid w:val="009D126E"/>
    <w:rsid w:val="009D1D84"/>
    <w:rsid w:val="009D2D4F"/>
    <w:rsid w:val="009D3B6B"/>
    <w:rsid w:val="009D629D"/>
    <w:rsid w:val="009D7217"/>
    <w:rsid w:val="009D7B1A"/>
    <w:rsid w:val="009E02D8"/>
    <w:rsid w:val="009E0D2D"/>
    <w:rsid w:val="009E10DA"/>
    <w:rsid w:val="009E2A82"/>
    <w:rsid w:val="009E32EB"/>
    <w:rsid w:val="009E4871"/>
    <w:rsid w:val="009E5329"/>
    <w:rsid w:val="009E61E0"/>
    <w:rsid w:val="009F0115"/>
    <w:rsid w:val="009F0A6D"/>
    <w:rsid w:val="009F0DB0"/>
    <w:rsid w:val="009F1E9B"/>
    <w:rsid w:val="009F22E5"/>
    <w:rsid w:val="009F242B"/>
    <w:rsid w:val="009F28A4"/>
    <w:rsid w:val="009F2EA4"/>
    <w:rsid w:val="009F2EAC"/>
    <w:rsid w:val="009F3FD9"/>
    <w:rsid w:val="009F446A"/>
    <w:rsid w:val="009F4485"/>
    <w:rsid w:val="009F44C8"/>
    <w:rsid w:val="009F4A5D"/>
    <w:rsid w:val="009F4C18"/>
    <w:rsid w:val="009F4CB7"/>
    <w:rsid w:val="009F5ADD"/>
    <w:rsid w:val="009F5F33"/>
    <w:rsid w:val="009F72B3"/>
    <w:rsid w:val="009F7BBF"/>
    <w:rsid w:val="00A000B4"/>
    <w:rsid w:val="00A00CEC"/>
    <w:rsid w:val="00A01080"/>
    <w:rsid w:val="00A023F2"/>
    <w:rsid w:val="00A0507D"/>
    <w:rsid w:val="00A052E7"/>
    <w:rsid w:val="00A05312"/>
    <w:rsid w:val="00A07BBE"/>
    <w:rsid w:val="00A110EF"/>
    <w:rsid w:val="00A1174B"/>
    <w:rsid w:val="00A128E4"/>
    <w:rsid w:val="00A129D0"/>
    <w:rsid w:val="00A12A84"/>
    <w:rsid w:val="00A12DE4"/>
    <w:rsid w:val="00A131C4"/>
    <w:rsid w:val="00A145C6"/>
    <w:rsid w:val="00A1463F"/>
    <w:rsid w:val="00A14F81"/>
    <w:rsid w:val="00A14FDF"/>
    <w:rsid w:val="00A14FF2"/>
    <w:rsid w:val="00A15748"/>
    <w:rsid w:val="00A16874"/>
    <w:rsid w:val="00A16AE2"/>
    <w:rsid w:val="00A17947"/>
    <w:rsid w:val="00A17D02"/>
    <w:rsid w:val="00A17E97"/>
    <w:rsid w:val="00A22C71"/>
    <w:rsid w:val="00A24227"/>
    <w:rsid w:val="00A242AF"/>
    <w:rsid w:val="00A246B8"/>
    <w:rsid w:val="00A26770"/>
    <w:rsid w:val="00A272AD"/>
    <w:rsid w:val="00A30168"/>
    <w:rsid w:val="00A3017A"/>
    <w:rsid w:val="00A31400"/>
    <w:rsid w:val="00A32375"/>
    <w:rsid w:val="00A32EE4"/>
    <w:rsid w:val="00A32F07"/>
    <w:rsid w:val="00A33ABD"/>
    <w:rsid w:val="00A33B7F"/>
    <w:rsid w:val="00A34025"/>
    <w:rsid w:val="00A364D3"/>
    <w:rsid w:val="00A3682D"/>
    <w:rsid w:val="00A370C2"/>
    <w:rsid w:val="00A40620"/>
    <w:rsid w:val="00A41075"/>
    <w:rsid w:val="00A41C00"/>
    <w:rsid w:val="00A41F55"/>
    <w:rsid w:val="00A427E9"/>
    <w:rsid w:val="00A43112"/>
    <w:rsid w:val="00A43AAB"/>
    <w:rsid w:val="00A43C96"/>
    <w:rsid w:val="00A44673"/>
    <w:rsid w:val="00A45C24"/>
    <w:rsid w:val="00A5006A"/>
    <w:rsid w:val="00A5406D"/>
    <w:rsid w:val="00A54357"/>
    <w:rsid w:val="00A54C71"/>
    <w:rsid w:val="00A550AB"/>
    <w:rsid w:val="00A55CB8"/>
    <w:rsid w:val="00A56A6C"/>
    <w:rsid w:val="00A579E8"/>
    <w:rsid w:val="00A60288"/>
    <w:rsid w:val="00A60E96"/>
    <w:rsid w:val="00A61191"/>
    <w:rsid w:val="00A627B5"/>
    <w:rsid w:val="00A638CE"/>
    <w:rsid w:val="00A63CDE"/>
    <w:rsid w:val="00A660BB"/>
    <w:rsid w:val="00A661C5"/>
    <w:rsid w:val="00A66359"/>
    <w:rsid w:val="00A671E7"/>
    <w:rsid w:val="00A677CF"/>
    <w:rsid w:val="00A72026"/>
    <w:rsid w:val="00A72A43"/>
    <w:rsid w:val="00A73D59"/>
    <w:rsid w:val="00A750F0"/>
    <w:rsid w:val="00A76402"/>
    <w:rsid w:val="00A80150"/>
    <w:rsid w:val="00A80988"/>
    <w:rsid w:val="00A8138B"/>
    <w:rsid w:val="00A82677"/>
    <w:rsid w:val="00A82826"/>
    <w:rsid w:val="00A82F52"/>
    <w:rsid w:val="00A8314A"/>
    <w:rsid w:val="00A842AE"/>
    <w:rsid w:val="00A84824"/>
    <w:rsid w:val="00A85D7B"/>
    <w:rsid w:val="00A87E2B"/>
    <w:rsid w:val="00A903B3"/>
    <w:rsid w:val="00A91D7D"/>
    <w:rsid w:val="00A933C6"/>
    <w:rsid w:val="00A93F66"/>
    <w:rsid w:val="00A9415D"/>
    <w:rsid w:val="00A943E1"/>
    <w:rsid w:val="00A945B2"/>
    <w:rsid w:val="00A94B98"/>
    <w:rsid w:val="00A96F6B"/>
    <w:rsid w:val="00A97249"/>
    <w:rsid w:val="00A9729E"/>
    <w:rsid w:val="00A97A42"/>
    <w:rsid w:val="00AA02B4"/>
    <w:rsid w:val="00AA0F4B"/>
    <w:rsid w:val="00AA2568"/>
    <w:rsid w:val="00AA3C74"/>
    <w:rsid w:val="00AA3CAA"/>
    <w:rsid w:val="00AA3F49"/>
    <w:rsid w:val="00AA4B0F"/>
    <w:rsid w:val="00AA4B5C"/>
    <w:rsid w:val="00AA4F1C"/>
    <w:rsid w:val="00AA5303"/>
    <w:rsid w:val="00AA5721"/>
    <w:rsid w:val="00AA5D2D"/>
    <w:rsid w:val="00AA61AD"/>
    <w:rsid w:val="00AA7027"/>
    <w:rsid w:val="00AB119D"/>
    <w:rsid w:val="00AB1E5A"/>
    <w:rsid w:val="00AB23A1"/>
    <w:rsid w:val="00AB308E"/>
    <w:rsid w:val="00AB33D6"/>
    <w:rsid w:val="00AB41B5"/>
    <w:rsid w:val="00AB54D6"/>
    <w:rsid w:val="00AB5660"/>
    <w:rsid w:val="00AB6A9D"/>
    <w:rsid w:val="00AC0042"/>
    <w:rsid w:val="00AC0CFC"/>
    <w:rsid w:val="00AC0E6B"/>
    <w:rsid w:val="00AC1251"/>
    <w:rsid w:val="00AC1AB5"/>
    <w:rsid w:val="00AC3063"/>
    <w:rsid w:val="00AC3E0F"/>
    <w:rsid w:val="00AC402B"/>
    <w:rsid w:val="00AC4D86"/>
    <w:rsid w:val="00AC76FC"/>
    <w:rsid w:val="00AC7E7E"/>
    <w:rsid w:val="00AD1420"/>
    <w:rsid w:val="00AD166B"/>
    <w:rsid w:val="00AD180E"/>
    <w:rsid w:val="00AD1E66"/>
    <w:rsid w:val="00AD3A8E"/>
    <w:rsid w:val="00AD5A40"/>
    <w:rsid w:val="00AD5F27"/>
    <w:rsid w:val="00AD6339"/>
    <w:rsid w:val="00AE1A09"/>
    <w:rsid w:val="00AE2235"/>
    <w:rsid w:val="00AE3BCE"/>
    <w:rsid w:val="00AE40A3"/>
    <w:rsid w:val="00AE5A62"/>
    <w:rsid w:val="00AE61E1"/>
    <w:rsid w:val="00AE6326"/>
    <w:rsid w:val="00AE6AAB"/>
    <w:rsid w:val="00AE7211"/>
    <w:rsid w:val="00AE7BE1"/>
    <w:rsid w:val="00AF1383"/>
    <w:rsid w:val="00AF1615"/>
    <w:rsid w:val="00AF1E40"/>
    <w:rsid w:val="00AF1F31"/>
    <w:rsid w:val="00AF2023"/>
    <w:rsid w:val="00AF36D2"/>
    <w:rsid w:val="00AF3C76"/>
    <w:rsid w:val="00AF4C79"/>
    <w:rsid w:val="00AF579C"/>
    <w:rsid w:val="00AF5D3F"/>
    <w:rsid w:val="00AF7504"/>
    <w:rsid w:val="00AF7C68"/>
    <w:rsid w:val="00AF7FE1"/>
    <w:rsid w:val="00B00AE6"/>
    <w:rsid w:val="00B02DFB"/>
    <w:rsid w:val="00B04625"/>
    <w:rsid w:val="00B05FBD"/>
    <w:rsid w:val="00B102B7"/>
    <w:rsid w:val="00B10579"/>
    <w:rsid w:val="00B10C4F"/>
    <w:rsid w:val="00B1187E"/>
    <w:rsid w:val="00B11CB3"/>
    <w:rsid w:val="00B13BA3"/>
    <w:rsid w:val="00B14438"/>
    <w:rsid w:val="00B14A3B"/>
    <w:rsid w:val="00B15468"/>
    <w:rsid w:val="00B156C1"/>
    <w:rsid w:val="00B16728"/>
    <w:rsid w:val="00B16815"/>
    <w:rsid w:val="00B16D9A"/>
    <w:rsid w:val="00B2102C"/>
    <w:rsid w:val="00B21832"/>
    <w:rsid w:val="00B21D76"/>
    <w:rsid w:val="00B22B00"/>
    <w:rsid w:val="00B240EA"/>
    <w:rsid w:val="00B24FB1"/>
    <w:rsid w:val="00B260A4"/>
    <w:rsid w:val="00B26870"/>
    <w:rsid w:val="00B27130"/>
    <w:rsid w:val="00B274C0"/>
    <w:rsid w:val="00B307A7"/>
    <w:rsid w:val="00B312FA"/>
    <w:rsid w:val="00B31D50"/>
    <w:rsid w:val="00B3239C"/>
    <w:rsid w:val="00B32E97"/>
    <w:rsid w:val="00B346D0"/>
    <w:rsid w:val="00B349E1"/>
    <w:rsid w:val="00B35437"/>
    <w:rsid w:val="00B36430"/>
    <w:rsid w:val="00B3676B"/>
    <w:rsid w:val="00B36B84"/>
    <w:rsid w:val="00B3706C"/>
    <w:rsid w:val="00B3732A"/>
    <w:rsid w:val="00B374B2"/>
    <w:rsid w:val="00B40249"/>
    <w:rsid w:val="00B40810"/>
    <w:rsid w:val="00B416D1"/>
    <w:rsid w:val="00B4296E"/>
    <w:rsid w:val="00B42F31"/>
    <w:rsid w:val="00B42FE8"/>
    <w:rsid w:val="00B430FC"/>
    <w:rsid w:val="00B443E7"/>
    <w:rsid w:val="00B44C71"/>
    <w:rsid w:val="00B46D6E"/>
    <w:rsid w:val="00B46F75"/>
    <w:rsid w:val="00B46F7A"/>
    <w:rsid w:val="00B47774"/>
    <w:rsid w:val="00B47F68"/>
    <w:rsid w:val="00B50D84"/>
    <w:rsid w:val="00B517C6"/>
    <w:rsid w:val="00B518AE"/>
    <w:rsid w:val="00B53E0F"/>
    <w:rsid w:val="00B54E3F"/>
    <w:rsid w:val="00B54E61"/>
    <w:rsid w:val="00B550F6"/>
    <w:rsid w:val="00B551F4"/>
    <w:rsid w:val="00B56AC1"/>
    <w:rsid w:val="00B60F5A"/>
    <w:rsid w:val="00B61640"/>
    <w:rsid w:val="00B62498"/>
    <w:rsid w:val="00B631FE"/>
    <w:rsid w:val="00B639CD"/>
    <w:rsid w:val="00B64297"/>
    <w:rsid w:val="00B66F53"/>
    <w:rsid w:val="00B678A0"/>
    <w:rsid w:val="00B7000B"/>
    <w:rsid w:val="00B70064"/>
    <w:rsid w:val="00B70CE5"/>
    <w:rsid w:val="00B72982"/>
    <w:rsid w:val="00B72C8A"/>
    <w:rsid w:val="00B7400B"/>
    <w:rsid w:val="00B751D1"/>
    <w:rsid w:val="00B76A3C"/>
    <w:rsid w:val="00B80482"/>
    <w:rsid w:val="00B81B9C"/>
    <w:rsid w:val="00B83005"/>
    <w:rsid w:val="00B837C6"/>
    <w:rsid w:val="00B83918"/>
    <w:rsid w:val="00B83A12"/>
    <w:rsid w:val="00B84E5C"/>
    <w:rsid w:val="00B873CD"/>
    <w:rsid w:val="00B90133"/>
    <w:rsid w:val="00B911D1"/>
    <w:rsid w:val="00B91BB8"/>
    <w:rsid w:val="00B91D37"/>
    <w:rsid w:val="00B920ED"/>
    <w:rsid w:val="00B92AF5"/>
    <w:rsid w:val="00B93450"/>
    <w:rsid w:val="00B94EDC"/>
    <w:rsid w:val="00B9515D"/>
    <w:rsid w:val="00B951DB"/>
    <w:rsid w:val="00B951E0"/>
    <w:rsid w:val="00B95AA0"/>
    <w:rsid w:val="00B961E6"/>
    <w:rsid w:val="00B967ED"/>
    <w:rsid w:val="00B96ED5"/>
    <w:rsid w:val="00B97CC2"/>
    <w:rsid w:val="00BA0F90"/>
    <w:rsid w:val="00BA2A19"/>
    <w:rsid w:val="00BA329C"/>
    <w:rsid w:val="00BA3C46"/>
    <w:rsid w:val="00BA4485"/>
    <w:rsid w:val="00BA4D2E"/>
    <w:rsid w:val="00BA4DFC"/>
    <w:rsid w:val="00BA59E8"/>
    <w:rsid w:val="00BA6FF8"/>
    <w:rsid w:val="00BB1BC5"/>
    <w:rsid w:val="00BB1C7E"/>
    <w:rsid w:val="00BB1CBA"/>
    <w:rsid w:val="00BB33D0"/>
    <w:rsid w:val="00BB39FD"/>
    <w:rsid w:val="00BB4D97"/>
    <w:rsid w:val="00BB52DC"/>
    <w:rsid w:val="00BB555A"/>
    <w:rsid w:val="00BB5F78"/>
    <w:rsid w:val="00BB6906"/>
    <w:rsid w:val="00BB7E85"/>
    <w:rsid w:val="00BC178A"/>
    <w:rsid w:val="00BC1EA8"/>
    <w:rsid w:val="00BC3218"/>
    <w:rsid w:val="00BC33CC"/>
    <w:rsid w:val="00BC3EB2"/>
    <w:rsid w:val="00BC4006"/>
    <w:rsid w:val="00BC4DCD"/>
    <w:rsid w:val="00BC5784"/>
    <w:rsid w:val="00BC64E8"/>
    <w:rsid w:val="00BC7761"/>
    <w:rsid w:val="00BC7C9A"/>
    <w:rsid w:val="00BD0DBC"/>
    <w:rsid w:val="00BD14B5"/>
    <w:rsid w:val="00BD38FF"/>
    <w:rsid w:val="00BD3B59"/>
    <w:rsid w:val="00BD3BAB"/>
    <w:rsid w:val="00BD463F"/>
    <w:rsid w:val="00BD588A"/>
    <w:rsid w:val="00BD661F"/>
    <w:rsid w:val="00BD719B"/>
    <w:rsid w:val="00BD792D"/>
    <w:rsid w:val="00BE04F0"/>
    <w:rsid w:val="00BE0A91"/>
    <w:rsid w:val="00BE24B9"/>
    <w:rsid w:val="00BE2674"/>
    <w:rsid w:val="00BE2686"/>
    <w:rsid w:val="00BE2D57"/>
    <w:rsid w:val="00BE38DD"/>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296D"/>
    <w:rsid w:val="00C03C7B"/>
    <w:rsid w:val="00C05314"/>
    <w:rsid w:val="00C05813"/>
    <w:rsid w:val="00C05BC0"/>
    <w:rsid w:val="00C05E51"/>
    <w:rsid w:val="00C060C0"/>
    <w:rsid w:val="00C06794"/>
    <w:rsid w:val="00C06ED4"/>
    <w:rsid w:val="00C07812"/>
    <w:rsid w:val="00C07B22"/>
    <w:rsid w:val="00C10130"/>
    <w:rsid w:val="00C10259"/>
    <w:rsid w:val="00C106D7"/>
    <w:rsid w:val="00C10DBF"/>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777"/>
    <w:rsid w:val="00C25C7D"/>
    <w:rsid w:val="00C25D38"/>
    <w:rsid w:val="00C264D4"/>
    <w:rsid w:val="00C267F6"/>
    <w:rsid w:val="00C27716"/>
    <w:rsid w:val="00C305C3"/>
    <w:rsid w:val="00C317DB"/>
    <w:rsid w:val="00C32750"/>
    <w:rsid w:val="00C3400C"/>
    <w:rsid w:val="00C35B84"/>
    <w:rsid w:val="00C37BAC"/>
    <w:rsid w:val="00C41954"/>
    <w:rsid w:val="00C429AB"/>
    <w:rsid w:val="00C4491A"/>
    <w:rsid w:val="00C45389"/>
    <w:rsid w:val="00C453A2"/>
    <w:rsid w:val="00C45AEC"/>
    <w:rsid w:val="00C45CBD"/>
    <w:rsid w:val="00C46A6B"/>
    <w:rsid w:val="00C46DEA"/>
    <w:rsid w:val="00C50D32"/>
    <w:rsid w:val="00C51E81"/>
    <w:rsid w:val="00C51EF7"/>
    <w:rsid w:val="00C5272A"/>
    <w:rsid w:val="00C529C4"/>
    <w:rsid w:val="00C53B44"/>
    <w:rsid w:val="00C54091"/>
    <w:rsid w:val="00C55516"/>
    <w:rsid w:val="00C56B46"/>
    <w:rsid w:val="00C56C0A"/>
    <w:rsid w:val="00C575DB"/>
    <w:rsid w:val="00C62625"/>
    <w:rsid w:val="00C62F37"/>
    <w:rsid w:val="00C6392F"/>
    <w:rsid w:val="00C63E85"/>
    <w:rsid w:val="00C641AE"/>
    <w:rsid w:val="00C66EC5"/>
    <w:rsid w:val="00C67910"/>
    <w:rsid w:val="00C67B5F"/>
    <w:rsid w:val="00C67D7D"/>
    <w:rsid w:val="00C7096A"/>
    <w:rsid w:val="00C73E59"/>
    <w:rsid w:val="00C74006"/>
    <w:rsid w:val="00C756CB"/>
    <w:rsid w:val="00C76AF2"/>
    <w:rsid w:val="00C76F24"/>
    <w:rsid w:val="00C7729C"/>
    <w:rsid w:val="00C773EE"/>
    <w:rsid w:val="00C779F8"/>
    <w:rsid w:val="00C80505"/>
    <w:rsid w:val="00C81315"/>
    <w:rsid w:val="00C81328"/>
    <w:rsid w:val="00C81B96"/>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48C"/>
    <w:rsid w:val="00C95200"/>
    <w:rsid w:val="00C95A66"/>
    <w:rsid w:val="00C96089"/>
    <w:rsid w:val="00C973C2"/>
    <w:rsid w:val="00C9769E"/>
    <w:rsid w:val="00CA0AD3"/>
    <w:rsid w:val="00CA0C50"/>
    <w:rsid w:val="00CA4303"/>
    <w:rsid w:val="00CA4EFB"/>
    <w:rsid w:val="00CA601E"/>
    <w:rsid w:val="00CA714A"/>
    <w:rsid w:val="00CA7ED7"/>
    <w:rsid w:val="00CB0535"/>
    <w:rsid w:val="00CB0979"/>
    <w:rsid w:val="00CB0FA1"/>
    <w:rsid w:val="00CB1091"/>
    <w:rsid w:val="00CB1B47"/>
    <w:rsid w:val="00CB26E6"/>
    <w:rsid w:val="00CB27C5"/>
    <w:rsid w:val="00CB3023"/>
    <w:rsid w:val="00CB3578"/>
    <w:rsid w:val="00CB3E61"/>
    <w:rsid w:val="00CB4B28"/>
    <w:rsid w:val="00CB52AF"/>
    <w:rsid w:val="00CB53E3"/>
    <w:rsid w:val="00CB560A"/>
    <w:rsid w:val="00CB58F6"/>
    <w:rsid w:val="00CB620E"/>
    <w:rsid w:val="00CC0466"/>
    <w:rsid w:val="00CC0BC9"/>
    <w:rsid w:val="00CC2173"/>
    <w:rsid w:val="00CC2534"/>
    <w:rsid w:val="00CC28F8"/>
    <w:rsid w:val="00CC325C"/>
    <w:rsid w:val="00CC3F09"/>
    <w:rsid w:val="00CC4DA7"/>
    <w:rsid w:val="00CC71C9"/>
    <w:rsid w:val="00CC7988"/>
    <w:rsid w:val="00CD0961"/>
    <w:rsid w:val="00CD1872"/>
    <w:rsid w:val="00CD2557"/>
    <w:rsid w:val="00CD2AAB"/>
    <w:rsid w:val="00CD2CC8"/>
    <w:rsid w:val="00CD3277"/>
    <w:rsid w:val="00CD49B3"/>
    <w:rsid w:val="00CD5541"/>
    <w:rsid w:val="00CD5DA4"/>
    <w:rsid w:val="00CD6092"/>
    <w:rsid w:val="00CE1014"/>
    <w:rsid w:val="00CE1444"/>
    <w:rsid w:val="00CE38AA"/>
    <w:rsid w:val="00CE3B95"/>
    <w:rsid w:val="00CE4246"/>
    <w:rsid w:val="00CE4B16"/>
    <w:rsid w:val="00CE5A56"/>
    <w:rsid w:val="00CE7D91"/>
    <w:rsid w:val="00CF06B5"/>
    <w:rsid w:val="00CF1893"/>
    <w:rsid w:val="00CF2D41"/>
    <w:rsid w:val="00CF366A"/>
    <w:rsid w:val="00CF3CBE"/>
    <w:rsid w:val="00CF5A1B"/>
    <w:rsid w:val="00CF5A38"/>
    <w:rsid w:val="00CF640D"/>
    <w:rsid w:val="00CF69B8"/>
    <w:rsid w:val="00D0030C"/>
    <w:rsid w:val="00D0295A"/>
    <w:rsid w:val="00D03859"/>
    <w:rsid w:val="00D05B7B"/>
    <w:rsid w:val="00D06332"/>
    <w:rsid w:val="00D07173"/>
    <w:rsid w:val="00D101DC"/>
    <w:rsid w:val="00D10BC9"/>
    <w:rsid w:val="00D10DEB"/>
    <w:rsid w:val="00D114A5"/>
    <w:rsid w:val="00D11FD3"/>
    <w:rsid w:val="00D121A2"/>
    <w:rsid w:val="00D12476"/>
    <w:rsid w:val="00D12AD7"/>
    <w:rsid w:val="00D12B58"/>
    <w:rsid w:val="00D13466"/>
    <w:rsid w:val="00D13933"/>
    <w:rsid w:val="00D1399B"/>
    <w:rsid w:val="00D13E41"/>
    <w:rsid w:val="00D1577B"/>
    <w:rsid w:val="00D16C8A"/>
    <w:rsid w:val="00D17886"/>
    <w:rsid w:val="00D17D70"/>
    <w:rsid w:val="00D205FD"/>
    <w:rsid w:val="00D207C2"/>
    <w:rsid w:val="00D22201"/>
    <w:rsid w:val="00D23795"/>
    <w:rsid w:val="00D238DD"/>
    <w:rsid w:val="00D259B1"/>
    <w:rsid w:val="00D25C84"/>
    <w:rsid w:val="00D30669"/>
    <w:rsid w:val="00D31F2A"/>
    <w:rsid w:val="00D33DCB"/>
    <w:rsid w:val="00D3464A"/>
    <w:rsid w:val="00D346A3"/>
    <w:rsid w:val="00D34EDF"/>
    <w:rsid w:val="00D36434"/>
    <w:rsid w:val="00D36AB5"/>
    <w:rsid w:val="00D37322"/>
    <w:rsid w:val="00D37E60"/>
    <w:rsid w:val="00D410E4"/>
    <w:rsid w:val="00D43069"/>
    <w:rsid w:val="00D4412A"/>
    <w:rsid w:val="00D44238"/>
    <w:rsid w:val="00D4489A"/>
    <w:rsid w:val="00D45600"/>
    <w:rsid w:val="00D45F6F"/>
    <w:rsid w:val="00D46601"/>
    <w:rsid w:val="00D474A5"/>
    <w:rsid w:val="00D4784C"/>
    <w:rsid w:val="00D47CD5"/>
    <w:rsid w:val="00D47CFE"/>
    <w:rsid w:val="00D50089"/>
    <w:rsid w:val="00D501D1"/>
    <w:rsid w:val="00D510D0"/>
    <w:rsid w:val="00D51CCF"/>
    <w:rsid w:val="00D52846"/>
    <w:rsid w:val="00D55292"/>
    <w:rsid w:val="00D554A7"/>
    <w:rsid w:val="00D557C3"/>
    <w:rsid w:val="00D55D3A"/>
    <w:rsid w:val="00D60E3F"/>
    <w:rsid w:val="00D62A63"/>
    <w:rsid w:val="00D6459C"/>
    <w:rsid w:val="00D6623A"/>
    <w:rsid w:val="00D665D0"/>
    <w:rsid w:val="00D66ED4"/>
    <w:rsid w:val="00D66F7C"/>
    <w:rsid w:val="00D67875"/>
    <w:rsid w:val="00D708B8"/>
    <w:rsid w:val="00D712DE"/>
    <w:rsid w:val="00D71715"/>
    <w:rsid w:val="00D71CDE"/>
    <w:rsid w:val="00D71D54"/>
    <w:rsid w:val="00D72222"/>
    <w:rsid w:val="00D730EF"/>
    <w:rsid w:val="00D7348C"/>
    <w:rsid w:val="00D73C81"/>
    <w:rsid w:val="00D74369"/>
    <w:rsid w:val="00D74D8B"/>
    <w:rsid w:val="00D765CF"/>
    <w:rsid w:val="00D766AF"/>
    <w:rsid w:val="00D774B6"/>
    <w:rsid w:val="00D7774A"/>
    <w:rsid w:val="00D77980"/>
    <w:rsid w:val="00D80E25"/>
    <w:rsid w:val="00D80EFA"/>
    <w:rsid w:val="00D81F2E"/>
    <w:rsid w:val="00D82868"/>
    <w:rsid w:val="00D82B0A"/>
    <w:rsid w:val="00D84399"/>
    <w:rsid w:val="00D857BD"/>
    <w:rsid w:val="00D85938"/>
    <w:rsid w:val="00D859B3"/>
    <w:rsid w:val="00D85E54"/>
    <w:rsid w:val="00D85ED5"/>
    <w:rsid w:val="00D860DC"/>
    <w:rsid w:val="00D86531"/>
    <w:rsid w:val="00D87FBA"/>
    <w:rsid w:val="00D910F4"/>
    <w:rsid w:val="00D92062"/>
    <w:rsid w:val="00D93083"/>
    <w:rsid w:val="00D935F1"/>
    <w:rsid w:val="00D93640"/>
    <w:rsid w:val="00D93989"/>
    <w:rsid w:val="00D94C9D"/>
    <w:rsid w:val="00D97295"/>
    <w:rsid w:val="00DA0EC2"/>
    <w:rsid w:val="00DA1F11"/>
    <w:rsid w:val="00DA248D"/>
    <w:rsid w:val="00DA2702"/>
    <w:rsid w:val="00DA2AE0"/>
    <w:rsid w:val="00DA3DE1"/>
    <w:rsid w:val="00DA5A35"/>
    <w:rsid w:val="00DA5FF8"/>
    <w:rsid w:val="00DA61F9"/>
    <w:rsid w:val="00DB0058"/>
    <w:rsid w:val="00DB070B"/>
    <w:rsid w:val="00DB26DB"/>
    <w:rsid w:val="00DB289E"/>
    <w:rsid w:val="00DB28CE"/>
    <w:rsid w:val="00DB2C65"/>
    <w:rsid w:val="00DB3185"/>
    <w:rsid w:val="00DB570A"/>
    <w:rsid w:val="00DB774D"/>
    <w:rsid w:val="00DC034F"/>
    <w:rsid w:val="00DC071D"/>
    <w:rsid w:val="00DC0B2C"/>
    <w:rsid w:val="00DC1068"/>
    <w:rsid w:val="00DC3759"/>
    <w:rsid w:val="00DC3D69"/>
    <w:rsid w:val="00DC58C0"/>
    <w:rsid w:val="00DD0287"/>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D7FD9"/>
    <w:rsid w:val="00DE0162"/>
    <w:rsid w:val="00DE0781"/>
    <w:rsid w:val="00DE2949"/>
    <w:rsid w:val="00DE2B54"/>
    <w:rsid w:val="00DE3541"/>
    <w:rsid w:val="00DE3BAE"/>
    <w:rsid w:val="00DE453C"/>
    <w:rsid w:val="00DE49CD"/>
    <w:rsid w:val="00DE54AD"/>
    <w:rsid w:val="00DE5B01"/>
    <w:rsid w:val="00DE5FF0"/>
    <w:rsid w:val="00DE644D"/>
    <w:rsid w:val="00DE6C60"/>
    <w:rsid w:val="00DF0C27"/>
    <w:rsid w:val="00DF1EC7"/>
    <w:rsid w:val="00DF2AA4"/>
    <w:rsid w:val="00DF6B60"/>
    <w:rsid w:val="00DF6E9F"/>
    <w:rsid w:val="00DF7938"/>
    <w:rsid w:val="00E01186"/>
    <w:rsid w:val="00E05A3B"/>
    <w:rsid w:val="00E06A54"/>
    <w:rsid w:val="00E073CE"/>
    <w:rsid w:val="00E07C14"/>
    <w:rsid w:val="00E112B7"/>
    <w:rsid w:val="00E11D6C"/>
    <w:rsid w:val="00E15BA7"/>
    <w:rsid w:val="00E17705"/>
    <w:rsid w:val="00E238A3"/>
    <w:rsid w:val="00E23AF0"/>
    <w:rsid w:val="00E246C9"/>
    <w:rsid w:val="00E26219"/>
    <w:rsid w:val="00E2777A"/>
    <w:rsid w:val="00E3087C"/>
    <w:rsid w:val="00E33C70"/>
    <w:rsid w:val="00E36F47"/>
    <w:rsid w:val="00E40141"/>
    <w:rsid w:val="00E4045A"/>
    <w:rsid w:val="00E40614"/>
    <w:rsid w:val="00E40D15"/>
    <w:rsid w:val="00E40D7D"/>
    <w:rsid w:val="00E415F7"/>
    <w:rsid w:val="00E42290"/>
    <w:rsid w:val="00E451BF"/>
    <w:rsid w:val="00E45E2F"/>
    <w:rsid w:val="00E45F3C"/>
    <w:rsid w:val="00E466F3"/>
    <w:rsid w:val="00E47548"/>
    <w:rsid w:val="00E47D35"/>
    <w:rsid w:val="00E50BDC"/>
    <w:rsid w:val="00E5136F"/>
    <w:rsid w:val="00E514C9"/>
    <w:rsid w:val="00E534F3"/>
    <w:rsid w:val="00E54393"/>
    <w:rsid w:val="00E5512E"/>
    <w:rsid w:val="00E55CA2"/>
    <w:rsid w:val="00E55E79"/>
    <w:rsid w:val="00E5624D"/>
    <w:rsid w:val="00E57241"/>
    <w:rsid w:val="00E5784A"/>
    <w:rsid w:val="00E57A75"/>
    <w:rsid w:val="00E60720"/>
    <w:rsid w:val="00E6099B"/>
    <w:rsid w:val="00E6169D"/>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4AB9"/>
    <w:rsid w:val="00E753BF"/>
    <w:rsid w:val="00E76077"/>
    <w:rsid w:val="00E76B1F"/>
    <w:rsid w:val="00E77860"/>
    <w:rsid w:val="00E77DA2"/>
    <w:rsid w:val="00E77ED3"/>
    <w:rsid w:val="00E77FCC"/>
    <w:rsid w:val="00E80C78"/>
    <w:rsid w:val="00E813EB"/>
    <w:rsid w:val="00E82C73"/>
    <w:rsid w:val="00E84376"/>
    <w:rsid w:val="00E84640"/>
    <w:rsid w:val="00E8560A"/>
    <w:rsid w:val="00E860CB"/>
    <w:rsid w:val="00E86479"/>
    <w:rsid w:val="00E8775C"/>
    <w:rsid w:val="00E902A9"/>
    <w:rsid w:val="00E9047F"/>
    <w:rsid w:val="00E905BC"/>
    <w:rsid w:val="00E912BE"/>
    <w:rsid w:val="00E91E32"/>
    <w:rsid w:val="00E920F4"/>
    <w:rsid w:val="00E9219D"/>
    <w:rsid w:val="00E925A2"/>
    <w:rsid w:val="00E92A4F"/>
    <w:rsid w:val="00E930D4"/>
    <w:rsid w:val="00E930F0"/>
    <w:rsid w:val="00E93152"/>
    <w:rsid w:val="00E93270"/>
    <w:rsid w:val="00E959C8"/>
    <w:rsid w:val="00E9779A"/>
    <w:rsid w:val="00E97C41"/>
    <w:rsid w:val="00EA06BC"/>
    <w:rsid w:val="00EA16BE"/>
    <w:rsid w:val="00EA1C56"/>
    <w:rsid w:val="00EA2E31"/>
    <w:rsid w:val="00EA356B"/>
    <w:rsid w:val="00EA44C7"/>
    <w:rsid w:val="00EA55BA"/>
    <w:rsid w:val="00EA784B"/>
    <w:rsid w:val="00EA7E04"/>
    <w:rsid w:val="00EA7E07"/>
    <w:rsid w:val="00EB0858"/>
    <w:rsid w:val="00EB1C4B"/>
    <w:rsid w:val="00EB322B"/>
    <w:rsid w:val="00EB48D8"/>
    <w:rsid w:val="00EB567D"/>
    <w:rsid w:val="00EB5E88"/>
    <w:rsid w:val="00EB5F60"/>
    <w:rsid w:val="00EB6134"/>
    <w:rsid w:val="00EB63EC"/>
    <w:rsid w:val="00EB6D89"/>
    <w:rsid w:val="00EB6EF1"/>
    <w:rsid w:val="00EB7AB7"/>
    <w:rsid w:val="00EC14E2"/>
    <w:rsid w:val="00EC2C51"/>
    <w:rsid w:val="00EC36D5"/>
    <w:rsid w:val="00EC42F9"/>
    <w:rsid w:val="00EC4618"/>
    <w:rsid w:val="00EC518E"/>
    <w:rsid w:val="00EC6585"/>
    <w:rsid w:val="00EC7CBF"/>
    <w:rsid w:val="00ED15D3"/>
    <w:rsid w:val="00ED1AEB"/>
    <w:rsid w:val="00ED1BF3"/>
    <w:rsid w:val="00ED2158"/>
    <w:rsid w:val="00ED2AD2"/>
    <w:rsid w:val="00ED2C52"/>
    <w:rsid w:val="00ED350A"/>
    <w:rsid w:val="00ED3685"/>
    <w:rsid w:val="00ED488B"/>
    <w:rsid w:val="00ED4EBE"/>
    <w:rsid w:val="00ED58CA"/>
    <w:rsid w:val="00ED5CFD"/>
    <w:rsid w:val="00EE083A"/>
    <w:rsid w:val="00EE1164"/>
    <w:rsid w:val="00EE1AC2"/>
    <w:rsid w:val="00EE1E12"/>
    <w:rsid w:val="00EE1EAA"/>
    <w:rsid w:val="00EE2EA9"/>
    <w:rsid w:val="00EE316B"/>
    <w:rsid w:val="00EE374A"/>
    <w:rsid w:val="00EE4C0E"/>
    <w:rsid w:val="00EE5494"/>
    <w:rsid w:val="00EE5CA7"/>
    <w:rsid w:val="00EE5EFF"/>
    <w:rsid w:val="00EE6743"/>
    <w:rsid w:val="00EF05DB"/>
    <w:rsid w:val="00EF0B88"/>
    <w:rsid w:val="00EF0EE4"/>
    <w:rsid w:val="00EF1D20"/>
    <w:rsid w:val="00EF26EF"/>
    <w:rsid w:val="00EF52C5"/>
    <w:rsid w:val="00EF530C"/>
    <w:rsid w:val="00EF56A6"/>
    <w:rsid w:val="00EF766E"/>
    <w:rsid w:val="00EF7B76"/>
    <w:rsid w:val="00F00A3F"/>
    <w:rsid w:val="00F00FB5"/>
    <w:rsid w:val="00F01B0B"/>
    <w:rsid w:val="00F028ED"/>
    <w:rsid w:val="00F02C78"/>
    <w:rsid w:val="00F0305B"/>
    <w:rsid w:val="00F033F8"/>
    <w:rsid w:val="00F11B44"/>
    <w:rsid w:val="00F12753"/>
    <w:rsid w:val="00F13BC1"/>
    <w:rsid w:val="00F14103"/>
    <w:rsid w:val="00F153FB"/>
    <w:rsid w:val="00F15710"/>
    <w:rsid w:val="00F17D1A"/>
    <w:rsid w:val="00F17F80"/>
    <w:rsid w:val="00F17FAB"/>
    <w:rsid w:val="00F20CC6"/>
    <w:rsid w:val="00F20D2E"/>
    <w:rsid w:val="00F21A72"/>
    <w:rsid w:val="00F22226"/>
    <w:rsid w:val="00F22ACE"/>
    <w:rsid w:val="00F2424D"/>
    <w:rsid w:val="00F24563"/>
    <w:rsid w:val="00F253CE"/>
    <w:rsid w:val="00F25808"/>
    <w:rsid w:val="00F25947"/>
    <w:rsid w:val="00F26332"/>
    <w:rsid w:val="00F26C74"/>
    <w:rsid w:val="00F26ED0"/>
    <w:rsid w:val="00F26FFF"/>
    <w:rsid w:val="00F2778B"/>
    <w:rsid w:val="00F3108B"/>
    <w:rsid w:val="00F31306"/>
    <w:rsid w:val="00F31852"/>
    <w:rsid w:val="00F32487"/>
    <w:rsid w:val="00F37C88"/>
    <w:rsid w:val="00F40ABC"/>
    <w:rsid w:val="00F40AF3"/>
    <w:rsid w:val="00F41684"/>
    <w:rsid w:val="00F417C9"/>
    <w:rsid w:val="00F41F09"/>
    <w:rsid w:val="00F4273C"/>
    <w:rsid w:val="00F44190"/>
    <w:rsid w:val="00F44D91"/>
    <w:rsid w:val="00F454AB"/>
    <w:rsid w:val="00F464EA"/>
    <w:rsid w:val="00F46CCF"/>
    <w:rsid w:val="00F46F87"/>
    <w:rsid w:val="00F47B05"/>
    <w:rsid w:val="00F47C53"/>
    <w:rsid w:val="00F521B4"/>
    <w:rsid w:val="00F52A38"/>
    <w:rsid w:val="00F535B5"/>
    <w:rsid w:val="00F54159"/>
    <w:rsid w:val="00F54ECE"/>
    <w:rsid w:val="00F560FC"/>
    <w:rsid w:val="00F579C2"/>
    <w:rsid w:val="00F57BE4"/>
    <w:rsid w:val="00F60941"/>
    <w:rsid w:val="00F60C3A"/>
    <w:rsid w:val="00F61CEC"/>
    <w:rsid w:val="00F62989"/>
    <w:rsid w:val="00F62B92"/>
    <w:rsid w:val="00F62DF4"/>
    <w:rsid w:val="00F66BFB"/>
    <w:rsid w:val="00F670CB"/>
    <w:rsid w:val="00F679AC"/>
    <w:rsid w:val="00F70228"/>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3F7A"/>
    <w:rsid w:val="00F84522"/>
    <w:rsid w:val="00F84D74"/>
    <w:rsid w:val="00F86A20"/>
    <w:rsid w:val="00F86CEB"/>
    <w:rsid w:val="00F91AA2"/>
    <w:rsid w:val="00F936BA"/>
    <w:rsid w:val="00F942CA"/>
    <w:rsid w:val="00F95D01"/>
    <w:rsid w:val="00FA0569"/>
    <w:rsid w:val="00FA1E48"/>
    <w:rsid w:val="00FA1ED7"/>
    <w:rsid w:val="00FA3052"/>
    <w:rsid w:val="00FA3EC0"/>
    <w:rsid w:val="00FA462C"/>
    <w:rsid w:val="00FA499A"/>
    <w:rsid w:val="00FA4B80"/>
    <w:rsid w:val="00FA5F18"/>
    <w:rsid w:val="00FB147A"/>
    <w:rsid w:val="00FB2F0A"/>
    <w:rsid w:val="00FB41CB"/>
    <w:rsid w:val="00FB4440"/>
    <w:rsid w:val="00FB5046"/>
    <w:rsid w:val="00FB533D"/>
    <w:rsid w:val="00FB55D4"/>
    <w:rsid w:val="00FB5B8E"/>
    <w:rsid w:val="00FB6725"/>
    <w:rsid w:val="00FB737C"/>
    <w:rsid w:val="00FC020A"/>
    <w:rsid w:val="00FC22E2"/>
    <w:rsid w:val="00FC2979"/>
    <w:rsid w:val="00FC379D"/>
    <w:rsid w:val="00FC53F6"/>
    <w:rsid w:val="00FC7A62"/>
    <w:rsid w:val="00FD03D0"/>
    <w:rsid w:val="00FD064A"/>
    <w:rsid w:val="00FD090B"/>
    <w:rsid w:val="00FD10CF"/>
    <w:rsid w:val="00FD1DB7"/>
    <w:rsid w:val="00FD3728"/>
    <w:rsid w:val="00FD374A"/>
    <w:rsid w:val="00FD5BD4"/>
    <w:rsid w:val="00FD5EBA"/>
    <w:rsid w:val="00FD66BD"/>
    <w:rsid w:val="00FD6B81"/>
    <w:rsid w:val="00FD78C0"/>
    <w:rsid w:val="00FE0599"/>
    <w:rsid w:val="00FE2427"/>
    <w:rsid w:val="00FE26FF"/>
    <w:rsid w:val="00FE3EB2"/>
    <w:rsid w:val="00FE418D"/>
    <w:rsid w:val="00FE45E9"/>
    <w:rsid w:val="00FE49E0"/>
    <w:rsid w:val="00FE50F5"/>
    <w:rsid w:val="00FE5A6D"/>
    <w:rsid w:val="00FE6741"/>
    <w:rsid w:val="00FE70BC"/>
    <w:rsid w:val="00FE74E1"/>
    <w:rsid w:val="00FE7627"/>
    <w:rsid w:val="00FE78FB"/>
    <w:rsid w:val="00FF04CD"/>
    <w:rsid w:val="00FF1048"/>
    <w:rsid w:val="00FF1284"/>
    <w:rsid w:val="00FF1C18"/>
    <w:rsid w:val="00FF2828"/>
    <w:rsid w:val="00FF55AE"/>
    <w:rsid w:val="00FF5B91"/>
    <w:rsid w:val="00FF5F2C"/>
    <w:rsid w:val="00FF6455"/>
    <w:rsid w:val="00FF6A48"/>
    <w:rsid w:val="00FF6B65"/>
    <w:rsid w:val="00FF6EF7"/>
    <w:rsid w:val="00FF716D"/>
    <w:rsid w:val="076947CA"/>
    <w:rsid w:val="07B0B008"/>
    <w:rsid w:val="0AB3631A"/>
    <w:rsid w:val="0B1329D7"/>
    <w:rsid w:val="0D3538A1"/>
    <w:rsid w:val="0E91628D"/>
    <w:rsid w:val="0FF70C59"/>
    <w:rsid w:val="105D4E2A"/>
    <w:rsid w:val="11F91E8B"/>
    <w:rsid w:val="1AB687AF"/>
    <w:rsid w:val="1C3FAAF1"/>
    <w:rsid w:val="1EDF8F19"/>
    <w:rsid w:val="2186FED8"/>
    <w:rsid w:val="2754A79A"/>
    <w:rsid w:val="2844B7E4"/>
    <w:rsid w:val="2E92A314"/>
    <w:rsid w:val="2EDC8A86"/>
    <w:rsid w:val="35255750"/>
    <w:rsid w:val="37CD185D"/>
    <w:rsid w:val="3940D6B5"/>
    <w:rsid w:val="3977785F"/>
    <w:rsid w:val="39A6B0C2"/>
    <w:rsid w:val="3BF1C268"/>
    <w:rsid w:val="3CBC3F76"/>
    <w:rsid w:val="3FD37362"/>
    <w:rsid w:val="40966C37"/>
    <w:rsid w:val="40A346AD"/>
    <w:rsid w:val="43F87D30"/>
    <w:rsid w:val="44FA5893"/>
    <w:rsid w:val="47B4F435"/>
    <w:rsid w:val="4E1D2150"/>
    <w:rsid w:val="554DF90A"/>
    <w:rsid w:val="5C47B8D4"/>
    <w:rsid w:val="5FED6707"/>
    <w:rsid w:val="61610D96"/>
    <w:rsid w:val="624C94DB"/>
    <w:rsid w:val="6592590C"/>
    <w:rsid w:val="6D2B7FCE"/>
    <w:rsid w:val="6D771C3F"/>
    <w:rsid w:val="7429DD22"/>
    <w:rsid w:val="754BCCDA"/>
    <w:rsid w:val="7835CD63"/>
    <w:rsid w:val="78DC0BA2"/>
    <w:rsid w:val="7EC40A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a1bf36,#d0cfc5"/>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160" w:line="252" w:lineRule="auto"/>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7" w:uiPriority="39"/>
    <w:lsdException w:name="toc 8" w:uiPriority="39"/>
    <w:lsdException w:name="footnote text" w:uiPriority="2"/>
    <w:lsdException w:name="annotation text" w:uiPriority="99"/>
    <w:lsdException w:name="header" w:uiPriority="2"/>
    <w:lsdException w:name="index heading" w:uiPriority="2"/>
    <w:lsdException w:name="caption" w:uiPriority="35" w:qFormat="1"/>
    <w:lsdException w:name="table of figures" w:uiPriority="2"/>
    <w:lsdException w:name="annotation reference" w:uiPriority="99"/>
    <w:lsdException w:name="table of authorities" w:uiPriority="2"/>
    <w:lsdException w:name="macro" w:uiPriority="2"/>
    <w:lsdException w:name="toa heading" w:uiPriority="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2"/>
    <w:lsdException w:name="Balloon Text" w:uiPriority="2"/>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8"/>
    <w:rPr>
      <w:rFonts w:ascii="Arial" w:hAnsi="Arial"/>
    </w:rPr>
  </w:style>
  <w:style w:type="paragraph" w:styleId="Heading1">
    <w:name w:val="heading 1"/>
    <w:basedOn w:val="Normal"/>
    <w:next w:val="Normal"/>
    <w:link w:val="Heading1Char"/>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Heading2">
    <w:name w:val="heading 2"/>
    <w:basedOn w:val="Normal"/>
    <w:next w:val="Normal"/>
    <w:link w:val="Heading2Char"/>
    <w:uiPriority w:val="9"/>
    <w:unhideWhenUsed/>
    <w:qFormat/>
    <w:rsid w:val="005F4C4A"/>
    <w:pPr>
      <w:keepNext/>
      <w:keepLines/>
      <w:spacing w:before="120" w:after="10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4B2F1F"/>
    <w:pPr>
      <w:keepNext/>
      <w:keepLines/>
      <w:spacing w:before="120" w:after="0"/>
      <w:outlineLvl w:val="2"/>
    </w:pPr>
    <w:rPr>
      <w:rFonts w:eastAsiaTheme="majorEastAsia" w:cstheme="majorBidi"/>
      <w:b/>
      <w:spacing w:val="4"/>
      <w:sz w:val="24"/>
      <w:szCs w:val="24"/>
    </w:rPr>
  </w:style>
  <w:style w:type="paragraph" w:styleId="Heading4">
    <w:name w:val="heading 4"/>
    <w:basedOn w:val="Normal"/>
    <w:next w:val="Normal"/>
    <w:link w:val="Heading4Char"/>
    <w:uiPriority w:val="9"/>
    <w:unhideWhenUsed/>
    <w:qFormat/>
    <w:rsid w:val="00456E3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56E3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456E3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456E35"/>
    <w:pPr>
      <w:keepNext/>
      <w:keepLines/>
      <w:spacing w:before="120" w:after="0"/>
      <w:outlineLvl w:val="6"/>
    </w:pPr>
    <w:rPr>
      <w:i/>
      <w:iCs/>
    </w:rPr>
  </w:style>
  <w:style w:type="paragraph" w:styleId="Heading8">
    <w:name w:val="heading 8"/>
    <w:basedOn w:val="Normal"/>
    <w:next w:val="Normal"/>
    <w:link w:val="Heading8Char"/>
    <w:uiPriority w:val="9"/>
    <w:unhideWhenUsed/>
    <w:qFormat/>
    <w:rsid w:val="00456E35"/>
    <w:pPr>
      <w:keepNext/>
      <w:keepLines/>
      <w:spacing w:before="120" w:after="0"/>
      <w:outlineLvl w:val="7"/>
    </w:pPr>
    <w:rPr>
      <w:b/>
      <w:bCs/>
    </w:rPr>
  </w:style>
  <w:style w:type="paragraph" w:styleId="Heading9">
    <w:name w:val="heading 9"/>
    <w:basedOn w:val="Normal"/>
    <w:next w:val="Normal"/>
    <w:link w:val="Heading9Char"/>
    <w:uiPriority w:val="9"/>
    <w:unhideWhenUsed/>
    <w:qFormat/>
    <w:rsid w:val="00456E3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6E35"/>
    <w:rPr>
      <w:b/>
      <w:bCs/>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name w:val="footnote text"/>
    <w:basedOn w:val="Normal"/>
    <w:uiPriority w:val="2"/>
    <w:semiHidden/>
    <w:unhideWhenUsed/>
    <w:rsid w:val="00FD6B81"/>
    <w:pPr>
      <w:spacing w:line="210" w:lineRule="atLeast"/>
    </w:pPr>
    <w:rPr>
      <w:sz w:val="12"/>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basedOn w:val="DefaultParagraphFont"/>
    <w:uiPriority w:val="22"/>
    <w:qFormat/>
    <w:rsid w:val="00456E35"/>
    <w:rPr>
      <w:b/>
      <w:bCs/>
      <w:color w:val="auto"/>
    </w:rPr>
  </w:style>
  <w:style w:type="paragraph" w:styleId="Subtitle">
    <w:name w:val="Subtitle"/>
    <w:basedOn w:val="Normal"/>
    <w:next w:val="Normal"/>
    <w:link w:val="SubtitleChar"/>
    <w:uiPriority w:val="11"/>
    <w:qFormat/>
    <w:rsid w:val="00456E35"/>
    <w:pPr>
      <w:numPr>
        <w:ilvl w:val="1"/>
      </w:numPr>
      <w:spacing w:after="240"/>
      <w:jc w:val="center"/>
    </w:pPr>
    <w:rPr>
      <w:rFonts w:asciiTheme="majorHAnsi" w:eastAsiaTheme="majorEastAsia" w:hAnsiTheme="majorHAnsi" w:cstheme="majorBidi"/>
      <w:sz w:val="24"/>
      <w:szCs w:val="24"/>
    </w:rPr>
  </w:style>
  <w:style w:type="table" w:styleId="Table3Deffects1">
    <w:name w:val="Table 3D effects 1"/>
    <w:basedOn w:val="TableNormal"/>
    <w:semiHidden/>
    <w:rsid w:val="00FD6B8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D6B81"/>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456E35"/>
    <w:pPr>
      <w:spacing w:after="0" w:line="240" w:lineRule="auto"/>
      <w:contextualSpacing/>
      <w:jc w:val="center"/>
    </w:pPr>
    <w:rPr>
      <w:rFonts w:asciiTheme="majorHAnsi" w:eastAsiaTheme="majorEastAsia" w:hAnsiTheme="majorHAnsi" w:cstheme="majorBidi"/>
      <w:b/>
      <w:bCs/>
      <w:spacing w:val="-7"/>
      <w:sz w:val="48"/>
      <w:szCs w:val="48"/>
    </w:rPr>
  </w:style>
  <w:style w:type="paragraph" w:styleId="TOC1">
    <w:name w:val="toc 1"/>
    <w:basedOn w:val="Normal"/>
    <w:next w:val="Normal"/>
    <w:uiPriority w:val="39"/>
    <w:rsid w:val="00AA5303"/>
    <w:pPr>
      <w:tabs>
        <w:tab w:val="left" w:pos="709"/>
        <w:tab w:val="right" w:leader="dot" w:pos="8891"/>
      </w:tabs>
      <w:spacing w:before="60" w:after="60"/>
      <w:ind w:left="709" w:hanging="709"/>
    </w:pPr>
    <w:rPr>
      <w:b/>
      <w:bCs/>
      <w:caps/>
      <w:szCs w:val="20"/>
    </w:rPr>
  </w:style>
  <w:style w:type="paragraph" w:styleId="TOC2">
    <w:name w:val="toc 2"/>
    <w:basedOn w:val="Normal"/>
    <w:next w:val="Normal"/>
    <w:uiPriority w:val="39"/>
    <w:rsid w:val="00AA5303"/>
    <w:pPr>
      <w:tabs>
        <w:tab w:val="left" w:pos="709"/>
        <w:tab w:val="right" w:leader="dot" w:pos="8891"/>
      </w:tabs>
      <w:ind w:left="709" w:hanging="709"/>
    </w:pPr>
    <w:rPr>
      <w:szCs w:val="20"/>
    </w:rPr>
  </w:style>
  <w:style w:type="paragraph" w:styleId="TOC3">
    <w:name w:val="toc 3"/>
    <w:basedOn w:val="Normal"/>
    <w:next w:val="Normal"/>
    <w:uiPriority w:val="39"/>
    <w:rsid w:val="00AA5303"/>
    <w:pPr>
      <w:tabs>
        <w:tab w:val="left" w:pos="709"/>
        <w:tab w:val="right" w:leader="dot" w:pos="8891"/>
      </w:tabs>
      <w:spacing w:after="0"/>
      <w:ind w:left="709" w:hanging="709"/>
    </w:pPr>
    <w:rPr>
      <w:iCs/>
      <w:szCs w:val="20"/>
    </w:rPr>
  </w:style>
  <w:style w:type="paragraph" w:styleId="TOC4">
    <w:name w:val="toc 4"/>
    <w:basedOn w:val="Normal"/>
    <w:next w:val="Normal"/>
    <w:link w:val="TOC4Char"/>
    <w:rsid w:val="00024055"/>
    <w:pPr>
      <w:spacing w:after="0"/>
      <w:ind w:left="540"/>
    </w:pPr>
    <w:rPr>
      <w:szCs w:val="18"/>
    </w:rPr>
  </w:style>
  <w:style w:type="paragraph" w:styleId="TOC5">
    <w:name w:val="toc 5"/>
    <w:basedOn w:val="Normal"/>
    <w:next w:val="Normal"/>
    <w:rsid w:val="00734664"/>
    <w:pPr>
      <w:spacing w:after="0"/>
      <w:ind w:left="720"/>
    </w:pPr>
    <w:rPr>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basedOn w:val="Normal"/>
    <w:link w:val="BodyTextChar"/>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0"/>
    <w:qFormat/>
    <w:rsid w:val="00456E35"/>
    <w:rPr>
      <w:i/>
      <w:iCs/>
      <w:color w:val="auto"/>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cs="Arial"/>
      <w:sz w:val="24"/>
    </w:rPr>
  </w:style>
  <w:style w:type="paragraph" w:styleId="EnvelopeReturn">
    <w:name w:val="envelope return"/>
    <w:basedOn w:val="Normal"/>
    <w:uiPriority w:val="2"/>
    <w:semiHidden/>
    <w:unhideWhenUsed/>
    <w:rsid w:val="00FD6B81"/>
    <w:rPr>
      <w:rFonts w:cs="Arial"/>
      <w:sz w:val="20"/>
      <w:szCs w:val="20"/>
    </w:rPr>
  </w:style>
  <w:style w:type="paragraph" w:styleId="Footer">
    <w:name w:val="footer"/>
    <w:basedOn w:val="Normal"/>
    <w:link w:val="FooterChar"/>
    <w:rsid w:val="00774C89"/>
    <w:pPr>
      <w:tabs>
        <w:tab w:val="right" w:pos="9509"/>
      </w:tabs>
      <w:spacing w:line="210" w:lineRule="atLeast"/>
    </w:pPr>
    <w:rPr>
      <w:caps/>
      <w:sz w:val="13"/>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DD7BC5"/>
    <w:pPr>
      <w:spacing w:before="60" w:after="60"/>
    </w:pPr>
    <w:rPr>
      <w:b/>
      <w:caps/>
      <w:color w:val="4D4D4D"/>
      <w:sz w:val="52"/>
    </w:rPr>
  </w:style>
  <w:style w:type="paragraph" w:customStyle="1" w:styleId="Normal-FrontpageHeading2">
    <w:name w:val="Normal - Frontpage Heading 2"/>
    <w:basedOn w:val="Normal-FrontpageHeading1"/>
    <w:link w:val="Normal-FrontpageHeading2Char"/>
    <w:uiPriority w:val="2"/>
    <w:rsid w:val="004C02AC"/>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rPr>
      <w:b/>
      <w:caps/>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C11AD2"/>
    <w:pPr>
      <w:spacing w:line="170" w:lineRule="atLeast"/>
    </w:pPr>
    <w:rPr>
      <w:sz w:val="13"/>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semiHidden/>
    <w:rsid w:val="00D85E54"/>
    <w:pPr>
      <w:ind w:left="0"/>
    </w:p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after="0"/>
      <w:ind w:left="900"/>
    </w:pPr>
    <w:rPr>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outlineLvl w:val="9"/>
    </w:pPr>
  </w:style>
  <w:style w:type="paragraph" w:customStyle="1" w:styleId="Heading2-NOTTOC">
    <w:name w:val="Heading 2 - NOT TOC"/>
    <w:basedOn w:val="Heading2"/>
    <w:rsid w:val="00721F26"/>
    <w:pPr>
      <w:outlineLvl w:val="9"/>
    </w:pPr>
  </w:style>
  <w:style w:type="paragraph" w:customStyle="1" w:styleId="Heading3-NOTTOC">
    <w:name w:val="Heading 3 - NOT TOC"/>
    <w:basedOn w:val="Heading3"/>
    <w:rsid w:val="000561E5"/>
    <w:pPr>
      <w:outlineLvl w:val="9"/>
    </w:pPr>
  </w:style>
  <w:style w:type="paragraph" w:customStyle="1" w:styleId="Heading4-NOTTOC">
    <w:name w:val="Heading 4 - NOT TOC"/>
    <w:basedOn w:val="Heading4"/>
    <w:rsid w:val="000561E5"/>
    <w:p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774C89"/>
    <w:rPr>
      <w:rFonts w:ascii="Verdana" w:hAnsi="Verdana"/>
      <w:caps/>
      <w:sz w:val="13"/>
      <w:szCs w:val="24"/>
      <w:lang w:val="en-GB"/>
    </w:rPr>
  </w:style>
  <w:style w:type="paragraph" w:styleId="TOC7">
    <w:name w:val="toc 7"/>
    <w:basedOn w:val="Normal"/>
    <w:next w:val="Normal"/>
    <w:uiPriority w:val="39"/>
    <w:rsid w:val="002B17B5"/>
    <w:pPr>
      <w:tabs>
        <w:tab w:val="right" w:pos="7218"/>
      </w:tabs>
      <w:spacing w:after="0"/>
    </w:pPr>
    <w:rPr>
      <w:noProof/>
      <w:szCs w:val="18"/>
    </w:rPr>
  </w:style>
  <w:style w:type="paragraph" w:styleId="TOC8">
    <w:name w:val="toc 8"/>
    <w:basedOn w:val="Normal"/>
    <w:next w:val="Normal"/>
    <w:uiPriority w:val="39"/>
    <w:rsid w:val="002B17B5"/>
    <w:pPr>
      <w:spacing w:after="0"/>
    </w:pPr>
    <w:rPr>
      <w:szCs w:val="18"/>
    </w:rPr>
  </w:style>
  <w:style w:type="paragraph" w:styleId="TOC9">
    <w:name w:val="toc 9"/>
    <w:basedOn w:val="Normal"/>
    <w:next w:val="Normal"/>
    <w:rsid w:val="009264BF"/>
    <w:pPr>
      <w:spacing w:after="0"/>
      <w:ind w:left="1440"/>
    </w:pPr>
    <w:rPr>
      <w:szCs w:val="18"/>
    </w:rPr>
  </w:style>
  <w:style w:type="paragraph" w:styleId="BalloonText">
    <w:name w:val="Balloon Text"/>
    <w:basedOn w:val="Normal"/>
    <w:link w:val="BalloonTextChar"/>
    <w:uiPriority w:val="2"/>
    <w:rsid w:val="0011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Ind w:w="0" w:type="dxa"/>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CellMar>
        <w:top w:w="0" w:type="dxa"/>
        <w:left w:w="108" w:type="dxa"/>
        <w:bottom w:w="0" w:type="dxa"/>
        <w:right w:w="108" w:type="dxa"/>
      </w:tblCellMar>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ListParagraph">
    <w:name w:val="List Paragraph"/>
    <w:basedOn w:val="Normal"/>
    <w:uiPriority w:val="34"/>
    <w:qFormat/>
    <w:rsid w:val="001F256A"/>
    <w:pPr>
      <w:ind w:left="720"/>
      <w:contextualSpacing/>
    </w:pPr>
  </w:style>
  <w:style w:type="paragraph" w:customStyle="1" w:styleId="Loendilik1">
    <w:name w:val="Loendi lõik1"/>
    <w:basedOn w:val="Normal"/>
    <w:rsid w:val="001752E7"/>
    <w:pPr>
      <w:suppressAutoHyphens/>
      <w:spacing w:after="200"/>
      <w:ind w:left="720"/>
      <w:jc w:val="left"/>
    </w:pPr>
    <w:rPr>
      <w:rFonts w:ascii="Calibri" w:eastAsia="Lucida Sans Unicode" w:hAnsi="Calibri" w:cs="font420"/>
      <w:kern w:val="1"/>
      <w:lang w:eastAsia="ar-SA"/>
    </w:rPr>
  </w:style>
  <w:style w:type="paragraph" w:customStyle="1" w:styleId="AStyle2">
    <w:name w:val="A Style 2"/>
    <w:basedOn w:val="Normal"/>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customStyle="1" w:styleId="AStyle3">
    <w:name w:val="A Style 3"/>
    <w:basedOn w:val="Normal"/>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customStyle="1" w:styleId="AStyle4">
    <w:name w:val="A Style 4"/>
    <w:basedOn w:val="Normal"/>
    <w:rsid w:val="007E4B1E"/>
    <w:pPr>
      <w:tabs>
        <w:tab w:val="num" w:pos="2880"/>
      </w:tabs>
      <w:spacing w:before="240" w:after="120" w:line="240" w:lineRule="auto"/>
      <w:ind w:left="2448" w:hanging="648"/>
      <w:jc w:val="left"/>
      <w:outlineLvl w:val="3"/>
    </w:pPr>
    <w:rPr>
      <w:b/>
      <w:bCs/>
      <w:i/>
      <w:sz w:val="20"/>
      <w:szCs w:val="28"/>
    </w:rPr>
  </w:style>
  <w:style w:type="paragraph" w:customStyle="1" w:styleId="AStyle1">
    <w:name w:val="A Style 1"/>
    <w:basedOn w:val="Normal"/>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customStyle="1" w:styleId="Heading2Char">
    <w:name w:val="Heading 2 Char"/>
    <w:basedOn w:val="DefaultParagraphFont"/>
    <w:link w:val="Heading2"/>
    <w:uiPriority w:val="9"/>
    <w:rsid w:val="005F4C4A"/>
    <w:rPr>
      <w:rFonts w:ascii="Arial" w:eastAsiaTheme="majorEastAsia" w:hAnsi="Arial" w:cstheme="majorBidi"/>
      <w:b/>
      <w:bCs/>
      <w:sz w:val="28"/>
      <w:szCs w:val="28"/>
    </w:rPr>
  </w:style>
  <w:style w:type="character" w:customStyle="1" w:styleId="BodyTextChar">
    <w:name w:val="Body Text Char"/>
    <w:basedOn w:val="DefaultParagraphFont"/>
    <w:link w:val="BodyText"/>
    <w:rsid w:val="00845695"/>
    <w:rPr>
      <w:rFonts w:ascii="Verdana" w:hAnsi="Verdana"/>
      <w:sz w:val="18"/>
      <w:szCs w:val="24"/>
      <w:lang w:val="et-EE"/>
    </w:rPr>
  </w:style>
  <w:style w:type="paragraph" w:customStyle="1" w:styleId="Default">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name w:val="annotation text"/>
    <w:basedOn w:val="Normal"/>
    <w:link w:val="CommentTextChar"/>
    <w:uiPriority w:val="99"/>
    <w:rsid w:val="00EE5CA7"/>
    <w:pPr>
      <w:spacing w:line="240" w:lineRule="auto"/>
    </w:pPr>
    <w:rPr>
      <w:sz w:val="20"/>
      <w:szCs w:val="20"/>
    </w:rPr>
  </w:style>
  <w:style w:type="character" w:customStyle="1" w:styleId="CommentTextChar">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customStyle="1" w:styleId="CommentSubjectChar">
    <w:name w:val="Comment Subject Char"/>
    <w:basedOn w:val="CommentTextChar"/>
    <w:link w:val="CommentSubject"/>
    <w:uiPriority w:val="2"/>
    <w:rsid w:val="00EE5CA7"/>
    <w:rPr>
      <w:rFonts w:ascii="Verdana" w:hAnsi="Verdana"/>
      <w:b/>
      <w:bCs/>
      <w:lang w:val="et-EE"/>
    </w:rPr>
  </w:style>
  <w:style w:type="character" w:customStyle="1" w:styleId="WW-DefaultParagraphFont">
    <w:name w:val="WW-Default Paragraph Font"/>
    <w:uiPriority w:val="99"/>
    <w:rsid w:val="005E78B3"/>
  </w:style>
  <w:style w:type="paragraph" w:customStyle="1" w:styleId="Textbody">
    <w:name w:val="Text body"/>
    <w:basedOn w:val="Normal"/>
    <w:uiPriority w:val="99"/>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customStyle="1" w:styleId="ETPGrupp">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customStyle="1" w:styleId="Body2">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customStyle="1" w:styleId="apple-converted-space">
    <w:name w:val="apple-converted-space"/>
    <w:basedOn w:val="DefaultParagraphFont"/>
    <w:rsid w:val="0090729C"/>
  </w:style>
  <w:style w:type="character" w:customStyle="1" w:styleId="Heading1Char">
    <w:name w:val="Heading 1 Char"/>
    <w:basedOn w:val="DefaultParagraphFont"/>
    <w:link w:val="Heading1"/>
    <w:uiPriority w:val="9"/>
    <w:rsid w:val="00620E79"/>
    <w:rPr>
      <w:rFonts w:ascii="Arial" w:eastAsiaTheme="majorEastAsia" w:hAnsi="Arial" w:cstheme="majorBidi"/>
      <w:b/>
      <w:bCs/>
      <w:caps/>
      <w:color w:val="00B050"/>
      <w:spacing w:val="4"/>
      <w:sz w:val="28"/>
      <w:szCs w:val="28"/>
    </w:rPr>
  </w:style>
  <w:style w:type="character" w:customStyle="1" w:styleId="Heading3Char">
    <w:name w:val="Heading 3 Char"/>
    <w:basedOn w:val="DefaultParagraphFont"/>
    <w:link w:val="Heading3"/>
    <w:uiPriority w:val="9"/>
    <w:rsid w:val="004B2F1F"/>
    <w:rPr>
      <w:rFonts w:ascii="Arial" w:eastAsiaTheme="majorEastAsia" w:hAnsi="Arial" w:cstheme="majorBidi"/>
      <w:b/>
      <w:spacing w:val="4"/>
      <w:sz w:val="24"/>
      <w:szCs w:val="24"/>
    </w:rPr>
  </w:style>
  <w:style w:type="character" w:customStyle="1" w:styleId="Heading4Char">
    <w:name w:val="Heading 4 Char"/>
    <w:basedOn w:val="DefaultParagraphFont"/>
    <w:link w:val="Heading4"/>
    <w:uiPriority w:val="9"/>
    <w:rsid w:val="00456E3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56E35"/>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456E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456E35"/>
    <w:rPr>
      <w:i/>
      <w:iCs/>
    </w:rPr>
  </w:style>
  <w:style w:type="character" w:customStyle="1" w:styleId="Heading8Char">
    <w:name w:val="Heading 8 Char"/>
    <w:basedOn w:val="DefaultParagraphFont"/>
    <w:link w:val="Heading8"/>
    <w:uiPriority w:val="9"/>
    <w:rsid w:val="00456E35"/>
    <w:rPr>
      <w:b/>
      <w:bCs/>
    </w:rPr>
  </w:style>
  <w:style w:type="character" w:customStyle="1" w:styleId="Heading9Char">
    <w:name w:val="Heading 9 Char"/>
    <w:basedOn w:val="DefaultParagraphFont"/>
    <w:link w:val="Heading9"/>
    <w:uiPriority w:val="9"/>
    <w:rsid w:val="00456E35"/>
    <w:rPr>
      <w:i/>
      <w:iCs/>
    </w:rPr>
  </w:style>
  <w:style w:type="character" w:customStyle="1" w:styleId="TitleChar">
    <w:name w:val="Title Char"/>
    <w:basedOn w:val="DefaultParagraphFont"/>
    <w:link w:val="Title"/>
    <w:uiPriority w:val="10"/>
    <w:rsid w:val="00456E35"/>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456E3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56E3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56E3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56E3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56E3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customStyle="1" w:styleId="c1">
    <w:name w:val="c1"/>
    <w:basedOn w:val="DefaultParagraphFont"/>
    <w:rsid w:val="004E5E95"/>
  </w:style>
  <w:style w:type="character" w:customStyle="1" w:styleId="UnresolvedMention">
    <w:name w:val="Unresolved Mention"/>
    <w:basedOn w:val="DefaultParagraphFont"/>
    <w:uiPriority w:val="99"/>
    <w:semiHidden/>
    <w:unhideWhenUsed/>
    <w:rsid w:val="004F525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485327">
      <w:bodyDiv w:val="1"/>
      <w:marLeft w:val="0"/>
      <w:marRight w:val="0"/>
      <w:marTop w:val="0"/>
      <w:marBottom w:val="0"/>
      <w:divBdr>
        <w:top w:val="none" w:sz="0" w:space="0" w:color="auto"/>
        <w:left w:val="none" w:sz="0" w:space="0" w:color="auto"/>
        <w:bottom w:val="none" w:sz="0" w:space="0" w:color="auto"/>
        <w:right w:val="none" w:sz="0" w:space="0" w:color="auto"/>
      </w:divBdr>
    </w:div>
    <w:div w:id="18953514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32074309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38730">
      <w:bodyDiv w:val="1"/>
      <w:marLeft w:val="0"/>
      <w:marRight w:val="0"/>
      <w:marTop w:val="0"/>
      <w:marBottom w:val="0"/>
      <w:divBdr>
        <w:top w:val="none" w:sz="0" w:space="0" w:color="auto"/>
        <w:left w:val="none" w:sz="0" w:space="0" w:color="auto"/>
        <w:bottom w:val="none" w:sz="0" w:space="0" w:color="auto"/>
        <w:right w:val="none" w:sz="0" w:space="0" w:color="auto"/>
      </w:divBdr>
    </w:div>
    <w:div w:id="584146751">
      <w:bodyDiv w:val="1"/>
      <w:marLeft w:val="0"/>
      <w:marRight w:val="0"/>
      <w:marTop w:val="0"/>
      <w:marBottom w:val="0"/>
      <w:divBdr>
        <w:top w:val="none" w:sz="0" w:space="0" w:color="auto"/>
        <w:left w:val="none" w:sz="0" w:space="0" w:color="auto"/>
        <w:bottom w:val="none" w:sz="0" w:space="0" w:color="auto"/>
        <w:right w:val="none" w:sz="0" w:space="0" w:color="auto"/>
      </w:divBdr>
    </w:div>
    <w:div w:id="680281542">
      <w:bodyDiv w:val="1"/>
      <w:marLeft w:val="0"/>
      <w:marRight w:val="0"/>
      <w:marTop w:val="0"/>
      <w:marBottom w:val="0"/>
      <w:divBdr>
        <w:top w:val="none" w:sz="0" w:space="0" w:color="auto"/>
        <w:left w:val="none" w:sz="0" w:space="0" w:color="auto"/>
        <w:bottom w:val="none" w:sz="0" w:space="0" w:color="auto"/>
        <w:right w:val="none" w:sz="0" w:space="0" w:color="auto"/>
      </w:divBdr>
    </w:div>
    <w:div w:id="710035057">
      <w:bodyDiv w:val="1"/>
      <w:marLeft w:val="0"/>
      <w:marRight w:val="0"/>
      <w:marTop w:val="0"/>
      <w:marBottom w:val="0"/>
      <w:divBdr>
        <w:top w:val="none" w:sz="0" w:space="0" w:color="auto"/>
        <w:left w:val="none" w:sz="0" w:space="0" w:color="auto"/>
        <w:bottom w:val="none" w:sz="0" w:space="0" w:color="auto"/>
        <w:right w:val="none" w:sz="0" w:space="0" w:color="auto"/>
      </w:divBdr>
    </w:div>
    <w:div w:id="795683323">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26368">
      <w:bodyDiv w:val="1"/>
      <w:marLeft w:val="0"/>
      <w:marRight w:val="0"/>
      <w:marTop w:val="0"/>
      <w:marBottom w:val="0"/>
      <w:divBdr>
        <w:top w:val="none" w:sz="0" w:space="0" w:color="auto"/>
        <w:left w:val="none" w:sz="0" w:space="0" w:color="auto"/>
        <w:bottom w:val="none" w:sz="0" w:space="0" w:color="auto"/>
        <w:right w:val="none" w:sz="0" w:space="0" w:color="auto"/>
      </w:divBdr>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1642">
      <w:bodyDiv w:val="1"/>
      <w:marLeft w:val="0"/>
      <w:marRight w:val="0"/>
      <w:marTop w:val="0"/>
      <w:marBottom w:val="0"/>
      <w:divBdr>
        <w:top w:val="none" w:sz="0" w:space="0" w:color="auto"/>
        <w:left w:val="none" w:sz="0" w:space="0" w:color="auto"/>
        <w:bottom w:val="none" w:sz="0" w:space="0" w:color="auto"/>
        <w:right w:val="none" w:sz="0" w:space="0" w:color="auto"/>
      </w:divBdr>
    </w:div>
    <w:div w:id="1049916629">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15687">
      <w:bodyDiv w:val="1"/>
      <w:marLeft w:val="0"/>
      <w:marRight w:val="0"/>
      <w:marTop w:val="0"/>
      <w:marBottom w:val="0"/>
      <w:divBdr>
        <w:top w:val="none" w:sz="0" w:space="0" w:color="auto"/>
        <w:left w:val="none" w:sz="0" w:space="0" w:color="auto"/>
        <w:bottom w:val="none" w:sz="0" w:space="0" w:color="auto"/>
        <w:right w:val="none" w:sz="0" w:space="0" w:color="auto"/>
      </w:divBdr>
    </w:div>
    <w:div w:id="1255700768">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26742">
      <w:bodyDiv w:val="1"/>
      <w:marLeft w:val="0"/>
      <w:marRight w:val="0"/>
      <w:marTop w:val="0"/>
      <w:marBottom w:val="0"/>
      <w:divBdr>
        <w:top w:val="none" w:sz="0" w:space="0" w:color="auto"/>
        <w:left w:val="none" w:sz="0" w:space="0" w:color="auto"/>
        <w:bottom w:val="none" w:sz="0" w:space="0" w:color="auto"/>
        <w:right w:val="none" w:sz="0" w:space="0" w:color="auto"/>
      </w:divBdr>
    </w:div>
    <w:div w:id="1413896436">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61194340">
      <w:bodyDiv w:val="1"/>
      <w:marLeft w:val="0"/>
      <w:marRight w:val="0"/>
      <w:marTop w:val="0"/>
      <w:marBottom w:val="0"/>
      <w:divBdr>
        <w:top w:val="none" w:sz="0" w:space="0" w:color="auto"/>
        <w:left w:val="none" w:sz="0" w:space="0" w:color="auto"/>
        <w:bottom w:val="none" w:sz="0" w:space="0" w:color="auto"/>
        <w:right w:val="none" w:sz="0" w:space="0" w:color="auto"/>
      </w:divBdr>
    </w:div>
    <w:div w:id="1482581171">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6505">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39488">
      <w:bodyDiv w:val="1"/>
      <w:marLeft w:val="0"/>
      <w:marRight w:val="0"/>
      <w:marTop w:val="0"/>
      <w:marBottom w:val="0"/>
      <w:divBdr>
        <w:top w:val="none" w:sz="0" w:space="0" w:color="auto"/>
        <w:left w:val="none" w:sz="0" w:space="0" w:color="auto"/>
        <w:bottom w:val="none" w:sz="0" w:space="0" w:color="auto"/>
        <w:right w:val="none" w:sz="0" w:space="0" w:color="auto"/>
      </w:divBdr>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05546">
      <w:bodyDiv w:val="1"/>
      <w:marLeft w:val="0"/>
      <w:marRight w:val="0"/>
      <w:marTop w:val="0"/>
      <w:marBottom w:val="0"/>
      <w:divBdr>
        <w:top w:val="none" w:sz="0" w:space="0" w:color="auto"/>
        <w:left w:val="none" w:sz="0" w:space="0" w:color="auto"/>
        <w:bottom w:val="none" w:sz="0" w:space="0" w:color="auto"/>
        <w:right w:val="none" w:sz="0" w:space="0" w:color="auto"/>
      </w:divBdr>
    </w:div>
    <w:div w:id="1987129271">
      <w:bodyDiv w:val="1"/>
      <w:marLeft w:val="0"/>
      <w:marRight w:val="0"/>
      <w:marTop w:val="0"/>
      <w:marBottom w:val="0"/>
      <w:divBdr>
        <w:top w:val="none" w:sz="0" w:space="0" w:color="auto"/>
        <w:left w:val="none" w:sz="0" w:space="0" w:color="auto"/>
        <w:bottom w:val="none" w:sz="0" w:space="0" w:color="auto"/>
        <w:right w:val="none" w:sz="0" w:space="0" w:color="auto"/>
      </w:divBdr>
    </w:div>
    <w:div w:id="1987977221">
      <w:bodyDiv w:val="1"/>
      <w:marLeft w:val="0"/>
      <w:marRight w:val="0"/>
      <w:marTop w:val="0"/>
      <w:marBottom w:val="0"/>
      <w:divBdr>
        <w:top w:val="none" w:sz="0" w:space="0" w:color="auto"/>
        <w:left w:val="none" w:sz="0" w:space="0" w:color="auto"/>
        <w:bottom w:val="none" w:sz="0" w:space="0" w:color="auto"/>
        <w:right w:val="none" w:sz="0" w:space="0" w:color="auto"/>
      </w:divBdr>
    </w:div>
    <w:div w:id="2014991932">
      <w:bodyDiv w:val="1"/>
      <w:marLeft w:val="0"/>
      <w:marRight w:val="0"/>
      <w:marTop w:val="0"/>
      <w:marBottom w:val="0"/>
      <w:divBdr>
        <w:top w:val="none" w:sz="0" w:space="0" w:color="auto"/>
        <w:left w:val="none" w:sz="0" w:space="0" w:color="auto"/>
        <w:bottom w:val="none" w:sz="0" w:space="0" w:color="auto"/>
        <w:right w:val="none" w:sz="0" w:space="0" w:color="auto"/>
      </w:divBdr>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 w:id="211512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ekc@hot.ee" TargetMode="External"/><Relationship Id="rId13" Type="http://schemas.openxmlformats.org/officeDocument/2006/relationships/image" Target="media/image2.png"/><Relationship Id="rId18" Type="http://schemas.openxmlformats.org/officeDocument/2006/relationships/hyperlink" Target="http://register.keskkonnainfo.ee/envreg/main?reg_kood=KLO9102649&amp;mount=view"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egister.keskkonnainfo.ee/envreg/main?reg_kood=KLO9102648&amp;mount=view" TargetMode="External"/><Relationship Id="rId2" Type="http://schemas.openxmlformats.org/officeDocument/2006/relationships/numbering" Target="numbering.xml"/><Relationship Id="rId16" Type="http://schemas.openxmlformats.org/officeDocument/2006/relationships/hyperlink" Target="https://teeregister.mnt.ee/reet/map?featureOid=396308"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innistusraamat.rik.ee/PealeheOtsinguTulemus.aspx?term=65301:013:0504"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5124A-A726-4F57-A9F1-0FE06BE9A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Planeeringu_vorm</Template>
  <TotalTime>264</TotalTime>
  <Pages>11</Pages>
  <Words>3059</Words>
  <Characters>17437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Planeeringu_plank</vt:lpstr>
    </vt:vector>
  </TitlesOfParts>
  <Company>Sala Terrena OÜ</Company>
  <LinksUpToDate>false</LinksUpToDate>
  <CharactersWithSpaces>20456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Planeeringu_plank</dc:title>
  <dc:creator>"Eneli Niinepuu" &lt;info@salaterrena.ee&gt;</dc:creator>
  <cp:lastModifiedBy>DELL</cp:lastModifiedBy>
  <cp:revision>32</cp:revision>
  <cp:lastPrinted>2023-10-12T15:28:00Z</cp:lastPrinted>
  <dcterms:created xsi:type="dcterms:W3CDTF">2024-03-04T19:29:00Z</dcterms:created>
  <dcterms:modified xsi:type="dcterms:W3CDTF">2024-04-04T12:53:00Z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