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5729C" w14:textId="77777777" w:rsidR="00EE7080" w:rsidRPr="003F2128" w:rsidRDefault="00EE7080" w:rsidP="006D72BC">
      <w:pPr>
        <w:rPr>
          <w:rFonts w:ascii="Arial" w:hAnsi="Arial" w:cs="Arial"/>
        </w:rPr>
      </w:pPr>
      <w:r>
        <w:rPr>
          <w:noProof/>
        </w:rPr>
        <w:drawing>
          <wp:anchor distT="0" distB="0" distL="114300" distR="114300" simplePos="0" relativeHeight="251659264" behindDoc="0" locked="0" layoutInCell="1" allowOverlap="1" wp14:anchorId="30207477" wp14:editId="6820BC10">
            <wp:simplePos x="0" y="0"/>
            <wp:positionH relativeFrom="column">
              <wp:posOffset>14605</wp:posOffset>
            </wp:positionH>
            <wp:positionV relativeFrom="paragraph">
              <wp:posOffset>252730</wp:posOffset>
            </wp:positionV>
            <wp:extent cx="533400" cy="619125"/>
            <wp:effectExtent l="19050" t="0" r="0" b="0"/>
            <wp:wrapSquare wrapText="bothSides"/>
            <wp:docPr id="1" name="Picture 0" descr="Rae-Valla-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e-Valla-vapp.jpg"/>
                    <pic:cNvPicPr/>
                  </pic:nvPicPr>
                  <pic:blipFill>
                    <a:blip r:embed="rId8" cstate="print"/>
                    <a:stretch>
                      <a:fillRect/>
                    </a:stretch>
                  </pic:blipFill>
                  <pic:spPr>
                    <a:xfrm>
                      <a:off x="0" y="0"/>
                      <a:ext cx="533400" cy="619125"/>
                    </a:xfrm>
                    <a:prstGeom prst="rect">
                      <a:avLst/>
                    </a:prstGeom>
                  </pic:spPr>
                </pic:pic>
              </a:graphicData>
            </a:graphic>
          </wp:anchor>
        </w:drawing>
      </w:r>
      <w:r>
        <w:tab/>
      </w:r>
      <w:r>
        <w:tab/>
      </w:r>
      <w:r>
        <w:tab/>
      </w:r>
      <w:r>
        <w:tab/>
      </w:r>
      <w:r>
        <w:tab/>
      </w:r>
      <w:r>
        <w:tab/>
      </w:r>
      <w:r>
        <w:tab/>
      </w:r>
      <w:r>
        <w:tab/>
      </w:r>
      <w:r>
        <w:tab/>
      </w:r>
      <w:r>
        <w:tab/>
      </w:r>
    </w:p>
    <w:p w14:paraId="4B6A8E68" w14:textId="77777777" w:rsidR="00EE7080" w:rsidRDefault="00EE7080" w:rsidP="00953B60">
      <w:pPr>
        <w:jc w:val="both"/>
      </w:pPr>
    </w:p>
    <w:p w14:paraId="51E60D69" w14:textId="77777777" w:rsidR="00EE7080" w:rsidRDefault="00EE7080" w:rsidP="00953B60">
      <w:pPr>
        <w:jc w:val="both"/>
      </w:pPr>
    </w:p>
    <w:p w14:paraId="019D68FD" w14:textId="77777777" w:rsidR="00EE7080" w:rsidRDefault="00EE7080" w:rsidP="00953B60">
      <w:pPr>
        <w:jc w:val="both"/>
      </w:pPr>
    </w:p>
    <w:p w14:paraId="0ED15E59" w14:textId="77777777" w:rsidR="00EE7080" w:rsidRDefault="00EE7080" w:rsidP="00953B60">
      <w:pPr>
        <w:spacing w:after="0" w:line="240" w:lineRule="auto"/>
        <w:jc w:val="both"/>
        <w:rPr>
          <w:rFonts w:ascii="Arial" w:hAnsi="Arial" w:cs="Arial"/>
        </w:rPr>
      </w:pPr>
    </w:p>
    <w:p w14:paraId="111D24CC" w14:textId="6CBAF2BC" w:rsidR="00EE7080" w:rsidRPr="00383A37" w:rsidRDefault="00EE7080" w:rsidP="005C18AA">
      <w:pPr>
        <w:spacing w:after="0"/>
        <w:rPr>
          <w:rFonts w:ascii="Arial" w:hAnsi="Arial" w:cs="Arial"/>
          <w:b/>
          <w:highlight w:val="yellow"/>
        </w:rPr>
      </w:pPr>
      <w:r w:rsidRPr="00383A37">
        <w:rPr>
          <w:rFonts w:ascii="Arial" w:hAnsi="Arial" w:cs="Arial"/>
        </w:rPr>
        <w:t>RAE VALD  HARJUMAA</w:t>
      </w:r>
      <w:r w:rsidRPr="00383A37">
        <w:rPr>
          <w:rFonts w:ascii="Arial" w:hAnsi="Arial" w:cs="Arial"/>
        </w:rPr>
        <w:br/>
      </w:r>
      <w:r w:rsidR="00383A37" w:rsidRPr="00383A37">
        <w:rPr>
          <w:rFonts w:ascii="Arial" w:hAnsi="Arial" w:cs="Arial"/>
          <w:b/>
        </w:rPr>
        <w:t xml:space="preserve">VAIDA </w:t>
      </w:r>
      <w:r w:rsidR="002F0CB6" w:rsidRPr="00383A37">
        <w:rPr>
          <w:rFonts w:ascii="Arial" w:hAnsi="Arial" w:cs="Arial"/>
          <w:b/>
        </w:rPr>
        <w:t xml:space="preserve">ALEVIKU </w:t>
      </w:r>
      <w:r w:rsidR="00383A37" w:rsidRPr="00383A37">
        <w:rPr>
          <w:rFonts w:ascii="Arial" w:hAnsi="Arial" w:cs="Arial"/>
          <w:b/>
        </w:rPr>
        <w:t>RUKKILILLE T</w:t>
      </w:r>
      <w:r w:rsidR="00D95755" w:rsidRPr="00383A37">
        <w:rPr>
          <w:rFonts w:ascii="Arial" w:hAnsi="Arial" w:cs="Arial"/>
          <w:b/>
        </w:rPr>
        <w:t>N</w:t>
      </w:r>
      <w:r w:rsidR="002F0CB6" w:rsidRPr="00383A37">
        <w:rPr>
          <w:rFonts w:ascii="Arial" w:hAnsi="Arial" w:cs="Arial"/>
          <w:b/>
        </w:rPr>
        <w:t xml:space="preserve"> 6</w:t>
      </w:r>
      <w:r w:rsidR="000144A7" w:rsidRPr="00383A37">
        <w:rPr>
          <w:rFonts w:ascii="Arial" w:hAnsi="Arial" w:cs="Arial"/>
          <w:b/>
        </w:rPr>
        <w:t xml:space="preserve"> KINNISTU </w:t>
      </w:r>
      <w:r w:rsidR="00383A37" w:rsidRPr="00383A37">
        <w:rPr>
          <w:rFonts w:ascii="Arial" w:hAnsi="Arial" w:cs="Arial"/>
          <w:b/>
        </w:rPr>
        <w:t xml:space="preserve">JA LÄHIALA </w:t>
      </w:r>
      <w:r w:rsidRPr="00383A37">
        <w:rPr>
          <w:rFonts w:ascii="Arial" w:hAnsi="Arial" w:cs="Arial"/>
          <w:b/>
        </w:rPr>
        <w:t>DETAILPLANEERING</w:t>
      </w:r>
      <w:r w:rsidRPr="00383A37">
        <w:rPr>
          <w:rFonts w:ascii="Arial" w:hAnsi="Arial" w:cs="Arial"/>
          <w:b/>
          <w:highlight w:val="yellow"/>
        </w:rPr>
        <w:br/>
      </w:r>
      <w:r w:rsidR="0058317E">
        <w:rPr>
          <w:rFonts w:ascii="Arial" w:hAnsi="Arial" w:cs="Arial"/>
          <w:b/>
        </w:rPr>
        <w:t>(kovID DP1287)</w:t>
      </w:r>
      <w:r w:rsidRPr="00383A37">
        <w:rPr>
          <w:rFonts w:ascii="Arial" w:hAnsi="Arial" w:cs="Arial"/>
          <w:b/>
          <w:highlight w:val="yellow"/>
        </w:rPr>
        <w:br/>
      </w:r>
      <w:r w:rsidRPr="00383A37">
        <w:rPr>
          <w:rFonts w:ascii="Arial" w:hAnsi="Arial" w:cs="Arial"/>
          <w:b/>
          <w:highlight w:val="yellow"/>
        </w:rPr>
        <w:br/>
      </w:r>
    </w:p>
    <w:p w14:paraId="26196863" w14:textId="77777777" w:rsidR="00EE7080" w:rsidRPr="00383A37" w:rsidRDefault="00EE7080" w:rsidP="005C18AA">
      <w:pPr>
        <w:spacing w:after="0" w:line="240" w:lineRule="auto"/>
        <w:rPr>
          <w:rFonts w:ascii="Arial" w:hAnsi="Arial" w:cs="Arial"/>
          <w:b/>
          <w:highlight w:val="yellow"/>
        </w:rPr>
      </w:pPr>
    </w:p>
    <w:p w14:paraId="37C6579F" w14:textId="77777777" w:rsidR="00EE7080" w:rsidRPr="00383A37" w:rsidRDefault="00EE7080" w:rsidP="005C18AA">
      <w:pPr>
        <w:spacing w:after="0" w:line="240" w:lineRule="auto"/>
        <w:rPr>
          <w:rFonts w:ascii="Arial" w:hAnsi="Arial" w:cs="Arial"/>
          <w:b/>
          <w:highlight w:val="yellow"/>
        </w:rPr>
      </w:pPr>
      <w:r w:rsidRPr="00383A37">
        <w:rPr>
          <w:rFonts w:ascii="Arial" w:hAnsi="Arial" w:cs="Arial"/>
          <w:b/>
          <w:highlight w:val="yellow"/>
        </w:rPr>
        <w:br/>
      </w:r>
      <w:r w:rsidRPr="00383A37">
        <w:rPr>
          <w:rFonts w:ascii="Arial" w:hAnsi="Arial" w:cs="Arial"/>
          <w:b/>
          <w:highlight w:val="yellow"/>
        </w:rPr>
        <w:br/>
      </w:r>
      <w:r w:rsidRPr="00383A37">
        <w:rPr>
          <w:rFonts w:ascii="Arial" w:hAnsi="Arial" w:cs="Arial"/>
          <w:b/>
          <w:highlight w:val="yellow"/>
        </w:rPr>
        <w:br/>
      </w:r>
    </w:p>
    <w:p w14:paraId="4F1C530D" w14:textId="77777777" w:rsidR="00EE7080" w:rsidRPr="00383A37" w:rsidRDefault="00EE7080" w:rsidP="005C18AA">
      <w:pPr>
        <w:spacing w:after="0" w:line="240" w:lineRule="auto"/>
        <w:rPr>
          <w:rFonts w:ascii="Arial" w:hAnsi="Arial" w:cs="Arial"/>
          <w:b/>
          <w:highlight w:val="yellow"/>
        </w:rPr>
      </w:pPr>
    </w:p>
    <w:p w14:paraId="0CAB0B9E" w14:textId="77777777" w:rsidR="00EE7080" w:rsidRPr="00383A37" w:rsidRDefault="00EE7080" w:rsidP="005C18AA">
      <w:pPr>
        <w:spacing w:after="0" w:line="240" w:lineRule="auto"/>
        <w:rPr>
          <w:rFonts w:ascii="Arial" w:hAnsi="Arial" w:cs="Arial"/>
          <w:b/>
          <w:highlight w:val="yellow"/>
        </w:rPr>
      </w:pPr>
    </w:p>
    <w:p w14:paraId="18E96379" w14:textId="77777777" w:rsidR="00EE7080" w:rsidRPr="00383A37" w:rsidRDefault="00EE7080" w:rsidP="005C18AA">
      <w:pPr>
        <w:spacing w:after="0" w:line="240" w:lineRule="auto"/>
        <w:rPr>
          <w:rFonts w:ascii="Arial" w:hAnsi="Arial" w:cs="Arial"/>
          <w:b/>
          <w:highlight w:val="yellow"/>
        </w:rPr>
      </w:pPr>
    </w:p>
    <w:p w14:paraId="4C99DFD7" w14:textId="77777777" w:rsidR="00EE7080" w:rsidRPr="00383A37" w:rsidRDefault="00EE7080" w:rsidP="005C18AA">
      <w:pPr>
        <w:spacing w:after="0" w:line="240" w:lineRule="auto"/>
        <w:rPr>
          <w:rFonts w:ascii="Arial" w:hAnsi="Arial" w:cs="Arial"/>
          <w:b/>
          <w:highlight w:val="yellow"/>
        </w:rPr>
      </w:pPr>
    </w:p>
    <w:p w14:paraId="462D0E80" w14:textId="77777777" w:rsidR="00EE7080" w:rsidRPr="00383A37" w:rsidRDefault="00EE7080" w:rsidP="005C18AA">
      <w:pPr>
        <w:spacing w:after="0" w:line="240" w:lineRule="auto"/>
        <w:rPr>
          <w:rFonts w:ascii="Arial" w:hAnsi="Arial" w:cs="Arial"/>
          <w:b/>
          <w:highlight w:val="yellow"/>
        </w:rPr>
      </w:pPr>
    </w:p>
    <w:p w14:paraId="0697164A" w14:textId="77777777" w:rsidR="00EE7080" w:rsidRPr="00383A37" w:rsidRDefault="00EE7080" w:rsidP="005C18AA">
      <w:pPr>
        <w:spacing w:after="0" w:line="240" w:lineRule="auto"/>
        <w:rPr>
          <w:rFonts w:ascii="Arial" w:hAnsi="Arial" w:cs="Arial"/>
          <w:b/>
          <w:highlight w:val="yellow"/>
        </w:rPr>
      </w:pPr>
    </w:p>
    <w:p w14:paraId="6D3EC2E3" w14:textId="77777777" w:rsidR="00EE7080" w:rsidRPr="00383A37" w:rsidRDefault="00EE7080" w:rsidP="005C18AA">
      <w:pPr>
        <w:spacing w:after="0" w:line="240" w:lineRule="auto"/>
        <w:rPr>
          <w:rFonts w:ascii="Arial" w:hAnsi="Arial" w:cs="Arial"/>
          <w:highlight w:val="yellow"/>
        </w:rPr>
      </w:pPr>
      <w:r w:rsidRPr="00383A37">
        <w:rPr>
          <w:rFonts w:ascii="Arial" w:hAnsi="Arial" w:cs="Arial"/>
          <w:b/>
          <w:highlight w:val="yellow"/>
        </w:rPr>
        <w:br/>
      </w:r>
    </w:p>
    <w:p w14:paraId="1BC76C89" w14:textId="77777777" w:rsidR="00EE7080" w:rsidRPr="00383A37" w:rsidRDefault="00EE7080" w:rsidP="005C18AA">
      <w:pPr>
        <w:spacing w:after="0" w:line="240" w:lineRule="auto"/>
        <w:rPr>
          <w:rFonts w:ascii="Arial" w:hAnsi="Arial" w:cs="Arial"/>
          <w:highlight w:val="yellow"/>
        </w:rPr>
      </w:pPr>
    </w:p>
    <w:p w14:paraId="4C9B972A" w14:textId="77777777" w:rsidR="00EE7080" w:rsidRPr="00383A37" w:rsidRDefault="00EE7080" w:rsidP="005C18AA">
      <w:pPr>
        <w:spacing w:after="0" w:line="240" w:lineRule="auto"/>
        <w:rPr>
          <w:rFonts w:ascii="Arial" w:hAnsi="Arial" w:cs="Arial"/>
          <w:highlight w:val="yellow"/>
        </w:rPr>
      </w:pPr>
    </w:p>
    <w:p w14:paraId="08030678" w14:textId="77777777" w:rsidR="00EE7080" w:rsidRPr="00383A37" w:rsidRDefault="00EE7080" w:rsidP="005C18AA">
      <w:pPr>
        <w:spacing w:after="0" w:line="240" w:lineRule="auto"/>
        <w:rPr>
          <w:rFonts w:ascii="Arial" w:hAnsi="Arial" w:cs="Arial"/>
          <w:highlight w:val="yellow"/>
        </w:rPr>
      </w:pPr>
    </w:p>
    <w:p w14:paraId="771BE5C2" w14:textId="77777777" w:rsidR="00EE7080" w:rsidRPr="00383A37" w:rsidRDefault="00EE7080" w:rsidP="005C18AA">
      <w:pPr>
        <w:spacing w:after="0" w:line="240" w:lineRule="auto"/>
        <w:rPr>
          <w:rFonts w:ascii="Arial" w:hAnsi="Arial" w:cs="Arial"/>
          <w:highlight w:val="yellow"/>
        </w:rPr>
      </w:pPr>
    </w:p>
    <w:p w14:paraId="044A3E37" w14:textId="77777777" w:rsidR="00EE7080" w:rsidRPr="00383A37" w:rsidRDefault="00EE7080" w:rsidP="005C18AA">
      <w:pPr>
        <w:spacing w:after="0" w:line="240" w:lineRule="auto"/>
        <w:rPr>
          <w:rFonts w:ascii="Arial" w:hAnsi="Arial" w:cs="Arial"/>
          <w:highlight w:val="yellow"/>
        </w:rPr>
      </w:pPr>
    </w:p>
    <w:p w14:paraId="2F41657A" w14:textId="77777777" w:rsidR="001D02D5" w:rsidRPr="00383A37" w:rsidRDefault="001D02D5" w:rsidP="005C18AA">
      <w:pPr>
        <w:spacing w:after="0" w:line="240" w:lineRule="auto"/>
        <w:rPr>
          <w:rFonts w:ascii="Arial" w:hAnsi="Arial" w:cs="Arial"/>
          <w:highlight w:val="yellow"/>
        </w:rPr>
      </w:pPr>
    </w:p>
    <w:p w14:paraId="7ADEB436" w14:textId="77777777" w:rsidR="00EE7080" w:rsidRPr="00383A37" w:rsidRDefault="00EE7080" w:rsidP="005C18AA">
      <w:pPr>
        <w:spacing w:after="0" w:line="240" w:lineRule="auto"/>
        <w:rPr>
          <w:rFonts w:ascii="Arial" w:hAnsi="Arial" w:cs="Arial"/>
          <w:highlight w:val="yellow"/>
        </w:rPr>
      </w:pPr>
    </w:p>
    <w:p w14:paraId="4CB472FA" w14:textId="77777777" w:rsidR="009956FF" w:rsidRPr="00383A37" w:rsidRDefault="009956FF" w:rsidP="005C18AA">
      <w:pPr>
        <w:spacing w:after="0" w:line="240" w:lineRule="auto"/>
        <w:rPr>
          <w:rFonts w:ascii="Arial" w:hAnsi="Arial" w:cs="Arial"/>
          <w:highlight w:val="yellow"/>
        </w:rPr>
      </w:pPr>
    </w:p>
    <w:p w14:paraId="41ABC84C" w14:textId="77777777" w:rsidR="009956FF" w:rsidRPr="00383A37" w:rsidRDefault="009956FF" w:rsidP="005C18AA">
      <w:pPr>
        <w:spacing w:after="0" w:line="240" w:lineRule="auto"/>
        <w:rPr>
          <w:rFonts w:ascii="Arial" w:hAnsi="Arial" w:cs="Arial"/>
          <w:highlight w:val="yellow"/>
        </w:rPr>
      </w:pPr>
    </w:p>
    <w:p w14:paraId="762FDF87" w14:textId="77777777" w:rsidR="00133471" w:rsidRPr="00383A37" w:rsidRDefault="00133471" w:rsidP="005C18AA">
      <w:pPr>
        <w:spacing w:after="0" w:line="240" w:lineRule="auto"/>
        <w:rPr>
          <w:rFonts w:ascii="Arial" w:hAnsi="Arial" w:cs="Arial"/>
          <w:highlight w:val="yellow"/>
        </w:rPr>
      </w:pPr>
    </w:p>
    <w:p w14:paraId="259F28AB" w14:textId="77777777" w:rsidR="00EE7080" w:rsidRPr="00383A37" w:rsidRDefault="00EE7080" w:rsidP="005C18AA">
      <w:pPr>
        <w:spacing w:after="0" w:line="240" w:lineRule="auto"/>
        <w:rPr>
          <w:rFonts w:ascii="Arial" w:hAnsi="Arial" w:cs="Arial"/>
          <w:highlight w:val="yellow"/>
        </w:rPr>
      </w:pPr>
    </w:p>
    <w:p w14:paraId="65E7EDE1" w14:textId="77777777" w:rsidR="00EE7080" w:rsidRPr="00383A37" w:rsidRDefault="00EE7080" w:rsidP="005C18AA">
      <w:pPr>
        <w:spacing w:after="0" w:line="240" w:lineRule="auto"/>
        <w:rPr>
          <w:rFonts w:ascii="Arial" w:hAnsi="Arial" w:cs="Arial"/>
          <w:highlight w:val="yellow"/>
        </w:rPr>
      </w:pPr>
    </w:p>
    <w:p w14:paraId="0D9DAEB4" w14:textId="77777777" w:rsidR="00EE7080" w:rsidRPr="00383A37" w:rsidRDefault="00EE7080" w:rsidP="005C18AA">
      <w:pPr>
        <w:spacing w:after="0" w:line="240" w:lineRule="auto"/>
        <w:rPr>
          <w:rFonts w:ascii="Arial" w:hAnsi="Arial" w:cs="Arial"/>
          <w:highlight w:val="yellow"/>
        </w:rPr>
      </w:pPr>
    </w:p>
    <w:p w14:paraId="7543DA52" w14:textId="77777777" w:rsidR="00133471" w:rsidRPr="00383A37" w:rsidRDefault="00133471" w:rsidP="005C18AA">
      <w:pPr>
        <w:spacing w:after="0"/>
        <w:rPr>
          <w:rFonts w:ascii="Arial" w:hAnsi="Arial" w:cs="Arial"/>
        </w:rPr>
      </w:pPr>
      <w:r w:rsidRPr="00383A37">
        <w:rPr>
          <w:rFonts w:ascii="Arial" w:hAnsi="Arial" w:cs="Arial"/>
        </w:rPr>
        <w:t>HUVITATUD ISIK: Rae Vallavalitsus</w:t>
      </w:r>
    </w:p>
    <w:p w14:paraId="471B7F10" w14:textId="77777777" w:rsidR="00133471" w:rsidRPr="00383A37" w:rsidRDefault="00133471" w:rsidP="005C18AA">
      <w:pPr>
        <w:spacing w:after="0"/>
        <w:rPr>
          <w:rFonts w:ascii="Arial" w:hAnsi="Arial" w:cs="Arial"/>
        </w:rPr>
      </w:pPr>
      <w:r w:rsidRPr="00383A37">
        <w:rPr>
          <w:rFonts w:ascii="Arial" w:hAnsi="Arial" w:cs="Arial"/>
          <w:b/>
        </w:rPr>
        <w:br/>
      </w:r>
      <w:r w:rsidRPr="00383A37">
        <w:rPr>
          <w:rFonts w:ascii="Arial" w:hAnsi="Arial" w:cs="Arial"/>
        </w:rPr>
        <w:t xml:space="preserve">PROJEKT: </w:t>
      </w:r>
      <w:r w:rsidRPr="00383A37">
        <w:rPr>
          <w:rFonts w:ascii="Arial" w:hAnsi="Arial" w:cs="Arial"/>
        </w:rPr>
        <w:tab/>
        <w:t>Rae Vallavalitsus</w:t>
      </w:r>
    </w:p>
    <w:p w14:paraId="04E66BA6" w14:textId="77777777" w:rsidR="00133471"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t>Aruküla tee 9, 75301 Jüri alevik, Rae vald</w:t>
      </w:r>
      <w:r w:rsidRPr="00383A37">
        <w:rPr>
          <w:rFonts w:ascii="Arial" w:hAnsi="Arial" w:cs="Arial"/>
        </w:rPr>
        <w:br/>
      </w:r>
      <w:r w:rsidRPr="00383A37">
        <w:rPr>
          <w:rFonts w:ascii="Arial" w:hAnsi="Arial" w:cs="Arial"/>
        </w:rPr>
        <w:tab/>
      </w:r>
      <w:r w:rsidRPr="00383A37">
        <w:rPr>
          <w:rFonts w:ascii="Arial" w:hAnsi="Arial" w:cs="Arial"/>
        </w:rPr>
        <w:tab/>
        <w:t>reg nr 75026106</w:t>
      </w:r>
    </w:p>
    <w:p w14:paraId="16BC62D3" w14:textId="77777777" w:rsidR="00133471"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t>info@rae.ee</w:t>
      </w:r>
    </w:p>
    <w:p w14:paraId="5427EFE0" w14:textId="77777777" w:rsidR="00133471"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t>Koostajad:</w:t>
      </w:r>
    </w:p>
    <w:p w14:paraId="1B2A3932" w14:textId="2E2E9CFD" w:rsidR="00D72484" w:rsidRPr="00383A37" w:rsidRDefault="00133471" w:rsidP="005C18AA">
      <w:pPr>
        <w:spacing w:after="0"/>
        <w:rPr>
          <w:rFonts w:ascii="Arial" w:hAnsi="Arial" w:cs="Arial"/>
        </w:rPr>
      </w:pPr>
      <w:r w:rsidRPr="00383A37">
        <w:rPr>
          <w:rFonts w:ascii="Arial" w:hAnsi="Arial" w:cs="Arial"/>
        </w:rPr>
        <w:tab/>
      </w:r>
      <w:r w:rsidRPr="00383A37">
        <w:rPr>
          <w:rFonts w:ascii="Arial" w:hAnsi="Arial" w:cs="Arial"/>
        </w:rPr>
        <w:tab/>
      </w:r>
      <w:r w:rsidR="002F0CB6" w:rsidRPr="00383A37">
        <w:rPr>
          <w:rFonts w:ascii="Arial" w:hAnsi="Arial" w:cs="Arial"/>
        </w:rPr>
        <w:t>Ka</w:t>
      </w:r>
      <w:r w:rsidR="00383A37" w:rsidRPr="00383A37">
        <w:rPr>
          <w:rFonts w:ascii="Arial" w:hAnsi="Arial" w:cs="Arial"/>
        </w:rPr>
        <w:t>dri Randoja</w:t>
      </w:r>
      <w:r w:rsidR="00D72484" w:rsidRPr="00383A37">
        <w:rPr>
          <w:rFonts w:ascii="Arial" w:hAnsi="Arial" w:cs="Arial"/>
        </w:rPr>
        <w:t xml:space="preserve"> </w:t>
      </w:r>
      <w:hyperlink r:id="rId9" w:history="1">
        <w:r w:rsidR="00383A37" w:rsidRPr="00383A37">
          <w:rPr>
            <w:rStyle w:val="Hyperlink"/>
            <w:rFonts w:ascii="Arial" w:hAnsi="Arial" w:cs="Arial"/>
          </w:rPr>
          <w:t>kadri.randoja@rae.ee</w:t>
        </w:r>
      </w:hyperlink>
      <w:r w:rsidR="00D72484" w:rsidRPr="00383A37">
        <w:rPr>
          <w:rFonts w:ascii="Arial" w:hAnsi="Arial" w:cs="Arial"/>
        </w:rPr>
        <w:t xml:space="preserve"> 605</w:t>
      </w:r>
      <w:r w:rsidR="00953B60" w:rsidRPr="00383A37">
        <w:rPr>
          <w:rFonts w:ascii="Arial" w:hAnsi="Arial" w:cs="Arial"/>
        </w:rPr>
        <w:t xml:space="preserve"> </w:t>
      </w:r>
      <w:r w:rsidR="00D72484" w:rsidRPr="00383A37">
        <w:rPr>
          <w:rFonts w:ascii="Arial" w:hAnsi="Arial" w:cs="Arial"/>
        </w:rPr>
        <w:t xml:space="preserve">6783 </w:t>
      </w:r>
    </w:p>
    <w:p w14:paraId="3DE0FE51" w14:textId="77777777" w:rsidR="00133471" w:rsidRPr="00383A37" w:rsidRDefault="00133471" w:rsidP="005C18AA">
      <w:pPr>
        <w:spacing w:after="0"/>
        <w:rPr>
          <w:rFonts w:ascii="Arial" w:hAnsi="Arial" w:cs="Arial"/>
          <w:highlight w:val="yellow"/>
        </w:rPr>
      </w:pPr>
    </w:p>
    <w:p w14:paraId="7B894A61" w14:textId="77777777" w:rsidR="00481CDD" w:rsidRPr="00383A37" w:rsidRDefault="00481CDD" w:rsidP="005C18AA">
      <w:pPr>
        <w:spacing w:after="0"/>
        <w:rPr>
          <w:rFonts w:ascii="Arial" w:hAnsi="Arial" w:cs="Arial"/>
          <w:highlight w:val="yellow"/>
        </w:rPr>
      </w:pPr>
    </w:p>
    <w:p w14:paraId="5CF76D16" w14:textId="2EFD352F" w:rsidR="00133471" w:rsidRPr="00383A37" w:rsidRDefault="00133471" w:rsidP="005C18AA">
      <w:pPr>
        <w:spacing w:after="0"/>
        <w:rPr>
          <w:rFonts w:ascii="Arial" w:hAnsi="Arial" w:cs="Arial"/>
        </w:rPr>
      </w:pPr>
      <w:r w:rsidRPr="00383A37">
        <w:rPr>
          <w:rFonts w:ascii="Arial" w:hAnsi="Arial" w:cs="Arial"/>
        </w:rPr>
        <w:t>TÖÖ nr.</w:t>
      </w:r>
      <w:r w:rsidRPr="00383A37">
        <w:rPr>
          <w:rFonts w:ascii="Arial" w:hAnsi="Arial" w:cs="Arial"/>
        </w:rPr>
        <w:tab/>
        <w:t>D</w:t>
      </w:r>
      <w:r w:rsidR="001E46B1" w:rsidRPr="00383A37">
        <w:rPr>
          <w:rFonts w:ascii="Arial" w:hAnsi="Arial" w:cs="Arial"/>
        </w:rPr>
        <w:t>P</w:t>
      </w:r>
      <w:r w:rsidR="002F0CB6" w:rsidRPr="00383A37">
        <w:rPr>
          <w:rFonts w:ascii="Arial" w:hAnsi="Arial" w:cs="Arial"/>
        </w:rPr>
        <w:t>2</w:t>
      </w:r>
      <w:r w:rsidR="00383A37" w:rsidRPr="00383A37">
        <w:rPr>
          <w:rFonts w:ascii="Arial" w:hAnsi="Arial" w:cs="Arial"/>
        </w:rPr>
        <w:t>4</w:t>
      </w:r>
      <w:r w:rsidR="008967C0" w:rsidRPr="00383A37">
        <w:rPr>
          <w:rFonts w:ascii="Arial" w:hAnsi="Arial" w:cs="Arial"/>
        </w:rPr>
        <w:t>0</w:t>
      </w:r>
      <w:r w:rsidR="001E46B1" w:rsidRPr="00383A37">
        <w:rPr>
          <w:rFonts w:ascii="Arial" w:hAnsi="Arial" w:cs="Arial"/>
        </w:rPr>
        <w:t>1</w:t>
      </w:r>
    </w:p>
    <w:p w14:paraId="42713D7E" w14:textId="77777777" w:rsidR="000144A7" w:rsidRPr="00383A37" w:rsidRDefault="000144A7" w:rsidP="005C18AA">
      <w:pPr>
        <w:spacing w:after="0"/>
        <w:rPr>
          <w:rFonts w:ascii="Arial" w:hAnsi="Arial" w:cs="Arial"/>
          <w:highlight w:val="yellow"/>
        </w:rPr>
      </w:pPr>
    </w:p>
    <w:p w14:paraId="1B20DCF4" w14:textId="77777777" w:rsidR="00EE7080" w:rsidRPr="00FF73E9" w:rsidRDefault="00EE7080" w:rsidP="00EA16C3">
      <w:pPr>
        <w:spacing w:after="0"/>
        <w:ind w:firstLine="708"/>
        <w:jc w:val="both"/>
        <w:rPr>
          <w:rFonts w:ascii="Arial" w:hAnsi="Arial" w:cs="Arial"/>
          <w:b/>
        </w:rPr>
      </w:pPr>
      <w:r w:rsidRPr="00FF73E9">
        <w:rPr>
          <w:rFonts w:ascii="Arial" w:hAnsi="Arial" w:cs="Arial"/>
          <w:b/>
        </w:rPr>
        <w:lastRenderedPageBreak/>
        <w:t>DETAILPLANEERINGU KOOSSEIS:</w:t>
      </w:r>
    </w:p>
    <w:p w14:paraId="71D3976C" w14:textId="77777777" w:rsidR="00ED11E0" w:rsidRPr="00383A37" w:rsidRDefault="00ED11E0" w:rsidP="00EA16C3">
      <w:pPr>
        <w:spacing w:after="0"/>
        <w:ind w:firstLine="708"/>
        <w:jc w:val="both"/>
        <w:rPr>
          <w:rFonts w:ascii="Arial" w:hAnsi="Arial" w:cs="Arial"/>
          <w:b/>
          <w:highlight w:val="yellow"/>
        </w:rPr>
      </w:pPr>
    </w:p>
    <w:p w14:paraId="665906C9" w14:textId="77777777" w:rsidR="00EE7080" w:rsidRPr="00383A37" w:rsidRDefault="00EE7080" w:rsidP="00953B60">
      <w:pPr>
        <w:spacing w:after="0"/>
        <w:jc w:val="both"/>
        <w:rPr>
          <w:rFonts w:ascii="Arial" w:hAnsi="Arial" w:cs="Arial"/>
          <w:highlight w:val="yellow"/>
        </w:rPr>
      </w:pPr>
    </w:p>
    <w:sdt>
      <w:sdtPr>
        <w:rPr>
          <w:b/>
          <w:bCs/>
          <w:highlight w:val="yellow"/>
        </w:rPr>
        <w:id w:val="31431187"/>
        <w:docPartObj>
          <w:docPartGallery w:val="Table of Contents"/>
          <w:docPartUnique/>
        </w:docPartObj>
      </w:sdtPr>
      <w:sdtEndPr>
        <w:rPr>
          <w:rFonts w:ascii="Arial" w:hAnsi="Arial" w:cs="Arial"/>
          <w:b w:val="0"/>
          <w:bCs w:val="0"/>
        </w:rPr>
      </w:sdtEndPr>
      <w:sdtContent>
        <w:p w14:paraId="0066443C" w14:textId="77777777" w:rsidR="00EE7080" w:rsidRPr="00916377" w:rsidRDefault="00EE7080" w:rsidP="006618E3">
          <w:pPr>
            <w:pStyle w:val="ListParagraph"/>
            <w:numPr>
              <w:ilvl w:val="0"/>
              <w:numId w:val="14"/>
            </w:numPr>
            <w:spacing w:after="0"/>
            <w:jc w:val="both"/>
            <w:rPr>
              <w:rFonts w:ascii="Arial" w:hAnsi="Arial" w:cs="Arial"/>
              <w:b/>
            </w:rPr>
          </w:pPr>
          <w:r w:rsidRPr="00916377">
            <w:rPr>
              <w:rFonts w:ascii="Arial" w:hAnsi="Arial" w:cs="Arial"/>
              <w:b/>
            </w:rPr>
            <w:t>SELETUSKIRI</w:t>
          </w:r>
        </w:p>
        <w:p w14:paraId="412CEB85" w14:textId="3F08C3A4" w:rsidR="00D95755" w:rsidRPr="00916377" w:rsidRDefault="009C0DF4">
          <w:pPr>
            <w:pStyle w:val="TOC1"/>
            <w:rPr>
              <w:rFonts w:asciiTheme="minorHAnsi" w:hAnsiTheme="minorHAnsi" w:cstheme="minorBidi"/>
              <w:b w:val="0"/>
            </w:rPr>
          </w:pPr>
          <w:r w:rsidRPr="00916377">
            <w:rPr>
              <w:b w:val="0"/>
              <w:color w:val="000000" w:themeColor="text1"/>
            </w:rPr>
            <w:fldChar w:fldCharType="begin"/>
          </w:r>
          <w:r w:rsidR="00EE7080" w:rsidRPr="00916377">
            <w:rPr>
              <w:color w:val="000000" w:themeColor="text1"/>
            </w:rPr>
            <w:instrText xml:space="preserve"> TOC \o "1-3" \h \z \u </w:instrText>
          </w:r>
          <w:r w:rsidRPr="00916377">
            <w:rPr>
              <w:b w:val="0"/>
              <w:color w:val="000000" w:themeColor="text1"/>
            </w:rPr>
            <w:fldChar w:fldCharType="separate"/>
          </w:r>
          <w:hyperlink w:anchor="_Toc131159409" w:history="1">
            <w:r w:rsidR="00D95755" w:rsidRPr="00916377">
              <w:rPr>
                <w:rStyle w:val="Hyperlink"/>
              </w:rPr>
              <w:t>1. PLANEERINGU KOOSTAMISE ALUSED</w:t>
            </w:r>
            <w:r w:rsidR="00D95755" w:rsidRPr="00916377">
              <w:rPr>
                <w:webHidden/>
              </w:rPr>
              <w:tab/>
            </w:r>
            <w:r w:rsidR="00D95755" w:rsidRPr="00916377">
              <w:rPr>
                <w:webHidden/>
              </w:rPr>
              <w:fldChar w:fldCharType="begin"/>
            </w:r>
            <w:r w:rsidR="00D95755" w:rsidRPr="00916377">
              <w:rPr>
                <w:webHidden/>
              </w:rPr>
              <w:instrText xml:space="preserve"> PAGEREF _Toc131159409 \h </w:instrText>
            </w:r>
            <w:r w:rsidR="00D95755" w:rsidRPr="00916377">
              <w:rPr>
                <w:webHidden/>
              </w:rPr>
            </w:r>
            <w:r w:rsidR="00D95755" w:rsidRPr="00916377">
              <w:rPr>
                <w:webHidden/>
              </w:rPr>
              <w:fldChar w:fldCharType="separate"/>
            </w:r>
            <w:r w:rsidR="007E35DD">
              <w:rPr>
                <w:webHidden/>
              </w:rPr>
              <w:t>4</w:t>
            </w:r>
            <w:r w:rsidR="00D95755" w:rsidRPr="00916377">
              <w:rPr>
                <w:webHidden/>
              </w:rPr>
              <w:fldChar w:fldCharType="end"/>
            </w:r>
          </w:hyperlink>
        </w:p>
        <w:p w14:paraId="735423C8" w14:textId="4C578475" w:rsidR="00D95755" w:rsidRPr="00916377" w:rsidRDefault="007228A2">
          <w:pPr>
            <w:pStyle w:val="TOC1"/>
            <w:rPr>
              <w:rFonts w:asciiTheme="minorHAnsi" w:hAnsiTheme="minorHAnsi" w:cstheme="minorBidi"/>
              <w:b w:val="0"/>
            </w:rPr>
          </w:pPr>
          <w:hyperlink w:anchor="_Toc131159410" w:history="1">
            <w:r w:rsidR="00D95755" w:rsidRPr="00916377">
              <w:rPr>
                <w:rStyle w:val="Hyperlink"/>
              </w:rPr>
              <w:t>2. PLANEERINGUALA LÄHIÜMBRUSE EHITUSLIKE JA FUNKTSIONAALSETE SEOSTE NING KESKKONNATINGIMUSTE ANALÜÜS NING PLANEERINGU EESMÄRK</w:t>
            </w:r>
            <w:r w:rsidR="00D95755" w:rsidRPr="00916377">
              <w:rPr>
                <w:webHidden/>
              </w:rPr>
              <w:tab/>
            </w:r>
            <w:r w:rsidR="00D95755" w:rsidRPr="00916377">
              <w:rPr>
                <w:webHidden/>
              </w:rPr>
              <w:fldChar w:fldCharType="begin"/>
            </w:r>
            <w:r w:rsidR="00D95755" w:rsidRPr="00916377">
              <w:rPr>
                <w:webHidden/>
              </w:rPr>
              <w:instrText xml:space="preserve"> PAGEREF _Toc131159410 \h </w:instrText>
            </w:r>
            <w:r w:rsidR="00D95755" w:rsidRPr="00916377">
              <w:rPr>
                <w:webHidden/>
              </w:rPr>
            </w:r>
            <w:r w:rsidR="00D95755" w:rsidRPr="00916377">
              <w:rPr>
                <w:webHidden/>
              </w:rPr>
              <w:fldChar w:fldCharType="separate"/>
            </w:r>
            <w:r w:rsidR="007E35DD">
              <w:rPr>
                <w:webHidden/>
              </w:rPr>
              <w:t>5</w:t>
            </w:r>
            <w:r w:rsidR="00D95755" w:rsidRPr="00916377">
              <w:rPr>
                <w:webHidden/>
              </w:rPr>
              <w:fldChar w:fldCharType="end"/>
            </w:r>
          </w:hyperlink>
        </w:p>
        <w:p w14:paraId="7DEDA105" w14:textId="60AD5CD9" w:rsidR="00D95755" w:rsidRPr="00916377" w:rsidRDefault="007228A2">
          <w:pPr>
            <w:pStyle w:val="TOC1"/>
            <w:rPr>
              <w:rFonts w:asciiTheme="minorHAnsi" w:hAnsiTheme="minorHAnsi" w:cstheme="minorBidi"/>
              <w:b w:val="0"/>
            </w:rPr>
          </w:pPr>
          <w:hyperlink w:anchor="_Toc131159411" w:history="1">
            <w:r w:rsidR="00D95755" w:rsidRPr="00916377">
              <w:rPr>
                <w:rStyle w:val="Hyperlink"/>
              </w:rPr>
              <w:t>3. OLEMASOLEVA OLUKORRA ISELOOMUSTUS</w:t>
            </w:r>
            <w:r w:rsidR="00D95755" w:rsidRPr="00916377">
              <w:rPr>
                <w:webHidden/>
              </w:rPr>
              <w:tab/>
            </w:r>
            <w:r w:rsidR="00D95755" w:rsidRPr="00916377">
              <w:rPr>
                <w:webHidden/>
              </w:rPr>
              <w:fldChar w:fldCharType="begin"/>
            </w:r>
            <w:r w:rsidR="00D95755" w:rsidRPr="00916377">
              <w:rPr>
                <w:webHidden/>
              </w:rPr>
              <w:instrText xml:space="preserve"> PAGEREF _Toc131159411 \h </w:instrText>
            </w:r>
            <w:r w:rsidR="00D95755" w:rsidRPr="00916377">
              <w:rPr>
                <w:webHidden/>
              </w:rPr>
            </w:r>
            <w:r w:rsidR="00D95755" w:rsidRPr="00916377">
              <w:rPr>
                <w:webHidden/>
              </w:rPr>
              <w:fldChar w:fldCharType="separate"/>
            </w:r>
            <w:r w:rsidR="007E35DD">
              <w:rPr>
                <w:webHidden/>
              </w:rPr>
              <w:t>6</w:t>
            </w:r>
            <w:r w:rsidR="00D95755" w:rsidRPr="00916377">
              <w:rPr>
                <w:webHidden/>
              </w:rPr>
              <w:fldChar w:fldCharType="end"/>
            </w:r>
          </w:hyperlink>
        </w:p>
        <w:p w14:paraId="20473647" w14:textId="3D36F9D8" w:rsidR="00D95755" w:rsidRPr="00916377" w:rsidRDefault="007228A2">
          <w:pPr>
            <w:pStyle w:val="TOC2"/>
            <w:tabs>
              <w:tab w:val="right" w:leader="dot" w:pos="9062"/>
            </w:tabs>
            <w:rPr>
              <w:noProof/>
            </w:rPr>
          </w:pPr>
          <w:hyperlink w:anchor="_Toc131159412" w:history="1">
            <w:r w:rsidR="00D95755" w:rsidRPr="00916377">
              <w:rPr>
                <w:rStyle w:val="Hyperlink"/>
                <w:rFonts w:ascii="Arial" w:hAnsi="Arial" w:cs="Arial"/>
                <w:noProof/>
              </w:rPr>
              <w:t>3.1 PLANEERINGUALA ASUKOHT JA ISELOOMUSTUS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_Toc131159412 \h </w:instrText>
            </w:r>
            <w:r w:rsidR="00D95755" w:rsidRPr="00916377">
              <w:rPr>
                <w:noProof/>
                <w:webHidden/>
              </w:rPr>
            </w:r>
            <w:r w:rsidR="00D95755" w:rsidRPr="00916377">
              <w:rPr>
                <w:noProof/>
                <w:webHidden/>
              </w:rPr>
              <w:fldChar w:fldCharType="separate"/>
            </w:r>
            <w:r w:rsidR="007E35DD">
              <w:rPr>
                <w:noProof/>
                <w:webHidden/>
              </w:rPr>
              <w:t>6</w:t>
            </w:r>
            <w:r w:rsidR="00D95755" w:rsidRPr="00916377">
              <w:rPr>
                <w:noProof/>
                <w:webHidden/>
              </w:rPr>
              <w:fldChar w:fldCharType="end"/>
            </w:r>
          </w:hyperlink>
        </w:p>
        <w:p w14:paraId="66FA0633" w14:textId="05CEB92B" w:rsidR="00D95755" w:rsidRPr="00916377" w:rsidRDefault="007228A2">
          <w:pPr>
            <w:pStyle w:val="TOC2"/>
            <w:tabs>
              <w:tab w:val="right" w:leader="dot" w:pos="9062"/>
            </w:tabs>
            <w:rPr>
              <w:noProof/>
            </w:rPr>
          </w:pPr>
          <w:hyperlink w:anchor="_Toc131159413" w:history="1">
            <w:r w:rsidR="00D95755" w:rsidRPr="00916377">
              <w:rPr>
                <w:rStyle w:val="Hyperlink"/>
                <w:rFonts w:ascii="Arial" w:hAnsi="Arial" w:cs="Arial"/>
                <w:noProof/>
              </w:rPr>
              <w:t>3.2 PLANEERINGUALA MAAKASUTUS JA HOONESTUS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_Toc131159413 \h </w:instrText>
            </w:r>
            <w:r w:rsidR="00D95755" w:rsidRPr="00916377">
              <w:rPr>
                <w:noProof/>
                <w:webHidden/>
              </w:rPr>
            </w:r>
            <w:r w:rsidR="00D95755" w:rsidRPr="00916377">
              <w:rPr>
                <w:noProof/>
                <w:webHidden/>
              </w:rPr>
              <w:fldChar w:fldCharType="separate"/>
            </w:r>
            <w:r w:rsidR="007E35DD">
              <w:rPr>
                <w:noProof/>
                <w:webHidden/>
              </w:rPr>
              <w:t>6</w:t>
            </w:r>
            <w:r w:rsidR="00D95755" w:rsidRPr="00916377">
              <w:rPr>
                <w:noProof/>
                <w:webHidden/>
              </w:rPr>
              <w:fldChar w:fldCharType="end"/>
            </w:r>
          </w:hyperlink>
        </w:p>
        <w:p w14:paraId="20CCCC83" w14:textId="08626C4A" w:rsidR="00D95755" w:rsidRPr="00916377" w:rsidRDefault="007228A2">
          <w:pPr>
            <w:pStyle w:val="TOC2"/>
            <w:tabs>
              <w:tab w:val="right" w:leader="dot" w:pos="9062"/>
            </w:tabs>
            <w:rPr>
              <w:noProof/>
            </w:rPr>
          </w:pPr>
          <w:hyperlink w:anchor="_Toc131159414" w:history="1">
            <w:r w:rsidR="00D95755" w:rsidRPr="00916377">
              <w:rPr>
                <w:rStyle w:val="Hyperlink"/>
                <w:rFonts w:ascii="Arial" w:hAnsi="Arial" w:cs="Arial"/>
                <w:noProof/>
              </w:rPr>
              <w:t>3.3 PLANEERINGUALAGA KÜLGNEVAD KINNISTUD JA NENDE ISELOOMUSTUS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_Toc131159414 \h </w:instrText>
            </w:r>
            <w:r w:rsidR="00D95755" w:rsidRPr="00916377">
              <w:rPr>
                <w:noProof/>
                <w:webHidden/>
              </w:rPr>
            </w:r>
            <w:r w:rsidR="00D95755" w:rsidRPr="00916377">
              <w:rPr>
                <w:noProof/>
                <w:webHidden/>
              </w:rPr>
              <w:fldChar w:fldCharType="separate"/>
            </w:r>
            <w:r w:rsidR="007E35DD">
              <w:rPr>
                <w:noProof/>
                <w:webHidden/>
              </w:rPr>
              <w:t>6</w:t>
            </w:r>
            <w:r w:rsidR="00D95755" w:rsidRPr="00916377">
              <w:rPr>
                <w:noProof/>
                <w:webHidden/>
              </w:rPr>
              <w:fldChar w:fldCharType="end"/>
            </w:r>
          </w:hyperlink>
        </w:p>
        <w:p w14:paraId="6BCE8C56" w14:textId="15FF6D93" w:rsidR="00D95755" w:rsidRPr="00916377" w:rsidRDefault="007228A2">
          <w:pPr>
            <w:pStyle w:val="TOC2"/>
            <w:tabs>
              <w:tab w:val="right" w:leader="dot" w:pos="9062"/>
            </w:tabs>
            <w:rPr>
              <w:noProof/>
            </w:rPr>
          </w:pPr>
          <w:hyperlink w:anchor="_Toc131159415" w:history="1">
            <w:r w:rsidR="00D95755" w:rsidRPr="00916377">
              <w:rPr>
                <w:rStyle w:val="Hyperlink"/>
                <w:rFonts w:ascii="Arial" w:hAnsi="Arial" w:cs="Arial"/>
                <w:noProof/>
              </w:rPr>
              <w:t>3.4 OLEMASOLEVAD TEED JA JUURDEPÄÄSUD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_Toc131159415 \h </w:instrText>
            </w:r>
            <w:r w:rsidR="00D95755" w:rsidRPr="00916377">
              <w:rPr>
                <w:noProof/>
                <w:webHidden/>
              </w:rPr>
            </w:r>
            <w:r w:rsidR="00D95755" w:rsidRPr="00916377">
              <w:rPr>
                <w:noProof/>
                <w:webHidden/>
              </w:rPr>
              <w:fldChar w:fldCharType="separate"/>
            </w:r>
            <w:r w:rsidR="007E35DD">
              <w:rPr>
                <w:noProof/>
                <w:webHidden/>
              </w:rPr>
              <w:t>6</w:t>
            </w:r>
            <w:r w:rsidR="00D95755" w:rsidRPr="00916377">
              <w:rPr>
                <w:noProof/>
                <w:webHidden/>
              </w:rPr>
              <w:fldChar w:fldCharType="end"/>
            </w:r>
          </w:hyperlink>
        </w:p>
        <w:p w14:paraId="6DEABBC5" w14:textId="6D858555" w:rsidR="00D95755" w:rsidRPr="00916377" w:rsidRDefault="007228A2">
          <w:pPr>
            <w:pStyle w:val="TOC2"/>
            <w:tabs>
              <w:tab w:val="right" w:leader="dot" w:pos="9062"/>
            </w:tabs>
            <w:rPr>
              <w:noProof/>
            </w:rPr>
          </w:pPr>
          <w:hyperlink w:anchor="_Toc131159416" w:history="1">
            <w:r w:rsidR="00D95755" w:rsidRPr="00916377">
              <w:rPr>
                <w:rStyle w:val="Hyperlink"/>
                <w:rFonts w:ascii="Arial" w:hAnsi="Arial" w:cs="Arial"/>
                <w:noProof/>
              </w:rPr>
              <w:t>3.5 OLEMASOLEV TEHNOVARUSTUS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_Toc131159416 \h </w:instrText>
            </w:r>
            <w:r w:rsidR="00D95755" w:rsidRPr="00916377">
              <w:rPr>
                <w:noProof/>
                <w:webHidden/>
              </w:rPr>
            </w:r>
            <w:r w:rsidR="00D95755" w:rsidRPr="00916377">
              <w:rPr>
                <w:noProof/>
                <w:webHidden/>
              </w:rPr>
              <w:fldChar w:fldCharType="separate"/>
            </w:r>
            <w:r w:rsidR="007E35DD">
              <w:rPr>
                <w:noProof/>
                <w:webHidden/>
              </w:rPr>
              <w:t>6</w:t>
            </w:r>
            <w:r w:rsidR="00D95755" w:rsidRPr="00916377">
              <w:rPr>
                <w:noProof/>
                <w:webHidden/>
              </w:rPr>
              <w:fldChar w:fldCharType="end"/>
            </w:r>
          </w:hyperlink>
        </w:p>
        <w:p w14:paraId="61327092" w14:textId="49E68952" w:rsidR="00D95755" w:rsidRPr="00916377" w:rsidRDefault="007228A2">
          <w:pPr>
            <w:pStyle w:val="TOC2"/>
            <w:tabs>
              <w:tab w:val="right" w:leader="dot" w:pos="9062"/>
            </w:tabs>
            <w:rPr>
              <w:noProof/>
            </w:rPr>
          </w:pPr>
          <w:hyperlink w:anchor="_Toc131159417" w:history="1">
            <w:r w:rsidR="00D95755" w:rsidRPr="00916377">
              <w:rPr>
                <w:rStyle w:val="Hyperlink"/>
                <w:rFonts w:ascii="Arial" w:hAnsi="Arial" w:cs="Arial"/>
                <w:noProof/>
              </w:rPr>
              <w:t>3.6 OLEMASOLEV HALJASTUS JA KESKKOND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_Toc131159417 \h </w:instrText>
            </w:r>
            <w:r w:rsidR="00D95755" w:rsidRPr="00916377">
              <w:rPr>
                <w:noProof/>
                <w:webHidden/>
              </w:rPr>
            </w:r>
            <w:r w:rsidR="00D95755" w:rsidRPr="00916377">
              <w:rPr>
                <w:noProof/>
                <w:webHidden/>
              </w:rPr>
              <w:fldChar w:fldCharType="separate"/>
            </w:r>
            <w:r w:rsidR="007E35DD">
              <w:rPr>
                <w:noProof/>
                <w:webHidden/>
              </w:rPr>
              <w:t>6</w:t>
            </w:r>
            <w:r w:rsidR="00D95755" w:rsidRPr="00916377">
              <w:rPr>
                <w:noProof/>
                <w:webHidden/>
              </w:rPr>
              <w:fldChar w:fldCharType="end"/>
            </w:r>
          </w:hyperlink>
        </w:p>
        <w:p w14:paraId="6715828E" w14:textId="1A4FB66F" w:rsidR="00D95755" w:rsidRPr="00916377" w:rsidRDefault="007228A2">
          <w:pPr>
            <w:pStyle w:val="TOC2"/>
            <w:tabs>
              <w:tab w:val="left" w:pos="880"/>
              <w:tab w:val="right" w:leader="dot" w:pos="9062"/>
            </w:tabs>
            <w:rPr>
              <w:noProof/>
            </w:rPr>
          </w:pPr>
          <w:hyperlink w:anchor="_Toc131159418" w:history="1">
            <w:r w:rsidR="00D95755" w:rsidRPr="00916377">
              <w:rPr>
                <w:rStyle w:val="Hyperlink"/>
                <w:rFonts w:ascii="Arial" w:hAnsi="Arial" w:cs="Arial"/>
                <w:noProof/>
              </w:rPr>
              <w:t>3.7</w:t>
            </w:r>
            <w:r w:rsidR="00D95755" w:rsidRPr="00916377">
              <w:rPr>
                <w:noProof/>
              </w:rPr>
              <w:tab/>
            </w:r>
            <w:r w:rsidR="00D95755" w:rsidRPr="00916377">
              <w:rPr>
                <w:rStyle w:val="Hyperlink"/>
                <w:rFonts w:ascii="Arial" w:hAnsi="Arial" w:cs="Arial"/>
                <w:noProof/>
              </w:rPr>
              <w:t>KEHTIVAD PIIRANGUD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_Toc131159418 \h </w:instrText>
            </w:r>
            <w:r w:rsidR="00D95755" w:rsidRPr="00916377">
              <w:rPr>
                <w:noProof/>
                <w:webHidden/>
              </w:rPr>
            </w:r>
            <w:r w:rsidR="00D95755" w:rsidRPr="00916377">
              <w:rPr>
                <w:noProof/>
                <w:webHidden/>
              </w:rPr>
              <w:fldChar w:fldCharType="separate"/>
            </w:r>
            <w:r w:rsidR="007E35DD">
              <w:rPr>
                <w:noProof/>
                <w:webHidden/>
              </w:rPr>
              <w:t>6</w:t>
            </w:r>
            <w:r w:rsidR="00D95755" w:rsidRPr="00916377">
              <w:rPr>
                <w:noProof/>
                <w:webHidden/>
              </w:rPr>
              <w:fldChar w:fldCharType="end"/>
            </w:r>
          </w:hyperlink>
        </w:p>
        <w:p w14:paraId="3F3E628B" w14:textId="07931FA4" w:rsidR="00D95755" w:rsidRPr="00916377" w:rsidRDefault="007228A2">
          <w:pPr>
            <w:pStyle w:val="TOC1"/>
            <w:tabs>
              <w:tab w:val="left" w:pos="440"/>
            </w:tabs>
            <w:rPr>
              <w:rFonts w:asciiTheme="minorHAnsi" w:hAnsiTheme="minorHAnsi" w:cstheme="minorBidi"/>
              <w:b w:val="0"/>
            </w:rPr>
          </w:pPr>
          <w:hyperlink w:anchor="_Toc131159419" w:history="1">
            <w:r w:rsidR="00D95755" w:rsidRPr="00916377">
              <w:rPr>
                <w:rStyle w:val="Hyperlink"/>
              </w:rPr>
              <w:t>4.</w:t>
            </w:r>
            <w:r w:rsidR="00D95755" w:rsidRPr="00916377">
              <w:rPr>
                <w:rFonts w:asciiTheme="minorHAnsi" w:hAnsiTheme="minorHAnsi" w:cstheme="minorBidi"/>
                <w:b w:val="0"/>
              </w:rPr>
              <w:tab/>
            </w:r>
            <w:r w:rsidR="00D95755" w:rsidRPr="00916377">
              <w:rPr>
                <w:rStyle w:val="Hyperlink"/>
              </w:rPr>
              <w:t>PLANEERINGUETTEPANEK</w:t>
            </w:r>
            <w:r w:rsidR="00D95755" w:rsidRPr="00916377">
              <w:rPr>
                <w:webHidden/>
              </w:rPr>
              <w:tab/>
            </w:r>
            <w:r w:rsidR="00D95755" w:rsidRPr="00916377">
              <w:rPr>
                <w:webHidden/>
              </w:rPr>
              <w:fldChar w:fldCharType="begin"/>
            </w:r>
            <w:r w:rsidR="00D95755" w:rsidRPr="00916377">
              <w:rPr>
                <w:webHidden/>
              </w:rPr>
              <w:instrText xml:space="preserve"> PAGEREF _Toc131159419 \h </w:instrText>
            </w:r>
            <w:r w:rsidR="00D95755" w:rsidRPr="00916377">
              <w:rPr>
                <w:webHidden/>
              </w:rPr>
            </w:r>
            <w:r w:rsidR="00D95755" w:rsidRPr="00916377">
              <w:rPr>
                <w:webHidden/>
              </w:rPr>
              <w:fldChar w:fldCharType="separate"/>
            </w:r>
            <w:r w:rsidR="007E35DD">
              <w:rPr>
                <w:webHidden/>
              </w:rPr>
              <w:t>6</w:t>
            </w:r>
            <w:r w:rsidR="00D95755" w:rsidRPr="00916377">
              <w:rPr>
                <w:webHidden/>
              </w:rPr>
              <w:fldChar w:fldCharType="end"/>
            </w:r>
          </w:hyperlink>
        </w:p>
        <w:p w14:paraId="575749FC" w14:textId="3DD85285" w:rsidR="00D95755" w:rsidRPr="00916377" w:rsidRDefault="007228A2">
          <w:pPr>
            <w:pStyle w:val="TOC2"/>
            <w:tabs>
              <w:tab w:val="right" w:leader="dot" w:pos="9062"/>
            </w:tabs>
            <w:rPr>
              <w:noProof/>
            </w:rPr>
          </w:pPr>
          <w:hyperlink w:anchor="_Toc131159420" w:history="1">
            <w:r w:rsidR="00D95755" w:rsidRPr="00916377">
              <w:rPr>
                <w:rStyle w:val="Hyperlink"/>
                <w:rFonts w:ascii="Arial" w:hAnsi="Arial" w:cs="Arial"/>
                <w:noProof/>
              </w:rPr>
              <w:t>4.1 KRUNDIJAOTUS JA KRUNDI EHITUSÕIGUS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_Toc131159420 \h </w:instrText>
            </w:r>
            <w:r w:rsidR="00D95755" w:rsidRPr="00916377">
              <w:rPr>
                <w:noProof/>
                <w:webHidden/>
              </w:rPr>
            </w:r>
            <w:r w:rsidR="00D95755" w:rsidRPr="00916377">
              <w:rPr>
                <w:noProof/>
                <w:webHidden/>
              </w:rPr>
              <w:fldChar w:fldCharType="separate"/>
            </w:r>
            <w:r w:rsidR="007E35DD">
              <w:rPr>
                <w:noProof/>
                <w:webHidden/>
              </w:rPr>
              <w:t>7</w:t>
            </w:r>
            <w:r w:rsidR="00D95755" w:rsidRPr="00916377">
              <w:rPr>
                <w:noProof/>
                <w:webHidden/>
              </w:rPr>
              <w:fldChar w:fldCharType="end"/>
            </w:r>
          </w:hyperlink>
        </w:p>
        <w:p w14:paraId="4ABE1A12" w14:textId="1B2CFEDD" w:rsidR="00D95755" w:rsidRPr="00916377" w:rsidRDefault="007228A2">
          <w:pPr>
            <w:pStyle w:val="TOC2"/>
            <w:tabs>
              <w:tab w:val="right" w:leader="dot" w:pos="9062"/>
            </w:tabs>
            <w:rPr>
              <w:noProof/>
            </w:rPr>
          </w:pPr>
          <w:hyperlink w:anchor="_Toc131159421" w:history="1">
            <w:r w:rsidR="00D95755" w:rsidRPr="00916377">
              <w:rPr>
                <w:rStyle w:val="Hyperlink"/>
                <w:rFonts w:ascii="Arial" w:hAnsi="Arial" w:cs="Arial"/>
                <w:noProof/>
              </w:rPr>
              <w:t>4.2 EHITISTE ARHITEKTUURINÕUDED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_Toc131159421 \h </w:instrText>
            </w:r>
            <w:r w:rsidR="00D95755" w:rsidRPr="00916377">
              <w:rPr>
                <w:noProof/>
                <w:webHidden/>
              </w:rPr>
            </w:r>
            <w:r w:rsidR="00D95755" w:rsidRPr="00916377">
              <w:rPr>
                <w:noProof/>
                <w:webHidden/>
              </w:rPr>
              <w:fldChar w:fldCharType="separate"/>
            </w:r>
            <w:r w:rsidR="007E35DD">
              <w:rPr>
                <w:noProof/>
                <w:webHidden/>
              </w:rPr>
              <w:t>7</w:t>
            </w:r>
            <w:r w:rsidR="00D95755" w:rsidRPr="00916377">
              <w:rPr>
                <w:noProof/>
                <w:webHidden/>
              </w:rPr>
              <w:fldChar w:fldCharType="end"/>
            </w:r>
          </w:hyperlink>
        </w:p>
        <w:p w14:paraId="79FAEFFD" w14:textId="1686279C" w:rsidR="00D95755" w:rsidRPr="00916377" w:rsidRDefault="007228A2">
          <w:pPr>
            <w:pStyle w:val="TOC2"/>
            <w:tabs>
              <w:tab w:val="right" w:leader="dot" w:pos="9062"/>
            </w:tabs>
            <w:rPr>
              <w:noProof/>
            </w:rPr>
          </w:pPr>
          <w:hyperlink w:anchor="_Toc131159422" w:history="1">
            <w:r w:rsidR="00D95755" w:rsidRPr="00916377">
              <w:rPr>
                <w:rStyle w:val="Hyperlink"/>
                <w:rFonts w:ascii="Arial" w:hAnsi="Arial" w:cs="Arial"/>
                <w:noProof/>
              </w:rPr>
              <w:t>4.3 PIIRDED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_Toc131159422 \h </w:instrText>
            </w:r>
            <w:r w:rsidR="00D95755" w:rsidRPr="00916377">
              <w:rPr>
                <w:noProof/>
                <w:webHidden/>
              </w:rPr>
            </w:r>
            <w:r w:rsidR="00D95755" w:rsidRPr="00916377">
              <w:rPr>
                <w:noProof/>
                <w:webHidden/>
              </w:rPr>
              <w:fldChar w:fldCharType="separate"/>
            </w:r>
            <w:r w:rsidR="007E35DD">
              <w:rPr>
                <w:noProof/>
                <w:webHidden/>
              </w:rPr>
              <w:t>7</w:t>
            </w:r>
            <w:r w:rsidR="00D95755" w:rsidRPr="00916377">
              <w:rPr>
                <w:noProof/>
                <w:webHidden/>
              </w:rPr>
              <w:fldChar w:fldCharType="end"/>
            </w:r>
          </w:hyperlink>
        </w:p>
        <w:p w14:paraId="2AD5B9BE" w14:textId="695A9254" w:rsidR="00D95755" w:rsidRPr="00916377" w:rsidRDefault="007228A2">
          <w:pPr>
            <w:pStyle w:val="TOC2"/>
            <w:tabs>
              <w:tab w:val="right" w:leader="dot" w:pos="9062"/>
            </w:tabs>
            <w:rPr>
              <w:noProof/>
            </w:rPr>
          </w:pPr>
          <w:hyperlink w:anchor="_Toc131159423" w:history="1">
            <w:r w:rsidR="00D95755" w:rsidRPr="00916377">
              <w:rPr>
                <w:rStyle w:val="Hyperlink"/>
                <w:rFonts w:ascii="Arial" w:hAnsi="Arial" w:cs="Arial"/>
                <w:noProof/>
              </w:rPr>
              <w:t>4.4 TÄNAVATE MAA-ALAD, LIIKLUS- JA PARKIMISKORRALDUS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_Toc131159423 \h </w:instrText>
            </w:r>
            <w:r w:rsidR="00D95755" w:rsidRPr="00916377">
              <w:rPr>
                <w:noProof/>
                <w:webHidden/>
              </w:rPr>
            </w:r>
            <w:r w:rsidR="00D95755" w:rsidRPr="00916377">
              <w:rPr>
                <w:noProof/>
                <w:webHidden/>
              </w:rPr>
              <w:fldChar w:fldCharType="separate"/>
            </w:r>
            <w:r w:rsidR="007E35DD">
              <w:rPr>
                <w:noProof/>
                <w:webHidden/>
              </w:rPr>
              <w:t>7</w:t>
            </w:r>
            <w:r w:rsidR="00D95755" w:rsidRPr="00916377">
              <w:rPr>
                <w:noProof/>
                <w:webHidden/>
              </w:rPr>
              <w:fldChar w:fldCharType="end"/>
            </w:r>
          </w:hyperlink>
        </w:p>
        <w:p w14:paraId="6443792D" w14:textId="725F4938" w:rsidR="00D95755" w:rsidRPr="00916377" w:rsidRDefault="007228A2">
          <w:pPr>
            <w:pStyle w:val="TOC2"/>
            <w:tabs>
              <w:tab w:val="right" w:leader="dot" w:pos="9062"/>
            </w:tabs>
            <w:rPr>
              <w:noProof/>
            </w:rPr>
          </w:pPr>
          <w:hyperlink w:anchor="_Toc131159424" w:history="1">
            <w:r w:rsidR="00D95755" w:rsidRPr="00916377">
              <w:rPr>
                <w:rStyle w:val="Hyperlink"/>
                <w:rFonts w:ascii="Arial" w:hAnsi="Arial" w:cs="Arial"/>
                <w:noProof/>
              </w:rPr>
              <w:t>4.5 HALJASTUS JA HEAKORRA PÕHIMÕTTED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_Toc131159424 \h </w:instrText>
            </w:r>
            <w:r w:rsidR="00D95755" w:rsidRPr="00916377">
              <w:rPr>
                <w:noProof/>
                <w:webHidden/>
              </w:rPr>
            </w:r>
            <w:r w:rsidR="00D95755" w:rsidRPr="00916377">
              <w:rPr>
                <w:noProof/>
                <w:webHidden/>
              </w:rPr>
              <w:fldChar w:fldCharType="separate"/>
            </w:r>
            <w:r w:rsidR="007E35DD">
              <w:rPr>
                <w:noProof/>
                <w:webHidden/>
              </w:rPr>
              <w:t>7</w:t>
            </w:r>
            <w:r w:rsidR="00D95755" w:rsidRPr="00916377">
              <w:rPr>
                <w:noProof/>
                <w:webHidden/>
              </w:rPr>
              <w:fldChar w:fldCharType="end"/>
            </w:r>
          </w:hyperlink>
        </w:p>
        <w:p w14:paraId="0B8C944F" w14:textId="580226FE" w:rsidR="00D95755" w:rsidRPr="00916377" w:rsidRDefault="007228A2">
          <w:pPr>
            <w:pStyle w:val="TOC2"/>
            <w:tabs>
              <w:tab w:val="right" w:leader="dot" w:pos="9062"/>
            </w:tabs>
            <w:rPr>
              <w:noProof/>
            </w:rPr>
          </w:pPr>
          <w:hyperlink w:anchor="_Toc131159425" w:history="1">
            <w:r w:rsidR="00D95755" w:rsidRPr="00916377">
              <w:rPr>
                <w:rStyle w:val="Hyperlink"/>
                <w:rFonts w:ascii="Arial" w:hAnsi="Arial" w:cs="Arial"/>
                <w:noProof/>
              </w:rPr>
              <w:t>4.6 VERTIKAALPLANEERIMINE</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_Toc131159425 \h </w:instrText>
            </w:r>
            <w:r w:rsidR="00D95755" w:rsidRPr="00916377">
              <w:rPr>
                <w:noProof/>
                <w:webHidden/>
              </w:rPr>
            </w:r>
            <w:r w:rsidR="00D95755" w:rsidRPr="00916377">
              <w:rPr>
                <w:noProof/>
                <w:webHidden/>
              </w:rPr>
              <w:fldChar w:fldCharType="separate"/>
            </w:r>
            <w:r w:rsidR="007E35DD">
              <w:rPr>
                <w:noProof/>
                <w:webHidden/>
              </w:rPr>
              <w:t>8</w:t>
            </w:r>
            <w:r w:rsidR="00D95755" w:rsidRPr="00916377">
              <w:rPr>
                <w:noProof/>
                <w:webHidden/>
              </w:rPr>
              <w:fldChar w:fldCharType="end"/>
            </w:r>
          </w:hyperlink>
        </w:p>
        <w:p w14:paraId="2B224FD3" w14:textId="345C4794" w:rsidR="00D95755" w:rsidRPr="00916377" w:rsidRDefault="007228A2">
          <w:pPr>
            <w:pStyle w:val="TOC2"/>
            <w:tabs>
              <w:tab w:val="right" w:leader="dot" w:pos="9062"/>
            </w:tabs>
            <w:rPr>
              <w:noProof/>
            </w:rPr>
          </w:pPr>
          <w:hyperlink w:anchor="_Toc131159426" w:history="1">
            <w:r w:rsidR="00D95755" w:rsidRPr="00916377">
              <w:rPr>
                <w:rStyle w:val="Hyperlink"/>
                <w:rFonts w:ascii="Arial" w:hAnsi="Arial" w:cs="Arial"/>
                <w:noProof/>
              </w:rPr>
              <w:t>4.7 TULEOHUTUSNÕUDED</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_Toc131159426 \h </w:instrText>
            </w:r>
            <w:r w:rsidR="00D95755" w:rsidRPr="00916377">
              <w:rPr>
                <w:noProof/>
                <w:webHidden/>
              </w:rPr>
            </w:r>
            <w:r w:rsidR="00D95755" w:rsidRPr="00916377">
              <w:rPr>
                <w:noProof/>
                <w:webHidden/>
              </w:rPr>
              <w:fldChar w:fldCharType="separate"/>
            </w:r>
            <w:r w:rsidR="007E35DD">
              <w:rPr>
                <w:noProof/>
                <w:webHidden/>
              </w:rPr>
              <w:t>9</w:t>
            </w:r>
            <w:r w:rsidR="00D95755" w:rsidRPr="00916377">
              <w:rPr>
                <w:noProof/>
                <w:webHidden/>
              </w:rPr>
              <w:fldChar w:fldCharType="end"/>
            </w:r>
          </w:hyperlink>
        </w:p>
        <w:p w14:paraId="5E5D232C" w14:textId="4A837575" w:rsidR="00D95755" w:rsidRPr="00916377" w:rsidRDefault="007228A2">
          <w:pPr>
            <w:pStyle w:val="TOC2"/>
            <w:tabs>
              <w:tab w:val="right" w:leader="dot" w:pos="9062"/>
            </w:tabs>
            <w:rPr>
              <w:noProof/>
            </w:rPr>
          </w:pPr>
          <w:hyperlink w:anchor="_Toc131159427" w:history="1">
            <w:r w:rsidR="00D95755" w:rsidRPr="00916377">
              <w:rPr>
                <w:rStyle w:val="Hyperlink"/>
                <w:rFonts w:ascii="Arial" w:hAnsi="Arial" w:cs="Arial"/>
                <w:noProof/>
              </w:rPr>
              <w:t>4.8 SERVITUUTIDE VAJADUSE MÄÄRAMINE</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_Toc131159427 \h </w:instrText>
            </w:r>
            <w:r w:rsidR="00D95755" w:rsidRPr="00916377">
              <w:rPr>
                <w:noProof/>
                <w:webHidden/>
              </w:rPr>
            </w:r>
            <w:r w:rsidR="00D95755" w:rsidRPr="00916377">
              <w:rPr>
                <w:noProof/>
                <w:webHidden/>
              </w:rPr>
              <w:fldChar w:fldCharType="separate"/>
            </w:r>
            <w:r w:rsidR="007E35DD">
              <w:rPr>
                <w:noProof/>
                <w:webHidden/>
              </w:rPr>
              <w:t>9</w:t>
            </w:r>
            <w:r w:rsidR="00D95755" w:rsidRPr="00916377">
              <w:rPr>
                <w:noProof/>
                <w:webHidden/>
              </w:rPr>
              <w:fldChar w:fldCharType="end"/>
            </w:r>
          </w:hyperlink>
        </w:p>
        <w:p w14:paraId="361B40CD" w14:textId="3264C56D" w:rsidR="00D95755" w:rsidRPr="00916377" w:rsidRDefault="007228A2">
          <w:pPr>
            <w:pStyle w:val="TOC1"/>
            <w:rPr>
              <w:rFonts w:asciiTheme="minorHAnsi" w:hAnsiTheme="minorHAnsi" w:cstheme="minorBidi"/>
              <w:b w:val="0"/>
            </w:rPr>
          </w:pPr>
          <w:hyperlink w:anchor="_Toc131159428" w:history="1">
            <w:r w:rsidR="00D95755" w:rsidRPr="00916377">
              <w:rPr>
                <w:rStyle w:val="Hyperlink"/>
              </w:rPr>
              <w:t>Peale detailplaneeringu kehtestamist tuleb võrkude valdaja ja maaomaniku vahel sõlmida notariaalne kasutusõiguse leping.</w:t>
            </w:r>
            <w:r w:rsidR="00D95755" w:rsidRPr="00916377">
              <w:rPr>
                <w:webHidden/>
              </w:rPr>
              <w:tab/>
            </w:r>
            <w:r w:rsidR="00D95755" w:rsidRPr="00916377">
              <w:rPr>
                <w:webHidden/>
              </w:rPr>
              <w:fldChar w:fldCharType="begin"/>
            </w:r>
            <w:r w:rsidR="00D95755" w:rsidRPr="00916377">
              <w:rPr>
                <w:webHidden/>
              </w:rPr>
              <w:instrText xml:space="preserve"> PAGEREF _Toc131159428 \h </w:instrText>
            </w:r>
            <w:r w:rsidR="00D95755" w:rsidRPr="00916377">
              <w:rPr>
                <w:webHidden/>
              </w:rPr>
            </w:r>
            <w:r w:rsidR="00D95755" w:rsidRPr="00916377">
              <w:rPr>
                <w:webHidden/>
              </w:rPr>
              <w:fldChar w:fldCharType="separate"/>
            </w:r>
            <w:r w:rsidR="007E35DD">
              <w:rPr>
                <w:webHidden/>
              </w:rPr>
              <w:t>9</w:t>
            </w:r>
            <w:r w:rsidR="00D95755" w:rsidRPr="00916377">
              <w:rPr>
                <w:webHidden/>
              </w:rPr>
              <w:fldChar w:fldCharType="end"/>
            </w:r>
          </w:hyperlink>
        </w:p>
        <w:p w14:paraId="4E91CEF0" w14:textId="3417043D" w:rsidR="00D95755" w:rsidRPr="00916377" w:rsidRDefault="007228A2">
          <w:pPr>
            <w:pStyle w:val="TOC1"/>
            <w:rPr>
              <w:rFonts w:asciiTheme="minorHAnsi" w:hAnsiTheme="minorHAnsi" w:cstheme="minorBidi"/>
              <w:b w:val="0"/>
            </w:rPr>
          </w:pPr>
          <w:hyperlink w:anchor="_Toc131159429" w:history="1">
            <w:r w:rsidR="00D95755" w:rsidRPr="00916377">
              <w:rPr>
                <w:rStyle w:val="Hyperlink"/>
              </w:rPr>
              <w:t>5. TEHNOVÕRKUDE LAHENDUS</w:t>
            </w:r>
            <w:r w:rsidR="00D95755" w:rsidRPr="00916377">
              <w:rPr>
                <w:webHidden/>
              </w:rPr>
              <w:tab/>
            </w:r>
            <w:r w:rsidR="00D95755" w:rsidRPr="00916377">
              <w:rPr>
                <w:webHidden/>
              </w:rPr>
              <w:fldChar w:fldCharType="begin"/>
            </w:r>
            <w:r w:rsidR="00D95755" w:rsidRPr="00916377">
              <w:rPr>
                <w:webHidden/>
              </w:rPr>
              <w:instrText xml:space="preserve"> PAGEREF _Toc131159429 \h </w:instrText>
            </w:r>
            <w:r w:rsidR="00D95755" w:rsidRPr="00916377">
              <w:rPr>
                <w:webHidden/>
              </w:rPr>
            </w:r>
            <w:r w:rsidR="00D95755" w:rsidRPr="00916377">
              <w:rPr>
                <w:webHidden/>
              </w:rPr>
              <w:fldChar w:fldCharType="separate"/>
            </w:r>
            <w:r w:rsidR="007E35DD">
              <w:rPr>
                <w:webHidden/>
              </w:rPr>
              <w:t>9</w:t>
            </w:r>
            <w:r w:rsidR="00D95755" w:rsidRPr="00916377">
              <w:rPr>
                <w:webHidden/>
              </w:rPr>
              <w:fldChar w:fldCharType="end"/>
            </w:r>
          </w:hyperlink>
        </w:p>
        <w:p w14:paraId="4ABCBE8E" w14:textId="7FD96A47" w:rsidR="00D95755" w:rsidRPr="00916377" w:rsidRDefault="007228A2">
          <w:pPr>
            <w:pStyle w:val="TOC1"/>
            <w:rPr>
              <w:rFonts w:asciiTheme="minorHAnsi" w:hAnsiTheme="minorHAnsi" w:cstheme="minorBidi"/>
              <w:b w:val="0"/>
            </w:rPr>
          </w:pPr>
          <w:hyperlink w:anchor="_Toc131159430" w:history="1">
            <w:r w:rsidR="00D95755" w:rsidRPr="00916377">
              <w:rPr>
                <w:rStyle w:val="Hyperlink"/>
              </w:rPr>
              <w:t>Detailplaneeringu mahus on tehnovarustuse lahendus põhimõtteline. Lahendus täpsustatakse tööprojektiga.</w:t>
            </w:r>
            <w:r w:rsidR="00D95755" w:rsidRPr="00916377">
              <w:rPr>
                <w:webHidden/>
              </w:rPr>
              <w:tab/>
            </w:r>
            <w:r w:rsidR="00D95755" w:rsidRPr="00916377">
              <w:rPr>
                <w:webHidden/>
              </w:rPr>
              <w:fldChar w:fldCharType="begin"/>
            </w:r>
            <w:r w:rsidR="00D95755" w:rsidRPr="00916377">
              <w:rPr>
                <w:webHidden/>
              </w:rPr>
              <w:instrText xml:space="preserve"> PAGEREF _Toc131159430 \h </w:instrText>
            </w:r>
            <w:r w:rsidR="00D95755" w:rsidRPr="00916377">
              <w:rPr>
                <w:webHidden/>
              </w:rPr>
            </w:r>
            <w:r w:rsidR="00D95755" w:rsidRPr="00916377">
              <w:rPr>
                <w:webHidden/>
              </w:rPr>
              <w:fldChar w:fldCharType="separate"/>
            </w:r>
            <w:r w:rsidR="007E35DD">
              <w:rPr>
                <w:webHidden/>
              </w:rPr>
              <w:t>9</w:t>
            </w:r>
            <w:r w:rsidR="00D95755" w:rsidRPr="00916377">
              <w:rPr>
                <w:webHidden/>
              </w:rPr>
              <w:fldChar w:fldCharType="end"/>
            </w:r>
          </w:hyperlink>
        </w:p>
        <w:p w14:paraId="45E7209B" w14:textId="447ED774" w:rsidR="00D95755" w:rsidRPr="00916377" w:rsidRDefault="007228A2">
          <w:pPr>
            <w:pStyle w:val="TOC2"/>
            <w:tabs>
              <w:tab w:val="right" w:leader="dot" w:pos="9062"/>
            </w:tabs>
            <w:rPr>
              <w:noProof/>
            </w:rPr>
          </w:pPr>
          <w:hyperlink w:anchor="_Toc131159431" w:history="1">
            <w:r w:rsidR="00D95755" w:rsidRPr="00916377">
              <w:rPr>
                <w:rStyle w:val="Hyperlink"/>
                <w:rFonts w:ascii="Arial" w:hAnsi="Arial" w:cs="Arial"/>
                <w:noProof/>
              </w:rPr>
              <w:t>5.1 VEEVARUSTUS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_Toc131159431 \h </w:instrText>
            </w:r>
            <w:r w:rsidR="00D95755" w:rsidRPr="00916377">
              <w:rPr>
                <w:noProof/>
                <w:webHidden/>
              </w:rPr>
            </w:r>
            <w:r w:rsidR="00D95755" w:rsidRPr="00916377">
              <w:rPr>
                <w:noProof/>
                <w:webHidden/>
              </w:rPr>
              <w:fldChar w:fldCharType="separate"/>
            </w:r>
            <w:r w:rsidR="007E35DD">
              <w:rPr>
                <w:noProof/>
                <w:webHidden/>
              </w:rPr>
              <w:t>9</w:t>
            </w:r>
            <w:r w:rsidR="00D95755" w:rsidRPr="00916377">
              <w:rPr>
                <w:noProof/>
                <w:webHidden/>
              </w:rPr>
              <w:fldChar w:fldCharType="end"/>
            </w:r>
          </w:hyperlink>
        </w:p>
        <w:p w14:paraId="4EDABE0A" w14:textId="59AFF3DE" w:rsidR="00D95755" w:rsidRPr="00916377" w:rsidRDefault="007228A2">
          <w:pPr>
            <w:pStyle w:val="TOC2"/>
            <w:tabs>
              <w:tab w:val="right" w:leader="dot" w:pos="9062"/>
            </w:tabs>
            <w:rPr>
              <w:noProof/>
            </w:rPr>
          </w:pPr>
          <w:hyperlink w:anchor="_Toc131159432" w:history="1">
            <w:r w:rsidR="00D95755" w:rsidRPr="00916377">
              <w:rPr>
                <w:rStyle w:val="Hyperlink"/>
                <w:rFonts w:ascii="Arial" w:hAnsi="Arial" w:cs="Arial"/>
                <w:noProof/>
              </w:rPr>
              <w:t>5.2 TULETÕRJEVARUSTUS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_Toc131159432 \h </w:instrText>
            </w:r>
            <w:r w:rsidR="00D95755" w:rsidRPr="00916377">
              <w:rPr>
                <w:noProof/>
                <w:webHidden/>
              </w:rPr>
            </w:r>
            <w:r w:rsidR="00D95755" w:rsidRPr="00916377">
              <w:rPr>
                <w:noProof/>
                <w:webHidden/>
              </w:rPr>
              <w:fldChar w:fldCharType="separate"/>
            </w:r>
            <w:r w:rsidR="007E35DD">
              <w:rPr>
                <w:noProof/>
                <w:webHidden/>
              </w:rPr>
              <w:t>9</w:t>
            </w:r>
            <w:r w:rsidR="00D95755" w:rsidRPr="00916377">
              <w:rPr>
                <w:noProof/>
                <w:webHidden/>
              </w:rPr>
              <w:fldChar w:fldCharType="end"/>
            </w:r>
          </w:hyperlink>
        </w:p>
        <w:p w14:paraId="38B95668" w14:textId="20CEFCFF" w:rsidR="00D95755" w:rsidRPr="00916377" w:rsidRDefault="007228A2">
          <w:pPr>
            <w:pStyle w:val="TOC2"/>
            <w:tabs>
              <w:tab w:val="right" w:leader="dot" w:pos="9062"/>
            </w:tabs>
            <w:rPr>
              <w:noProof/>
            </w:rPr>
          </w:pPr>
          <w:hyperlink w:anchor="_Toc131159433" w:history="1">
            <w:r w:rsidR="00D95755" w:rsidRPr="00916377">
              <w:rPr>
                <w:rStyle w:val="Hyperlink"/>
                <w:rFonts w:ascii="Arial" w:hAnsi="Arial" w:cs="Arial"/>
                <w:noProof/>
              </w:rPr>
              <w:t>5.3 REOVEEKANALISATSIOON</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_Toc131159433 \h </w:instrText>
            </w:r>
            <w:r w:rsidR="00D95755" w:rsidRPr="00916377">
              <w:rPr>
                <w:noProof/>
                <w:webHidden/>
              </w:rPr>
            </w:r>
            <w:r w:rsidR="00D95755" w:rsidRPr="00916377">
              <w:rPr>
                <w:noProof/>
                <w:webHidden/>
              </w:rPr>
              <w:fldChar w:fldCharType="separate"/>
            </w:r>
            <w:r w:rsidR="007E35DD">
              <w:rPr>
                <w:noProof/>
                <w:webHidden/>
              </w:rPr>
              <w:t>10</w:t>
            </w:r>
            <w:r w:rsidR="00D95755" w:rsidRPr="00916377">
              <w:rPr>
                <w:noProof/>
                <w:webHidden/>
              </w:rPr>
              <w:fldChar w:fldCharType="end"/>
            </w:r>
          </w:hyperlink>
        </w:p>
        <w:p w14:paraId="3934A647" w14:textId="52DDF581" w:rsidR="00D95755" w:rsidRPr="00916377" w:rsidRDefault="007228A2">
          <w:pPr>
            <w:pStyle w:val="TOC2"/>
            <w:tabs>
              <w:tab w:val="right" w:leader="dot" w:pos="9062"/>
            </w:tabs>
            <w:rPr>
              <w:noProof/>
            </w:rPr>
          </w:pPr>
          <w:hyperlink w:anchor="_Toc131159434" w:history="1">
            <w:r w:rsidR="00D95755" w:rsidRPr="00916377">
              <w:rPr>
                <w:rStyle w:val="Hyperlink"/>
                <w:rFonts w:ascii="Arial" w:hAnsi="Arial" w:cs="Arial"/>
                <w:noProof/>
              </w:rPr>
              <w:t>5.4 SADEME- JA PINNASEVEE ÄRAJUHTIMINE</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_Toc131159434 \h </w:instrText>
            </w:r>
            <w:r w:rsidR="00D95755" w:rsidRPr="00916377">
              <w:rPr>
                <w:noProof/>
                <w:webHidden/>
              </w:rPr>
            </w:r>
            <w:r w:rsidR="00D95755" w:rsidRPr="00916377">
              <w:rPr>
                <w:noProof/>
                <w:webHidden/>
              </w:rPr>
              <w:fldChar w:fldCharType="separate"/>
            </w:r>
            <w:r w:rsidR="007E35DD">
              <w:rPr>
                <w:noProof/>
                <w:webHidden/>
              </w:rPr>
              <w:t>10</w:t>
            </w:r>
            <w:r w:rsidR="00D95755" w:rsidRPr="00916377">
              <w:rPr>
                <w:noProof/>
                <w:webHidden/>
              </w:rPr>
              <w:fldChar w:fldCharType="end"/>
            </w:r>
          </w:hyperlink>
        </w:p>
        <w:p w14:paraId="33DBCB1C" w14:textId="63D3702E" w:rsidR="00D95755" w:rsidRPr="00916377" w:rsidRDefault="007228A2">
          <w:pPr>
            <w:pStyle w:val="TOC2"/>
            <w:tabs>
              <w:tab w:val="right" w:leader="dot" w:pos="9062"/>
            </w:tabs>
            <w:rPr>
              <w:noProof/>
            </w:rPr>
          </w:pPr>
          <w:hyperlink w:anchor="_Toc131159435" w:history="1">
            <w:r w:rsidR="00D95755" w:rsidRPr="00916377">
              <w:rPr>
                <w:rStyle w:val="Hyperlink"/>
                <w:rFonts w:ascii="Arial" w:hAnsi="Arial" w:cs="Arial"/>
                <w:noProof/>
              </w:rPr>
              <w:t>5.5 ELEKTRIVARUSTUS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_Toc131159435 \h </w:instrText>
            </w:r>
            <w:r w:rsidR="00D95755" w:rsidRPr="00916377">
              <w:rPr>
                <w:noProof/>
                <w:webHidden/>
              </w:rPr>
            </w:r>
            <w:r w:rsidR="00D95755" w:rsidRPr="00916377">
              <w:rPr>
                <w:noProof/>
                <w:webHidden/>
              </w:rPr>
              <w:fldChar w:fldCharType="separate"/>
            </w:r>
            <w:r w:rsidR="007E35DD">
              <w:rPr>
                <w:noProof/>
                <w:webHidden/>
              </w:rPr>
              <w:t>10</w:t>
            </w:r>
            <w:r w:rsidR="00D95755" w:rsidRPr="00916377">
              <w:rPr>
                <w:noProof/>
                <w:webHidden/>
              </w:rPr>
              <w:fldChar w:fldCharType="end"/>
            </w:r>
          </w:hyperlink>
        </w:p>
        <w:p w14:paraId="120BB86F" w14:textId="634C89F0" w:rsidR="00D95755" w:rsidRPr="00916377" w:rsidRDefault="007228A2">
          <w:pPr>
            <w:pStyle w:val="TOC2"/>
            <w:tabs>
              <w:tab w:val="right" w:leader="dot" w:pos="9062"/>
            </w:tabs>
            <w:rPr>
              <w:noProof/>
            </w:rPr>
          </w:pPr>
          <w:hyperlink w:anchor="_Toc131159436" w:history="1">
            <w:r w:rsidR="00D95755" w:rsidRPr="00916377">
              <w:rPr>
                <w:rStyle w:val="Hyperlink"/>
                <w:rFonts w:ascii="Arial" w:hAnsi="Arial" w:cs="Arial"/>
                <w:noProof/>
              </w:rPr>
              <w:t>5.6 SOOJAVARUSTUS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_Toc131159436 \h </w:instrText>
            </w:r>
            <w:r w:rsidR="00D95755" w:rsidRPr="00916377">
              <w:rPr>
                <w:noProof/>
                <w:webHidden/>
              </w:rPr>
            </w:r>
            <w:r w:rsidR="00D95755" w:rsidRPr="00916377">
              <w:rPr>
                <w:noProof/>
                <w:webHidden/>
              </w:rPr>
              <w:fldChar w:fldCharType="separate"/>
            </w:r>
            <w:r w:rsidR="007E35DD">
              <w:rPr>
                <w:noProof/>
                <w:webHidden/>
              </w:rPr>
              <w:t>11</w:t>
            </w:r>
            <w:r w:rsidR="00D95755" w:rsidRPr="00916377">
              <w:rPr>
                <w:noProof/>
                <w:webHidden/>
              </w:rPr>
              <w:fldChar w:fldCharType="end"/>
            </w:r>
          </w:hyperlink>
        </w:p>
        <w:p w14:paraId="66AF23D5" w14:textId="497003D2" w:rsidR="00D95755" w:rsidRPr="00916377" w:rsidRDefault="007228A2">
          <w:pPr>
            <w:pStyle w:val="TOC2"/>
            <w:tabs>
              <w:tab w:val="right" w:leader="dot" w:pos="9062"/>
            </w:tabs>
            <w:rPr>
              <w:noProof/>
            </w:rPr>
          </w:pPr>
          <w:hyperlink w:anchor="_Toc131159437" w:history="1">
            <w:r w:rsidR="00D95755" w:rsidRPr="00916377">
              <w:rPr>
                <w:rStyle w:val="Hyperlink"/>
                <w:rFonts w:ascii="Arial" w:hAnsi="Arial" w:cs="Arial"/>
                <w:noProof/>
              </w:rPr>
              <w:t>5.7 SIDEVARUSTUS</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_Toc131159437 \h </w:instrText>
            </w:r>
            <w:r w:rsidR="00D95755" w:rsidRPr="00916377">
              <w:rPr>
                <w:noProof/>
                <w:webHidden/>
              </w:rPr>
            </w:r>
            <w:r w:rsidR="00D95755" w:rsidRPr="00916377">
              <w:rPr>
                <w:noProof/>
                <w:webHidden/>
              </w:rPr>
              <w:fldChar w:fldCharType="separate"/>
            </w:r>
            <w:r w:rsidR="007E35DD">
              <w:rPr>
                <w:noProof/>
                <w:webHidden/>
              </w:rPr>
              <w:t>11</w:t>
            </w:r>
            <w:r w:rsidR="00D95755" w:rsidRPr="00916377">
              <w:rPr>
                <w:noProof/>
                <w:webHidden/>
              </w:rPr>
              <w:fldChar w:fldCharType="end"/>
            </w:r>
          </w:hyperlink>
        </w:p>
        <w:p w14:paraId="67FE9458" w14:textId="5BCC7CFC" w:rsidR="00D95755" w:rsidRPr="00916377" w:rsidRDefault="007228A2">
          <w:pPr>
            <w:pStyle w:val="TOC1"/>
            <w:rPr>
              <w:rFonts w:asciiTheme="minorHAnsi" w:hAnsiTheme="minorHAnsi" w:cstheme="minorBidi"/>
              <w:b w:val="0"/>
            </w:rPr>
          </w:pPr>
          <w:hyperlink w:anchor="_Toc131159438" w:history="1">
            <w:r w:rsidR="00D95755" w:rsidRPr="00916377">
              <w:rPr>
                <w:rStyle w:val="Hyperlink"/>
              </w:rPr>
              <w:t>6.KESKKONNATINGIMUSED</w:t>
            </w:r>
            <w:r w:rsidR="00D95755" w:rsidRPr="00916377">
              <w:rPr>
                <w:webHidden/>
              </w:rPr>
              <w:tab/>
            </w:r>
            <w:r w:rsidR="00D95755" w:rsidRPr="00916377">
              <w:rPr>
                <w:webHidden/>
              </w:rPr>
              <w:fldChar w:fldCharType="begin"/>
            </w:r>
            <w:r w:rsidR="00D95755" w:rsidRPr="00916377">
              <w:rPr>
                <w:webHidden/>
              </w:rPr>
              <w:instrText xml:space="preserve"> PAGEREF _Toc131159438 \h </w:instrText>
            </w:r>
            <w:r w:rsidR="00D95755" w:rsidRPr="00916377">
              <w:rPr>
                <w:webHidden/>
              </w:rPr>
            </w:r>
            <w:r w:rsidR="00D95755" w:rsidRPr="00916377">
              <w:rPr>
                <w:webHidden/>
              </w:rPr>
              <w:fldChar w:fldCharType="separate"/>
            </w:r>
            <w:r w:rsidR="007E35DD">
              <w:rPr>
                <w:webHidden/>
              </w:rPr>
              <w:t>11</w:t>
            </w:r>
            <w:r w:rsidR="00D95755" w:rsidRPr="00916377">
              <w:rPr>
                <w:webHidden/>
              </w:rPr>
              <w:fldChar w:fldCharType="end"/>
            </w:r>
          </w:hyperlink>
        </w:p>
        <w:p w14:paraId="2C8DD860" w14:textId="301BCCBB" w:rsidR="00D95755" w:rsidRPr="00916377" w:rsidRDefault="007228A2">
          <w:pPr>
            <w:pStyle w:val="TOC2"/>
            <w:tabs>
              <w:tab w:val="right" w:leader="dot" w:pos="9062"/>
            </w:tabs>
            <w:rPr>
              <w:noProof/>
            </w:rPr>
          </w:pPr>
          <w:hyperlink w:anchor="_Toc131159439" w:history="1">
            <w:r w:rsidR="00D95755" w:rsidRPr="00916377">
              <w:rPr>
                <w:rStyle w:val="Hyperlink"/>
                <w:rFonts w:ascii="Arial" w:hAnsi="Arial" w:cs="Arial"/>
                <w:noProof/>
              </w:rPr>
              <w:t>6.1 MÜRA</w:t>
            </w:r>
            <w:r w:rsidR="00D95755" w:rsidRPr="00916377">
              <w:rPr>
                <w:noProof/>
                <w:webHidden/>
              </w:rPr>
              <w:tab/>
            </w:r>
            <w:r w:rsidR="00D95755" w:rsidRPr="00916377">
              <w:rPr>
                <w:noProof/>
                <w:webHidden/>
              </w:rPr>
              <w:fldChar w:fldCharType="begin"/>
            </w:r>
            <w:r w:rsidR="00D95755" w:rsidRPr="00916377">
              <w:rPr>
                <w:noProof/>
                <w:webHidden/>
              </w:rPr>
              <w:instrText xml:space="preserve"> PAGEREF _Toc131159439 \h </w:instrText>
            </w:r>
            <w:r w:rsidR="00D95755" w:rsidRPr="00916377">
              <w:rPr>
                <w:noProof/>
                <w:webHidden/>
              </w:rPr>
            </w:r>
            <w:r w:rsidR="00D95755" w:rsidRPr="00916377">
              <w:rPr>
                <w:noProof/>
                <w:webHidden/>
              </w:rPr>
              <w:fldChar w:fldCharType="separate"/>
            </w:r>
            <w:r w:rsidR="007E35DD">
              <w:rPr>
                <w:noProof/>
                <w:webHidden/>
              </w:rPr>
              <w:t>11</w:t>
            </w:r>
            <w:r w:rsidR="00D95755" w:rsidRPr="00916377">
              <w:rPr>
                <w:noProof/>
                <w:webHidden/>
              </w:rPr>
              <w:fldChar w:fldCharType="end"/>
            </w:r>
          </w:hyperlink>
        </w:p>
        <w:p w14:paraId="58B29DA3" w14:textId="46F57C75" w:rsidR="00D95755" w:rsidRPr="00916377" w:rsidRDefault="007228A2">
          <w:pPr>
            <w:pStyle w:val="TOC1"/>
            <w:rPr>
              <w:rFonts w:asciiTheme="minorHAnsi" w:hAnsiTheme="minorHAnsi" w:cstheme="minorBidi"/>
              <w:b w:val="0"/>
            </w:rPr>
          </w:pPr>
          <w:hyperlink w:anchor="_Toc131159440" w:history="1">
            <w:r w:rsidR="00D95755" w:rsidRPr="00916377">
              <w:rPr>
                <w:rStyle w:val="Hyperlink"/>
              </w:rPr>
              <w:t>7. KURITEGEVUSE RISKE VÄHENDAVAD NÕUDED JA TINGIMUSED</w:t>
            </w:r>
            <w:r w:rsidR="00D95755" w:rsidRPr="00916377">
              <w:rPr>
                <w:webHidden/>
              </w:rPr>
              <w:tab/>
            </w:r>
            <w:r w:rsidR="00D95755" w:rsidRPr="00916377">
              <w:rPr>
                <w:webHidden/>
              </w:rPr>
              <w:fldChar w:fldCharType="begin"/>
            </w:r>
            <w:r w:rsidR="00D95755" w:rsidRPr="00916377">
              <w:rPr>
                <w:webHidden/>
              </w:rPr>
              <w:instrText xml:space="preserve"> PAGEREF _Toc131159440 \h </w:instrText>
            </w:r>
            <w:r w:rsidR="00D95755" w:rsidRPr="00916377">
              <w:rPr>
                <w:webHidden/>
              </w:rPr>
            </w:r>
            <w:r w:rsidR="00D95755" w:rsidRPr="00916377">
              <w:rPr>
                <w:webHidden/>
              </w:rPr>
              <w:fldChar w:fldCharType="separate"/>
            </w:r>
            <w:r w:rsidR="007E35DD">
              <w:rPr>
                <w:webHidden/>
              </w:rPr>
              <w:t>14</w:t>
            </w:r>
            <w:r w:rsidR="00D95755" w:rsidRPr="00916377">
              <w:rPr>
                <w:webHidden/>
              </w:rPr>
              <w:fldChar w:fldCharType="end"/>
            </w:r>
          </w:hyperlink>
        </w:p>
        <w:p w14:paraId="575649FC" w14:textId="669A61B7" w:rsidR="00D95755" w:rsidRPr="00916377" w:rsidRDefault="007228A2">
          <w:pPr>
            <w:pStyle w:val="TOC1"/>
            <w:rPr>
              <w:rFonts w:asciiTheme="minorHAnsi" w:hAnsiTheme="minorHAnsi" w:cstheme="minorBidi"/>
              <w:b w:val="0"/>
            </w:rPr>
          </w:pPr>
          <w:hyperlink w:anchor="_Toc131159441" w:history="1">
            <w:r w:rsidR="00D95755" w:rsidRPr="00916377">
              <w:rPr>
                <w:rStyle w:val="Hyperlink"/>
              </w:rPr>
              <w:t>8. PLANEERINGU ELLUVIIMISE TEGEVUSKAVA</w:t>
            </w:r>
            <w:r w:rsidR="00D95755" w:rsidRPr="00916377">
              <w:rPr>
                <w:webHidden/>
              </w:rPr>
              <w:tab/>
            </w:r>
            <w:r w:rsidR="00D95755" w:rsidRPr="00916377">
              <w:rPr>
                <w:webHidden/>
              </w:rPr>
              <w:fldChar w:fldCharType="begin"/>
            </w:r>
            <w:r w:rsidR="00D95755" w:rsidRPr="00916377">
              <w:rPr>
                <w:webHidden/>
              </w:rPr>
              <w:instrText xml:space="preserve"> PAGEREF _Toc131159441 \h </w:instrText>
            </w:r>
            <w:r w:rsidR="00D95755" w:rsidRPr="00916377">
              <w:rPr>
                <w:webHidden/>
              </w:rPr>
            </w:r>
            <w:r w:rsidR="00D95755" w:rsidRPr="00916377">
              <w:rPr>
                <w:webHidden/>
              </w:rPr>
              <w:fldChar w:fldCharType="separate"/>
            </w:r>
            <w:r w:rsidR="007E35DD">
              <w:rPr>
                <w:webHidden/>
              </w:rPr>
              <w:t>14</w:t>
            </w:r>
            <w:r w:rsidR="00D95755" w:rsidRPr="00916377">
              <w:rPr>
                <w:webHidden/>
              </w:rPr>
              <w:fldChar w:fldCharType="end"/>
            </w:r>
          </w:hyperlink>
        </w:p>
        <w:p w14:paraId="2461253C" w14:textId="6623582A" w:rsidR="00D95755" w:rsidRPr="00916377" w:rsidRDefault="007228A2">
          <w:pPr>
            <w:pStyle w:val="TOC1"/>
            <w:tabs>
              <w:tab w:val="left" w:pos="660"/>
            </w:tabs>
            <w:rPr>
              <w:rFonts w:asciiTheme="minorHAnsi" w:hAnsiTheme="minorHAnsi" w:cstheme="minorBidi"/>
              <w:b w:val="0"/>
            </w:rPr>
          </w:pPr>
          <w:hyperlink w:anchor="_Toc131159442" w:history="1">
            <w:r w:rsidR="00D95755" w:rsidRPr="00916377">
              <w:rPr>
                <w:rStyle w:val="Hyperlink"/>
              </w:rPr>
              <w:t>B.</w:t>
            </w:r>
            <w:r w:rsidR="00D95755" w:rsidRPr="00916377">
              <w:rPr>
                <w:rFonts w:asciiTheme="minorHAnsi" w:hAnsiTheme="minorHAnsi" w:cstheme="minorBidi"/>
                <w:b w:val="0"/>
              </w:rPr>
              <w:tab/>
            </w:r>
            <w:r w:rsidR="00D95755" w:rsidRPr="00916377">
              <w:rPr>
                <w:rStyle w:val="Hyperlink"/>
              </w:rPr>
              <w:t>JOONISED</w:t>
            </w:r>
            <w:r w:rsidR="00D95755" w:rsidRPr="00916377">
              <w:rPr>
                <w:webHidden/>
              </w:rPr>
              <w:tab/>
            </w:r>
            <w:r w:rsidR="00D95755" w:rsidRPr="00916377">
              <w:rPr>
                <w:webHidden/>
              </w:rPr>
              <w:fldChar w:fldCharType="begin"/>
            </w:r>
            <w:r w:rsidR="00D95755" w:rsidRPr="00916377">
              <w:rPr>
                <w:webHidden/>
              </w:rPr>
              <w:instrText xml:space="preserve"> PAGEREF _Toc131159442 \h </w:instrText>
            </w:r>
            <w:r w:rsidR="00D95755" w:rsidRPr="00916377">
              <w:rPr>
                <w:webHidden/>
              </w:rPr>
            </w:r>
            <w:r w:rsidR="00D95755" w:rsidRPr="00916377">
              <w:rPr>
                <w:webHidden/>
              </w:rPr>
              <w:fldChar w:fldCharType="separate"/>
            </w:r>
            <w:r w:rsidR="007E35DD">
              <w:rPr>
                <w:webHidden/>
              </w:rPr>
              <w:t>15</w:t>
            </w:r>
            <w:r w:rsidR="00D95755" w:rsidRPr="00916377">
              <w:rPr>
                <w:webHidden/>
              </w:rPr>
              <w:fldChar w:fldCharType="end"/>
            </w:r>
          </w:hyperlink>
        </w:p>
        <w:p w14:paraId="616DFF4C" w14:textId="3DDE3CB9" w:rsidR="00EE7080" w:rsidRPr="00383A37" w:rsidRDefault="009C0DF4" w:rsidP="00953B60">
          <w:pPr>
            <w:jc w:val="both"/>
            <w:rPr>
              <w:rFonts w:ascii="Arial" w:hAnsi="Arial" w:cs="Arial"/>
              <w:highlight w:val="yellow"/>
            </w:rPr>
          </w:pPr>
          <w:r w:rsidRPr="00916377">
            <w:rPr>
              <w:rFonts w:ascii="Arial" w:hAnsi="Arial" w:cs="Arial"/>
              <w:color w:val="000000" w:themeColor="text1"/>
            </w:rPr>
            <w:fldChar w:fldCharType="end"/>
          </w:r>
        </w:p>
      </w:sdtContent>
    </w:sdt>
    <w:p w14:paraId="6FD4AF6D" w14:textId="4E184CA7" w:rsidR="001D5130" w:rsidRPr="00FF73E9" w:rsidRDefault="001D5130" w:rsidP="00461515">
      <w:pPr>
        <w:pStyle w:val="ListParagraph"/>
        <w:spacing w:after="0"/>
        <w:ind w:left="284"/>
        <w:rPr>
          <w:rFonts w:ascii="Arial" w:hAnsi="Arial" w:cs="Arial"/>
          <w:b/>
        </w:rPr>
      </w:pPr>
      <w:bookmarkStart w:id="0" w:name="_Toc292982541"/>
    </w:p>
    <w:p w14:paraId="4368684D" w14:textId="77777777" w:rsidR="00EE7080" w:rsidRPr="00FF73E9" w:rsidRDefault="00EE7080" w:rsidP="00955026">
      <w:pPr>
        <w:pStyle w:val="ListParagraph"/>
        <w:numPr>
          <w:ilvl w:val="0"/>
          <w:numId w:val="14"/>
        </w:numPr>
        <w:spacing w:after="0"/>
        <w:ind w:left="284" w:hanging="284"/>
        <w:jc w:val="both"/>
        <w:rPr>
          <w:rFonts w:ascii="Arial" w:hAnsi="Arial" w:cs="Arial"/>
          <w:b/>
        </w:rPr>
      </w:pPr>
      <w:r w:rsidRPr="00FF73E9">
        <w:rPr>
          <w:rFonts w:ascii="Arial" w:hAnsi="Arial" w:cs="Arial"/>
          <w:b/>
        </w:rPr>
        <w:t>JOONISED</w:t>
      </w:r>
    </w:p>
    <w:p w14:paraId="17761E67" w14:textId="2D72803A" w:rsidR="00EE7080" w:rsidRDefault="00400996" w:rsidP="006618E3">
      <w:pPr>
        <w:pStyle w:val="ListParagraph"/>
        <w:numPr>
          <w:ilvl w:val="0"/>
          <w:numId w:val="3"/>
        </w:numPr>
        <w:spacing w:after="0"/>
        <w:jc w:val="both"/>
        <w:rPr>
          <w:rFonts w:ascii="Arial" w:hAnsi="Arial" w:cs="Arial"/>
        </w:rPr>
      </w:pPr>
      <w:r w:rsidRPr="00FF73E9">
        <w:rPr>
          <w:rFonts w:ascii="Arial" w:hAnsi="Arial" w:cs="Arial"/>
        </w:rPr>
        <w:t>Situatsiooniskeem</w:t>
      </w:r>
      <w:r w:rsidRPr="00FF73E9">
        <w:rPr>
          <w:rFonts w:ascii="Arial" w:hAnsi="Arial" w:cs="Arial"/>
        </w:rPr>
        <w:tab/>
      </w:r>
      <w:r w:rsidRPr="00FF73E9">
        <w:rPr>
          <w:rFonts w:ascii="Arial" w:hAnsi="Arial" w:cs="Arial"/>
        </w:rPr>
        <w:tab/>
      </w:r>
      <w:r w:rsidRPr="00FF73E9">
        <w:rPr>
          <w:rFonts w:ascii="Arial" w:hAnsi="Arial" w:cs="Arial"/>
        </w:rPr>
        <w:tab/>
      </w:r>
      <w:r w:rsidRPr="00FF73E9">
        <w:rPr>
          <w:rFonts w:ascii="Arial" w:hAnsi="Arial" w:cs="Arial"/>
        </w:rPr>
        <w:tab/>
      </w:r>
      <w:r w:rsidRPr="00FF73E9">
        <w:rPr>
          <w:rFonts w:ascii="Arial" w:hAnsi="Arial" w:cs="Arial"/>
        </w:rPr>
        <w:tab/>
      </w:r>
      <w:r w:rsidRPr="00FF73E9">
        <w:rPr>
          <w:rFonts w:ascii="Arial" w:hAnsi="Arial" w:cs="Arial"/>
        </w:rPr>
        <w:tab/>
      </w:r>
      <w:r w:rsidR="002F0CB6" w:rsidRPr="00FF73E9">
        <w:rPr>
          <w:rFonts w:ascii="Arial" w:hAnsi="Arial" w:cs="Arial"/>
        </w:rPr>
        <w:t>-</w:t>
      </w:r>
      <w:r w:rsidRPr="00FF73E9">
        <w:rPr>
          <w:rFonts w:ascii="Arial" w:hAnsi="Arial" w:cs="Arial"/>
        </w:rPr>
        <w:tab/>
        <w:t>AS-01</w:t>
      </w:r>
      <w:r w:rsidR="00CA7EBC" w:rsidRPr="00FF73E9">
        <w:rPr>
          <w:rFonts w:ascii="Arial" w:hAnsi="Arial" w:cs="Arial"/>
        </w:rPr>
        <w:t xml:space="preserve"> </w:t>
      </w:r>
    </w:p>
    <w:p w14:paraId="50458560" w14:textId="73F778F0" w:rsidR="00B24CA8" w:rsidRDefault="00B24CA8" w:rsidP="006618E3">
      <w:pPr>
        <w:pStyle w:val="ListParagraph"/>
        <w:numPr>
          <w:ilvl w:val="0"/>
          <w:numId w:val="3"/>
        </w:numPr>
        <w:spacing w:after="0"/>
        <w:jc w:val="both"/>
        <w:rPr>
          <w:rFonts w:ascii="Arial" w:hAnsi="Arial" w:cs="Arial"/>
        </w:rPr>
      </w:pPr>
      <w:r>
        <w:rPr>
          <w:rFonts w:ascii="Arial" w:hAnsi="Arial" w:cs="Arial"/>
        </w:rPr>
        <w:t>Kontaktvööndi analüüs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M1:2000</w:t>
      </w:r>
      <w:r>
        <w:rPr>
          <w:rFonts w:ascii="Arial" w:hAnsi="Arial" w:cs="Arial"/>
        </w:rPr>
        <w:tab/>
        <w:t>AS-02</w:t>
      </w:r>
    </w:p>
    <w:p w14:paraId="09E7BBE8" w14:textId="57DD5388" w:rsidR="00B24CA8" w:rsidRPr="00FF73E9" w:rsidRDefault="00B24CA8" w:rsidP="006618E3">
      <w:pPr>
        <w:pStyle w:val="ListParagraph"/>
        <w:numPr>
          <w:ilvl w:val="0"/>
          <w:numId w:val="3"/>
        </w:numPr>
        <w:spacing w:after="0"/>
        <w:jc w:val="both"/>
        <w:rPr>
          <w:rFonts w:ascii="Arial" w:hAnsi="Arial" w:cs="Arial"/>
        </w:rPr>
      </w:pPr>
      <w:r>
        <w:rPr>
          <w:rFonts w:ascii="Arial" w:hAnsi="Arial" w:cs="Arial"/>
        </w:rPr>
        <w:t>Tugiplaan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w:t>
      </w:r>
      <w:r w:rsidR="0049474B">
        <w:rPr>
          <w:rFonts w:ascii="Arial" w:hAnsi="Arial" w:cs="Arial"/>
        </w:rPr>
        <w:t xml:space="preserve"> </w:t>
      </w:r>
      <w:r>
        <w:rPr>
          <w:rFonts w:ascii="Arial" w:hAnsi="Arial" w:cs="Arial"/>
        </w:rPr>
        <w:t>1:500</w:t>
      </w:r>
      <w:r>
        <w:rPr>
          <w:rFonts w:ascii="Arial" w:hAnsi="Arial" w:cs="Arial"/>
        </w:rPr>
        <w:tab/>
        <w:t>AS-03</w:t>
      </w:r>
    </w:p>
    <w:p w14:paraId="2BCA825E" w14:textId="265E621E" w:rsidR="00EE7080" w:rsidRDefault="00400996" w:rsidP="006618E3">
      <w:pPr>
        <w:pStyle w:val="ListParagraph"/>
        <w:numPr>
          <w:ilvl w:val="0"/>
          <w:numId w:val="3"/>
        </w:numPr>
        <w:spacing w:after="0"/>
        <w:jc w:val="both"/>
        <w:rPr>
          <w:rFonts w:ascii="Arial" w:hAnsi="Arial" w:cs="Arial"/>
        </w:rPr>
      </w:pPr>
      <w:r w:rsidRPr="00FF73E9">
        <w:rPr>
          <w:rFonts w:ascii="Arial" w:hAnsi="Arial" w:cs="Arial"/>
        </w:rPr>
        <w:t>Põhijoonis</w:t>
      </w:r>
      <w:r w:rsidR="002F0CB6" w:rsidRPr="00FF73E9">
        <w:rPr>
          <w:rFonts w:ascii="Arial" w:hAnsi="Arial" w:cs="Arial"/>
        </w:rPr>
        <w:tab/>
      </w:r>
      <w:r w:rsidR="002F0CB6" w:rsidRPr="00FF73E9">
        <w:rPr>
          <w:rFonts w:ascii="Arial" w:hAnsi="Arial" w:cs="Arial"/>
        </w:rPr>
        <w:tab/>
      </w:r>
      <w:r w:rsidR="002F0CB6" w:rsidRPr="00FF73E9">
        <w:rPr>
          <w:rFonts w:ascii="Arial" w:hAnsi="Arial" w:cs="Arial"/>
        </w:rPr>
        <w:tab/>
      </w:r>
      <w:r w:rsidR="002F0CB6" w:rsidRPr="00FF73E9">
        <w:rPr>
          <w:rFonts w:ascii="Arial" w:hAnsi="Arial" w:cs="Arial"/>
        </w:rPr>
        <w:tab/>
      </w:r>
      <w:r w:rsidR="002F0CB6" w:rsidRPr="00FF73E9">
        <w:rPr>
          <w:rFonts w:ascii="Arial" w:hAnsi="Arial" w:cs="Arial"/>
        </w:rPr>
        <w:tab/>
      </w:r>
      <w:r w:rsidRPr="00FF73E9">
        <w:rPr>
          <w:rFonts w:ascii="Arial" w:hAnsi="Arial" w:cs="Arial"/>
        </w:rPr>
        <w:tab/>
      </w:r>
      <w:r w:rsidRPr="00FF73E9">
        <w:rPr>
          <w:rFonts w:ascii="Arial" w:hAnsi="Arial" w:cs="Arial"/>
        </w:rPr>
        <w:tab/>
        <w:t>M 1:</w:t>
      </w:r>
      <w:r w:rsidR="00885F3C" w:rsidRPr="00FF73E9">
        <w:rPr>
          <w:rFonts w:ascii="Arial" w:hAnsi="Arial" w:cs="Arial"/>
        </w:rPr>
        <w:t>500</w:t>
      </w:r>
      <w:r w:rsidRPr="00FF73E9">
        <w:rPr>
          <w:rFonts w:ascii="Arial" w:hAnsi="Arial" w:cs="Arial"/>
        </w:rPr>
        <w:tab/>
        <w:t>AS-04</w:t>
      </w:r>
    </w:p>
    <w:p w14:paraId="192BD775" w14:textId="5D7DEA12" w:rsidR="00B24CA8" w:rsidRDefault="00B24CA8" w:rsidP="006618E3">
      <w:pPr>
        <w:pStyle w:val="ListParagraph"/>
        <w:numPr>
          <w:ilvl w:val="0"/>
          <w:numId w:val="3"/>
        </w:numPr>
        <w:spacing w:after="0"/>
        <w:jc w:val="both"/>
        <w:rPr>
          <w:rFonts w:ascii="Arial" w:hAnsi="Arial" w:cs="Arial"/>
        </w:rPr>
      </w:pPr>
      <w:r>
        <w:rPr>
          <w:rFonts w:ascii="Arial" w:hAnsi="Arial" w:cs="Arial"/>
        </w:rPr>
        <w:t>Tehnovõrkude koondplaan</w:t>
      </w:r>
      <w:r>
        <w:rPr>
          <w:rFonts w:ascii="Arial" w:hAnsi="Arial" w:cs="Arial"/>
        </w:rPr>
        <w:tab/>
      </w:r>
      <w:r>
        <w:rPr>
          <w:rFonts w:ascii="Arial" w:hAnsi="Arial" w:cs="Arial"/>
        </w:rPr>
        <w:tab/>
      </w:r>
      <w:r>
        <w:rPr>
          <w:rFonts w:ascii="Arial" w:hAnsi="Arial" w:cs="Arial"/>
        </w:rPr>
        <w:tab/>
      </w:r>
      <w:r>
        <w:rPr>
          <w:rFonts w:ascii="Arial" w:hAnsi="Arial" w:cs="Arial"/>
        </w:rPr>
        <w:tab/>
        <w:t>M1:500</w:t>
      </w:r>
      <w:r>
        <w:rPr>
          <w:rFonts w:ascii="Arial" w:hAnsi="Arial" w:cs="Arial"/>
        </w:rPr>
        <w:tab/>
        <w:t>AS-05</w:t>
      </w:r>
    </w:p>
    <w:p w14:paraId="35EDC575" w14:textId="72C12AB0" w:rsidR="00B24CA8" w:rsidRPr="00FF73E9" w:rsidRDefault="00B24CA8" w:rsidP="006618E3">
      <w:pPr>
        <w:pStyle w:val="ListParagraph"/>
        <w:numPr>
          <w:ilvl w:val="0"/>
          <w:numId w:val="3"/>
        </w:numPr>
        <w:spacing w:after="0"/>
        <w:jc w:val="both"/>
        <w:rPr>
          <w:rFonts w:ascii="Arial" w:hAnsi="Arial" w:cs="Arial"/>
        </w:rPr>
      </w:pPr>
      <w:r>
        <w:rPr>
          <w:rFonts w:ascii="Arial" w:hAnsi="Arial" w:cs="Arial"/>
        </w:rPr>
        <w:t>Illustratsioon</w:t>
      </w:r>
    </w:p>
    <w:p w14:paraId="6D83F3E8" w14:textId="77777777" w:rsidR="00EE7080" w:rsidRDefault="00EE7080" w:rsidP="00953B60">
      <w:pPr>
        <w:spacing w:after="0"/>
        <w:jc w:val="both"/>
        <w:rPr>
          <w:rFonts w:ascii="Arial" w:hAnsi="Arial" w:cs="Arial"/>
          <w:highlight w:val="yellow"/>
        </w:rPr>
      </w:pPr>
    </w:p>
    <w:p w14:paraId="5016FE5E" w14:textId="77777777" w:rsidR="00B24CA8" w:rsidRPr="00383A37" w:rsidRDefault="00B24CA8" w:rsidP="00953B60">
      <w:pPr>
        <w:spacing w:after="0"/>
        <w:jc w:val="both"/>
        <w:rPr>
          <w:rFonts w:ascii="Arial" w:hAnsi="Arial" w:cs="Arial"/>
          <w:highlight w:val="yellow"/>
        </w:rPr>
      </w:pPr>
    </w:p>
    <w:p w14:paraId="3E1F3D28" w14:textId="77777777" w:rsidR="00497024" w:rsidRDefault="00497024" w:rsidP="00497024">
      <w:pPr>
        <w:pStyle w:val="ListParagraph"/>
        <w:numPr>
          <w:ilvl w:val="0"/>
          <w:numId w:val="14"/>
        </w:numPr>
        <w:spacing w:after="0"/>
        <w:ind w:left="284" w:hanging="284"/>
        <w:jc w:val="both"/>
        <w:rPr>
          <w:rFonts w:ascii="Arial" w:hAnsi="Arial" w:cs="Arial"/>
          <w:b/>
        </w:rPr>
      </w:pPr>
      <w:r>
        <w:rPr>
          <w:rFonts w:ascii="Arial" w:hAnsi="Arial" w:cs="Arial"/>
          <w:b/>
        </w:rPr>
        <w:t>LISAD</w:t>
      </w:r>
    </w:p>
    <w:p w14:paraId="4F79EA97" w14:textId="77777777" w:rsidR="00497024" w:rsidRPr="0094207B" w:rsidRDefault="00497024" w:rsidP="00497024">
      <w:pPr>
        <w:pStyle w:val="ListParagraph"/>
        <w:numPr>
          <w:ilvl w:val="0"/>
          <w:numId w:val="25"/>
        </w:numPr>
        <w:spacing w:after="0"/>
        <w:jc w:val="both"/>
        <w:rPr>
          <w:rFonts w:ascii="Arial" w:hAnsi="Arial" w:cs="Arial"/>
        </w:rPr>
      </w:pPr>
      <w:r w:rsidRPr="0094207B">
        <w:rPr>
          <w:rFonts w:ascii="Arial" w:hAnsi="Arial" w:cs="Arial"/>
        </w:rPr>
        <w:t>Tehnilised tingimused:</w:t>
      </w:r>
    </w:p>
    <w:p w14:paraId="13299280" w14:textId="668C4D41" w:rsidR="00497024" w:rsidRPr="005046CB" w:rsidRDefault="00497024" w:rsidP="00497024">
      <w:pPr>
        <w:pStyle w:val="ListParagraph"/>
        <w:numPr>
          <w:ilvl w:val="0"/>
          <w:numId w:val="27"/>
        </w:numPr>
        <w:spacing w:after="0"/>
        <w:jc w:val="both"/>
        <w:rPr>
          <w:rFonts w:ascii="Arial" w:hAnsi="Arial" w:cs="Arial"/>
        </w:rPr>
      </w:pPr>
      <w:r w:rsidRPr="005046CB">
        <w:rPr>
          <w:rFonts w:ascii="Arial" w:eastAsia="Arial" w:hAnsi="Arial" w:cs="Arial"/>
        </w:rPr>
        <w:t xml:space="preserve">Aktsiaselts ELVESO </w:t>
      </w:r>
      <w:r w:rsidR="005046CB" w:rsidRPr="005046CB">
        <w:rPr>
          <w:rFonts w:ascii="Arial" w:eastAsia="Arial" w:hAnsi="Arial" w:cs="Arial"/>
        </w:rPr>
        <w:t>2</w:t>
      </w:r>
      <w:r w:rsidRPr="005046CB">
        <w:rPr>
          <w:rFonts w:ascii="Arial" w:eastAsia="Arial" w:hAnsi="Arial" w:cs="Arial"/>
        </w:rPr>
        <w:t>4.0</w:t>
      </w:r>
      <w:r w:rsidR="005046CB" w:rsidRPr="005046CB">
        <w:rPr>
          <w:rFonts w:ascii="Arial" w:eastAsia="Arial" w:hAnsi="Arial" w:cs="Arial"/>
        </w:rPr>
        <w:t>5</w:t>
      </w:r>
      <w:r w:rsidRPr="005046CB">
        <w:rPr>
          <w:rFonts w:ascii="Arial" w:eastAsia="Arial" w:hAnsi="Arial" w:cs="Arial"/>
        </w:rPr>
        <w:t>.202</w:t>
      </w:r>
      <w:r w:rsidR="005046CB" w:rsidRPr="005046CB">
        <w:rPr>
          <w:rFonts w:ascii="Arial" w:eastAsia="Arial" w:hAnsi="Arial" w:cs="Arial"/>
        </w:rPr>
        <w:t>4</w:t>
      </w:r>
      <w:r w:rsidRPr="005046CB">
        <w:rPr>
          <w:rFonts w:ascii="Arial" w:eastAsia="Arial" w:hAnsi="Arial" w:cs="Arial"/>
        </w:rPr>
        <w:t xml:space="preserve"> tehnilised tingimused nr </w:t>
      </w:r>
      <w:r w:rsidRPr="005046CB">
        <w:rPr>
          <w:rFonts w:ascii="Arial" w:hAnsi="Arial" w:cs="Arial"/>
        </w:rPr>
        <w:t>VK-TT 0</w:t>
      </w:r>
      <w:r w:rsidR="005046CB" w:rsidRPr="005046CB">
        <w:rPr>
          <w:rFonts w:ascii="Arial" w:hAnsi="Arial" w:cs="Arial"/>
        </w:rPr>
        <w:t>39</w:t>
      </w:r>
      <w:r w:rsidRPr="005046CB">
        <w:rPr>
          <w:rFonts w:ascii="Arial" w:hAnsi="Arial" w:cs="Arial"/>
        </w:rPr>
        <w:t>;</w:t>
      </w:r>
    </w:p>
    <w:p w14:paraId="3CE604B4" w14:textId="73DC366D" w:rsidR="00497024" w:rsidRPr="00497024" w:rsidRDefault="00497024" w:rsidP="00497024">
      <w:pPr>
        <w:pStyle w:val="ListParagraph"/>
        <w:numPr>
          <w:ilvl w:val="0"/>
          <w:numId w:val="27"/>
        </w:numPr>
        <w:spacing w:after="0"/>
        <w:jc w:val="both"/>
        <w:rPr>
          <w:rFonts w:ascii="Arial" w:hAnsi="Arial" w:cs="Arial"/>
        </w:rPr>
      </w:pPr>
      <w:r w:rsidRPr="00497024">
        <w:rPr>
          <w:rFonts w:ascii="Arial" w:hAnsi="Arial" w:cs="Arial"/>
        </w:rPr>
        <w:t>OÜ Elektrilevi 06.05.2024 tehnilised tingimused nr 472395;</w:t>
      </w:r>
    </w:p>
    <w:p w14:paraId="7DDCE614" w14:textId="009DA5C5" w:rsidR="00497024" w:rsidRPr="005140C1" w:rsidRDefault="005046CB" w:rsidP="005046CB">
      <w:pPr>
        <w:pStyle w:val="ListParagraph"/>
        <w:numPr>
          <w:ilvl w:val="0"/>
          <w:numId w:val="27"/>
        </w:numPr>
        <w:spacing w:after="0"/>
        <w:jc w:val="both"/>
        <w:rPr>
          <w:rFonts w:ascii="Arial" w:hAnsi="Arial" w:cs="Arial"/>
        </w:rPr>
      </w:pPr>
      <w:bookmarkStart w:id="1" w:name="_Hlk173233415"/>
      <w:r w:rsidRPr="005140C1">
        <w:rPr>
          <w:rFonts w:ascii="Arial" w:hAnsi="Arial" w:cs="Arial"/>
        </w:rPr>
        <w:t xml:space="preserve">Telia </w:t>
      </w:r>
      <w:r w:rsidR="005140C1" w:rsidRPr="005140C1">
        <w:rPr>
          <w:rFonts w:ascii="Arial" w:hAnsi="Arial" w:cs="Arial"/>
        </w:rPr>
        <w:t>Eesti AS 04.07.2024 tehnilised tingimused nr 38996224</w:t>
      </w:r>
      <w:bookmarkEnd w:id="1"/>
      <w:r w:rsidR="005140C1" w:rsidRPr="005140C1">
        <w:rPr>
          <w:rFonts w:ascii="Arial" w:hAnsi="Arial" w:cs="Arial"/>
        </w:rPr>
        <w:t>.</w:t>
      </w:r>
    </w:p>
    <w:p w14:paraId="1E738A66" w14:textId="77777777" w:rsidR="00497024" w:rsidRPr="0094207B" w:rsidRDefault="00497024" w:rsidP="00497024">
      <w:pPr>
        <w:pStyle w:val="ListParagraph"/>
        <w:numPr>
          <w:ilvl w:val="0"/>
          <w:numId w:val="25"/>
        </w:numPr>
        <w:spacing w:after="0"/>
        <w:jc w:val="both"/>
        <w:rPr>
          <w:rFonts w:ascii="Arial" w:hAnsi="Arial" w:cs="Arial"/>
        </w:rPr>
      </w:pPr>
      <w:r w:rsidRPr="0094207B">
        <w:rPr>
          <w:rFonts w:ascii="Arial" w:hAnsi="Arial" w:cs="Arial"/>
        </w:rPr>
        <w:t>Uuringud:</w:t>
      </w:r>
    </w:p>
    <w:p w14:paraId="51912BB8" w14:textId="293AEB6D" w:rsidR="00497024" w:rsidRPr="00F7755A" w:rsidRDefault="00F7755A" w:rsidP="00497024">
      <w:pPr>
        <w:pStyle w:val="ListParagraph"/>
        <w:numPr>
          <w:ilvl w:val="0"/>
          <w:numId w:val="28"/>
        </w:numPr>
        <w:spacing w:after="0"/>
        <w:jc w:val="both"/>
        <w:rPr>
          <w:rFonts w:ascii="Arial" w:hAnsi="Arial" w:cs="Arial"/>
        </w:rPr>
      </w:pPr>
      <w:r w:rsidRPr="00F7755A">
        <w:rPr>
          <w:rFonts w:ascii="Arial" w:hAnsi="Arial" w:cs="Arial"/>
        </w:rPr>
        <w:t>Rukkilille nt 6 t</w:t>
      </w:r>
      <w:r w:rsidR="00497024" w:rsidRPr="00F7755A">
        <w:rPr>
          <w:rFonts w:ascii="Arial" w:hAnsi="Arial" w:cs="Arial"/>
        </w:rPr>
        <w:t xml:space="preserve">opo-geodeetiline uuring,  koostas OÜ Geodeesia24 </w:t>
      </w:r>
      <w:r w:rsidRPr="00F7755A">
        <w:rPr>
          <w:rFonts w:ascii="Arial" w:hAnsi="Arial" w:cs="Arial"/>
        </w:rPr>
        <w:t>12.06.2023</w:t>
      </w:r>
      <w:r w:rsidR="00497024" w:rsidRPr="00F7755A">
        <w:rPr>
          <w:rFonts w:ascii="Arial" w:hAnsi="Arial" w:cs="Arial"/>
        </w:rPr>
        <w:t>, töö nr 7</w:t>
      </w:r>
      <w:r w:rsidRPr="00F7755A">
        <w:rPr>
          <w:rFonts w:ascii="Arial" w:hAnsi="Arial" w:cs="Arial"/>
        </w:rPr>
        <w:t>721-23</w:t>
      </w:r>
      <w:r w:rsidR="00497024" w:rsidRPr="00F7755A">
        <w:rPr>
          <w:rFonts w:ascii="Arial" w:hAnsi="Arial" w:cs="Arial"/>
        </w:rPr>
        <w:t>;</w:t>
      </w:r>
    </w:p>
    <w:p w14:paraId="49470251" w14:textId="082DE89F" w:rsidR="00497024" w:rsidRPr="00F7755A" w:rsidRDefault="00F7755A" w:rsidP="00497024">
      <w:pPr>
        <w:pStyle w:val="ListParagraph"/>
        <w:numPr>
          <w:ilvl w:val="0"/>
          <w:numId w:val="28"/>
        </w:numPr>
        <w:spacing w:after="0"/>
        <w:jc w:val="both"/>
        <w:rPr>
          <w:rFonts w:ascii="Arial" w:hAnsi="Arial" w:cs="Arial"/>
        </w:rPr>
      </w:pPr>
      <w:r w:rsidRPr="00F7755A">
        <w:rPr>
          <w:rFonts w:ascii="Arial" w:hAnsi="Arial" w:cs="Arial"/>
        </w:rPr>
        <w:t xml:space="preserve">Rukkilille tn 6 dendroloogiline </w:t>
      </w:r>
      <w:r w:rsidR="00497024" w:rsidRPr="00F7755A">
        <w:rPr>
          <w:rFonts w:ascii="Arial" w:hAnsi="Arial" w:cs="Arial"/>
        </w:rPr>
        <w:t>hinnang</w:t>
      </w:r>
      <w:r w:rsidRPr="00F7755A">
        <w:rPr>
          <w:rFonts w:ascii="Arial" w:hAnsi="Arial" w:cs="Arial"/>
        </w:rPr>
        <w:t>,</w:t>
      </w:r>
      <w:r w:rsidR="00497024" w:rsidRPr="00F7755A">
        <w:rPr>
          <w:rFonts w:ascii="Arial" w:hAnsi="Arial" w:cs="Arial"/>
        </w:rPr>
        <w:t xml:space="preserve"> koostas </w:t>
      </w:r>
      <w:r w:rsidRPr="00F7755A">
        <w:rPr>
          <w:rFonts w:ascii="Arial" w:hAnsi="Arial" w:cs="Arial"/>
        </w:rPr>
        <w:t>AB Artes Terrae OÜ 28.06.2023, töö nr 23061HI2</w:t>
      </w:r>
      <w:r w:rsidR="00497024" w:rsidRPr="00F7755A">
        <w:rPr>
          <w:rFonts w:ascii="Arial" w:hAnsi="Arial" w:cs="Arial"/>
        </w:rPr>
        <w:t>.</w:t>
      </w:r>
    </w:p>
    <w:p w14:paraId="4430BA69" w14:textId="77777777" w:rsidR="00497024" w:rsidRPr="00FF071A" w:rsidRDefault="00497024" w:rsidP="00497024">
      <w:pPr>
        <w:pStyle w:val="ListParagraph"/>
        <w:spacing w:after="0"/>
        <w:ind w:left="1080"/>
        <w:jc w:val="both"/>
        <w:rPr>
          <w:rFonts w:ascii="Arial" w:hAnsi="Arial" w:cs="Arial"/>
          <w:highlight w:val="yellow"/>
        </w:rPr>
      </w:pPr>
    </w:p>
    <w:p w14:paraId="1C6C37F2" w14:textId="77777777" w:rsidR="00497024" w:rsidRDefault="00497024" w:rsidP="00497024">
      <w:pPr>
        <w:spacing w:after="0"/>
        <w:jc w:val="both"/>
        <w:rPr>
          <w:rFonts w:ascii="Arial" w:hAnsi="Arial" w:cs="Arial"/>
        </w:rPr>
      </w:pPr>
    </w:p>
    <w:p w14:paraId="7EAB04AB" w14:textId="77777777" w:rsidR="00497024" w:rsidRDefault="00497024" w:rsidP="00497024">
      <w:pPr>
        <w:pStyle w:val="ListParagraph"/>
        <w:numPr>
          <w:ilvl w:val="0"/>
          <w:numId w:val="14"/>
        </w:numPr>
        <w:spacing w:after="0"/>
        <w:ind w:left="284" w:hanging="284"/>
        <w:jc w:val="both"/>
        <w:rPr>
          <w:rFonts w:ascii="Arial" w:hAnsi="Arial" w:cs="Arial"/>
          <w:b/>
        </w:rPr>
      </w:pPr>
      <w:r>
        <w:rPr>
          <w:rFonts w:ascii="Arial" w:hAnsi="Arial" w:cs="Arial"/>
          <w:b/>
        </w:rPr>
        <w:t>KOOSKÕLASTUSTE JA KOOSTÖÖ KOKKUVÕTE</w:t>
      </w:r>
    </w:p>
    <w:p w14:paraId="01DF1873" w14:textId="77777777" w:rsidR="00497024" w:rsidRDefault="00497024" w:rsidP="00497024">
      <w:pPr>
        <w:pStyle w:val="ListParagraph"/>
        <w:spacing w:after="0"/>
        <w:ind w:left="284"/>
        <w:jc w:val="both"/>
        <w:rPr>
          <w:rFonts w:ascii="Arial" w:hAnsi="Arial" w:cs="Arial"/>
          <w:b/>
        </w:rPr>
      </w:pPr>
    </w:p>
    <w:p w14:paraId="66B99EDC" w14:textId="77777777" w:rsidR="00497024" w:rsidRDefault="00497024" w:rsidP="00497024">
      <w:pPr>
        <w:pStyle w:val="ListParagraph"/>
        <w:numPr>
          <w:ilvl w:val="0"/>
          <w:numId w:val="14"/>
        </w:numPr>
        <w:spacing w:after="0"/>
        <w:ind w:left="284" w:hanging="284"/>
        <w:jc w:val="both"/>
        <w:rPr>
          <w:rFonts w:ascii="Arial" w:hAnsi="Arial" w:cs="Arial"/>
          <w:b/>
        </w:rPr>
      </w:pPr>
      <w:r>
        <w:rPr>
          <w:rFonts w:ascii="Arial" w:hAnsi="Arial" w:cs="Arial"/>
          <w:b/>
        </w:rPr>
        <w:t>MENETLUSDOKUMENDID</w:t>
      </w:r>
    </w:p>
    <w:p w14:paraId="7A310C3B" w14:textId="77777777" w:rsidR="00EE7080" w:rsidRPr="00383A37" w:rsidRDefault="00EE7080" w:rsidP="00953B60">
      <w:pPr>
        <w:spacing w:after="0"/>
        <w:jc w:val="both"/>
        <w:rPr>
          <w:rFonts w:ascii="Arial" w:hAnsi="Arial" w:cs="Arial"/>
          <w:highlight w:val="yellow"/>
        </w:rPr>
      </w:pPr>
    </w:p>
    <w:p w14:paraId="46AF2480" w14:textId="77777777" w:rsidR="00EE7080" w:rsidRPr="00383A37" w:rsidRDefault="00EE7080" w:rsidP="00953B60">
      <w:pPr>
        <w:spacing w:after="0"/>
        <w:jc w:val="both"/>
        <w:rPr>
          <w:rFonts w:ascii="Arial" w:hAnsi="Arial" w:cs="Arial"/>
          <w:highlight w:val="yellow"/>
        </w:rPr>
      </w:pPr>
    </w:p>
    <w:p w14:paraId="48182016" w14:textId="77777777" w:rsidR="00EE7080" w:rsidRPr="00383A37" w:rsidRDefault="00EE7080" w:rsidP="00953B60">
      <w:pPr>
        <w:spacing w:after="0"/>
        <w:jc w:val="both"/>
        <w:rPr>
          <w:rFonts w:ascii="Arial" w:hAnsi="Arial" w:cs="Arial"/>
          <w:highlight w:val="yellow"/>
        </w:rPr>
      </w:pPr>
    </w:p>
    <w:p w14:paraId="6093C0CF" w14:textId="77777777" w:rsidR="00EE7080" w:rsidRPr="00383A37" w:rsidRDefault="00EE7080" w:rsidP="00953B60">
      <w:pPr>
        <w:spacing w:after="0"/>
        <w:jc w:val="both"/>
        <w:rPr>
          <w:rFonts w:ascii="Arial" w:hAnsi="Arial" w:cs="Arial"/>
          <w:highlight w:val="yellow"/>
        </w:rPr>
      </w:pPr>
    </w:p>
    <w:p w14:paraId="1F58B6B8" w14:textId="77777777" w:rsidR="00EE7080" w:rsidRPr="00383A37" w:rsidRDefault="00EE7080" w:rsidP="00953B60">
      <w:pPr>
        <w:spacing w:after="0"/>
        <w:jc w:val="both"/>
        <w:rPr>
          <w:rFonts w:ascii="Arial" w:hAnsi="Arial" w:cs="Arial"/>
          <w:highlight w:val="yellow"/>
        </w:rPr>
      </w:pPr>
    </w:p>
    <w:p w14:paraId="29666B70" w14:textId="77777777" w:rsidR="00EE7080" w:rsidRPr="00383A37" w:rsidRDefault="00EE7080" w:rsidP="00953B60">
      <w:pPr>
        <w:spacing w:after="0"/>
        <w:jc w:val="both"/>
        <w:rPr>
          <w:rFonts w:ascii="Arial" w:hAnsi="Arial" w:cs="Arial"/>
          <w:highlight w:val="yellow"/>
        </w:rPr>
      </w:pPr>
    </w:p>
    <w:p w14:paraId="5934832C" w14:textId="77777777" w:rsidR="00EE7080" w:rsidRPr="00383A37" w:rsidRDefault="00EE7080" w:rsidP="00953B60">
      <w:pPr>
        <w:spacing w:after="0"/>
        <w:jc w:val="both"/>
        <w:rPr>
          <w:rFonts w:ascii="Arial" w:hAnsi="Arial" w:cs="Arial"/>
          <w:highlight w:val="yellow"/>
        </w:rPr>
      </w:pPr>
    </w:p>
    <w:p w14:paraId="4E9926DE" w14:textId="77777777" w:rsidR="00EE7080" w:rsidRDefault="00EE7080" w:rsidP="00953B60">
      <w:pPr>
        <w:spacing w:after="0"/>
        <w:jc w:val="both"/>
        <w:rPr>
          <w:rFonts w:ascii="Arial" w:hAnsi="Arial" w:cs="Arial"/>
          <w:highlight w:val="yellow"/>
        </w:rPr>
      </w:pPr>
    </w:p>
    <w:p w14:paraId="25BB4FDE" w14:textId="77777777" w:rsidR="00762C4B" w:rsidRDefault="00762C4B" w:rsidP="00953B60">
      <w:pPr>
        <w:spacing w:after="0"/>
        <w:jc w:val="both"/>
        <w:rPr>
          <w:rFonts w:ascii="Arial" w:hAnsi="Arial" w:cs="Arial"/>
          <w:highlight w:val="yellow"/>
        </w:rPr>
      </w:pPr>
    </w:p>
    <w:p w14:paraId="2A7F7F33" w14:textId="77777777" w:rsidR="00762C4B" w:rsidRPr="00383A37" w:rsidRDefault="00762C4B" w:rsidP="00953B60">
      <w:pPr>
        <w:spacing w:after="0"/>
        <w:jc w:val="both"/>
        <w:rPr>
          <w:rFonts w:ascii="Arial" w:hAnsi="Arial" w:cs="Arial"/>
          <w:highlight w:val="yellow"/>
        </w:rPr>
      </w:pPr>
    </w:p>
    <w:p w14:paraId="64750476" w14:textId="77777777" w:rsidR="00EE7080" w:rsidRPr="00383A37" w:rsidRDefault="00EE7080" w:rsidP="00953B60">
      <w:pPr>
        <w:spacing w:after="0"/>
        <w:jc w:val="both"/>
        <w:rPr>
          <w:rFonts w:ascii="Arial" w:hAnsi="Arial" w:cs="Arial"/>
          <w:highlight w:val="yellow"/>
        </w:rPr>
      </w:pPr>
    </w:p>
    <w:p w14:paraId="78391FB2" w14:textId="77777777" w:rsidR="00EE7080" w:rsidRPr="00383A37" w:rsidRDefault="00EE7080" w:rsidP="00953B60">
      <w:pPr>
        <w:spacing w:after="0"/>
        <w:jc w:val="both"/>
        <w:rPr>
          <w:rFonts w:ascii="Arial" w:hAnsi="Arial" w:cs="Arial"/>
          <w:highlight w:val="yellow"/>
        </w:rPr>
      </w:pPr>
    </w:p>
    <w:p w14:paraId="4281E108" w14:textId="77777777" w:rsidR="00EE7080" w:rsidRPr="00383A37" w:rsidRDefault="00EE7080" w:rsidP="00953B60">
      <w:pPr>
        <w:spacing w:after="0"/>
        <w:jc w:val="both"/>
        <w:rPr>
          <w:rFonts w:ascii="Arial" w:hAnsi="Arial" w:cs="Arial"/>
          <w:highlight w:val="yellow"/>
        </w:rPr>
      </w:pPr>
    </w:p>
    <w:p w14:paraId="0BA2C301" w14:textId="77777777" w:rsidR="00EE7080" w:rsidRPr="00383A37" w:rsidRDefault="00EE7080" w:rsidP="00953B60">
      <w:pPr>
        <w:spacing w:after="0"/>
        <w:jc w:val="both"/>
        <w:rPr>
          <w:rFonts w:ascii="Arial" w:hAnsi="Arial" w:cs="Arial"/>
          <w:highlight w:val="yellow"/>
        </w:rPr>
      </w:pPr>
    </w:p>
    <w:p w14:paraId="0598F9DF" w14:textId="5B47456E" w:rsidR="00EE7080" w:rsidRPr="00FF73E9" w:rsidRDefault="00EE7080" w:rsidP="004F1B94">
      <w:pPr>
        <w:pStyle w:val="ListParagraph"/>
        <w:numPr>
          <w:ilvl w:val="0"/>
          <w:numId w:val="4"/>
        </w:numPr>
        <w:spacing w:after="0"/>
        <w:jc w:val="right"/>
        <w:rPr>
          <w:rFonts w:ascii="Arial" w:eastAsiaTheme="majorEastAsia" w:hAnsi="Arial" w:cs="Arial"/>
          <w:b/>
          <w:sz w:val="28"/>
          <w:szCs w:val="28"/>
        </w:rPr>
      </w:pPr>
      <w:r w:rsidRPr="00FF73E9">
        <w:rPr>
          <w:rFonts w:ascii="Arial" w:hAnsi="Arial" w:cs="Arial"/>
          <w:b/>
          <w:sz w:val="28"/>
          <w:szCs w:val="28"/>
        </w:rPr>
        <w:lastRenderedPageBreak/>
        <w:t>SELETUSKIRI</w:t>
      </w:r>
    </w:p>
    <w:p w14:paraId="583F62D4" w14:textId="272AE994" w:rsidR="002F0CB6" w:rsidRPr="00FF73E9" w:rsidRDefault="002F0CB6" w:rsidP="002F0CB6">
      <w:pPr>
        <w:spacing w:after="0"/>
        <w:jc w:val="right"/>
        <w:rPr>
          <w:rStyle w:val="Heading1Char"/>
          <w:rFonts w:ascii="Arial" w:hAnsi="Arial" w:cs="Arial"/>
          <w:bCs w:val="0"/>
          <w:color w:val="auto"/>
        </w:rPr>
      </w:pPr>
    </w:p>
    <w:p w14:paraId="344F9EAB" w14:textId="77777777" w:rsidR="002F0CB6" w:rsidRPr="00FF73E9" w:rsidRDefault="002F0CB6" w:rsidP="002F0CB6">
      <w:pPr>
        <w:spacing w:after="0"/>
        <w:jc w:val="right"/>
        <w:rPr>
          <w:rStyle w:val="Heading1Char"/>
          <w:rFonts w:ascii="Arial" w:hAnsi="Arial" w:cs="Arial"/>
          <w:bCs w:val="0"/>
          <w:color w:val="auto"/>
        </w:rPr>
      </w:pPr>
    </w:p>
    <w:p w14:paraId="58B698E2" w14:textId="77777777" w:rsidR="00EE7080" w:rsidRPr="00FF73E9" w:rsidRDefault="00EE7080" w:rsidP="00953B60">
      <w:pPr>
        <w:jc w:val="both"/>
        <w:rPr>
          <w:rFonts w:ascii="Arial" w:hAnsi="Arial" w:cs="Arial"/>
          <w:b/>
        </w:rPr>
      </w:pPr>
      <w:bookmarkStart w:id="2" w:name="_Toc131159409"/>
      <w:r w:rsidRPr="00FF73E9">
        <w:rPr>
          <w:rStyle w:val="Heading1Char"/>
          <w:rFonts w:ascii="Arial" w:hAnsi="Arial" w:cs="Arial"/>
          <w:color w:val="000000" w:themeColor="text1"/>
          <w:sz w:val="22"/>
          <w:szCs w:val="22"/>
        </w:rPr>
        <w:t xml:space="preserve">1. </w:t>
      </w:r>
      <w:bookmarkEnd w:id="0"/>
      <w:r w:rsidRPr="00FF73E9">
        <w:rPr>
          <w:rStyle w:val="Heading1Char"/>
          <w:rFonts w:ascii="Arial" w:hAnsi="Arial" w:cs="Arial"/>
          <w:color w:val="000000" w:themeColor="text1"/>
          <w:sz w:val="22"/>
          <w:szCs w:val="22"/>
        </w:rPr>
        <w:t>PLANEERINGU KOOSTAMISE ALUSED</w:t>
      </w:r>
      <w:bookmarkEnd w:id="2"/>
    </w:p>
    <w:p w14:paraId="4DC5B3EE" w14:textId="77777777" w:rsidR="00CE0CC6" w:rsidRPr="00D95755" w:rsidRDefault="00CE0CC6" w:rsidP="00CE0CC6">
      <w:pPr>
        <w:pStyle w:val="ListParagraph"/>
        <w:numPr>
          <w:ilvl w:val="0"/>
          <w:numId w:val="24"/>
        </w:numPr>
        <w:spacing w:after="0"/>
        <w:jc w:val="both"/>
        <w:rPr>
          <w:rFonts w:ascii="Arial" w:hAnsi="Arial" w:cs="Arial"/>
          <w:sz w:val="20"/>
          <w:szCs w:val="20"/>
        </w:rPr>
      </w:pPr>
      <w:r w:rsidRPr="00D95755">
        <w:rPr>
          <w:rFonts w:ascii="Arial" w:hAnsi="Arial" w:cs="Arial"/>
          <w:sz w:val="20"/>
          <w:szCs w:val="20"/>
        </w:rPr>
        <w:t>Planeerimisseadus;</w:t>
      </w:r>
    </w:p>
    <w:p w14:paraId="3494A2AE" w14:textId="77777777" w:rsidR="00CE0CC6" w:rsidRPr="00D95755" w:rsidRDefault="00CE0CC6" w:rsidP="00A70906">
      <w:pPr>
        <w:pStyle w:val="ListParagraph"/>
        <w:numPr>
          <w:ilvl w:val="0"/>
          <w:numId w:val="24"/>
        </w:numPr>
        <w:spacing w:after="0"/>
        <w:jc w:val="both"/>
        <w:rPr>
          <w:rFonts w:ascii="Arial" w:hAnsi="Arial" w:cs="Arial"/>
          <w:sz w:val="20"/>
          <w:szCs w:val="20"/>
        </w:rPr>
      </w:pPr>
      <w:r w:rsidRPr="00D95755">
        <w:rPr>
          <w:rFonts w:ascii="Arial" w:hAnsi="Arial" w:cs="Arial"/>
          <w:sz w:val="20"/>
          <w:szCs w:val="20"/>
        </w:rPr>
        <w:t>Ehitusseadustik;</w:t>
      </w:r>
    </w:p>
    <w:p w14:paraId="4531B24B" w14:textId="77777777" w:rsidR="00CE0CC6" w:rsidRDefault="00CE0CC6" w:rsidP="00A70906">
      <w:pPr>
        <w:pStyle w:val="ListParagraph"/>
        <w:numPr>
          <w:ilvl w:val="0"/>
          <w:numId w:val="24"/>
        </w:numPr>
        <w:spacing w:after="0"/>
        <w:jc w:val="both"/>
        <w:rPr>
          <w:rFonts w:ascii="Arial" w:hAnsi="Arial" w:cs="Arial"/>
          <w:sz w:val="20"/>
          <w:szCs w:val="20"/>
        </w:rPr>
      </w:pPr>
      <w:r w:rsidRPr="00D95755">
        <w:rPr>
          <w:rFonts w:ascii="Arial" w:hAnsi="Arial" w:cs="Arial"/>
          <w:sz w:val="20"/>
          <w:szCs w:val="20"/>
        </w:rPr>
        <w:t>Rae valla üldplaneering (</w:t>
      </w:r>
      <w:r w:rsidRPr="00D95755">
        <w:rPr>
          <w:rFonts w:ascii="Arial" w:hAnsi="Arial" w:cs="Arial"/>
          <w:sz w:val="20"/>
          <w:szCs w:val="20"/>
          <w:shd w:val="clear" w:color="auto" w:fill="FFFFFF"/>
        </w:rPr>
        <w:t>kehtestatud </w:t>
      </w:r>
      <w:hyperlink r:id="rId10" w:history="1">
        <w:r w:rsidRPr="00D95755">
          <w:rPr>
            <w:rStyle w:val="Hyperlink"/>
            <w:rFonts w:ascii="Arial" w:hAnsi="Arial" w:cs="Arial"/>
            <w:color w:val="auto"/>
            <w:sz w:val="20"/>
            <w:szCs w:val="20"/>
            <w:u w:val="none"/>
            <w:shd w:val="clear" w:color="auto" w:fill="FFFFFF"/>
          </w:rPr>
          <w:t>Rae Vallavolikogu 21.05.2013 otsusega nr 462</w:t>
        </w:r>
      </w:hyperlink>
      <w:r w:rsidRPr="00D95755">
        <w:rPr>
          <w:rFonts w:ascii="Arial" w:hAnsi="Arial" w:cs="Arial"/>
          <w:sz w:val="20"/>
          <w:szCs w:val="20"/>
        </w:rPr>
        <w:t>);</w:t>
      </w:r>
    </w:p>
    <w:p w14:paraId="1E91D338" w14:textId="31FAF8D0" w:rsidR="00CE0CC6" w:rsidRPr="00602D06" w:rsidRDefault="00CE0CC6" w:rsidP="00A70906">
      <w:pPr>
        <w:pStyle w:val="ListParagraph"/>
        <w:numPr>
          <w:ilvl w:val="0"/>
          <w:numId w:val="24"/>
        </w:numPr>
        <w:spacing w:after="0" w:line="240" w:lineRule="auto"/>
        <w:contextualSpacing w:val="0"/>
        <w:jc w:val="both"/>
        <w:rPr>
          <w:rFonts w:ascii="Arial" w:hAnsi="Arial" w:cs="Arial"/>
          <w:sz w:val="20"/>
          <w:szCs w:val="20"/>
        </w:rPr>
      </w:pPr>
      <w:r w:rsidRPr="00602D06">
        <w:rPr>
          <w:rFonts w:ascii="Arial" w:hAnsi="Arial" w:cs="Arial"/>
          <w:sz w:val="20"/>
          <w:szCs w:val="20"/>
        </w:rPr>
        <w:t xml:space="preserve">Rae Vallavalitsuse </w:t>
      </w:r>
      <w:r w:rsidR="00791EFF">
        <w:rPr>
          <w:rFonts w:ascii="Arial" w:hAnsi="Arial" w:cs="Arial"/>
          <w:sz w:val="20"/>
          <w:szCs w:val="20"/>
        </w:rPr>
        <w:t>26.03.2024</w:t>
      </w:r>
      <w:r w:rsidRPr="00602D06">
        <w:rPr>
          <w:rFonts w:ascii="Arial" w:hAnsi="Arial" w:cs="Arial"/>
          <w:sz w:val="20"/>
          <w:szCs w:val="20"/>
        </w:rPr>
        <w:t xml:space="preserve"> korraldus nr </w:t>
      </w:r>
      <w:r w:rsidR="00791EFF">
        <w:rPr>
          <w:rFonts w:ascii="Arial" w:hAnsi="Arial" w:cs="Arial"/>
          <w:sz w:val="20"/>
          <w:szCs w:val="20"/>
        </w:rPr>
        <w:t xml:space="preserve">496 Vaida alevik Rukkilille tn 6 </w:t>
      </w:r>
      <w:r w:rsidRPr="00602D06">
        <w:rPr>
          <w:rFonts w:ascii="Arial" w:hAnsi="Arial" w:cs="Arial"/>
          <w:sz w:val="20"/>
          <w:szCs w:val="20"/>
        </w:rPr>
        <w:t>kinnistu ja lähiala detailplaneeringu algatamine ja lähteseisukohtade kinnitamine;</w:t>
      </w:r>
    </w:p>
    <w:p w14:paraId="71E8BF11" w14:textId="77777777" w:rsidR="007C308F" w:rsidRPr="007C308F" w:rsidRDefault="007C308F" w:rsidP="00A70906">
      <w:pPr>
        <w:pStyle w:val="ListParagraph"/>
        <w:numPr>
          <w:ilvl w:val="0"/>
          <w:numId w:val="24"/>
        </w:numPr>
        <w:jc w:val="both"/>
        <w:rPr>
          <w:rFonts w:ascii="Arial" w:hAnsi="Arial" w:cs="Arial"/>
          <w:sz w:val="20"/>
          <w:szCs w:val="20"/>
        </w:rPr>
      </w:pPr>
      <w:r w:rsidRPr="007C308F">
        <w:rPr>
          <w:rFonts w:ascii="Arial" w:hAnsi="Arial" w:cs="Arial"/>
          <w:sz w:val="20"/>
          <w:szCs w:val="20"/>
        </w:rPr>
        <w:t xml:space="preserve">Rae valla ühisveevärgi ja –kanalisatsiooni ning sademevee ärajuhtimise arendamise kava aastateks </w:t>
      </w:r>
      <w:bookmarkStart w:id="3" w:name="_Hlk173421898"/>
      <w:r w:rsidRPr="007C308F">
        <w:rPr>
          <w:rFonts w:ascii="Arial" w:hAnsi="Arial" w:cs="Arial"/>
          <w:sz w:val="20"/>
          <w:szCs w:val="20"/>
        </w:rPr>
        <w:t>2024-2035</w:t>
      </w:r>
      <w:bookmarkEnd w:id="3"/>
      <w:r w:rsidRPr="007C308F">
        <w:rPr>
          <w:rFonts w:ascii="Arial" w:hAnsi="Arial" w:cs="Arial"/>
          <w:sz w:val="20"/>
          <w:szCs w:val="20"/>
        </w:rPr>
        <w:t>;</w:t>
      </w:r>
    </w:p>
    <w:p w14:paraId="2DCC7EB0" w14:textId="77777777" w:rsidR="00CE0CC6" w:rsidRPr="00D95755" w:rsidRDefault="00CE0CC6" w:rsidP="00A70906">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Rae valla arengukava muutmine ja vastuvõtmine (Rae Vallavolikogu 20.09.2016 määrus nr 58);</w:t>
      </w:r>
    </w:p>
    <w:p w14:paraId="1925021A" w14:textId="77777777" w:rsidR="00CE0CC6" w:rsidRPr="00D95755" w:rsidRDefault="00CE0CC6" w:rsidP="00A70906">
      <w:pPr>
        <w:pStyle w:val="ListParagraph"/>
        <w:numPr>
          <w:ilvl w:val="0"/>
          <w:numId w:val="24"/>
        </w:numPr>
        <w:spacing w:after="0"/>
        <w:jc w:val="both"/>
        <w:rPr>
          <w:rFonts w:ascii="Arial" w:hAnsi="Arial" w:cs="Arial"/>
          <w:sz w:val="20"/>
          <w:szCs w:val="20"/>
        </w:rPr>
      </w:pPr>
      <w:r w:rsidRPr="00D95755">
        <w:rPr>
          <w:rStyle w:val="tekst4"/>
          <w:rFonts w:ascii="Arial" w:hAnsi="Arial" w:cs="Arial"/>
          <w:sz w:val="20"/>
          <w:szCs w:val="20"/>
        </w:rPr>
        <w:t>Rae Vallavalitsuse 15.02.2011 määrus nr 13 „</w:t>
      </w:r>
      <w:r w:rsidRPr="00D95755">
        <w:rPr>
          <w:rFonts w:ascii="Arial" w:hAnsi="Arial" w:cs="Arial"/>
          <w:sz w:val="20"/>
          <w:szCs w:val="20"/>
        </w:rPr>
        <w:t>Digitaalselt teostatavate geodeetiliste alusplaanide, projektide, teostusjooniste ja detailplaneeringute esitamise kord“;</w:t>
      </w:r>
    </w:p>
    <w:p w14:paraId="3BCE62F5" w14:textId="77777777" w:rsidR="00CE0CC6" w:rsidRPr="00D95755" w:rsidRDefault="00CE0CC6" w:rsidP="00A70906">
      <w:pPr>
        <w:pStyle w:val="ListParagraph"/>
        <w:numPr>
          <w:ilvl w:val="0"/>
          <w:numId w:val="24"/>
        </w:numPr>
        <w:spacing w:after="0"/>
        <w:jc w:val="both"/>
        <w:rPr>
          <w:rFonts w:ascii="Arial" w:hAnsi="Arial" w:cs="Arial"/>
          <w:bCs/>
          <w:sz w:val="20"/>
          <w:szCs w:val="20"/>
        </w:rPr>
      </w:pPr>
      <w:r w:rsidRPr="00D95755">
        <w:rPr>
          <w:rStyle w:val="tekst4"/>
          <w:rFonts w:ascii="Arial" w:hAnsi="Arial" w:cs="Arial"/>
          <w:sz w:val="20"/>
          <w:szCs w:val="20"/>
        </w:rPr>
        <w:t>Rae Vallavalitsuse 15.02.2011 määrus nr 14 “</w:t>
      </w:r>
      <w:r w:rsidRPr="00D95755">
        <w:rPr>
          <w:rFonts w:ascii="Arial" w:hAnsi="Arial" w:cs="Arial"/>
          <w:bCs/>
          <w:sz w:val="20"/>
          <w:szCs w:val="20"/>
        </w:rPr>
        <w:t>Detailplaneeringute koostamise ning vormistamise juhend“;</w:t>
      </w:r>
    </w:p>
    <w:p w14:paraId="77B71DBA" w14:textId="77777777" w:rsidR="00CE0CC6" w:rsidRPr="00D95755" w:rsidRDefault="00CE0CC6" w:rsidP="00A70906">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Haljastusnõuded projekteerimisel ja ehitamisel Rae vallas (Rae Vallavolikogu 18.10.2022 määrus nr 11);</w:t>
      </w:r>
    </w:p>
    <w:p w14:paraId="46FC68C6" w14:textId="77777777" w:rsidR="00CE0CC6" w:rsidRPr="00D95755" w:rsidRDefault="00CE0CC6" w:rsidP="00A70906">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Haljastuse hindamise metoodika ning avaliku ala haljastuse nõuded (Rae Vallavalitsuse 30.08.2022 määrus nr 18);</w:t>
      </w:r>
    </w:p>
    <w:p w14:paraId="5C4C45AD" w14:textId="77777777" w:rsidR="00CE0CC6" w:rsidRPr="00D95755" w:rsidRDefault="00CE0CC6" w:rsidP="00A70906">
      <w:pPr>
        <w:pStyle w:val="ListParagraph"/>
        <w:numPr>
          <w:ilvl w:val="0"/>
          <w:numId w:val="24"/>
        </w:numPr>
        <w:spacing w:after="120" w:line="240" w:lineRule="auto"/>
        <w:jc w:val="both"/>
        <w:rPr>
          <w:rFonts w:ascii="Arial" w:eastAsia="Arial" w:hAnsi="Arial" w:cs="Arial"/>
          <w:sz w:val="20"/>
          <w:szCs w:val="20"/>
        </w:rPr>
      </w:pPr>
      <w:r w:rsidRPr="00D95755">
        <w:rPr>
          <w:rFonts w:ascii="Arial" w:eastAsia="Arial" w:hAnsi="Arial" w:cs="Arial"/>
          <w:sz w:val="20"/>
          <w:szCs w:val="20"/>
        </w:rPr>
        <w:t>Välisõhus leviva müra piiramise eesmärgil planeeringu koostamise kohta esitatavad nõuded (keskkonnaministri 03.10.2016 määrus nr 32);</w:t>
      </w:r>
    </w:p>
    <w:p w14:paraId="7519DE34" w14:textId="77777777" w:rsidR="00CE0CC6" w:rsidRPr="00D95755" w:rsidRDefault="00CE0CC6" w:rsidP="00CE0CC6">
      <w:pPr>
        <w:pStyle w:val="ListParagraph"/>
        <w:numPr>
          <w:ilvl w:val="0"/>
          <w:numId w:val="24"/>
        </w:numPr>
        <w:spacing w:after="0"/>
        <w:ind w:left="357" w:hanging="357"/>
        <w:jc w:val="both"/>
        <w:rPr>
          <w:rFonts w:ascii="Arial" w:hAnsi="Arial" w:cs="Arial"/>
          <w:bCs/>
          <w:sz w:val="20"/>
          <w:szCs w:val="20"/>
        </w:rPr>
      </w:pPr>
      <w:r w:rsidRPr="00D95755">
        <w:rPr>
          <w:rFonts w:ascii="Arial" w:hAnsi="Arial" w:cs="Arial"/>
          <w:sz w:val="20"/>
          <w:szCs w:val="20"/>
        </w:rPr>
        <w:t xml:space="preserve">Riigihalduse ministri 17.10.2019 määrus nr 50 „Planeeringu vormistamisele ja ülesehitusele esitatavad nõuded“; </w:t>
      </w:r>
    </w:p>
    <w:p w14:paraId="7C6E615B" w14:textId="77777777" w:rsidR="00CE0CC6" w:rsidRPr="00D95755" w:rsidRDefault="00CE0CC6" w:rsidP="00CE0CC6">
      <w:pPr>
        <w:spacing w:after="0"/>
        <w:ind w:left="357" w:hanging="357"/>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r>
      <w:bookmarkStart w:id="4" w:name="_Hlk98091952"/>
      <w:r w:rsidRPr="00D95755">
        <w:rPr>
          <w:rFonts w:ascii="Arial" w:eastAsia="Lucida Sans Unicode" w:hAnsi="Arial" w:cs="Arial"/>
          <w:sz w:val="20"/>
          <w:szCs w:val="20"/>
        </w:rPr>
        <w:t>Siseministri 30.03.2017 määruse nr 17 „Ehitisele esitatavad tuleohutusnõuded”;</w:t>
      </w:r>
    </w:p>
    <w:p w14:paraId="3199D2A0" w14:textId="77777777" w:rsidR="00CE0CC6" w:rsidRPr="00D95755" w:rsidRDefault="00CE0CC6" w:rsidP="00CE0CC6">
      <w:pPr>
        <w:spacing w:after="0"/>
        <w:ind w:left="357" w:hanging="357"/>
        <w:jc w:val="both"/>
        <w:rPr>
          <w:rFonts w:ascii="Arial" w:hAnsi="Arial" w:cs="Arial"/>
          <w:bCs/>
          <w:sz w:val="20"/>
          <w:szCs w:val="20"/>
        </w:rPr>
      </w:pPr>
      <w:r w:rsidRPr="00D95755">
        <w:rPr>
          <w:rFonts w:ascii="Arial" w:hAnsi="Arial" w:cs="Arial"/>
          <w:sz w:val="20"/>
          <w:szCs w:val="20"/>
        </w:rPr>
        <w:t xml:space="preserve">- </w:t>
      </w:r>
      <w:r w:rsidRPr="00D95755">
        <w:rPr>
          <w:rFonts w:ascii="Arial" w:hAnsi="Arial" w:cs="Arial"/>
          <w:sz w:val="20"/>
          <w:szCs w:val="20"/>
        </w:rPr>
        <w:tab/>
        <w:t>Siseministri 18.02.2021 määrus nr 10 „Veevõtukoha rajamise, katsetamise, kasutamise, korrashoiu, tähistamise ja teabevahetuse nõuded, tingimused ning kord“.</w:t>
      </w:r>
    </w:p>
    <w:bookmarkEnd w:id="4"/>
    <w:p w14:paraId="7532139F" w14:textId="77777777" w:rsidR="00CE0CC6" w:rsidRPr="00D95755" w:rsidRDefault="00CE0CC6" w:rsidP="00CE0CC6">
      <w:pPr>
        <w:pStyle w:val="ListParagraph"/>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Ettevõtlus- ja infotehnoloogiaminister 11</w:t>
      </w:r>
      <w:r w:rsidRPr="00D95755">
        <w:rPr>
          <w:rFonts w:ascii="Arial" w:hAnsi="Arial" w:cs="Arial"/>
          <w:sz w:val="20"/>
          <w:szCs w:val="20"/>
        </w:rPr>
        <w:t>.12.2018 määrus nr 63 „Hoone energiatõhususe miinimumnõuded“;</w:t>
      </w:r>
    </w:p>
    <w:p w14:paraId="1D27B040" w14:textId="77777777" w:rsidR="00CE0CC6" w:rsidRPr="00D95755" w:rsidRDefault="00CE0CC6" w:rsidP="00CE0CC6">
      <w:pPr>
        <w:pStyle w:val="ListParagraph"/>
        <w:numPr>
          <w:ilvl w:val="0"/>
          <w:numId w:val="24"/>
        </w:numPr>
        <w:jc w:val="both"/>
        <w:rPr>
          <w:rFonts w:ascii="Arial" w:hAnsi="Arial" w:cs="Arial"/>
          <w:bCs/>
          <w:sz w:val="20"/>
          <w:szCs w:val="20"/>
        </w:rPr>
      </w:pPr>
      <w:r w:rsidRPr="00D95755">
        <w:rPr>
          <w:rFonts w:ascii="Arial" w:hAnsi="Arial" w:cs="Arial"/>
          <w:sz w:val="20"/>
          <w:szCs w:val="20"/>
        </w:rPr>
        <w:t>Sotsiaalministri 04.03.2002 määrus nr 42 „Müra normtasemed elu- ja puhkealal, elamutes ning ühiskasutusega hoonetes ja mürataseme mõõtmise meetodid“;</w:t>
      </w:r>
    </w:p>
    <w:p w14:paraId="16A159E6" w14:textId="77777777" w:rsidR="00CE0CC6" w:rsidRPr="00D95755" w:rsidRDefault="00CE0CC6" w:rsidP="00CE0CC6">
      <w:pPr>
        <w:pStyle w:val="ListParagraph"/>
        <w:numPr>
          <w:ilvl w:val="0"/>
          <w:numId w:val="24"/>
        </w:numPr>
        <w:spacing w:after="0"/>
        <w:ind w:left="357" w:hanging="357"/>
        <w:jc w:val="both"/>
        <w:rPr>
          <w:rFonts w:ascii="Arial" w:hAnsi="Arial" w:cs="Arial"/>
          <w:bCs/>
          <w:sz w:val="20"/>
          <w:szCs w:val="20"/>
        </w:rPr>
      </w:pPr>
      <w:r w:rsidRPr="00D95755">
        <w:rPr>
          <w:rFonts w:ascii="Arial" w:eastAsia="Lucida Sans Unicode" w:hAnsi="Arial" w:cs="Arial"/>
          <w:sz w:val="20"/>
          <w:szCs w:val="20"/>
        </w:rPr>
        <w:t>Keskkonnaministri 16.12.2005 määrus nr 76 „Ühisveevärgi ja -kanalisatsiooni kaitsevööndi ulatus“.</w:t>
      </w:r>
    </w:p>
    <w:p w14:paraId="47028D71" w14:textId="77777777" w:rsidR="00CE0CC6" w:rsidRPr="00D95755" w:rsidRDefault="00CE0CC6" w:rsidP="00CE0CC6">
      <w:pPr>
        <w:pStyle w:val="ListParagraph"/>
        <w:numPr>
          <w:ilvl w:val="0"/>
          <w:numId w:val="24"/>
        </w:numPr>
        <w:spacing w:after="0"/>
        <w:ind w:left="357" w:hanging="357"/>
        <w:jc w:val="both"/>
        <w:rPr>
          <w:rFonts w:ascii="Arial" w:hAnsi="Arial" w:cs="Arial"/>
          <w:bCs/>
          <w:sz w:val="20"/>
          <w:szCs w:val="20"/>
        </w:rPr>
      </w:pPr>
      <w:r w:rsidRPr="00D95755">
        <w:rPr>
          <w:rFonts w:ascii="Arial" w:hAnsi="Arial" w:cs="Arial"/>
          <w:sz w:val="20"/>
          <w:szCs w:val="20"/>
        </w:rPr>
        <w:t>Majandus-ja kommunikatsiooniministri 25.06.2015 määrus nr 73 Ehitise kaitsevööndi ulatus, kaitsevööndis tegutsemise kord ja kaitsevööndi tähistusele esitatavad nõuded</w:t>
      </w:r>
    </w:p>
    <w:p w14:paraId="47F90D6E" w14:textId="1D0DFF59" w:rsidR="00CE0CC6" w:rsidRDefault="00CE0CC6" w:rsidP="00CE0CC6">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w:t>
      </w:r>
      <w:r w:rsidRPr="00D95755">
        <w:rPr>
          <w:rFonts w:ascii="Arial" w:eastAsia="Lucida Sans Unicode" w:hAnsi="Arial" w:cs="Arial"/>
          <w:sz w:val="20"/>
          <w:szCs w:val="20"/>
        </w:rPr>
        <w:tab/>
      </w:r>
      <w:r>
        <w:rPr>
          <w:rFonts w:ascii="Arial" w:eastAsia="Lucida Sans Unicode" w:hAnsi="Arial" w:cs="Arial"/>
          <w:sz w:val="20"/>
          <w:szCs w:val="20"/>
        </w:rPr>
        <w:t xml:space="preserve">Kliimaministri 17.11.2023 </w:t>
      </w:r>
      <w:r w:rsidRPr="00CE0CC6">
        <w:rPr>
          <w:rFonts w:ascii="Arial" w:eastAsia="Lucida Sans Unicode" w:hAnsi="Arial" w:cs="Arial"/>
          <w:sz w:val="20"/>
          <w:szCs w:val="20"/>
        </w:rPr>
        <w:t>määrus nr 71</w:t>
      </w:r>
      <w:r w:rsidRPr="00D95755">
        <w:rPr>
          <w:rFonts w:ascii="Arial" w:eastAsia="Lucida Sans Unicode" w:hAnsi="Arial" w:cs="Arial"/>
          <w:sz w:val="20"/>
          <w:szCs w:val="20"/>
        </w:rPr>
        <w:t xml:space="preserve"> „Tee projekteerimise normid“ lisa „Maanteede projekteerimisnormid“;</w:t>
      </w:r>
    </w:p>
    <w:p w14:paraId="38850596" w14:textId="77777777" w:rsidR="00CE0CC6" w:rsidRPr="00D95755" w:rsidRDefault="00CE0CC6" w:rsidP="00CE0CC6">
      <w:pPr>
        <w:spacing w:after="0"/>
        <w:ind w:left="360" w:hanging="360"/>
        <w:jc w:val="both"/>
        <w:rPr>
          <w:rFonts w:ascii="Arial" w:eastAsia="Lucida Sans Unicode" w:hAnsi="Arial" w:cs="Arial"/>
          <w:sz w:val="20"/>
          <w:szCs w:val="20"/>
        </w:rPr>
      </w:pPr>
      <w:r>
        <w:rPr>
          <w:rFonts w:ascii="Arial" w:eastAsia="Lucida Sans Unicode" w:hAnsi="Arial" w:cs="Arial"/>
          <w:sz w:val="20"/>
          <w:szCs w:val="20"/>
        </w:rPr>
        <w:t xml:space="preserve">- </w:t>
      </w:r>
      <w:r>
        <w:rPr>
          <w:rFonts w:ascii="Arial" w:eastAsia="Lucida Sans Unicode" w:hAnsi="Arial" w:cs="Arial"/>
          <w:sz w:val="20"/>
          <w:szCs w:val="20"/>
        </w:rPr>
        <w:tab/>
      </w:r>
      <w:r w:rsidRPr="00602D06">
        <w:rPr>
          <w:rFonts w:ascii="Arial" w:hAnsi="Arial" w:cs="Arial"/>
          <w:sz w:val="20"/>
          <w:szCs w:val="20"/>
        </w:rPr>
        <w:t>Rae valla rajatiste väljaehitamise ja väljaehitamisega seotud kulude kandmise kokkuleppimise kord (Rae Vallavalitsuse 25.10.2022 määrus nr 23)</w:t>
      </w:r>
    </w:p>
    <w:p w14:paraId="6234100D" w14:textId="77777777" w:rsidR="00CE0CC6" w:rsidRPr="00D95755" w:rsidRDefault="00CE0CC6" w:rsidP="00CE0CC6">
      <w:pPr>
        <w:spacing w:after="0"/>
        <w:ind w:left="360" w:hanging="360"/>
        <w:jc w:val="both"/>
        <w:rPr>
          <w:rFonts w:ascii="Arial" w:eastAsia="Lucida Sans Unicode"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t xml:space="preserve">Rae valla heakorraeeskiri </w:t>
      </w:r>
      <w:r w:rsidRPr="00D95755">
        <w:rPr>
          <w:rFonts w:ascii="Arial" w:eastAsia="Arial" w:hAnsi="Arial" w:cs="Arial"/>
          <w:sz w:val="20"/>
          <w:szCs w:val="20"/>
        </w:rPr>
        <w:t>(Rae Vallavolikogu 17.11.2020 määrus nr 60)</w:t>
      </w:r>
      <w:r w:rsidRPr="00D95755">
        <w:rPr>
          <w:rFonts w:ascii="Arial" w:eastAsia="Lucida Sans Unicode" w:hAnsi="Arial" w:cs="Arial"/>
          <w:sz w:val="20"/>
          <w:szCs w:val="20"/>
        </w:rPr>
        <w:t>;</w:t>
      </w:r>
    </w:p>
    <w:p w14:paraId="0258A449" w14:textId="77777777" w:rsidR="00CE0CC6" w:rsidRDefault="00CE0CC6" w:rsidP="00CE0CC6">
      <w:pPr>
        <w:spacing w:after="0"/>
        <w:ind w:left="360" w:hanging="360"/>
        <w:jc w:val="both"/>
        <w:rPr>
          <w:rFonts w:ascii="Arial" w:eastAsia="Arial" w:hAnsi="Arial" w:cs="Arial"/>
          <w:sz w:val="20"/>
          <w:szCs w:val="20"/>
        </w:rPr>
      </w:pPr>
      <w:r w:rsidRPr="00D95755">
        <w:rPr>
          <w:rFonts w:ascii="Arial" w:eastAsia="Lucida Sans Unicode" w:hAnsi="Arial" w:cs="Arial"/>
          <w:sz w:val="20"/>
          <w:szCs w:val="20"/>
        </w:rPr>
        <w:t xml:space="preserve">- </w:t>
      </w:r>
      <w:r w:rsidRPr="00D95755">
        <w:rPr>
          <w:rFonts w:ascii="Arial" w:eastAsia="Lucida Sans Unicode" w:hAnsi="Arial" w:cs="Arial"/>
          <w:sz w:val="20"/>
          <w:szCs w:val="20"/>
        </w:rPr>
        <w:tab/>
      </w:r>
      <w:r w:rsidRPr="00D95755">
        <w:rPr>
          <w:rFonts w:ascii="Arial" w:eastAsia="Arial" w:hAnsi="Arial" w:cs="Arial"/>
          <w:sz w:val="20"/>
          <w:szCs w:val="20"/>
        </w:rPr>
        <w:t>Rae valla jäätmehoolduseeskiri (Rae Vallavolikogu 15.06.2021 määrus nr 73);</w:t>
      </w:r>
    </w:p>
    <w:p w14:paraId="1DA324AB" w14:textId="77777777" w:rsidR="00CE0CC6" w:rsidRPr="00602D06" w:rsidRDefault="00CE0CC6" w:rsidP="00CE0CC6">
      <w:pPr>
        <w:spacing w:after="0"/>
        <w:ind w:left="360" w:hanging="36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sidRPr="00602D06">
        <w:rPr>
          <w:rFonts w:ascii="Arial" w:eastAsia="Times New Roman" w:hAnsi="Arial" w:cs="Arial"/>
          <w:sz w:val="20"/>
          <w:szCs w:val="20"/>
          <w:lang w:eastAsia="zh-CN"/>
        </w:rPr>
        <w:t>Rae Vallavolikogu 21.09.2021 määrus nr 78 „Rae valla jäätmekava aastateks 2021 – 2026</w:t>
      </w:r>
      <w:r w:rsidRPr="00602D06">
        <w:rPr>
          <w:rFonts w:ascii="Arial" w:hAnsi="Arial" w:cs="Arial"/>
          <w:sz w:val="20"/>
          <w:szCs w:val="20"/>
        </w:rPr>
        <w:t xml:space="preserve"> </w:t>
      </w:r>
      <w:r w:rsidRPr="00602D06">
        <w:rPr>
          <w:rFonts w:ascii="Arial" w:eastAsia="Times New Roman" w:hAnsi="Arial" w:cs="Arial"/>
          <w:sz w:val="20"/>
          <w:szCs w:val="20"/>
          <w:lang w:eastAsia="zh-CN"/>
        </w:rPr>
        <w:t>vastuvõtmine”;</w:t>
      </w:r>
    </w:p>
    <w:p w14:paraId="16C264AE" w14:textId="77777777" w:rsidR="00CE0CC6" w:rsidRPr="00D95755" w:rsidRDefault="00CE0CC6" w:rsidP="00CE0CC6">
      <w:pPr>
        <w:pStyle w:val="ListParagraph"/>
        <w:numPr>
          <w:ilvl w:val="0"/>
          <w:numId w:val="24"/>
        </w:numPr>
        <w:jc w:val="both"/>
        <w:rPr>
          <w:rFonts w:ascii="Arial" w:hAnsi="Arial" w:cs="Arial"/>
          <w:bCs/>
          <w:sz w:val="20"/>
          <w:szCs w:val="20"/>
        </w:rPr>
      </w:pPr>
      <w:r w:rsidRPr="00D95755">
        <w:rPr>
          <w:rFonts w:ascii="Arial" w:hAnsi="Arial" w:cs="Arial"/>
          <w:sz w:val="20"/>
          <w:szCs w:val="20"/>
        </w:rPr>
        <w:t>Eesti Standard EVS 842:2003 Ehitiste heliisolatsiooni nõuded. Kaitse müra eest;</w:t>
      </w:r>
    </w:p>
    <w:p w14:paraId="3A9D264D" w14:textId="77777777" w:rsidR="00CE0CC6" w:rsidRPr="00D95755" w:rsidRDefault="00CE0CC6" w:rsidP="00CE0CC6">
      <w:pPr>
        <w:pStyle w:val="ListParagraph"/>
        <w:numPr>
          <w:ilvl w:val="0"/>
          <w:numId w:val="24"/>
        </w:numPr>
        <w:suppressAutoHyphens/>
        <w:spacing w:after="0"/>
        <w:jc w:val="both"/>
        <w:rPr>
          <w:rFonts w:ascii="Arial" w:hAnsi="Arial" w:cs="Arial"/>
          <w:sz w:val="20"/>
          <w:szCs w:val="20"/>
        </w:rPr>
      </w:pPr>
      <w:r w:rsidRPr="00D95755">
        <w:rPr>
          <w:rFonts w:ascii="Arial" w:hAnsi="Arial" w:cs="Arial"/>
          <w:bCs/>
          <w:sz w:val="20"/>
          <w:szCs w:val="20"/>
        </w:rPr>
        <w:t>Eesti Standard</w:t>
      </w:r>
      <w:r w:rsidRPr="00D95755">
        <w:rPr>
          <w:rFonts w:ascii="Arial" w:hAnsi="Arial" w:cs="Arial"/>
          <w:sz w:val="20"/>
          <w:szCs w:val="20"/>
        </w:rPr>
        <w:t xml:space="preserve"> EVS 843:2016 Linnatänavad;</w:t>
      </w:r>
    </w:p>
    <w:p w14:paraId="75D48E1C" w14:textId="40866909" w:rsidR="00CE0CC6" w:rsidRPr="00F37E9D" w:rsidRDefault="00CE0CC6" w:rsidP="00F37E9D">
      <w:pPr>
        <w:pStyle w:val="ListParagraph"/>
        <w:numPr>
          <w:ilvl w:val="0"/>
          <w:numId w:val="24"/>
        </w:numPr>
        <w:jc w:val="both"/>
        <w:rPr>
          <w:rFonts w:ascii="Arial" w:hAnsi="Arial" w:cs="Arial"/>
          <w:bCs/>
          <w:sz w:val="20"/>
          <w:szCs w:val="20"/>
        </w:rPr>
      </w:pPr>
      <w:r w:rsidRPr="00D95755">
        <w:rPr>
          <w:rFonts w:ascii="Arial" w:hAnsi="Arial" w:cs="Arial"/>
          <w:sz w:val="20"/>
          <w:szCs w:val="20"/>
        </w:rPr>
        <w:t>Eesti Standard EVS 809:1:2002 Kuritegevuse ennetamine, linnaplaneerimine ja arhitektuur Osa 1: Linnaplaneerimine;</w:t>
      </w:r>
    </w:p>
    <w:p w14:paraId="765CD077" w14:textId="77777777" w:rsidR="00CE0CC6" w:rsidRPr="00602D06" w:rsidRDefault="00CE0CC6" w:rsidP="00CE0CC6">
      <w:pPr>
        <w:pStyle w:val="ListParagraph"/>
        <w:numPr>
          <w:ilvl w:val="0"/>
          <w:numId w:val="24"/>
        </w:numPr>
        <w:jc w:val="both"/>
        <w:rPr>
          <w:rFonts w:ascii="Arial" w:hAnsi="Arial" w:cs="Arial"/>
          <w:bCs/>
          <w:sz w:val="20"/>
          <w:szCs w:val="20"/>
        </w:rPr>
      </w:pPr>
      <w:r>
        <w:rPr>
          <w:rFonts w:ascii="Arial" w:hAnsi="Arial" w:cs="Arial"/>
          <w:sz w:val="20"/>
          <w:szCs w:val="20"/>
        </w:rPr>
        <w:t>Katastriüksuse plaan;</w:t>
      </w:r>
    </w:p>
    <w:p w14:paraId="61B64EA7" w14:textId="77777777" w:rsidR="00CE0CC6" w:rsidRPr="00B403EA" w:rsidRDefault="00CE0CC6" w:rsidP="00CE0CC6">
      <w:pPr>
        <w:pStyle w:val="ListParagraph"/>
        <w:numPr>
          <w:ilvl w:val="0"/>
          <w:numId w:val="24"/>
        </w:numPr>
        <w:jc w:val="both"/>
        <w:rPr>
          <w:rFonts w:ascii="Arial" w:hAnsi="Arial" w:cs="Arial"/>
          <w:bCs/>
          <w:sz w:val="20"/>
          <w:szCs w:val="20"/>
        </w:rPr>
      </w:pPr>
      <w:r>
        <w:rPr>
          <w:rFonts w:ascii="Arial" w:hAnsi="Arial" w:cs="Arial"/>
          <w:sz w:val="20"/>
          <w:szCs w:val="20"/>
        </w:rPr>
        <w:t>Muud õigusaktid ja projekteerimisnormid.</w:t>
      </w:r>
    </w:p>
    <w:p w14:paraId="7E3D8B28" w14:textId="77777777" w:rsidR="003C594E" w:rsidRDefault="003C594E" w:rsidP="003C594E">
      <w:pPr>
        <w:spacing w:after="0"/>
        <w:ind w:left="360" w:hanging="360"/>
        <w:jc w:val="both"/>
        <w:rPr>
          <w:rFonts w:ascii="Arial" w:eastAsia="Lucida Sans Unicode" w:hAnsi="Arial" w:cs="Arial"/>
          <w:sz w:val="20"/>
          <w:szCs w:val="20"/>
          <w:highlight w:val="yellow"/>
        </w:rPr>
      </w:pPr>
    </w:p>
    <w:p w14:paraId="6576008D" w14:textId="77777777" w:rsidR="00EE7080" w:rsidRPr="00FF73E9" w:rsidRDefault="00EE7080" w:rsidP="00953B60">
      <w:pPr>
        <w:spacing w:line="240" w:lineRule="auto"/>
        <w:jc w:val="both"/>
        <w:rPr>
          <w:rFonts w:ascii="Arial" w:hAnsi="Arial" w:cs="Arial"/>
          <w:sz w:val="20"/>
          <w:szCs w:val="20"/>
        </w:rPr>
      </w:pPr>
      <w:bookmarkStart w:id="5" w:name="_Toc131159410"/>
      <w:r w:rsidRPr="00FF73E9">
        <w:rPr>
          <w:rStyle w:val="Heading1Char"/>
          <w:rFonts w:ascii="Arial" w:hAnsi="Arial" w:cs="Arial"/>
          <w:color w:val="000000" w:themeColor="text1"/>
          <w:sz w:val="22"/>
          <w:szCs w:val="22"/>
        </w:rPr>
        <w:t>2. PLANEERINGUALA LÄHIÜMBRUSE EHITUSLIKE JA FUNKTSIONAALSETE SEOSTE NING KESKKONNATINGIMUSTE ANALÜÜS NING PLANEERINGU EESMÄRK</w:t>
      </w:r>
      <w:bookmarkEnd w:id="5"/>
      <w:r w:rsidRPr="00FF73E9">
        <w:rPr>
          <w:rStyle w:val="Heading1Char"/>
          <w:rFonts w:ascii="Arial" w:hAnsi="Arial" w:cs="Arial"/>
          <w:color w:val="000000" w:themeColor="text1"/>
          <w:sz w:val="22"/>
          <w:szCs w:val="22"/>
        </w:rPr>
        <w:t xml:space="preserve"> </w:t>
      </w:r>
    </w:p>
    <w:p w14:paraId="26BFBE54" w14:textId="77777777" w:rsidR="00756F02" w:rsidRPr="00794C6B" w:rsidRDefault="00756F02" w:rsidP="00756F02">
      <w:pPr>
        <w:pStyle w:val="Heading2"/>
        <w:spacing w:before="400" w:after="200"/>
        <w:rPr>
          <w:rFonts w:ascii="Arial" w:hAnsi="Arial" w:cs="Arial"/>
          <w:b w:val="0"/>
          <w:color w:val="000000" w:themeColor="text1"/>
          <w:sz w:val="22"/>
          <w:szCs w:val="22"/>
          <w:u w:val="single"/>
        </w:rPr>
      </w:pPr>
      <w:bookmarkStart w:id="6" w:name="_Toc149737236"/>
      <w:r w:rsidRPr="002B5B63">
        <w:rPr>
          <w:rStyle w:val="Heading2Char"/>
          <w:rFonts w:ascii="Arial" w:hAnsi="Arial" w:cs="Arial"/>
          <w:bCs/>
          <w:color w:val="000000" w:themeColor="text1"/>
          <w:sz w:val="22"/>
          <w:szCs w:val="22"/>
          <w:u w:val="single"/>
        </w:rPr>
        <w:lastRenderedPageBreak/>
        <w:t>2.1 PLANEERINGU EESMÄRK</w:t>
      </w:r>
      <w:bookmarkEnd w:id="6"/>
    </w:p>
    <w:p w14:paraId="615CED59" w14:textId="236A575B" w:rsidR="00CC759E" w:rsidRPr="00CC759E" w:rsidRDefault="00CC759E" w:rsidP="00953B60">
      <w:pPr>
        <w:tabs>
          <w:tab w:val="left" w:pos="712"/>
        </w:tabs>
        <w:jc w:val="both"/>
        <w:rPr>
          <w:rFonts w:ascii="Arial" w:hAnsi="Arial" w:cs="Arial"/>
          <w:sz w:val="20"/>
          <w:szCs w:val="20"/>
        </w:rPr>
      </w:pPr>
      <w:r w:rsidRPr="00CC759E">
        <w:rPr>
          <w:rFonts w:ascii="Arial" w:hAnsi="Arial" w:cs="Arial"/>
          <w:sz w:val="20"/>
          <w:szCs w:val="20"/>
        </w:rPr>
        <w:t>Detailplaneeringu eesmärk on Rukkilille tn 6 kinnistule määrata ehitusõigus kõlakoja ja kõlakoda teenindavate abihoonete ehitamiseks, avaliku mängu- ja spordiväljaku ning külaplatsi rajamiseks, määrata ehitusõigus ja hoonestustingimused, lahendada juurdepääsud, liikluskorraldus ja tehnovõrkudega varustamine ja haljastus. Planeeringuala pindala on ligikaudu 0,9 ha.</w:t>
      </w:r>
    </w:p>
    <w:p w14:paraId="156CB7C0" w14:textId="77777777" w:rsidR="00CC759E" w:rsidRPr="002B5B63" w:rsidRDefault="00CC759E" w:rsidP="00CC759E">
      <w:pPr>
        <w:pStyle w:val="Heading2"/>
        <w:spacing w:before="400" w:after="200"/>
        <w:rPr>
          <w:bCs w:val="0"/>
        </w:rPr>
      </w:pPr>
      <w:bookmarkStart w:id="7" w:name="_Toc149737237"/>
      <w:r w:rsidRPr="002B5B63">
        <w:rPr>
          <w:rStyle w:val="Heading2Char"/>
          <w:rFonts w:ascii="Arial" w:hAnsi="Arial" w:cs="Arial"/>
          <w:bCs/>
          <w:color w:val="000000" w:themeColor="text1"/>
          <w:sz w:val="22"/>
          <w:szCs w:val="22"/>
          <w:u w:val="single"/>
        </w:rPr>
        <w:t>2.</w:t>
      </w:r>
      <w:r>
        <w:rPr>
          <w:rStyle w:val="Heading2Char"/>
          <w:rFonts w:ascii="Arial" w:hAnsi="Arial" w:cs="Arial"/>
          <w:bCs/>
          <w:color w:val="000000" w:themeColor="text1"/>
          <w:sz w:val="22"/>
          <w:szCs w:val="22"/>
          <w:u w:val="single"/>
        </w:rPr>
        <w:t>2</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PLANEERITAVA MAA-ALA KONTAKTVÖÖNDI FUNKTSIONAALSED SEOSED</w:t>
      </w:r>
      <w:bookmarkEnd w:id="7"/>
    </w:p>
    <w:p w14:paraId="222F6667" w14:textId="450A6C03" w:rsidR="00FD35EE" w:rsidRPr="00383A37" w:rsidRDefault="00AD33DB" w:rsidP="00953B60">
      <w:pPr>
        <w:tabs>
          <w:tab w:val="left" w:pos="712"/>
        </w:tabs>
        <w:jc w:val="both"/>
        <w:rPr>
          <w:rFonts w:ascii="Arial" w:hAnsi="Arial" w:cs="Arial"/>
          <w:sz w:val="20"/>
          <w:szCs w:val="20"/>
          <w:highlight w:val="yellow"/>
          <w:shd w:val="clear" w:color="auto" w:fill="FFFFFF"/>
        </w:rPr>
      </w:pPr>
      <w:r w:rsidRPr="000F66DD">
        <w:rPr>
          <w:rFonts w:ascii="Arial" w:hAnsi="Arial" w:cs="Arial"/>
          <w:sz w:val="20"/>
          <w:szCs w:val="20"/>
        </w:rPr>
        <w:t>D</w:t>
      </w:r>
      <w:r w:rsidR="00EE7080" w:rsidRPr="000F66DD">
        <w:rPr>
          <w:rFonts w:ascii="Arial" w:hAnsi="Arial" w:cs="Arial"/>
          <w:sz w:val="20"/>
          <w:szCs w:val="20"/>
        </w:rPr>
        <w:t>etailplaneeringuala kontaktvöönd</w:t>
      </w:r>
      <w:r w:rsidR="00866656" w:rsidRPr="000F66DD">
        <w:rPr>
          <w:rFonts w:ascii="Arial" w:hAnsi="Arial" w:cs="Arial"/>
          <w:sz w:val="20"/>
          <w:szCs w:val="20"/>
        </w:rPr>
        <w:t xml:space="preserve">i moodustavad </w:t>
      </w:r>
      <w:r w:rsidR="00C567A1" w:rsidRPr="000F66DD">
        <w:rPr>
          <w:rFonts w:ascii="Arial" w:hAnsi="Arial" w:cs="Arial"/>
          <w:sz w:val="20"/>
          <w:szCs w:val="20"/>
        </w:rPr>
        <w:t>ole</w:t>
      </w:r>
      <w:r w:rsidR="009975CA" w:rsidRPr="000F66DD">
        <w:rPr>
          <w:rFonts w:ascii="Arial" w:hAnsi="Arial" w:cs="Arial"/>
          <w:sz w:val="20"/>
          <w:szCs w:val="20"/>
        </w:rPr>
        <w:t>masole</w:t>
      </w:r>
      <w:r w:rsidR="00866656" w:rsidRPr="000F66DD">
        <w:rPr>
          <w:rFonts w:ascii="Arial" w:hAnsi="Arial" w:cs="Arial"/>
          <w:sz w:val="20"/>
          <w:szCs w:val="20"/>
        </w:rPr>
        <w:t>va</w:t>
      </w:r>
      <w:r w:rsidR="003C594E" w:rsidRPr="000F66DD">
        <w:rPr>
          <w:rFonts w:ascii="Arial" w:hAnsi="Arial" w:cs="Arial"/>
          <w:sz w:val="20"/>
          <w:szCs w:val="20"/>
        </w:rPr>
        <w:t>d</w:t>
      </w:r>
      <w:r w:rsidR="000F66DD" w:rsidRPr="000F66DD">
        <w:rPr>
          <w:rFonts w:ascii="Arial" w:hAnsi="Arial" w:cs="Arial"/>
          <w:sz w:val="20"/>
          <w:szCs w:val="20"/>
        </w:rPr>
        <w:t xml:space="preserve"> ja perspektiivne </w:t>
      </w:r>
      <w:r w:rsidR="003C594E" w:rsidRPr="000F66DD">
        <w:rPr>
          <w:rFonts w:ascii="Arial" w:hAnsi="Arial" w:cs="Arial"/>
          <w:sz w:val="20"/>
          <w:szCs w:val="20"/>
        </w:rPr>
        <w:t xml:space="preserve"> </w:t>
      </w:r>
      <w:r w:rsidR="00812AA2" w:rsidRPr="000F66DD">
        <w:rPr>
          <w:rFonts w:ascii="Arial" w:hAnsi="Arial" w:cs="Arial"/>
          <w:sz w:val="20"/>
          <w:szCs w:val="20"/>
        </w:rPr>
        <w:t>elamu</w:t>
      </w:r>
      <w:r w:rsidR="003C594E" w:rsidRPr="000F66DD">
        <w:rPr>
          <w:rFonts w:ascii="Arial" w:hAnsi="Arial" w:cs="Arial"/>
          <w:sz w:val="20"/>
          <w:szCs w:val="20"/>
        </w:rPr>
        <w:t>maad</w:t>
      </w:r>
      <w:r w:rsidR="000F66DD" w:rsidRPr="000F66DD">
        <w:rPr>
          <w:rFonts w:ascii="Arial" w:hAnsi="Arial" w:cs="Arial"/>
          <w:sz w:val="20"/>
          <w:szCs w:val="20"/>
        </w:rPr>
        <w:t xml:space="preserve">, ühiskondlike ehitiste maa ning olemasolevad ja perspektiivsed tootmismaad. Rukkilille </w:t>
      </w:r>
      <w:r w:rsidR="003C594E" w:rsidRPr="000F66DD">
        <w:rPr>
          <w:rFonts w:ascii="Arial" w:hAnsi="Arial" w:cs="Arial"/>
          <w:sz w:val="20"/>
          <w:szCs w:val="20"/>
        </w:rPr>
        <w:t xml:space="preserve">tn 6 krunt piirneb </w:t>
      </w:r>
      <w:r w:rsidR="000F66DD" w:rsidRPr="000F66DD">
        <w:rPr>
          <w:rFonts w:ascii="Arial" w:hAnsi="Arial" w:cs="Arial"/>
          <w:sz w:val="20"/>
          <w:szCs w:val="20"/>
        </w:rPr>
        <w:t>Rukkilille tänavaga</w:t>
      </w:r>
      <w:r w:rsidR="00FD35EE" w:rsidRPr="000F66DD">
        <w:rPr>
          <w:rFonts w:ascii="Arial" w:hAnsi="Arial" w:cs="Arial"/>
          <w:sz w:val="20"/>
          <w:szCs w:val="20"/>
          <w:shd w:val="clear" w:color="auto" w:fill="FFFFFF"/>
        </w:rPr>
        <w:t xml:space="preserve">, mille </w:t>
      </w:r>
      <w:r w:rsidR="000F66DD" w:rsidRPr="000F66DD">
        <w:rPr>
          <w:rFonts w:ascii="Arial" w:hAnsi="Arial" w:cs="Arial"/>
          <w:sz w:val="20"/>
          <w:szCs w:val="20"/>
          <w:shd w:val="clear" w:color="auto" w:fill="FFFFFF"/>
        </w:rPr>
        <w:t xml:space="preserve">vastaspoolel </w:t>
      </w:r>
      <w:r w:rsidR="00FD35EE" w:rsidRPr="000F66DD">
        <w:rPr>
          <w:rFonts w:ascii="Arial" w:hAnsi="Arial" w:cs="Arial"/>
          <w:sz w:val="20"/>
          <w:szCs w:val="20"/>
          <w:shd w:val="clear" w:color="auto" w:fill="FFFFFF"/>
        </w:rPr>
        <w:t xml:space="preserve">kulgeb </w:t>
      </w:r>
      <w:r w:rsidR="00D95755" w:rsidRPr="000F66DD">
        <w:rPr>
          <w:rFonts w:ascii="Arial" w:hAnsi="Arial" w:cs="Arial"/>
          <w:sz w:val="20"/>
          <w:szCs w:val="20"/>
          <w:shd w:val="clear" w:color="auto" w:fill="FFFFFF"/>
        </w:rPr>
        <w:t>olemasolev jalg</w:t>
      </w:r>
      <w:r w:rsidR="00390368">
        <w:rPr>
          <w:rFonts w:ascii="Arial" w:hAnsi="Arial" w:cs="Arial"/>
          <w:sz w:val="20"/>
          <w:szCs w:val="20"/>
          <w:shd w:val="clear" w:color="auto" w:fill="FFFFFF"/>
        </w:rPr>
        <w:t>ratta</w:t>
      </w:r>
      <w:r w:rsidR="00D95755" w:rsidRPr="000F66DD">
        <w:rPr>
          <w:rFonts w:ascii="Arial" w:hAnsi="Arial" w:cs="Arial"/>
          <w:sz w:val="20"/>
          <w:szCs w:val="20"/>
          <w:shd w:val="clear" w:color="auto" w:fill="FFFFFF"/>
        </w:rPr>
        <w:t>- ja jalgtee</w:t>
      </w:r>
      <w:r w:rsidR="00FD35EE" w:rsidRPr="000F66DD">
        <w:rPr>
          <w:rFonts w:ascii="Arial" w:hAnsi="Arial" w:cs="Arial"/>
          <w:sz w:val="20"/>
          <w:szCs w:val="20"/>
          <w:shd w:val="clear" w:color="auto" w:fill="FFFFFF"/>
        </w:rPr>
        <w:t xml:space="preserve">. </w:t>
      </w:r>
    </w:p>
    <w:p w14:paraId="13EC90DB" w14:textId="707DCB0A" w:rsidR="00FD35EE" w:rsidRPr="00D63137" w:rsidRDefault="00FD35EE" w:rsidP="00953B60">
      <w:pPr>
        <w:tabs>
          <w:tab w:val="left" w:pos="712"/>
        </w:tabs>
        <w:jc w:val="both"/>
        <w:rPr>
          <w:rFonts w:ascii="Arial" w:hAnsi="Arial" w:cs="Arial"/>
          <w:sz w:val="20"/>
          <w:szCs w:val="20"/>
          <w:shd w:val="clear" w:color="auto" w:fill="FFFFFF"/>
        </w:rPr>
      </w:pPr>
      <w:r w:rsidRPr="00D63137">
        <w:rPr>
          <w:rFonts w:ascii="Arial" w:hAnsi="Arial" w:cs="Arial"/>
          <w:sz w:val="20"/>
          <w:szCs w:val="20"/>
          <w:shd w:val="clear" w:color="auto" w:fill="FFFFFF"/>
        </w:rPr>
        <w:t>Lähim bussipeatus asub 1</w:t>
      </w:r>
      <w:r w:rsidR="00561D7A" w:rsidRPr="00D63137">
        <w:rPr>
          <w:rFonts w:ascii="Arial" w:hAnsi="Arial" w:cs="Arial"/>
          <w:sz w:val="20"/>
          <w:szCs w:val="20"/>
          <w:shd w:val="clear" w:color="auto" w:fill="FFFFFF"/>
        </w:rPr>
        <w:t>1155 Vaida tee</w:t>
      </w:r>
      <w:r w:rsidRPr="00D63137">
        <w:rPr>
          <w:rFonts w:ascii="Arial" w:hAnsi="Arial" w:cs="Arial"/>
          <w:sz w:val="20"/>
          <w:szCs w:val="20"/>
          <w:shd w:val="clear" w:color="auto" w:fill="FFFFFF"/>
        </w:rPr>
        <w:t xml:space="preserve"> ääres, </w:t>
      </w:r>
      <w:r w:rsidR="00D63137" w:rsidRPr="00D63137">
        <w:rPr>
          <w:rFonts w:ascii="Arial" w:hAnsi="Arial" w:cs="Arial"/>
          <w:sz w:val="20"/>
          <w:szCs w:val="20"/>
          <w:shd w:val="clear" w:color="auto" w:fill="FFFFFF"/>
        </w:rPr>
        <w:t>ligikaudu</w:t>
      </w:r>
      <w:r w:rsidRPr="00D63137">
        <w:rPr>
          <w:rFonts w:ascii="Arial" w:hAnsi="Arial" w:cs="Arial"/>
          <w:sz w:val="20"/>
          <w:szCs w:val="20"/>
          <w:shd w:val="clear" w:color="auto" w:fill="FFFFFF"/>
        </w:rPr>
        <w:t xml:space="preserve"> </w:t>
      </w:r>
      <w:r w:rsidR="00D63137" w:rsidRPr="00D63137">
        <w:rPr>
          <w:rFonts w:ascii="Arial" w:hAnsi="Arial" w:cs="Arial"/>
          <w:sz w:val="20"/>
          <w:szCs w:val="20"/>
          <w:shd w:val="clear" w:color="auto" w:fill="FFFFFF"/>
        </w:rPr>
        <w:t>170</w:t>
      </w:r>
      <w:r w:rsidRPr="00D63137">
        <w:rPr>
          <w:rFonts w:ascii="Arial" w:hAnsi="Arial" w:cs="Arial"/>
          <w:sz w:val="20"/>
          <w:szCs w:val="20"/>
          <w:shd w:val="clear" w:color="auto" w:fill="FFFFFF"/>
        </w:rPr>
        <w:t xml:space="preserve"> m kaugusel planeeringualast, suunaga </w:t>
      </w:r>
      <w:r w:rsidR="00D63137" w:rsidRPr="00D63137">
        <w:rPr>
          <w:rFonts w:ascii="Arial" w:hAnsi="Arial" w:cs="Arial"/>
          <w:sz w:val="20"/>
          <w:szCs w:val="20"/>
          <w:shd w:val="clear" w:color="auto" w:fill="FFFFFF"/>
        </w:rPr>
        <w:t xml:space="preserve">Jüri </w:t>
      </w:r>
      <w:r w:rsidRPr="00D63137">
        <w:rPr>
          <w:rFonts w:ascii="Arial" w:hAnsi="Arial" w:cs="Arial"/>
          <w:sz w:val="20"/>
          <w:szCs w:val="20"/>
          <w:shd w:val="clear" w:color="auto" w:fill="FFFFFF"/>
        </w:rPr>
        <w:t>aleviku suunas</w:t>
      </w:r>
      <w:r w:rsidR="00D63137" w:rsidRPr="00D63137">
        <w:rPr>
          <w:rFonts w:ascii="Arial" w:hAnsi="Arial" w:cs="Arial"/>
          <w:sz w:val="20"/>
          <w:szCs w:val="20"/>
          <w:shd w:val="clear" w:color="auto" w:fill="FFFFFF"/>
        </w:rPr>
        <w:t xml:space="preserve"> ning Vaidasoo küla suunas ligikaudu 200 m kaugusel</w:t>
      </w:r>
      <w:r w:rsidRPr="00D63137">
        <w:rPr>
          <w:rFonts w:ascii="Arial" w:hAnsi="Arial" w:cs="Arial"/>
          <w:sz w:val="20"/>
          <w:szCs w:val="20"/>
          <w:shd w:val="clear" w:color="auto" w:fill="FFFFFF"/>
        </w:rPr>
        <w:t>.</w:t>
      </w:r>
    </w:p>
    <w:p w14:paraId="7AFFFBF5" w14:textId="6E1A8852" w:rsidR="003A7067" w:rsidRPr="0028254D" w:rsidRDefault="0028254D" w:rsidP="00953B60">
      <w:pPr>
        <w:tabs>
          <w:tab w:val="left" w:pos="712"/>
        </w:tabs>
        <w:jc w:val="both"/>
        <w:rPr>
          <w:rFonts w:ascii="Arial" w:hAnsi="Arial" w:cs="Arial"/>
          <w:sz w:val="20"/>
          <w:szCs w:val="20"/>
        </w:rPr>
      </w:pPr>
      <w:r w:rsidRPr="0028254D">
        <w:rPr>
          <w:rFonts w:ascii="Arial" w:hAnsi="Arial" w:cs="Arial"/>
          <w:sz w:val="20"/>
          <w:szCs w:val="20"/>
        </w:rPr>
        <w:t xml:space="preserve">Rukkilille </w:t>
      </w:r>
      <w:r w:rsidR="003C594E" w:rsidRPr="0028254D">
        <w:rPr>
          <w:rFonts w:ascii="Arial" w:hAnsi="Arial" w:cs="Arial"/>
          <w:sz w:val="20"/>
          <w:szCs w:val="20"/>
        </w:rPr>
        <w:t>tn 6 k</w:t>
      </w:r>
      <w:r w:rsidRPr="0028254D">
        <w:rPr>
          <w:rFonts w:ascii="Arial" w:hAnsi="Arial" w:cs="Arial"/>
          <w:sz w:val="20"/>
          <w:szCs w:val="20"/>
        </w:rPr>
        <w:t>runt</w:t>
      </w:r>
      <w:r w:rsidR="003C594E" w:rsidRPr="0028254D">
        <w:rPr>
          <w:rFonts w:ascii="Arial" w:hAnsi="Arial" w:cs="Arial"/>
          <w:sz w:val="20"/>
          <w:szCs w:val="20"/>
        </w:rPr>
        <w:t xml:space="preserve"> on kasut</w:t>
      </w:r>
      <w:r w:rsidR="00885F3C" w:rsidRPr="0028254D">
        <w:rPr>
          <w:rFonts w:ascii="Arial" w:hAnsi="Arial" w:cs="Arial"/>
          <w:sz w:val="20"/>
          <w:szCs w:val="20"/>
        </w:rPr>
        <w:t>uses</w:t>
      </w:r>
      <w:r w:rsidR="003C594E" w:rsidRPr="0028254D">
        <w:rPr>
          <w:rFonts w:ascii="Arial" w:hAnsi="Arial" w:cs="Arial"/>
          <w:sz w:val="20"/>
          <w:szCs w:val="20"/>
        </w:rPr>
        <w:t xml:space="preserve"> </w:t>
      </w:r>
      <w:r w:rsidRPr="0028254D">
        <w:rPr>
          <w:rFonts w:ascii="Arial" w:hAnsi="Arial" w:cs="Arial"/>
          <w:sz w:val="20"/>
          <w:szCs w:val="20"/>
        </w:rPr>
        <w:t xml:space="preserve">Vaida </w:t>
      </w:r>
      <w:r w:rsidR="003C594E" w:rsidRPr="0028254D">
        <w:rPr>
          <w:rFonts w:ascii="Arial" w:hAnsi="Arial" w:cs="Arial"/>
          <w:sz w:val="20"/>
          <w:szCs w:val="20"/>
        </w:rPr>
        <w:t xml:space="preserve">aleviku külaplatsina, kus </w:t>
      </w:r>
      <w:r w:rsidR="00885F3C" w:rsidRPr="0028254D">
        <w:rPr>
          <w:rFonts w:ascii="Arial" w:hAnsi="Arial" w:cs="Arial"/>
          <w:sz w:val="20"/>
          <w:szCs w:val="20"/>
        </w:rPr>
        <w:t>korraldatakse</w:t>
      </w:r>
      <w:r w:rsidR="003C594E" w:rsidRPr="0028254D">
        <w:rPr>
          <w:rFonts w:ascii="Arial" w:hAnsi="Arial" w:cs="Arial"/>
          <w:sz w:val="20"/>
          <w:szCs w:val="20"/>
        </w:rPr>
        <w:t xml:space="preserve"> suviseid ühisüritusi.</w:t>
      </w:r>
    </w:p>
    <w:p w14:paraId="31687346" w14:textId="1B6EC037" w:rsidR="00EE7080" w:rsidRPr="009657FF" w:rsidRDefault="00FD35EE" w:rsidP="00953B60">
      <w:pPr>
        <w:jc w:val="both"/>
        <w:rPr>
          <w:rFonts w:ascii="Arial" w:hAnsi="Arial" w:cs="Arial"/>
          <w:sz w:val="20"/>
          <w:szCs w:val="20"/>
        </w:rPr>
      </w:pPr>
      <w:r w:rsidRPr="009657FF">
        <w:rPr>
          <w:rFonts w:ascii="Arial" w:hAnsi="Arial" w:cs="Arial"/>
          <w:sz w:val="20"/>
          <w:szCs w:val="20"/>
        </w:rPr>
        <w:t>K</w:t>
      </w:r>
      <w:r w:rsidR="00EE7080" w:rsidRPr="009657FF">
        <w:rPr>
          <w:rFonts w:ascii="Arial" w:hAnsi="Arial" w:cs="Arial"/>
          <w:sz w:val="20"/>
          <w:szCs w:val="20"/>
        </w:rPr>
        <w:t>ontaktalal</w:t>
      </w:r>
      <w:r w:rsidRPr="009657FF">
        <w:rPr>
          <w:rFonts w:ascii="Arial" w:hAnsi="Arial" w:cs="Arial"/>
          <w:sz w:val="20"/>
          <w:szCs w:val="20"/>
        </w:rPr>
        <w:t xml:space="preserve"> on</w:t>
      </w:r>
      <w:r w:rsidR="00EE7080" w:rsidRPr="009657FF">
        <w:rPr>
          <w:rFonts w:ascii="Arial" w:hAnsi="Arial" w:cs="Arial"/>
          <w:sz w:val="20"/>
          <w:szCs w:val="20"/>
        </w:rPr>
        <w:t xml:space="preserve"> kehtestatud järgmised detailplaneeringud:</w:t>
      </w:r>
    </w:p>
    <w:p w14:paraId="2C5A3D67" w14:textId="0CD94477" w:rsidR="008C379B" w:rsidRPr="009657FF" w:rsidRDefault="009657FF" w:rsidP="006618E3">
      <w:pPr>
        <w:pStyle w:val="ListParagraph"/>
        <w:numPr>
          <w:ilvl w:val="0"/>
          <w:numId w:val="1"/>
        </w:numPr>
        <w:jc w:val="both"/>
        <w:rPr>
          <w:rFonts w:ascii="Arial" w:hAnsi="Arial" w:cs="Arial"/>
          <w:sz w:val="20"/>
          <w:szCs w:val="20"/>
        </w:rPr>
      </w:pPr>
      <w:r w:rsidRPr="009657FF">
        <w:rPr>
          <w:rFonts w:ascii="Arial" w:hAnsi="Arial" w:cs="Arial"/>
          <w:sz w:val="20"/>
          <w:szCs w:val="20"/>
          <w:shd w:val="clear" w:color="auto" w:fill="FFFFFF"/>
        </w:rPr>
        <w:t>Rukkilille tn 1 kinnistu detailplaneering</w:t>
      </w:r>
      <w:r w:rsidR="00FD35EE" w:rsidRPr="009657FF">
        <w:rPr>
          <w:rFonts w:ascii="Arial" w:hAnsi="Arial" w:cs="Arial"/>
          <w:sz w:val="20"/>
          <w:szCs w:val="20"/>
        </w:rPr>
        <w:t xml:space="preserve"> </w:t>
      </w:r>
      <w:r w:rsidR="00604DCA" w:rsidRPr="009657FF">
        <w:rPr>
          <w:rFonts w:ascii="Arial" w:hAnsi="Arial" w:cs="Arial"/>
          <w:sz w:val="20"/>
          <w:szCs w:val="20"/>
        </w:rPr>
        <w:t>(</w:t>
      </w:r>
      <w:r w:rsidR="00FD35EE" w:rsidRPr="009657FF">
        <w:rPr>
          <w:rFonts w:ascii="Arial" w:hAnsi="Arial" w:cs="Arial"/>
          <w:sz w:val="20"/>
          <w:szCs w:val="20"/>
          <w:shd w:val="clear" w:color="auto" w:fill="FFFFFF"/>
        </w:rPr>
        <w:t>DP09</w:t>
      </w:r>
      <w:r w:rsidRPr="009657FF">
        <w:rPr>
          <w:rFonts w:ascii="Arial" w:hAnsi="Arial" w:cs="Arial"/>
          <w:sz w:val="20"/>
          <w:szCs w:val="20"/>
          <w:shd w:val="clear" w:color="auto" w:fill="FFFFFF"/>
        </w:rPr>
        <w:t>84</w:t>
      </w:r>
      <w:r w:rsidR="00604DCA" w:rsidRPr="009657FF">
        <w:rPr>
          <w:rFonts w:ascii="Arial" w:hAnsi="Arial" w:cs="Arial"/>
          <w:sz w:val="20"/>
          <w:szCs w:val="20"/>
        </w:rPr>
        <w:t xml:space="preserve">); kehtestatud </w:t>
      </w:r>
      <w:r w:rsidRPr="009657FF">
        <w:rPr>
          <w:rFonts w:ascii="Arial" w:hAnsi="Arial" w:cs="Arial"/>
          <w:sz w:val="20"/>
          <w:szCs w:val="20"/>
        </w:rPr>
        <w:t>1</w:t>
      </w:r>
      <w:r w:rsidR="00FD35EE" w:rsidRPr="009657FF">
        <w:rPr>
          <w:rFonts w:ascii="Arial" w:hAnsi="Arial" w:cs="Arial"/>
          <w:sz w:val="20"/>
          <w:szCs w:val="20"/>
          <w:shd w:val="clear" w:color="auto" w:fill="FFFFFF"/>
        </w:rPr>
        <w:t>7.0</w:t>
      </w:r>
      <w:r w:rsidRPr="009657FF">
        <w:rPr>
          <w:rFonts w:ascii="Arial" w:hAnsi="Arial" w:cs="Arial"/>
          <w:sz w:val="20"/>
          <w:szCs w:val="20"/>
          <w:shd w:val="clear" w:color="auto" w:fill="FFFFFF"/>
        </w:rPr>
        <w:t>9</w:t>
      </w:r>
      <w:r w:rsidR="00FD35EE" w:rsidRPr="009657FF">
        <w:rPr>
          <w:rFonts w:ascii="Arial" w:hAnsi="Arial" w:cs="Arial"/>
          <w:sz w:val="20"/>
          <w:szCs w:val="20"/>
          <w:shd w:val="clear" w:color="auto" w:fill="FFFFFF"/>
        </w:rPr>
        <w:t>.201</w:t>
      </w:r>
      <w:r w:rsidRPr="009657FF">
        <w:rPr>
          <w:rFonts w:ascii="Arial" w:hAnsi="Arial" w:cs="Arial"/>
          <w:sz w:val="20"/>
          <w:szCs w:val="20"/>
          <w:shd w:val="clear" w:color="auto" w:fill="FFFFFF"/>
        </w:rPr>
        <w:t>9;</w:t>
      </w:r>
    </w:p>
    <w:p w14:paraId="1CF2569C" w14:textId="1F153D31" w:rsidR="00C01C06" w:rsidRPr="009657FF" w:rsidRDefault="009657FF" w:rsidP="006618E3">
      <w:pPr>
        <w:pStyle w:val="ListParagraph"/>
        <w:numPr>
          <w:ilvl w:val="0"/>
          <w:numId w:val="1"/>
        </w:numPr>
        <w:jc w:val="both"/>
        <w:rPr>
          <w:rFonts w:ascii="Arial" w:hAnsi="Arial" w:cs="Arial"/>
          <w:sz w:val="20"/>
          <w:szCs w:val="20"/>
        </w:rPr>
      </w:pPr>
      <w:r w:rsidRPr="009657FF">
        <w:rPr>
          <w:rFonts w:ascii="Arial" w:hAnsi="Arial" w:cs="Arial"/>
          <w:sz w:val="20"/>
          <w:szCs w:val="20"/>
          <w:shd w:val="clear" w:color="auto" w:fill="FFFFFF"/>
        </w:rPr>
        <w:t>Vana-Tartu mnt 21 krundi detailplaneering</w:t>
      </w:r>
      <w:r w:rsidR="00FD35EE" w:rsidRPr="009657FF">
        <w:rPr>
          <w:rFonts w:ascii="Arial" w:hAnsi="Arial" w:cs="Arial"/>
          <w:sz w:val="20"/>
          <w:szCs w:val="20"/>
        </w:rPr>
        <w:t xml:space="preserve"> </w:t>
      </w:r>
      <w:r w:rsidR="00ED2572" w:rsidRPr="009657FF">
        <w:rPr>
          <w:rFonts w:ascii="Arial" w:hAnsi="Arial" w:cs="Arial"/>
          <w:sz w:val="20"/>
          <w:szCs w:val="20"/>
        </w:rPr>
        <w:t>(</w:t>
      </w:r>
      <w:r w:rsidR="00FD35EE" w:rsidRPr="009657FF">
        <w:rPr>
          <w:rFonts w:ascii="Arial" w:hAnsi="Arial" w:cs="Arial"/>
          <w:sz w:val="20"/>
          <w:szCs w:val="20"/>
          <w:shd w:val="clear" w:color="auto" w:fill="FFFFFF"/>
        </w:rPr>
        <w:t>DP0</w:t>
      </w:r>
      <w:r w:rsidRPr="009657FF">
        <w:rPr>
          <w:rFonts w:ascii="Arial" w:hAnsi="Arial" w:cs="Arial"/>
          <w:sz w:val="20"/>
          <w:szCs w:val="20"/>
          <w:shd w:val="clear" w:color="auto" w:fill="FFFFFF"/>
        </w:rPr>
        <w:t>048</w:t>
      </w:r>
      <w:r w:rsidR="00C01C06" w:rsidRPr="009657FF">
        <w:rPr>
          <w:rFonts w:ascii="Arial" w:hAnsi="Arial" w:cs="Arial"/>
          <w:sz w:val="20"/>
          <w:szCs w:val="20"/>
        </w:rPr>
        <w:t xml:space="preserve">); kehtestatud </w:t>
      </w:r>
      <w:r w:rsidRPr="009657FF">
        <w:rPr>
          <w:rFonts w:ascii="Arial" w:hAnsi="Arial" w:cs="Arial"/>
          <w:sz w:val="20"/>
          <w:szCs w:val="20"/>
        </w:rPr>
        <w:t>19.06.2001</w:t>
      </w:r>
      <w:r w:rsidR="00DB0617" w:rsidRPr="009657FF">
        <w:rPr>
          <w:rFonts w:ascii="Arial" w:hAnsi="Arial" w:cs="Arial"/>
          <w:sz w:val="20"/>
          <w:szCs w:val="20"/>
          <w:shd w:val="clear" w:color="auto" w:fill="FFFFFF"/>
        </w:rPr>
        <w:t>.</w:t>
      </w:r>
    </w:p>
    <w:p w14:paraId="6D816D73" w14:textId="0C63D718" w:rsidR="009657FF" w:rsidRPr="009657FF" w:rsidRDefault="009657FF" w:rsidP="009657FF">
      <w:pPr>
        <w:jc w:val="both"/>
        <w:rPr>
          <w:rFonts w:ascii="Arial" w:hAnsi="Arial" w:cs="Arial"/>
          <w:sz w:val="20"/>
          <w:szCs w:val="20"/>
          <w:shd w:val="clear" w:color="auto" w:fill="FFFFFF"/>
        </w:rPr>
      </w:pPr>
      <w:r w:rsidRPr="009657FF">
        <w:rPr>
          <w:rFonts w:ascii="Arial" w:hAnsi="Arial" w:cs="Arial"/>
          <w:sz w:val="20"/>
          <w:szCs w:val="20"/>
          <w:shd w:val="clear" w:color="auto" w:fill="FFFFFF"/>
        </w:rPr>
        <w:t>Kontaktalal menetluses olevad detailplaneeringud</w:t>
      </w:r>
      <w:r w:rsidR="004A3DB5">
        <w:rPr>
          <w:rFonts w:ascii="Arial" w:hAnsi="Arial" w:cs="Arial"/>
          <w:sz w:val="20"/>
          <w:szCs w:val="20"/>
          <w:shd w:val="clear" w:color="auto" w:fill="FFFFFF"/>
        </w:rPr>
        <w:t xml:space="preserve"> (seisuga </w:t>
      </w:r>
      <w:r w:rsidR="005919FF">
        <w:rPr>
          <w:rFonts w:ascii="Arial" w:hAnsi="Arial" w:cs="Arial"/>
          <w:sz w:val="20"/>
          <w:szCs w:val="20"/>
          <w:shd w:val="clear" w:color="auto" w:fill="FFFFFF"/>
        </w:rPr>
        <w:t>19.06.2024)</w:t>
      </w:r>
    </w:p>
    <w:p w14:paraId="0AB37DFA" w14:textId="6D05AA95" w:rsidR="009657FF" w:rsidRPr="009657FF" w:rsidRDefault="009657FF" w:rsidP="009657FF">
      <w:pPr>
        <w:pStyle w:val="ListParagraph"/>
        <w:numPr>
          <w:ilvl w:val="0"/>
          <w:numId w:val="1"/>
        </w:numPr>
        <w:jc w:val="both"/>
        <w:rPr>
          <w:rFonts w:ascii="Arial" w:hAnsi="Arial" w:cs="Arial"/>
          <w:sz w:val="20"/>
          <w:szCs w:val="20"/>
        </w:rPr>
      </w:pPr>
      <w:r w:rsidRPr="009657FF">
        <w:rPr>
          <w:rFonts w:ascii="Arial" w:hAnsi="Arial" w:cs="Arial"/>
          <w:sz w:val="20"/>
          <w:szCs w:val="20"/>
        </w:rPr>
        <w:t>Vana-Vaida tee 12 kinnistu ja lähiala detailplaneering (DP1061); algatatud 13.03.2023</w:t>
      </w:r>
    </w:p>
    <w:p w14:paraId="073066FC" w14:textId="77777777" w:rsidR="00757484" w:rsidRPr="00794C6B" w:rsidRDefault="00757484" w:rsidP="00757484">
      <w:pPr>
        <w:pStyle w:val="ListParagraph"/>
        <w:ind w:left="0"/>
        <w:jc w:val="both"/>
        <w:rPr>
          <w:rFonts w:ascii="Arial" w:hAnsi="Arial" w:cs="Arial"/>
          <w:sz w:val="20"/>
          <w:szCs w:val="20"/>
        </w:rPr>
      </w:pPr>
      <w:r w:rsidRPr="00794C6B">
        <w:rPr>
          <w:rFonts w:ascii="Arial" w:hAnsi="Arial" w:cs="Arial"/>
          <w:sz w:val="20"/>
          <w:szCs w:val="20"/>
        </w:rPr>
        <w:t>Järeldused, et kavandatav tegevus ei ole vastuolus olemasoleva keskkonnaga.</w:t>
      </w:r>
      <w:r>
        <w:rPr>
          <w:rFonts w:ascii="Arial" w:hAnsi="Arial" w:cs="Arial"/>
          <w:sz w:val="20"/>
          <w:szCs w:val="20"/>
        </w:rPr>
        <w:t xml:space="preserve"> </w:t>
      </w:r>
      <w:r w:rsidRPr="00794C6B">
        <w:rPr>
          <w:rFonts w:ascii="Arial" w:hAnsi="Arial" w:cs="Arial"/>
          <w:sz w:val="20"/>
          <w:szCs w:val="20"/>
        </w:rPr>
        <w:t>Planeeringuala kontaktvööndis paiknevate hoonete asukohad ja kruntide sihtotstarbed on kajastatud joonisel AS-02 Kontaktvööndi analüüs.</w:t>
      </w:r>
    </w:p>
    <w:p w14:paraId="4A2F83B1" w14:textId="77777777" w:rsidR="00757484" w:rsidRPr="002B5B63" w:rsidRDefault="00757484" w:rsidP="00757484">
      <w:pPr>
        <w:pStyle w:val="Heading2"/>
        <w:spacing w:before="400" w:after="200"/>
        <w:rPr>
          <w:bCs w:val="0"/>
        </w:rPr>
      </w:pPr>
      <w:bookmarkStart w:id="8" w:name="_Toc149737238"/>
      <w:r w:rsidRPr="002B5B63">
        <w:rPr>
          <w:rStyle w:val="Heading2Char"/>
          <w:rFonts w:ascii="Arial" w:hAnsi="Arial" w:cs="Arial"/>
          <w:bCs/>
          <w:color w:val="000000" w:themeColor="text1"/>
          <w:sz w:val="22"/>
          <w:szCs w:val="22"/>
          <w:u w:val="single"/>
        </w:rPr>
        <w:t>2.</w:t>
      </w:r>
      <w:r>
        <w:rPr>
          <w:rStyle w:val="Heading2Char"/>
          <w:rFonts w:ascii="Arial" w:hAnsi="Arial" w:cs="Arial"/>
          <w:bCs/>
          <w:color w:val="000000" w:themeColor="text1"/>
          <w:sz w:val="22"/>
          <w:szCs w:val="22"/>
          <w:u w:val="single"/>
        </w:rPr>
        <w:t>3</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PLANEERITAVA MAA-ALA RUUMILISE ARENGUEESMÄRKIDE KIRJELDUS</w:t>
      </w:r>
      <w:bookmarkEnd w:id="8"/>
    </w:p>
    <w:p w14:paraId="1BDBFC63" w14:textId="77777777" w:rsidR="00757484" w:rsidRPr="00794C6B" w:rsidRDefault="00757484" w:rsidP="00757484">
      <w:pPr>
        <w:jc w:val="both"/>
        <w:rPr>
          <w:rFonts w:ascii="Arial" w:hAnsi="Arial" w:cs="Arial"/>
          <w:sz w:val="20"/>
          <w:szCs w:val="20"/>
        </w:rPr>
      </w:pPr>
      <w:r w:rsidRPr="00794C6B">
        <w:rPr>
          <w:rFonts w:ascii="Arial" w:hAnsi="Arial" w:cs="Arial"/>
          <w:sz w:val="20"/>
          <w:szCs w:val="20"/>
        </w:rPr>
        <w:t>Planeeritud ala arengu eesmärgid on järgmised:</w:t>
      </w:r>
    </w:p>
    <w:p w14:paraId="616E28B2" w14:textId="77777777" w:rsidR="00757484" w:rsidRPr="00FF3A5F" w:rsidRDefault="00757484" w:rsidP="00757484">
      <w:pPr>
        <w:numPr>
          <w:ilvl w:val="0"/>
          <w:numId w:val="30"/>
        </w:numPr>
        <w:spacing w:after="0" w:line="240" w:lineRule="auto"/>
        <w:ind w:left="284" w:hanging="218"/>
        <w:jc w:val="both"/>
        <w:rPr>
          <w:rFonts w:ascii="Arial" w:hAnsi="Arial" w:cs="Arial"/>
          <w:sz w:val="20"/>
          <w:szCs w:val="20"/>
        </w:rPr>
      </w:pPr>
      <w:r w:rsidRPr="00FF3A5F">
        <w:rPr>
          <w:rFonts w:ascii="Arial" w:hAnsi="Arial" w:cs="Arial"/>
          <w:sz w:val="20"/>
          <w:szCs w:val="20"/>
        </w:rPr>
        <w:t>Piirkonna elanike vajadustele vastava kvaliteetse elukeskkonna loomine. Planeeringuala korrastamine ja planeeringuga planeeritud ühiskondliku ehitiste maa kasutusse võtmine;</w:t>
      </w:r>
    </w:p>
    <w:p w14:paraId="5A1C207C" w14:textId="77777777" w:rsidR="00757484" w:rsidRDefault="00757484" w:rsidP="00757484">
      <w:pPr>
        <w:numPr>
          <w:ilvl w:val="0"/>
          <w:numId w:val="30"/>
        </w:numPr>
        <w:spacing w:after="0" w:line="240" w:lineRule="auto"/>
        <w:ind w:left="284" w:hanging="218"/>
        <w:jc w:val="both"/>
        <w:rPr>
          <w:rFonts w:ascii="Arial" w:hAnsi="Arial" w:cs="Arial"/>
          <w:sz w:val="20"/>
          <w:szCs w:val="20"/>
        </w:rPr>
      </w:pPr>
      <w:r w:rsidRPr="00FF3A5F">
        <w:rPr>
          <w:rFonts w:ascii="Arial" w:hAnsi="Arial" w:cs="Arial"/>
          <w:sz w:val="20"/>
          <w:szCs w:val="20"/>
        </w:rPr>
        <w:t>keskkonnasõbraliku ruumi loomine, kus arvestatakse olemasoleva keskkonna esteetilist ja ökoloogilist väärtust.</w:t>
      </w:r>
    </w:p>
    <w:p w14:paraId="04171D80" w14:textId="77777777" w:rsidR="00757484" w:rsidRPr="00FF3A5F" w:rsidRDefault="00757484" w:rsidP="00757484">
      <w:pPr>
        <w:numPr>
          <w:ilvl w:val="0"/>
          <w:numId w:val="30"/>
        </w:numPr>
        <w:spacing w:after="0" w:line="240" w:lineRule="auto"/>
        <w:ind w:left="284" w:hanging="218"/>
        <w:jc w:val="both"/>
        <w:rPr>
          <w:rFonts w:ascii="Arial" w:hAnsi="Arial" w:cs="Arial"/>
          <w:sz w:val="20"/>
          <w:szCs w:val="20"/>
        </w:rPr>
      </w:pPr>
      <w:r w:rsidRPr="00FF3A5F">
        <w:rPr>
          <w:rFonts w:ascii="Arial" w:hAnsi="Arial" w:cs="Arial"/>
          <w:sz w:val="20"/>
          <w:szCs w:val="20"/>
        </w:rPr>
        <w:t>Toimiva ja vajadustele vastava keskkonna loomine, kus hooned ning väliruum on korrastatud ning loogiliselt üles ehitatud;</w:t>
      </w:r>
    </w:p>
    <w:p w14:paraId="05D372EC" w14:textId="77777777" w:rsidR="00757484" w:rsidRPr="00FF3A5F" w:rsidRDefault="00757484" w:rsidP="00757484">
      <w:pPr>
        <w:numPr>
          <w:ilvl w:val="0"/>
          <w:numId w:val="30"/>
        </w:numPr>
        <w:spacing w:after="0" w:line="240" w:lineRule="auto"/>
        <w:ind w:left="284" w:hanging="218"/>
        <w:jc w:val="both"/>
        <w:rPr>
          <w:rFonts w:ascii="Arial" w:hAnsi="Arial" w:cs="Arial"/>
          <w:sz w:val="20"/>
          <w:szCs w:val="20"/>
        </w:rPr>
      </w:pPr>
      <w:r w:rsidRPr="00FF3A5F">
        <w:rPr>
          <w:rFonts w:ascii="Arial" w:hAnsi="Arial" w:cs="Arial"/>
          <w:color w:val="000000"/>
          <w:sz w:val="20"/>
          <w:szCs w:val="20"/>
        </w:rPr>
        <w:t>toimiva ning vajadustele vastava infrastruktuuri loomine.</w:t>
      </w:r>
    </w:p>
    <w:p w14:paraId="15AD18ED" w14:textId="77777777" w:rsidR="00757484" w:rsidRPr="002B5B63" w:rsidRDefault="00757484" w:rsidP="00757484">
      <w:pPr>
        <w:pStyle w:val="Heading2"/>
        <w:spacing w:before="400" w:after="200"/>
        <w:rPr>
          <w:bCs w:val="0"/>
        </w:rPr>
      </w:pPr>
      <w:bookmarkStart w:id="9" w:name="_Toc149737239"/>
      <w:r w:rsidRPr="002B5B63">
        <w:rPr>
          <w:rStyle w:val="Heading2Char"/>
          <w:rFonts w:ascii="Arial" w:hAnsi="Arial" w:cs="Arial"/>
          <w:bCs/>
          <w:color w:val="000000" w:themeColor="text1"/>
          <w:sz w:val="22"/>
          <w:szCs w:val="22"/>
          <w:u w:val="single"/>
        </w:rPr>
        <w:t>2.</w:t>
      </w:r>
      <w:r>
        <w:rPr>
          <w:rStyle w:val="Heading2Char"/>
          <w:rFonts w:ascii="Arial" w:hAnsi="Arial" w:cs="Arial"/>
          <w:bCs/>
          <w:color w:val="000000" w:themeColor="text1"/>
          <w:sz w:val="22"/>
          <w:szCs w:val="22"/>
          <w:u w:val="single"/>
        </w:rPr>
        <w:t>4</w:t>
      </w:r>
      <w:r w:rsidRPr="002B5B63">
        <w:rPr>
          <w:rStyle w:val="Heading2Char"/>
          <w:rFonts w:ascii="Arial" w:hAnsi="Arial" w:cs="Arial"/>
          <w:bCs/>
          <w:color w:val="000000" w:themeColor="text1"/>
          <w:sz w:val="22"/>
          <w:szCs w:val="22"/>
          <w:u w:val="single"/>
        </w:rPr>
        <w:t xml:space="preserve"> </w:t>
      </w:r>
      <w:r>
        <w:rPr>
          <w:rStyle w:val="Heading2Char"/>
          <w:rFonts w:ascii="Arial" w:hAnsi="Arial" w:cs="Arial"/>
          <w:bCs/>
          <w:color w:val="000000" w:themeColor="text1"/>
          <w:sz w:val="22"/>
          <w:szCs w:val="22"/>
          <w:u w:val="single"/>
        </w:rPr>
        <w:t>VASTAVUS RAE VALLA ÜLDPLANEERINGULE</w:t>
      </w:r>
      <w:bookmarkEnd w:id="9"/>
    </w:p>
    <w:p w14:paraId="3DB8FBFD" w14:textId="77777777" w:rsidR="00757484" w:rsidRPr="00FF3A5F" w:rsidRDefault="007228A2" w:rsidP="00757484">
      <w:pPr>
        <w:spacing w:after="0"/>
        <w:jc w:val="both"/>
        <w:rPr>
          <w:rFonts w:ascii="Arial" w:hAnsi="Arial" w:cs="Arial"/>
          <w:sz w:val="20"/>
          <w:szCs w:val="20"/>
        </w:rPr>
      </w:pPr>
      <w:hyperlink r:id="rId11" w:history="1">
        <w:r w:rsidR="00757484" w:rsidRPr="00FF3A5F">
          <w:rPr>
            <w:rStyle w:val="Hyperlink"/>
            <w:rFonts w:ascii="Arial" w:hAnsi="Arial" w:cs="Arial"/>
            <w:color w:val="auto"/>
            <w:sz w:val="20"/>
            <w:szCs w:val="20"/>
            <w:u w:val="none"/>
            <w:shd w:val="clear" w:color="auto" w:fill="FFFFFF"/>
          </w:rPr>
          <w:t>Rae Vallavolikogu 21.05.2013 otsusega nr 462</w:t>
        </w:r>
      </w:hyperlink>
      <w:r w:rsidR="00757484">
        <w:rPr>
          <w:rStyle w:val="Hyperlink"/>
          <w:rFonts w:ascii="Arial" w:hAnsi="Arial" w:cs="Arial"/>
          <w:color w:val="auto"/>
          <w:sz w:val="20"/>
          <w:szCs w:val="20"/>
          <w:u w:val="none"/>
          <w:shd w:val="clear" w:color="auto" w:fill="FFFFFF"/>
        </w:rPr>
        <w:t xml:space="preserve"> on kehtestatud Rae valla üldplaneering. Üldplaneeringu kohaselt paikneb planeeringuala tiheasustusalal olemasoleval ühiskondlike ehitiste maa-alal, kus on detailplaneeringu koostamise </w:t>
      </w:r>
      <w:r w:rsidR="00757484" w:rsidRPr="00FC3AB1">
        <w:rPr>
          <w:rStyle w:val="Hyperlink"/>
          <w:rFonts w:ascii="Arial" w:hAnsi="Arial" w:cs="Arial"/>
          <w:color w:val="auto"/>
          <w:sz w:val="20"/>
          <w:szCs w:val="20"/>
          <w:u w:val="none"/>
          <w:shd w:val="clear" w:color="auto" w:fill="FFFFFF"/>
        </w:rPr>
        <w:t>koh</w:t>
      </w:r>
      <w:r w:rsidR="00757484">
        <w:rPr>
          <w:rStyle w:val="Hyperlink"/>
          <w:rFonts w:ascii="Arial" w:hAnsi="Arial" w:cs="Arial"/>
          <w:color w:val="auto"/>
          <w:sz w:val="20"/>
          <w:szCs w:val="20"/>
          <w:u w:val="none"/>
          <w:shd w:val="clear" w:color="auto" w:fill="FFFFFF"/>
        </w:rPr>
        <w:t>ustus</w:t>
      </w:r>
      <w:r w:rsidR="00757484" w:rsidRPr="00FC3AB1">
        <w:rPr>
          <w:rStyle w:val="Hyperlink"/>
          <w:rFonts w:ascii="Arial" w:hAnsi="Arial" w:cs="Arial"/>
          <w:color w:val="auto"/>
          <w:sz w:val="20"/>
          <w:szCs w:val="20"/>
          <w:u w:val="none"/>
          <w:shd w:val="clear" w:color="auto" w:fill="FFFFFF"/>
        </w:rPr>
        <w:t>.</w:t>
      </w:r>
      <w:r w:rsidR="00757484" w:rsidRPr="00FC3AB1">
        <w:rPr>
          <w:rFonts w:ascii="Arial" w:hAnsi="Arial" w:cs="Arial"/>
          <w:sz w:val="20"/>
          <w:szCs w:val="20"/>
        </w:rPr>
        <w:t xml:space="preserve"> Ühiskondlike ehitiste maana tähistatakse nii valitsus- ja ametiasutuste maad kui ka üldkasutatavate hoonete  maad (tervishoiu- , teadus-, haridus- ja lasteasutuste; spordi- ja kultuuriasutuste ning usu- ja tavandiasutuste maad).</w:t>
      </w:r>
    </w:p>
    <w:p w14:paraId="5A16F4C4" w14:textId="77777777" w:rsidR="00757484" w:rsidRDefault="00757484" w:rsidP="00757484">
      <w:pPr>
        <w:spacing w:after="120" w:line="240" w:lineRule="auto"/>
        <w:jc w:val="both"/>
        <w:rPr>
          <w:rFonts w:ascii="Arial" w:eastAsia="Arial" w:hAnsi="Arial" w:cs="Arial"/>
          <w:sz w:val="20"/>
          <w:szCs w:val="20"/>
        </w:rPr>
      </w:pPr>
    </w:p>
    <w:p w14:paraId="53A2A224" w14:textId="42BCA51C" w:rsidR="00757484" w:rsidRPr="00383A37" w:rsidRDefault="00757484" w:rsidP="00757484">
      <w:pPr>
        <w:spacing w:after="120" w:line="240" w:lineRule="auto"/>
        <w:jc w:val="both"/>
        <w:rPr>
          <w:rFonts w:ascii="Arial" w:eastAsia="Arial" w:hAnsi="Arial" w:cs="Arial"/>
          <w:sz w:val="20"/>
          <w:szCs w:val="20"/>
          <w:highlight w:val="yellow"/>
        </w:rPr>
      </w:pPr>
      <w:r w:rsidRPr="00C56A5F">
        <w:rPr>
          <w:rFonts w:ascii="Arial" w:eastAsia="Arial" w:hAnsi="Arial" w:cs="Arial"/>
          <w:sz w:val="20"/>
          <w:szCs w:val="20"/>
        </w:rPr>
        <w:t xml:space="preserve">Detailplaneeringu koostamise eesmärk on kooskõlas Rae Vallavolikogu 21.05.2013 otsusega nr 462 kehtestatud Rae valla üldplaneeringuga, kus planeeringuala maakasutuse juhtotstarbeks on </w:t>
      </w:r>
      <w:r w:rsidRPr="005A78A1">
        <w:rPr>
          <w:rFonts w:ascii="Arial" w:eastAsia="Arial" w:hAnsi="Arial" w:cs="Arial"/>
          <w:sz w:val="20"/>
          <w:szCs w:val="20"/>
        </w:rPr>
        <w:t>perspektiivne ühiskondlike ehitiste maa.</w:t>
      </w:r>
    </w:p>
    <w:p w14:paraId="3A806EED" w14:textId="161249EB" w:rsidR="00DB0617" w:rsidRPr="005A78A1" w:rsidRDefault="00DB0617" w:rsidP="00DB0617">
      <w:pPr>
        <w:jc w:val="both"/>
        <w:rPr>
          <w:rFonts w:ascii="Arial" w:eastAsia="Arial" w:hAnsi="Arial" w:cs="Arial"/>
          <w:sz w:val="20"/>
          <w:szCs w:val="20"/>
        </w:rPr>
      </w:pPr>
      <w:r w:rsidRPr="005A78A1">
        <w:rPr>
          <w:rFonts w:ascii="Arial" w:eastAsia="Arial" w:hAnsi="Arial" w:cs="Arial"/>
          <w:sz w:val="20"/>
          <w:szCs w:val="20"/>
        </w:rPr>
        <w:t>Väljavõte Rae valla üldplaneeringust:</w:t>
      </w:r>
    </w:p>
    <w:p w14:paraId="12CC164E" w14:textId="1F9B31C9" w:rsidR="00DB0617" w:rsidRPr="005A78A1" w:rsidRDefault="00A57AB8" w:rsidP="00DB0617">
      <w:pPr>
        <w:spacing w:after="120" w:line="240" w:lineRule="auto"/>
        <w:jc w:val="both"/>
        <w:rPr>
          <w:rFonts w:ascii="Arial" w:eastAsia="Arial" w:hAnsi="Arial" w:cs="Arial"/>
          <w:sz w:val="20"/>
          <w:szCs w:val="20"/>
        </w:rPr>
      </w:pPr>
      <w:r>
        <w:rPr>
          <w:rFonts w:ascii="Times New Roman" w:hAnsi="Times New Roman"/>
          <w:noProof/>
          <w:sz w:val="24"/>
          <w:szCs w:val="24"/>
        </w:rPr>
        <w:lastRenderedPageBreak/>
        <mc:AlternateContent>
          <mc:Choice Requires="wpi">
            <w:drawing>
              <wp:anchor distT="0" distB="0" distL="114300" distR="114300" simplePos="0" relativeHeight="251668480" behindDoc="0" locked="0" layoutInCell="1" allowOverlap="1" wp14:anchorId="4B06511E" wp14:editId="4AB1BC8C">
                <wp:simplePos x="0" y="0"/>
                <wp:positionH relativeFrom="column">
                  <wp:posOffset>1114425</wp:posOffset>
                </wp:positionH>
                <wp:positionV relativeFrom="paragraph">
                  <wp:posOffset>1267460</wp:posOffset>
                </wp:positionV>
                <wp:extent cx="450000" cy="392400"/>
                <wp:effectExtent l="38100" t="38100" r="45720" b="46355"/>
                <wp:wrapNone/>
                <wp:docPr id="1559474839"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450000" cy="392400"/>
                      </w14:xfrm>
                    </w14:contentPart>
                  </a:graphicData>
                </a:graphic>
                <wp14:sizeRelH relativeFrom="margin">
                  <wp14:pctWidth>0</wp14:pctWidth>
                </wp14:sizeRelH>
                <wp14:sizeRelV relativeFrom="margin">
                  <wp14:pctHeight>0</wp14:pctHeight>
                </wp14:sizeRelV>
              </wp:anchor>
            </w:drawing>
          </mc:Choice>
          <mc:Fallback>
            <w:pict>
              <v:shapetype w14:anchorId="4E0A8B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87.25pt;margin-top:99.3pt;width:36.45pt;height:3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">
                <v:imagedata r:id="rId17" o:title=""/>
              </v:shape>
            </w:pict>
          </mc:Fallback>
        </mc:AlternateContent>
      </w:r>
      <w:r w:rsidR="005A78A1" w:rsidRPr="005A78A1">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245D9D9" wp14:editId="1FD1A737">
                <wp:simplePos x="0" y="0"/>
                <wp:positionH relativeFrom="column">
                  <wp:posOffset>1386205</wp:posOffset>
                </wp:positionH>
                <wp:positionV relativeFrom="paragraph">
                  <wp:posOffset>1515745</wp:posOffset>
                </wp:positionV>
                <wp:extent cx="1841500" cy="1346200"/>
                <wp:effectExtent l="38100" t="38100" r="25400" b="2540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41500" cy="134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CF36B" id="_x0000_t32" coordsize="21600,21600" o:spt="32" o:oned="t" path="m,l21600,21600e" filled="f">
                <v:path arrowok="t" fillok="f" o:connecttype="none"/>
                <o:lock v:ext="edit" shapetype="t"/>
              </v:shapetype>
              <v:shape id="AutoShape 4" o:spid="_x0000_s1026" type="#_x0000_t32" style="position:absolute;margin-left:109.15pt;margin-top:119.35pt;width:145pt;height:10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">
                <v:stroke endarrow="block"/>
              </v:shape>
            </w:pict>
          </mc:Fallback>
        </mc:AlternateContent>
      </w:r>
      <w:r w:rsidR="002F60C5" w:rsidRPr="005A78A1">
        <w:rPr>
          <w:rFonts w:ascii="Times New Roman" w:hAnsi="Times New Roman"/>
          <w:noProof/>
          <w:sz w:val="24"/>
          <w:szCs w:val="24"/>
        </w:rPr>
        <mc:AlternateContent>
          <mc:Choice Requires="wpi">
            <w:drawing>
              <wp:anchor distT="0" distB="0" distL="114300" distR="114300" simplePos="0" relativeHeight="251663360" behindDoc="0" locked="0" layoutInCell="1" allowOverlap="1" wp14:anchorId="1C766F64" wp14:editId="7C5ABFCD">
                <wp:simplePos x="0" y="0"/>
                <wp:positionH relativeFrom="column">
                  <wp:posOffset>1843264</wp:posOffset>
                </wp:positionH>
                <wp:positionV relativeFrom="paragraph">
                  <wp:posOffset>1443409</wp:posOffset>
                </wp:positionV>
                <wp:extent cx="360" cy="360"/>
                <wp:effectExtent l="38100" t="38100" r="57150" b="57150"/>
                <wp:wrapNone/>
                <wp:docPr id="5" name="Tint 5"/>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35223400" id="Tint 5" o:spid="_x0000_s1026" type="#_x0000_t75" style="position:absolute;margin-left:144.45pt;margin-top:112.9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CZSgSW1QEAAJsEAAAQAAAAAAAAAAAA&#10;AAAAANADAABkcnMvaW5rL2luazEueG1sUEsBAi0AFAAGAAgAAAAhALeKiczdAAAACwEAAA8AAAAA&#10;AAAAAAAAAAAA0wUAAGRycy9kb3ducmV2LnhtbFBLAQItABQABgAIAAAAIQB5GLydvwAAACEBAAAZ&#10;AAAAAAAAAAAAAAAAAN0GAABkcnMvX3JlbHMvZTJvRG9jLnhtbC5yZWxzUEsFBgAAAAAGAAYAeAEA&#10;ANMHAAAAAA==&#10;">
                <v:imagedata r:id="rId19" o:title=""/>
              </v:shape>
            </w:pict>
          </mc:Fallback>
        </mc:AlternateContent>
      </w:r>
      <w:r w:rsidR="005A78A1" w:rsidRPr="005A78A1">
        <w:rPr>
          <w:rFonts w:ascii="Arial" w:eastAsia="Arial" w:hAnsi="Arial" w:cs="Arial"/>
          <w:noProof/>
          <w:sz w:val="20"/>
          <w:szCs w:val="20"/>
        </w:rPr>
        <w:drawing>
          <wp:inline distT="0" distB="0" distL="0" distR="0" wp14:anchorId="1468407C" wp14:editId="3DD538E7">
            <wp:extent cx="3095625" cy="2928294"/>
            <wp:effectExtent l="0" t="0" r="0" b="5715"/>
            <wp:docPr id="985194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1057" cy="2933433"/>
                    </a:xfrm>
                    <a:prstGeom prst="rect">
                      <a:avLst/>
                    </a:prstGeom>
                    <a:noFill/>
                    <a:ln>
                      <a:noFill/>
                    </a:ln>
                  </pic:spPr>
                </pic:pic>
              </a:graphicData>
            </a:graphic>
          </wp:inline>
        </w:drawing>
      </w:r>
      <w:r w:rsidR="002F60C5" w:rsidRPr="005A78A1">
        <w:rPr>
          <w:rFonts w:ascii="Arial" w:hAnsi="Arial" w:cs="Arial"/>
          <w:noProof/>
          <w:sz w:val="20"/>
          <w:szCs w:val="20"/>
        </w:rPr>
        <w:t xml:space="preserve">     Planeeringuala</w:t>
      </w:r>
    </w:p>
    <w:p w14:paraId="3E2C7F8C" w14:textId="77777777" w:rsidR="00B84AD0" w:rsidRDefault="00B84AD0" w:rsidP="002F60C5">
      <w:pPr>
        <w:jc w:val="center"/>
        <w:rPr>
          <w:rFonts w:ascii="Arial" w:hAnsi="Arial" w:cs="Arial"/>
          <w:i/>
          <w:sz w:val="18"/>
          <w:szCs w:val="18"/>
          <w:highlight w:val="yellow"/>
        </w:rPr>
      </w:pPr>
    </w:p>
    <w:p w14:paraId="69CEC9EE" w14:textId="1D45D666" w:rsidR="00EE7080" w:rsidRPr="00A57AB8" w:rsidRDefault="002F60C5" w:rsidP="00757484">
      <w:pPr>
        <w:rPr>
          <w:rStyle w:val="Heading1Char"/>
          <w:rFonts w:ascii="Arial" w:hAnsi="Arial" w:cs="Arial"/>
          <w:color w:val="000000" w:themeColor="text1"/>
          <w:sz w:val="22"/>
          <w:szCs w:val="22"/>
        </w:rPr>
      </w:pPr>
      <w:r w:rsidRPr="00383A37">
        <w:rPr>
          <w:rFonts w:ascii="Arial" w:eastAsiaTheme="majorEastAsia" w:hAnsi="Arial" w:cs="Arial"/>
          <w:b/>
          <w:bCs/>
          <w:noProof/>
          <w:color w:val="000000" w:themeColor="text1"/>
          <w:highlight w:val="yellow"/>
        </w:rPr>
        <mc:AlternateContent>
          <mc:Choice Requires="wpi">
            <w:drawing>
              <wp:anchor distT="0" distB="0" distL="114300" distR="114300" simplePos="0" relativeHeight="251667456" behindDoc="0" locked="0" layoutInCell="1" allowOverlap="1" wp14:anchorId="33C6E554" wp14:editId="16C09C55">
                <wp:simplePos x="0" y="0"/>
                <wp:positionH relativeFrom="column">
                  <wp:posOffset>3513304</wp:posOffset>
                </wp:positionH>
                <wp:positionV relativeFrom="paragraph">
                  <wp:posOffset>4021937</wp:posOffset>
                </wp:positionV>
                <wp:extent cx="360" cy="360"/>
                <wp:effectExtent l="38100" t="38100" r="57150" b="57150"/>
                <wp:wrapNone/>
                <wp:docPr id="9" name="Tint 9"/>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13A1C2B7" id="Tint 9" o:spid="_x0000_s1026" type="#_x0000_t75" style="position:absolute;margin-left:275.95pt;margin-top:316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pJeF6dUBAACbBAAAEAAAAAAAAAAA&#10;AAAAAADQAwAAZHJzL2luay9pbmsxLnhtbFBLAQItABQABgAIAAAAIQB7Obp53gAAAAsBAAAPAAAA&#10;AAAAAAAAAAAAANMFAABkcnMvZG93bnJldi54bWxQSwECLQAUAAYACAAAACEAeRi8nb8AAAAhAQAA&#10;GQAAAAAAAAAAAAAAAADeBgAAZHJzL19yZWxzL2Uyb0RvYy54bWwucmVsc1BLBQYAAAAABgAGAHgB&#10;AADUBwAAAAA=&#10;">
                <v:imagedata r:id="rId22" o:title=""/>
              </v:shape>
            </w:pict>
          </mc:Fallback>
        </mc:AlternateContent>
      </w:r>
      <w:bookmarkStart w:id="10" w:name="_Toc131159411"/>
      <w:r w:rsidR="00EE7080" w:rsidRPr="00A57AB8">
        <w:rPr>
          <w:rStyle w:val="Heading1Char"/>
          <w:rFonts w:ascii="Arial" w:hAnsi="Arial" w:cs="Arial"/>
          <w:color w:val="000000" w:themeColor="text1"/>
          <w:sz w:val="22"/>
          <w:szCs w:val="22"/>
        </w:rPr>
        <w:t>3. OLEMASOLEVA OLUKORRA ISELOOMUSTUS</w:t>
      </w:r>
      <w:bookmarkEnd w:id="10"/>
    </w:p>
    <w:p w14:paraId="3D259D02" w14:textId="57C98B40" w:rsidR="00EE7080" w:rsidRPr="00A57AB8" w:rsidRDefault="00EE7080" w:rsidP="00953B60">
      <w:pPr>
        <w:jc w:val="both"/>
        <w:rPr>
          <w:rFonts w:ascii="Arial" w:eastAsiaTheme="majorEastAsia" w:hAnsi="Arial" w:cs="Arial"/>
          <w:b/>
          <w:bCs/>
          <w:color w:val="000000" w:themeColor="text1"/>
          <w:u w:val="single"/>
        </w:rPr>
      </w:pPr>
      <w:bookmarkStart w:id="11" w:name="_Toc131159412"/>
      <w:r w:rsidRPr="00A57AB8">
        <w:rPr>
          <w:rStyle w:val="Heading2Char"/>
          <w:rFonts w:ascii="Arial" w:hAnsi="Arial" w:cs="Arial"/>
          <w:b w:val="0"/>
          <w:color w:val="000000" w:themeColor="text1"/>
          <w:sz w:val="22"/>
          <w:szCs w:val="22"/>
          <w:u w:val="single"/>
        </w:rPr>
        <w:t>3.1 PLANEERINGUALA ASUKOHT JA ISELOOMUSTUS</w:t>
      </w:r>
      <w:bookmarkEnd w:id="11"/>
    </w:p>
    <w:p w14:paraId="24910E4E" w14:textId="4CD9F86D" w:rsidR="004E77C6" w:rsidRPr="00A57AB8" w:rsidRDefault="00EE7080" w:rsidP="002F60C5">
      <w:pPr>
        <w:jc w:val="both"/>
        <w:rPr>
          <w:rFonts w:ascii="Arial" w:eastAsia="Arial" w:hAnsi="Arial" w:cs="Arial"/>
          <w:sz w:val="20"/>
          <w:szCs w:val="20"/>
        </w:rPr>
      </w:pPr>
      <w:r w:rsidRPr="00A57AB8">
        <w:rPr>
          <w:rFonts w:ascii="Arial" w:hAnsi="Arial" w:cs="Arial"/>
          <w:sz w:val="20"/>
          <w:szCs w:val="20"/>
        </w:rPr>
        <w:t xml:space="preserve">Detailplaneering on koostatud </w:t>
      </w:r>
      <w:r w:rsidR="00DC7366" w:rsidRPr="00A57AB8">
        <w:rPr>
          <w:rFonts w:ascii="Arial" w:hAnsi="Arial" w:cs="Arial"/>
          <w:sz w:val="20"/>
          <w:szCs w:val="20"/>
        </w:rPr>
        <w:t>ligikaudu</w:t>
      </w:r>
      <w:r w:rsidR="00D73363" w:rsidRPr="00A57AB8">
        <w:rPr>
          <w:rFonts w:ascii="Arial" w:hAnsi="Arial" w:cs="Arial"/>
          <w:sz w:val="20"/>
          <w:szCs w:val="20"/>
        </w:rPr>
        <w:t xml:space="preserve"> </w:t>
      </w:r>
      <w:r w:rsidR="00CF4923" w:rsidRPr="00A57AB8">
        <w:rPr>
          <w:rFonts w:ascii="Arial" w:hAnsi="Arial" w:cs="Arial"/>
          <w:sz w:val="20"/>
          <w:szCs w:val="20"/>
        </w:rPr>
        <w:t>0</w:t>
      </w:r>
      <w:r w:rsidR="00DC7366" w:rsidRPr="00A57AB8">
        <w:rPr>
          <w:rFonts w:ascii="Arial" w:hAnsi="Arial" w:cs="Arial"/>
          <w:sz w:val="20"/>
          <w:szCs w:val="20"/>
        </w:rPr>
        <w:t>,</w:t>
      </w:r>
      <w:r w:rsidR="00A57AB8" w:rsidRPr="00A57AB8">
        <w:rPr>
          <w:rFonts w:ascii="Arial" w:hAnsi="Arial" w:cs="Arial"/>
          <w:sz w:val="20"/>
          <w:szCs w:val="20"/>
        </w:rPr>
        <w:t>93</w:t>
      </w:r>
      <w:r w:rsidRPr="00A57AB8">
        <w:rPr>
          <w:rFonts w:ascii="Arial" w:hAnsi="Arial" w:cs="Arial"/>
          <w:sz w:val="20"/>
          <w:szCs w:val="20"/>
        </w:rPr>
        <w:t xml:space="preserve"> ha suurusele </w:t>
      </w:r>
      <w:r w:rsidR="00D73363" w:rsidRPr="00A57AB8">
        <w:rPr>
          <w:rFonts w:ascii="Arial" w:hAnsi="Arial" w:cs="Arial"/>
          <w:sz w:val="20"/>
          <w:szCs w:val="20"/>
        </w:rPr>
        <w:t>alale.</w:t>
      </w:r>
      <w:r w:rsidR="00D73363" w:rsidRPr="00A57AB8">
        <w:rPr>
          <w:rFonts w:ascii="Arial" w:eastAsia="Arial" w:hAnsi="Arial" w:cs="Arial"/>
          <w:sz w:val="20"/>
          <w:szCs w:val="20"/>
        </w:rPr>
        <w:t xml:space="preserve"> </w:t>
      </w:r>
      <w:r w:rsidR="00CF4923" w:rsidRPr="00A57AB8">
        <w:rPr>
          <w:rFonts w:ascii="Arial" w:eastAsia="Arial" w:hAnsi="Arial" w:cs="Arial"/>
          <w:sz w:val="20"/>
          <w:szCs w:val="20"/>
        </w:rPr>
        <w:t xml:space="preserve">Planeeritav ala asub </w:t>
      </w:r>
      <w:r w:rsidR="00A57AB8" w:rsidRPr="00A57AB8">
        <w:rPr>
          <w:rFonts w:ascii="Arial" w:eastAsia="Arial" w:hAnsi="Arial" w:cs="Arial"/>
          <w:sz w:val="20"/>
          <w:szCs w:val="20"/>
        </w:rPr>
        <w:t>Vaida</w:t>
      </w:r>
      <w:r w:rsidR="002F60C5" w:rsidRPr="00A57AB8">
        <w:rPr>
          <w:rFonts w:ascii="Arial" w:eastAsia="Arial" w:hAnsi="Arial" w:cs="Arial"/>
          <w:sz w:val="20"/>
          <w:szCs w:val="20"/>
        </w:rPr>
        <w:t xml:space="preserve"> alevikus</w:t>
      </w:r>
      <w:r w:rsidR="00CF4923" w:rsidRPr="00A57AB8">
        <w:rPr>
          <w:rFonts w:ascii="Arial" w:eastAsia="Arial" w:hAnsi="Arial" w:cs="Arial"/>
          <w:sz w:val="20"/>
          <w:szCs w:val="20"/>
        </w:rPr>
        <w:t xml:space="preserve"> </w:t>
      </w:r>
      <w:r w:rsidR="00A57AB8" w:rsidRPr="00A57AB8">
        <w:rPr>
          <w:rFonts w:ascii="Arial" w:eastAsia="Arial" w:hAnsi="Arial" w:cs="Arial"/>
          <w:sz w:val="20"/>
          <w:szCs w:val="20"/>
        </w:rPr>
        <w:t>Rukkilille tänava ääres</w:t>
      </w:r>
      <w:r w:rsidR="002F60C5" w:rsidRPr="00A57AB8">
        <w:rPr>
          <w:rFonts w:ascii="Arial" w:eastAsia="Arial" w:hAnsi="Arial" w:cs="Arial"/>
          <w:sz w:val="20"/>
          <w:szCs w:val="20"/>
        </w:rPr>
        <w:t>.</w:t>
      </w:r>
      <w:r w:rsidR="00CF4923" w:rsidRPr="00A57AB8">
        <w:rPr>
          <w:rFonts w:ascii="Arial" w:eastAsia="Arial" w:hAnsi="Arial" w:cs="Arial"/>
          <w:sz w:val="20"/>
          <w:szCs w:val="20"/>
        </w:rPr>
        <w:t xml:space="preserve"> Juurdepääs moodustatavale krundile planeeritakse </w:t>
      </w:r>
      <w:r w:rsidR="00A57AB8" w:rsidRPr="00A57AB8">
        <w:rPr>
          <w:rFonts w:ascii="Arial" w:eastAsia="Arial" w:hAnsi="Arial" w:cs="Arial"/>
          <w:sz w:val="20"/>
          <w:szCs w:val="20"/>
        </w:rPr>
        <w:t>Rukkilille</w:t>
      </w:r>
      <w:r w:rsidR="002F60C5" w:rsidRPr="00A57AB8">
        <w:rPr>
          <w:rFonts w:ascii="Arial" w:eastAsia="Arial" w:hAnsi="Arial" w:cs="Arial"/>
          <w:sz w:val="20"/>
          <w:szCs w:val="20"/>
        </w:rPr>
        <w:t xml:space="preserve"> tänavalt</w:t>
      </w:r>
      <w:r w:rsidR="004E77C6" w:rsidRPr="00A57AB8">
        <w:rPr>
          <w:rFonts w:ascii="Arial" w:eastAsia="Arial" w:hAnsi="Arial" w:cs="Arial"/>
          <w:sz w:val="20"/>
          <w:szCs w:val="20"/>
        </w:rPr>
        <w:t>.</w:t>
      </w:r>
    </w:p>
    <w:p w14:paraId="4A74FC93" w14:textId="3C8E2272" w:rsidR="00EE7080" w:rsidRPr="00A57AB8" w:rsidRDefault="004E77C6" w:rsidP="002F60C5">
      <w:pPr>
        <w:jc w:val="both"/>
        <w:rPr>
          <w:rFonts w:ascii="Arial" w:eastAsia="Arial" w:hAnsi="Arial" w:cs="Arial"/>
          <w:sz w:val="20"/>
          <w:szCs w:val="20"/>
        </w:rPr>
      </w:pPr>
      <w:bookmarkStart w:id="12" w:name="_Toc131159413"/>
      <w:r w:rsidRPr="00A57AB8">
        <w:rPr>
          <w:rStyle w:val="Heading2Char"/>
          <w:rFonts w:ascii="Arial" w:hAnsi="Arial" w:cs="Arial"/>
          <w:b w:val="0"/>
          <w:color w:val="000000" w:themeColor="text1"/>
          <w:sz w:val="22"/>
          <w:szCs w:val="22"/>
          <w:u w:val="single"/>
        </w:rPr>
        <w:t xml:space="preserve">3.2 </w:t>
      </w:r>
      <w:r w:rsidR="00EE7080" w:rsidRPr="00A57AB8">
        <w:rPr>
          <w:rStyle w:val="Heading2Char"/>
          <w:rFonts w:ascii="Arial" w:hAnsi="Arial" w:cs="Arial"/>
          <w:b w:val="0"/>
          <w:color w:val="000000" w:themeColor="text1"/>
          <w:sz w:val="22"/>
          <w:szCs w:val="22"/>
          <w:u w:val="single"/>
        </w:rPr>
        <w:t>PLANEERINGUALA MAAKASUTUS JA HOONESTUS</w:t>
      </w:r>
      <w:bookmarkEnd w:id="12"/>
    </w:p>
    <w:p w14:paraId="5C243C99" w14:textId="422A5092" w:rsidR="00CB0645" w:rsidRPr="00A57AB8" w:rsidRDefault="00A57AB8" w:rsidP="00CB0645">
      <w:pPr>
        <w:jc w:val="both"/>
        <w:rPr>
          <w:rFonts w:ascii="Arial" w:hAnsi="Arial" w:cs="Arial"/>
          <w:sz w:val="20"/>
          <w:szCs w:val="20"/>
        </w:rPr>
      </w:pPr>
      <w:r w:rsidRPr="00E853FC">
        <w:rPr>
          <w:rFonts w:ascii="Arial" w:hAnsi="Arial" w:cs="Arial"/>
          <w:sz w:val="20"/>
          <w:szCs w:val="20"/>
        </w:rPr>
        <w:t xml:space="preserve">Rukkilille </w:t>
      </w:r>
      <w:r w:rsidR="002F60C5" w:rsidRPr="00E853FC">
        <w:rPr>
          <w:rFonts w:ascii="Arial" w:hAnsi="Arial" w:cs="Arial"/>
          <w:sz w:val="20"/>
          <w:szCs w:val="20"/>
        </w:rPr>
        <w:t xml:space="preserve">tn 6 </w:t>
      </w:r>
      <w:r w:rsidRPr="00E853FC">
        <w:rPr>
          <w:rFonts w:ascii="Arial" w:hAnsi="Arial" w:cs="Arial"/>
          <w:sz w:val="20"/>
          <w:szCs w:val="20"/>
        </w:rPr>
        <w:t xml:space="preserve">ühiskondlike ehitiste </w:t>
      </w:r>
      <w:r w:rsidR="002F60C5" w:rsidRPr="00E853FC">
        <w:rPr>
          <w:rFonts w:ascii="Arial" w:hAnsi="Arial" w:cs="Arial"/>
          <w:sz w:val="20"/>
          <w:szCs w:val="20"/>
        </w:rPr>
        <w:t>maa</w:t>
      </w:r>
      <w:r w:rsidR="00CF4923" w:rsidRPr="00E853FC">
        <w:rPr>
          <w:rFonts w:ascii="Arial" w:hAnsi="Arial" w:cs="Arial"/>
          <w:sz w:val="20"/>
          <w:szCs w:val="20"/>
        </w:rPr>
        <w:t xml:space="preserve"> </w:t>
      </w:r>
      <w:r w:rsidR="00CB0645" w:rsidRPr="00E853FC">
        <w:rPr>
          <w:rFonts w:ascii="Arial" w:hAnsi="Arial" w:cs="Arial"/>
          <w:sz w:val="20"/>
          <w:szCs w:val="20"/>
        </w:rPr>
        <w:t xml:space="preserve">sihtotstarbega kinnistu (katastritunnus </w:t>
      </w:r>
      <w:r w:rsidRPr="00E853FC">
        <w:rPr>
          <w:rFonts w:ascii="Arial" w:hAnsi="Arial" w:cs="Arial"/>
          <w:sz w:val="20"/>
          <w:szCs w:val="20"/>
          <w:shd w:val="clear" w:color="auto" w:fill="FFFFFF"/>
        </w:rPr>
        <w:t>65301:001:3373</w:t>
      </w:r>
      <w:r w:rsidR="00CB0645" w:rsidRPr="00E853FC">
        <w:rPr>
          <w:rFonts w:ascii="Arial" w:hAnsi="Arial" w:cs="Arial"/>
          <w:sz w:val="20"/>
          <w:szCs w:val="20"/>
        </w:rPr>
        <w:t>) kuulub Rae vallale</w:t>
      </w:r>
      <w:r w:rsidR="00982FDC" w:rsidRPr="00E853FC">
        <w:rPr>
          <w:rFonts w:ascii="Arial" w:hAnsi="Arial" w:cs="Arial"/>
          <w:sz w:val="20"/>
          <w:szCs w:val="20"/>
        </w:rPr>
        <w:t>.</w:t>
      </w:r>
      <w:r w:rsidR="004E77C6" w:rsidRPr="00E853FC">
        <w:rPr>
          <w:rFonts w:ascii="Arial" w:hAnsi="Arial" w:cs="Arial"/>
          <w:sz w:val="20"/>
          <w:szCs w:val="20"/>
        </w:rPr>
        <w:t xml:space="preserve"> </w:t>
      </w:r>
      <w:r w:rsidR="00097169" w:rsidRPr="00E853FC">
        <w:rPr>
          <w:rFonts w:ascii="Arial" w:hAnsi="Arial" w:cs="Arial"/>
          <w:sz w:val="20"/>
          <w:szCs w:val="20"/>
        </w:rPr>
        <w:t>Kinnistu</w:t>
      </w:r>
      <w:r w:rsidR="002F60C5" w:rsidRPr="00E853FC">
        <w:rPr>
          <w:rFonts w:ascii="Arial" w:hAnsi="Arial" w:cs="Arial"/>
          <w:sz w:val="20"/>
          <w:szCs w:val="20"/>
        </w:rPr>
        <w:t>l</w:t>
      </w:r>
      <w:r w:rsidR="00097169" w:rsidRPr="00E853FC">
        <w:rPr>
          <w:rFonts w:ascii="Arial" w:hAnsi="Arial" w:cs="Arial"/>
          <w:sz w:val="20"/>
          <w:szCs w:val="20"/>
        </w:rPr>
        <w:t xml:space="preserve"> </w:t>
      </w:r>
      <w:r w:rsidRPr="00E853FC">
        <w:rPr>
          <w:rFonts w:ascii="Arial" w:hAnsi="Arial" w:cs="Arial"/>
          <w:sz w:val="20"/>
          <w:szCs w:val="20"/>
        </w:rPr>
        <w:t xml:space="preserve">asuvad </w:t>
      </w:r>
      <w:r w:rsidR="00367F49" w:rsidRPr="00E853FC">
        <w:rPr>
          <w:rFonts w:ascii="Arial" w:hAnsi="Arial" w:cs="Arial"/>
          <w:sz w:val="20"/>
          <w:szCs w:val="20"/>
        </w:rPr>
        <w:t xml:space="preserve">ehitisregistri andmetel </w:t>
      </w:r>
      <w:r w:rsidR="00E853FC" w:rsidRPr="00E853FC">
        <w:rPr>
          <w:rFonts w:ascii="Arial" w:hAnsi="Arial" w:cs="Arial"/>
          <w:sz w:val="20"/>
          <w:szCs w:val="20"/>
        </w:rPr>
        <w:t xml:space="preserve">kaevumaja (ehitisregistri kood </w:t>
      </w:r>
      <w:r w:rsidRPr="00E853FC">
        <w:rPr>
          <w:rFonts w:ascii="Arial" w:hAnsi="Arial" w:cs="Arial"/>
          <w:sz w:val="20"/>
          <w:szCs w:val="20"/>
        </w:rPr>
        <w:t xml:space="preserve">116040789) ja </w:t>
      </w:r>
      <w:r w:rsidR="00E853FC" w:rsidRPr="00E853FC">
        <w:rPr>
          <w:rFonts w:ascii="Arial" w:hAnsi="Arial" w:cs="Arial"/>
          <w:sz w:val="20"/>
          <w:szCs w:val="20"/>
        </w:rPr>
        <w:t>kaevumaja (ehitisregistri koos 120643427)</w:t>
      </w:r>
      <w:r w:rsidR="00097169" w:rsidRPr="00E853FC">
        <w:rPr>
          <w:rFonts w:ascii="Arial" w:hAnsi="Arial" w:cs="Arial"/>
          <w:sz w:val="20"/>
          <w:szCs w:val="20"/>
        </w:rPr>
        <w:t>.</w:t>
      </w:r>
      <w:r w:rsidR="00CB0645" w:rsidRPr="00A57AB8">
        <w:rPr>
          <w:rFonts w:ascii="Arial" w:hAnsi="Arial" w:cs="Arial"/>
          <w:sz w:val="20"/>
          <w:szCs w:val="20"/>
        </w:rPr>
        <w:t xml:space="preserve"> </w:t>
      </w:r>
    </w:p>
    <w:p w14:paraId="7D94A39B" w14:textId="77777777" w:rsidR="00EE7080" w:rsidRPr="008C7D5D" w:rsidRDefault="00EE7080" w:rsidP="00953B60">
      <w:pPr>
        <w:jc w:val="both"/>
        <w:rPr>
          <w:rFonts w:ascii="Arial" w:hAnsi="Arial" w:cs="Arial"/>
          <w:b/>
          <w:u w:val="single"/>
        </w:rPr>
      </w:pPr>
      <w:bookmarkStart w:id="13" w:name="_Toc292982543"/>
      <w:bookmarkStart w:id="14" w:name="_Toc131159414"/>
      <w:r w:rsidRPr="008C7D5D">
        <w:rPr>
          <w:rStyle w:val="Heading2Char"/>
          <w:rFonts w:ascii="Arial" w:hAnsi="Arial" w:cs="Arial"/>
          <w:b w:val="0"/>
          <w:color w:val="000000" w:themeColor="text1"/>
          <w:sz w:val="22"/>
          <w:szCs w:val="22"/>
          <w:u w:val="single"/>
        </w:rPr>
        <w:t xml:space="preserve">3.3 </w:t>
      </w:r>
      <w:bookmarkEnd w:id="13"/>
      <w:r w:rsidRPr="008C7D5D">
        <w:rPr>
          <w:rStyle w:val="Heading2Char"/>
          <w:rFonts w:ascii="Arial" w:hAnsi="Arial" w:cs="Arial"/>
          <w:b w:val="0"/>
          <w:color w:val="000000" w:themeColor="text1"/>
          <w:sz w:val="22"/>
          <w:szCs w:val="22"/>
          <w:u w:val="single"/>
        </w:rPr>
        <w:t>PLANEERINGUALAGA KÜLGNEVAD KINNISTUD JA NENDE ISELOOMUSTUS</w:t>
      </w:r>
      <w:bookmarkEnd w:id="14"/>
    </w:p>
    <w:p w14:paraId="3074CB4C" w14:textId="31BB62E7" w:rsidR="00004C92" w:rsidRPr="008C7D5D" w:rsidRDefault="00004C92" w:rsidP="00E37686">
      <w:pPr>
        <w:spacing w:after="120"/>
        <w:jc w:val="both"/>
        <w:rPr>
          <w:rFonts w:ascii="Arial" w:hAnsi="Arial" w:cs="Arial"/>
          <w:sz w:val="20"/>
          <w:szCs w:val="20"/>
        </w:rPr>
      </w:pPr>
      <w:r w:rsidRPr="008C7D5D">
        <w:rPr>
          <w:rFonts w:ascii="Arial" w:hAnsi="Arial" w:cs="Arial"/>
          <w:sz w:val="20"/>
          <w:szCs w:val="20"/>
        </w:rPr>
        <w:t xml:space="preserve">Planeeritavast alast </w:t>
      </w:r>
      <w:r w:rsidR="008C7D5D" w:rsidRPr="008C7D5D">
        <w:rPr>
          <w:rFonts w:ascii="Arial" w:hAnsi="Arial" w:cs="Arial"/>
          <w:sz w:val="20"/>
          <w:szCs w:val="20"/>
        </w:rPr>
        <w:t xml:space="preserve">põhja </w:t>
      </w:r>
      <w:r w:rsidR="004E77C6" w:rsidRPr="008C7D5D">
        <w:rPr>
          <w:rFonts w:ascii="Arial" w:hAnsi="Arial" w:cs="Arial"/>
          <w:sz w:val="20"/>
          <w:szCs w:val="20"/>
        </w:rPr>
        <w:t>ja läände</w:t>
      </w:r>
      <w:r w:rsidRPr="008C7D5D">
        <w:rPr>
          <w:rFonts w:ascii="Arial" w:hAnsi="Arial" w:cs="Arial"/>
          <w:sz w:val="20"/>
          <w:szCs w:val="20"/>
        </w:rPr>
        <w:t xml:space="preserve"> </w:t>
      </w:r>
      <w:r w:rsidR="0087382B" w:rsidRPr="008C7D5D">
        <w:rPr>
          <w:rFonts w:ascii="Arial" w:hAnsi="Arial" w:cs="Arial"/>
          <w:sz w:val="20"/>
          <w:szCs w:val="20"/>
        </w:rPr>
        <w:t>jäävad olemasolevad</w:t>
      </w:r>
      <w:r w:rsidR="008C7D5D" w:rsidRPr="008C7D5D">
        <w:rPr>
          <w:rFonts w:ascii="Arial" w:hAnsi="Arial" w:cs="Arial"/>
          <w:sz w:val="20"/>
          <w:szCs w:val="20"/>
        </w:rPr>
        <w:t xml:space="preserve"> ning perspektiivsed </w:t>
      </w:r>
      <w:r w:rsidR="0087382B" w:rsidRPr="008C7D5D">
        <w:rPr>
          <w:rFonts w:ascii="Arial" w:hAnsi="Arial" w:cs="Arial"/>
          <w:sz w:val="20"/>
          <w:szCs w:val="20"/>
        </w:rPr>
        <w:t>elamu</w:t>
      </w:r>
      <w:r w:rsidR="008C7D5D" w:rsidRPr="008C7D5D">
        <w:rPr>
          <w:rFonts w:ascii="Arial" w:hAnsi="Arial" w:cs="Arial"/>
          <w:sz w:val="20"/>
          <w:szCs w:val="20"/>
        </w:rPr>
        <w:t>alad</w:t>
      </w:r>
      <w:r w:rsidR="0087382B" w:rsidRPr="008C7D5D">
        <w:rPr>
          <w:rFonts w:ascii="Arial" w:hAnsi="Arial" w:cs="Arial"/>
          <w:sz w:val="20"/>
          <w:szCs w:val="20"/>
        </w:rPr>
        <w:t xml:space="preserve">, </w:t>
      </w:r>
      <w:r w:rsidR="008C7D5D" w:rsidRPr="008C7D5D">
        <w:rPr>
          <w:rFonts w:ascii="Arial" w:hAnsi="Arial" w:cs="Arial"/>
          <w:sz w:val="20"/>
          <w:szCs w:val="20"/>
        </w:rPr>
        <w:t xml:space="preserve">lõunasse ja itta olemasolevad ja perspektiivsed tootmismaade alad. </w:t>
      </w:r>
    </w:p>
    <w:p w14:paraId="475E6976" w14:textId="0BA7DD95" w:rsidR="00EE7080" w:rsidRPr="008C7D5D" w:rsidRDefault="00EE7080" w:rsidP="00E37686">
      <w:pPr>
        <w:spacing w:after="120"/>
        <w:jc w:val="both"/>
        <w:rPr>
          <w:rFonts w:ascii="Arial" w:hAnsi="Arial" w:cs="Arial"/>
          <w:b/>
          <w:u w:val="single"/>
        </w:rPr>
      </w:pPr>
      <w:bookmarkStart w:id="15" w:name="_Toc131159415"/>
      <w:r w:rsidRPr="008C7D5D">
        <w:rPr>
          <w:rStyle w:val="Heading2Char"/>
          <w:rFonts w:ascii="Arial" w:hAnsi="Arial" w:cs="Arial"/>
          <w:b w:val="0"/>
          <w:color w:val="000000" w:themeColor="text1"/>
          <w:sz w:val="22"/>
          <w:szCs w:val="22"/>
          <w:u w:val="single"/>
        </w:rPr>
        <w:t>3.4 OLEMASOLEVAD TEED JA JUURDEPÄÄSUD</w:t>
      </w:r>
      <w:bookmarkEnd w:id="15"/>
    </w:p>
    <w:p w14:paraId="0FF350E7" w14:textId="26AA7F75" w:rsidR="004E77C6" w:rsidRPr="00D339AB" w:rsidRDefault="004E77C6" w:rsidP="00953B60">
      <w:pPr>
        <w:jc w:val="both"/>
        <w:rPr>
          <w:rFonts w:ascii="Arial" w:eastAsia="Arial" w:hAnsi="Arial" w:cs="Arial"/>
          <w:sz w:val="20"/>
          <w:szCs w:val="20"/>
        </w:rPr>
      </w:pPr>
      <w:r w:rsidRPr="00D339AB">
        <w:rPr>
          <w:rFonts w:ascii="Arial" w:eastAsia="Arial" w:hAnsi="Arial" w:cs="Arial"/>
          <w:sz w:val="20"/>
          <w:szCs w:val="20"/>
        </w:rPr>
        <w:t xml:space="preserve">Juurdepääs </w:t>
      </w:r>
      <w:r w:rsidR="00D339AB" w:rsidRPr="00D339AB">
        <w:rPr>
          <w:rFonts w:ascii="Arial" w:eastAsia="Arial" w:hAnsi="Arial" w:cs="Arial"/>
          <w:sz w:val="20"/>
          <w:szCs w:val="20"/>
        </w:rPr>
        <w:t xml:space="preserve">planeeritavale </w:t>
      </w:r>
      <w:r w:rsidRPr="00D339AB">
        <w:rPr>
          <w:rFonts w:ascii="Arial" w:eastAsia="Arial" w:hAnsi="Arial" w:cs="Arial"/>
          <w:sz w:val="20"/>
          <w:szCs w:val="20"/>
        </w:rPr>
        <w:t xml:space="preserve">krundile </w:t>
      </w:r>
      <w:r w:rsidR="00D339AB" w:rsidRPr="00D339AB">
        <w:rPr>
          <w:rFonts w:ascii="Arial" w:eastAsia="Arial" w:hAnsi="Arial" w:cs="Arial"/>
          <w:sz w:val="20"/>
          <w:szCs w:val="20"/>
        </w:rPr>
        <w:t xml:space="preserve">toimub Rukkilille </w:t>
      </w:r>
      <w:r w:rsidRPr="00D339AB">
        <w:rPr>
          <w:rFonts w:ascii="Arial" w:eastAsia="Arial" w:hAnsi="Arial" w:cs="Arial"/>
          <w:sz w:val="20"/>
          <w:szCs w:val="20"/>
        </w:rPr>
        <w:t>tänavalt.</w:t>
      </w:r>
      <w:r w:rsidRPr="00D339AB">
        <w:rPr>
          <w:rFonts w:ascii="Arial" w:hAnsi="Arial" w:cs="Arial"/>
          <w:sz w:val="20"/>
          <w:szCs w:val="20"/>
          <w:shd w:val="clear" w:color="auto" w:fill="FFFFFF"/>
        </w:rPr>
        <w:t xml:space="preserve"> </w:t>
      </w:r>
      <w:r w:rsidR="003432DF">
        <w:rPr>
          <w:rFonts w:ascii="Arial" w:hAnsi="Arial" w:cs="Arial"/>
          <w:sz w:val="20"/>
          <w:szCs w:val="20"/>
          <w:shd w:val="clear" w:color="auto" w:fill="FFFFFF"/>
        </w:rPr>
        <w:t xml:space="preserve">Kergliiklejale on juurdepääs ka läbi Vana-Vaida tee 7 kinnistu. </w:t>
      </w:r>
    </w:p>
    <w:p w14:paraId="12FA9493" w14:textId="1C7D5A06" w:rsidR="00EE7080" w:rsidRPr="00D339AB" w:rsidRDefault="00EE7080" w:rsidP="00953B60">
      <w:pPr>
        <w:jc w:val="both"/>
        <w:rPr>
          <w:rFonts w:ascii="Arial" w:hAnsi="Arial" w:cs="Arial"/>
          <w:b/>
          <w:u w:val="single"/>
        </w:rPr>
      </w:pPr>
      <w:bookmarkStart w:id="16" w:name="_Toc131159416"/>
      <w:r w:rsidRPr="00D339AB">
        <w:rPr>
          <w:rStyle w:val="Heading2Char"/>
          <w:rFonts w:ascii="Arial" w:hAnsi="Arial" w:cs="Arial"/>
          <w:b w:val="0"/>
          <w:color w:val="000000" w:themeColor="text1"/>
          <w:sz w:val="22"/>
          <w:szCs w:val="22"/>
          <w:u w:val="single"/>
        </w:rPr>
        <w:t>3.5 OLEMASOLEV TEHNOVARUSTUS</w:t>
      </w:r>
      <w:bookmarkEnd w:id="16"/>
    </w:p>
    <w:p w14:paraId="32227883" w14:textId="3CDEA561" w:rsidR="0094327B" w:rsidRPr="00DE3260" w:rsidRDefault="004E77C6" w:rsidP="0094327B">
      <w:pPr>
        <w:jc w:val="both"/>
        <w:rPr>
          <w:rStyle w:val="Absatz-Standardschriftart"/>
          <w:rFonts w:ascii="Arial" w:hAnsi="Arial" w:cs="Arial"/>
          <w:color w:val="000000" w:themeColor="text1"/>
          <w:sz w:val="20"/>
          <w:szCs w:val="20"/>
        </w:rPr>
      </w:pPr>
      <w:r w:rsidRPr="00D339AB">
        <w:rPr>
          <w:rFonts w:ascii="Arial" w:hAnsi="Arial" w:cs="Arial"/>
          <w:sz w:val="20"/>
          <w:szCs w:val="20"/>
        </w:rPr>
        <w:t>Planeeringuala</w:t>
      </w:r>
      <w:r w:rsidR="00D339AB" w:rsidRPr="00D339AB">
        <w:rPr>
          <w:rFonts w:ascii="Arial" w:hAnsi="Arial" w:cs="Arial"/>
          <w:sz w:val="20"/>
          <w:szCs w:val="20"/>
        </w:rPr>
        <w:t>l asub pumpla</w:t>
      </w:r>
      <w:r w:rsidR="00DE3260">
        <w:rPr>
          <w:rFonts w:ascii="Arial" w:hAnsi="Arial" w:cs="Arial"/>
          <w:sz w:val="20"/>
          <w:szCs w:val="20"/>
        </w:rPr>
        <w:t xml:space="preserve"> hooldusalaga</w:t>
      </w:r>
      <w:r w:rsidR="00D339AB" w:rsidRPr="00D339AB">
        <w:rPr>
          <w:rFonts w:ascii="Arial" w:hAnsi="Arial" w:cs="Arial"/>
          <w:sz w:val="20"/>
          <w:szCs w:val="20"/>
        </w:rPr>
        <w:t xml:space="preserve"> ning krunti läbivad vee- ja kanalisatsiooni trassid oma kaitsevööndiga, madal- ja kõrgepingekaablid </w:t>
      </w:r>
      <w:r w:rsidR="00802AD4" w:rsidRPr="00D339AB">
        <w:rPr>
          <w:rFonts w:ascii="Arial" w:hAnsi="Arial" w:cs="Arial"/>
          <w:sz w:val="20"/>
          <w:szCs w:val="20"/>
        </w:rPr>
        <w:t>kaitsevööndi</w:t>
      </w:r>
      <w:r w:rsidR="00905005" w:rsidRPr="00D339AB">
        <w:rPr>
          <w:rFonts w:ascii="Arial" w:hAnsi="Arial" w:cs="Arial"/>
          <w:sz w:val="20"/>
          <w:szCs w:val="20"/>
        </w:rPr>
        <w:t>ga</w:t>
      </w:r>
      <w:r w:rsidRPr="00D339AB">
        <w:rPr>
          <w:rFonts w:ascii="Arial" w:hAnsi="Arial" w:cs="Arial"/>
          <w:sz w:val="20"/>
          <w:szCs w:val="20"/>
        </w:rPr>
        <w:t xml:space="preserve"> ja </w:t>
      </w:r>
      <w:r w:rsidR="00D339AB" w:rsidRPr="00D339AB">
        <w:rPr>
          <w:rFonts w:ascii="Arial" w:hAnsi="Arial" w:cs="Arial"/>
          <w:sz w:val="20"/>
          <w:szCs w:val="20"/>
        </w:rPr>
        <w:t xml:space="preserve">keskküttetrass </w:t>
      </w:r>
      <w:r w:rsidR="00802AD4" w:rsidRPr="00D339AB">
        <w:rPr>
          <w:rFonts w:ascii="Arial" w:hAnsi="Arial" w:cs="Arial"/>
          <w:sz w:val="20"/>
          <w:szCs w:val="20"/>
        </w:rPr>
        <w:t>kaitsevööndiga</w:t>
      </w:r>
      <w:r w:rsidRPr="00D339AB">
        <w:rPr>
          <w:rFonts w:ascii="Arial" w:hAnsi="Arial" w:cs="Arial"/>
          <w:sz w:val="20"/>
          <w:szCs w:val="20"/>
        </w:rPr>
        <w:t xml:space="preserve">. </w:t>
      </w:r>
      <w:r w:rsidR="00DE3260">
        <w:rPr>
          <w:rFonts w:ascii="Arial" w:hAnsi="Arial" w:cs="Arial"/>
          <w:sz w:val="20"/>
          <w:szCs w:val="20"/>
        </w:rPr>
        <w:t>Planeeritaval k</w:t>
      </w:r>
      <w:r w:rsidR="00DE3260" w:rsidRPr="00DE3260">
        <w:rPr>
          <w:rFonts w:ascii="Arial" w:hAnsi="Arial" w:cs="Arial"/>
          <w:sz w:val="20"/>
          <w:szCs w:val="20"/>
        </w:rPr>
        <w:t xml:space="preserve">rundil </w:t>
      </w:r>
      <w:r w:rsidR="00741029" w:rsidRPr="00DE3260">
        <w:rPr>
          <w:rFonts w:ascii="Arial" w:hAnsi="Arial" w:cs="Arial"/>
          <w:sz w:val="20"/>
          <w:szCs w:val="20"/>
        </w:rPr>
        <w:t xml:space="preserve">tehnovõrkudega </w:t>
      </w:r>
      <w:r w:rsidR="00DE3260" w:rsidRPr="00DE3260">
        <w:rPr>
          <w:rFonts w:ascii="Arial" w:hAnsi="Arial" w:cs="Arial"/>
          <w:sz w:val="20"/>
          <w:szCs w:val="20"/>
        </w:rPr>
        <w:t>varustatus puudub.</w:t>
      </w:r>
    </w:p>
    <w:p w14:paraId="6F75FA66" w14:textId="77777777" w:rsidR="00EE7080" w:rsidRPr="00DE3260" w:rsidRDefault="00EE7080" w:rsidP="00953B60">
      <w:pPr>
        <w:jc w:val="both"/>
        <w:rPr>
          <w:rFonts w:ascii="Arial" w:hAnsi="Arial" w:cs="Arial"/>
          <w:b/>
          <w:u w:val="single"/>
        </w:rPr>
      </w:pPr>
      <w:bookmarkStart w:id="17" w:name="_Toc131159417"/>
      <w:r w:rsidRPr="00DE3260">
        <w:rPr>
          <w:rStyle w:val="Heading2Char"/>
          <w:rFonts w:ascii="Arial" w:hAnsi="Arial" w:cs="Arial"/>
          <w:b w:val="0"/>
          <w:color w:val="000000" w:themeColor="text1"/>
          <w:sz w:val="22"/>
          <w:szCs w:val="22"/>
          <w:u w:val="single"/>
        </w:rPr>
        <w:t>3.6 OLEMASOLEV HALJASTUS JA KESKKOND</w:t>
      </w:r>
      <w:bookmarkEnd w:id="17"/>
    </w:p>
    <w:p w14:paraId="50CACDF2" w14:textId="038CABCA" w:rsidR="00D56DEF" w:rsidRDefault="00EE7080" w:rsidP="00953B60">
      <w:pPr>
        <w:jc w:val="both"/>
        <w:rPr>
          <w:rFonts w:ascii="Arial" w:hAnsi="Arial" w:cs="Arial"/>
          <w:sz w:val="20"/>
          <w:szCs w:val="20"/>
        </w:rPr>
      </w:pPr>
      <w:r w:rsidRPr="00DE3260">
        <w:rPr>
          <w:rFonts w:ascii="Arial" w:hAnsi="Arial" w:cs="Arial"/>
          <w:sz w:val="20"/>
          <w:szCs w:val="20"/>
        </w:rPr>
        <w:t>Planeeritav ala on oma reljeefilt suhteliselt tasane</w:t>
      </w:r>
      <w:r w:rsidR="00DE3260">
        <w:rPr>
          <w:rFonts w:ascii="Arial" w:hAnsi="Arial" w:cs="Arial"/>
          <w:sz w:val="20"/>
          <w:szCs w:val="20"/>
        </w:rPr>
        <w:t>. Krunt on terves ulatuses kaetud kõrghaljastuse</w:t>
      </w:r>
      <w:r w:rsidR="00D02FBC">
        <w:rPr>
          <w:rFonts w:ascii="Arial" w:hAnsi="Arial" w:cs="Arial"/>
          <w:sz w:val="20"/>
          <w:szCs w:val="20"/>
        </w:rPr>
        <w:t xml:space="preserve">ga, idapoolses </w:t>
      </w:r>
      <w:r w:rsidR="00D02FBC" w:rsidRPr="00D02FBC">
        <w:rPr>
          <w:rFonts w:ascii="Arial" w:hAnsi="Arial" w:cs="Arial"/>
          <w:sz w:val="20"/>
          <w:szCs w:val="20"/>
        </w:rPr>
        <w:t xml:space="preserve">osas asub </w:t>
      </w:r>
      <w:r w:rsidR="00802AD4" w:rsidRPr="00D02FBC">
        <w:rPr>
          <w:rFonts w:ascii="Arial" w:hAnsi="Arial" w:cs="Arial"/>
          <w:sz w:val="20"/>
          <w:szCs w:val="20"/>
        </w:rPr>
        <w:t>jaanitule plats.</w:t>
      </w:r>
    </w:p>
    <w:p w14:paraId="2CC40789" w14:textId="5529D254" w:rsidR="00616072" w:rsidRDefault="00616072" w:rsidP="00616072">
      <w:pPr>
        <w:jc w:val="both"/>
        <w:rPr>
          <w:rFonts w:ascii="Arial" w:hAnsi="Arial" w:cs="Arial"/>
          <w:sz w:val="20"/>
          <w:szCs w:val="20"/>
        </w:rPr>
      </w:pPr>
      <w:r>
        <w:rPr>
          <w:rFonts w:ascii="Arial" w:hAnsi="Arial" w:cs="Arial"/>
          <w:sz w:val="20"/>
          <w:szCs w:val="20"/>
        </w:rPr>
        <w:t xml:space="preserve">Väljavõte Rukkilille tn 6 dendroloogiline hinnang tööst: </w:t>
      </w:r>
    </w:p>
    <w:p w14:paraId="29E2D82D" w14:textId="5E525608" w:rsidR="00616072" w:rsidRPr="00616072" w:rsidRDefault="00616072" w:rsidP="00616072">
      <w:pPr>
        <w:jc w:val="both"/>
        <w:rPr>
          <w:rFonts w:ascii="Arial" w:hAnsi="Arial" w:cs="Arial"/>
          <w:i/>
          <w:iCs/>
          <w:sz w:val="20"/>
          <w:szCs w:val="20"/>
        </w:rPr>
      </w:pPr>
      <w:r w:rsidRPr="00D52FC6">
        <w:rPr>
          <w:rFonts w:ascii="Arial" w:hAnsi="Arial" w:cs="Arial"/>
          <w:i/>
          <w:iCs/>
          <w:sz w:val="20"/>
          <w:szCs w:val="20"/>
        </w:rPr>
        <w:lastRenderedPageBreak/>
        <w:t xml:space="preserve">Uuringuala puittaimestik on istutatud, vanemate puude vanus u 60. a Inventeeritud puudest moodustavad enamuse harilik mänd, harilik kuusk ja arukask/kuldkask. Rukkilille tn äärde on istutatud kuusehekk, mis tänaseks on kõrgelt laasunud, osa puudest kuivab ja sellesse on kasvanud kaski. Rukkilille 4 kinnistu piiril kasvab pihlenela massiiv ja suhteliselt vähese väärtusega viljapuud. Ala lõunapiiri puistu moodustavad vabakujulised puu- ja põõsagrupid. Tihedamalt kasvab puittaimi pumbamaja hoone ja Rukkilille tn vahelisel alal, valdavalt kuused. Ümber pumbamaja on istutatud enelaid. Üksikpuude seisund on valdavalt rahuldav. Kuna enamuse puudest moodustavad pindmise juurestikuga liigid (kased, kuused) on tiheda ja väga madalalt niitmisega enamusel puudest tugevasti vigastatud juurestiku pindmine osa või juurekaelad. Nooremate puude juurekaeltel esineb mehhaanilisest vigastamisest koorepõletikku. Tulenevalt juurevigastustest on enamus vanematest kuuskedest nõrgestatud, juurevigastuste tõttu võivad kuused olla nakatunud juurepessist. Nõrgestatud kuused on heaks saagiks ka kooreüraskitele. </w:t>
      </w:r>
      <w:r w:rsidRPr="00D52FC6">
        <w:rPr>
          <w:rFonts w:ascii="Arial" w:hAnsi="Arial" w:cs="Arial"/>
          <w:i/>
          <w:iCs/>
          <w:sz w:val="20"/>
          <w:szCs w:val="20"/>
          <w:u w:val="single"/>
        </w:rPr>
        <w:t>Kuuskede ja ka osade mändide okkastiku hõrenemine viitab puude nõrgestatusele, mistõttu ebasoodsate ilmastikumõjurite (külm talv, millele järgneb põuane suvi jms) võib osade IV väärtusklassi määratud okaspuude seisund lähiaastatel halveneda, üksikud puud võivad ka kuivada.</w:t>
      </w:r>
      <w:r w:rsidRPr="00D52FC6">
        <w:rPr>
          <w:rFonts w:ascii="Arial" w:hAnsi="Arial" w:cs="Arial"/>
          <w:i/>
          <w:iCs/>
          <w:sz w:val="20"/>
          <w:szCs w:val="20"/>
        </w:rPr>
        <w:t xml:space="preserve"> Kuna tegemist on suhteliselt noore puistuga, siis seenkahjustustele viitavaid tunnuseid esineb vähestel puudel. Lehtpuude võrad vajavad võrade hooldust – võrad on tihedalt läbi kasvanud, esineb kuivi oksi. Üksikutel puudel täheldati murdunud ja rippes oksi. Samuti vajavad võrahooldust põõsad, eeskätt enelad pumbamaja ümber. Dendrolooglisi haruldusi, kaitsealuseid või silmapaistvate mõõtmetega puid alal ei täheldatud.</w:t>
      </w:r>
    </w:p>
    <w:p w14:paraId="4B15DCC2" w14:textId="78E09B0C" w:rsidR="00EE7080" w:rsidRPr="00D02FBC" w:rsidRDefault="00EE7080" w:rsidP="00DA48F2">
      <w:pPr>
        <w:pStyle w:val="ListParagraph"/>
        <w:numPr>
          <w:ilvl w:val="1"/>
          <w:numId w:val="22"/>
        </w:numPr>
        <w:jc w:val="both"/>
        <w:rPr>
          <w:rFonts w:ascii="Arial" w:hAnsi="Arial" w:cs="Arial"/>
          <w:b/>
          <w:u w:val="single"/>
        </w:rPr>
      </w:pPr>
      <w:bookmarkStart w:id="18" w:name="_Toc131159418"/>
      <w:r w:rsidRPr="00D02FBC">
        <w:rPr>
          <w:rStyle w:val="Heading2Char"/>
          <w:rFonts w:ascii="Arial" w:hAnsi="Arial" w:cs="Arial"/>
          <w:b w:val="0"/>
          <w:color w:val="000000" w:themeColor="text1"/>
          <w:sz w:val="22"/>
          <w:szCs w:val="22"/>
          <w:u w:val="single"/>
        </w:rPr>
        <w:t>KEHTIVAD PIIRANGUD</w:t>
      </w:r>
      <w:bookmarkEnd w:id="18"/>
    </w:p>
    <w:p w14:paraId="6D804039" w14:textId="46A71A7B" w:rsidR="00CC60E1" w:rsidRPr="00383A37" w:rsidRDefault="00EE7080" w:rsidP="00BA7C02">
      <w:pPr>
        <w:spacing w:after="0"/>
        <w:jc w:val="both"/>
        <w:rPr>
          <w:rFonts w:ascii="Arial" w:hAnsi="Arial" w:cs="Arial"/>
          <w:sz w:val="20"/>
          <w:szCs w:val="20"/>
          <w:highlight w:val="yellow"/>
        </w:rPr>
      </w:pPr>
      <w:r w:rsidRPr="00D02FBC">
        <w:rPr>
          <w:rFonts w:ascii="Arial" w:hAnsi="Arial" w:cs="Arial"/>
          <w:sz w:val="20"/>
          <w:szCs w:val="20"/>
        </w:rPr>
        <w:t>Planeeritaval alal asuvad järgmised maakasutuspiirangud ja kitsendused:</w:t>
      </w:r>
      <w:bookmarkStart w:id="19" w:name="_Toc441485148"/>
      <w:bookmarkStart w:id="20" w:name="_Toc469494028"/>
      <w:bookmarkStart w:id="21" w:name="_Toc469494112"/>
    </w:p>
    <w:p w14:paraId="4B25A0FC" w14:textId="1D478BD6" w:rsidR="00CC60E1" w:rsidRDefault="00B101BC" w:rsidP="00DA48F2">
      <w:pPr>
        <w:pStyle w:val="ListParagraph"/>
        <w:numPr>
          <w:ilvl w:val="0"/>
          <w:numId w:val="16"/>
        </w:numPr>
        <w:spacing w:after="0"/>
        <w:jc w:val="both"/>
        <w:rPr>
          <w:rFonts w:ascii="Arial" w:hAnsi="Arial" w:cs="Arial"/>
          <w:bCs/>
          <w:sz w:val="20"/>
          <w:szCs w:val="20"/>
        </w:rPr>
      </w:pPr>
      <w:r w:rsidRPr="00D02FBC">
        <w:rPr>
          <w:rFonts w:ascii="Arial" w:hAnsi="Arial" w:cs="Arial"/>
          <w:bCs/>
          <w:sz w:val="20"/>
          <w:szCs w:val="20"/>
        </w:rPr>
        <w:t>Tehnovõrgud koos kaitsevöönditega;</w:t>
      </w:r>
      <w:bookmarkStart w:id="22" w:name="_Toc441485149"/>
      <w:bookmarkStart w:id="23" w:name="_Toc469494029"/>
      <w:bookmarkStart w:id="24" w:name="_Toc469494113"/>
      <w:bookmarkEnd w:id="19"/>
      <w:bookmarkEnd w:id="20"/>
      <w:bookmarkEnd w:id="21"/>
    </w:p>
    <w:p w14:paraId="58682EC8" w14:textId="317331D6" w:rsidR="00D02FBC" w:rsidRDefault="00D02FBC" w:rsidP="00DA48F2">
      <w:pPr>
        <w:pStyle w:val="ListParagraph"/>
        <w:numPr>
          <w:ilvl w:val="0"/>
          <w:numId w:val="16"/>
        </w:numPr>
        <w:spacing w:after="0"/>
        <w:jc w:val="both"/>
        <w:rPr>
          <w:rFonts w:ascii="Arial" w:hAnsi="Arial" w:cs="Arial"/>
          <w:bCs/>
          <w:sz w:val="20"/>
          <w:szCs w:val="20"/>
        </w:rPr>
      </w:pPr>
      <w:r>
        <w:rPr>
          <w:rFonts w:ascii="Arial" w:hAnsi="Arial" w:cs="Arial"/>
          <w:bCs/>
          <w:sz w:val="20"/>
          <w:szCs w:val="20"/>
        </w:rPr>
        <w:t>Puurkaev hooldusala 10 m</w:t>
      </w:r>
      <w:r w:rsidR="00AD22C2">
        <w:rPr>
          <w:rFonts w:ascii="Arial" w:hAnsi="Arial" w:cs="Arial"/>
          <w:bCs/>
          <w:sz w:val="20"/>
          <w:szCs w:val="20"/>
        </w:rPr>
        <w:t>.</w:t>
      </w:r>
    </w:p>
    <w:p w14:paraId="2975AA9A" w14:textId="77777777" w:rsidR="00DD6384" w:rsidRDefault="00DD6384" w:rsidP="00DD6384">
      <w:pPr>
        <w:pStyle w:val="ListParagraph"/>
        <w:spacing w:after="0"/>
        <w:ind w:left="360"/>
        <w:jc w:val="both"/>
        <w:rPr>
          <w:rFonts w:ascii="Arial" w:hAnsi="Arial" w:cs="Arial"/>
          <w:bCs/>
          <w:sz w:val="20"/>
          <w:szCs w:val="20"/>
        </w:rPr>
      </w:pPr>
    </w:p>
    <w:p w14:paraId="4D99E302" w14:textId="77777777" w:rsidR="00DD6384" w:rsidRDefault="00DD6384" w:rsidP="00DD6384">
      <w:pPr>
        <w:spacing w:before="120"/>
        <w:jc w:val="both"/>
        <w:rPr>
          <w:rFonts w:ascii="Arial" w:hAnsi="Arial" w:cs="Arial"/>
          <w:sz w:val="20"/>
          <w:szCs w:val="20"/>
        </w:rPr>
      </w:pPr>
      <w:r w:rsidRPr="00F33998">
        <w:rPr>
          <w:rFonts w:ascii="Arial" w:hAnsi="Arial" w:cs="Arial"/>
          <w:sz w:val="20"/>
          <w:szCs w:val="20"/>
        </w:rPr>
        <w:t>Olemasolevad kitsendused on esitatud joonisel AS-03 Tugiplaan ja AS-04 Põhijoonis.</w:t>
      </w:r>
    </w:p>
    <w:p w14:paraId="2F89A3D6" w14:textId="77777777" w:rsidR="00646513" w:rsidRPr="00F33998" w:rsidRDefault="00646513" w:rsidP="00DD6384">
      <w:pPr>
        <w:spacing w:before="120"/>
        <w:jc w:val="both"/>
        <w:rPr>
          <w:rFonts w:ascii="Arial" w:hAnsi="Arial" w:cs="Arial"/>
          <w:bCs/>
          <w:sz w:val="20"/>
          <w:szCs w:val="20"/>
        </w:rPr>
      </w:pPr>
    </w:p>
    <w:p w14:paraId="552B1B30" w14:textId="6969D602" w:rsidR="00EE7080" w:rsidRPr="00E259DC" w:rsidRDefault="00EE7080" w:rsidP="00722781">
      <w:pPr>
        <w:pStyle w:val="Heading1"/>
        <w:numPr>
          <w:ilvl w:val="0"/>
          <w:numId w:val="9"/>
        </w:numPr>
        <w:spacing w:before="120" w:after="120"/>
        <w:ind w:left="357" w:hanging="357"/>
        <w:jc w:val="both"/>
        <w:rPr>
          <w:rFonts w:ascii="Arial" w:hAnsi="Arial" w:cs="Arial"/>
          <w:color w:val="auto"/>
          <w:sz w:val="22"/>
          <w:szCs w:val="22"/>
        </w:rPr>
      </w:pPr>
      <w:bookmarkStart w:id="25" w:name="_Toc493572315"/>
      <w:bookmarkStart w:id="26" w:name="_Toc131159419"/>
      <w:bookmarkEnd w:id="22"/>
      <w:bookmarkEnd w:id="23"/>
      <w:bookmarkEnd w:id="24"/>
      <w:r w:rsidRPr="00E259DC">
        <w:rPr>
          <w:rFonts w:ascii="Arial" w:hAnsi="Arial" w:cs="Arial"/>
          <w:color w:val="auto"/>
          <w:sz w:val="22"/>
          <w:szCs w:val="22"/>
        </w:rPr>
        <w:t>PLANEERINGUETTEPANEK</w:t>
      </w:r>
      <w:bookmarkEnd w:id="25"/>
      <w:bookmarkEnd w:id="26"/>
      <w:r w:rsidR="00BC72FE" w:rsidRPr="00E259DC">
        <w:rPr>
          <w:rFonts w:ascii="Arial" w:hAnsi="Arial" w:cs="Arial"/>
          <w:color w:val="auto"/>
          <w:sz w:val="22"/>
          <w:szCs w:val="22"/>
        </w:rPr>
        <w:t xml:space="preserve"> </w:t>
      </w:r>
    </w:p>
    <w:p w14:paraId="744E43F2" w14:textId="779B5C5C" w:rsidR="00AC342E" w:rsidRDefault="00AC342E" w:rsidP="00AC342E">
      <w:pPr>
        <w:jc w:val="both"/>
        <w:rPr>
          <w:rFonts w:ascii="Arial" w:eastAsia="Arial" w:hAnsi="Arial" w:cs="Arial"/>
          <w:sz w:val="20"/>
          <w:szCs w:val="20"/>
        </w:rPr>
      </w:pPr>
      <w:r w:rsidRPr="00AD22C2">
        <w:rPr>
          <w:rFonts w:ascii="Arial" w:eastAsia="Arial" w:hAnsi="Arial" w:cs="Arial"/>
          <w:sz w:val="20"/>
          <w:szCs w:val="20"/>
        </w:rPr>
        <w:t xml:space="preserve">Detailplaneeringu koostamise eesmärgiks on </w:t>
      </w:r>
      <w:r w:rsidR="00AD22C2" w:rsidRPr="00AD22C2">
        <w:rPr>
          <w:rFonts w:ascii="Arial" w:eastAsia="Arial" w:hAnsi="Arial" w:cs="Arial"/>
          <w:sz w:val="20"/>
          <w:szCs w:val="20"/>
        </w:rPr>
        <w:t xml:space="preserve">Rukkilille </w:t>
      </w:r>
      <w:r w:rsidRPr="00AD22C2">
        <w:rPr>
          <w:rFonts w:ascii="Arial" w:eastAsia="Arial" w:hAnsi="Arial" w:cs="Arial"/>
          <w:sz w:val="20"/>
          <w:szCs w:val="20"/>
        </w:rPr>
        <w:t>tn 6 kinnistule määrata ehitusõigus kõlakoja ja kõlakoda teenindavate abihoonete ehitamiseks, avaliku mängu</w:t>
      </w:r>
      <w:r w:rsidR="00885F3C" w:rsidRPr="00AD22C2">
        <w:rPr>
          <w:rFonts w:ascii="Arial" w:eastAsia="Arial" w:hAnsi="Arial" w:cs="Arial"/>
          <w:sz w:val="20"/>
          <w:szCs w:val="20"/>
        </w:rPr>
        <w:t>- ja spordiväljaku</w:t>
      </w:r>
      <w:r w:rsidRPr="00AD22C2">
        <w:rPr>
          <w:rFonts w:ascii="Arial" w:eastAsia="Arial" w:hAnsi="Arial" w:cs="Arial"/>
          <w:sz w:val="20"/>
          <w:szCs w:val="20"/>
        </w:rPr>
        <w:t xml:space="preserve"> ning külaplatsi rajamiseks, määrata ehitusõigus ja hoonestustingimused, lahendada juurdepääsud, liikluskorraldus ja tehnovõrkudega varustamine ja haljastus.</w:t>
      </w:r>
    </w:p>
    <w:p w14:paraId="0E545302" w14:textId="62D73003" w:rsidR="00FB39A8" w:rsidRPr="00FB39A8" w:rsidRDefault="00FB39A8" w:rsidP="00FB39A8">
      <w:pPr>
        <w:suppressAutoHyphens/>
        <w:jc w:val="both"/>
        <w:rPr>
          <w:rFonts w:ascii="Arial" w:hAnsi="Arial" w:cs="Arial"/>
          <w:sz w:val="20"/>
          <w:szCs w:val="20"/>
        </w:rPr>
      </w:pPr>
      <w:r w:rsidRPr="00FB39A8">
        <w:rPr>
          <w:rFonts w:ascii="Arial" w:hAnsi="Arial" w:cs="Arial"/>
          <w:sz w:val="20"/>
          <w:szCs w:val="20"/>
        </w:rPr>
        <w:t xml:space="preserve">Planeeritakse olemasolevat ühiskondliku ehitiste maa krunti. Olemasolev krundi suurus </w:t>
      </w:r>
      <w:r w:rsidRPr="00FB39A8">
        <w:rPr>
          <w:rFonts w:ascii="Arial" w:hAnsi="Arial" w:cs="Arial"/>
          <w:sz w:val="20"/>
          <w:szCs w:val="20"/>
          <w:shd w:val="clear" w:color="auto" w:fill="FFFFFF"/>
        </w:rPr>
        <w:t xml:space="preserve">8207 m² säilib. </w:t>
      </w:r>
      <w:r w:rsidRPr="00FB39A8">
        <w:rPr>
          <w:rFonts w:ascii="Arial" w:hAnsi="Arial" w:cs="Arial"/>
          <w:sz w:val="20"/>
          <w:szCs w:val="20"/>
        </w:rPr>
        <w:t xml:space="preserve">Ehitusõigus antakse ühekorruselise kõlakoja ehitamiseks kõrgusega kuni 8,0 meetrit </w:t>
      </w:r>
      <w:r w:rsidR="00722C58">
        <w:rPr>
          <w:rFonts w:ascii="Arial" w:hAnsi="Arial" w:cs="Arial"/>
          <w:sz w:val="20"/>
          <w:szCs w:val="20"/>
        </w:rPr>
        <w:t xml:space="preserve">ning </w:t>
      </w:r>
      <w:r w:rsidRPr="00722C58">
        <w:rPr>
          <w:rFonts w:ascii="Arial" w:hAnsi="Arial" w:cs="Arial"/>
          <w:sz w:val="20"/>
          <w:szCs w:val="20"/>
        </w:rPr>
        <w:t>kahe  abihoone</w:t>
      </w:r>
      <w:r w:rsidR="00722C58" w:rsidRPr="00722C58">
        <w:rPr>
          <w:rFonts w:ascii="Arial" w:hAnsi="Arial" w:cs="Arial"/>
          <w:sz w:val="20"/>
          <w:szCs w:val="20"/>
        </w:rPr>
        <w:t xml:space="preserve"> rajamiseks</w:t>
      </w:r>
      <w:r w:rsidR="00722C58">
        <w:rPr>
          <w:rFonts w:ascii="Arial" w:hAnsi="Arial" w:cs="Arial"/>
          <w:sz w:val="20"/>
          <w:szCs w:val="20"/>
        </w:rPr>
        <w:t xml:space="preserve"> (võimalik vajadus puurkaevu tarbeks veetöötlusjaama rajamine)</w:t>
      </w:r>
      <w:r w:rsidRPr="00722C58">
        <w:rPr>
          <w:rFonts w:ascii="Arial" w:hAnsi="Arial" w:cs="Arial"/>
          <w:sz w:val="20"/>
          <w:szCs w:val="20"/>
        </w:rPr>
        <w:t>, kõrgusega kuni 5m. Ehitisalune pind on lubatud maksimaalselt 500 m², kuhu</w:t>
      </w:r>
      <w:r w:rsidRPr="00FB39A8">
        <w:rPr>
          <w:rFonts w:ascii="Arial" w:hAnsi="Arial" w:cs="Arial"/>
          <w:sz w:val="20"/>
          <w:szCs w:val="20"/>
        </w:rPr>
        <w:t xml:space="preserve"> kuuluvad ka </w:t>
      </w:r>
      <w:r>
        <w:rPr>
          <w:rFonts w:ascii="Arial" w:hAnsi="Arial" w:cs="Arial"/>
          <w:sz w:val="20"/>
          <w:szCs w:val="20"/>
        </w:rPr>
        <w:t xml:space="preserve">võimalikud </w:t>
      </w:r>
      <w:r w:rsidRPr="00FB39A8">
        <w:rPr>
          <w:rFonts w:ascii="Arial" w:hAnsi="Arial" w:cs="Arial"/>
          <w:sz w:val="20"/>
          <w:szCs w:val="20"/>
        </w:rPr>
        <w:t xml:space="preserve">abihooned. </w:t>
      </w:r>
    </w:p>
    <w:p w14:paraId="54012E52" w14:textId="39DD0F37" w:rsidR="00FB39A8" w:rsidRPr="005D262D" w:rsidRDefault="00FB39A8" w:rsidP="00FB39A8">
      <w:pPr>
        <w:suppressAutoHyphens/>
        <w:jc w:val="both"/>
        <w:rPr>
          <w:rFonts w:ascii="Arial" w:hAnsi="Arial" w:cs="Arial"/>
          <w:sz w:val="20"/>
          <w:szCs w:val="20"/>
        </w:rPr>
      </w:pPr>
      <w:r w:rsidRPr="0053555B">
        <w:rPr>
          <w:rFonts w:ascii="Arial" w:hAnsi="Arial" w:cs="Arial"/>
          <w:sz w:val="20"/>
          <w:szCs w:val="20"/>
        </w:rPr>
        <w:t xml:space="preserve">Hoonestusala paigutamisel on lähtutud maksimaalsest hoonestamise võimalusest. </w:t>
      </w:r>
      <w:r w:rsidRPr="00FB39A8">
        <w:rPr>
          <w:rFonts w:ascii="Arial" w:hAnsi="Arial" w:cs="Arial"/>
          <w:sz w:val="20"/>
          <w:szCs w:val="20"/>
        </w:rPr>
        <w:t xml:space="preserve">Hoonete projekteerimisel arvestada olemasoleva kõrghaljastusega. Kõlakoja projekteerimisel ja hoonestusalale paigutamisel arvestada lähipiirkonna elamutega, planeerida kõlakoda suunaga elamualadest eemale, et selle kasutamisest tulenevad häiringud (näiteks müra ürituse ajal) oleks võimalikult minimaalsed. Hoonestusalasse võib rajada mängu-, spordi jmt väljakuid ning puhkealasid. </w:t>
      </w:r>
    </w:p>
    <w:p w14:paraId="70BBE00C" w14:textId="77777777" w:rsidR="00DD6384" w:rsidRDefault="00DD6384" w:rsidP="00694851">
      <w:pPr>
        <w:jc w:val="both"/>
        <w:rPr>
          <w:rStyle w:val="Heading2Char"/>
          <w:rFonts w:ascii="Arial" w:hAnsi="Arial" w:cs="Arial"/>
          <w:b w:val="0"/>
          <w:color w:val="000000" w:themeColor="text1"/>
          <w:sz w:val="22"/>
          <w:szCs w:val="22"/>
          <w:u w:val="single"/>
        </w:rPr>
      </w:pPr>
      <w:bookmarkStart w:id="27" w:name="_Toc131159420"/>
    </w:p>
    <w:p w14:paraId="71BEDBFF" w14:textId="4732538B" w:rsidR="00EE7080" w:rsidRPr="00AD22C2" w:rsidRDefault="00EE7080" w:rsidP="00694851">
      <w:pPr>
        <w:jc w:val="both"/>
        <w:rPr>
          <w:rFonts w:ascii="Arial" w:eastAsiaTheme="majorEastAsia" w:hAnsi="Arial" w:cs="Arial"/>
          <w:b/>
          <w:bCs/>
          <w:color w:val="000000" w:themeColor="text1"/>
          <w:u w:val="single"/>
        </w:rPr>
      </w:pPr>
      <w:r w:rsidRPr="00AD22C2">
        <w:rPr>
          <w:rStyle w:val="Heading2Char"/>
          <w:rFonts w:ascii="Arial" w:hAnsi="Arial" w:cs="Arial"/>
          <w:b w:val="0"/>
          <w:color w:val="000000" w:themeColor="text1"/>
          <w:sz w:val="22"/>
          <w:szCs w:val="22"/>
          <w:u w:val="single"/>
        </w:rPr>
        <w:t>4.1 KRUNDIJAOTUS JA KRUNDI EHITUSÕIGUS</w:t>
      </w:r>
      <w:bookmarkEnd w:id="27"/>
    </w:p>
    <w:p w14:paraId="31D20B86" w14:textId="7EF574EE" w:rsidR="00EE7080" w:rsidRPr="00AD22C2" w:rsidRDefault="00EE7080" w:rsidP="00DB2ED3">
      <w:pPr>
        <w:jc w:val="both"/>
        <w:rPr>
          <w:rFonts w:ascii="Arial" w:hAnsi="Arial" w:cs="Arial"/>
          <w:sz w:val="20"/>
          <w:szCs w:val="20"/>
        </w:rPr>
      </w:pPr>
      <w:r w:rsidRPr="00AD22C2">
        <w:rPr>
          <w:rFonts w:ascii="Arial" w:hAnsi="Arial" w:cs="Arial"/>
          <w:sz w:val="20"/>
          <w:szCs w:val="20"/>
        </w:rPr>
        <w:t>Planeeritavale krun</w:t>
      </w:r>
      <w:r w:rsidR="00332260" w:rsidRPr="00AD22C2">
        <w:rPr>
          <w:rFonts w:ascii="Arial" w:hAnsi="Arial" w:cs="Arial"/>
          <w:sz w:val="20"/>
          <w:szCs w:val="20"/>
        </w:rPr>
        <w:t>dile</w:t>
      </w:r>
      <w:r w:rsidRPr="00AD22C2">
        <w:rPr>
          <w:rFonts w:ascii="Arial" w:hAnsi="Arial" w:cs="Arial"/>
          <w:sz w:val="20"/>
          <w:szCs w:val="20"/>
        </w:rPr>
        <w:t xml:space="preserve"> on seatud järgmine ehitusõigus</w:t>
      </w:r>
      <w:r w:rsidR="00AC342E" w:rsidRPr="00AD22C2">
        <w:rPr>
          <w:rFonts w:ascii="Arial" w:hAnsi="Arial" w:cs="Arial"/>
          <w:sz w:val="20"/>
          <w:szCs w:val="20"/>
        </w:rPr>
        <w:t>:</w:t>
      </w:r>
    </w:p>
    <w:p w14:paraId="6210D70A" w14:textId="77777777" w:rsidR="002D6EAA" w:rsidRPr="00AD22C2" w:rsidRDefault="002D6EAA" w:rsidP="00953B60">
      <w:pPr>
        <w:jc w:val="both"/>
        <w:rPr>
          <w:rFonts w:ascii="Arial" w:hAnsi="Arial" w:cs="Arial"/>
          <w:b/>
          <w:sz w:val="20"/>
          <w:szCs w:val="20"/>
        </w:rPr>
      </w:pPr>
      <w:r w:rsidRPr="00AD22C2">
        <w:rPr>
          <w:rFonts w:ascii="Arial" w:hAnsi="Arial" w:cs="Arial"/>
          <w:b/>
          <w:sz w:val="20"/>
          <w:szCs w:val="20"/>
        </w:rPr>
        <w:t xml:space="preserve">Pos 1 </w:t>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r w:rsidRPr="00AD22C2">
        <w:rPr>
          <w:rFonts w:ascii="Arial" w:hAnsi="Arial" w:cs="Arial"/>
          <w:b/>
          <w:sz w:val="20"/>
          <w:szCs w:val="20"/>
        </w:rPr>
        <w:tab/>
      </w:r>
    </w:p>
    <w:p w14:paraId="3B167FC9" w14:textId="65DD3482" w:rsidR="002D6EAA" w:rsidRPr="00AD22C2" w:rsidRDefault="002D6EAA" w:rsidP="00953B60">
      <w:pPr>
        <w:jc w:val="both"/>
        <w:rPr>
          <w:rFonts w:ascii="Arial" w:hAnsi="Arial" w:cs="Arial"/>
          <w:sz w:val="20"/>
          <w:szCs w:val="20"/>
        </w:rPr>
      </w:pPr>
      <w:r w:rsidRPr="00AD22C2">
        <w:rPr>
          <w:rFonts w:ascii="Arial" w:hAnsi="Arial" w:cs="Arial"/>
          <w:sz w:val="20"/>
          <w:szCs w:val="20"/>
        </w:rPr>
        <w:lastRenderedPageBreak/>
        <w:t>Krundi kasutamise sihtotstarve</w:t>
      </w:r>
      <w:r w:rsidRPr="00AD22C2">
        <w:rPr>
          <w:rFonts w:ascii="Arial" w:hAnsi="Arial" w:cs="Arial"/>
          <w:sz w:val="20"/>
          <w:szCs w:val="20"/>
        </w:rPr>
        <w:tab/>
      </w:r>
      <w:r w:rsidRPr="00AD22C2">
        <w:rPr>
          <w:rFonts w:ascii="Arial" w:hAnsi="Arial" w:cs="Arial"/>
          <w:sz w:val="20"/>
          <w:szCs w:val="20"/>
        </w:rPr>
        <w:tab/>
      </w:r>
      <w:r w:rsidRPr="00AD22C2">
        <w:rPr>
          <w:rFonts w:ascii="Arial" w:hAnsi="Arial" w:cs="Arial"/>
          <w:sz w:val="20"/>
          <w:szCs w:val="20"/>
        </w:rPr>
        <w:tab/>
      </w:r>
      <w:r w:rsidR="00AC342E" w:rsidRPr="00AD22C2">
        <w:rPr>
          <w:rFonts w:ascii="Arial" w:hAnsi="Arial" w:cs="Arial"/>
          <w:sz w:val="20"/>
          <w:szCs w:val="20"/>
        </w:rPr>
        <w:t>Ühiskondlike ehitiste maa 100%</w:t>
      </w:r>
    </w:p>
    <w:p w14:paraId="69312419" w14:textId="6530F45A" w:rsidR="002D6EAA" w:rsidRPr="00AD22C2" w:rsidRDefault="002D6EAA" w:rsidP="00953B60">
      <w:pPr>
        <w:jc w:val="both"/>
        <w:rPr>
          <w:rFonts w:ascii="Arial" w:hAnsi="Arial" w:cs="Arial"/>
          <w:sz w:val="20"/>
          <w:szCs w:val="20"/>
        </w:rPr>
      </w:pPr>
      <w:r w:rsidRPr="00AD22C2">
        <w:rPr>
          <w:rFonts w:ascii="Arial" w:hAnsi="Arial" w:cs="Arial"/>
          <w:sz w:val="20"/>
          <w:szCs w:val="20"/>
        </w:rPr>
        <w:t>Hoonete suurim lubatud</w:t>
      </w:r>
      <w:r w:rsidR="009A524C" w:rsidRPr="00AD22C2">
        <w:rPr>
          <w:rFonts w:ascii="Arial" w:hAnsi="Arial" w:cs="Arial"/>
          <w:sz w:val="20"/>
          <w:szCs w:val="20"/>
        </w:rPr>
        <w:t xml:space="preserve"> arv krundil</w:t>
      </w:r>
      <w:r w:rsidR="009A524C" w:rsidRPr="00AD22C2">
        <w:rPr>
          <w:rFonts w:ascii="Arial" w:hAnsi="Arial" w:cs="Arial"/>
          <w:sz w:val="20"/>
          <w:szCs w:val="20"/>
        </w:rPr>
        <w:tab/>
      </w:r>
      <w:r w:rsidR="009A524C" w:rsidRPr="00AD22C2">
        <w:rPr>
          <w:rFonts w:ascii="Arial" w:hAnsi="Arial" w:cs="Arial"/>
          <w:sz w:val="20"/>
          <w:szCs w:val="20"/>
        </w:rPr>
        <w:tab/>
      </w:r>
      <w:r w:rsidR="00905005" w:rsidRPr="00AD22C2">
        <w:rPr>
          <w:rFonts w:ascii="Arial" w:hAnsi="Arial" w:cs="Arial"/>
          <w:sz w:val="20"/>
          <w:szCs w:val="20"/>
        </w:rPr>
        <w:t xml:space="preserve">1 põhihoone ja </w:t>
      </w:r>
      <w:r w:rsidR="00FB5512">
        <w:rPr>
          <w:rFonts w:ascii="Arial" w:hAnsi="Arial" w:cs="Arial"/>
          <w:sz w:val="20"/>
          <w:szCs w:val="20"/>
        </w:rPr>
        <w:t xml:space="preserve">5 </w:t>
      </w:r>
      <w:r w:rsidR="00905005" w:rsidRPr="00AD22C2">
        <w:rPr>
          <w:rFonts w:ascii="Arial" w:hAnsi="Arial" w:cs="Arial"/>
          <w:sz w:val="20"/>
          <w:szCs w:val="20"/>
        </w:rPr>
        <w:t>abihoonet</w:t>
      </w:r>
      <w:r w:rsidR="0084044A">
        <w:rPr>
          <w:rFonts w:ascii="Arial" w:hAnsi="Arial" w:cs="Arial"/>
          <w:sz w:val="20"/>
          <w:szCs w:val="20"/>
        </w:rPr>
        <w:t>*</w:t>
      </w:r>
    </w:p>
    <w:p w14:paraId="1D42CA5F" w14:textId="35C2F343" w:rsidR="002D6EAA" w:rsidRPr="00AD22C2" w:rsidRDefault="002D6EAA" w:rsidP="00953B60">
      <w:pPr>
        <w:jc w:val="both"/>
        <w:rPr>
          <w:rFonts w:ascii="Arial" w:hAnsi="Arial" w:cs="Arial"/>
          <w:sz w:val="20"/>
          <w:szCs w:val="20"/>
        </w:rPr>
      </w:pPr>
      <w:r w:rsidRPr="00AD22C2">
        <w:rPr>
          <w:rFonts w:ascii="Arial" w:hAnsi="Arial" w:cs="Arial"/>
          <w:sz w:val="20"/>
          <w:szCs w:val="20"/>
        </w:rPr>
        <w:t>Hoonete suurim lubatud ehitusalune pindala</w:t>
      </w:r>
      <w:r w:rsidRPr="00AD22C2">
        <w:rPr>
          <w:rFonts w:ascii="Arial" w:hAnsi="Arial" w:cs="Arial"/>
          <w:sz w:val="20"/>
          <w:szCs w:val="20"/>
        </w:rPr>
        <w:tab/>
      </w:r>
      <w:r w:rsidR="008B6AAA" w:rsidRPr="008B6AAA">
        <w:rPr>
          <w:rFonts w:ascii="Arial" w:hAnsi="Arial" w:cs="Arial"/>
          <w:sz w:val="20"/>
          <w:szCs w:val="20"/>
        </w:rPr>
        <w:t>7</w:t>
      </w:r>
      <w:r w:rsidR="00905005" w:rsidRPr="008B6AAA">
        <w:rPr>
          <w:rFonts w:ascii="Arial" w:hAnsi="Arial" w:cs="Arial"/>
          <w:sz w:val="20"/>
          <w:szCs w:val="20"/>
        </w:rPr>
        <w:t>00</w:t>
      </w:r>
      <w:r w:rsidR="00FB002B" w:rsidRPr="008B6AAA">
        <w:rPr>
          <w:rFonts w:ascii="Arial" w:hAnsi="Arial" w:cs="Arial"/>
          <w:sz w:val="20"/>
          <w:szCs w:val="20"/>
        </w:rPr>
        <w:t xml:space="preserve"> </w:t>
      </w:r>
      <w:r w:rsidRPr="008B6AAA">
        <w:rPr>
          <w:rFonts w:ascii="Arial" w:hAnsi="Arial" w:cs="Arial"/>
          <w:sz w:val="20"/>
          <w:szCs w:val="20"/>
        </w:rPr>
        <w:t>m</w:t>
      </w:r>
      <w:r w:rsidRPr="008B6AAA">
        <w:rPr>
          <w:rFonts w:ascii="Arial" w:hAnsi="Arial" w:cs="Arial"/>
          <w:sz w:val="20"/>
          <w:szCs w:val="20"/>
          <w:vertAlign w:val="superscript"/>
        </w:rPr>
        <w:t>2</w:t>
      </w:r>
      <w:r w:rsidR="00905005" w:rsidRPr="00AD22C2">
        <w:rPr>
          <w:rFonts w:ascii="Arial" w:hAnsi="Arial" w:cs="Arial"/>
          <w:sz w:val="20"/>
          <w:szCs w:val="20"/>
        </w:rPr>
        <w:t xml:space="preserve"> </w:t>
      </w:r>
    </w:p>
    <w:p w14:paraId="265A5895" w14:textId="110E8C1C" w:rsidR="002D6EAA" w:rsidRPr="00AD22C2" w:rsidRDefault="002D6EAA" w:rsidP="00953B60">
      <w:pPr>
        <w:jc w:val="both"/>
        <w:rPr>
          <w:rFonts w:ascii="Arial" w:hAnsi="Arial" w:cs="Arial"/>
          <w:sz w:val="20"/>
          <w:szCs w:val="20"/>
        </w:rPr>
      </w:pPr>
      <w:r w:rsidRPr="00AD22C2">
        <w:rPr>
          <w:rFonts w:ascii="Arial" w:hAnsi="Arial" w:cs="Arial"/>
          <w:sz w:val="20"/>
          <w:szCs w:val="20"/>
        </w:rPr>
        <w:t>Hoonete suurim lubatud kõrgus</w:t>
      </w:r>
      <w:r w:rsidRPr="00AD22C2">
        <w:rPr>
          <w:rFonts w:ascii="Arial" w:hAnsi="Arial" w:cs="Arial"/>
          <w:sz w:val="20"/>
          <w:szCs w:val="20"/>
        </w:rPr>
        <w:tab/>
      </w:r>
      <w:r w:rsidRPr="00AD22C2">
        <w:rPr>
          <w:rFonts w:ascii="Arial" w:hAnsi="Arial" w:cs="Arial"/>
          <w:sz w:val="20"/>
          <w:szCs w:val="20"/>
        </w:rPr>
        <w:tab/>
      </w:r>
      <w:r w:rsidRPr="00AD22C2">
        <w:rPr>
          <w:rFonts w:ascii="Arial" w:hAnsi="Arial" w:cs="Arial"/>
          <w:sz w:val="20"/>
          <w:szCs w:val="20"/>
        </w:rPr>
        <w:tab/>
      </w:r>
      <w:r w:rsidR="0090718E" w:rsidRPr="00B84AD0">
        <w:rPr>
          <w:rFonts w:ascii="Arial" w:hAnsi="Arial" w:cs="Arial"/>
          <w:sz w:val="20"/>
          <w:szCs w:val="20"/>
        </w:rPr>
        <w:t>8</w:t>
      </w:r>
      <w:r w:rsidR="00AC342E" w:rsidRPr="00B84AD0">
        <w:rPr>
          <w:rFonts w:ascii="Arial" w:hAnsi="Arial" w:cs="Arial"/>
          <w:sz w:val="20"/>
          <w:szCs w:val="20"/>
        </w:rPr>
        <w:t xml:space="preserve"> </w:t>
      </w:r>
      <w:r w:rsidRPr="00B84AD0">
        <w:rPr>
          <w:rFonts w:ascii="Arial" w:hAnsi="Arial" w:cs="Arial"/>
          <w:sz w:val="20"/>
          <w:szCs w:val="20"/>
        </w:rPr>
        <w:t>m</w:t>
      </w:r>
      <w:r w:rsidR="005F5B11">
        <w:rPr>
          <w:rFonts w:ascii="Arial" w:hAnsi="Arial" w:cs="Arial"/>
          <w:sz w:val="20"/>
          <w:szCs w:val="20"/>
        </w:rPr>
        <w:t xml:space="preserve"> / 5 m</w:t>
      </w:r>
    </w:p>
    <w:p w14:paraId="5E66EC08" w14:textId="58E09961" w:rsidR="00AC342E" w:rsidRPr="00AD22C2" w:rsidRDefault="00AC342E" w:rsidP="00953B60">
      <w:pPr>
        <w:jc w:val="both"/>
        <w:rPr>
          <w:rFonts w:ascii="Arial" w:hAnsi="Arial" w:cs="Arial"/>
          <w:sz w:val="20"/>
          <w:szCs w:val="20"/>
        </w:rPr>
      </w:pPr>
      <w:r w:rsidRPr="00AD22C2">
        <w:rPr>
          <w:rFonts w:ascii="Arial" w:hAnsi="Arial" w:cs="Arial"/>
          <w:sz w:val="20"/>
          <w:szCs w:val="20"/>
        </w:rPr>
        <w:t>Hoone suurim korruselisus</w:t>
      </w:r>
      <w:r w:rsidRPr="00AD22C2">
        <w:rPr>
          <w:rFonts w:ascii="Arial" w:hAnsi="Arial" w:cs="Arial"/>
          <w:sz w:val="20"/>
          <w:szCs w:val="20"/>
        </w:rPr>
        <w:tab/>
      </w:r>
      <w:r w:rsidRPr="00AD22C2">
        <w:rPr>
          <w:rFonts w:ascii="Arial" w:hAnsi="Arial" w:cs="Arial"/>
          <w:sz w:val="20"/>
          <w:szCs w:val="20"/>
        </w:rPr>
        <w:tab/>
      </w:r>
      <w:r w:rsidRPr="00AD22C2">
        <w:rPr>
          <w:rFonts w:ascii="Arial" w:hAnsi="Arial" w:cs="Arial"/>
          <w:sz w:val="20"/>
          <w:szCs w:val="20"/>
        </w:rPr>
        <w:tab/>
        <w:t>1</w:t>
      </w:r>
    </w:p>
    <w:p w14:paraId="4C53BAD2" w14:textId="77777777" w:rsidR="00235335" w:rsidRDefault="00235335" w:rsidP="00BA7C02">
      <w:pPr>
        <w:spacing w:after="0"/>
        <w:jc w:val="both"/>
        <w:rPr>
          <w:rStyle w:val="Heading2Char"/>
          <w:rFonts w:ascii="Arial" w:hAnsi="Arial" w:cs="Arial"/>
          <w:b w:val="0"/>
          <w:color w:val="000000" w:themeColor="text1"/>
          <w:sz w:val="22"/>
          <w:szCs w:val="22"/>
          <w:highlight w:val="yellow"/>
          <w:u w:val="single"/>
        </w:rPr>
      </w:pPr>
    </w:p>
    <w:p w14:paraId="047F581A" w14:textId="30E5106D" w:rsidR="0084044A" w:rsidRPr="00724E9A" w:rsidRDefault="00AE0D58" w:rsidP="00AE0D58">
      <w:pPr>
        <w:spacing w:after="0"/>
        <w:jc w:val="both"/>
        <w:rPr>
          <w:rStyle w:val="Heading2Char"/>
          <w:rFonts w:ascii="Arial" w:hAnsi="Arial" w:cs="Arial"/>
          <w:b w:val="0"/>
          <w:color w:val="000000" w:themeColor="text1"/>
          <w:sz w:val="20"/>
          <w:szCs w:val="20"/>
        </w:rPr>
      </w:pPr>
      <w:r w:rsidRPr="00724E9A">
        <w:rPr>
          <w:rStyle w:val="Heading2Char"/>
          <w:rFonts w:ascii="Arial" w:hAnsi="Arial" w:cs="Arial"/>
          <w:b w:val="0"/>
          <w:color w:val="000000" w:themeColor="text1"/>
          <w:sz w:val="20"/>
          <w:szCs w:val="20"/>
        </w:rPr>
        <w:t>*a</w:t>
      </w:r>
      <w:r w:rsidR="0084044A" w:rsidRPr="00724E9A">
        <w:rPr>
          <w:rStyle w:val="Heading2Char"/>
          <w:rFonts w:ascii="Arial" w:hAnsi="Arial" w:cs="Arial"/>
          <w:b w:val="0"/>
          <w:color w:val="000000" w:themeColor="text1"/>
          <w:sz w:val="20"/>
          <w:szCs w:val="20"/>
        </w:rPr>
        <w:t xml:space="preserve">lla </w:t>
      </w:r>
      <w:r w:rsidRPr="00724E9A">
        <w:rPr>
          <w:rStyle w:val="Heading2Char"/>
          <w:rFonts w:ascii="Arial" w:hAnsi="Arial" w:cs="Arial"/>
          <w:b w:val="0"/>
          <w:color w:val="000000" w:themeColor="text1"/>
          <w:sz w:val="20"/>
          <w:szCs w:val="20"/>
        </w:rPr>
        <w:t>20 ruutmeetriste ehitusloa kohustusteta ehitiste arv ei ole piiratud</w:t>
      </w:r>
    </w:p>
    <w:p w14:paraId="1CB288C7" w14:textId="77777777" w:rsidR="0084044A" w:rsidRPr="00383A37" w:rsidRDefault="0084044A" w:rsidP="00BA7C02">
      <w:pPr>
        <w:spacing w:after="0"/>
        <w:jc w:val="both"/>
        <w:rPr>
          <w:rStyle w:val="Heading2Char"/>
          <w:rFonts w:ascii="Arial" w:hAnsi="Arial" w:cs="Arial"/>
          <w:b w:val="0"/>
          <w:color w:val="000000" w:themeColor="text1"/>
          <w:sz w:val="22"/>
          <w:szCs w:val="22"/>
          <w:highlight w:val="yellow"/>
          <w:u w:val="single"/>
        </w:rPr>
      </w:pPr>
    </w:p>
    <w:p w14:paraId="73051D33" w14:textId="5D421CB2" w:rsidR="00EE7080" w:rsidRPr="00AD22C2" w:rsidRDefault="00EE7080" w:rsidP="00BA7C02">
      <w:pPr>
        <w:spacing w:after="0"/>
        <w:jc w:val="both"/>
        <w:rPr>
          <w:rStyle w:val="Heading2Char"/>
          <w:rFonts w:ascii="Arial" w:hAnsi="Arial" w:cs="Arial"/>
          <w:b w:val="0"/>
          <w:color w:val="000000" w:themeColor="text1"/>
          <w:sz w:val="22"/>
          <w:szCs w:val="22"/>
          <w:u w:val="single"/>
        </w:rPr>
      </w:pPr>
      <w:bookmarkStart w:id="28" w:name="_Toc131159421"/>
      <w:r w:rsidRPr="00AD22C2">
        <w:rPr>
          <w:rStyle w:val="Heading2Char"/>
          <w:rFonts w:ascii="Arial" w:hAnsi="Arial" w:cs="Arial"/>
          <w:b w:val="0"/>
          <w:color w:val="000000" w:themeColor="text1"/>
          <w:sz w:val="22"/>
          <w:szCs w:val="22"/>
          <w:u w:val="single"/>
        </w:rPr>
        <w:t>4.2 EHITISTE ARHITEKTUURINÕUDED</w:t>
      </w:r>
      <w:bookmarkEnd w:id="28"/>
    </w:p>
    <w:p w14:paraId="4EC0A513" w14:textId="770A7D1E" w:rsidR="00AC342E" w:rsidRPr="00AD22C2" w:rsidRDefault="00AC342E" w:rsidP="0090718E">
      <w:pPr>
        <w:tabs>
          <w:tab w:val="left" w:pos="712"/>
        </w:tabs>
        <w:spacing w:before="120"/>
        <w:jc w:val="both"/>
        <w:rPr>
          <w:rFonts w:ascii="Arial" w:eastAsia="Arial" w:hAnsi="Arial" w:cs="Arial"/>
          <w:sz w:val="20"/>
          <w:szCs w:val="20"/>
        </w:rPr>
      </w:pPr>
      <w:r w:rsidRPr="00862C80">
        <w:rPr>
          <w:rFonts w:ascii="Arial" w:hAnsi="Arial" w:cs="Arial"/>
          <w:sz w:val="20"/>
          <w:szCs w:val="20"/>
        </w:rPr>
        <w:t>Ehitis</w:t>
      </w:r>
      <w:r w:rsidR="008745E5" w:rsidRPr="00862C80">
        <w:rPr>
          <w:rFonts w:ascii="Arial" w:hAnsi="Arial" w:cs="Arial"/>
          <w:sz w:val="20"/>
          <w:szCs w:val="20"/>
        </w:rPr>
        <w:t>t</w:t>
      </w:r>
      <w:r w:rsidRPr="00862C80">
        <w:rPr>
          <w:rFonts w:ascii="Arial" w:hAnsi="Arial" w:cs="Arial"/>
          <w:sz w:val="20"/>
          <w:szCs w:val="20"/>
        </w:rPr>
        <w:t xml:space="preserve">e välimus peab olema visuaalselt nauditav. </w:t>
      </w:r>
      <w:r w:rsidR="00C4630B" w:rsidRPr="00862C80">
        <w:rPr>
          <w:rFonts w:ascii="Arial" w:hAnsi="Arial" w:cs="Arial"/>
          <w:sz w:val="20"/>
          <w:szCs w:val="20"/>
        </w:rPr>
        <w:t xml:space="preserve">Fassaadimaterjalina </w:t>
      </w:r>
      <w:r w:rsidR="00875307" w:rsidRPr="00862C80">
        <w:rPr>
          <w:rFonts w:ascii="Arial" w:hAnsi="Arial" w:cs="Arial"/>
          <w:sz w:val="20"/>
          <w:szCs w:val="20"/>
        </w:rPr>
        <w:t>ning v</w:t>
      </w:r>
      <w:r w:rsidRPr="00862C80">
        <w:rPr>
          <w:rFonts w:ascii="Arial" w:hAnsi="Arial" w:cs="Arial"/>
          <w:sz w:val="20"/>
          <w:szCs w:val="20"/>
        </w:rPr>
        <w:t xml:space="preserve">ärvilahenduses eelistada looduslähedasi </w:t>
      </w:r>
      <w:r w:rsidR="000444E9" w:rsidRPr="00862C80">
        <w:rPr>
          <w:rFonts w:ascii="Arial" w:hAnsi="Arial" w:cs="Arial"/>
          <w:sz w:val="20"/>
          <w:szCs w:val="20"/>
        </w:rPr>
        <w:t xml:space="preserve">materjale ning </w:t>
      </w:r>
      <w:r w:rsidR="009B6352" w:rsidRPr="00862C80">
        <w:rPr>
          <w:rFonts w:ascii="Arial" w:hAnsi="Arial" w:cs="Arial"/>
          <w:sz w:val="20"/>
          <w:szCs w:val="20"/>
        </w:rPr>
        <w:t xml:space="preserve">sooje </w:t>
      </w:r>
      <w:r w:rsidR="000444E9" w:rsidRPr="00862C80">
        <w:rPr>
          <w:rFonts w:ascii="Arial" w:hAnsi="Arial" w:cs="Arial"/>
          <w:sz w:val="20"/>
          <w:szCs w:val="20"/>
        </w:rPr>
        <w:t>värvi</w:t>
      </w:r>
      <w:r w:rsidRPr="00862C80">
        <w:rPr>
          <w:rFonts w:ascii="Arial" w:hAnsi="Arial" w:cs="Arial"/>
          <w:sz w:val="20"/>
          <w:szCs w:val="20"/>
        </w:rPr>
        <w:t>toone.</w:t>
      </w:r>
      <w:r w:rsidRPr="00AD22C2">
        <w:rPr>
          <w:rFonts w:ascii="Arial" w:hAnsi="Arial" w:cs="Arial"/>
          <w:sz w:val="20"/>
          <w:szCs w:val="20"/>
        </w:rPr>
        <w:t xml:space="preserve">  </w:t>
      </w:r>
    </w:p>
    <w:p w14:paraId="5421F7BF" w14:textId="6826C24A" w:rsidR="00EE7080" w:rsidRPr="00AD22C2" w:rsidRDefault="00EE7080" w:rsidP="00953B60">
      <w:pPr>
        <w:jc w:val="both"/>
        <w:rPr>
          <w:rStyle w:val="Heading2Char"/>
          <w:rFonts w:ascii="Arial" w:hAnsi="Arial" w:cs="Arial"/>
          <w:b w:val="0"/>
          <w:color w:val="000000" w:themeColor="text1"/>
          <w:sz w:val="22"/>
          <w:szCs w:val="22"/>
          <w:u w:val="single"/>
        </w:rPr>
      </w:pPr>
      <w:bookmarkStart w:id="29" w:name="_Toc131159422"/>
      <w:r w:rsidRPr="00AD22C2">
        <w:rPr>
          <w:rStyle w:val="Heading2Char"/>
          <w:rFonts w:ascii="Arial" w:hAnsi="Arial" w:cs="Arial"/>
          <w:b w:val="0"/>
          <w:color w:val="000000" w:themeColor="text1"/>
          <w:sz w:val="22"/>
          <w:szCs w:val="22"/>
          <w:u w:val="single"/>
        </w:rPr>
        <w:t>4.3 PIIRDED</w:t>
      </w:r>
      <w:bookmarkEnd w:id="29"/>
    </w:p>
    <w:p w14:paraId="0B1B97D1" w14:textId="4206E31C" w:rsidR="004625D4" w:rsidRDefault="004625D4" w:rsidP="00953B60">
      <w:pPr>
        <w:jc w:val="both"/>
        <w:rPr>
          <w:rStyle w:val="Heading2Char"/>
          <w:rFonts w:ascii="Arial" w:hAnsi="Arial" w:cs="Arial"/>
          <w:b w:val="0"/>
          <w:color w:val="000000" w:themeColor="text1"/>
          <w:sz w:val="20"/>
          <w:szCs w:val="20"/>
        </w:rPr>
      </w:pPr>
      <w:r w:rsidRPr="00956261">
        <w:rPr>
          <w:rFonts w:ascii="Arial" w:hAnsi="Arial" w:cs="Arial"/>
          <w:sz w:val="20"/>
          <w:szCs w:val="20"/>
        </w:rPr>
        <w:t>Krundil</w:t>
      </w:r>
      <w:r w:rsidR="00956261" w:rsidRPr="00956261">
        <w:rPr>
          <w:rFonts w:ascii="Arial" w:hAnsi="Arial" w:cs="Arial"/>
          <w:sz w:val="20"/>
          <w:szCs w:val="20"/>
        </w:rPr>
        <w:t xml:space="preserve">e planeerida </w:t>
      </w:r>
      <w:r w:rsidRPr="00956261">
        <w:rPr>
          <w:rFonts w:ascii="Arial" w:hAnsi="Arial" w:cs="Arial"/>
          <w:sz w:val="20"/>
          <w:szCs w:val="20"/>
        </w:rPr>
        <w:t>piire</w:t>
      </w:r>
      <w:r w:rsidR="00956261" w:rsidRPr="00956261">
        <w:rPr>
          <w:rFonts w:ascii="Arial" w:hAnsi="Arial" w:cs="Arial"/>
          <w:sz w:val="20"/>
          <w:szCs w:val="20"/>
        </w:rPr>
        <w:t xml:space="preserve"> pumpla hooldusala piirile</w:t>
      </w:r>
      <w:r w:rsidR="00956261">
        <w:rPr>
          <w:rFonts w:ascii="Arial" w:hAnsi="Arial" w:cs="Arial"/>
          <w:sz w:val="20"/>
          <w:szCs w:val="20"/>
        </w:rPr>
        <w:t>, mis võimalusel ümbritseda haljastusega (ronitaim, põõsastik vmt)</w:t>
      </w:r>
      <w:r w:rsidR="00B850D2">
        <w:rPr>
          <w:rFonts w:ascii="Arial" w:hAnsi="Arial" w:cs="Arial"/>
          <w:sz w:val="20"/>
          <w:szCs w:val="20"/>
        </w:rPr>
        <w:t>, kõrgus täpsustub järgmises projekteerimise faasis</w:t>
      </w:r>
      <w:r w:rsidR="00956261" w:rsidRPr="00956261">
        <w:rPr>
          <w:rFonts w:ascii="Arial" w:hAnsi="Arial" w:cs="Arial"/>
          <w:sz w:val="20"/>
          <w:szCs w:val="20"/>
        </w:rPr>
        <w:t xml:space="preserve">. </w:t>
      </w:r>
      <w:r w:rsidR="00956261">
        <w:rPr>
          <w:rFonts w:ascii="Arial" w:hAnsi="Arial" w:cs="Arial"/>
          <w:sz w:val="20"/>
          <w:szCs w:val="20"/>
        </w:rPr>
        <w:t>P</w:t>
      </w:r>
      <w:r w:rsidRPr="00AD22C2">
        <w:rPr>
          <w:rFonts w:ascii="Arial" w:hAnsi="Arial" w:cs="Arial"/>
          <w:sz w:val="20"/>
          <w:szCs w:val="20"/>
        </w:rPr>
        <w:t>iire pea</w:t>
      </w:r>
      <w:r w:rsidR="00956261">
        <w:rPr>
          <w:rFonts w:ascii="Arial" w:hAnsi="Arial" w:cs="Arial"/>
          <w:sz w:val="20"/>
          <w:szCs w:val="20"/>
        </w:rPr>
        <w:t>b</w:t>
      </w:r>
      <w:r w:rsidRPr="00AD22C2">
        <w:rPr>
          <w:rFonts w:ascii="Arial" w:hAnsi="Arial" w:cs="Arial"/>
          <w:sz w:val="20"/>
          <w:szCs w:val="20"/>
        </w:rPr>
        <w:t xml:space="preserve"> sobima üldise arhitektuurse lahendusega</w:t>
      </w:r>
      <w:r w:rsidRPr="00AD22C2">
        <w:rPr>
          <w:rStyle w:val="Heading2Char"/>
          <w:rFonts w:ascii="Arial" w:hAnsi="Arial" w:cs="Arial"/>
          <w:b w:val="0"/>
          <w:color w:val="000000" w:themeColor="text1"/>
          <w:sz w:val="20"/>
          <w:szCs w:val="20"/>
        </w:rPr>
        <w:t>.</w:t>
      </w:r>
      <w:r w:rsidR="009E6181">
        <w:rPr>
          <w:rStyle w:val="Heading2Char"/>
          <w:rFonts w:ascii="Arial" w:hAnsi="Arial" w:cs="Arial"/>
          <w:b w:val="0"/>
          <w:color w:val="000000" w:themeColor="text1"/>
          <w:sz w:val="20"/>
          <w:szCs w:val="20"/>
        </w:rPr>
        <w:t xml:space="preserve"> Vajadusel võib piirde rajada ka näiteks mänguväljaku vms ümber. </w:t>
      </w:r>
    </w:p>
    <w:p w14:paraId="6B29AC02" w14:textId="0A5D73E8" w:rsidR="0010521A" w:rsidRPr="00AD22C2" w:rsidRDefault="000740A0" w:rsidP="00953B60">
      <w:pPr>
        <w:jc w:val="both"/>
        <w:rPr>
          <w:rStyle w:val="Heading2Char"/>
          <w:rFonts w:ascii="Arial" w:hAnsi="Arial" w:cs="Arial"/>
          <w:b w:val="0"/>
          <w:color w:val="000000" w:themeColor="text1"/>
          <w:sz w:val="20"/>
          <w:szCs w:val="20"/>
          <w:u w:val="single"/>
        </w:rPr>
      </w:pPr>
      <w:r>
        <w:rPr>
          <w:rStyle w:val="Heading2Char"/>
          <w:rFonts w:ascii="Arial" w:hAnsi="Arial" w:cs="Arial"/>
          <w:b w:val="0"/>
          <w:color w:val="000000" w:themeColor="text1"/>
          <w:sz w:val="20"/>
          <w:szCs w:val="20"/>
        </w:rPr>
        <w:t>Uue puurkaev-pumpla</w:t>
      </w:r>
      <w:r w:rsidR="00CD56E5">
        <w:rPr>
          <w:rStyle w:val="Heading2Char"/>
          <w:rFonts w:ascii="Arial" w:hAnsi="Arial" w:cs="Arial"/>
          <w:b w:val="0"/>
          <w:color w:val="000000" w:themeColor="text1"/>
          <w:sz w:val="20"/>
          <w:szCs w:val="20"/>
        </w:rPr>
        <w:t xml:space="preserve"> rajamisel ei ole kohustust olemasolevat piiret likvideerida. Võimalusel kasutada seda maastikuarhi</w:t>
      </w:r>
      <w:r w:rsidR="0041173D">
        <w:rPr>
          <w:rStyle w:val="Heading2Char"/>
          <w:rFonts w:ascii="Arial" w:hAnsi="Arial" w:cs="Arial"/>
          <w:b w:val="0"/>
          <w:color w:val="000000" w:themeColor="text1"/>
          <w:sz w:val="20"/>
          <w:szCs w:val="20"/>
        </w:rPr>
        <w:t>tektuuriliselt ala tsoneerimiseks, privaatsem istumisala vmt.</w:t>
      </w:r>
    </w:p>
    <w:p w14:paraId="0CB572FC" w14:textId="49C7A541" w:rsidR="00EE7080" w:rsidRPr="00AD22C2" w:rsidRDefault="00EE7080" w:rsidP="00953B60">
      <w:pPr>
        <w:jc w:val="both"/>
        <w:rPr>
          <w:rStyle w:val="Heading2Char"/>
          <w:rFonts w:ascii="Arial" w:hAnsi="Arial" w:cs="Arial"/>
          <w:b w:val="0"/>
          <w:color w:val="000000" w:themeColor="text1"/>
          <w:sz w:val="22"/>
          <w:szCs w:val="22"/>
          <w:u w:val="single"/>
        </w:rPr>
      </w:pPr>
      <w:bookmarkStart w:id="30" w:name="_Toc131159423"/>
      <w:r w:rsidRPr="00AD22C2">
        <w:rPr>
          <w:rStyle w:val="Heading2Char"/>
          <w:rFonts w:ascii="Arial" w:hAnsi="Arial" w:cs="Arial"/>
          <w:b w:val="0"/>
          <w:color w:val="000000" w:themeColor="text1"/>
          <w:sz w:val="22"/>
          <w:szCs w:val="22"/>
          <w:u w:val="single"/>
        </w:rPr>
        <w:t>4.4 TÄNAVATE MAA-ALAD, LIIKLUS- JA PARKIMISKORRALDUS</w:t>
      </w:r>
      <w:bookmarkEnd w:id="30"/>
    </w:p>
    <w:p w14:paraId="43B38E39" w14:textId="4BC7171D" w:rsidR="00867C66" w:rsidRDefault="00867C66" w:rsidP="00867C66">
      <w:pPr>
        <w:jc w:val="both"/>
        <w:rPr>
          <w:rFonts w:ascii="Arial" w:hAnsi="Arial" w:cs="Arial"/>
          <w:sz w:val="20"/>
          <w:szCs w:val="20"/>
        </w:rPr>
      </w:pPr>
      <w:r w:rsidRPr="00AD22C2">
        <w:rPr>
          <w:rFonts w:ascii="Arial" w:hAnsi="Arial" w:cs="Arial"/>
          <w:sz w:val="20"/>
          <w:szCs w:val="20"/>
        </w:rPr>
        <w:t>Parkimiskohtade</w:t>
      </w:r>
      <w:r w:rsidR="00AD22C2" w:rsidRPr="00AD22C2">
        <w:rPr>
          <w:rFonts w:ascii="Arial" w:hAnsi="Arial" w:cs="Arial"/>
          <w:sz w:val="20"/>
          <w:szCs w:val="20"/>
        </w:rPr>
        <w:t xml:space="preserve"> ning jalgrataste park</w:t>
      </w:r>
      <w:r w:rsidR="00EE51ED">
        <w:rPr>
          <w:rFonts w:ascii="Arial" w:hAnsi="Arial" w:cs="Arial"/>
          <w:sz w:val="20"/>
          <w:szCs w:val="20"/>
        </w:rPr>
        <w:t xml:space="preserve">imise </w:t>
      </w:r>
      <w:r w:rsidRPr="00AD22C2">
        <w:rPr>
          <w:rFonts w:ascii="Arial" w:hAnsi="Arial" w:cs="Arial"/>
          <w:sz w:val="20"/>
          <w:szCs w:val="20"/>
        </w:rPr>
        <w:t>tä</w:t>
      </w:r>
      <w:r w:rsidR="00EE51ED">
        <w:rPr>
          <w:rFonts w:ascii="Arial" w:hAnsi="Arial" w:cs="Arial"/>
          <w:sz w:val="20"/>
          <w:szCs w:val="20"/>
        </w:rPr>
        <w:t xml:space="preserve">psed </w:t>
      </w:r>
      <w:r w:rsidRPr="00AD22C2">
        <w:rPr>
          <w:rFonts w:ascii="Arial" w:hAnsi="Arial" w:cs="Arial"/>
          <w:sz w:val="20"/>
          <w:szCs w:val="20"/>
        </w:rPr>
        <w:t>asukoht</w:t>
      </w:r>
      <w:r w:rsidR="00EE51ED">
        <w:rPr>
          <w:rFonts w:ascii="Arial" w:hAnsi="Arial" w:cs="Arial"/>
          <w:sz w:val="20"/>
          <w:szCs w:val="20"/>
        </w:rPr>
        <w:t xml:space="preserve"> ning </w:t>
      </w:r>
      <w:r w:rsidR="004625D4" w:rsidRPr="00AD22C2">
        <w:rPr>
          <w:rFonts w:ascii="Arial" w:hAnsi="Arial" w:cs="Arial"/>
          <w:sz w:val="20"/>
          <w:szCs w:val="20"/>
        </w:rPr>
        <w:t xml:space="preserve">arv </w:t>
      </w:r>
      <w:r w:rsidRPr="00AD22C2">
        <w:rPr>
          <w:rFonts w:ascii="Arial" w:hAnsi="Arial" w:cs="Arial"/>
          <w:sz w:val="20"/>
          <w:szCs w:val="20"/>
        </w:rPr>
        <w:t xml:space="preserve">lahendatakse planeeritava </w:t>
      </w:r>
      <w:r w:rsidR="004625D4" w:rsidRPr="00AD22C2">
        <w:rPr>
          <w:rFonts w:ascii="Arial" w:hAnsi="Arial" w:cs="Arial"/>
          <w:sz w:val="20"/>
          <w:szCs w:val="20"/>
        </w:rPr>
        <w:t>kõlakoja</w:t>
      </w:r>
      <w:r w:rsidRPr="00AD22C2">
        <w:rPr>
          <w:rFonts w:ascii="Arial" w:hAnsi="Arial" w:cs="Arial"/>
          <w:sz w:val="20"/>
          <w:szCs w:val="20"/>
        </w:rPr>
        <w:t xml:space="preserve"> ehitusprojekti käigus. </w:t>
      </w:r>
      <w:r w:rsidR="007554E8">
        <w:rPr>
          <w:rFonts w:ascii="Arial" w:hAnsi="Arial" w:cs="Arial"/>
          <w:sz w:val="20"/>
          <w:szCs w:val="20"/>
        </w:rPr>
        <w:t>Põhijoonisel on tähistatud kahe jalgrattaparkla võimalik asukoht.</w:t>
      </w:r>
    </w:p>
    <w:p w14:paraId="79B1A74F" w14:textId="791729AC" w:rsidR="00D828B3" w:rsidRPr="002C3BB4" w:rsidRDefault="00D828B3" w:rsidP="00D828B3">
      <w:pPr>
        <w:jc w:val="both"/>
        <w:rPr>
          <w:rFonts w:ascii="Arial" w:hAnsi="Arial" w:cs="Arial"/>
          <w:sz w:val="20"/>
          <w:szCs w:val="20"/>
        </w:rPr>
      </w:pPr>
      <w:r w:rsidRPr="002C3BB4">
        <w:rPr>
          <w:rStyle w:val="ui-provider"/>
          <w:rFonts w:ascii="Arial" w:hAnsi="Arial" w:cs="Arial"/>
          <w:sz w:val="20"/>
          <w:szCs w:val="20"/>
        </w:rPr>
        <w:t xml:space="preserve">Kuna tegemist on külaplatsiga, kus viiakse läbi üldjuhul ainult harva esinevaid suveüritusi kohalikele, siis statsionaarset parkimisala ei ole alale ette nähtud. Suuremate ürituste korraldamisel kutsutakse kohalikke kasutama rajatud ja rajatavaid jalgratta- ja jalgteesid ning autode parkimist külastajatele ette ei nähta. </w:t>
      </w:r>
      <w:r w:rsidRPr="007554E8">
        <w:rPr>
          <w:rStyle w:val="ui-provider"/>
          <w:rFonts w:ascii="Arial" w:hAnsi="Arial" w:cs="Arial"/>
          <w:sz w:val="20"/>
          <w:szCs w:val="20"/>
        </w:rPr>
        <w:t xml:space="preserve">Vajadusel on võimalik ristkasutada </w:t>
      </w:r>
      <w:r w:rsidR="007554E8" w:rsidRPr="007554E8">
        <w:rPr>
          <w:rStyle w:val="ui-provider"/>
          <w:rFonts w:ascii="Arial" w:hAnsi="Arial" w:cs="Arial"/>
          <w:sz w:val="20"/>
          <w:szCs w:val="20"/>
        </w:rPr>
        <w:t>Vaida külakeskuse parklat</w:t>
      </w:r>
      <w:r w:rsidRPr="007554E8">
        <w:rPr>
          <w:rStyle w:val="ui-provider"/>
          <w:rFonts w:ascii="Arial" w:hAnsi="Arial" w:cs="Arial"/>
          <w:sz w:val="20"/>
          <w:szCs w:val="20"/>
        </w:rPr>
        <w:t xml:space="preserve">, mis asuvad külaplatsist ligikaudu </w:t>
      </w:r>
      <w:r w:rsidR="007554E8" w:rsidRPr="007554E8">
        <w:rPr>
          <w:rStyle w:val="ui-provider"/>
          <w:rFonts w:ascii="Arial" w:hAnsi="Arial" w:cs="Arial"/>
          <w:sz w:val="20"/>
          <w:szCs w:val="20"/>
        </w:rPr>
        <w:t xml:space="preserve">125 </w:t>
      </w:r>
      <w:r w:rsidRPr="007554E8">
        <w:rPr>
          <w:rStyle w:val="ui-provider"/>
          <w:rFonts w:ascii="Arial" w:hAnsi="Arial" w:cs="Arial"/>
          <w:sz w:val="20"/>
          <w:szCs w:val="20"/>
        </w:rPr>
        <w:t xml:space="preserve">m kaugusel ning </w:t>
      </w:r>
      <w:r w:rsidR="007554E8" w:rsidRPr="007554E8">
        <w:rPr>
          <w:rStyle w:val="ui-provider"/>
          <w:rFonts w:ascii="Arial" w:hAnsi="Arial" w:cs="Arial"/>
          <w:sz w:val="20"/>
          <w:szCs w:val="20"/>
        </w:rPr>
        <w:t xml:space="preserve">kinnistud oma omavahel tagumist külgepidi ühendatud. </w:t>
      </w:r>
      <w:r w:rsidRPr="007554E8">
        <w:rPr>
          <w:rStyle w:val="ui-provider"/>
          <w:rFonts w:ascii="Arial" w:hAnsi="Arial" w:cs="Arial"/>
          <w:sz w:val="20"/>
          <w:szCs w:val="20"/>
        </w:rPr>
        <w:t>Lisaks</w:t>
      </w:r>
      <w:r w:rsidRPr="002C3BB4">
        <w:rPr>
          <w:rStyle w:val="ui-provider"/>
          <w:rFonts w:ascii="Arial" w:hAnsi="Arial" w:cs="Arial"/>
          <w:sz w:val="20"/>
          <w:szCs w:val="20"/>
        </w:rPr>
        <w:t xml:space="preserve"> on </w:t>
      </w:r>
      <w:r>
        <w:rPr>
          <w:rStyle w:val="ui-provider"/>
          <w:rFonts w:ascii="Arial" w:hAnsi="Arial" w:cs="Arial"/>
          <w:sz w:val="20"/>
          <w:szCs w:val="20"/>
        </w:rPr>
        <w:t xml:space="preserve">Rukkilille </w:t>
      </w:r>
      <w:r w:rsidRPr="002C3BB4">
        <w:rPr>
          <w:rStyle w:val="ui-provider"/>
          <w:rFonts w:ascii="Arial" w:hAnsi="Arial" w:cs="Arial"/>
          <w:sz w:val="20"/>
          <w:szCs w:val="20"/>
        </w:rPr>
        <w:t xml:space="preserve">tänava äärde ette nähtud tugevdatud murukattega muruala </w:t>
      </w:r>
      <w:r>
        <w:rPr>
          <w:rStyle w:val="ui-provider"/>
          <w:rFonts w:ascii="Arial" w:hAnsi="Arial" w:cs="Arial"/>
          <w:sz w:val="20"/>
          <w:szCs w:val="20"/>
        </w:rPr>
        <w:t>11</w:t>
      </w:r>
      <w:r w:rsidRPr="002C3BB4">
        <w:rPr>
          <w:rStyle w:val="ui-provider"/>
          <w:rFonts w:ascii="Arial" w:hAnsi="Arial" w:cs="Arial"/>
          <w:sz w:val="20"/>
          <w:szCs w:val="20"/>
        </w:rPr>
        <w:t xml:space="preserve"> parkimiskohaga, kuhu vajadusel on võimalik autosid ürituste ajal ajutiselt parkida (nt tehnika või  kauba laadimiseks). Samuti on tugevdatud murukattega alal võimalik </w:t>
      </w:r>
      <w:r>
        <w:rPr>
          <w:rStyle w:val="ui-provider"/>
          <w:rFonts w:ascii="Arial" w:hAnsi="Arial" w:cs="Arial"/>
          <w:sz w:val="20"/>
          <w:szCs w:val="20"/>
        </w:rPr>
        <w:t xml:space="preserve">parkimiseks kasutada ürituste </w:t>
      </w:r>
      <w:r w:rsidRPr="002C3BB4">
        <w:rPr>
          <w:rStyle w:val="ui-provider"/>
          <w:rFonts w:ascii="Arial" w:hAnsi="Arial" w:cs="Arial"/>
          <w:sz w:val="20"/>
          <w:szCs w:val="20"/>
        </w:rPr>
        <w:t>välisel ajal mänguväljakut</w:t>
      </w:r>
      <w:r>
        <w:rPr>
          <w:rStyle w:val="ui-provider"/>
          <w:rFonts w:ascii="Arial" w:hAnsi="Arial" w:cs="Arial"/>
          <w:sz w:val="20"/>
          <w:szCs w:val="20"/>
        </w:rPr>
        <w:t xml:space="preserve"> vms atraktsiooni</w:t>
      </w:r>
      <w:r w:rsidRPr="002C3BB4">
        <w:rPr>
          <w:rStyle w:val="ui-provider"/>
          <w:rFonts w:ascii="Arial" w:hAnsi="Arial" w:cs="Arial"/>
          <w:sz w:val="20"/>
          <w:szCs w:val="20"/>
        </w:rPr>
        <w:t xml:space="preserve"> külastaval </w:t>
      </w:r>
      <w:r>
        <w:rPr>
          <w:rStyle w:val="ui-provider"/>
          <w:rFonts w:ascii="Arial" w:hAnsi="Arial" w:cs="Arial"/>
          <w:sz w:val="20"/>
          <w:szCs w:val="20"/>
        </w:rPr>
        <w:t>autojuhil.</w:t>
      </w:r>
    </w:p>
    <w:p w14:paraId="7EC03973" w14:textId="0D65A4B9" w:rsidR="004625D4" w:rsidRPr="0007165D" w:rsidRDefault="004625D4" w:rsidP="00867C66">
      <w:pPr>
        <w:jc w:val="both"/>
        <w:rPr>
          <w:rFonts w:ascii="Arial" w:hAnsi="Arial" w:cs="Arial"/>
          <w:sz w:val="20"/>
          <w:szCs w:val="20"/>
        </w:rPr>
      </w:pPr>
      <w:r w:rsidRPr="00AD22C2">
        <w:rPr>
          <w:rFonts w:ascii="Arial" w:hAnsi="Arial" w:cs="Arial"/>
          <w:sz w:val="20"/>
          <w:szCs w:val="20"/>
        </w:rPr>
        <w:t xml:space="preserve">Juurdepääs planeeritavale alale on ette nähtud </w:t>
      </w:r>
      <w:r w:rsidR="00AD22C2" w:rsidRPr="00AD22C2">
        <w:rPr>
          <w:rFonts w:ascii="Arial" w:hAnsi="Arial" w:cs="Arial"/>
          <w:sz w:val="20"/>
          <w:szCs w:val="20"/>
        </w:rPr>
        <w:t xml:space="preserve">Rukkilille </w:t>
      </w:r>
      <w:r w:rsidRPr="00AD22C2">
        <w:rPr>
          <w:rFonts w:ascii="Arial" w:hAnsi="Arial" w:cs="Arial"/>
          <w:sz w:val="20"/>
          <w:szCs w:val="20"/>
        </w:rPr>
        <w:t xml:space="preserve">tänavalt. </w:t>
      </w:r>
      <w:r w:rsidRPr="0007165D">
        <w:rPr>
          <w:rFonts w:ascii="Arial" w:hAnsi="Arial" w:cs="Arial"/>
          <w:sz w:val="20"/>
          <w:szCs w:val="20"/>
        </w:rPr>
        <w:t>Planeeringuala lähipiirkond on varustatud jalg</w:t>
      </w:r>
      <w:r w:rsidR="00390368">
        <w:rPr>
          <w:rFonts w:ascii="Arial" w:hAnsi="Arial" w:cs="Arial"/>
          <w:sz w:val="20"/>
          <w:szCs w:val="20"/>
        </w:rPr>
        <w:t>ratta</w:t>
      </w:r>
      <w:r w:rsidRPr="0007165D">
        <w:rPr>
          <w:rFonts w:ascii="Arial" w:hAnsi="Arial" w:cs="Arial"/>
          <w:sz w:val="20"/>
          <w:szCs w:val="20"/>
        </w:rPr>
        <w:t xml:space="preserve">- ja jalgteega, mis kulgeb </w:t>
      </w:r>
      <w:r w:rsidR="00A7274A" w:rsidRPr="0007165D">
        <w:rPr>
          <w:rFonts w:ascii="Arial" w:hAnsi="Arial" w:cs="Arial"/>
          <w:sz w:val="20"/>
          <w:szCs w:val="20"/>
        </w:rPr>
        <w:t xml:space="preserve">Rukkilille tänava </w:t>
      </w:r>
      <w:r w:rsidRPr="0007165D">
        <w:rPr>
          <w:rFonts w:ascii="Arial" w:hAnsi="Arial" w:cs="Arial"/>
          <w:sz w:val="20"/>
          <w:szCs w:val="20"/>
          <w:shd w:val="clear" w:color="auto" w:fill="FFFFFF"/>
        </w:rPr>
        <w:t>ääres</w:t>
      </w:r>
      <w:r w:rsidR="00A7274A" w:rsidRPr="0007165D">
        <w:rPr>
          <w:rFonts w:ascii="Arial" w:hAnsi="Arial" w:cs="Arial"/>
          <w:sz w:val="20"/>
          <w:szCs w:val="20"/>
          <w:shd w:val="clear" w:color="auto" w:fill="FFFFFF"/>
        </w:rPr>
        <w:t xml:space="preserve"> ning on ühendatud Vaida aleviku asuvate jalg</w:t>
      </w:r>
      <w:r w:rsidR="00390368">
        <w:rPr>
          <w:rFonts w:ascii="Arial" w:hAnsi="Arial" w:cs="Arial"/>
          <w:sz w:val="20"/>
          <w:szCs w:val="20"/>
          <w:shd w:val="clear" w:color="auto" w:fill="FFFFFF"/>
        </w:rPr>
        <w:t>ratta</w:t>
      </w:r>
      <w:r w:rsidR="00A7274A" w:rsidRPr="0007165D">
        <w:rPr>
          <w:rFonts w:ascii="Arial" w:hAnsi="Arial" w:cs="Arial"/>
          <w:sz w:val="20"/>
          <w:szCs w:val="20"/>
          <w:shd w:val="clear" w:color="auto" w:fill="FFFFFF"/>
        </w:rPr>
        <w:t>- ja jalgteedega.</w:t>
      </w:r>
    </w:p>
    <w:p w14:paraId="0D9DDEF6" w14:textId="77777777" w:rsidR="00EE7080" w:rsidRPr="0007165D" w:rsidRDefault="00EE7080" w:rsidP="00953B60">
      <w:pPr>
        <w:jc w:val="both"/>
        <w:rPr>
          <w:rStyle w:val="Heading2Char"/>
          <w:rFonts w:ascii="Arial" w:hAnsi="Arial" w:cs="Arial"/>
          <w:b w:val="0"/>
          <w:color w:val="000000" w:themeColor="text1"/>
          <w:sz w:val="22"/>
          <w:szCs w:val="22"/>
          <w:u w:val="single"/>
        </w:rPr>
      </w:pPr>
      <w:bookmarkStart w:id="31" w:name="_Toc131159424"/>
      <w:r w:rsidRPr="0007165D">
        <w:rPr>
          <w:rStyle w:val="Heading2Char"/>
          <w:rFonts w:ascii="Arial" w:hAnsi="Arial" w:cs="Arial"/>
          <w:b w:val="0"/>
          <w:color w:val="000000" w:themeColor="text1"/>
          <w:sz w:val="22"/>
          <w:szCs w:val="22"/>
          <w:u w:val="single"/>
        </w:rPr>
        <w:t>4.5 HALJASTUS JA HEAKORRA PÕHIMÕTTED</w:t>
      </w:r>
      <w:bookmarkEnd w:id="31"/>
    </w:p>
    <w:p w14:paraId="2C94535E" w14:textId="0DE4FDAA" w:rsidR="00090E7B" w:rsidRDefault="009E32AD" w:rsidP="0007165D">
      <w:pPr>
        <w:jc w:val="both"/>
        <w:rPr>
          <w:rFonts w:ascii="Arial" w:hAnsi="Arial" w:cs="Arial"/>
          <w:sz w:val="20"/>
          <w:szCs w:val="20"/>
        </w:rPr>
      </w:pPr>
      <w:r w:rsidRPr="00F40286">
        <w:rPr>
          <w:rFonts w:ascii="Arial" w:hAnsi="Arial" w:cs="Arial"/>
          <w:sz w:val="20"/>
          <w:szCs w:val="20"/>
        </w:rPr>
        <w:t>Haljastuse planeerimisel arvestada tehnovõrkudega.</w:t>
      </w:r>
      <w:r w:rsidR="00EE7080" w:rsidRPr="00F40286">
        <w:rPr>
          <w:rFonts w:ascii="Arial" w:hAnsi="Arial" w:cs="Arial"/>
          <w:sz w:val="20"/>
          <w:szCs w:val="20"/>
        </w:rPr>
        <w:t xml:space="preserve"> </w:t>
      </w:r>
      <w:r w:rsidR="00BB10CF" w:rsidRPr="00F40286">
        <w:rPr>
          <w:rFonts w:ascii="Arial" w:hAnsi="Arial" w:cs="Arial"/>
          <w:sz w:val="20"/>
          <w:szCs w:val="20"/>
        </w:rPr>
        <w:t>Võimalusel s</w:t>
      </w:r>
      <w:r w:rsidR="00763D44" w:rsidRPr="00F40286">
        <w:rPr>
          <w:rFonts w:ascii="Arial" w:hAnsi="Arial" w:cs="Arial"/>
          <w:sz w:val="20"/>
          <w:szCs w:val="20"/>
        </w:rPr>
        <w:t>äilitada maksimaalselt olemasolevat elujõulist</w:t>
      </w:r>
      <w:r w:rsidR="00763D44" w:rsidRPr="0007165D">
        <w:rPr>
          <w:rFonts w:ascii="Arial" w:hAnsi="Arial" w:cs="Arial"/>
          <w:sz w:val="20"/>
          <w:szCs w:val="20"/>
        </w:rPr>
        <w:t xml:space="preserve"> kõrghaljastust.</w:t>
      </w:r>
      <w:r w:rsidR="00BB10CF" w:rsidRPr="0007165D">
        <w:rPr>
          <w:rFonts w:ascii="Arial" w:hAnsi="Arial" w:cs="Arial"/>
          <w:sz w:val="20"/>
          <w:szCs w:val="20"/>
        </w:rPr>
        <w:t xml:space="preserve"> </w:t>
      </w:r>
    </w:p>
    <w:p w14:paraId="68B11D5B" w14:textId="23CD7E78" w:rsidR="00E33DE2" w:rsidRDefault="0084553A" w:rsidP="00E33DE2">
      <w:pPr>
        <w:jc w:val="both"/>
        <w:rPr>
          <w:rFonts w:ascii="Arial" w:hAnsi="Arial" w:cs="Arial"/>
          <w:sz w:val="20"/>
          <w:szCs w:val="20"/>
        </w:rPr>
      </w:pPr>
      <w:r>
        <w:rPr>
          <w:rFonts w:ascii="Arial" w:hAnsi="Arial" w:cs="Arial"/>
          <w:sz w:val="20"/>
          <w:szCs w:val="20"/>
        </w:rPr>
        <w:t xml:space="preserve">Rukkilille </w:t>
      </w:r>
      <w:r w:rsidR="00E33DE2">
        <w:rPr>
          <w:rFonts w:ascii="Arial" w:hAnsi="Arial" w:cs="Arial"/>
          <w:sz w:val="20"/>
          <w:szCs w:val="20"/>
        </w:rPr>
        <w:t xml:space="preserve">tn 6 </w:t>
      </w:r>
      <w:r>
        <w:rPr>
          <w:rFonts w:ascii="Arial" w:hAnsi="Arial" w:cs="Arial"/>
          <w:sz w:val="20"/>
          <w:szCs w:val="20"/>
        </w:rPr>
        <w:t xml:space="preserve">dendroloogilise hinnangu </w:t>
      </w:r>
      <w:r w:rsidR="00E33DE2" w:rsidRPr="00B403EA">
        <w:rPr>
          <w:rFonts w:ascii="Arial" w:hAnsi="Arial" w:cs="Arial"/>
          <w:sz w:val="20"/>
          <w:szCs w:val="20"/>
        </w:rPr>
        <w:t xml:space="preserve">koostas </w:t>
      </w:r>
      <w:r w:rsidR="00E33DE2">
        <w:rPr>
          <w:rFonts w:ascii="Arial" w:hAnsi="Arial" w:cs="Arial"/>
          <w:sz w:val="20"/>
          <w:szCs w:val="20"/>
        </w:rPr>
        <w:t>AB Artes Terrae OÜ Sulev Nurme 02.07.2023</w:t>
      </w:r>
      <w:r w:rsidR="00E33DE2" w:rsidRPr="00B403EA">
        <w:rPr>
          <w:rFonts w:ascii="Arial" w:hAnsi="Arial" w:cs="Arial"/>
          <w:sz w:val="20"/>
          <w:szCs w:val="20"/>
        </w:rPr>
        <w:t>.</w:t>
      </w:r>
    </w:p>
    <w:p w14:paraId="16BEDD5E" w14:textId="127CC66B" w:rsidR="00C266A3" w:rsidRDefault="006B788E" w:rsidP="00E33DE2">
      <w:pPr>
        <w:jc w:val="both"/>
        <w:rPr>
          <w:rFonts w:ascii="Arial" w:hAnsi="Arial" w:cs="Arial"/>
          <w:sz w:val="20"/>
          <w:szCs w:val="20"/>
        </w:rPr>
      </w:pPr>
      <w:bookmarkStart w:id="32" w:name="_Hlk169706742"/>
      <w:r>
        <w:rPr>
          <w:rFonts w:ascii="Arial" w:hAnsi="Arial" w:cs="Arial"/>
          <w:sz w:val="20"/>
          <w:szCs w:val="20"/>
        </w:rPr>
        <w:t>Soovitused puistu edasiseks haldamiseks</w:t>
      </w:r>
      <w:r w:rsidR="00C266A3">
        <w:rPr>
          <w:rFonts w:ascii="Arial" w:hAnsi="Arial" w:cs="Arial"/>
          <w:sz w:val="20"/>
          <w:szCs w:val="20"/>
        </w:rPr>
        <w:t>:</w:t>
      </w:r>
    </w:p>
    <w:bookmarkEnd w:id="32"/>
    <w:p w14:paraId="1DA56D6C" w14:textId="77777777" w:rsidR="00C266A3" w:rsidRPr="00C266A3" w:rsidRDefault="00C266A3" w:rsidP="00E33DE2">
      <w:pPr>
        <w:jc w:val="both"/>
        <w:rPr>
          <w:rFonts w:ascii="Arial" w:hAnsi="Arial" w:cs="Arial"/>
          <w:i/>
          <w:iCs/>
          <w:sz w:val="20"/>
          <w:szCs w:val="20"/>
        </w:rPr>
      </w:pPr>
      <w:r w:rsidRPr="00C266A3">
        <w:rPr>
          <w:rFonts w:ascii="Arial" w:hAnsi="Arial" w:cs="Arial"/>
          <w:i/>
          <w:iCs/>
          <w:sz w:val="20"/>
          <w:szCs w:val="20"/>
        </w:rPr>
        <w:t xml:space="preserve">Puistu edasisel haldamisel on soovitatav alljärgnevalt kirjeldatud esmased tegevused: </w:t>
      </w:r>
    </w:p>
    <w:p w14:paraId="7B9BDD81" w14:textId="77777777" w:rsidR="00C266A3" w:rsidRPr="00C266A3" w:rsidRDefault="00C266A3" w:rsidP="00C266A3">
      <w:pPr>
        <w:spacing w:after="0"/>
        <w:jc w:val="both"/>
        <w:rPr>
          <w:rFonts w:ascii="Arial" w:hAnsi="Arial" w:cs="Arial"/>
          <w:i/>
          <w:iCs/>
          <w:sz w:val="20"/>
          <w:szCs w:val="20"/>
        </w:rPr>
      </w:pPr>
      <w:r w:rsidRPr="00C266A3">
        <w:rPr>
          <w:rFonts w:ascii="Arial" w:hAnsi="Arial" w:cs="Arial"/>
          <w:i/>
          <w:iCs/>
          <w:sz w:val="20"/>
          <w:szCs w:val="20"/>
        </w:rPr>
        <w:lastRenderedPageBreak/>
        <w:t xml:space="preserve">▪ raiuda tuleb jalal kuivanud ja kuivavad puud (V väärtusklass); </w:t>
      </w:r>
    </w:p>
    <w:p w14:paraId="46267637" w14:textId="77777777" w:rsidR="00C266A3" w:rsidRPr="00C266A3" w:rsidRDefault="00C266A3" w:rsidP="00C266A3">
      <w:pPr>
        <w:spacing w:after="0"/>
        <w:jc w:val="both"/>
        <w:rPr>
          <w:rFonts w:ascii="Arial" w:hAnsi="Arial" w:cs="Arial"/>
          <w:i/>
          <w:iCs/>
          <w:sz w:val="20"/>
          <w:szCs w:val="20"/>
        </w:rPr>
      </w:pPr>
      <w:r w:rsidRPr="00C266A3">
        <w:rPr>
          <w:rFonts w:ascii="Arial" w:hAnsi="Arial" w:cs="Arial"/>
          <w:i/>
          <w:iCs/>
          <w:sz w:val="20"/>
          <w:szCs w:val="20"/>
        </w:rPr>
        <w:t xml:space="preserve">▪ ülepinnaliselt tuleb üle vaadata puude võrad ning teostada võrahooldus, eelkõige kuivanud okste lõikus ja võrade puhastus; </w:t>
      </w:r>
    </w:p>
    <w:p w14:paraId="1D85BED9" w14:textId="77777777" w:rsidR="00C266A3" w:rsidRPr="00C266A3" w:rsidRDefault="00C266A3" w:rsidP="00C266A3">
      <w:pPr>
        <w:spacing w:after="0"/>
        <w:jc w:val="both"/>
        <w:rPr>
          <w:rFonts w:ascii="Arial" w:hAnsi="Arial" w:cs="Arial"/>
          <w:i/>
          <w:iCs/>
          <w:sz w:val="20"/>
          <w:szCs w:val="20"/>
        </w:rPr>
      </w:pPr>
      <w:r w:rsidRPr="00C266A3">
        <w:rPr>
          <w:rFonts w:ascii="Arial" w:hAnsi="Arial" w:cs="Arial"/>
          <w:i/>
          <w:iCs/>
          <w:sz w:val="20"/>
          <w:szCs w:val="20"/>
        </w:rPr>
        <w:t xml:space="preserve">▪ põõsastele, tuleb teha võrahooldus, eemaldada kuivanud oksad ja sisse kasvav lehtpuude uuendus; </w:t>
      </w:r>
    </w:p>
    <w:p w14:paraId="47289721" w14:textId="635DB8C1" w:rsidR="00C266A3" w:rsidRDefault="00C266A3" w:rsidP="00C266A3">
      <w:pPr>
        <w:spacing w:after="0"/>
        <w:jc w:val="both"/>
        <w:rPr>
          <w:rFonts w:ascii="Arial" w:hAnsi="Arial" w:cs="Arial"/>
          <w:i/>
          <w:iCs/>
          <w:sz w:val="20"/>
          <w:szCs w:val="20"/>
        </w:rPr>
      </w:pPr>
      <w:r w:rsidRPr="00C266A3">
        <w:rPr>
          <w:rFonts w:ascii="Arial" w:hAnsi="Arial" w:cs="Arial"/>
          <w:i/>
          <w:iCs/>
          <w:sz w:val="20"/>
          <w:szCs w:val="20"/>
        </w:rPr>
        <w:t>▪ juurestiku piirkonnas, sh juurekaelte ümbrus, suurendada niitmiskõrgust, et vältida edasist täiendavat juurte vigastamist.</w:t>
      </w:r>
    </w:p>
    <w:p w14:paraId="0763AAE3" w14:textId="77777777" w:rsidR="00C266A3" w:rsidRPr="00C266A3" w:rsidRDefault="00C266A3" w:rsidP="00C266A3">
      <w:pPr>
        <w:spacing w:after="0"/>
        <w:jc w:val="both"/>
        <w:rPr>
          <w:rFonts w:ascii="Arial" w:hAnsi="Arial" w:cs="Arial"/>
          <w:i/>
          <w:iCs/>
          <w:sz w:val="20"/>
          <w:szCs w:val="20"/>
        </w:rPr>
      </w:pPr>
    </w:p>
    <w:p w14:paraId="1A9F3496" w14:textId="25E41005" w:rsidR="00E33DE2" w:rsidRPr="00C266A3" w:rsidRDefault="00C266A3" w:rsidP="0007165D">
      <w:pPr>
        <w:jc w:val="both"/>
        <w:rPr>
          <w:rFonts w:ascii="Arial" w:hAnsi="Arial" w:cs="Arial"/>
          <w:i/>
          <w:iCs/>
          <w:sz w:val="20"/>
          <w:szCs w:val="20"/>
          <w:highlight w:val="yellow"/>
        </w:rPr>
      </w:pPr>
      <w:r w:rsidRPr="00C266A3">
        <w:rPr>
          <w:rFonts w:ascii="Arial" w:hAnsi="Arial" w:cs="Arial"/>
          <w:i/>
          <w:iCs/>
          <w:sz w:val="20"/>
          <w:szCs w:val="20"/>
        </w:rPr>
        <w:t>Arvestades uuringuhetkel valitsenud põuast olukorda, millest tulenevalt oli ala rohttaimestik 70...80% ulatuses kõrbenud, on soovitatav kaaluda niitmistiheduse vähendamist ja niitmiskõrguse suurendamist. Tihedamalt on soovitatav niita rajad ja juurdepääsud ning vajadusel tegevuskohad, muud pargiala võiks hallata näiteks</w:t>
      </w:r>
      <w:r w:rsidR="00626C0B">
        <w:rPr>
          <w:rFonts w:ascii="Arial" w:hAnsi="Arial" w:cs="Arial"/>
          <w:i/>
          <w:iCs/>
          <w:sz w:val="20"/>
          <w:szCs w:val="20"/>
        </w:rPr>
        <w:t xml:space="preserve"> </w:t>
      </w:r>
      <w:r w:rsidRPr="00C266A3">
        <w:rPr>
          <w:rFonts w:ascii="Arial" w:hAnsi="Arial" w:cs="Arial"/>
          <w:i/>
          <w:iCs/>
          <w:sz w:val="20"/>
          <w:szCs w:val="20"/>
        </w:rPr>
        <w:t>lilleniiduna, mida niidetakse 2 korda aastas (juulis ja vajadusel teine kord septembris). Selline niitmine vähendab puittaimede vigastamist ja vähendab ka niiskuskadu, mis samuti mõjub põuaperoodil soodsalt ka puittaimedele. Perspektiivis tasuks kaaluda ülekasvanud kuuseheki eemaldamist ja asendamist muu istutusega (lehtpõõsahekk, lehtpuude rida, okaspuude grupid). Eemaldada võib ka puistu läänepiiril kasvavad kiratsevad viljapuud ning asendada põõsaistutuste või okaspuudega. Soovitatav on haljasala, sh haljastus kompleksselt rekonstrueerida. Puude raie- ja hooldustööd tuleb lasta teha kutsetunnistusega arboristil, et vältida kasvama jäävate puude vigastamist. Raied ja hooldustööd tuleb teostada väljaspool lindude pesitsusperioodi (oktoober</w:t>
      </w:r>
      <w:r w:rsidR="00626C0B">
        <w:rPr>
          <w:rFonts w:ascii="Arial" w:hAnsi="Arial" w:cs="Arial"/>
          <w:i/>
          <w:iCs/>
          <w:sz w:val="20"/>
          <w:szCs w:val="20"/>
        </w:rPr>
        <w:t>-</w:t>
      </w:r>
      <w:r w:rsidRPr="00C266A3">
        <w:rPr>
          <w:rFonts w:ascii="Arial" w:hAnsi="Arial" w:cs="Arial"/>
          <w:i/>
          <w:iCs/>
          <w:sz w:val="20"/>
          <w:szCs w:val="20"/>
        </w:rPr>
        <w:t>märts).</w:t>
      </w:r>
    </w:p>
    <w:p w14:paraId="6C2E21DB" w14:textId="77777777" w:rsidR="00626C0B" w:rsidRPr="00B356BE" w:rsidRDefault="00626C0B" w:rsidP="00626C0B">
      <w:pPr>
        <w:jc w:val="both"/>
        <w:rPr>
          <w:rFonts w:ascii="Arial" w:eastAsia="Calibri" w:hAnsi="Arial" w:cs="Arial"/>
          <w:sz w:val="20"/>
          <w:szCs w:val="20"/>
        </w:rPr>
      </w:pPr>
      <w:r w:rsidRPr="00B356BE">
        <w:rPr>
          <w:rFonts w:ascii="Arial" w:eastAsia="Calibri" w:hAnsi="Arial" w:cs="Arial"/>
          <w:sz w:val="20"/>
          <w:szCs w:val="20"/>
        </w:rPr>
        <w:t>Haljastuse asukohad koos väärtusklassidega on välja toodud joonisel AS-03 Tugiplaan ja AS-04 Põhijoonis.</w:t>
      </w:r>
    </w:p>
    <w:p w14:paraId="34524CDB" w14:textId="77777777" w:rsidR="000C68E1" w:rsidRPr="00B403EA" w:rsidRDefault="000C68E1" w:rsidP="000C68E1">
      <w:pPr>
        <w:autoSpaceDE w:val="0"/>
        <w:autoSpaceDN w:val="0"/>
        <w:adjustRightInd w:val="0"/>
        <w:jc w:val="both"/>
        <w:rPr>
          <w:rFonts w:ascii="Arial" w:eastAsia="Calibri" w:hAnsi="Arial" w:cs="Arial"/>
          <w:sz w:val="20"/>
          <w:szCs w:val="20"/>
        </w:rPr>
      </w:pPr>
      <w:r w:rsidRPr="00B403EA">
        <w:rPr>
          <w:rFonts w:ascii="Arial" w:eastAsia="Calibri" w:hAnsi="Arial" w:cs="Arial"/>
          <w:sz w:val="20"/>
          <w:szCs w:val="20"/>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545B4A05" w14:textId="77777777" w:rsidR="000C68E1" w:rsidRPr="00B403EA" w:rsidRDefault="000C68E1" w:rsidP="000C68E1">
      <w:pPr>
        <w:pStyle w:val="ListParagraph"/>
        <w:numPr>
          <w:ilvl w:val="0"/>
          <w:numId w:val="29"/>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p w14:paraId="4D338133" w14:textId="77777777" w:rsidR="000C68E1" w:rsidRPr="00B403EA" w:rsidRDefault="000C68E1" w:rsidP="000C68E1">
      <w:pPr>
        <w:pStyle w:val="ListParagraph"/>
        <w:numPr>
          <w:ilvl w:val="0"/>
          <w:numId w:val="29"/>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puu ühel või mitmel küljel ei tohi kõiki juuri läbi raiuda, tekib puu ümber kukkumise oht. Üle 4 cm läbimõõduga juuri ei tohiks läbi raiuda, see muudab puu altiks haigustele. Vajadusel peab puujuurte läbilõikamine toimuma risti juurega;</w:t>
      </w:r>
    </w:p>
    <w:p w14:paraId="4BF06422" w14:textId="77777777" w:rsidR="000C68E1" w:rsidRPr="00B403EA" w:rsidRDefault="000C68E1" w:rsidP="000C68E1">
      <w:pPr>
        <w:pStyle w:val="ListParagraph"/>
        <w:numPr>
          <w:ilvl w:val="0"/>
          <w:numId w:val="29"/>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kui puude juured saavad siiski pinnasetöödel kahjustada, tuleb juurte hulga vähenemise kompenseerimiseks harvendada võrasid;</w:t>
      </w:r>
    </w:p>
    <w:p w14:paraId="603E47B0" w14:textId="77777777" w:rsidR="000C68E1" w:rsidRPr="00B403EA" w:rsidRDefault="000C68E1" w:rsidP="000C68E1">
      <w:pPr>
        <w:pStyle w:val="ListParagraph"/>
        <w:numPr>
          <w:ilvl w:val="0"/>
          <w:numId w:val="29"/>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puude juurekaelal tuleb säilitada pinnase endine kõrgus (nt kasutades tugimüüre, palissaade, peenrapiirdeid jne);</w:t>
      </w:r>
    </w:p>
    <w:p w14:paraId="505114E3" w14:textId="77777777" w:rsidR="000C68E1" w:rsidRDefault="000C68E1" w:rsidP="000C68E1">
      <w:pPr>
        <w:pStyle w:val="ListParagraph"/>
        <w:numPr>
          <w:ilvl w:val="0"/>
          <w:numId w:val="29"/>
        </w:numPr>
        <w:autoSpaceDE w:val="0"/>
        <w:autoSpaceDN w:val="0"/>
        <w:adjustRightInd w:val="0"/>
        <w:spacing w:after="0" w:line="240" w:lineRule="auto"/>
        <w:ind w:left="284" w:hanging="218"/>
        <w:jc w:val="both"/>
        <w:rPr>
          <w:rFonts w:ascii="Arial" w:eastAsia="Calibri" w:hAnsi="Arial" w:cs="Arial"/>
          <w:sz w:val="20"/>
          <w:szCs w:val="20"/>
        </w:rPr>
      </w:pPr>
      <w:r w:rsidRPr="00B403EA">
        <w:rPr>
          <w:rFonts w:ascii="Arial" w:eastAsia="Calibri" w:hAnsi="Arial" w:cs="Arial"/>
          <w:sz w:val="20"/>
          <w:szCs w:val="20"/>
        </w:rPr>
        <w:t>pärast ehitustegevust on soovitav puude tervislikku seisundit jälgida vähemalt kahe aasta jooksul ning vajadusel läbi viia hoolduslõikus kuivanud okste eemaldamiseks. Puu hukkumisel on ehitajal või maaomanikul kohustus asendusistutuse rajamiseks.</w:t>
      </w:r>
    </w:p>
    <w:p w14:paraId="3485F4F4" w14:textId="77777777" w:rsidR="000C68E1" w:rsidRDefault="000C68E1" w:rsidP="00953B60">
      <w:pPr>
        <w:jc w:val="both"/>
        <w:rPr>
          <w:rFonts w:ascii="Arial" w:hAnsi="Arial" w:cs="Arial"/>
          <w:sz w:val="20"/>
          <w:szCs w:val="20"/>
        </w:rPr>
      </w:pPr>
    </w:p>
    <w:p w14:paraId="46456A77" w14:textId="77777777" w:rsidR="000C68E1" w:rsidRPr="00B403EA" w:rsidRDefault="000C68E1" w:rsidP="000C68E1">
      <w:pPr>
        <w:autoSpaceDE w:val="0"/>
        <w:autoSpaceDN w:val="0"/>
        <w:adjustRightInd w:val="0"/>
        <w:jc w:val="both"/>
        <w:rPr>
          <w:rFonts w:ascii="Arial" w:hAnsi="Arial" w:cs="Arial"/>
          <w:sz w:val="20"/>
          <w:szCs w:val="20"/>
        </w:rPr>
      </w:pPr>
      <w:r w:rsidRPr="00B403EA">
        <w:rPr>
          <w:rFonts w:ascii="Arial" w:hAnsi="Arial" w:cs="Arial"/>
          <w:sz w:val="20"/>
          <w:szCs w:val="20"/>
        </w:rPr>
        <w:t>Hoonete ja tehnovõrkude projekteerimisel tagada istutatavate puude ning ehitiste vahelised kujad vastavalt Eesti standard EVS 843:2016 nõuetele.</w:t>
      </w:r>
    </w:p>
    <w:p w14:paraId="70122EE5" w14:textId="77777777" w:rsidR="000C68E1" w:rsidRPr="00D95755" w:rsidRDefault="000C68E1" w:rsidP="000C68E1">
      <w:pPr>
        <w:autoSpaceDE w:val="0"/>
        <w:autoSpaceDN w:val="0"/>
        <w:adjustRightInd w:val="0"/>
        <w:jc w:val="both"/>
        <w:rPr>
          <w:rFonts w:ascii="Arial" w:hAnsi="Arial" w:cs="Arial"/>
          <w:sz w:val="20"/>
          <w:szCs w:val="20"/>
        </w:rPr>
      </w:pPr>
      <w:r w:rsidRPr="00B403EA">
        <w:rPr>
          <w:rFonts w:ascii="Arial" w:hAnsi="Arial" w:cs="Arial"/>
          <w:sz w:val="20"/>
          <w:szCs w:val="20"/>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0D07D15B" w14:textId="77777777" w:rsidR="000C68E1" w:rsidRPr="00D95755" w:rsidRDefault="000C68E1" w:rsidP="000C68E1">
      <w:pPr>
        <w:jc w:val="both"/>
        <w:rPr>
          <w:rFonts w:ascii="Arial" w:hAnsi="Arial" w:cs="Arial"/>
          <w:sz w:val="20"/>
          <w:szCs w:val="20"/>
        </w:rPr>
      </w:pPr>
      <w:bookmarkStart w:id="33" w:name="_Toc131159425"/>
      <w:r w:rsidRPr="00B403EA">
        <w:rPr>
          <w:rFonts w:ascii="Arial" w:hAnsi="Arial" w:cs="Arial"/>
          <w:sz w:val="20"/>
          <w:szCs w:val="20"/>
        </w:rPr>
        <w:t>Jäätmete käitlemisel juhindutakse jäätmeseadusest ja Rae valla jäätmehoolduseeskirja nõuetest. Prügi kogumine toimub kinnistesse tühjendatavatesse konteineritesse. Jäätmemahutid peavad paiknema naaberkinnistust vähemalt 3 m kaugusel, kui naaberkinnistute omanikud ei lepi kokku teisiti. Prügikonteineri asukohad määratakse konkreetse ehitusprojekti asendiplaanil.</w:t>
      </w:r>
    </w:p>
    <w:p w14:paraId="7FF73CA3" w14:textId="77777777" w:rsidR="000C68E1" w:rsidRPr="0066292E" w:rsidRDefault="000C68E1" w:rsidP="000C68E1">
      <w:pPr>
        <w:jc w:val="both"/>
        <w:rPr>
          <w:rFonts w:ascii="Arial" w:hAnsi="Arial" w:cs="Arial"/>
          <w:sz w:val="20"/>
          <w:szCs w:val="20"/>
        </w:rPr>
      </w:pPr>
      <w:r w:rsidRPr="00D95755">
        <w:rPr>
          <w:rFonts w:ascii="Arial" w:hAnsi="Arial" w:cs="Arial"/>
          <w:sz w:val="20"/>
          <w:szCs w:val="20"/>
        </w:rPr>
        <w:t xml:space="preserve">Jäätmete mahuteid tuleb tühjendada sagedusega, mis väldib mahutite ületäitumise, haisu tekke ja </w:t>
      </w:r>
      <w:r w:rsidRPr="0066292E">
        <w:rPr>
          <w:rFonts w:ascii="Arial" w:hAnsi="Arial" w:cs="Arial"/>
          <w:sz w:val="20"/>
          <w:szCs w:val="20"/>
        </w:rPr>
        <w:t xml:space="preserve">ümbruskonna reostuse. Jäätmete kogumist viia läbi sorteeritult, et võimaldada jäätmete taaskasutamist. </w:t>
      </w:r>
      <w:bookmarkStart w:id="34" w:name="_Hlk69298873"/>
    </w:p>
    <w:p w14:paraId="4ADE3C57" w14:textId="77777777" w:rsidR="000C68E1" w:rsidRPr="0066292E" w:rsidRDefault="000C68E1" w:rsidP="000C68E1">
      <w:pPr>
        <w:jc w:val="both"/>
        <w:rPr>
          <w:rFonts w:ascii="Arial" w:hAnsi="Arial" w:cs="Arial"/>
          <w:sz w:val="20"/>
          <w:szCs w:val="20"/>
          <w:shd w:val="clear" w:color="auto" w:fill="FFFFFF"/>
        </w:rPr>
      </w:pPr>
      <w:r w:rsidRPr="0066292E">
        <w:rPr>
          <w:rFonts w:ascii="Arial" w:hAnsi="Arial" w:cs="Arial"/>
          <w:sz w:val="20"/>
          <w:szCs w:val="20"/>
          <w:shd w:val="clear" w:color="auto" w:fill="FFFFFF"/>
        </w:rPr>
        <w:lastRenderedPageBreak/>
        <w:t>Ohtlikke jäätmeid võib üle anda vastavale ettevõttele, kellel on olemas jäätmeluba ohtlike jäätmete taaskasutamiseks ja kõrvaldamiseks</w:t>
      </w:r>
      <w:bookmarkEnd w:id="34"/>
      <w:r w:rsidRPr="0066292E">
        <w:rPr>
          <w:rFonts w:ascii="Arial" w:hAnsi="Arial" w:cs="Arial"/>
          <w:sz w:val="20"/>
          <w:szCs w:val="20"/>
          <w:shd w:val="clear" w:color="auto" w:fill="FFFFFF"/>
        </w:rPr>
        <w:t>.</w:t>
      </w:r>
    </w:p>
    <w:p w14:paraId="4ABDAAA6" w14:textId="77777777" w:rsidR="000C68E1" w:rsidRPr="0066292E" w:rsidRDefault="000C68E1" w:rsidP="000C68E1">
      <w:pPr>
        <w:jc w:val="both"/>
        <w:rPr>
          <w:rFonts w:ascii="Arial" w:hAnsi="Arial" w:cs="Arial"/>
          <w:sz w:val="20"/>
          <w:szCs w:val="20"/>
        </w:rPr>
      </w:pPr>
      <w:r w:rsidRPr="0066292E">
        <w:rPr>
          <w:rFonts w:ascii="Arial" w:hAnsi="Arial" w:cs="Arial"/>
          <w:sz w:val="20"/>
          <w:szCs w:val="20"/>
        </w:rPr>
        <w:t>Prügikonteinerile tagada võimalikult lihtne liikluskorralduslik ligipääs, järgides Rae valla jäätmehoolduseeskirja ning jäätmevedaja kehtestatud nõudeid konteineri ja selle asukoha suhtes. Prügi äravedu peab toimuma vastavat kvalifikatsiooni omava ettevõtte poolt.</w:t>
      </w:r>
    </w:p>
    <w:p w14:paraId="3CD87373" w14:textId="77777777" w:rsidR="00EE7080" w:rsidRPr="0007165D" w:rsidRDefault="00EE7080" w:rsidP="00953B60">
      <w:pPr>
        <w:jc w:val="both"/>
        <w:rPr>
          <w:rStyle w:val="Heading2Char"/>
          <w:rFonts w:ascii="Arial" w:hAnsi="Arial" w:cs="Arial"/>
          <w:b w:val="0"/>
          <w:color w:val="000000" w:themeColor="text1"/>
          <w:sz w:val="22"/>
          <w:szCs w:val="22"/>
          <w:u w:val="single"/>
        </w:rPr>
      </w:pPr>
      <w:r w:rsidRPr="0007165D">
        <w:rPr>
          <w:rStyle w:val="Heading2Char"/>
          <w:rFonts w:ascii="Arial" w:hAnsi="Arial" w:cs="Arial"/>
          <w:b w:val="0"/>
          <w:color w:val="000000" w:themeColor="text1"/>
          <w:sz w:val="22"/>
          <w:szCs w:val="22"/>
          <w:u w:val="single"/>
        </w:rPr>
        <w:t>4.6 VERTIKAALPLANEERIMINE</w:t>
      </w:r>
      <w:bookmarkEnd w:id="33"/>
    </w:p>
    <w:p w14:paraId="1BD7B519" w14:textId="72053F78" w:rsidR="007240B6" w:rsidRDefault="00EE7080" w:rsidP="00953B60">
      <w:pPr>
        <w:jc w:val="both"/>
        <w:rPr>
          <w:rFonts w:ascii="Arial" w:hAnsi="Arial" w:cs="Arial"/>
          <w:sz w:val="20"/>
          <w:szCs w:val="20"/>
        </w:rPr>
      </w:pPr>
      <w:r w:rsidRPr="001639DC">
        <w:rPr>
          <w:rFonts w:ascii="Arial" w:hAnsi="Arial" w:cs="Arial"/>
          <w:sz w:val="20"/>
          <w:szCs w:val="20"/>
        </w:rPr>
        <w:t xml:space="preserve">Olemasolevat maapinda võib </w:t>
      </w:r>
      <w:r w:rsidR="008C79F9" w:rsidRPr="001639DC">
        <w:rPr>
          <w:rFonts w:ascii="Arial" w:hAnsi="Arial" w:cs="Arial"/>
          <w:sz w:val="20"/>
          <w:szCs w:val="20"/>
        </w:rPr>
        <w:t xml:space="preserve">vajadusel </w:t>
      </w:r>
      <w:r w:rsidR="0040413E" w:rsidRPr="001639DC">
        <w:rPr>
          <w:rFonts w:ascii="Arial" w:hAnsi="Arial" w:cs="Arial"/>
          <w:sz w:val="20"/>
          <w:szCs w:val="20"/>
        </w:rPr>
        <w:t>tõsta</w:t>
      </w:r>
      <w:r w:rsidRPr="001639DC">
        <w:rPr>
          <w:rFonts w:ascii="Arial" w:hAnsi="Arial" w:cs="Arial"/>
          <w:sz w:val="20"/>
          <w:szCs w:val="20"/>
        </w:rPr>
        <w:t>, kuid mitte kõrgemale naaberkinnistute pinnast. Sade</w:t>
      </w:r>
      <w:r w:rsidR="006D43AC" w:rsidRPr="001639DC">
        <w:rPr>
          <w:rFonts w:ascii="Arial" w:hAnsi="Arial" w:cs="Arial"/>
          <w:sz w:val="20"/>
          <w:szCs w:val="20"/>
        </w:rPr>
        <w:t>me</w:t>
      </w:r>
      <w:r w:rsidRPr="001639DC">
        <w:rPr>
          <w:rFonts w:ascii="Arial" w:hAnsi="Arial" w:cs="Arial"/>
          <w:sz w:val="20"/>
          <w:szCs w:val="20"/>
        </w:rPr>
        <w:t>vett ei tohi juhtida naaberkinnistutele.</w:t>
      </w:r>
      <w:r w:rsidR="00575BD6" w:rsidRPr="001639DC">
        <w:rPr>
          <w:rFonts w:ascii="Arial" w:hAnsi="Arial" w:cs="Arial"/>
          <w:sz w:val="20"/>
          <w:szCs w:val="20"/>
        </w:rPr>
        <w:t xml:space="preserve"> </w:t>
      </w:r>
    </w:p>
    <w:p w14:paraId="5DF384EF" w14:textId="2B6CB086" w:rsidR="00EE6ACC" w:rsidRPr="001639DC" w:rsidRDefault="00EE6ACC" w:rsidP="00953B60">
      <w:pPr>
        <w:jc w:val="both"/>
        <w:rPr>
          <w:rFonts w:ascii="Arial" w:hAnsi="Arial" w:cs="Arial"/>
          <w:sz w:val="20"/>
          <w:szCs w:val="20"/>
        </w:rPr>
      </w:pPr>
      <w:r w:rsidRPr="00357CB0">
        <w:rPr>
          <w:rFonts w:ascii="Arial" w:hAnsi="Arial" w:cs="Arial"/>
          <w:sz w:val="20"/>
          <w:szCs w:val="20"/>
        </w:rPr>
        <w:t>Maapinna tõstmisel</w:t>
      </w:r>
      <w:r w:rsidR="00BD400E" w:rsidRPr="00357CB0">
        <w:rPr>
          <w:rFonts w:ascii="Arial" w:hAnsi="Arial" w:cs="Arial"/>
          <w:sz w:val="20"/>
          <w:szCs w:val="20"/>
        </w:rPr>
        <w:t xml:space="preserve"> võtta aluseks Rae Vallavolikogu 18.10.2022 määrus nr 11 „</w:t>
      </w:r>
      <w:r w:rsidR="008B4A76" w:rsidRPr="00357CB0">
        <w:rPr>
          <w:rFonts w:ascii="Arial" w:hAnsi="Arial" w:cs="Arial"/>
          <w:sz w:val="20"/>
          <w:szCs w:val="20"/>
        </w:rPr>
        <w:t>Haljastusnõuded projekteerimisel ja ehitamisel Rae vallas“.</w:t>
      </w:r>
    </w:p>
    <w:p w14:paraId="4B7111ED" w14:textId="77777777" w:rsidR="00EE7080" w:rsidRPr="001639DC" w:rsidRDefault="00EE7080" w:rsidP="00953B60">
      <w:pPr>
        <w:jc w:val="both"/>
        <w:rPr>
          <w:rStyle w:val="Heading2Char"/>
          <w:rFonts w:ascii="Arial" w:hAnsi="Arial" w:cs="Arial"/>
          <w:b w:val="0"/>
          <w:color w:val="000000" w:themeColor="text1"/>
          <w:sz w:val="22"/>
          <w:szCs w:val="22"/>
          <w:u w:val="single"/>
        </w:rPr>
      </w:pPr>
      <w:bookmarkStart w:id="35" w:name="_Toc131159426"/>
      <w:r w:rsidRPr="001639DC">
        <w:rPr>
          <w:rStyle w:val="Heading2Char"/>
          <w:rFonts w:ascii="Arial" w:hAnsi="Arial" w:cs="Arial"/>
          <w:b w:val="0"/>
          <w:color w:val="000000" w:themeColor="text1"/>
          <w:sz w:val="22"/>
          <w:szCs w:val="22"/>
          <w:u w:val="single"/>
        </w:rPr>
        <w:t>4.7 TULEOHUTUSNÕUDED</w:t>
      </w:r>
      <w:bookmarkEnd w:id="35"/>
    </w:p>
    <w:p w14:paraId="6125C9BD" w14:textId="77777777" w:rsidR="00A91656" w:rsidRPr="00383A37" w:rsidRDefault="00A91656" w:rsidP="00A91656">
      <w:pPr>
        <w:spacing w:after="0"/>
        <w:jc w:val="both"/>
        <w:rPr>
          <w:rFonts w:ascii="Arial" w:hAnsi="Arial" w:cs="Arial"/>
          <w:bCs/>
          <w:sz w:val="20"/>
          <w:szCs w:val="20"/>
          <w:highlight w:val="yellow"/>
        </w:rPr>
      </w:pPr>
      <w:r w:rsidRPr="009B4A77">
        <w:rPr>
          <w:rFonts w:ascii="Arial" w:hAnsi="Arial" w:cs="Arial"/>
          <w:sz w:val="20"/>
          <w:szCs w:val="20"/>
        </w:rPr>
        <w:t xml:space="preserve">Nõuded ja meetmed on määratud </w:t>
      </w:r>
      <w:r w:rsidRPr="009B4A77">
        <w:rPr>
          <w:rFonts w:ascii="Arial" w:eastAsia="Lucida Sans Unicode" w:hAnsi="Arial" w:cs="Arial"/>
          <w:sz w:val="20"/>
          <w:szCs w:val="20"/>
        </w:rPr>
        <w:t xml:space="preserve">siseministri 30.03.2017 määruse nr 17 „Ehitisele esitatavad tuleohutusnõuded” </w:t>
      </w:r>
      <w:r w:rsidRPr="009B4A77">
        <w:rPr>
          <w:rFonts w:ascii="Arial" w:hAnsi="Arial" w:cs="Arial"/>
          <w:sz w:val="20"/>
          <w:szCs w:val="20"/>
        </w:rPr>
        <w:t xml:space="preserve">alusel. Tulekustutusvee lahendus vastavalt EVS 812-6:2012 ”Ehitiste tuleohutus” osa 6-le ”Tuletõrjevee varustus” (EVS 812-6:2012/A1:2013). </w:t>
      </w:r>
    </w:p>
    <w:p w14:paraId="0C0F5FF1" w14:textId="3148FDB2" w:rsidR="00EE7080" w:rsidRPr="001639DC" w:rsidRDefault="00EE7080" w:rsidP="00953B60">
      <w:pPr>
        <w:jc w:val="both"/>
        <w:rPr>
          <w:rFonts w:ascii="Arial" w:hAnsi="Arial" w:cs="Arial"/>
          <w:sz w:val="20"/>
          <w:szCs w:val="20"/>
        </w:rPr>
      </w:pPr>
      <w:r w:rsidRPr="001639DC">
        <w:rPr>
          <w:rFonts w:ascii="Arial" w:hAnsi="Arial" w:cs="Arial"/>
          <w:sz w:val="20"/>
          <w:szCs w:val="20"/>
        </w:rPr>
        <w:t>Tule leviku takistamiseks ühelt hoonelt teisele ja tulekustutuseks ning päästetöödeks peavad olema hooned eraldatud üksteisest tuleohutuskujadega. Hoonete</w:t>
      </w:r>
      <w:r w:rsidR="00641CAA">
        <w:rPr>
          <w:rFonts w:ascii="Arial" w:hAnsi="Arial" w:cs="Arial"/>
          <w:sz w:val="20"/>
          <w:szCs w:val="20"/>
        </w:rPr>
        <w:t xml:space="preserve"> </w:t>
      </w:r>
      <w:r w:rsidRPr="001639DC">
        <w:rPr>
          <w:rFonts w:ascii="Arial" w:hAnsi="Arial" w:cs="Arial"/>
          <w:sz w:val="20"/>
          <w:szCs w:val="20"/>
        </w:rPr>
        <w:t>vaheline lubatud minimaalne tuleohutuskuja on 8 m, mis on planeeringuga tagatud.</w:t>
      </w:r>
    </w:p>
    <w:p w14:paraId="44E06722" w14:textId="6E4C94F1" w:rsidR="00EE7080" w:rsidRPr="001639DC" w:rsidRDefault="00EE7080" w:rsidP="00953B60">
      <w:pPr>
        <w:jc w:val="both"/>
        <w:rPr>
          <w:rFonts w:ascii="Arial" w:hAnsi="Arial" w:cs="Arial"/>
          <w:sz w:val="20"/>
          <w:szCs w:val="20"/>
        </w:rPr>
      </w:pPr>
      <w:r w:rsidRPr="001639DC">
        <w:rPr>
          <w:rFonts w:ascii="Arial" w:hAnsi="Arial" w:cs="Arial"/>
          <w:sz w:val="20"/>
          <w:szCs w:val="20"/>
        </w:rPr>
        <w:t>Päästetööde tegemise tagamiseks peab päästemeeskonnal olema tagatud ehitisele piisav juurdepääs tulekahju kustutamiseks ettenähtud päästevahenditega (mitte vähem kui 3,5m).</w:t>
      </w:r>
    </w:p>
    <w:p w14:paraId="54C7C577" w14:textId="2014B692" w:rsidR="001963FF" w:rsidRPr="001639DC" w:rsidRDefault="001963FF" w:rsidP="001963FF">
      <w:pPr>
        <w:spacing w:after="0" w:line="240" w:lineRule="auto"/>
        <w:jc w:val="both"/>
        <w:rPr>
          <w:rFonts w:ascii="Arial" w:eastAsiaTheme="minorHAnsi" w:hAnsi="Arial" w:cs="Arial"/>
          <w:sz w:val="20"/>
          <w:szCs w:val="20"/>
          <w:lang w:eastAsia="en-US"/>
        </w:rPr>
      </w:pPr>
      <w:r w:rsidRPr="001639DC">
        <w:rPr>
          <w:rFonts w:ascii="Arial" w:eastAsiaTheme="minorHAnsi" w:hAnsi="Arial" w:cs="Arial"/>
          <w:sz w:val="20"/>
          <w:szCs w:val="20"/>
          <w:lang w:eastAsia="en-US"/>
        </w:rPr>
        <w:t>Planeeritavate hoonete tulepüsivusklass määratakse hoone ehitusprojekti koostamise käigus. Joonisel AS-04 Põhijoonis on näidatud lubatud hoonestusala.</w:t>
      </w:r>
    </w:p>
    <w:p w14:paraId="55ACC180" w14:textId="5F8829C2" w:rsidR="001963FF" w:rsidRPr="00854FC0" w:rsidRDefault="001963FF" w:rsidP="001963FF">
      <w:pPr>
        <w:spacing w:after="0" w:line="240" w:lineRule="auto"/>
        <w:jc w:val="both"/>
        <w:rPr>
          <w:rFonts w:ascii="Arial" w:eastAsiaTheme="minorHAnsi" w:hAnsi="Arial" w:cs="Arial"/>
          <w:sz w:val="20"/>
          <w:szCs w:val="20"/>
          <w:lang w:eastAsia="en-US"/>
        </w:rPr>
      </w:pPr>
    </w:p>
    <w:p w14:paraId="05B6E4A7" w14:textId="1496EA4E" w:rsidR="001963FF" w:rsidRPr="00854FC0" w:rsidRDefault="001963FF" w:rsidP="001963FF">
      <w:pPr>
        <w:spacing w:after="0" w:line="240" w:lineRule="auto"/>
        <w:jc w:val="both"/>
        <w:rPr>
          <w:rFonts w:ascii="Arial" w:eastAsiaTheme="minorHAnsi" w:hAnsi="Arial" w:cs="Arial"/>
          <w:sz w:val="20"/>
          <w:szCs w:val="20"/>
          <w:lang w:eastAsia="en-US"/>
        </w:rPr>
      </w:pPr>
      <w:r w:rsidRPr="00854FC0">
        <w:rPr>
          <w:rFonts w:ascii="Arial" w:eastAsiaTheme="minorHAnsi" w:hAnsi="Arial" w:cs="Arial"/>
          <w:sz w:val="20"/>
          <w:szCs w:val="20"/>
          <w:lang w:eastAsia="en-US"/>
        </w:rPr>
        <w:t>Lähim olemasolev tuletõrjehüdrant asub planeeri</w:t>
      </w:r>
      <w:r w:rsidR="001639DC" w:rsidRPr="00854FC0">
        <w:rPr>
          <w:rFonts w:ascii="Arial" w:eastAsiaTheme="minorHAnsi" w:hAnsi="Arial" w:cs="Arial"/>
          <w:sz w:val="20"/>
          <w:szCs w:val="20"/>
          <w:lang w:eastAsia="en-US"/>
        </w:rPr>
        <w:t>tava</w:t>
      </w:r>
      <w:r w:rsidR="00854FC0" w:rsidRPr="00854FC0">
        <w:rPr>
          <w:rFonts w:ascii="Arial" w:eastAsiaTheme="minorHAnsi" w:hAnsi="Arial" w:cs="Arial"/>
          <w:sz w:val="20"/>
          <w:szCs w:val="20"/>
          <w:lang w:eastAsia="en-US"/>
        </w:rPr>
        <w:t>l</w:t>
      </w:r>
      <w:r w:rsidR="001639DC" w:rsidRPr="00854FC0">
        <w:rPr>
          <w:rFonts w:ascii="Arial" w:eastAsiaTheme="minorHAnsi" w:hAnsi="Arial" w:cs="Arial"/>
          <w:sz w:val="20"/>
          <w:szCs w:val="20"/>
          <w:lang w:eastAsia="en-US"/>
        </w:rPr>
        <w:t xml:space="preserve"> krundi</w:t>
      </w:r>
      <w:r w:rsidR="00854FC0" w:rsidRPr="00854FC0">
        <w:rPr>
          <w:rFonts w:ascii="Arial" w:eastAsiaTheme="minorHAnsi" w:hAnsi="Arial" w:cs="Arial"/>
          <w:sz w:val="20"/>
          <w:szCs w:val="20"/>
          <w:lang w:eastAsia="en-US"/>
        </w:rPr>
        <w:t>l</w:t>
      </w:r>
      <w:r w:rsidR="001639DC" w:rsidRPr="00854FC0">
        <w:rPr>
          <w:rFonts w:ascii="Arial" w:eastAsiaTheme="minorHAnsi" w:hAnsi="Arial" w:cs="Arial"/>
          <w:sz w:val="20"/>
          <w:szCs w:val="20"/>
          <w:lang w:eastAsia="en-US"/>
        </w:rPr>
        <w:t xml:space="preserve"> põhjapoolse piiri</w:t>
      </w:r>
      <w:r w:rsidR="00854FC0" w:rsidRPr="00854FC0">
        <w:rPr>
          <w:rFonts w:ascii="Arial" w:eastAsiaTheme="minorHAnsi" w:hAnsi="Arial" w:cs="Arial"/>
          <w:sz w:val="20"/>
          <w:szCs w:val="20"/>
          <w:lang w:eastAsia="en-US"/>
        </w:rPr>
        <w:t xml:space="preserve"> ääres</w:t>
      </w:r>
      <w:r w:rsidR="001639DC" w:rsidRPr="00854FC0">
        <w:rPr>
          <w:rFonts w:ascii="Arial" w:eastAsiaTheme="minorHAnsi" w:hAnsi="Arial" w:cs="Arial"/>
          <w:sz w:val="20"/>
          <w:szCs w:val="20"/>
          <w:lang w:eastAsia="en-US"/>
        </w:rPr>
        <w:t xml:space="preserve">. </w:t>
      </w:r>
    </w:p>
    <w:p w14:paraId="0AFADB9D" w14:textId="77777777" w:rsidR="001963FF" w:rsidRPr="00854FC0" w:rsidRDefault="001963FF" w:rsidP="00953B60">
      <w:pPr>
        <w:jc w:val="both"/>
        <w:rPr>
          <w:rFonts w:ascii="Arial" w:hAnsi="Arial" w:cs="Arial"/>
          <w:sz w:val="20"/>
          <w:szCs w:val="20"/>
        </w:rPr>
      </w:pPr>
    </w:p>
    <w:p w14:paraId="4EFD3B71" w14:textId="77777777" w:rsidR="00EE7080" w:rsidRPr="00854FC0" w:rsidRDefault="00EE7080" w:rsidP="00953B60">
      <w:pPr>
        <w:jc w:val="both"/>
        <w:rPr>
          <w:rStyle w:val="Heading2Char"/>
          <w:rFonts w:ascii="Arial" w:hAnsi="Arial" w:cs="Arial"/>
          <w:b w:val="0"/>
          <w:color w:val="000000" w:themeColor="text1"/>
          <w:sz w:val="22"/>
          <w:szCs w:val="22"/>
          <w:u w:val="single"/>
        </w:rPr>
      </w:pPr>
      <w:bookmarkStart w:id="36" w:name="_Toc131159427"/>
      <w:r w:rsidRPr="00854FC0">
        <w:rPr>
          <w:rStyle w:val="Heading2Char"/>
          <w:rFonts w:ascii="Arial" w:hAnsi="Arial" w:cs="Arial"/>
          <w:b w:val="0"/>
          <w:color w:val="000000" w:themeColor="text1"/>
          <w:sz w:val="22"/>
          <w:szCs w:val="22"/>
          <w:u w:val="single"/>
        </w:rPr>
        <w:t>4.8 SERVITUUTIDE VAJADUSE MÄÄRAMINE</w:t>
      </w:r>
      <w:bookmarkEnd w:id="36"/>
    </w:p>
    <w:p w14:paraId="74188819" w14:textId="47ED0B98" w:rsidR="001963FF" w:rsidRPr="00854FC0" w:rsidRDefault="001963FF" w:rsidP="001963FF">
      <w:pPr>
        <w:spacing w:after="0" w:line="240" w:lineRule="auto"/>
        <w:jc w:val="both"/>
        <w:rPr>
          <w:rFonts w:ascii="Arial" w:eastAsiaTheme="minorHAnsi" w:hAnsi="Arial" w:cs="Arial"/>
          <w:sz w:val="20"/>
          <w:szCs w:val="20"/>
          <w:lang w:eastAsia="en-US"/>
        </w:rPr>
      </w:pPr>
      <w:bookmarkStart w:id="37" w:name="_Toc389574218"/>
      <w:bookmarkStart w:id="38" w:name="_Toc397422072"/>
      <w:bookmarkStart w:id="39" w:name="_Toc404069703"/>
      <w:bookmarkStart w:id="40" w:name="_Toc407008772"/>
      <w:bookmarkStart w:id="41" w:name="_Toc441485164"/>
      <w:bookmarkStart w:id="42" w:name="_Toc469494044"/>
      <w:bookmarkStart w:id="43" w:name="_Toc469494128"/>
      <w:bookmarkStart w:id="44" w:name="_Toc483812640"/>
      <w:bookmarkStart w:id="45" w:name="_Toc493572326"/>
      <w:bookmarkStart w:id="46" w:name="_Toc497375815"/>
      <w:bookmarkStart w:id="47" w:name="_Toc522805952"/>
      <w:r w:rsidRPr="00854FC0">
        <w:rPr>
          <w:rFonts w:ascii="Arial" w:eastAsiaTheme="minorHAnsi" w:hAnsi="Arial" w:cs="Arial"/>
          <w:sz w:val="20"/>
          <w:szCs w:val="20"/>
          <w:lang w:eastAsia="en-US"/>
        </w:rPr>
        <w:t>Detailplaneeringus tehakse ettepanekud servituutide ja kasutusõiguse seadmiseks</w:t>
      </w:r>
      <w:r w:rsidR="002555AC">
        <w:rPr>
          <w:rFonts w:ascii="Arial" w:eastAsiaTheme="minorHAnsi" w:hAnsi="Arial" w:cs="Arial"/>
          <w:sz w:val="20"/>
          <w:szCs w:val="20"/>
          <w:lang w:eastAsia="en-US"/>
        </w:rPr>
        <w:t>.</w:t>
      </w:r>
      <w:r w:rsidRPr="00854FC0">
        <w:rPr>
          <w:rFonts w:ascii="Arial" w:eastAsiaTheme="minorHAnsi" w:hAnsi="Arial" w:cs="Arial"/>
          <w:sz w:val="20"/>
          <w:szCs w:val="20"/>
          <w:lang w:eastAsia="en-US"/>
        </w:rPr>
        <w:t xml:space="preserve"> </w:t>
      </w:r>
    </w:p>
    <w:p w14:paraId="6836E2C4" w14:textId="77777777" w:rsidR="001963FF" w:rsidRPr="00854FC0" w:rsidRDefault="001963FF" w:rsidP="001963FF">
      <w:pPr>
        <w:spacing w:line="240" w:lineRule="auto"/>
        <w:jc w:val="both"/>
        <w:rPr>
          <w:rFonts w:ascii="Arial" w:eastAsiaTheme="minorHAnsi" w:hAnsi="Arial" w:cs="Arial"/>
          <w:sz w:val="20"/>
          <w:szCs w:val="20"/>
          <w:lang w:eastAsia="en-US"/>
        </w:rPr>
      </w:pPr>
      <w:r w:rsidRPr="00854FC0">
        <w:rPr>
          <w:rFonts w:ascii="Arial" w:eastAsiaTheme="minorHAnsi" w:hAnsi="Arial" w:cs="Arial"/>
          <w:sz w:val="20"/>
          <w:szCs w:val="20"/>
          <w:lang w:eastAsia="en-US"/>
        </w:rPr>
        <w:t>Kasutusõiguse ja servituutide ulatus võib ehitusprojektis täpsustuda.</w:t>
      </w:r>
    </w:p>
    <w:p w14:paraId="045B5F38" w14:textId="1CA66819" w:rsidR="00031F1D" w:rsidRPr="00854FC0" w:rsidRDefault="00031F1D" w:rsidP="001963FF">
      <w:pPr>
        <w:spacing w:line="240" w:lineRule="auto"/>
        <w:jc w:val="both"/>
        <w:rPr>
          <w:rStyle w:val="Heading1Char"/>
          <w:rFonts w:ascii="Arial" w:hAnsi="Arial" w:cs="Arial"/>
          <w:b w:val="0"/>
          <w:bCs w:val="0"/>
          <w:color w:val="auto"/>
          <w:sz w:val="20"/>
          <w:szCs w:val="20"/>
        </w:rPr>
      </w:pPr>
      <w:bookmarkStart w:id="48" w:name="_Toc131159428"/>
      <w:r w:rsidRPr="00854FC0">
        <w:rPr>
          <w:rStyle w:val="Heading1Char"/>
          <w:rFonts w:ascii="Arial" w:hAnsi="Arial" w:cs="Arial"/>
          <w:b w:val="0"/>
          <w:bCs w:val="0"/>
          <w:color w:val="auto"/>
          <w:sz w:val="20"/>
          <w:szCs w:val="20"/>
        </w:rPr>
        <w:t>Peale detailplaneeringu kehtestamist tuleb võrkude valdaja ja maaomaniku vahel sõlmida notariaalne kasutusõiguse leping.</w:t>
      </w:r>
      <w:bookmarkEnd w:id="37"/>
      <w:bookmarkEnd w:id="38"/>
      <w:bookmarkEnd w:id="39"/>
      <w:bookmarkEnd w:id="40"/>
      <w:bookmarkEnd w:id="41"/>
      <w:bookmarkEnd w:id="42"/>
      <w:bookmarkEnd w:id="43"/>
      <w:bookmarkEnd w:id="44"/>
      <w:bookmarkEnd w:id="45"/>
      <w:bookmarkEnd w:id="46"/>
      <w:bookmarkEnd w:id="47"/>
      <w:bookmarkEnd w:id="48"/>
    </w:p>
    <w:p w14:paraId="36F45A54" w14:textId="77777777" w:rsidR="001963FF" w:rsidRPr="00383A37" w:rsidRDefault="001963FF" w:rsidP="001963FF">
      <w:pPr>
        <w:spacing w:line="240" w:lineRule="auto"/>
        <w:jc w:val="both"/>
        <w:rPr>
          <w:rStyle w:val="Heading1Char"/>
          <w:rFonts w:ascii="Arial" w:eastAsiaTheme="minorHAnsi" w:hAnsi="Arial" w:cs="Arial"/>
          <w:b w:val="0"/>
          <w:bCs w:val="0"/>
          <w:color w:val="auto"/>
          <w:sz w:val="20"/>
          <w:szCs w:val="20"/>
          <w:highlight w:val="yellow"/>
          <w:lang w:eastAsia="en-US"/>
        </w:rPr>
      </w:pPr>
    </w:p>
    <w:p w14:paraId="406087B7" w14:textId="77777777" w:rsidR="00EE7080" w:rsidRPr="00854FC0" w:rsidRDefault="00EE7080" w:rsidP="005637CA">
      <w:pPr>
        <w:rPr>
          <w:rStyle w:val="Heading1Char"/>
          <w:rFonts w:ascii="Arial" w:hAnsi="Arial" w:cs="Arial"/>
          <w:color w:val="auto"/>
          <w:sz w:val="22"/>
          <w:szCs w:val="22"/>
        </w:rPr>
      </w:pPr>
      <w:bookmarkStart w:id="49" w:name="_Toc131159429"/>
      <w:r w:rsidRPr="00854FC0">
        <w:rPr>
          <w:rStyle w:val="Heading1Char"/>
          <w:rFonts w:ascii="Arial" w:hAnsi="Arial" w:cs="Arial"/>
          <w:color w:val="auto"/>
          <w:sz w:val="22"/>
          <w:szCs w:val="22"/>
        </w:rPr>
        <w:t>5. TEHNOVÕRKUDE LAHENDUS</w:t>
      </w:r>
      <w:bookmarkEnd w:id="49"/>
    </w:p>
    <w:p w14:paraId="6A6CF3F9" w14:textId="77777777" w:rsidR="007C7F29" w:rsidRDefault="007C7F29" w:rsidP="00CA4EA8">
      <w:pPr>
        <w:spacing w:before="120" w:after="120"/>
        <w:jc w:val="both"/>
        <w:rPr>
          <w:rStyle w:val="Heading1Char"/>
          <w:rFonts w:ascii="Arial" w:hAnsi="Arial" w:cs="Arial"/>
          <w:b w:val="0"/>
          <w:bCs w:val="0"/>
          <w:color w:val="auto"/>
          <w:sz w:val="20"/>
          <w:szCs w:val="20"/>
        </w:rPr>
      </w:pPr>
      <w:bookmarkStart w:id="50" w:name="_Toc397422074"/>
      <w:bookmarkStart w:id="51" w:name="_Toc404069705"/>
      <w:bookmarkStart w:id="52" w:name="_Toc407008774"/>
      <w:bookmarkStart w:id="53" w:name="_Toc460831185"/>
      <w:bookmarkStart w:id="54" w:name="_Toc460831289"/>
      <w:bookmarkStart w:id="55" w:name="_Toc493572331"/>
      <w:bookmarkStart w:id="56" w:name="_Toc497375820"/>
      <w:bookmarkStart w:id="57" w:name="_Toc131159430"/>
      <w:r w:rsidRPr="00854FC0">
        <w:rPr>
          <w:rStyle w:val="Heading1Char"/>
          <w:rFonts w:ascii="Arial" w:hAnsi="Arial" w:cs="Arial"/>
          <w:b w:val="0"/>
          <w:bCs w:val="0"/>
          <w:color w:val="auto"/>
          <w:sz w:val="20"/>
          <w:szCs w:val="20"/>
        </w:rPr>
        <w:t>Detailplaneeringu mahus on tehnovarustuse lahendus põhimõtteline. Lahendus täpsustatakse tööprojektiga.</w:t>
      </w:r>
      <w:bookmarkEnd w:id="50"/>
      <w:bookmarkEnd w:id="51"/>
      <w:bookmarkEnd w:id="52"/>
      <w:bookmarkEnd w:id="53"/>
      <w:bookmarkEnd w:id="54"/>
      <w:bookmarkEnd w:id="55"/>
      <w:bookmarkEnd w:id="56"/>
      <w:bookmarkEnd w:id="57"/>
      <w:r w:rsidRPr="00854FC0">
        <w:rPr>
          <w:rStyle w:val="Heading1Char"/>
          <w:rFonts w:ascii="Arial" w:hAnsi="Arial" w:cs="Arial"/>
          <w:b w:val="0"/>
          <w:bCs w:val="0"/>
          <w:color w:val="auto"/>
          <w:sz w:val="20"/>
          <w:szCs w:val="20"/>
        </w:rPr>
        <w:t xml:space="preserve"> </w:t>
      </w:r>
    </w:p>
    <w:p w14:paraId="185E86FC" w14:textId="0FD50254" w:rsidR="006D4EF6" w:rsidRPr="00854FC0" w:rsidRDefault="006D4EF6" w:rsidP="00CA4EA8">
      <w:pPr>
        <w:spacing w:before="120" w:after="120"/>
        <w:jc w:val="both"/>
        <w:rPr>
          <w:rStyle w:val="Heading1Char"/>
          <w:rFonts w:ascii="Arial" w:hAnsi="Arial" w:cs="Arial"/>
          <w:b w:val="0"/>
          <w:bCs w:val="0"/>
          <w:color w:val="auto"/>
          <w:sz w:val="20"/>
          <w:szCs w:val="20"/>
        </w:rPr>
      </w:pPr>
      <w:r>
        <w:rPr>
          <w:rStyle w:val="Heading1Char"/>
          <w:rFonts w:ascii="Arial" w:hAnsi="Arial" w:cs="Arial"/>
          <w:b w:val="0"/>
          <w:bCs w:val="0"/>
          <w:color w:val="auto"/>
          <w:sz w:val="20"/>
          <w:szCs w:val="20"/>
        </w:rPr>
        <w:t>Uue puurkaev-pumpla rajamisel tõst</w:t>
      </w:r>
      <w:r w:rsidR="00014539">
        <w:rPr>
          <w:rStyle w:val="Heading1Char"/>
          <w:rFonts w:ascii="Arial" w:hAnsi="Arial" w:cs="Arial"/>
          <w:b w:val="0"/>
          <w:bCs w:val="0"/>
          <w:color w:val="auto"/>
          <w:sz w:val="20"/>
          <w:szCs w:val="20"/>
        </w:rPr>
        <w:t>a</w:t>
      </w:r>
      <w:r>
        <w:rPr>
          <w:rStyle w:val="Heading1Char"/>
          <w:rFonts w:ascii="Arial" w:hAnsi="Arial" w:cs="Arial"/>
          <w:b w:val="0"/>
          <w:bCs w:val="0"/>
          <w:color w:val="auto"/>
          <w:sz w:val="20"/>
          <w:szCs w:val="20"/>
        </w:rPr>
        <w:t xml:space="preserve"> </w:t>
      </w:r>
      <w:r w:rsidR="00DF09E8">
        <w:rPr>
          <w:rStyle w:val="Heading1Char"/>
          <w:rFonts w:ascii="Arial" w:hAnsi="Arial" w:cs="Arial"/>
          <w:b w:val="0"/>
          <w:bCs w:val="0"/>
          <w:color w:val="auto"/>
          <w:sz w:val="20"/>
          <w:szCs w:val="20"/>
        </w:rPr>
        <w:t xml:space="preserve">ümber ka olemasolevad trassiühendused, mis </w:t>
      </w:r>
      <w:r w:rsidR="00D941FF">
        <w:rPr>
          <w:rStyle w:val="Heading1Char"/>
          <w:rFonts w:ascii="Arial" w:hAnsi="Arial" w:cs="Arial"/>
          <w:b w:val="0"/>
          <w:bCs w:val="0"/>
          <w:color w:val="auto"/>
          <w:sz w:val="20"/>
          <w:szCs w:val="20"/>
        </w:rPr>
        <w:t>ehitise</w:t>
      </w:r>
      <w:r w:rsidR="00D82135">
        <w:rPr>
          <w:rStyle w:val="Heading1Char"/>
          <w:rFonts w:ascii="Arial" w:hAnsi="Arial" w:cs="Arial"/>
          <w:b w:val="0"/>
          <w:bCs w:val="0"/>
          <w:color w:val="auto"/>
          <w:sz w:val="20"/>
          <w:szCs w:val="20"/>
        </w:rPr>
        <w:t xml:space="preserve"> rajamisel ette jäävad.</w:t>
      </w:r>
    </w:p>
    <w:p w14:paraId="7885ABA2" w14:textId="77777777" w:rsidR="00EE7080" w:rsidRPr="00854FC0" w:rsidRDefault="00EE7080" w:rsidP="00CA4EA8">
      <w:pPr>
        <w:spacing w:before="400"/>
        <w:jc w:val="both"/>
        <w:rPr>
          <w:rStyle w:val="Heading2Char"/>
          <w:rFonts w:ascii="Arial" w:hAnsi="Arial" w:cs="Arial"/>
          <w:b w:val="0"/>
          <w:bCs w:val="0"/>
          <w:sz w:val="22"/>
          <w:szCs w:val="22"/>
          <w:u w:val="single"/>
        </w:rPr>
      </w:pPr>
      <w:bookmarkStart w:id="58" w:name="_Toc131159431"/>
      <w:r w:rsidRPr="00854FC0">
        <w:rPr>
          <w:rStyle w:val="Heading2Char"/>
          <w:rFonts w:ascii="Arial" w:hAnsi="Arial" w:cs="Arial"/>
          <w:b w:val="0"/>
          <w:color w:val="000000" w:themeColor="text1"/>
          <w:sz w:val="22"/>
          <w:szCs w:val="22"/>
          <w:u w:val="single"/>
        </w:rPr>
        <w:t>5.1 VEEVARUSTUS</w:t>
      </w:r>
      <w:bookmarkEnd w:id="58"/>
    </w:p>
    <w:p w14:paraId="1E07FFBA" w14:textId="77777777" w:rsidR="001963FF" w:rsidRDefault="001963FF" w:rsidP="00CA4EA8">
      <w:pPr>
        <w:contextualSpacing/>
        <w:jc w:val="both"/>
        <w:rPr>
          <w:rFonts w:ascii="Arial" w:eastAsia="Arial" w:hAnsi="Arial" w:cs="Arial"/>
          <w:sz w:val="20"/>
          <w:szCs w:val="20"/>
        </w:rPr>
      </w:pPr>
      <w:r w:rsidRPr="00854FC0">
        <w:rPr>
          <w:rFonts w:ascii="Arial" w:eastAsia="Arial" w:hAnsi="Arial" w:cs="Arial"/>
          <w:sz w:val="20"/>
          <w:szCs w:val="20"/>
        </w:rPr>
        <w:t>Veevarustuse osa koostamise aluseks on AS ELVESO tehnilised tingimused.</w:t>
      </w:r>
    </w:p>
    <w:p w14:paraId="38B29845" w14:textId="698A9A1A" w:rsidR="001B6B19" w:rsidRPr="001B6B19" w:rsidRDefault="001B6B19" w:rsidP="00CA4EA8">
      <w:pPr>
        <w:contextualSpacing/>
        <w:jc w:val="both"/>
        <w:rPr>
          <w:rFonts w:ascii="Arial" w:eastAsia="Arial" w:hAnsi="Arial" w:cs="Arial"/>
          <w:sz w:val="20"/>
          <w:szCs w:val="20"/>
        </w:rPr>
      </w:pPr>
      <w:r w:rsidRPr="001B6B19">
        <w:rPr>
          <w:rFonts w:ascii="Arial" w:hAnsi="Arial" w:cs="Arial"/>
          <w:sz w:val="20"/>
          <w:szCs w:val="20"/>
        </w:rPr>
        <w:t>AS ELVESO on nõus lubama detailplaneeringu alale ühisveevärgist vett vastavalt Rae valla ühisveevärgi ja –kanalisatsiooni arengukavale kokku koguses kuni 1,0 m3 /d (30,0 m3 /kuus)</w:t>
      </w:r>
      <w:r>
        <w:rPr>
          <w:rFonts w:ascii="Arial" w:hAnsi="Arial" w:cs="Arial"/>
          <w:sz w:val="20"/>
          <w:szCs w:val="20"/>
        </w:rPr>
        <w:t xml:space="preserve">. </w:t>
      </w:r>
      <w:r w:rsidRPr="001B6B19">
        <w:rPr>
          <w:rFonts w:ascii="Arial" w:hAnsi="Arial" w:cs="Arial"/>
          <w:sz w:val="20"/>
          <w:szCs w:val="20"/>
        </w:rPr>
        <w:t xml:space="preserve">Detailplaneeringu ala ühendamine ühisveevärgiga on </w:t>
      </w:r>
      <w:r w:rsidR="0007728D">
        <w:rPr>
          <w:rFonts w:ascii="Arial" w:hAnsi="Arial" w:cs="Arial"/>
          <w:sz w:val="20"/>
          <w:szCs w:val="20"/>
        </w:rPr>
        <w:t xml:space="preserve">ette nähtud </w:t>
      </w:r>
      <w:r w:rsidRPr="001B6B19">
        <w:rPr>
          <w:rFonts w:ascii="Arial" w:hAnsi="Arial" w:cs="Arial"/>
          <w:sz w:val="20"/>
          <w:szCs w:val="20"/>
        </w:rPr>
        <w:t xml:space="preserve">alates </w:t>
      </w:r>
      <w:r w:rsidR="0007728D">
        <w:rPr>
          <w:rFonts w:ascii="Arial" w:hAnsi="Arial" w:cs="Arial"/>
          <w:sz w:val="20"/>
          <w:szCs w:val="20"/>
        </w:rPr>
        <w:t xml:space="preserve">Rukkilille tänaval asuvast </w:t>
      </w:r>
      <w:r w:rsidRPr="001B6B19">
        <w:rPr>
          <w:rFonts w:ascii="Arial" w:hAnsi="Arial" w:cs="Arial"/>
          <w:sz w:val="20"/>
          <w:szCs w:val="20"/>
        </w:rPr>
        <w:t xml:space="preserve"> </w:t>
      </w:r>
      <w:r w:rsidRPr="001B6B19">
        <w:rPr>
          <w:rFonts w:ascii="Arial" w:hAnsi="Arial" w:cs="Arial"/>
          <w:sz w:val="20"/>
          <w:szCs w:val="20"/>
        </w:rPr>
        <w:lastRenderedPageBreak/>
        <w:t>ÜPVK</w:t>
      </w:r>
      <w:r w:rsidR="0007728D">
        <w:rPr>
          <w:rFonts w:ascii="Arial" w:hAnsi="Arial" w:cs="Arial"/>
          <w:sz w:val="20"/>
          <w:szCs w:val="20"/>
        </w:rPr>
        <w:t xml:space="preserve"> piirkonnast. Kinnistule on planeeritud hoonestusala, mille piiresse on võimalik rajada ka veetöötlusjaam puurkaevu tarbeks.</w:t>
      </w:r>
    </w:p>
    <w:p w14:paraId="19DCF289" w14:textId="77777777" w:rsidR="00FA72A2" w:rsidRPr="00854FC0" w:rsidRDefault="00EE7080" w:rsidP="00CA4EA8">
      <w:pPr>
        <w:spacing w:before="400"/>
        <w:jc w:val="both"/>
        <w:rPr>
          <w:rStyle w:val="Heading2Char"/>
          <w:rFonts w:ascii="Arial" w:hAnsi="Arial" w:cs="Arial"/>
          <w:b w:val="0"/>
          <w:bCs w:val="0"/>
          <w:sz w:val="22"/>
          <w:szCs w:val="22"/>
          <w:u w:val="single"/>
        </w:rPr>
      </w:pPr>
      <w:bookmarkStart w:id="59" w:name="_Toc131159432"/>
      <w:r w:rsidRPr="00854FC0">
        <w:rPr>
          <w:rStyle w:val="Heading2Char"/>
          <w:rFonts w:ascii="Arial" w:hAnsi="Arial" w:cs="Arial"/>
          <w:b w:val="0"/>
          <w:color w:val="000000" w:themeColor="text1"/>
          <w:sz w:val="22"/>
          <w:szCs w:val="22"/>
          <w:u w:val="single"/>
        </w:rPr>
        <w:t>5.2 TULETÕRJEVARUSTUS</w:t>
      </w:r>
      <w:bookmarkEnd w:id="59"/>
    </w:p>
    <w:p w14:paraId="4A411F40" w14:textId="4A933D4F" w:rsidR="0071419E" w:rsidRPr="00854FC0" w:rsidRDefault="001963FF" w:rsidP="00CA4EA8">
      <w:pPr>
        <w:spacing w:after="120"/>
        <w:jc w:val="both"/>
        <w:rPr>
          <w:rFonts w:ascii="Arial" w:eastAsia="Arial" w:hAnsi="Arial" w:cs="Arial"/>
          <w:sz w:val="20"/>
          <w:szCs w:val="20"/>
        </w:rPr>
      </w:pPr>
      <w:r w:rsidRPr="00854FC0">
        <w:rPr>
          <w:rFonts w:ascii="Arial" w:hAnsi="Arial" w:cs="Arial"/>
          <w:sz w:val="20"/>
          <w:szCs w:val="20"/>
        </w:rPr>
        <w:t xml:space="preserve">Planeeringualale on tagatud väline tulekustutusvesi olemasoleva hüdrandi baasil, mis asub </w:t>
      </w:r>
      <w:r w:rsidR="00854FC0" w:rsidRPr="00854FC0">
        <w:rPr>
          <w:rFonts w:ascii="Arial" w:hAnsi="Arial" w:cs="Arial"/>
          <w:sz w:val="20"/>
          <w:szCs w:val="20"/>
        </w:rPr>
        <w:t xml:space="preserve">planeeritaval krundil põhjapoolse piiri ääres. </w:t>
      </w:r>
      <w:r w:rsidR="0071419E" w:rsidRPr="00854FC0">
        <w:rPr>
          <w:rFonts w:ascii="Arial" w:eastAsia="Arial" w:hAnsi="Arial" w:cs="Arial"/>
          <w:sz w:val="20"/>
          <w:szCs w:val="20"/>
        </w:rPr>
        <w:t xml:space="preserve"> </w:t>
      </w:r>
    </w:p>
    <w:p w14:paraId="512009DA" w14:textId="77777777" w:rsidR="00EE7080" w:rsidRPr="00854FC0" w:rsidRDefault="00EE7080" w:rsidP="0071419E">
      <w:pPr>
        <w:spacing w:before="400"/>
        <w:jc w:val="both"/>
        <w:rPr>
          <w:rStyle w:val="Heading2Char"/>
          <w:rFonts w:ascii="Arial" w:hAnsi="Arial" w:cs="Arial"/>
          <w:b w:val="0"/>
          <w:bCs w:val="0"/>
          <w:sz w:val="22"/>
          <w:szCs w:val="22"/>
          <w:u w:val="single"/>
        </w:rPr>
      </w:pPr>
      <w:bookmarkStart w:id="60" w:name="_Toc131159433"/>
      <w:r w:rsidRPr="00854FC0">
        <w:rPr>
          <w:rStyle w:val="Heading2Char"/>
          <w:rFonts w:ascii="Arial" w:hAnsi="Arial" w:cs="Arial"/>
          <w:b w:val="0"/>
          <w:color w:val="000000" w:themeColor="text1"/>
          <w:sz w:val="22"/>
          <w:szCs w:val="22"/>
          <w:u w:val="single"/>
        </w:rPr>
        <w:t>5.3 REOVEEKANALISATSIOON</w:t>
      </w:r>
      <w:bookmarkEnd w:id="60"/>
    </w:p>
    <w:p w14:paraId="686FD4C0" w14:textId="77777777" w:rsidR="0071419E" w:rsidRDefault="0071419E" w:rsidP="0071419E">
      <w:pPr>
        <w:contextualSpacing/>
        <w:jc w:val="both"/>
        <w:rPr>
          <w:rStyle w:val="Absatz-Standardschriftart"/>
          <w:rFonts w:ascii="Arial" w:hAnsi="Arial" w:cs="Arial"/>
          <w:color w:val="000000" w:themeColor="text1"/>
          <w:sz w:val="20"/>
          <w:szCs w:val="20"/>
        </w:rPr>
      </w:pPr>
      <w:r w:rsidRPr="00854FC0">
        <w:rPr>
          <w:rFonts w:ascii="Arial" w:eastAsia="Arial" w:hAnsi="Arial" w:cs="Arial"/>
          <w:sz w:val="20"/>
          <w:szCs w:val="20"/>
        </w:rPr>
        <w:t>Reoveekanalisatsiooni osa koostamise aluseks on AS ELVESO tehnilised tingimused</w:t>
      </w:r>
      <w:r w:rsidRPr="00854FC0">
        <w:rPr>
          <w:rStyle w:val="Absatz-Standardschriftart"/>
          <w:rFonts w:ascii="Arial" w:hAnsi="Arial" w:cs="Arial"/>
          <w:color w:val="000000" w:themeColor="text1"/>
          <w:sz w:val="20"/>
          <w:szCs w:val="20"/>
        </w:rPr>
        <w:t>.</w:t>
      </w:r>
    </w:p>
    <w:p w14:paraId="419BE9F0" w14:textId="0CBD55D6" w:rsidR="008A3830" w:rsidRPr="008A3830" w:rsidRDefault="008A3830" w:rsidP="0071419E">
      <w:pPr>
        <w:contextualSpacing/>
        <w:jc w:val="both"/>
        <w:rPr>
          <w:rStyle w:val="Absatz-Standardschriftart"/>
          <w:rFonts w:ascii="Arial" w:hAnsi="Arial" w:cs="Arial"/>
          <w:color w:val="000000" w:themeColor="text1"/>
          <w:sz w:val="20"/>
          <w:szCs w:val="20"/>
        </w:rPr>
      </w:pPr>
      <w:r w:rsidRPr="008A3830">
        <w:rPr>
          <w:rFonts w:ascii="Arial" w:hAnsi="Arial" w:cs="Arial"/>
          <w:sz w:val="20"/>
          <w:szCs w:val="20"/>
        </w:rPr>
        <w:t>AS ELVESO on nõus vastu võtma detailplaneeringu alalt reovett vastavalt Rae valla ühisveevärgi ja –kanalisatsiooni arengukavale kokku koguses kuni 1,0 m3 /d (30,0 m3 /kuus)</w:t>
      </w:r>
      <w:r>
        <w:rPr>
          <w:rFonts w:ascii="Arial" w:hAnsi="Arial" w:cs="Arial"/>
          <w:sz w:val="20"/>
          <w:szCs w:val="20"/>
        </w:rPr>
        <w:t xml:space="preserve">. </w:t>
      </w:r>
      <w:r w:rsidRPr="001B6B19">
        <w:rPr>
          <w:rFonts w:ascii="Arial" w:hAnsi="Arial" w:cs="Arial"/>
          <w:sz w:val="20"/>
          <w:szCs w:val="20"/>
        </w:rPr>
        <w:t xml:space="preserve">Detailplaneeringu ala ühendamine </w:t>
      </w:r>
      <w:r>
        <w:rPr>
          <w:rFonts w:ascii="Arial" w:hAnsi="Arial" w:cs="Arial"/>
          <w:sz w:val="20"/>
          <w:szCs w:val="20"/>
        </w:rPr>
        <w:t xml:space="preserve">reovee </w:t>
      </w:r>
      <w:r w:rsidRPr="001B6B19">
        <w:rPr>
          <w:rFonts w:ascii="Arial" w:hAnsi="Arial" w:cs="Arial"/>
          <w:sz w:val="20"/>
          <w:szCs w:val="20"/>
        </w:rPr>
        <w:t>ühis</w:t>
      </w:r>
      <w:r>
        <w:rPr>
          <w:rFonts w:ascii="Arial" w:hAnsi="Arial" w:cs="Arial"/>
          <w:sz w:val="20"/>
          <w:szCs w:val="20"/>
        </w:rPr>
        <w:t>kanalisatsiooniga</w:t>
      </w:r>
      <w:r w:rsidRPr="001B6B19">
        <w:rPr>
          <w:rFonts w:ascii="Arial" w:hAnsi="Arial" w:cs="Arial"/>
          <w:sz w:val="20"/>
          <w:szCs w:val="20"/>
        </w:rPr>
        <w:t xml:space="preserve"> on </w:t>
      </w:r>
      <w:r>
        <w:rPr>
          <w:rFonts w:ascii="Arial" w:hAnsi="Arial" w:cs="Arial"/>
          <w:sz w:val="20"/>
          <w:szCs w:val="20"/>
        </w:rPr>
        <w:t xml:space="preserve">ette nähtud </w:t>
      </w:r>
      <w:r w:rsidRPr="001B6B19">
        <w:rPr>
          <w:rFonts w:ascii="Arial" w:hAnsi="Arial" w:cs="Arial"/>
          <w:sz w:val="20"/>
          <w:szCs w:val="20"/>
        </w:rPr>
        <w:t xml:space="preserve">alates </w:t>
      </w:r>
      <w:r>
        <w:rPr>
          <w:rFonts w:ascii="Arial" w:hAnsi="Arial" w:cs="Arial"/>
          <w:sz w:val="20"/>
          <w:szCs w:val="20"/>
        </w:rPr>
        <w:t xml:space="preserve">Rukkilille tänaval asuvast </w:t>
      </w:r>
      <w:r w:rsidRPr="001B6B19">
        <w:rPr>
          <w:rFonts w:ascii="Arial" w:hAnsi="Arial" w:cs="Arial"/>
          <w:sz w:val="20"/>
          <w:szCs w:val="20"/>
        </w:rPr>
        <w:t xml:space="preserve"> ÜPVK</w:t>
      </w:r>
      <w:r>
        <w:rPr>
          <w:rFonts w:ascii="Arial" w:hAnsi="Arial" w:cs="Arial"/>
          <w:sz w:val="20"/>
          <w:szCs w:val="20"/>
        </w:rPr>
        <w:t xml:space="preserve"> piirkonnast.</w:t>
      </w:r>
    </w:p>
    <w:p w14:paraId="18ECB546" w14:textId="77777777" w:rsidR="008A3830" w:rsidRPr="00854FC0" w:rsidRDefault="008A3830" w:rsidP="0071419E">
      <w:pPr>
        <w:contextualSpacing/>
        <w:jc w:val="both"/>
        <w:rPr>
          <w:rFonts w:ascii="Arial" w:eastAsia="Arial" w:hAnsi="Arial" w:cs="Arial"/>
          <w:sz w:val="20"/>
          <w:szCs w:val="20"/>
        </w:rPr>
      </w:pPr>
    </w:p>
    <w:p w14:paraId="32F36EC6" w14:textId="77777777" w:rsidR="00EE7080" w:rsidRPr="00F13535" w:rsidRDefault="00EE7080" w:rsidP="00953B60">
      <w:pPr>
        <w:jc w:val="both"/>
        <w:rPr>
          <w:rStyle w:val="Heading2Char"/>
          <w:rFonts w:ascii="Arial" w:hAnsi="Arial" w:cs="Arial"/>
          <w:b w:val="0"/>
          <w:bCs w:val="0"/>
          <w:sz w:val="22"/>
          <w:szCs w:val="22"/>
          <w:u w:val="single"/>
        </w:rPr>
      </w:pPr>
      <w:bookmarkStart w:id="61" w:name="_Toc131159434"/>
      <w:r w:rsidRPr="00F13535">
        <w:rPr>
          <w:rStyle w:val="Heading2Char"/>
          <w:rFonts w:ascii="Arial" w:hAnsi="Arial" w:cs="Arial"/>
          <w:b w:val="0"/>
          <w:color w:val="000000" w:themeColor="text1"/>
          <w:sz w:val="22"/>
          <w:szCs w:val="22"/>
          <w:u w:val="single"/>
        </w:rPr>
        <w:t>5.4 SADEME- JA PINNASEVEE ÄRAJUHTIMINE</w:t>
      </w:r>
      <w:bookmarkEnd w:id="61"/>
    </w:p>
    <w:p w14:paraId="51F1A779" w14:textId="2DF0199F" w:rsidR="00A740BE" w:rsidRDefault="00A740BE" w:rsidP="00A740BE">
      <w:pPr>
        <w:jc w:val="both"/>
        <w:rPr>
          <w:rFonts w:ascii="Arial" w:hAnsi="Arial" w:cs="Arial"/>
          <w:sz w:val="20"/>
          <w:szCs w:val="20"/>
        </w:rPr>
      </w:pPr>
      <w:bookmarkStart w:id="62" w:name="_Toc295300101"/>
      <w:bookmarkStart w:id="63" w:name="_Toc131159435"/>
      <w:r w:rsidRPr="003F1C73">
        <w:rPr>
          <w:rFonts w:ascii="Arial" w:hAnsi="Arial" w:cs="Arial"/>
          <w:sz w:val="20"/>
          <w:szCs w:val="20"/>
        </w:rPr>
        <w:t xml:space="preserve">Sademevee minimeerimise aluseks tuleb võtta Rae valla ühisveevärgi ja kanalisatsiooni ning sademevee ärajuhtimise arendamise kava aastateks </w:t>
      </w:r>
      <w:r w:rsidR="00B65EA4" w:rsidRPr="007C308F">
        <w:rPr>
          <w:rFonts w:ascii="Arial" w:hAnsi="Arial" w:cs="Arial"/>
          <w:sz w:val="20"/>
          <w:szCs w:val="20"/>
        </w:rPr>
        <w:t>2024-</w:t>
      </w:r>
      <w:r w:rsidR="00B65EA4" w:rsidRPr="00793BA5">
        <w:rPr>
          <w:rFonts w:ascii="Arial" w:hAnsi="Arial" w:cs="Arial"/>
          <w:sz w:val="20"/>
          <w:szCs w:val="20"/>
        </w:rPr>
        <w:t>2035</w:t>
      </w:r>
      <w:r w:rsidRPr="00793BA5">
        <w:rPr>
          <w:rFonts w:ascii="Arial" w:hAnsi="Arial" w:cs="Arial"/>
          <w:sz w:val="20"/>
          <w:szCs w:val="20"/>
        </w:rPr>
        <w:t xml:space="preserve"> peatükk </w:t>
      </w:r>
      <w:r w:rsidR="00793BA5" w:rsidRPr="00793BA5">
        <w:rPr>
          <w:rFonts w:ascii="Arial" w:hAnsi="Arial" w:cs="Arial"/>
          <w:sz w:val="20"/>
          <w:szCs w:val="20"/>
        </w:rPr>
        <w:t>9.3</w:t>
      </w:r>
      <w:r w:rsidRPr="00793BA5">
        <w:rPr>
          <w:rFonts w:ascii="Arial" w:hAnsi="Arial" w:cs="Arial"/>
          <w:sz w:val="20"/>
          <w:szCs w:val="20"/>
        </w:rPr>
        <w:t xml:space="preserve"> „Sademevee käitluse põhiprintsiibid</w:t>
      </w:r>
      <w:r w:rsidRPr="00A4175D">
        <w:rPr>
          <w:rFonts w:ascii="Arial" w:hAnsi="Arial" w:cs="Arial"/>
          <w:sz w:val="20"/>
          <w:szCs w:val="20"/>
        </w:rPr>
        <w:t xml:space="preserve">”. Sademevee käitlus peab vastama keskkonnaministri </w:t>
      </w:r>
      <w:r w:rsidR="00793BA5" w:rsidRPr="007A4FEB">
        <w:rPr>
          <w:rFonts w:ascii="Arial" w:hAnsi="Arial" w:cs="Arial"/>
          <w:sz w:val="20"/>
          <w:szCs w:val="20"/>
        </w:rPr>
        <w:t>17.08.2021</w:t>
      </w:r>
      <w:r w:rsidRPr="007A4FEB">
        <w:rPr>
          <w:rFonts w:ascii="Arial" w:hAnsi="Arial" w:cs="Arial"/>
          <w:sz w:val="20"/>
          <w:szCs w:val="20"/>
        </w:rPr>
        <w:t xml:space="preserve"> määrusele nr </w:t>
      </w:r>
      <w:r w:rsidR="00A4175D" w:rsidRPr="007A4FEB">
        <w:rPr>
          <w:rFonts w:ascii="Arial" w:hAnsi="Arial" w:cs="Arial"/>
          <w:sz w:val="20"/>
          <w:szCs w:val="20"/>
        </w:rPr>
        <w:t>61</w:t>
      </w:r>
      <w:r w:rsidRPr="007A4FEB">
        <w:rPr>
          <w:rFonts w:ascii="Arial" w:hAnsi="Arial" w:cs="Arial"/>
          <w:sz w:val="20"/>
          <w:szCs w:val="20"/>
        </w:rPr>
        <w:t xml:space="preserve"> „Nõuded reovee puhastamise ning heit-, sademe-, kaevandus, karjääri- ja jahutusvee suublasse</w:t>
      </w:r>
      <w:r w:rsidRPr="00793BA5">
        <w:rPr>
          <w:rFonts w:ascii="Arial" w:hAnsi="Arial" w:cs="Arial"/>
          <w:sz w:val="20"/>
          <w:szCs w:val="20"/>
        </w:rPr>
        <w:t xml:space="preserve"> juhtimise kohta, nõuetele vastavuse hindamise meetmed ning saasteainesisalduse piirväärtused”.</w:t>
      </w:r>
    </w:p>
    <w:p w14:paraId="3EB29B42" w14:textId="77777777" w:rsidR="00A740BE" w:rsidRPr="003F1C73" w:rsidRDefault="00A740BE" w:rsidP="00A740BE">
      <w:pPr>
        <w:jc w:val="both"/>
        <w:rPr>
          <w:rFonts w:ascii="Arial" w:hAnsi="Arial" w:cs="Arial"/>
          <w:sz w:val="20"/>
          <w:szCs w:val="20"/>
        </w:rPr>
      </w:pPr>
      <w:r w:rsidRPr="003F1C73">
        <w:rPr>
          <w:rFonts w:ascii="Arial" w:hAnsi="Arial" w:cs="Arial"/>
          <w:sz w:val="20"/>
          <w:szCs w:val="20"/>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2DF6829E" w14:textId="77777777" w:rsidR="00A740BE" w:rsidRDefault="00A740BE" w:rsidP="00A740BE">
      <w:pPr>
        <w:spacing w:before="120" w:after="0"/>
        <w:jc w:val="both"/>
        <w:rPr>
          <w:rFonts w:ascii="Arial" w:hAnsi="Arial" w:cs="Arial"/>
          <w:sz w:val="20"/>
          <w:szCs w:val="20"/>
        </w:rPr>
      </w:pPr>
      <w:r w:rsidRPr="00D95755">
        <w:rPr>
          <w:rFonts w:ascii="Arial" w:hAnsi="Arial" w:cs="Arial"/>
          <w:sz w:val="20"/>
          <w:szCs w:val="20"/>
        </w:rPr>
        <w:t>Sademevesi immutatakse omal kinnistul</w:t>
      </w:r>
      <w:r>
        <w:rPr>
          <w:rFonts w:ascii="Arial" w:hAnsi="Arial" w:cs="Arial"/>
          <w:sz w:val="20"/>
          <w:szCs w:val="20"/>
        </w:rPr>
        <w:t xml:space="preserve"> pinnasesse.</w:t>
      </w:r>
    </w:p>
    <w:p w14:paraId="1098181D" w14:textId="77777777" w:rsidR="00A740BE" w:rsidRPr="00E022BF" w:rsidRDefault="00A740BE" w:rsidP="00A740BE">
      <w:pPr>
        <w:spacing w:before="120" w:after="0"/>
        <w:jc w:val="both"/>
        <w:rPr>
          <w:rFonts w:ascii="Arial" w:hAnsi="Arial" w:cs="Arial"/>
          <w:sz w:val="20"/>
          <w:szCs w:val="20"/>
        </w:rPr>
      </w:pPr>
      <w:r w:rsidRPr="00D95755">
        <w:rPr>
          <w:rFonts w:ascii="Arial" w:hAnsi="Arial" w:cs="Arial"/>
          <w:sz w:val="20"/>
          <w:szCs w:val="20"/>
        </w:rPr>
        <w:t xml:space="preserve"> </w:t>
      </w:r>
      <w:r w:rsidRPr="00E022BF">
        <w:rPr>
          <w:rFonts w:ascii="Arial" w:hAnsi="Arial" w:cs="Arial"/>
          <w:sz w:val="20"/>
          <w:szCs w:val="20"/>
        </w:rPr>
        <w:t>Vajadusel näha ette täiendavad immutuskassettidega, nõvadega vms lahendus (või vajadusel ka tiigi süvendamine või ümber kujundamine), mis võtab vastu valingvihmaga tekkiva vee hulga. Projekteerimise etapis nähakse ette nii täpsem asukoht kui ka lahendus valinguvihma vastu võtmiseks.</w:t>
      </w:r>
    </w:p>
    <w:p w14:paraId="35E1DBFD" w14:textId="77777777" w:rsidR="00A740BE" w:rsidRDefault="00A740BE" w:rsidP="00A740BE">
      <w:pPr>
        <w:spacing w:before="120" w:after="0"/>
        <w:jc w:val="both"/>
        <w:rPr>
          <w:rFonts w:ascii="Arial" w:hAnsi="Arial" w:cs="Arial"/>
          <w:sz w:val="20"/>
          <w:szCs w:val="20"/>
        </w:rPr>
      </w:pPr>
      <w:r w:rsidRPr="00B23291">
        <w:rPr>
          <w:rFonts w:ascii="Arial" w:hAnsi="Arial" w:cs="Arial"/>
          <w:sz w:val="20"/>
          <w:szCs w:val="20"/>
        </w:rPr>
        <w:t>Maapinna kõrguse olulist ja põhimõttelist</w:t>
      </w:r>
      <w:r w:rsidRPr="003F1C73">
        <w:rPr>
          <w:rFonts w:ascii="Arial" w:hAnsi="Arial" w:cs="Arial"/>
          <w:sz w:val="20"/>
          <w:szCs w:val="20"/>
        </w:rPr>
        <w:t xml:space="preserve"> muutmist ei kavandata (arvestama peab olemasoleva pinnase reljeefiga). Vajadusel on lubatud hoone- ning mängu- ja spordiväljakute aluse maapinna tasandamine</w:t>
      </w:r>
      <w:r>
        <w:rPr>
          <w:rFonts w:ascii="Arial" w:hAnsi="Arial" w:cs="Arial"/>
          <w:sz w:val="20"/>
          <w:szCs w:val="20"/>
        </w:rPr>
        <w:t xml:space="preserve"> ja vähesel määral tõstmine</w:t>
      </w:r>
      <w:r w:rsidRPr="003F1C73">
        <w:rPr>
          <w:rFonts w:ascii="Arial" w:hAnsi="Arial" w:cs="Arial"/>
          <w:sz w:val="20"/>
          <w:szCs w:val="20"/>
        </w:rPr>
        <w:t xml:space="preserve">. Täpne vertikaalplaneerimine ja sademevee lahendus tuleb lahendada hoone projekteerimise käigus tulenevalt hoone ja </w:t>
      </w:r>
      <w:r>
        <w:rPr>
          <w:rFonts w:ascii="Arial" w:hAnsi="Arial" w:cs="Arial"/>
          <w:sz w:val="20"/>
          <w:szCs w:val="20"/>
        </w:rPr>
        <w:t>platside</w:t>
      </w:r>
      <w:r w:rsidRPr="003F1C73">
        <w:rPr>
          <w:rFonts w:ascii="Arial" w:hAnsi="Arial" w:cs="Arial"/>
          <w:sz w:val="20"/>
          <w:szCs w:val="20"/>
        </w:rPr>
        <w:t xml:space="preserve"> asukohale. </w:t>
      </w:r>
    </w:p>
    <w:p w14:paraId="34C14F61" w14:textId="77777777" w:rsidR="00A740BE" w:rsidRPr="003F1C73" w:rsidRDefault="00A740BE" w:rsidP="00A740BE">
      <w:pPr>
        <w:spacing w:before="120" w:after="0"/>
        <w:jc w:val="both"/>
        <w:rPr>
          <w:rFonts w:ascii="Arial" w:hAnsi="Arial" w:cs="Arial"/>
          <w:sz w:val="20"/>
          <w:szCs w:val="20"/>
        </w:rPr>
      </w:pPr>
      <w:r w:rsidRPr="003F1C73">
        <w:rPr>
          <w:rFonts w:ascii="Arial" w:hAnsi="Arial" w:cs="Arial"/>
          <w:sz w:val="20"/>
          <w:szCs w:val="20"/>
        </w:rPr>
        <w:t>Vertikaalplaneerimisel arvestada, et sademevesi ei valguks naaberkinnistutele ja tänava</w:t>
      </w:r>
      <w:r>
        <w:rPr>
          <w:rFonts w:ascii="Arial" w:hAnsi="Arial" w:cs="Arial"/>
          <w:sz w:val="20"/>
          <w:szCs w:val="20"/>
        </w:rPr>
        <w:t xml:space="preserve"> ning maantee</w:t>
      </w:r>
      <w:r w:rsidRPr="003F1C73">
        <w:rPr>
          <w:rFonts w:ascii="Arial" w:hAnsi="Arial" w:cs="Arial"/>
          <w:sz w:val="20"/>
          <w:szCs w:val="20"/>
        </w:rPr>
        <w:t xml:space="preserve"> alale.</w:t>
      </w:r>
    </w:p>
    <w:p w14:paraId="770F073D" w14:textId="77777777" w:rsidR="00A740BE" w:rsidRPr="00D95755" w:rsidRDefault="00A740BE" w:rsidP="00A740BE">
      <w:pPr>
        <w:spacing w:before="120" w:after="120"/>
        <w:jc w:val="both"/>
        <w:rPr>
          <w:rFonts w:ascii="Arial" w:hAnsi="Arial" w:cs="Arial"/>
          <w:sz w:val="20"/>
          <w:szCs w:val="20"/>
        </w:rPr>
      </w:pPr>
      <w:r w:rsidRPr="00D95755">
        <w:rPr>
          <w:rFonts w:ascii="Arial" w:hAnsi="Arial" w:cs="Arial"/>
          <w:sz w:val="20"/>
          <w:szCs w:val="20"/>
        </w:rPr>
        <w:t>Sademevee ärajuhtimise süsteemid peavad töötama ja sademevete juhtimine (imbumine) ühiskanalisatsiooni peab olema välistatud.</w:t>
      </w:r>
    </w:p>
    <w:p w14:paraId="54146E4A" w14:textId="77777777" w:rsidR="008A694C" w:rsidRPr="00F13535" w:rsidRDefault="00EE7080" w:rsidP="0071419E">
      <w:pPr>
        <w:spacing w:before="400"/>
        <w:jc w:val="both"/>
        <w:rPr>
          <w:rFonts w:ascii="Arial" w:eastAsiaTheme="majorEastAsia" w:hAnsi="Arial" w:cs="Arial"/>
          <w:color w:val="4F81BD" w:themeColor="accent1"/>
          <w:sz w:val="20"/>
          <w:szCs w:val="20"/>
          <w:u w:val="single"/>
        </w:rPr>
      </w:pPr>
      <w:r w:rsidRPr="00F13535">
        <w:rPr>
          <w:rStyle w:val="Heading2Char"/>
          <w:rFonts w:ascii="Arial" w:hAnsi="Arial" w:cs="Arial"/>
          <w:b w:val="0"/>
          <w:color w:val="000000" w:themeColor="text1"/>
          <w:sz w:val="22"/>
          <w:szCs w:val="22"/>
          <w:u w:val="single"/>
        </w:rPr>
        <w:t xml:space="preserve">5.5 </w:t>
      </w:r>
      <w:bookmarkEnd w:id="62"/>
      <w:r w:rsidRPr="00F13535">
        <w:rPr>
          <w:rStyle w:val="Heading2Char"/>
          <w:rFonts w:ascii="Arial" w:hAnsi="Arial" w:cs="Arial"/>
          <w:b w:val="0"/>
          <w:color w:val="000000" w:themeColor="text1"/>
          <w:sz w:val="22"/>
          <w:szCs w:val="22"/>
          <w:u w:val="single"/>
        </w:rPr>
        <w:t>ELEKTRIVARUSTUS</w:t>
      </w:r>
      <w:bookmarkEnd w:id="63"/>
    </w:p>
    <w:p w14:paraId="59F8D9B6" w14:textId="310F30C3" w:rsidR="0071419E" w:rsidRDefault="0071419E" w:rsidP="0071419E">
      <w:pPr>
        <w:spacing w:after="20"/>
        <w:jc w:val="both"/>
        <w:rPr>
          <w:rFonts w:ascii="Arial" w:hAnsi="Arial" w:cs="Arial"/>
          <w:sz w:val="20"/>
          <w:szCs w:val="20"/>
        </w:rPr>
      </w:pPr>
      <w:r w:rsidRPr="00F13535">
        <w:rPr>
          <w:rFonts w:ascii="Arial" w:hAnsi="Arial" w:cs="Arial"/>
          <w:sz w:val="20"/>
          <w:szCs w:val="20"/>
        </w:rPr>
        <w:t>Elektrivarustuse osa koostamisel on aluseks OÜ Elektrilevi tehnilised tingimused</w:t>
      </w:r>
      <w:r w:rsidR="009E323C">
        <w:rPr>
          <w:rFonts w:ascii="Arial" w:hAnsi="Arial" w:cs="Arial"/>
          <w:sz w:val="20"/>
          <w:szCs w:val="20"/>
        </w:rPr>
        <w:t xml:space="preserve"> nr 472395 06.05.2024.</w:t>
      </w:r>
    </w:p>
    <w:p w14:paraId="44E9154A" w14:textId="77777777" w:rsidR="0000762A" w:rsidRDefault="00DD4030" w:rsidP="0000762A">
      <w:pPr>
        <w:spacing w:before="120" w:after="20"/>
        <w:jc w:val="both"/>
        <w:rPr>
          <w:rFonts w:ascii="Arial" w:hAnsi="Arial" w:cs="Arial"/>
          <w:sz w:val="20"/>
          <w:szCs w:val="20"/>
        </w:rPr>
      </w:pPr>
      <w:r w:rsidRPr="00DD4030">
        <w:rPr>
          <w:rFonts w:ascii="Arial" w:hAnsi="Arial" w:cs="Arial"/>
          <w:sz w:val="20"/>
          <w:szCs w:val="20"/>
        </w:rPr>
        <w:t>Detailplaneeringu ala toide</w:t>
      </w:r>
      <w:r>
        <w:rPr>
          <w:rFonts w:ascii="Arial" w:hAnsi="Arial" w:cs="Arial"/>
          <w:sz w:val="20"/>
          <w:szCs w:val="20"/>
        </w:rPr>
        <w:t xml:space="preserve"> on ette nähtud </w:t>
      </w:r>
      <w:r w:rsidRPr="00DD4030">
        <w:rPr>
          <w:rFonts w:ascii="Arial" w:hAnsi="Arial" w:cs="Arial"/>
          <w:sz w:val="20"/>
          <w:szCs w:val="20"/>
        </w:rPr>
        <w:t>olemasoleva alajaama Vaida katlamaja:(Rae) baasil.  Nimetatud olemasoleva alajaama fiidri F12 jaotuskilbi 10339JK (Rukkilille tn 6 kinn</w:t>
      </w:r>
      <w:r w:rsidR="0049474B">
        <w:rPr>
          <w:rFonts w:ascii="Arial" w:hAnsi="Arial" w:cs="Arial"/>
          <w:sz w:val="20"/>
          <w:szCs w:val="20"/>
        </w:rPr>
        <w:t>i</w:t>
      </w:r>
      <w:r w:rsidRPr="00DD4030">
        <w:rPr>
          <w:rFonts w:ascii="Arial" w:hAnsi="Arial" w:cs="Arial"/>
          <w:sz w:val="20"/>
          <w:szCs w:val="20"/>
        </w:rPr>
        <w:t>stul) kõrvale</w:t>
      </w:r>
      <w:r w:rsidR="0049474B">
        <w:rPr>
          <w:rFonts w:ascii="Arial" w:hAnsi="Arial" w:cs="Arial"/>
          <w:sz w:val="20"/>
          <w:szCs w:val="20"/>
        </w:rPr>
        <w:t xml:space="preserve"> on </w:t>
      </w:r>
      <w:r w:rsidRPr="00DD4030">
        <w:rPr>
          <w:rFonts w:ascii="Arial" w:hAnsi="Arial" w:cs="Arial"/>
          <w:sz w:val="20"/>
          <w:szCs w:val="20"/>
        </w:rPr>
        <w:t xml:space="preserve"> planeeri</w:t>
      </w:r>
      <w:r w:rsidR="0049474B">
        <w:rPr>
          <w:rFonts w:ascii="Arial" w:hAnsi="Arial" w:cs="Arial"/>
          <w:sz w:val="20"/>
          <w:szCs w:val="20"/>
        </w:rPr>
        <w:t>tud</w:t>
      </w:r>
      <w:r w:rsidRPr="00DD4030">
        <w:rPr>
          <w:rFonts w:ascii="Arial" w:hAnsi="Arial" w:cs="Arial"/>
          <w:sz w:val="20"/>
          <w:szCs w:val="20"/>
        </w:rPr>
        <w:t xml:space="preserve"> 0,4 kV liitumiskilp uu</w:t>
      </w:r>
      <w:r w:rsidR="0049474B">
        <w:rPr>
          <w:rFonts w:ascii="Arial" w:hAnsi="Arial" w:cs="Arial"/>
          <w:sz w:val="20"/>
          <w:szCs w:val="20"/>
        </w:rPr>
        <w:t>t</w:t>
      </w:r>
      <w:r w:rsidRPr="00DD4030">
        <w:rPr>
          <w:rFonts w:ascii="Arial" w:hAnsi="Arial" w:cs="Arial"/>
          <w:sz w:val="20"/>
          <w:szCs w:val="20"/>
        </w:rPr>
        <w:t xml:space="preserve">e objektide elektrivarustuseks. </w:t>
      </w:r>
      <w:r w:rsidRPr="00D96FB3">
        <w:rPr>
          <w:rFonts w:ascii="Arial" w:hAnsi="Arial" w:cs="Arial"/>
          <w:sz w:val="20"/>
          <w:szCs w:val="20"/>
        </w:rPr>
        <w:t>Liitumiskil</w:t>
      </w:r>
      <w:r w:rsidR="00D96FB3" w:rsidRPr="00D96FB3">
        <w:rPr>
          <w:rFonts w:ascii="Arial" w:hAnsi="Arial" w:cs="Arial"/>
          <w:sz w:val="20"/>
          <w:szCs w:val="20"/>
        </w:rPr>
        <w:t xml:space="preserve">p </w:t>
      </w:r>
      <w:r w:rsidRPr="00D96FB3">
        <w:rPr>
          <w:rFonts w:ascii="Arial" w:hAnsi="Arial" w:cs="Arial"/>
          <w:sz w:val="20"/>
          <w:szCs w:val="20"/>
        </w:rPr>
        <w:t>pea</w:t>
      </w:r>
      <w:r w:rsidR="00D96FB3" w:rsidRPr="00D96FB3">
        <w:rPr>
          <w:rFonts w:ascii="Arial" w:hAnsi="Arial" w:cs="Arial"/>
          <w:sz w:val="20"/>
          <w:szCs w:val="20"/>
        </w:rPr>
        <w:t xml:space="preserve">b </w:t>
      </w:r>
      <w:r w:rsidRPr="00D96FB3">
        <w:rPr>
          <w:rFonts w:ascii="Arial" w:hAnsi="Arial" w:cs="Arial"/>
          <w:sz w:val="20"/>
          <w:szCs w:val="20"/>
        </w:rPr>
        <w:t xml:space="preserve">olema alati vabalt teenindatavad. Elektritoide liitumiskilbist objektini </w:t>
      </w:r>
      <w:r w:rsidR="00D96FB3" w:rsidRPr="00D96FB3">
        <w:rPr>
          <w:rFonts w:ascii="Arial" w:hAnsi="Arial" w:cs="Arial"/>
          <w:sz w:val="20"/>
          <w:szCs w:val="20"/>
        </w:rPr>
        <w:t>on ette nähtud maakaabliga</w:t>
      </w:r>
      <w:r w:rsidRPr="00D96FB3">
        <w:rPr>
          <w:rFonts w:ascii="Arial" w:hAnsi="Arial" w:cs="Arial"/>
          <w:sz w:val="20"/>
          <w:szCs w:val="20"/>
        </w:rPr>
        <w:t xml:space="preserve"> maakaabliga. </w:t>
      </w:r>
    </w:p>
    <w:p w14:paraId="07A39BD1" w14:textId="4A306595" w:rsidR="0000762A" w:rsidRDefault="00DD4030" w:rsidP="0000762A">
      <w:pPr>
        <w:spacing w:before="120" w:after="20"/>
        <w:jc w:val="both"/>
        <w:rPr>
          <w:rFonts w:ascii="Arial" w:hAnsi="Arial" w:cs="Arial"/>
          <w:sz w:val="20"/>
          <w:szCs w:val="20"/>
        </w:rPr>
      </w:pPr>
      <w:r w:rsidRPr="00165256">
        <w:rPr>
          <w:rFonts w:ascii="Arial" w:hAnsi="Arial" w:cs="Arial"/>
          <w:sz w:val="20"/>
          <w:szCs w:val="20"/>
        </w:rPr>
        <w:lastRenderedPageBreak/>
        <w:t xml:space="preserve">Elektrilevi OÜ tehnorajatiste maakasutusõigus </w:t>
      </w:r>
      <w:r w:rsidR="00165256" w:rsidRPr="00165256">
        <w:rPr>
          <w:rFonts w:ascii="Arial" w:hAnsi="Arial" w:cs="Arial"/>
          <w:sz w:val="20"/>
          <w:szCs w:val="20"/>
        </w:rPr>
        <w:t xml:space="preserve">on </w:t>
      </w:r>
      <w:r w:rsidRPr="00165256">
        <w:rPr>
          <w:rFonts w:ascii="Arial" w:hAnsi="Arial" w:cs="Arial"/>
          <w:sz w:val="20"/>
          <w:szCs w:val="20"/>
        </w:rPr>
        <w:t>taga</w:t>
      </w:r>
      <w:r w:rsidR="00165256" w:rsidRPr="00165256">
        <w:rPr>
          <w:rFonts w:ascii="Arial" w:hAnsi="Arial" w:cs="Arial"/>
          <w:sz w:val="20"/>
          <w:szCs w:val="20"/>
        </w:rPr>
        <w:t>tud</w:t>
      </w:r>
      <w:r w:rsidRPr="00165256">
        <w:rPr>
          <w:rFonts w:ascii="Arial" w:hAnsi="Arial" w:cs="Arial"/>
          <w:sz w:val="20"/>
          <w:szCs w:val="20"/>
        </w:rPr>
        <w:t xml:space="preserve"> servituudialana. </w:t>
      </w:r>
      <w:r w:rsidRPr="0000762A">
        <w:rPr>
          <w:rFonts w:ascii="Arial" w:hAnsi="Arial" w:cs="Arial"/>
          <w:sz w:val="20"/>
          <w:szCs w:val="20"/>
        </w:rPr>
        <w:t xml:space="preserve">Elektrikaablite planeerimine piki sõiduteed ei ole lubatud. Samuti ei ole lubatud planeerida teisi kommunikatsioone elektrikaablite kaitsetsoonidesse. </w:t>
      </w:r>
    </w:p>
    <w:p w14:paraId="77D34D1E" w14:textId="37F98ED3" w:rsidR="006131DE" w:rsidRDefault="00DD4030" w:rsidP="0000762A">
      <w:pPr>
        <w:spacing w:before="120" w:after="20"/>
        <w:jc w:val="both"/>
        <w:rPr>
          <w:rFonts w:ascii="Arial" w:hAnsi="Arial" w:cs="Arial"/>
          <w:sz w:val="20"/>
          <w:szCs w:val="20"/>
        </w:rPr>
      </w:pPr>
      <w:r w:rsidRPr="0000762A">
        <w:rPr>
          <w:rFonts w:ascii="Arial" w:hAnsi="Arial" w:cs="Arial"/>
          <w:sz w:val="20"/>
          <w:szCs w:val="20"/>
        </w:rPr>
        <w:t xml:space="preserve">Elektrivõrgu väljaehitamine toimub vastavalt Elektrilevi OÜ liitumistingimustele. </w:t>
      </w:r>
    </w:p>
    <w:p w14:paraId="033E4FD1" w14:textId="4A27E6EF" w:rsidR="0000762A" w:rsidRDefault="00DD4030" w:rsidP="00A879C1">
      <w:pPr>
        <w:spacing w:before="120" w:after="120"/>
        <w:jc w:val="both"/>
        <w:rPr>
          <w:rFonts w:ascii="Arial" w:hAnsi="Arial" w:cs="Arial"/>
          <w:sz w:val="20"/>
          <w:szCs w:val="20"/>
          <w:highlight w:val="yellow"/>
        </w:rPr>
      </w:pPr>
      <w:r w:rsidRPr="006131DE">
        <w:rPr>
          <w:rFonts w:ascii="Arial" w:hAnsi="Arial" w:cs="Arial"/>
          <w:sz w:val="20"/>
          <w:szCs w:val="20"/>
        </w:rPr>
        <w:t xml:space="preserve">Planeeringu käigus olemasoleva elektrivõrgu ümberehitus toimub kliendi kulul, mille kohta tuleb esitada Elektrilevi OÜ-le kirjalik taotlus. </w:t>
      </w:r>
    </w:p>
    <w:p w14:paraId="68CBA736" w14:textId="6760AF9F" w:rsidR="00DD4030" w:rsidRPr="00DD4030" w:rsidRDefault="00DD4030" w:rsidP="00A879C1">
      <w:pPr>
        <w:spacing w:before="120" w:after="120"/>
        <w:jc w:val="both"/>
        <w:rPr>
          <w:rFonts w:ascii="Arial" w:hAnsi="Arial" w:cs="Arial"/>
          <w:sz w:val="20"/>
          <w:szCs w:val="20"/>
        </w:rPr>
      </w:pPr>
      <w:r w:rsidRPr="0000762A">
        <w:rPr>
          <w:rFonts w:ascii="Arial" w:hAnsi="Arial" w:cs="Arial"/>
          <w:sz w:val="20"/>
          <w:szCs w:val="20"/>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14:paraId="1CEA8110" w14:textId="77777777" w:rsidR="00ED7128" w:rsidRPr="00F13535" w:rsidRDefault="00ED7128" w:rsidP="0071419E">
      <w:pPr>
        <w:spacing w:before="400"/>
        <w:jc w:val="both"/>
        <w:rPr>
          <w:rStyle w:val="Heading2Char"/>
          <w:rFonts w:ascii="Arial" w:hAnsi="Arial" w:cs="Arial"/>
          <w:b w:val="0"/>
          <w:bCs w:val="0"/>
          <w:sz w:val="20"/>
          <w:szCs w:val="20"/>
          <w:u w:val="single"/>
        </w:rPr>
      </w:pPr>
      <w:bookmarkStart w:id="64" w:name="_Toc131159436"/>
      <w:r w:rsidRPr="00F13535">
        <w:rPr>
          <w:rStyle w:val="Heading2Char"/>
          <w:rFonts w:ascii="Arial" w:hAnsi="Arial" w:cs="Arial"/>
          <w:b w:val="0"/>
          <w:color w:val="000000" w:themeColor="text1"/>
          <w:sz w:val="22"/>
          <w:szCs w:val="22"/>
          <w:u w:val="single"/>
        </w:rPr>
        <w:t>5.6 S</w:t>
      </w:r>
      <w:r w:rsidR="00281FE6" w:rsidRPr="00F13535">
        <w:rPr>
          <w:rStyle w:val="Heading2Char"/>
          <w:rFonts w:ascii="Arial" w:hAnsi="Arial" w:cs="Arial"/>
          <w:b w:val="0"/>
          <w:color w:val="000000" w:themeColor="text1"/>
          <w:sz w:val="22"/>
          <w:szCs w:val="22"/>
          <w:u w:val="single"/>
        </w:rPr>
        <w:t>OOJAVARUSTUS</w:t>
      </w:r>
      <w:bookmarkEnd w:id="64"/>
    </w:p>
    <w:p w14:paraId="352FD789" w14:textId="4AF40411" w:rsidR="00C93ADD" w:rsidRPr="00F13535" w:rsidRDefault="0071419E" w:rsidP="0071419E">
      <w:pPr>
        <w:spacing w:before="120"/>
        <w:jc w:val="both"/>
        <w:rPr>
          <w:rStyle w:val="Absatz-Standardschriftart"/>
          <w:rFonts w:ascii="Arial" w:hAnsi="Arial" w:cs="Arial"/>
          <w:color w:val="000000" w:themeColor="text1"/>
          <w:sz w:val="20"/>
          <w:szCs w:val="20"/>
          <w:u w:val="single"/>
        </w:rPr>
      </w:pPr>
      <w:r w:rsidRPr="00F13535">
        <w:rPr>
          <w:rFonts w:ascii="Arial" w:hAnsi="Arial" w:cs="Arial"/>
          <w:sz w:val="20"/>
          <w:szCs w:val="20"/>
        </w:rPr>
        <w:t xml:space="preserve">Tegemist on suvisteks üritusteks kavandatava hoonestusega. </w:t>
      </w:r>
      <w:r w:rsidR="007D0D9B" w:rsidRPr="00F13535">
        <w:rPr>
          <w:rFonts w:ascii="Arial" w:hAnsi="Arial" w:cs="Arial"/>
          <w:sz w:val="20"/>
          <w:szCs w:val="20"/>
        </w:rPr>
        <w:t xml:space="preserve">Soojavarustus </w:t>
      </w:r>
      <w:r w:rsidRPr="00F13535">
        <w:rPr>
          <w:rFonts w:ascii="Arial" w:hAnsi="Arial" w:cs="Arial"/>
          <w:sz w:val="20"/>
          <w:szCs w:val="20"/>
        </w:rPr>
        <w:t>detailplaneeringuga ei lahendata.</w:t>
      </w:r>
    </w:p>
    <w:p w14:paraId="2E45C978" w14:textId="77777777" w:rsidR="00281FE6" w:rsidRPr="00F13535" w:rsidRDefault="00281FE6" w:rsidP="00953B60">
      <w:pPr>
        <w:jc w:val="both"/>
        <w:rPr>
          <w:rStyle w:val="Heading2Char"/>
          <w:rFonts w:ascii="Arial" w:hAnsi="Arial" w:cs="Arial"/>
          <w:b w:val="0"/>
          <w:bCs w:val="0"/>
          <w:sz w:val="20"/>
          <w:szCs w:val="20"/>
          <w:u w:val="single"/>
        </w:rPr>
      </w:pPr>
      <w:bookmarkStart w:id="65" w:name="_Toc131159437"/>
      <w:r w:rsidRPr="00F13535">
        <w:rPr>
          <w:rStyle w:val="Heading2Char"/>
          <w:rFonts w:ascii="Arial" w:hAnsi="Arial" w:cs="Arial"/>
          <w:b w:val="0"/>
          <w:color w:val="000000" w:themeColor="text1"/>
          <w:sz w:val="22"/>
          <w:szCs w:val="22"/>
          <w:u w:val="single"/>
        </w:rPr>
        <w:t>5.7 SIDEVARUSTUS</w:t>
      </w:r>
      <w:bookmarkEnd w:id="65"/>
    </w:p>
    <w:p w14:paraId="5C8E9BAF" w14:textId="7E5E06F3" w:rsidR="00C4317A" w:rsidRPr="00C4317A" w:rsidRDefault="003878FA" w:rsidP="00C4317A">
      <w:pPr>
        <w:spacing w:after="120"/>
        <w:jc w:val="both"/>
        <w:rPr>
          <w:rFonts w:ascii="Arial" w:hAnsi="Arial" w:cs="Arial"/>
          <w:sz w:val="20"/>
          <w:szCs w:val="20"/>
        </w:rPr>
      </w:pPr>
      <w:r w:rsidRPr="00986EB3">
        <w:rPr>
          <w:rFonts w:ascii="Arial" w:hAnsi="Arial" w:cs="Arial"/>
          <w:sz w:val="20"/>
          <w:szCs w:val="20"/>
        </w:rPr>
        <w:t xml:space="preserve">Hetkel võimekus operaatorineutraalse sidevõrgu ühenduse loomiseks puuduvad. Tulevikus võimekuse tekkimisel </w:t>
      </w:r>
      <w:r w:rsidR="007A4FEB" w:rsidRPr="00986EB3">
        <w:rPr>
          <w:rFonts w:ascii="Arial" w:hAnsi="Arial" w:cs="Arial"/>
          <w:sz w:val="20"/>
          <w:szCs w:val="20"/>
        </w:rPr>
        <w:t>ühendada Rukkilille tn 6 kinnistu</w:t>
      </w:r>
      <w:r w:rsidRPr="00986EB3">
        <w:rPr>
          <w:rFonts w:ascii="Arial" w:hAnsi="Arial" w:cs="Arial"/>
          <w:sz w:val="20"/>
          <w:szCs w:val="20"/>
        </w:rPr>
        <w:t xml:space="preserve"> operaatorineutraalne sidevõrgu </w:t>
      </w:r>
      <w:r w:rsidR="007A4FEB" w:rsidRPr="00986EB3">
        <w:rPr>
          <w:rFonts w:ascii="Arial" w:hAnsi="Arial" w:cs="Arial"/>
          <w:sz w:val="20"/>
          <w:szCs w:val="20"/>
        </w:rPr>
        <w:t>lahendusega</w:t>
      </w:r>
      <w:r w:rsidRPr="00986EB3">
        <w:rPr>
          <w:rFonts w:ascii="Arial" w:hAnsi="Arial" w:cs="Arial"/>
          <w:sz w:val="20"/>
          <w:szCs w:val="20"/>
        </w:rPr>
        <w:t>.</w:t>
      </w:r>
      <w:r>
        <w:rPr>
          <w:rFonts w:ascii="Arial" w:hAnsi="Arial" w:cs="Arial"/>
          <w:sz w:val="20"/>
          <w:szCs w:val="20"/>
        </w:rPr>
        <w:t xml:space="preserve"> </w:t>
      </w:r>
    </w:p>
    <w:p w14:paraId="7F95E32B" w14:textId="439CDFC2" w:rsidR="00763EFF" w:rsidRDefault="00763EFF" w:rsidP="00A879C1">
      <w:pPr>
        <w:spacing w:after="120"/>
        <w:jc w:val="both"/>
        <w:rPr>
          <w:rFonts w:ascii="Arial" w:hAnsi="Arial" w:cs="Arial"/>
          <w:sz w:val="20"/>
          <w:szCs w:val="20"/>
        </w:rPr>
      </w:pPr>
      <w:r w:rsidRPr="00763EFF">
        <w:rPr>
          <w:rFonts w:ascii="Arial" w:hAnsi="Arial" w:cs="Arial"/>
          <w:sz w:val="20"/>
          <w:szCs w:val="20"/>
        </w:rPr>
        <w:t xml:space="preserve">Sidevarustuse osa </w:t>
      </w:r>
      <w:r>
        <w:rPr>
          <w:rFonts w:ascii="Arial" w:hAnsi="Arial" w:cs="Arial"/>
          <w:sz w:val="20"/>
          <w:szCs w:val="20"/>
        </w:rPr>
        <w:t>koostamisel on aluseks</w:t>
      </w:r>
      <w:r w:rsidR="00C4317A">
        <w:rPr>
          <w:rFonts w:ascii="Arial" w:hAnsi="Arial" w:cs="Arial"/>
          <w:sz w:val="20"/>
          <w:szCs w:val="20"/>
        </w:rPr>
        <w:t xml:space="preserve"> </w:t>
      </w:r>
      <w:r w:rsidRPr="00763EFF">
        <w:rPr>
          <w:rFonts w:ascii="Arial" w:hAnsi="Arial" w:cs="Arial"/>
          <w:sz w:val="20"/>
          <w:szCs w:val="20"/>
        </w:rPr>
        <w:t>Telia</w:t>
      </w:r>
      <w:r w:rsidR="00C4317A">
        <w:rPr>
          <w:rFonts w:ascii="Arial" w:hAnsi="Arial" w:cs="Arial"/>
          <w:sz w:val="20"/>
          <w:szCs w:val="20"/>
        </w:rPr>
        <w:t xml:space="preserve"> </w:t>
      </w:r>
      <w:r w:rsidRPr="00763EFF">
        <w:rPr>
          <w:rFonts w:ascii="Arial" w:hAnsi="Arial" w:cs="Arial"/>
          <w:sz w:val="20"/>
          <w:szCs w:val="20"/>
        </w:rPr>
        <w:t>Eesti AS 04.07.2024 tehnilised tingimused nr 38996224</w:t>
      </w:r>
      <w:r>
        <w:rPr>
          <w:rFonts w:ascii="Arial" w:hAnsi="Arial" w:cs="Arial"/>
          <w:sz w:val="20"/>
          <w:szCs w:val="20"/>
        </w:rPr>
        <w:t>.</w:t>
      </w:r>
    </w:p>
    <w:p w14:paraId="30F0CD31" w14:textId="42993BF2" w:rsidR="00A879C1" w:rsidRDefault="00A879C1" w:rsidP="00A879C1">
      <w:pPr>
        <w:spacing w:before="120" w:after="120"/>
        <w:jc w:val="both"/>
        <w:rPr>
          <w:rFonts w:ascii="Arial" w:hAnsi="Arial" w:cs="Arial"/>
          <w:sz w:val="20"/>
          <w:szCs w:val="20"/>
        </w:rPr>
      </w:pPr>
      <w:r>
        <w:rPr>
          <w:rFonts w:ascii="Arial" w:hAnsi="Arial" w:cs="Arial"/>
          <w:sz w:val="20"/>
          <w:szCs w:val="20"/>
        </w:rPr>
        <w:t xml:space="preserve">Sideliitumine on ette nähtud sidekaevust VAI-016. </w:t>
      </w:r>
    </w:p>
    <w:p w14:paraId="62948874" w14:textId="6E8A5771" w:rsidR="004D3EA1" w:rsidRDefault="004D3EA1" w:rsidP="00A879C1">
      <w:pPr>
        <w:spacing w:before="120" w:after="120"/>
        <w:jc w:val="both"/>
        <w:rPr>
          <w:rFonts w:ascii="Arial" w:hAnsi="Arial" w:cs="Arial"/>
          <w:sz w:val="20"/>
          <w:szCs w:val="20"/>
        </w:rPr>
      </w:pPr>
      <w:r>
        <w:rPr>
          <w:rFonts w:ascii="Arial" w:hAnsi="Arial" w:cs="Arial"/>
          <w:sz w:val="20"/>
          <w:szCs w:val="20"/>
        </w:rPr>
        <w:t>Näha ette kõik meetmed ja tööd olemasolevate Telia Eesti sideehitiste kaitseks, tagamaks nende säilivus ehitustööde käigus.</w:t>
      </w:r>
    </w:p>
    <w:p w14:paraId="3D588FC3" w14:textId="012FDD06" w:rsidR="00D00B2A" w:rsidRDefault="00D00B2A" w:rsidP="00A879C1">
      <w:pPr>
        <w:spacing w:before="120" w:after="120"/>
        <w:jc w:val="both"/>
        <w:rPr>
          <w:rFonts w:ascii="Arial" w:hAnsi="Arial" w:cs="Arial"/>
          <w:sz w:val="20"/>
          <w:szCs w:val="20"/>
        </w:rPr>
      </w:pPr>
      <w:r>
        <w:rPr>
          <w:rFonts w:ascii="Arial" w:hAnsi="Arial" w:cs="Arial"/>
          <w:sz w:val="20"/>
          <w:szCs w:val="20"/>
        </w:rPr>
        <w:t>Tööprojekti koostmaisel taotleda täiendavad tehnilised tingimused. Sidevõrkude tehniline lahendus näha ette tööprojekti kooseisus.</w:t>
      </w:r>
    </w:p>
    <w:p w14:paraId="36CAABB6" w14:textId="5CA635E7" w:rsidR="008F5761" w:rsidRPr="008F5761" w:rsidRDefault="008F5761" w:rsidP="008F5761">
      <w:pPr>
        <w:spacing w:before="120" w:after="120"/>
        <w:jc w:val="both"/>
        <w:rPr>
          <w:rFonts w:ascii="Arial" w:hAnsi="Arial" w:cs="Arial"/>
          <w:sz w:val="20"/>
          <w:szCs w:val="20"/>
        </w:rPr>
      </w:pPr>
      <w:r w:rsidRPr="008F5761">
        <w:rPr>
          <w:rFonts w:ascii="Arial" w:hAnsi="Arial" w:cs="Arial"/>
          <w:sz w:val="20"/>
          <w:szCs w:val="20"/>
        </w:rPr>
        <w:t>Telia</w:t>
      </w:r>
      <w:r>
        <w:rPr>
          <w:rFonts w:ascii="Arial" w:hAnsi="Arial" w:cs="Arial"/>
          <w:sz w:val="20"/>
          <w:szCs w:val="20"/>
        </w:rPr>
        <w:t xml:space="preserve"> </w:t>
      </w:r>
      <w:r w:rsidRPr="008F5761">
        <w:rPr>
          <w:rFonts w:ascii="Arial" w:hAnsi="Arial" w:cs="Arial"/>
          <w:sz w:val="20"/>
          <w:szCs w:val="20"/>
        </w:rPr>
        <w:t>Eesti</w:t>
      </w:r>
      <w:r>
        <w:rPr>
          <w:rFonts w:ascii="Arial" w:hAnsi="Arial" w:cs="Arial"/>
          <w:sz w:val="20"/>
          <w:szCs w:val="20"/>
        </w:rPr>
        <w:t xml:space="preserve"> </w:t>
      </w:r>
      <w:r w:rsidRPr="008F5761">
        <w:rPr>
          <w:rFonts w:ascii="Arial" w:hAnsi="Arial" w:cs="Arial"/>
          <w:sz w:val="20"/>
          <w:szCs w:val="20"/>
        </w:rPr>
        <w:t>AS-i</w:t>
      </w:r>
      <w:r>
        <w:rPr>
          <w:rFonts w:ascii="Arial" w:hAnsi="Arial" w:cs="Arial"/>
          <w:sz w:val="20"/>
          <w:szCs w:val="20"/>
        </w:rPr>
        <w:t xml:space="preserve"> </w:t>
      </w:r>
      <w:r w:rsidRPr="008F5761">
        <w:rPr>
          <w:rFonts w:ascii="Arial" w:hAnsi="Arial" w:cs="Arial"/>
          <w:sz w:val="20"/>
          <w:szCs w:val="20"/>
        </w:rPr>
        <w:t>sideehitiste</w:t>
      </w:r>
      <w:r>
        <w:rPr>
          <w:rFonts w:ascii="Arial" w:hAnsi="Arial" w:cs="Arial"/>
          <w:sz w:val="20"/>
          <w:szCs w:val="20"/>
        </w:rPr>
        <w:t xml:space="preserve"> </w:t>
      </w:r>
      <w:r w:rsidRPr="008F5761">
        <w:rPr>
          <w:rFonts w:ascii="Arial" w:hAnsi="Arial" w:cs="Arial"/>
          <w:sz w:val="20"/>
          <w:szCs w:val="20"/>
        </w:rPr>
        <w:t>(sidekanal,</w:t>
      </w:r>
      <w:r>
        <w:rPr>
          <w:rFonts w:ascii="Arial" w:hAnsi="Arial" w:cs="Arial"/>
          <w:sz w:val="20"/>
          <w:szCs w:val="20"/>
        </w:rPr>
        <w:t xml:space="preserve"> </w:t>
      </w:r>
      <w:r w:rsidRPr="008F5761">
        <w:rPr>
          <w:rFonts w:ascii="Arial" w:hAnsi="Arial" w:cs="Arial"/>
          <w:sz w:val="20"/>
          <w:szCs w:val="20"/>
        </w:rPr>
        <w:t>kaablid</w:t>
      </w:r>
      <w:r>
        <w:rPr>
          <w:rFonts w:ascii="Arial" w:hAnsi="Arial" w:cs="Arial"/>
          <w:sz w:val="20"/>
          <w:szCs w:val="20"/>
        </w:rPr>
        <w:t xml:space="preserve"> </w:t>
      </w:r>
      <w:r w:rsidRPr="008F5761">
        <w:rPr>
          <w:rFonts w:ascii="Arial" w:hAnsi="Arial" w:cs="Arial"/>
          <w:sz w:val="20"/>
          <w:szCs w:val="20"/>
        </w:rPr>
        <w:t>ja</w:t>
      </w:r>
      <w:r>
        <w:rPr>
          <w:rFonts w:ascii="Arial" w:hAnsi="Arial" w:cs="Arial"/>
          <w:sz w:val="20"/>
          <w:szCs w:val="20"/>
        </w:rPr>
        <w:t xml:space="preserve"> </w:t>
      </w:r>
      <w:r w:rsidRPr="008F5761">
        <w:rPr>
          <w:rFonts w:ascii="Arial" w:hAnsi="Arial" w:cs="Arial"/>
          <w:sz w:val="20"/>
          <w:szCs w:val="20"/>
        </w:rPr>
        <w:t>jaotusseadmed)</w:t>
      </w:r>
      <w:r>
        <w:rPr>
          <w:rFonts w:ascii="Arial" w:hAnsi="Arial" w:cs="Arial"/>
          <w:sz w:val="20"/>
          <w:szCs w:val="20"/>
        </w:rPr>
        <w:t xml:space="preserve"> </w:t>
      </w:r>
      <w:r w:rsidRPr="008F5761">
        <w:rPr>
          <w:rFonts w:ascii="Arial" w:hAnsi="Arial" w:cs="Arial"/>
          <w:sz w:val="20"/>
          <w:szCs w:val="20"/>
        </w:rPr>
        <w:t>väljakanne,</w:t>
      </w:r>
      <w:r>
        <w:rPr>
          <w:rFonts w:ascii="Arial" w:hAnsi="Arial" w:cs="Arial"/>
          <w:sz w:val="20"/>
          <w:szCs w:val="20"/>
        </w:rPr>
        <w:t xml:space="preserve"> </w:t>
      </w:r>
      <w:r w:rsidRPr="008F5761">
        <w:rPr>
          <w:rFonts w:ascii="Arial" w:hAnsi="Arial" w:cs="Arial"/>
          <w:sz w:val="20"/>
          <w:szCs w:val="20"/>
        </w:rPr>
        <w:t>abinõude</w:t>
      </w:r>
      <w:r>
        <w:rPr>
          <w:rFonts w:ascii="Arial" w:hAnsi="Arial" w:cs="Arial"/>
          <w:sz w:val="20"/>
          <w:szCs w:val="20"/>
        </w:rPr>
        <w:t xml:space="preserve"> </w:t>
      </w:r>
      <w:r w:rsidRPr="008F5761">
        <w:rPr>
          <w:rFonts w:ascii="Arial" w:hAnsi="Arial" w:cs="Arial"/>
          <w:sz w:val="20"/>
          <w:szCs w:val="20"/>
        </w:rPr>
        <w:t>rakendamine</w:t>
      </w:r>
      <w:r>
        <w:rPr>
          <w:rFonts w:ascii="Arial" w:hAnsi="Arial" w:cs="Arial"/>
          <w:sz w:val="20"/>
          <w:szCs w:val="20"/>
        </w:rPr>
        <w:t xml:space="preserve"> </w:t>
      </w:r>
      <w:r w:rsidRPr="008F5761">
        <w:rPr>
          <w:rFonts w:ascii="Arial" w:hAnsi="Arial" w:cs="Arial"/>
          <w:sz w:val="20"/>
          <w:szCs w:val="20"/>
        </w:rPr>
        <w:t>sideehitiste</w:t>
      </w:r>
      <w:r>
        <w:rPr>
          <w:rFonts w:ascii="Arial" w:hAnsi="Arial" w:cs="Arial"/>
          <w:sz w:val="20"/>
          <w:szCs w:val="20"/>
        </w:rPr>
        <w:t xml:space="preserve"> </w:t>
      </w:r>
      <w:r w:rsidRPr="008F5761">
        <w:rPr>
          <w:rFonts w:ascii="Arial" w:hAnsi="Arial" w:cs="Arial"/>
          <w:sz w:val="20"/>
          <w:szCs w:val="20"/>
        </w:rPr>
        <w:t>kaitseks</w:t>
      </w:r>
      <w:r>
        <w:rPr>
          <w:rFonts w:ascii="Arial" w:hAnsi="Arial" w:cs="Arial"/>
          <w:sz w:val="20"/>
          <w:szCs w:val="20"/>
        </w:rPr>
        <w:t xml:space="preserve"> </w:t>
      </w:r>
      <w:r w:rsidRPr="008F5761">
        <w:rPr>
          <w:rFonts w:ascii="Arial" w:hAnsi="Arial" w:cs="Arial"/>
          <w:sz w:val="20"/>
          <w:szCs w:val="20"/>
        </w:rPr>
        <w:t>ja</w:t>
      </w:r>
      <w:r>
        <w:rPr>
          <w:rFonts w:ascii="Arial" w:hAnsi="Arial" w:cs="Arial"/>
          <w:sz w:val="20"/>
          <w:szCs w:val="20"/>
        </w:rPr>
        <w:t xml:space="preserve"> </w:t>
      </w:r>
      <w:r w:rsidRPr="008F5761">
        <w:rPr>
          <w:rFonts w:ascii="Arial" w:hAnsi="Arial" w:cs="Arial"/>
          <w:sz w:val="20"/>
          <w:szCs w:val="20"/>
        </w:rPr>
        <w:t>isiklikukasutusõiguse</w:t>
      </w:r>
      <w:r>
        <w:rPr>
          <w:rFonts w:ascii="Arial" w:hAnsi="Arial" w:cs="Arial"/>
          <w:sz w:val="20"/>
          <w:szCs w:val="20"/>
        </w:rPr>
        <w:t xml:space="preserve"> </w:t>
      </w:r>
      <w:r w:rsidRPr="008F5761">
        <w:rPr>
          <w:rFonts w:ascii="Arial" w:hAnsi="Arial" w:cs="Arial"/>
          <w:sz w:val="20"/>
          <w:szCs w:val="20"/>
        </w:rPr>
        <w:t>(servituudi)</w:t>
      </w:r>
      <w:r>
        <w:rPr>
          <w:rFonts w:ascii="Arial" w:hAnsi="Arial" w:cs="Arial"/>
          <w:sz w:val="20"/>
          <w:szCs w:val="20"/>
        </w:rPr>
        <w:t xml:space="preserve"> </w:t>
      </w:r>
      <w:r w:rsidRPr="008F5761">
        <w:rPr>
          <w:rFonts w:ascii="Arial" w:hAnsi="Arial" w:cs="Arial"/>
          <w:sz w:val="20"/>
          <w:szCs w:val="20"/>
        </w:rPr>
        <w:t>lepingute</w:t>
      </w:r>
      <w:r>
        <w:rPr>
          <w:rFonts w:ascii="Arial" w:hAnsi="Arial" w:cs="Arial"/>
          <w:sz w:val="20"/>
          <w:szCs w:val="20"/>
        </w:rPr>
        <w:t xml:space="preserve"> </w:t>
      </w:r>
      <w:r w:rsidRPr="008F5761">
        <w:rPr>
          <w:rFonts w:ascii="Arial" w:hAnsi="Arial" w:cs="Arial"/>
          <w:sz w:val="20"/>
          <w:szCs w:val="20"/>
        </w:rPr>
        <w:t>sõlmimine</w:t>
      </w:r>
      <w:r>
        <w:rPr>
          <w:rFonts w:ascii="Arial" w:hAnsi="Arial" w:cs="Arial"/>
          <w:sz w:val="20"/>
          <w:szCs w:val="20"/>
        </w:rPr>
        <w:t xml:space="preserve"> </w:t>
      </w:r>
      <w:r w:rsidRPr="008F5761">
        <w:rPr>
          <w:rFonts w:ascii="Arial" w:hAnsi="Arial" w:cs="Arial"/>
          <w:sz w:val="20"/>
          <w:szCs w:val="20"/>
        </w:rPr>
        <w:t>väljakantavatele</w:t>
      </w:r>
      <w:r>
        <w:rPr>
          <w:rFonts w:ascii="Arial" w:hAnsi="Arial" w:cs="Arial"/>
          <w:sz w:val="20"/>
          <w:szCs w:val="20"/>
        </w:rPr>
        <w:t xml:space="preserve"> </w:t>
      </w:r>
      <w:r w:rsidRPr="008F5761">
        <w:rPr>
          <w:rFonts w:ascii="Arial" w:hAnsi="Arial" w:cs="Arial"/>
          <w:sz w:val="20"/>
          <w:szCs w:val="20"/>
        </w:rPr>
        <w:t>osadele</w:t>
      </w:r>
      <w:r>
        <w:rPr>
          <w:rFonts w:ascii="Arial" w:hAnsi="Arial" w:cs="Arial"/>
          <w:sz w:val="20"/>
          <w:szCs w:val="20"/>
        </w:rPr>
        <w:t xml:space="preserve"> </w:t>
      </w:r>
      <w:r w:rsidRPr="008F5761">
        <w:rPr>
          <w:rFonts w:ascii="Arial" w:hAnsi="Arial" w:cs="Arial"/>
          <w:sz w:val="20"/>
          <w:szCs w:val="20"/>
        </w:rPr>
        <w:t>toimuvad</w:t>
      </w:r>
      <w:r>
        <w:rPr>
          <w:rFonts w:ascii="Arial" w:hAnsi="Arial" w:cs="Arial"/>
          <w:sz w:val="20"/>
          <w:szCs w:val="20"/>
        </w:rPr>
        <w:t xml:space="preserve"> </w:t>
      </w:r>
      <w:r w:rsidRPr="008F5761">
        <w:rPr>
          <w:rFonts w:ascii="Arial" w:hAnsi="Arial" w:cs="Arial"/>
          <w:sz w:val="20"/>
          <w:szCs w:val="20"/>
        </w:rPr>
        <w:t>Tellija</w:t>
      </w:r>
      <w:r>
        <w:rPr>
          <w:rFonts w:ascii="Arial" w:hAnsi="Arial" w:cs="Arial"/>
          <w:sz w:val="20"/>
          <w:szCs w:val="20"/>
        </w:rPr>
        <w:t xml:space="preserve"> </w:t>
      </w:r>
      <w:r w:rsidRPr="008F5761">
        <w:rPr>
          <w:rFonts w:ascii="Arial" w:hAnsi="Arial" w:cs="Arial"/>
          <w:sz w:val="20"/>
          <w:szCs w:val="20"/>
        </w:rPr>
        <w:t>kulul,</w:t>
      </w:r>
      <w:r>
        <w:rPr>
          <w:rFonts w:ascii="Arial" w:hAnsi="Arial" w:cs="Arial"/>
          <w:sz w:val="20"/>
          <w:szCs w:val="20"/>
        </w:rPr>
        <w:t xml:space="preserve"> </w:t>
      </w:r>
      <w:r w:rsidRPr="008F5761">
        <w:rPr>
          <w:rFonts w:ascii="Arial" w:hAnsi="Arial" w:cs="Arial"/>
          <w:sz w:val="20"/>
          <w:szCs w:val="20"/>
        </w:rPr>
        <w:t>vastavalt</w:t>
      </w:r>
      <w:r>
        <w:rPr>
          <w:rFonts w:ascii="Arial" w:hAnsi="Arial" w:cs="Arial"/>
          <w:sz w:val="20"/>
          <w:szCs w:val="20"/>
        </w:rPr>
        <w:t xml:space="preserve"> </w:t>
      </w:r>
      <w:r w:rsidRPr="008F5761">
        <w:rPr>
          <w:rFonts w:ascii="Arial" w:hAnsi="Arial" w:cs="Arial"/>
          <w:sz w:val="20"/>
          <w:szCs w:val="20"/>
        </w:rPr>
        <w:t>„Asjaõigusseaduse</w:t>
      </w:r>
      <w:r>
        <w:rPr>
          <w:rFonts w:ascii="Arial" w:hAnsi="Arial" w:cs="Arial"/>
          <w:sz w:val="20"/>
          <w:szCs w:val="20"/>
        </w:rPr>
        <w:t xml:space="preserve"> </w:t>
      </w:r>
      <w:r w:rsidRPr="008F5761">
        <w:rPr>
          <w:rFonts w:ascii="Arial" w:hAnsi="Arial" w:cs="Arial"/>
          <w:sz w:val="20"/>
          <w:szCs w:val="20"/>
        </w:rPr>
        <w:t>Rakendusseadusele</w:t>
      </w:r>
      <w:r>
        <w:rPr>
          <w:rFonts w:ascii="Arial" w:hAnsi="Arial" w:cs="Arial"/>
          <w:sz w:val="20"/>
          <w:szCs w:val="20"/>
        </w:rPr>
        <w:t xml:space="preserve"> </w:t>
      </w:r>
      <w:r w:rsidRPr="008F5761">
        <w:rPr>
          <w:rFonts w:ascii="Arial" w:hAnsi="Arial" w:cs="Arial"/>
          <w:sz w:val="20"/>
          <w:szCs w:val="20"/>
        </w:rPr>
        <w:t>§</w:t>
      </w:r>
      <w:r>
        <w:rPr>
          <w:rFonts w:ascii="Arial" w:hAnsi="Arial" w:cs="Arial"/>
          <w:sz w:val="20"/>
          <w:szCs w:val="20"/>
        </w:rPr>
        <w:t xml:space="preserve"> </w:t>
      </w:r>
      <w:r w:rsidRPr="008F5761">
        <w:rPr>
          <w:rFonts w:ascii="Arial" w:hAnsi="Arial" w:cs="Arial"/>
          <w:sz w:val="20"/>
          <w:szCs w:val="20"/>
        </w:rPr>
        <w:t>15”.</w:t>
      </w:r>
      <w:r>
        <w:rPr>
          <w:rFonts w:ascii="Arial" w:hAnsi="Arial" w:cs="Arial"/>
          <w:sz w:val="20"/>
          <w:szCs w:val="20"/>
        </w:rPr>
        <w:t xml:space="preserve"> </w:t>
      </w:r>
      <w:r w:rsidRPr="008F5761">
        <w:rPr>
          <w:rFonts w:ascii="Arial" w:hAnsi="Arial" w:cs="Arial"/>
          <w:sz w:val="20"/>
          <w:szCs w:val="20"/>
        </w:rPr>
        <w:t>Asenduseks</w:t>
      </w:r>
      <w:r>
        <w:rPr>
          <w:rFonts w:ascii="Arial" w:hAnsi="Arial" w:cs="Arial"/>
          <w:sz w:val="20"/>
          <w:szCs w:val="20"/>
        </w:rPr>
        <w:t xml:space="preserve"> </w:t>
      </w:r>
      <w:r w:rsidRPr="008F5761">
        <w:rPr>
          <w:rFonts w:ascii="Arial" w:hAnsi="Arial" w:cs="Arial"/>
          <w:sz w:val="20"/>
          <w:szCs w:val="20"/>
        </w:rPr>
        <w:t>ehitatavad</w:t>
      </w:r>
      <w:r>
        <w:rPr>
          <w:rFonts w:ascii="Arial" w:hAnsi="Arial" w:cs="Arial"/>
          <w:sz w:val="20"/>
          <w:szCs w:val="20"/>
        </w:rPr>
        <w:t xml:space="preserve"> </w:t>
      </w:r>
      <w:r w:rsidRPr="008F5761">
        <w:rPr>
          <w:rFonts w:ascii="Arial" w:hAnsi="Arial" w:cs="Arial"/>
          <w:sz w:val="20"/>
          <w:szCs w:val="20"/>
        </w:rPr>
        <w:t>sideehitised</w:t>
      </w:r>
      <w:r>
        <w:rPr>
          <w:rFonts w:ascii="Arial" w:hAnsi="Arial" w:cs="Arial"/>
          <w:sz w:val="20"/>
          <w:szCs w:val="20"/>
        </w:rPr>
        <w:t xml:space="preserve"> </w:t>
      </w:r>
      <w:r w:rsidRPr="008F5761">
        <w:rPr>
          <w:rFonts w:ascii="Arial" w:hAnsi="Arial" w:cs="Arial"/>
          <w:sz w:val="20"/>
          <w:szCs w:val="20"/>
        </w:rPr>
        <w:t>jäävad</w:t>
      </w:r>
      <w:r>
        <w:rPr>
          <w:rFonts w:ascii="Arial" w:hAnsi="Arial" w:cs="Arial"/>
          <w:sz w:val="20"/>
          <w:szCs w:val="20"/>
        </w:rPr>
        <w:t xml:space="preserve"> </w:t>
      </w:r>
      <w:r w:rsidRPr="008F5761">
        <w:rPr>
          <w:rFonts w:ascii="Arial" w:hAnsi="Arial" w:cs="Arial"/>
          <w:sz w:val="20"/>
          <w:szCs w:val="20"/>
        </w:rPr>
        <w:t>Telia-Eesti</w:t>
      </w:r>
      <w:r>
        <w:rPr>
          <w:rFonts w:ascii="Arial" w:hAnsi="Arial" w:cs="Arial"/>
          <w:sz w:val="20"/>
          <w:szCs w:val="20"/>
        </w:rPr>
        <w:t xml:space="preserve"> </w:t>
      </w:r>
      <w:r w:rsidRPr="008F5761">
        <w:rPr>
          <w:rFonts w:ascii="Arial" w:hAnsi="Arial" w:cs="Arial"/>
          <w:sz w:val="20"/>
          <w:szCs w:val="20"/>
        </w:rPr>
        <w:t>AS</w:t>
      </w:r>
      <w:r>
        <w:rPr>
          <w:rFonts w:ascii="Arial" w:hAnsi="Arial" w:cs="Arial"/>
          <w:sz w:val="20"/>
          <w:szCs w:val="20"/>
        </w:rPr>
        <w:t>-</w:t>
      </w:r>
      <w:r w:rsidRPr="008F5761">
        <w:rPr>
          <w:rFonts w:ascii="Arial" w:hAnsi="Arial" w:cs="Arial"/>
          <w:sz w:val="20"/>
          <w:szCs w:val="20"/>
        </w:rPr>
        <w:t>i</w:t>
      </w:r>
      <w:r>
        <w:rPr>
          <w:rFonts w:ascii="Arial" w:hAnsi="Arial" w:cs="Arial"/>
          <w:sz w:val="20"/>
          <w:szCs w:val="20"/>
        </w:rPr>
        <w:t xml:space="preserve"> </w:t>
      </w:r>
      <w:r w:rsidRPr="008F5761">
        <w:rPr>
          <w:rFonts w:ascii="Arial" w:hAnsi="Arial" w:cs="Arial"/>
          <w:sz w:val="20"/>
          <w:szCs w:val="20"/>
        </w:rPr>
        <w:t>omandisse.</w:t>
      </w:r>
      <w:r>
        <w:rPr>
          <w:rFonts w:ascii="Arial" w:hAnsi="Arial" w:cs="Arial"/>
          <w:sz w:val="20"/>
          <w:szCs w:val="20"/>
        </w:rPr>
        <w:t xml:space="preserve"> </w:t>
      </w:r>
      <w:r w:rsidRPr="008F5761">
        <w:rPr>
          <w:rFonts w:ascii="Arial" w:hAnsi="Arial" w:cs="Arial"/>
          <w:sz w:val="20"/>
          <w:szCs w:val="20"/>
        </w:rPr>
        <w:t>Sideehitiste</w:t>
      </w:r>
      <w:r>
        <w:rPr>
          <w:rFonts w:ascii="Arial" w:hAnsi="Arial" w:cs="Arial"/>
          <w:sz w:val="20"/>
          <w:szCs w:val="20"/>
        </w:rPr>
        <w:t xml:space="preserve"> </w:t>
      </w:r>
      <w:r w:rsidRPr="008F5761">
        <w:rPr>
          <w:rFonts w:ascii="Arial" w:hAnsi="Arial" w:cs="Arial"/>
          <w:sz w:val="20"/>
          <w:szCs w:val="20"/>
        </w:rPr>
        <w:t>kaitsevööndis</w:t>
      </w:r>
      <w:r>
        <w:rPr>
          <w:rFonts w:ascii="Arial" w:hAnsi="Arial" w:cs="Arial"/>
          <w:sz w:val="20"/>
          <w:szCs w:val="20"/>
        </w:rPr>
        <w:t xml:space="preserve"> </w:t>
      </w:r>
      <w:r w:rsidRPr="008F5761">
        <w:rPr>
          <w:rFonts w:ascii="Arial" w:hAnsi="Arial" w:cs="Arial"/>
          <w:sz w:val="20"/>
          <w:szCs w:val="20"/>
        </w:rPr>
        <w:t>on</w:t>
      </w:r>
      <w:r>
        <w:rPr>
          <w:rFonts w:ascii="Arial" w:hAnsi="Arial" w:cs="Arial"/>
          <w:sz w:val="20"/>
          <w:szCs w:val="20"/>
        </w:rPr>
        <w:t xml:space="preserve"> </w:t>
      </w:r>
      <w:r w:rsidRPr="008F5761">
        <w:rPr>
          <w:rFonts w:ascii="Arial" w:hAnsi="Arial" w:cs="Arial"/>
          <w:sz w:val="20"/>
          <w:szCs w:val="20"/>
        </w:rPr>
        <w:t>sideehitise</w:t>
      </w:r>
      <w:r>
        <w:rPr>
          <w:rFonts w:ascii="Arial" w:hAnsi="Arial" w:cs="Arial"/>
          <w:sz w:val="20"/>
          <w:szCs w:val="20"/>
        </w:rPr>
        <w:t xml:space="preserve"> </w:t>
      </w:r>
      <w:r w:rsidRPr="008F5761">
        <w:rPr>
          <w:rFonts w:ascii="Arial" w:hAnsi="Arial" w:cs="Arial"/>
          <w:sz w:val="20"/>
          <w:szCs w:val="20"/>
        </w:rPr>
        <w:t>omaniku</w:t>
      </w:r>
      <w:r>
        <w:rPr>
          <w:rFonts w:ascii="Arial" w:hAnsi="Arial" w:cs="Arial"/>
          <w:sz w:val="20"/>
          <w:szCs w:val="20"/>
        </w:rPr>
        <w:t xml:space="preserve"> </w:t>
      </w:r>
      <w:r w:rsidRPr="008F5761">
        <w:rPr>
          <w:rFonts w:ascii="Arial" w:hAnsi="Arial" w:cs="Arial"/>
          <w:sz w:val="20"/>
          <w:szCs w:val="20"/>
        </w:rPr>
        <w:t>loata</w:t>
      </w:r>
      <w:r>
        <w:rPr>
          <w:rFonts w:ascii="Arial" w:hAnsi="Arial" w:cs="Arial"/>
          <w:sz w:val="20"/>
          <w:szCs w:val="20"/>
        </w:rPr>
        <w:t xml:space="preserve"> </w:t>
      </w:r>
      <w:r w:rsidRPr="008F5761">
        <w:rPr>
          <w:rFonts w:ascii="Arial" w:hAnsi="Arial" w:cs="Arial"/>
          <w:sz w:val="20"/>
          <w:szCs w:val="20"/>
        </w:rPr>
        <w:t>keelatud</w:t>
      </w:r>
      <w:r>
        <w:rPr>
          <w:rFonts w:ascii="Arial" w:hAnsi="Arial" w:cs="Arial"/>
          <w:sz w:val="20"/>
          <w:szCs w:val="20"/>
        </w:rPr>
        <w:t xml:space="preserve"> </w:t>
      </w:r>
      <w:r w:rsidRPr="008F5761">
        <w:rPr>
          <w:rFonts w:ascii="Arial" w:hAnsi="Arial" w:cs="Arial"/>
          <w:sz w:val="20"/>
          <w:szCs w:val="20"/>
        </w:rPr>
        <w:t>igasugune</w:t>
      </w:r>
      <w:r>
        <w:rPr>
          <w:rFonts w:ascii="Arial" w:hAnsi="Arial" w:cs="Arial"/>
          <w:sz w:val="20"/>
          <w:szCs w:val="20"/>
        </w:rPr>
        <w:t xml:space="preserve"> </w:t>
      </w:r>
      <w:r w:rsidRPr="008F5761">
        <w:rPr>
          <w:rFonts w:ascii="Arial" w:hAnsi="Arial" w:cs="Arial"/>
          <w:sz w:val="20"/>
          <w:szCs w:val="20"/>
        </w:rPr>
        <w:t>tegevus,</w:t>
      </w:r>
      <w:r>
        <w:rPr>
          <w:rFonts w:ascii="Arial" w:hAnsi="Arial" w:cs="Arial"/>
          <w:sz w:val="20"/>
          <w:szCs w:val="20"/>
        </w:rPr>
        <w:t xml:space="preserve"> </w:t>
      </w:r>
      <w:r w:rsidRPr="008F5761">
        <w:rPr>
          <w:rFonts w:ascii="Arial" w:hAnsi="Arial" w:cs="Arial"/>
          <w:sz w:val="20"/>
          <w:szCs w:val="20"/>
        </w:rPr>
        <w:t>mis</w:t>
      </w:r>
      <w:r>
        <w:rPr>
          <w:rFonts w:ascii="Arial" w:hAnsi="Arial" w:cs="Arial"/>
          <w:sz w:val="20"/>
          <w:szCs w:val="20"/>
        </w:rPr>
        <w:t xml:space="preserve"> </w:t>
      </w:r>
      <w:r w:rsidRPr="008F5761">
        <w:rPr>
          <w:rFonts w:ascii="Arial" w:hAnsi="Arial" w:cs="Arial"/>
          <w:sz w:val="20"/>
          <w:szCs w:val="20"/>
        </w:rPr>
        <w:t>võib</w:t>
      </w:r>
      <w:r>
        <w:rPr>
          <w:rFonts w:ascii="Arial" w:hAnsi="Arial" w:cs="Arial"/>
          <w:sz w:val="20"/>
          <w:szCs w:val="20"/>
        </w:rPr>
        <w:t xml:space="preserve"> </w:t>
      </w:r>
      <w:r w:rsidRPr="008F5761">
        <w:rPr>
          <w:rFonts w:ascii="Arial" w:hAnsi="Arial" w:cs="Arial"/>
          <w:sz w:val="20"/>
          <w:szCs w:val="20"/>
        </w:rPr>
        <w:t>ohustada</w:t>
      </w:r>
      <w:r>
        <w:rPr>
          <w:rFonts w:ascii="Arial" w:hAnsi="Arial" w:cs="Arial"/>
          <w:sz w:val="20"/>
          <w:szCs w:val="20"/>
        </w:rPr>
        <w:t xml:space="preserve"> </w:t>
      </w:r>
      <w:r w:rsidRPr="008F5761">
        <w:rPr>
          <w:rFonts w:ascii="Arial" w:hAnsi="Arial" w:cs="Arial"/>
          <w:sz w:val="20"/>
          <w:szCs w:val="20"/>
        </w:rPr>
        <w:t>sideehitist.</w:t>
      </w:r>
    </w:p>
    <w:p w14:paraId="6CC72F27" w14:textId="392AFF2F" w:rsidR="002D7D40" w:rsidRPr="002D7D40" w:rsidRDefault="002D7D40" w:rsidP="002D7D40">
      <w:pPr>
        <w:spacing w:after="0"/>
        <w:jc w:val="both"/>
        <w:rPr>
          <w:rFonts w:ascii="Arial" w:hAnsi="Arial" w:cs="Arial"/>
          <w:sz w:val="20"/>
          <w:szCs w:val="20"/>
        </w:rPr>
      </w:pPr>
      <w:r w:rsidRPr="002D7D40">
        <w:rPr>
          <w:rFonts w:ascii="Arial" w:hAnsi="Arial" w:cs="Arial"/>
          <w:sz w:val="20"/>
          <w:szCs w:val="20"/>
        </w:rPr>
        <w:t>Nõuded</w:t>
      </w:r>
      <w:r>
        <w:rPr>
          <w:rFonts w:ascii="Arial" w:hAnsi="Arial" w:cs="Arial"/>
          <w:sz w:val="20"/>
          <w:szCs w:val="20"/>
        </w:rPr>
        <w:t xml:space="preserve"> </w:t>
      </w:r>
      <w:r w:rsidRPr="002D7D40">
        <w:rPr>
          <w:rFonts w:ascii="Arial" w:hAnsi="Arial" w:cs="Arial"/>
          <w:sz w:val="20"/>
          <w:szCs w:val="20"/>
        </w:rPr>
        <w:t>geodeetilisele</w:t>
      </w:r>
      <w:r>
        <w:rPr>
          <w:rFonts w:ascii="Arial" w:hAnsi="Arial" w:cs="Arial"/>
          <w:sz w:val="20"/>
          <w:szCs w:val="20"/>
        </w:rPr>
        <w:t xml:space="preserve"> </w:t>
      </w:r>
      <w:r w:rsidRPr="002D7D40">
        <w:rPr>
          <w:rFonts w:ascii="Arial" w:hAnsi="Arial" w:cs="Arial"/>
          <w:sz w:val="20"/>
          <w:szCs w:val="20"/>
        </w:rPr>
        <w:t>alusplaanile</w:t>
      </w:r>
      <w:r>
        <w:rPr>
          <w:rFonts w:ascii="Arial" w:hAnsi="Arial" w:cs="Arial"/>
          <w:sz w:val="20"/>
          <w:szCs w:val="20"/>
        </w:rPr>
        <w:t xml:space="preserve"> </w:t>
      </w:r>
      <w:r w:rsidRPr="002D7D40">
        <w:rPr>
          <w:rFonts w:ascii="Arial" w:hAnsi="Arial" w:cs="Arial"/>
          <w:sz w:val="20"/>
          <w:szCs w:val="20"/>
        </w:rPr>
        <w:t>ja</w:t>
      </w:r>
      <w:r>
        <w:rPr>
          <w:rFonts w:ascii="Arial" w:hAnsi="Arial" w:cs="Arial"/>
          <w:sz w:val="20"/>
          <w:szCs w:val="20"/>
        </w:rPr>
        <w:t xml:space="preserve"> </w:t>
      </w:r>
      <w:r w:rsidRPr="002D7D40">
        <w:rPr>
          <w:rFonts w:ascii="Arial" w:hAnsi="Arial" w:cs="Arial"/>
          <w:sz w:val="20"/>
          <w:szCs w:val="20"/>
        </w:rPr>
        <w:t>projektile</w:t>
      </w:r>
      <w:r>
        <w:rPr>
          <w:rFonts w:ascii="Arial" w:hAnsi="Arial" w:cs="Arial"/>
          <w:sz w:val="20"/>
          <w:szCs w:val="20"/>
        </w:rPr>
        <w:t xml:space="preserve">: </w:t>
      </w:r>
    </w:p>
    <w:p w14:paraId="033B81E8" w14:textId="53A8D7F4" w:rsidR="002D7D40" w:rsidRDefault="002D7D40" w:rsidP="002D7D40">
      <w:pPr>
        <w:spacing w:after="0"/>
        <w:jc w:val="both"/>
        <w:rPr>
          <w:rFonts w:ascii="Arial" w:hAnsi="Arial" w:cs="Arial"/>
          <w:sz w:val="20"/>
          <w:szCs w:val="20"/>
        </w:rPr>
      </w:pPr>
      <w:r w:rsidRPr="002D7D40">
        <w:rPr>
          <w:rFonts w:ascii="Arial" w:hAnsi="Arial" w:cs="Arial"/>
          <w:sz w:val="20"/>
          <w:szCs w:val="20"/>
        </w:rPr>
        <w:t>•Majandus</w:t>
      </w:r>
      <w:r w:rsidR="003D0B23">
        <w:rPr>
          <w:rFonts w:ascii="Arial" w:hAnsi="Arial" w:cs="Arial"/>
          <w:sz w:val="20"/>
          <w:szCs w:val="20"/>
        </w:rPr>
        <w:t xml:space="preserve"> – </w:t>
      </w:r>
      <w:r w:rsidRPr="002D7D40">
        <w:rPr>
          <w:rFonts w:ascii="Arial" w:hAnsi="Arial" w:cs="Arial"/>
          <w:sz w:val="20"/>
          <w:szCs w:val="20"/>
        </w:rPr>
        <w:t>ja</w:t>
      </w:r>
      <w:r w:rsidR="003D0B23">
        <w:rPr>
          <w:rFonts w:ascii="Arial" w:hAnsi="Arial" w:cs="Arial"/>
          <w:sz w:val="20"/>
          <w:szCs w:val="20"/>
        </w:rPr>
        <w:t xml:space="preserve"> </w:t>
      </w:r>
      <w:r w:rsidRPr="002D7D40">
        <w:rPr>
          <w:rFonts w:ascii="Arial" w:hAnsi="Arial" w:cs="Arial"/>
          <w:sz w:val="20"/>
          <w:szCs w:val="20"/>
        </w:rPr>
        <w:t>taristuministri</w:t>
      </w:r>
      <w:r w:rsidR="003D0B23">
        <w:rPr>
          <w:rFonts w:ascii="Arial" w:hAnsi="Arial" w:cs="Arial"/>
          <w:sz w:val="20"/>
          <w:szCs w:val="20"/>
        </w:rPr>
        <w:t xml:space="preserve"> </w:t>
      </w:r>
      <w:r w:rsidRPr="002D7D40">
        <w:rPr>
          <w:rFonts w:ascii="Arial" w:hAnsi="Arial" w:cs="Arial"/>
          <w:sz w:val="20"/>
          <w:szCs w:val="20"/>
        </w:rPr>
        <w:t>14.</w:t>
      </w:r>
      <w:r w:rsidR="003D0B23">
        <w:rPr>
          <w:rFonts w:ascii="Arial" w:hAnsi="Arial" w:cs="Arial"/>
          <w:sz w:val="20"/>
          <w:szCs w:val="20"/>
        </w:rPr>
        <w:t xml:space="preserve"> </w:t>
      </w:r>
      <w:r w:rsidRPr="002D7D40">
        <w:rPr>
          <w:rFonts w:ascii="Arial" w:hAnsi="Arial" w:cs="Arial"/>
          <w:sz w:val="20"/>
          <w:szCs w:val="20"/>
        </w:rPr>
        <w:t>aprilli</w:t>
      </w:r>
      <w:r w:rsidR="003D0B23">
        <w:rPr>
          <w:rFonts w:ascii="Arial" w:hAnsi="Arial" w:cs="Arial"/>
          <w:sz w:val="20"/>
          <w:szCs w:val="20"/>
        </w:rPr>
        <w:t xml:space="preserve"> </w:t>
      </w:r>
      <w:r w:rsidRPr="002D7D40">
        <w:rPr>
          <w:rFonts w:ascii="Arial" w:hAnsi="Arial" w:cs="Arial"/>
          <w:sz w:val="20"/>
          <w:szCs w:val="20"/>
        </w:rPr>
        <w:t>2016.a</w:t>
      </w:r>
      <w:r w:rsidR="003D0B23">
        <w:rPr>
          <w:rFonts w:ascii="Arial" w:hAnsi="Arial" w:cs="Arial"/>
          <w:sz w:val="20"/>
          <w:szCs w:val="20"/>
        </w:rPr>
        <w:t xml:space="preserve"> </w:t>
      </w:r>
      <w:r w:rsidRPr="002D7D40">
        <w:rPr>
          <w:rFonts w:ascii="Arial" w:hAnsi="Arial" w:cs="Arial"/>
          <w:sz w:val="20"/>
          <w:szCs w:val="20"/>
        </w:rPr>
        <w:t>määrus</w:t>
      </w:r>
      <w:r w:rsidR="00B12583">
        <w:rPr>
          <w:rFonts w:ascii="Arial" w:hAnsi="Arial" w:cs="Arial"/>
          <w:sz w:val="20"/>
          <w:szCs w:val="20"/>
        </w:rPr>
        <w:t xml:space="preserve"> </w:t>
      </w:r>
      <w:r w:rsidRPr="002D7D40">
        <w:rPr>
          <w:rFonts w:ascii="Arial" w:hAnsi="Arial" w:cs="Arial"/>
          <w:sz w:val="20"/>
          <w:szCs w:val="20"/>
        </w:rPr>
        <w:t>nr</w:t>
      </w:r>
      <w:r w:rsidR="003D0B23">
        <w:rPr>
          <w:rFonts w:ascii="Arial" w:hAnsi="Arial" w:cs="Arial"/>
          <w:sz w:val="20"/>
          <w:szCs w:val="20"/>
        </w:rPr>
        <w:t xml:space="preserve"> </w:t>
      </w:r>
      <w:r w:rsidRPr="002D7D40">
        <w:rPr>
          <w:rFonts w:ascii="Arial" w:hAnsi="Arial" w:cs="Arial"/>
          <w:sz w:val="20"/>
          <w:szCs w:val="20"/>
        </w:rPr>
        <w:t>34</w:t>
      </w:r>
      <w:r w:rsidR="003D0B23">
        <w:rPr>
          <w:rFonts w:ascii="Arial" w:hAnsi="Arial" w:cs="Arial"/>
          <w:sz w:val="20"/>
          <w:szCs w:val="20"/>
        </w:rPr>
        <w:t xml:space="preserve"> </w:t>
      </w:r>
      <w:r w:rsidRPr="002D7D40">
        <w:rPr>
          <w:rFonts w:ascii="Arial" w:hAnsi="Arial" w:cs="Arial"/>
          <w:sz w:val="20"/>
          <w:szCs w:val="20"/>
        </w:rPr>
        <w:t>"Topo-geodeetilisele</w:t>
      </w:r>
      <w:r w:rsidR="003D0B23">
        <w:rPr>
          <w:rFonts w:ascii="Arial" w:hAnsi="Arial" w:cs="Arial"/>
          <w:sz w:val="20"/>
          <w:szCs w:val="20"/>
        </w:rPr>
        <w:t xml:space="preserve"> </w:t>
      </w:r>
      <w:r w:rsidRPr="002D7D40">
        <w:rPr>
          <w:rFonts w:ascii="Arial" w:hAnsi="Arial" w:cs="Arial"/>
          <w:sz w:val="20"/>
          <w:szCs w:val="20"/>
        </w:rPr>
        <w:t>uuringule</w:t>
      </w:r>
      <w:r w:rsidR="003D0B23">
        <w:rPr>
          <w:rFonts w:ascii="Arial" w:hAnsi="Arial" w:cs="Arial"/>
          <w:sz w:val="20"/>
          <w:szCs w:val="20"/>
        </w:rPr>
        <w:t xml:space="preserve"> </w:t>
      </w:r>
      <w:r w:rsidRPr="002D7D40">
        <w:rPr>
          <w:rFonts w:ascii="Arial" w:hAnsi="Arial" w:cs="Arial"/>
          <w:sz w:val="20"/>
          <w:szCs w:val="20"/>
        </w:rPr>
        <w:t>ja</w:t>
      </w:r>
      <w:r>
        <w:rPr>
          <w:rFonts w:ascii="Arial" w:hAnsi="Arial" w:cs="Arial"/>
          <w:sz w:val="20"/>
          <w:szCs w:val="20"/>
        </w:rPr>
        <w:t xml:space="preserve"> </w:t>
      </w:r>
      <w:r w:rsidRPr="002D7D40">
        <w:rPr>
          <w:rFonts w:ascii="Arial" w:hAnsi="Arial" w:cs="Arial"/>
          <w:sz w:val="20"/>
          <w:szCs w:val="20"/>
        </w:rPr>
        <w:t>teostusmõõdistamisele</w:t>
      </w:r>
      <w:r w:rsidR="003D0B23">
        <w:rPr>
          <w:rFonts w:ascii="Arial" w:hAnsi="Arial" w:cs="Arial"/>
          <w:sz w:val="20"/>
          <w:szCs w:val="20"/>
        </w:rPr>
        <w:t xml:space="preserve"> </w:t>
      </w:r>
      <w:r w:rsidRPr="002D7D40">
        <w:rPr>
          <w:rFonts w:ascii="Arial" w:hAnsi="Arial" w:cs="Arial"/>
          <w:sz w:val="20"/>
          <w:szCs w:val="20"/>
        </w:rPr>
        <w:t>esitatavad</w:t>
      </w:r>
      <w:r w:rsidR="003D0B23">
        <w:rPr>
          <w:rFonts w:ascii="Arial" w:hAnsi="Arial" w:cs="Arial"/>
          <w:sz w:val="20"/>
          <w:szCs w:val="20"/>
        </w:rPr>
        <w:t xml:space="preserve"> </w:t>
      </w:r>
      <w:r w:rsidRPr="002D7D40">
        <w:rPr>
          <w:rFonts w:ascii="Arial" w:hAnsi="Arial" w:cs="Arial"/>
          <w:sz w:val="20"/>
          <w:szCs w:val="20"/>
        </w:rPr>
        <w:t>nõuded"</w:t>
      </w:r>
      <w:r w:rsidR="003D0B23">
        <w:rPr>
          <w:rFonts w:ascii="Arial" w:hAnsi="Arial" w:cs="Arial"/>
          <w:sz w:val="20"/>
          <w:szCs w:val="20"/>
        </w:rPr>
        <w:t>;</w:t>
      </w:r>
    </w:p>
    <w:p w14:paraId="47037B9D" w14:textId="66739B68" w:rsidR="002D7D40" w:rsidRPr="002D7D40" w:rsidRDefault="002D7D40" w:rsidP="002D7D40">
      <w:pPr>
        <w:spacing w:after="0"/>
        <w:jc w:val="both"/>
        <w:rPr>
          <w:rFonts w:ascii="Arial" w:hAnsi="Arial" w:cs="Arial"/>
          <w:sz w:val="20"/>
          <w:szCs w:val="20"/>
        </w:rPr>
      </w:pPr>
      <w:r w:rsidRPr="002D7D40">
        <w:rPr>
          <w:rFonts w:ascii="Arial" w:hAnsi="Arial" w:cs="Arial"/>
          <w:sz w:val="20"/>
          <w:szCs w:val="20"/>
        </w:rPr>
        <w:t>•Teliadokument</w:t>
      </w:r>
      <w:r w:rsidR="003D0B23">
        <w:rPr>
          <w:rFonts w:ascii="Arial" w:hAnsi="Arial" w:cs="Arial"/>
          <w:sz w:val="20"/>
          <w:szCs w:val="20"/>
        </w:rPr>
        <w:t xml:space="preserve"> </w:t>
      </w:r>
      <w:r w:rsidRPr="002D7D40">
        <w:rPr>
          <w:rFonts w:ascii="Arial" w:hAnsi="Arial" w:cs="Arial"/>
          <w:sz w:val="20"/>
          <w:szCs w:val="20"/>
        </w:rPr>
        <w:t>"Telia</w:t>
      </w:r>
      <w:r w:rsidR="003D0B23">
        <w:rPr>
          <w:rFonts w:ascii="Arial" w:hAnsi="Arial" w:cs="Arial"/>
          <w:sz w:val="20"/>
          <w:szCs w:val="20"/>
        </w:rPr>
        <w:t xml:space="preserve"> </w:t>
      </w:r>
      <w:r w:rsidRPr="002D7D40">
        <w:rPr>
          <w:rFonts w:ascii="Arial" w:hAnsi="Arial" w:cs="Arial"/>
          <w:sz w:val="20"/>
          <w:szCs w:val="20"/>
        </w:rPr>
        <w:t>Eesti</w:t>
      </w:r>
      <w:r w:rsidR="003D0B23">
        <w:rPr>
          <w:rFonts w:ascii="Arial" w:hAnsi="Arial" w:cs="Arial"/>
          <w:sz w:val="20"/>
          <w:szCs w:val="20"/>
        </w:rPr>
        <w:t xml:space="preserve"> </w:t>
      </w:r>
      <w:r w:rsidRPr="002D7D40">
        <w:rPr>
          <w:rFonts w:ascii="Arial" w:hAnsi="Arial" w:cs="Arial"/>
          <w:sz w:val="20"/>
          <w:szCs w:val="20"/>
        </w:rPr>
        <w:t>AS</w:t>
      </w:r>
      <w:r w:rsidR="003D0B23">
        <w:rPr>
          <w:rFonts w:ascii="Arial" w:hAnsi="Arial" w:cs="Arial"/>
          <w:sz w:val="20"/>
          <w:szCs w:val="20"/>
        </w:rPr>
        <w:t xml:space="preserve"> </w:t>
      </w:r>
      <w:r w:rsidRPr="002D7D40">
        <w:rPr>
          <w:rFonts w:ascii="Arial" w:hAnsi="Arial" w:cs="Arial"/>
          <w:sz w:val="20"/>
          <w:szCs w:val="20"/>
        </w:rPr>
        <w:t>nõuded</w:t>
      </w:r>
      <w:r w:rsidR="003D0B23">
        <w:rPr>
          <w:rFonts w:ascii="Arial" w:hAnsi="Arial" w:cs="Arial"/>
          <w:sz w:val="20"/>
          <w:szCs w:val="20"/>
        </w:rPr>
        <w:t xml:space="preserve"> </w:t>
      </w:r>
      <w:r w:rsidRPr="002D7D40">
        <w:rPr>
          <w:rFonts w:ascii="Arial" w:hAnsi="Arial" w:cs="Arial"/>
          <w:sz w:val="20"/>
          <w:szCs w:val="20"/>
        </w:rPr>
        <w:t>ehitusgeodeetilistele</w:t>
      </w:r>
      <w:r w:rsidR="003D0B23">
        <w:rPr>
          <w:rFonts w:ascii="Arial" w:hAnsi="Arial" w:cs="Arial"/>
          <w:sz w:val="20"/>
          <w:szCs w:val="20"/>
        </w:rPr>
        <w:t xml:space="preserve"> </w:t>
      </w:r>
      <w:r w:rsidRPr="002D7D40">
        <w:rPr>
          <w:rFonts w:ascii="Arial" w:hAnsi="Arial" w:cs="Arial"/>
          <w:sz w:val="20"/>
          <w:szCs w:val="20"/>
        </w:rPr>
        <w:t>uurimistöödele"</w:t>
      </w:r>
      <w:r w:rsidR="003D0B23">
        <w:rPr>
          <w:rFonts w:ascii="Arial" w:hAnsi="Arial" w:cs="Arial"/>
          <w:sz w:val="20"/>
          <w:szCs w:val="20"/>
        </w:rPr>
        <w:t>;</w:t>
      </w:r>
    </w:p>
    <w:p w14:paraId="6BAA0349" w14:textId="295CB716" w:rsidR="002D7D40" w:rsidRPr="002D7D40" w:rsidRDefault="002D7D40" w:rsidP="002D7D40">
      <w:pPr>
        <w:spacing w:after="0"/>
        <w:jc w:val="both"/>
        <w:rPr>
          <w:rFonts w:ascii="Arial" w:hAnsi="Arial" w:cs="Arial"/>
          <w:sz w:val="20"/>
          <w:szCs w:val="20"/>
        </w:rPr>
      </w:pPr>
      <w:r w:rsidRPr="002D7D40">
        <w:rPr>
          <w:rFonts w:ascii="Arial" w:hAnsi="Arial" w:cs="Arial"/>
          <w:sz w:val="20"/>
          <w:szCs w:val="20"/>
        </w:rPr>
        <w:t>•Teliadokument</w:t>
      </w:r>
      <w:r w:rsidR="003D0B23">
        <w:rPr>
          <w:rFonts w:ascii="Arial" w:hAnsi="Arial" w:cs="Arial"/>
          <w:sz w:val="20"/>
          <w:szCs w:val="20"/>
        </w:rPr>
        <w:t xml:space="preserve"> </w:t>
      </w:r>
      <w:r w:rsidRPr="002D7D40">
        <w:rPr>
          <w:rFonts w:ascii="Arial" w:hAnsi="Arial" w:cs="Arial"/>
          <w:sz w:val="20"/>
          <w:szCs w:val="20"/>
        </w:rPr>
        <w:t>"Liinirajatiste</w:t>
      </w:r>
      <w:r w:rsidR="003D0B23">
        <w:rPr>
          <w:rFonts w:ascii="Arial" w:hAnsi="Arial" w:cs="Arial"/>
          <w:sz w:val="20"/>
          <w:szCs w:val="20"/>
        </w:rPr>
        <w:t xml:space="preserve"> </w:t>
      </w:r>
      <w:r w:rsidRPr="002D7D40">
        <w:rPr>
          <w:rFonts w:ascii="Arial" w:hAnsi="Arial" w:cs="Arial"/>
          <w:sz w:val="20"/>
          <w:szCs w:val="20"/>
        </w:rPr>
        <w:t>projekteerimine</w:t>
      </w:r>
      <w:r w:rsidR="003D0B23">
        <w:rPr>
          <w:rFonts w:ascii="Arial" w:hAnsi="Arial" w:cs="Arial"/>
          <w:sz w:val="20"/>
          <w:szCs w:val="20"/>
        </w:rPr>
        <w:t xml:space="preserve"> </w:t>
      </w:r>
      <w:r w:rsidRPr="002D7D40">
        <w:rPr>
          <w:rFonts w:ascii="Arial" w:hAnsi="Arial" w:cs="Arial"/>
          <w:sz w:val="20"/>
          <w:szCs w:val="20"/>
        </w:rPr>
        <w:t>ja</w:t>
      </w:r>
      <w:r w:rsidR="003D0B23">
        <w:rPr>
          <w:rFonts w:ascii="Arial" w:hAnsi="Arial" w:cs="Arial"/>
          <w:sz w:val="20"/>
          <w:szCs w:val="20"/>
        </w:rPr>
        <w:t xml:space="preserve"> </w:t>
      </w:r>
      <w:r w:rsidRPr="002D7D40">
        <w:rPr>
          <w:rFonts w:ascii="Arial" w:hAnsi="Arial" w:cs="Arial"/>
          <w:sz w:val="20"/>
          <w:szCs w:val="20"/>
        </w:rPr>
        <w:t>maakasutuse</w:t>
      </w:r>
      <w:r w:rsidR="003D0B23">
        <w:rPr>
          <w:rFonts w:ascii="Arial" w:hAnsi="Arial" w:cs="Arial"/>
          <w:sz w:val="20"/>
          <w:szCs w:val="20"/>
        </w:rPr>
        <w:t xml:space="preserve"> </w:t>
      </w:r>
      <w:r w:rsidRPr="002D7D40">
        <w:rPr>
          <w:rFonts w:ascii="Arial" w:hAnsi="Arial" w:cs="Arial"/>
          <w:sz w:val="20"/>
          <w:szCs w:val="20"/>
        </w:rPr>
        <w:t>seadustamine.</w:t>
      </w:r>
      <w:r w:rsidR="003D0B23">
        <w:rPr>
          <w:rFonts w:ascii="Arial" w:hAnsi="Arial" w:cs="Arial"/>
          <w:sz w:val="20"/>
          <w:szCs w:val="20"/>
        </w:rPr>
        <w:t xml:space="preserve"> </w:t>
      </w:r>
      <w:r w:rsidRPr="002D7D40">
        <w:rPr>
          <w:rFonts w:ascii="Arial" w:hAnsi="Arial" w:cs="Arial"/>
          <w:sz w:val="20"/>
          <w:szCs w:val="20"/>
        </w:rPr>
        <w:t>v4."</w:t>
      </w:r>
    </w:p>
    <w:p w14:paraId="45FDE644" w14:textId="0F718542" w:rsidR="002D7D40" w:rsidRDefault="002D7D40" w:rsidP="002D7D40">
      <w:pPr>
        <w:spacing w:after="0"/>
        <w:jc w:val="both"/>
        <w:rPr>
          <w:rFonts w:ascii="Arial" w:hAnsi="Arial" w:cs="Arial"/>
          <w:sz w:val="20"/>
          <w:szCs w:val="20"/>
        </w:rPr>
      </w:pPr>
      <w:r w:rsidRPr="002D7D40">
        <w:rPr>
          <w:rFonts w:ascii="Arial" w:hAnsi="Arial" w:cs="Arial"/>
          <w:sz w:val="20"/>
          <w:szCs w:val="20"/>
        </w:rPr>
        <w:t>•Teliadokument</w:t>
      </w:r>
      <w:r w:rsidR="003D0B23">
        <w:rPr>
          <w:rFonts w:ascii="Arial" w:hAnsi="Arial" w:cs="Arial"/>
          <w:sz w:val="20"/>
          <w:szCs w:val="20"/>
        </w:rPr>
        <w:t xml:space="preserve"> </w:t>
      </w:r>
      <w:r w:rsidRPr="002D7D40">
        <w:rPr>
          <w:rFonts w:ascii="Arial" w:hAnsi="Arial" w:cs="Arial"/>
          <w:sz w:val="20"/>
          <w:szCs w:val="20"/>
        </w:rPr>
        <w:t>"Üldnõuded</w:t>
      </w:r>
      <w:r w:rsidR="003D0B23">
        <w:rPr>
          <w:rFonts w:ascii="Arial" w:hAnsi="Arial" w:cs="Arial"/>
          <w:sz w:val="20"/>
          <w:szCs w:val="20"/>
        </w:rPr>
        <w:t xml:space="preserve"> </w:t>
      </w:r>
      <w:r w:rsidRPr="002D7D40">
        <w:rPr>
          <w:rFonts w:ascii="Arial" w:hAnsi="Arial" w:cs="Arial"/>
          <w:sz w:val="20"/>
          <w:szCs w:val="20"/>
        </w:rPr>
        <w:t>ehitusprojektide</w:t>
      </w:r>
      <w:r w:rsidR="003D0B23">
        <w:rPr>
          <w:rFonts w:ascii="Arial" w:hAnsi="Arial" w:cs="Arial"/>
          <w:sz w:val="20"/>
          <w:szCs w:val="20"/>
        </w:rPr>
        <w:t xml:space="preserve"> </w:t>
      </w:r>
      <w:r w:rsidRPr="002D7D40">
        <w:rPr>
          <w:rFonts w:ascii="Arial" w:hAnsi="Arial" w:cs="Arial"/>
          <w:sz w:val="20"/>
          <w:szCs w:val="20"/>
        </w:rPr>
        <w:t>koostamiseks</w:t>
      </w:r>
      <w:r w:rsidR="003D0B23">
        <w:rPr>
          <w:rFonts w:ascii="Arial" w:hAnsi="Arial" w:cs="Arial"/>
          <w:sz w:val="20"/>
          <w:szCs w:val="20"/>
        </w:rPr>
        <w:t xml:space="preserve"> </w:t>
      </w:r>
      <w:r w:rsidRPr="002D7D40">
        <w:rPr>
          <w:rFonts w:ascii="Arial" w:hAnsi="Arial" w:cs="Arial"/>
          <w:sz w:val="20"/>
          <w:szCs w:val="20"/>
        </w:rPr>
        <w:t>ja</w:t>
      </w:r>
      <w:r w:rsidR="003D0B23">
        <w:rPr>
          <w:rFonts w:ascii="Arial" w:hAnsi="Arial" w:cs="Arial"/>
          <w:sz w:val="20"/>
          <w:szCs w:val="20"/>
        </w:rPr>
        <w:t xml:space="preserve"> </w:t>
      </w:r>
      <w:r w:rsidRPr="002D7D40">
        <w:rPr>
          <w:rFonts w:ascii="Arial" w:hAnsi="Arial" w:cs="Arial"/>
          <w:sz w:val="20"/>
          <w:szCs w:val="20"/>
        </w:rPr>
        <w:t>kooskõlastamiseks</w:t>
      </w:r>
      <w:r w:rsidR="003D0B23">
        <w:rPr>
          <w:rFonts w:ascii="Arial" w:hAnsi="Arial" w:cs="Arial"/>
          <w:sz w:val="20"/>
          <w:szCs w:val="20"/>
        </w:rPr>
        <w:t xml:space="preserve"> </w:t>
      </w:r>
      <w:r w:rsidRPr="002D7D40">
        <w:rPr>
          <w:rFonts w:ascii="Arial" w:hAnsi="Arial" w:cs="Arial"/>
          <w:sz w:val="20"/>
          <w:szCs w:val="20"/>
        </w:rPr>
        <w:t>ning</w:t>
      </w:r>
      <w:r w:rsidR="003D0B23">
        <w:rPr>
          <w:rFonts w:ascii="Arial" w:hAnsi="Arial" w:cs="Arial"/>
          <w:sz w:val="20"/>
          <w:szCs w:val="20"/>
        </w:rPr>
        <w:t xml:space="preserve"> </w:t>
      </w:r>
      <w:r w:rsidRPr="002D7D40">
        <w:rPr>
          <w:rFonts w:ascii="Arial" w:hAnsi="Arial" w:cs="Arial"/>
          <w:sz w:val="20"/>
          <w:szCs w:val="20"/>
        </w:rPr>
        <w:t>ehitamiseks</w:t>
      </w:r>
      <w:r>
        <w:rPr>
          <w:rFonts w:ascii="Arial" w:hAnsi="Arial" w:cs="Arial"/>
          <w:sz w:val="20"/>
          <w:szCs w:val="20"/>
        </w:rPr>
        <w:t xml:space="preserve"> </w:t>
      </w:r>
      <w:r w:rsidRPr="002D7D40">
        <w:rPr>
          <w:rFonts w:ascii="Arial" w:hAnsi="Arial" w:cs="Arial"/>
          <w:sz w:val="20"/>
          <w:szCs w:val="20"/>
        </w:rPr>
        <w:t>liinirajatiste</w:t>
      </w:r>
      <w:r w:rsidR="003D0B23">
        <w:rPr>
          <w:rFonts w:ascii="Arial" w:hAnsi="Arial" w:cs="Arial"/>
          <w:sz w:val="20"/>
          <w:szCs w:val="20"/>
        </w:rPr>
        <w:t xml:space="preserve"> </w:t>
      </w:r>
      <w:r w:rsidRPr="002D7D40">
        <w:rPr>
          <w:rFonts w:ascii="Arial" w:hAnsi="Arial" w:cs="Arial"/>
          <w:sz w:val="20"/>
          <w:szCs w:val="20"/>
        </w:rPr>
        <w:t>kaitsevööndis"</w:t>
      </w:r>
      <w:r w:rsidR="00B12583">
        <w:rPr>
          <w:rFonts w:ascii="Arial" w:hAnsi="Arial" w:cs="Arial"/>
          <w:sz w:val="20"/>
          <w:szCs w:val="20"/>
        </w:rPr>
        <w:t>.</w:t>
      </w:r>
    </w:p>
    <w:p w14:paraId="7873EBC6" w14:textId="77777777" w:rsidR="00B12583" w:rsidRDefault="00B12583" w:rsidP="002D7D40">
      <w:pPr>
        <w:spacing w:after="0"/>
        <w:jc w:val="both"/>
        <w:rPr>
          <w:rFonts w:ascii="Arial" w:hAnsi="Arial" w:cs="Arial"/>
          <w:sz w:val="20"/>
          <w:szCs w:val="20"/>
        </w:rPr>
      </w:pPr>
    </w:p>
    <w:p w14:paraId="2F85C167" w14:textId="69372D96" w:rsidR="00B12583" w:rsidRDefault="00B12583" w:rsidP="00B12583">
      <w:pPr>
        <w:spacing w:after="0"/>
        <w:jc w:val="both"/>
        <w:rPr>
          <w:rFonts w:ascii="Arial" w:hAnsi="Arial" w:cs="Arial"/>
          <w:sz w:val="20"/>
          <w:szCs w:val="20"/>
        </w:rPr>
      </w:pPr>
      <w:r w:rsidRPr="00B12583">
        <w:rPr>
          <w:rFonts w:ascii="Arial" w:hAnsi="Arial" w:cs="Arial"/>
          <w:sz w:val="20"/>
          <w:szCs w:val="20"/>
        </w:rPr>
        <w:t>Tööde</w:t>
      </w:r>
      <w:r>
        <w:rPr>
          <w:rFonts w:ascii="Arial" w:hAnsi="Arial" w:cs="Arial"/>
          <w:sz w:val="20"/>
          <w:szCs w:val="20"/>
        </w:rPr>
        <w:t xml:space="preserve"> </w:t>
      </w:r>
      <w:r w:rsidRPr="00B12583">
        <w:rPr>
          <w:rFonts w:ascii="Arial" w:hAnsi="Arial" w:cs="Arial"/>
          <w:sz w:val="20"/>
          <w:szCs w:val="20"/>
        </w:rPr>
        <w:t>teostamine</w:t>
      </w:r>
      <w:r>
        <w:rPr>
          <w:rFonts w:ascii="Arial" w:hAnsi="Arial" w:cs="Arial"/>
          <w:sz w:val="20"/>
          <w:szCs w:val="20"/>
        </w:rPr>
        <w:t xml:space="preserve"> </w:t>
      </w:r>
      <w:r w:rsidRPr="00B12583">
        <w:rPr>
          <w:rFonts w:ascii="Arial" w:hAnsi="Arial" w:cs="Arial"/>
          <w:sz w:val="20"/>
          <w:szCs w:val="20"/>
        </w:rPr>
        <w:t>sidevõrgukaitsevööndis</w:t>
      </w:r>
      <w:r>
        <w:rPr>
          <w:rFonts w:ascii="Arial" w:hAnsi="Arial" w:cs="Arial"/>
          <w:sz w:val="20"/>
          <w:szCs w:val="20"/>
        </w:rPr>
        <w:t xml:space="preserve"> </w:t>
      </w:r>
      <w:r w:rsidRPr="00B12583">
        <w:rPr>
          <w:rFonts w:ascii="Arial" w:hAnsi="Arial" w:cs="Arial"/>
          <w:sz w:val="20"/>
          <w:szCs w:val="20"/>
        </w:rPr>
        <w:t>võib</w:t>
      </w:r>
      <w:r>
        <w:rPr>
          <w:rFonts w:ascii="Arial" w:hAnsi="Arial" w:cs="Arial"/>
          <w:sz w:val="20"/>
          <w:szCs w:val="20"/>
        </w:rPr>
        <w:t xml:space="preserve"> </w:t>
      </w:r>
      <w:r w:rsidRPr="00B12583">
        <w:rPr>
          <w:rFonts w:ascii="Arial" w:hAnsi="Arial" w:cs="Arial"/>
          <w:sz w:val="20"/>
          <w:szCs w:val="20"/>
        </w:rPr>
        <w:t>toimuda</w:t>
      </w:r>
      <w:r>
        <w:rPr>
          <w:rFonts w:ascii="Arial" w:hAnsi="Arial" w:cs="Arial"/>
          <w:sz w:val="20"/>
          <w:szCs w:val="20"/>
        </w:rPr>
        <w:t xml:space="preserve"> </w:t>
      </w:r>
      <w:r w:rsidRPr="00B12583">
        <w:rPr>
          <w:rFonts w:ascii="Arial" w:hAnsi="Arial" w:cs="Arial"/>
          <w:sz w:val="20"/>
          <w:szCs w:val="20"/>
        </w:rPr>
        <w:t>kooskõlastatult</w:t>
      </w:r>
      <w:r>
        <w:rPr>
          <w:rFonts w:ascii="Arial" w:hAnsi="Arial" w:cs="Arial"/>
          <w:sz w:val="20"/>
          <w:szCs w:val="20"/>
        </w:rPr>
        <w:t xml:space="preserve"> </w:t>
      </w:r>
      <w:r w:rsidRPr="00B12583">
        <w:rPr>
          <w:rFonts w:ascii="Arial" w:hAnsi="Arial" w:cs="Arial"/>
          <w:sz w:val="20"/>
          <w:szCs w:val="20"/>
        </w:rPr>
        <w:t>Telia</w:t>
      </w:r>
      <w:r>
        <w:rPr>
          <w:rFonts w:ascii="Arial" w:hAnsi="Arial" w:cs="Arial"/>
          <w:sz w:val="20"/>
          <w:szCs w:val="20"/>
        </w:rPr>
        <w:t xml:space="preserve"> </w:t>
      </w:r>
      <w:r w:rsidRPr="00B12583">
        <w:rPr>
          <w:rFonts w:ascii="Arial" w:hAnsi="Arial" w:cs="Arial"/>
          <w:sz w:val="20"/>
          <w:szCs w:val="20"/>
        </w:rPr>
        <w:t>järelevalvega.</w:t>
      </w:r>
    </w:p>
    <w:p w14:paraId="5964174C" w14:textId="77777777" w:rsidR="004F6453" w:rsidRDefault="004F6453" w:rsidP="00B12583">
      <w:pPr>
        <w:spacing w:after="0"/>
        <w:jc w:val="both"/>
        <w:rPr>
          <w:rFonts w:ascii="Arial" w:hAnsi="Arial" w:cs="Arial"/>
          <w:sz w:val="20"/>
          <w:szCs w:val="20"/>
        </w:rPr>
      </w:pPr>
    </w:p>
    <w:p w14:paraId="30F7159C" w14:textId="7008907B" w:rsidR="004F6453" w:rsidRPr="004F6453" w:rsidRDefault="004F6453" w:rsidP="004F6453">
      <w:pPr>
        <w:spacing w:before="120" w:after="120"/>
        <w:jc w:val="both"/>
        <w:rPr>
          <w:rFonts w:ascii="Arial" w:hAnsi="Arial" w:cs="Arial"/>
          <w:sz w:val="20"/>
          <w:szCs w:val="20"/>
        </w:rPr>
      </w:pPr>
      <w:r w:rsidRPr="004F6453">
        <w:rPr>
          <w:rFonts w:ascii="Arial" w:hAnsi="Arial" w:cs="Arial"/>
          <w:sz w:val="20"/>
          <w:szCs w:val="20"/>
        </w:rPr>
        <w:t>Täiendavad</w:t>
      </w:r>
      <w:r>
        <w:rPr>
          <w:rFonts w:ascii="Arial" w:hAnsi="Arial" w:cs="Arial"/>
          <w:sz w:val="20"/>
          <w:szCs w:val="20"/>
        </w:rPr>
        <w:t xml:space="preserve"> </w:t>
      </w:r>
      <w:r w:rsidRPr="004F6453">
        <w:rPr>
          <w:rFonts w:ascii="Arial" w:hAnsi="Arial" w:cs="Arial"/>
          <w:sz w:val="20"/>
          <w:szCs w:val="20"/>
        </w:rPr>
        <w:t>tehnilised</w:t>
      </w:r>
      <w:r>
        <w:rPr>
          <w:rFonts w:ascii="Arial" w:hAnsi="Arial" w:cs="Arial"/>
          <w:sz w:val="20"/>
          <w:szCs w:val="20"/>
        </w:rPr>
        <w:t xml:space="preserve"> </w:t>
      </w:r>
      <w:r w:rsidRPr="004F6453">
        <w:rPr>
          <w:rFonts w:ascii="Arial" w:hAnsi="Arial" w:cs="Arial"/>
          <w:sz w:val="20"/>
          <w:szCs w:val="20"/>
        </w:rPr>
        <w:t>nõudmised</w:t>
      </w:r>
      <w:r>
        <w:rPr>
          <w:rFonts w:ascii="Arial" w:hAnsi="Arial" w:cs="Arial"/>
          <w:sz w:val="20"/>
          <w:szCs w:val="20"/>
        </w:rPr>
        <w:t>:</w:t>
      </w:r>
    </w:p>
    <w:p w14:paraId="5C9D2255" w14:textId="01BB2FEB" w:rsidR="004F6453" w:rsidRPr="004F6453" w:rsidRDefault="004F6453" w:rsidP="004F6453">
      <w:pPr>
        <w:spacing w:before="120" w:after="120"/>
        <w:jc w:val="both"/>
        <w:rPr>
          <w:rFonts w:ascii="Arial" w:hAnsi="Arial" w:cs="Arial"/>
          <w:sz w:val="20"/>
          <w:szCs w:val="20"/>
        </w:rPr>
      </w:pPr>
      <w:r w:rsidRPr="004F6453">
        <w:rPr>
          <w:rFonts w:ascii="Arial" w:hAnsi="Arial" w:cs="Arial"/>
          <w:sz w:val="20"/>
          <w:szCs w:val="20"/>
        </w:rPr>
        <w:t>Tehniline</w:t>
      </w:r>
      <w:r>
        <w:rPr>
          <w:rFonts w:ascii="Arial" w:hAnsi="Arial" w:cs="Arial"/>
          <w:sz w:val="20"/>
          <w:szCs w:val="20"/>
        </w:rPr>
        <w:t xml:space="preserve"> </w:t>
      </w:r>
      <w:r w:rsidRPr="004F6453">
        <w:rPr>
          <w:rFonts w:ascii="Arial" w:hAnsi="Arial" w:cs="Arial"/>
          <w:sz w:val="20"/>
          <w:szCs w:val="20"/>
        </w:rPr>
        <w:t>lahendus</w:t>
      </w:r>
      <w:r>
        <w:rPr>
          <w:rFonts w:ascii="Arial" w:hAnsi="Arial" w:cs="Arial"/>
          <w:sz w:val="20"/>
          <w:szCs w:val="20"/>
        </w:rPr>
        <w:t xml:space="preserve"> </w:t>
      </w:r>
      <w:r w:rsidRPr="004F6453">
        <w:rPr>
          <w:rFonts w:ascii="Arial" w:hAnsi="Arial" w:cs="Arial"/>
          <w:sz w:val="20"/>
          <w:szCs w:val="20"/>
        </w:rPr>
        <w:t>(ehitusprojekt,</w:t>
      </w:r>
      <w:r>
        <w:rPr>
          <w:rFonts w:ascii="Arial" w:hAnsi="Arial" w:cs="Arial"/>
          <w:sz w:val="20"/>
          <w:szCs w:val="20"/>
        </w:rPr>
        <w:t xml:space="preserve"> </w:t>
      </w:r>
      <w:r w:rsidRPr="004F6453">
        <w:rPr>
          <w:rFonts w:ascii="Arial" w:hAnsi="Arial" w:cs="Arial"/>
          <w:sz w:val="20"/>
          <w:szCs w:val="20"/>
        </w:rPr>
        <w:t>planeering)</w:t>
      </w:r>
      <w:r>
        <w:rPr>
          <w:rFonts w:ascii="Arial" w:hAnsi="Arial" w:cs="Arial"/>
          <w:sz w:val="20"/>
          <w:szCs w:val="20"/>
        </w:rPr>
        <w:t xml:space="preserve"> </w:t>
      </w:r>
      <w:r w:rsidRPr="004F6453">
        <w:rPr>
          <w:rFonts w:ascii="Arial" w:hAnsi="Arial" w:cs="Arial"/>
          <w:sz w:val="20"/>
          <w:szCs w:val="20"/>
        </w:rPr>
        <w:t>esitada</w:t>
      </w:r>
      <w:r>
        <w:rPr>
          <w:rFonts w:ascii="Arial" w:hAnsi="Arial" w:cs="Arial"/>
          <w:sz w:val="20"/>
          <w:szCs w:val="20"/>
        </w:rPr>
        <w:t xml:space="preserve"> </w:t>
      </w:r>
      <w:r w:rsidRPr="004F6453">
        <w:rPr>
          <w:rFonts w:ascii="Arial" w:hAnsi="Arial" w:cs="Arial"/>
          <w:sz w:val="20"/>
          <w:szCs w:val="20"/>
        </w:rPr>
        <w:t>enne</w:t>
      </w:r>
      <w:r>
        <w:rPr>
          <w:rFonts w:ascii="Arial" w:hAnsi="Arial" w:cs="Arial"/>
          <w:sz w:val="20"/>
          <w:szCs w:val="20"/>
        </w:rPr>
        <w:t xml:space="preserve"> </w:t>
      </w:r>
      <w:r w:rsidRPr="004F6453">
        <w:rPr>
          <w:rFonts w:ascii="Arial" w:hAnsi="Arial" w:cs="Arial"/>
          <w:sz w:val="20"/>
          <w:szCs w:val="20"/>
        </w:rPr>
        <w:t>ehitusloa/-teatisemenetlust</w:t>
      </w:r>
      <w:r>
        <w:rPr>
          <w:rFonts w:ascii="Arial" w:hAnsi="Arial" w:cs="Arial"/>
          <w:sz w:val="20"/>
          <w:szCs w:val="20"/>
        </w:rPr>
        <w:t xml:space="preserve"> </w:t>
      </w:r>
      <w:r w:rsidRPr="004F6453">
        <w:rPr>
          <w:rFonts w:ascii="Arial" w:hAnsi="Arial" w:cs="Arial"/>
          <w:sz w:val="20"/>
          <w:szCs w:val="20"/>
        </w:rPr>
        <w:t>Ehitisregistris</w:t>
      </w:r>
      <w:r>
        <w:rPr>
          <w:rFonts w:ascii="Arial" w:hAnsi="Arial" w:cs="Arial"/>
          <w:sz w:val="20"/>
          <w:szCs w:val="20"/>
        </w:rPr>
        <w:t xml:space="preserve"> </w:t>
      </w:r>
      <w:r w:rsidRPr="004F6453">
        <w:rPr>
          <w:rFonts w:ascii="Arial" w:hAnsi="Arial" w:cs="Arial"/>
          <w:sz w:val="20"/>
          <w:szCs w:val="20"/>
        </w:rPr>
        <w:t>Teliale</w:t>
      </w:r>
      <w:r>
        <w:rPr>
          <w:rFonts w:ascii="Arial" w:hAnsi="Arial" w:cs="Arial"/>
          <w:sz w:val="20"/>
          <w:szCs w:val="20"/>
        </w:rPr>
        <w:t xml:space="preserve"> </w:t>
      </w:r>
      <w:r w:rsidRPr="004F6453">
        <w:rPr>
          <w:rFonts w:ascii="Arial" w:hAnsi="Arial" w:cs="Arial"/>
          <w:sz w:val="20"/>
          <w:szCs w:val="20"/>
        </w:rPr>
        <w:t>kooskõlastamiseks</w:t>
      </w:r>
      <w:r>
        <w:rPr>
          <w:rFonts w:ascii="Arial" w:hAnsi="Arial" w:cs="Arial"/>
          <w:sz w:val="20"/>
          <w:szCs w:val="20"/>
        </w:rPr>
        <w:t xml:space="preserve"> </w:t>
      </w:r>
      <w:r w:rsidRPr="004F6453">
        <w:rPr>
          <w:rFonts w:ascii="Arial" w:hAnsi="Arial" w:cs="Arial"/>
          <w:sz w:val="20"/>
          <w:szCs w:val="20"/>
        </w:rPr>
        <w:t>Ehitajate</w:t>
      </w:r>
      <w:r>
        <w:rPr>
          <w:rFonts w:ascii="Arial" w:hAnsi="Arial" w:cs="Arial"/>
          <w:sz w:val="20"/>
          <w:szCs w:val="20"/>
        </w:rPr>
        <w:t xml:space="preserve"> </w:t>
      </w:r>
      <w:r w:rsidRPr="004F6453">
        <w:rPr>
          <w:rFonts w:ascii="Arial" w:hAnsi="Arial" w:cs="Arial"/>
          <w:sz w:val="20"/>
          <w:szCs w:val="20"/>
        </w:rPr>
        <w:t>portaali</w:t>
      </w:r>
      <w:r>
        <w:rPr>
          <w:rFonts w:ascii="Arial" w:hAnsi="Arial" w:cs="Arial"/>
          <w:sz w:val="20"/>
          <w:szCs w:val="20"/>
        </w:rPr>
        <w:t xml:space="preserve"> </w:t>
      </w:r>
      <w:r w:rsidRPr="004F6453">
        <w:rPr>
          <w:rFonts w:ascii="Arial" w:hAnsi="Arial" w:cs="Arial"/>
          <w:sz w:val="20"/>
          <w:szCs w:val="20"/>
        </w:rPr>
        <w:t>(https://www.telia.ee/partnerile/ehitajale</w:t>
      </w:r>
      <w:r w:rsidR="002C7DC3">
        <w:rPr>
          <w:rFonts w:ascii="Arial" w:hAnsi="Arial" w:cs="Arial"/>
          <w:sz w:val="20"/>
          <w:szCs w:val="20"/>
        </w:rPr>
        <w:t>-</w:t>
      </w:r>
      <w:r w:rsidRPr="004F6453">
        <w:rPr>
          <w:rFonts w:ascii="Arial" w:hAnsi="Arial" w:cs="Arial"/>
          <w:sz w:val="20"/>
          <w:szCs w:val="20"/>
        </w:rPr>
        <w:t>arendajale)</w:t>
      </w:r>
      <w:r>
        <w:rPr>
          <w:rFonts w:ascii="Arial" w:hAnsi="Arial" w:cs="Arial"/>
          <w:sz w:val="20"/>
          <w:szCs w:val="20"/>
        </w:rPr>
        <w:t xml:space="preserve"> </w:t>
      </w:r>
      <w:r w:rsidRPr="004F6453">
        <w:rPr>
          <w:rFonts w:ascii="Arial" w:hAnsi="Arial" w:cs="Arial"/>
          <w:sz w:val="20"/>
          <w:szCs w:val="20"/>
        </w:rPr>
        <w:t>kaudu.</w:t>
      </w:r>
    </w:p>
    <w:p w14:paraId="6B4FAB84" w14:textId="44DD8927" w:rsidR="00A879C1" w:rsidRPr="00763EFF" w:rsidRDefault="00A879C1" w:rsidP="00A879C1">
      <w:pPr>
        <w:spacing w:before="120" w:after="120"/>
        <w:jc w:val="both"/>
        <w:rPr>
          <w:rFonts w:ascii="Arial" w:hAnsi="Arial" w:cs="Arial"/>
          <w:sz w:val="20"/>
          <w:szCs w:val="20"/>
          <w:highlight w:val="yellow"/>
        </w:rPr>
      </w:pPr>
    </w:p>
    <w:p w14:paraId="1D113C3A" w14:textId="2323A7AC" w:rsidR="00EE7080" w:rsidRDefault="00375523" w:rsidP="00375523">
      <w:pPr>
        <w:spacing w:after="20"/>
        <w:jc w:val="both"/>
        <w:rPr>
          <w:rStyle w:val="Heading1Char"/>
          <w:rFonts w:ascii="Arial" w:hAnsi="Arial" w:cs="Arial"/>
          <w:color w:val="auto"/>
          <w:sz w:val="22"/>
          <w:szCs w:val="22"/>
        </w:rPr>
      </w:pPr>
      <w:bookmarkStart w:id="66" w:name="_Toc131159438"/>
      <w:r w:rsidRPr="00F13535">
        <w:rPr>
          <w:rStyle w:val="Heading1Char"/>
          <w:rFonts w:ascii="Arial" w:hAnsi="Arial" w:cs="Arial"/>
          <w:color w:val="auto"/>
          <w:sz w:val="22"/>
          <w:szCs w:val="22"/>
        </w:rPr>
        <w:t>6.</w:t>
      </w:r>
      <w:r w:rsidR="00EE7080" w:rsidRPr="00F13535">
        <w:rPr>
          <w:rStyle w:val="Heading1Char"/>
          <w:rFonts w:ascii="Arial" w:hAnsi="Arial" w:cs="Arial"/>
          <w:color w:val="auto"/>
          <w:sz w:val="22"/>
          <w:szCs w:val="22"/>
        </w:rPr>
        <w:t>KESKKONNATINGIMUSED</w:t>
      </w:r>
      <w:bookmarkEnd w:id="66"/>
      <w:r w:rsidR="00EE7080" w:rsidRPr="00F13535">
        <w:rPr>
          <w:rStyle w:val="Heading1Char"/>
          <w:rFonts w:ascii="Arial" w:hAnsi="Arial" w:cs="Arial"/>
          <w:color w:val="auto"/>
          <w:sz w:val="22"/>
          <w:szCs w:val="22"/>
        </w:rPr>
        <w:t xml:space="preserve"> </w:t>
      </w:r>
    </w:p>
    <w:p w14:paraId="0007BADB" w14:textId="77777777" w:rsidR="00F57606" w:rsidRPr="007E7E3F" w:rsidRDefault="00F57606" w:rsidP="00F57606">
      <w:pPr>
        <w:spacing w:after="20"/>
        <w:jc w:val="both"/>
        <w:rPr>
          <w:rFonts w:ascii="Arial" w:eastAsiaTheme="majorEastAsia" w:hAnsi="Arial" w:cs="Arial"/>
          <w:b/>
          <w:bCs/>
          <w:sz w:val="20"/>
          <w:szCs w:val="20"/>
        </w:rPr>
      </w:pPr>
      <w:r w:rsidRPr="007E7E3F">
        <w:rPr>
          <w:rFonts w:ascii="Arial" w:eastAsia="Calibri" w:hAnsi="Arial" w:cs="Arial"/>
          <w:sz w:val="20"/>
          <w:szCs w:val="20"/>
        </w:rPr>
        <w:lastRenderedPageBreak/>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3980CEB" w14:textId="77777777" w:rsidR="00F57606" w:rsidRPr="007E7E3F" w:rsidRDefault="00F57606" w:rsidP="00F57606">
      <w:pPr>
        <w:jc w:val="both"/>
        <w:rPr>
          <w:rStyle w:val="Heading1Char"/>
          <w:rFonts w:ascii="Arial" w:eastAsia="Calibri" w:hAnsi="Arial" w:cs="Arial"/>
          <w:b w:val="0"/>
          <w:bCs w:val="0"/>
          <w:color w:val="auto"/>
          <w:sz w:val="20"/>
          <w:szCs w:val="20"/>
        </w:rPr>
      </w:pPr>
      <w:r w:rsidRPr="007E7E3F">
        <w:rPr>
          <w:rFonts w:ascii="Arial" w:eastAsia="Calibri" w:hAnsi="Arial" w:cs="Arial"/>
          <w:sz w:val="20"/>
          <w:szCs w:val="20"/>
        </w:rPr>
        <w:t>Kavandatav tegevus on oma iseloomult eeldatavalt ohtu ei kujuta. Planeeritava tegevusega ei kaasne eeldatavalt olulisi kahjulikke tagajärgi ja ei avalda olulist mõju ning ei põhjusta keskkonnas pöördumatuid muudatusi.</w:t>
      </w:r>
    </w:p>
    <w:p w14:paraId="2F9ECB3C" w14:textId="221C2F23" w:rsidR="006F5C36" w:rsidRPr="00F13535" w:rsidRDefault="006F5C36" w:rsidP="0005776A">
      <w:pPr>
        <w:spacing w:before="120"/>
        <w:jc w:val="both"/>
        <w:rPr>
          <w:rFonts w:ascii="Arial" w:eastAsiaTheme="majorEastAsia" w:hAnsi="Arial" w:cs="Arial"/>
          <w:color w:val="4F81BD" w:themeColor="accent1"/>
          <w:sz w:val="20"/>
          <w:szCs w:val="20"/>
          <w:u w:val="single"/>
        </w:rPr>
      </w:pPr>
      <w:bookmarkStart w:id="67" w:name="_Toc131159439"/>
      <w:r w:rsidRPr="00F13535">
        <w:rPr>
          <w:rStyle w:val="Heading2Char"/>
          <w:rFonts w:ascii="Arial" w:hAnsi="Arial" w:cs="Arial"/>
          <w:b w:val="0"/>
          <w:color w:val="000000" w:themeColor="text1"/>
          <w:sz w:val="22"/>
          <w:szCs w:val="22"/>
          <w:u w:val="single"/>
        </w:rPr>
        <w:t>6.1 MÜRA</w:t>
      </w:r>
      <w:bookmarkEnd w:id="67"/>
    </w:p>
    <w:p w14:paraId="6331DD97" w14:textId="0A2F5363" w:rsidR="00C5407C" w:rsidRDefault="00A340E4" w:rsidP="00D300A7">
      <w:pPr>
        <w:jc w:val="both"/>
        <w:rPr>
          <w:rFonts w:ascii="Arial" w:hAnsi="Arial" w:cs="Arial"/>
          <w:bCs/>
          <w:sz w:val="20"/>
          <w:szCs w:val="20"/>
        </w:rPr>
      </w:pPr>
      <w:r w:rsidRPr="00CA4EA8">
        <w:rPr>
          <w:rFonts w:ascii="Arial" w:hAnsi="Arial" w:cs="Arial"/>
          <w:bCs/>
          <w:sz w:val="20"/>
          <w:szCs w:val="20"/>
        </w:rPr>
        <w:t xml:space="preserve">Planeeringuala mürasituatsiooni hindamisel </w:t>
      </w:r>
      <w:r w:rsidRPr="00C61D82">
        <w:rPr>
          <w:rFonts w:ascii="Arial" w:hAnsi="Arial" w:cs="Arial"/>
          <w:bCs/>
          <w:sz w:val="20"/>
          <w:szCs w:val="20"/>
        </w:rPr>
        <w:t>lähtutakse keskkonnaministri 16.</w:t>
      </w:r>
      <w:r w:rsidR="00DC4B6F" w:rsidRPr="00C61D82">
        <w:rPr>
          <w:rFonts w:ascii="Arial" w:hAnsi="Arial" w:cs="Arial"/>
          <w:bCs/>
          <w:sz w:val="20"/>
          <w:szCs w:val="20"/>
        </w:rPr>
        <w:t>1</w:t>
      </w:r>
      <w:r w:rsidRPr="00C61D82">
        <w:rPr>
          <w:rFonts w:ascii="Arial" w:hAnsi="Arial" w:cs="Arial"/>
          <w:bCs/>
          <w:sz w:val="20"/>
          <w:szCs w:val="20"/>
        </w:rPr>
        <w:t>2.2016 a.</w:t>
      </w:r>
      <w:r w:rsidRPr="00CA4EA8">
        <w:rPr>
          <w:rFonts w:ascii="Arial" w:hAnsi="Arial" w:cs="Arial"/>
          <w:bCs/>
          <w:sz w:val="20"/>
          <w:szCs w:val="20"/>
        </w:rPr>
        <w:t xml:space="preserve"> määruses nr 71 „Välisõhus leviva müra normtasemed ja mürataseme mõõtmise, määramise ja hindamise meetodid“ nõetest. </w:t>
      </w:r>
      <w:r w:rsidR="00C5407C" w:rsidRPr="00CA4EA8">
        <w:rPr>
          <w:rFonts w:ascii="Arial" w:hAnsi="Arial" w:cs="Arial"/>
          <w:bCs/>
          <w:sz w:val="20"/>
          <w:szCs w:val="20"/>
        </w:rPr>
        <w:t xml:space="preserve">Tehnoseadmete müratasemed ei tohi planeeritaval alal ning lähedusse jäävatel elamualadel ületada </w:t>
      </w:r>
      <w:r w:rsidRPr="00CA4EA8">
        <w:rPr>
          <w:rFonts w:ascii="Arial" w:hAnsi="Arial" w:cs="Arial"/>
          <w:bCs/>
          <w:sz w:val="20"/>
          <w:szCs w:val="20"/>
        </w:rPr>
        <w:t xml:space="preserve">nimetatud määruse </w:t>
      </w:r>
      <w:r w:rsidR="00C5407C" w:rsidRPr="00CA4EA8">
        <w:rPr>
          <w:rFonts w:ascii="Arial" w:hAnsi="Arial" w:cs="Arial"/>
          <w:bCs/>
          <w:sz w:val="20"/>
          <w:szCs w:val="20"/>
        </w:rPr>
        <w:t>I</w:t>
      </w:r>
      <w:r w:rsidRPr="00CA4EA8">
        <w:rPr>
          <w:rFonts w:ascii="Arial" w:hAnsi="Arial" w:cs="Arial"/>
          <w:bCs/>
          <w:sz w:val="20"/>
          <w:szCs w:val="20"/>
        </w:rPr>
        <w:t>V</w:t>
      </w:r>
      <w:r w:rsidR="00C5407C" w:rsidRPr="00CA4EA8">
        <w:rPr>
          <w:rFonts w:ascii="Arial" w:hAnsi="Arial" w:cs="Arial"/>
          <w:bCs/>
          <w:sz w:val="20"/>
          <w:szCs w:val="20"/>
        </w:rPr>
        <w:t xml:space="preserve"> kategooria alale kehtestatud tööstusmüra sihtväärtust.</w:t>
      </w:r>
    </w:p>
    <w:p w14:paraId="0CD71771" w14:textId="170F3E00" w:rsidR="00A67749" w:rsidRDefault="00722C58" w:rsidP="00D300A7">
      <w:pPr>
        <w:jc w:val="both"/>
        <w:rPr>
          <w:rFonts w:ascii="Arial" w:hAnsi="Arial" w:cs="Arial"/>
          <w:bCs/>
          <w:sz w:val="20"/>
          <w:szCs w:val="20"/>
        </w:rPr>
      </w:pPr>
      <w:r w:rsidRPr="00722C58">
        <w:rPr>
          <w:rFonts w:ascii="Arial" w:hAnsi="Arial" w:cs="Arial"/>
          <w:bCs/>
          <w:sz w:val="20"/>
          <w:szCs w:val="20"/>
        </w:rPr>
        <w:t>Müra osas arvestada avalike ürituste puhul 12.05.2022 vastu õetus määrusega nr 23 „</w:t>
      </w:r>
      <w:r w:rsidR="00A67749" w:rsidRPr="00722C58">
        <w:rPr>
          <w:rFonts w:ascii="Arial" w:hAnsi="Arial" w:cs="Arial"/>
          <w:bCs/>
          <w:sz w:val="20"/>
          <w:szCs w:val="20"/>
        </w:rPr>
        <w:t>Avaliku ürituse korraldamise ja pidamise nõuded</w:t>
      </w:r>
      <w:r w:rsidRPr="00722C58">
        <w:rPr>
          <w:rFonts w:ascii="Arial" w:hAnsi="Arial" w:cs="Arial"/>
          <w:bCs/>
          <w:sz w:val="20"/>
          <w:szCs w:val="20"/>
        </w:rPr>
        <w:t>“.</w:t>
      </w:r>
    </w:p>
    <w:p w14:paraId="1864362C" w14:textId="1BFCAF77" w:rsidR="00F57606" w:rsidRDefault="00F57606" w:rsidP="00E65DD7">
      <w:pPr>
        <w:spacing w:before="120" w:after="0"/>
        <w:jc w:val="both"/>
        <w:rPr>
          <w:rFonts w:ascii="Arial" w:hAnsi="Arial" w:cs="Arial"/>
          <w:color w:val="000000"/>
          <w:sz w:val="20"/>
          <w:szCs w:val="20"/>
        </w:rPr>
      </w:pPr>
      <w:r w:rsidRPr="00B465F8">
        <w:rPr>
          <w:rFonts w:ascii="Arial" w:hAnsi="Arial" w:cs="Arial"/>
          <w:color w:val="000000"/>
          <w:sz w:val="20"/>
          <w:szCs w:val="20"/>
        </w:rPr>
        <w:t>Planeeringuga võib lisanduda täiendavat müra ehitustööde läbiviimisel. Arvesse peab võtma, et ehitusaegne müra ei tohi ületada atmosfääriõhu kaitse seaduse ning selle alusel välja antud määrustes ja sotsiaalministri 4. märtsi 2002. a määruses nr 42 „Müra normtasemed elu- ja puhkealal, elamutes ning ühiskasutusega hoonetes ja mürataseme mõõtmise meetodid” sätestatud müra normtasemeid. Detailplaneeringu elluviimisega kaasnevad mõjud on seotud uute hoonete</w:t>
      </w:r>
      <w:r w:rsidR="006D6BE2">
        <w:rPr>
          <w:rFonts w:ascii="Arial" w:hAnsi="Arial" w:cs="Arial"/>
          <w:color w:val="000000"/>
          <w:sz w:val="20"/>
          <w:szCs w:val="20"/>
        </w:rPr>
        <w:t xml:space="preserve"> ja rajatiste</w:t>
      </w:r>
      <w:r w:rsidRPr="00B465F8">
        <w:rPr>
          <w:rFonts w:ascii="Arial" w:hAnsi="Arial" w:cs="Arial"/>
          <w:color w:val="000000"/>
          <w:sz w:val="20"/>
          <w:szCs w:val="20"/>
        </w:rPr>
        <w:t xml:space="preserve"> ehitamisega ning võimalikud mõjud on eelkõige ehitusaegsed ajutised häiringud (nt ehitusaegne müra, vibratsioon) ja nende ulatus piirneb peamiselt planeeringuala ja lähialaga</w:t>
      </w:r>
      <w:r w:rsidR="006D6BE2">
        <w:rPr>
          <w:rFonts w:ascii="Arial" w:hAnsi="Arial" w:cs="Arial"/>
          <w:color w:val="000000"/>
          <w:sz w:val="20"/>
          <w:szCs w:val="20"/>
        </w:rPr>
        <w:t>.</w:t>
      </w:r>
    </w:p>
    <w:p w14:paraId="179958B7" w14:textId="77777777" w:rsidR="00E65DD7" w:rsidRPr="00627D9E" w:rsidRDefault="00E65DD7" w:rsidP="00E65DD7">
      <w:pPr>
        <w:spacing w:before="120" w:line="240" w:lineRule="auto"/>
        <w:jc w:val="both"/>
        <w:rPr>
          <w:rFonts w:ascii="Arial" w:hAnsi="Arial" w:cs="Arial"/>
          <w:color w:val="000000"/>
          <w:sz w:val="20"/>
          <w:szCs w:val="20"/>
        </w:rPr>
      </w:pPr>
      <w:r w:rsidRPr="005D262D">
        <w:rPr>
          <w:rFonts w:ascii="Arial" w:hAnsi="Arial" w:cs="Arial"/>
          <w:sz w:val="20"/>
          <w:szCs w:val="20"/>
        </w:rPr>
        <w:t>Kõlakoja projekteerimisel ja hoonestusalale paigutamisel arvestada lähipiirkonna elamu</w:t>
      </w:r>
      <w:r>
        <w:rPr>
          <w:rFonts w:ascii="Arial" w:hAnsi="Arial" w:cs="Arial"/>
          <w:sz w:val="20"/>
          <w:szCs w:val="20"/>
        </w:rPr>
        <w:t>tega, planeerida kõlakoda suunaga elamualadest eemale, et selle kasutamisest tulenevad häiringud (müra ürituse ajal) oleks võimalikult minimaalsed</w:t>
      </w:r>
      <w:r w:rsidRPr="005D262D">
        <w:rPr>
          <w:rFonts w:ascii="Arial" w:hAnsi="Arial" w:cs="Arial"/>
          <w:sz w:val="20"/>
          <w:szCs w:val="20"/>
        </w:rPr>
        <w:t>.</w:t>
      </w:r>
      <w:r>
        <w:rPr>
          <w:rFonts w:ascii="Arial" w:hAnsi="Arial" w:cs="Arial"/>
          <w:sz w:val="20"/>
          <w:szCs w:val="20"/>
        </w:rPr>
        <w:t xml:space="preserve"> </w:t>
      </w:r>
    </w:p>
    <w:p w14:paraId="71A94799" w14:textId="0D3AF365" w:rsidR="007240B6" w:rsidRPr="00FB39A8" w:rsidRDefault="001D202C" w:rsidP="006D6BE2">
      <w:pPr>
        <w:spacing w:before="120" w:after="400"/>
        <w:jc w:val="both"/>
        <w:rPr>
          <w:rFonts w:ascii="Arial" w:hAnsi="Arial" w:cs="Arial"/>
          <w:sz w:val="20"/>
          <w:szCs w:val="20"/>
          <w:lang w:val="en-US"/>
        </w:rPr>
      </w:pPr>
      <w:r w:rsidRPr="00C61D82">
        <w:rPr>
          <w:rFonts w:ascii="Arial" w:hAnsi="Arial" w:cs="Arial"/>
          <w:bCs/>
          <w:sz w:val="20"/>
          <w:szCs w:val="20"/>
        </w:rPr>
        <w:t>Tehnoseadmete müratasemed ei tohi planeeritaval alal ning lähedusse jäävatel elamualadel ületada keskkonnaministri 16.</w:t>
      </w:r>
      <w:r w:rsidR="00DC4B6F" w:rsidRPr="00C61D82">
        <w:rPr>
          <w:rFonts w:ascii="Arial" w:hAnsi="Arial" w:cs="Arial"/>
          <w:bCs/>
          <w:sz w:val="20"/>
          <w:szCs w:val="20"/>
        </w:rPr>
        <w:t>1</w:t>
      </w:r>
      <w:r w:rsidRPr="00C61D82">
        <w:rPr>
          <w:rFonts w:ascii="Arial" w:hAnsi="Arial" w:cs="Arial"/>
          <w:bCs/>
          <w:sz w:val="20"/>
          <w:szCs w:val="20"/>
        </w:rPr>
        <w:t>2.2016 a.</w:t>
      </w:r>
      <w:r w:rsidRPr="00FB39A8">
        <w:rPr>
          <w:rFonts w:ascii="Arial" w:hAnsi="Arial" w:cs="Arial"/>
          <w:bCs/>
          <w:sz w:val="20"/>
          <w:szCs w:val="20"/>
        </w:rPr>
        <w:t xml:space="preserve"> määruses nr 71 „Välisõhus leviva müra normtasemed ja mürataseme mõõtmise, määramise ja hindamise meetodid“ lisas 1 II kategooria alale kehtestatud tööstusmüra sihtväärtust. </w:t>
      </w:r>
      <w:r w:rsidRPr="00FB39A8">
        <w:rPr>
          <w:rFonts w:ascii="Arial" w:hAnsi="Arial" w:cs="Arial"/>
          <w:sz w:val="20"/>
          <w:szCs w:val="20"/>
        </w:rPr>
        <w:t xml:space="preserve">Hoonete projekteerimisel ning tehnoseadmete asukoha valikul arvestada, et paigaldatavate tehnoseadmete müratase ei ületaks SoM määruses nr 42 § 7 p 2 esitatud ekvivalentseid ja maksimaalseid helirõhutasemeid elamute välisterritooriumil. </w:t>
      </w:r>
      <w:r w:rsidRPr="00FB39A8">
        <w:rPr>
          <w:rFonts w:ascii="Arial" w:hAnsi="Arial" w:cs="Arial"/>
          <w:sz w:val="20"/>
          <w:szCs w:val="20"/>
          <w:lang w:val="en-US"/>
        </w:rPr>
        <w:t>Normtasemete ületuse ennetamiseks tuleks tehnoseadmete asukoht valida elamutest võimalikult eemale ning vältida seadmete paigaldamist elamute poolsele küljele.</w:t>
      </w:r>
    </w:p>
    <w:p w14:paraId="0621FD6C" w14:textId="79B36151" w:rsidR="001D6D98" w:rsidRPr="00CA4EA8" w:rsidRDefault="001D6D98" w:rsidP="007240B6">
      <w:pPr>
        <w:spacing w:after="400"/>
        <w:jc w:val="both"/>
        <w:rPr>
          <w:rFonts w:ascii="Arial" w:hAnsi="Arial" w:cs="Arial"/>
          <w:sz w:val="20"/>
          <w:szCs w:val="20"/>
          <w:lang w:val="en-US"/>
        </w:rPr>
      </w:pPr>
      <w:r w:rsidRPr="00CA4EA8">
        <w:rPr>
          <w:rFonts w:ascii="Arial" w:hAnsi="Arial" w:cs="Arial"/>
          <w:sz w:val="20"/>
          <w:szCs w:val="20"/>
          <w:lang w:val="en-US"/>
        </w:rPr>
        <w:t>Kõik leevendusmeetmete kulud kannab arendaja.</w:t>
      </w:r>
    </w:p>
    <w:p w14:paraId="4A9FC37C" w14:textId="5C39C3EF" w:rsidR="006F5C36" w:rsidRPr="009C2E9D" w:rsidRDefault="006F5C36" w:rsidP="001D202C">
      <w:pPr>
        <w:spacing w:before="400"/>
        <w:jc w:val="both"/>
        <w:rPr>
          <w:rFonts w:ascii="Arial" w:eastAsiaTheme="majorEastAsia" w:hAnsi="Arial" w:cs="Arial"/>
          <w:color w:val="4F81BD" w:themeColor="accent1"/>
          <w:u w:val="single"/>
        </w:rPr>
      </w:pPr>
      <w:r w:rsidRPr="009C2E9D">
        <w:rPr>
          <w:rFonts w:ascii="Arial" w:eastAsiaTheme="majorEastAsia" w:hAnsi="Arial" w:cs="Arial"/>
          <w:bCs/>
          <w:color w:val="000000" w:themeColor="text1"/>
          <w:u w:val="single"/>
        </w:rPr>
        <w:t>6.</w:t>
      </w:r>
      <w:r w:rsidR="00097BD3" w:rsidRPr="009C2E9D">
        <w:rPr>
          <w:rFonts w:ascii="Arial" w:eastAsiaTheme="majorEastAsia" w:hAnsi="Arial" w:cs="Arial"/>
          <w:bCs/>
          <w:color w:val="000000" w:themeColor="text1"/>
          <w:u w:val="single"/>
        </w:rPr>
        <w:t>2</w:t>
      </w:r>
      <w:r w:rsidRPr="009C2E9D">
        <w:rPr>
          <w:rFonts w:ascii="Arial" w:eastAsiaTheme="majorEastAsia" w:hAnsi="Arial" w:cs="Arial"/>
          <w:bCs/>
          <w:color w:val="000000" w:themeColor="text1"/>
          <w:u w:val="single"/>
        </w:rPr>
        <w:t xml:space="preserve"> </w:t>
      </w:r>
      <w:r w:rsidR="005703C2" w:rsidRPr="009C2E9D">
        <w:rPr>
          <w:rFonts w:ascii="Arial" w:eastAsiaTheme="majorEastAsia" w:hAnsi="Arial" w:cs="Arial"/>
          <w:bCs/>
          <w:color w:val="000000" w:themeColor="text1"/>
          <w:u w:val="single"/>
        </w:rPr>
        <w:t>KESKKONNAMÕ</w:t>
      </w:r>
      <w:r w:rsidR="00B42647" w:rsidRPr="009C2E9D">
        <w:rPr>
          <w:rFonts w:ascii="Arial" w:eastAsiaTheme="majorEastAsia" w:hAnsi="Arial" w:cs="Arial"/>
          <w:bCs/>
          <w:color w:val="000000" w:themeColor="text1"/>
          <w:u w:val="single"/>
        </w:rPr>
        <w:t>J</w:t>
      </w:r>
      <w:r w:rsidR="005703C2" w:rsidRPr="009C2E9D">
        <w:rPr>
          <w:rFonts w:ascii="Arial" w:eastAsiaTheme="majorEastAsia" w:hAnsi="Arial" w:cs="Arial"/>
          <w:bCs/>
          <w:color w:val="000000" w:themeColor="text1"/>
          <w:u w:val="single"/>
        </w:rPr>
        <w:t xml:space="preserve">UD JA </w:t>
      </w:r>
      <w:r w:rsidRPr="009C2E9D">
        <w:rPr>
          <w:rFonts w:ascii="Arial" w:eastAsiaTheme="majorEastAsia" w:hAnsi="Arial" w:cs="Arial"/>
          <w:bCs/>
          <w:color w:val="000000" w:themeColor="text1"/>
          <w:u w:val="single"/>
        </w:rPr>
        <w:t>KESKKONNALUBADE TAOTLEMISE VA</w:t>
      </w:r>
      <w:r w:rsidR="004B6D89" w:rsidRPr="009C2E9D">
        <w:rPr>
          <w:rFonts w:ascii="Arial" w:eastAsiaTheme="majorEastAsia" w:hAnsi="Arial" w:cs="Arial"/>
          <w:bCs/>
          <w:color w:val="000000" w:themeColor="text1"/>
          <w:u w:val="single"/>
        </w:rPr>
        <w:t>JADUS</w:t>
      </w:r>
      <w:r w:rsidRPr="009C2E9D">
        <w:rPr>
          <w:rFonts w:ascii="Arial" w:eastAsiaTheme="majorEastAsia" w:hAnsi="Arial" w:cs="Arial"/>
          <w:bCs/>
          <w:color w:val="000000" w:themeColor="text1"/>
          <w:u w:val="single"/>
        </w:rPr>
        <w:t xml:space="preserve"> </w:t>
      </w:r>
    </w:p>
    <w:p w14:paraId="755D347D" w14:textId="77777777" w:rsidR="00B54860" w:rsidRDefault="00B54860" w:rsidP="00B54860">
      <w:pPr>
        <w:spacing w:before="120" w:after="0"/>
        <w:jc w:val="both"/>
        <w:rPr>
          <w:rFonts w:ascii="Arial" w:hAnsi="Arial" w:cs="Arial"/>
          <w:sz w:val="20"/>
          <w:szCs w:val="20"/>
        </w:rPr>
      </w:pPr>
      <w:bookmarkStart w:id="68" w:name="_Toc441485176"/>
      <w:bookmarkStart w:id="69" w:name="_Toc469494057"/>
      <w:bookmarkStart w:id="70" w:name="_Toc469494142"/>
      <w:bookmarkStart w:id="71" w:name="_Toc483812657"/>
      <w:bookmarkStart w:id="72" w:name="_Toc404069715"/>
      <w:bookmarkStart w:id="73" w:name="_Toc407008784"/>
      <w:r w:rsidRPr="00181B70">
        <w:rPr>
          <w:rFonts w:ascii="Arial" w:hAnsi="Arial" w:cs="Arial"/>
          <w:sz w:val="20"/>
          <w:szCs w:val="20"/>
        </w:rPr>
        <w:t>Eeldatavalt ei ole keskkonnalubade taotlemine vajalik, sest püstitatakse ühiskondlik ehitis abihoonetega.</w:t>
      </w:r>
    </w:p>
    <w:p w14:paraId="6BF98779" w14:textId="77777777" w:rsidR="00B54860" w:rsidRPr="00D95755" w:rsidRDefault="00B54860" w:rsidP="00B54860">
      <w:pPr>
        <w:spacing w:before="120" w:after="0"/>
        <w:jc w:val="both"/>
        <w:rPr>
          <w:rFonts w:ascii="Arial" w:hAnsi="Arial" w:cs="Arial"/>
          <w:sz w:val="20"/>
          <w:szCs w:val="20"/>
        </w:rPr>
      </w:pPr>
      <w:r w:rsidRPr="00D95755">
        <w:rPr>
          <w:rFonts w:ascii="Arial" w:hAnsi="Arial" w:cs="Arial"/>
          <w:sz w:val="20"/>
          <w:szCs w:val="20"/>
        </w:rPr>
        <w:t>Keskkonnalubade taotlemise vajadus:</w:t>
      </w:r>
    </w:p>
    <w:p w14:paraId="5ECF2417" w14:textId="77777777" w:rsidR="00B54860" w:rsidRPr="00D95755" w:rsidRDefault="00B54860" w:rsidP="00B54860">
      <w:pPr>
        <w:jc w:val="both"/>
        <w:rPr>
          <w:rFonts w:ascii="Arial" w:hAnsi="Arial" w:cs="Arial"/>
          <w:sz w:val="20"/>
          <w:szCs w:val="20"/>
        </w:rPr>
      </w:pPr>
      <w:r>
        <w:rPr>
          <w:rFonts w:ascii="Arial" w:hAnsi="Arial" w:cs="Arial"/>
          <w:sz w:val="20"/>
          <w:szCs w:val="20"/>
        </w:rPr>
        <w:t>Kinnistul</w:t>
      </w:r>
      <w:r w:rsidRPr="00D95755">
        <w:rPr>
          <w:rFonts w:ascii="Arial" w:hAnsi="Arial" w:cs="Arial"/>
          <w:sz w:val="20"/>
          <w:szCs w:val="20"/>
        </w:rPr>
        <w:t xml:space="preserve"> tekib peamiselt segaolme- ning pakendjäätmeid ning nende kogumine tulenevalt Rae valla jäätmehoolduseeskirjast on hõlmatud korraldatud veo raames. Jäätmeloa taotlemine ei ole vajalik.</w:t>
      </w:r>
    </w:p>
    <w:p w14:paraId="4BA87F5D" w14:textId="77777777" w:rsidR="00B54860" w:rsidRDefault="00B54860" w:rsidP="00B54860">
      <w:pPr>
        <w:jc w:val="both"/>
        <w:rPr>
          <w:rFonts w:ascii="Arial" w:hAnsi="Arial" w:cs="Arial"/>
          <w:sz w:val="20"/>
          <w:szCs w:val="20"/>
        </w:rPr>
      </w:pPr>
      <w:r>
        <w:rPr>
          <w:rFonts w:ascii="Arial" w:hAnsi="Arial" w:cs="Arial"/>
          <w:sz w:val="20"/>
          <w:szCs w:val="20"/>
        </w:rPr>
        <w:t>Kinnistu</w:t>
      </w:r>
      <w:r w:rsidRPr="00D95755">
        <w:rPr>
          <w:rFonts w:ascii="Arial" w:hAnsi="Arial" w:cs="Arial"/>
          <w:sz w:val="20"/>
          <w:szCs w:val="20"/>
        </w:rPr>
        <w:t xml:space="preserve"> veevarustus lahendatakse ÜVK baasil, veelubasid ei ole vajalik taotleda. Soojavarustust </w:t>
      </w:r>
      <w:r>
        <w:rPr>
          <w:rFonts w:ascii="Arial" w:hAnsi="Arial" w:cs="Arial"/>
          <w:sz w:val="20"/>
          <w:szCs w:val="20"/>
        </w:rPr>
        <w:t>d</w:t>
      </w:r>
      <w:r w:rsidRPr="00D95755">
        <w:rPr>
          <w:rFonts w:ascii="Arial" w:hAnsi="Arial" w:cs="Arial"/>
          <w:sz w:val="20"/>
          <w:szCs w:val="20"/>
        </w:rPr>
        <w:t>etailplaneeringuga ei lahendata, kuna tegemist on suveüritusteks ehitatava kõlakojaga, kütte vajadusel kasutada alternatiivseid lokaalseid lahendusi.</w:t>
      </w:r>
    </w:p>
    <w:p w14:paraId="1A2AFA0A" w14:textId="77777777" w:rsidR="00B54860" w:rsidRPr="00D95755" w:rsidRDefault="00B54860" w:rsidP="00B54860">
      <w:pPr>
        <w:jc w:val="both"/>
        <w:rPr>
          <w:rFonts w:ascii="Arial" w:hAnsi="Arial" w:cs="Arial"/>
          <w:color w:val="000000"/>
          <w:sz w:val="20"/>
          <w:szCs w:val="20"/>
        </w:rPr>
      </w:pPr>
      <w:r w:rsidRPr="00466FF8">
        <w:rPr>
          <w:rFonts w:ascii="Arial" w:hAnsi="Arial" w:cs="Arial"/>
          <w:sz w:val="20"/>
          <w:szCs w:val="20"/>
        </w:rPr>
        <w:t>Detailplaneeringuga ei kavandata tegevust, mis nõuaks EVS-EN 17037:2019+A1:2021 "Päevavalgus hoonetes" kohaldamist. Samuti ei mõjuta tegevus naaberkinnistute päevavalguse osas.</w:t>
      </w:r>
    </w:p>
    <w:p w14:paraId="7DC710A5" w14:textId="77777777" w:rsidR="00B54860" w:rsidRDefault="00B54860" w:rsidP="00B54860">
      <w:pPr>
        <w:spacing w:after="400"/>
        <w:jc w:val="both"/>
        <w:rPr>
          <w:rFonts w:ascii="Arial" w:hAnsi="Arial" w:cs="Arial"/>
          <w:sz w:val="20"/>
          <w:szCs w:val="20"/>
        </w:rPr>
      </w:pPr>
      <w:r w:rsidRPr="00D95755">
        <w:rPr>
          <w:rFonts w:ascii="Arial" w:hAnsi="Arial" w:cs="Arial"/>
          <w:sz w:val="20"/>
          <w:szCs w:val="20"/>
        </w:rPr>
        <w:lastRenderedPageBreak/>
        <w:t xml:space="preserve">Detailplaneeringu ellurakendamine olulisi ja vältimatuid negatiivseid keskkonnamõjusid kaasa ei too, kui edaspidi ehitus- ja kasutusstaadiumites tagatakse kõikidest kehtivatest keskkonnakaitselistest nõuetest, headest tavadest ja siintoodud keskkonnakaitselistest tingimustest kinnipidamine.  </w:t>
      </w:r>
    </w:p>
    <w:bookmarkEnd w:id="68"/>
    <w:bookmarkEnd w:id="69"/>
    <w:bookmarkEnd w:id="70"/>
    <w:bookmarkEnd w:id="71"/>
    <w:bookmarkEnd w:id="72"/>
    <w:bookmarkEnd w:id="73"/>
    <w:p w14:paraId="0201AEFD" w14:textId="452F7114" w:rsidR="00A2473E" w:rsidRPr="009C2E9D" w:rsidRDefault="00A2473E" w:rsidP="00A2473E">
      <w:pPr>
        <w:jc w:val="both"/>
        <w:rPr>
          <w:rFonts w:ascii="Arial" w:eastAsiaTheme="majorEastAsia" w:hAnsi="Arial" w:cs="Arial"/>
          <w:color w:val="4F81BD" w:themeColor="accent1"/>
          <w:u w:val="single"/>
        </w:rPr>
      </w:pPr>
      <w:r w:rsidRPr="009C2E9D">
        <w:rPr>
          <w:rFonts w:ascii="Arial" w:eastAsiaTheme="majorEastAsia" w:hAnsi="Arial" w:cs="Arial"/>
          <w:bCs/>
          <w:color w:val="000000" w:themeColor="text1"/>
          <w:u w:val="single"/>
        </w:rPr>
        <w:t>6.</w:t>
      </w:r>
      <w:r w:rsidR="00097BD3" w:rsidRPr="009C2E9D">
        <w:rPr>
          <w:rFonts w:ascii="Arial" w:eastAsiaTheme="majorEastAsia" w:hAnsi="Arial" w:cs="Arial"/>
          <w:bCs/>
          <w:color w:val="000000" w:themeColor="text1"/>
          <w:u w:val="single"/>
        </w:rPr>
        <w:t>3</w:t>
      </w:r>
      <w:r w:rsidRPr="009C2E9D">
        <w:rPr>
          <w:rFonts w:ascii="Arial" w:eastAsiaTheme="majorEastAsia" w:hAnsi="Arial" w:cs="Arial"/>
          <w:bCs/>
          <w:color w:val="000000" w:themeColor="text1"/>
          <w:u w:val="single"/>
        </w:rPr>
        <w:t xml:space="preserve"> PÕHJAVESI </w:t>
      </w:r>
    </w:p>
    <w:p w14:paraId="0319F9EA" w14:textId="77777777" w:rsidR="00FF6AC8" w:rsidRPr="00D95755" w:rsidRDefault="00FF6AC8" w:rsidP="00FF6AC8">
      <w:pPr>
        <w:jc w:val="both"/>
        <w:rPr>
          <w:rFonts w:ascii="Arial" w:hAnsi="Arial" w:cs="Arial"/>
          <w:sz w:val="20"/>
          <w:szCs w:val="20"/>
        </w:rPr>
      </w:pPr>
      <w:bookmarkStart w:id="74" w:name="_Hlk516568061"/>
      <w:r w:rsidRPr="00D95755">
        <w:rPr>
          <w:rFonts w:ascii="Arial" w:hAnsi="Arial" w:cs="Arial"/>
          <w:sz w:val="20"/>
          <w:szCs w:val="20"/>
        </w:rPr>
        <w:t>Detailplaneeringuga haarataval territooriumil intensiivset pinnast, pinna- ja põhjavett ning õhku reostavat majandustegevust ei ole ette nähtud.</w:t>
      </w:r>
    </w:p>
    <w:p w14:paraId="16952DA6" w14:textId="77777777" w:rsidR="00FF6AC8" w:rsidRDefault="00FF6AC8" w:rsidP="00FF6AC8">
      <w:pPr>
        <w:jc w:val="both"/>
        <w:rPr>
          <w:rFonts w:ascii="Arial" w:hAnsi="Arial" w:cs="Arial"/>
          <w:color w:val="000000"/>
          <w:sz w:val="20"/>
          <w:szCs w:val="20"/>
        </w:rPr>
      </w:pPr>
      <w:r w:rsidRPr="00D95755">
        <w:rPr>
          <w:rFonts w:ascii="Arial" w:hAnsi="Arial" w:cs="Arial"/>
          <w:sz w:val="20"/>
          <w:szCs w:val="20"/>
        </w:rPr>
        <w:t xml:space="preserve">Planeeritav ala jääb </w:t>
      </w:r>
      <w:r w:rsidRPr="00D95755">
        <w:rPr>
          <w:rFonts w:ascii="Arial" w:hAnsi="Arial" w:cs="Arial"/>
          <w:sz w:val="20"/>
          <w:szCs w:val="20"/>
          <w:shd w:val="clear" w:color="auto" w:fill="FFFFFF"/>
        </w:rPr>
        <w:t>vastavalt maa-ameti geoloogilise baaskaardi andmetele nõrgalt kaitstud alale.</w:t>
      </w:r>
      <w:r w:rsidRPr="007B230E">
        <w:rPr>
          <w:rFonts w:cs="Arial"/>
          <w:color w:val="000000"/>
        </w:rPr>
        <w:t xml:space="preserve"> </w:t>
      </w:r>
      <w:r w:rsidRPr="007B230E">
        <w:rPr>
          <w:rFonts w:ascii="Arial" w:hAnsi="Arial" w:cs="Arial"/>
          <w:color w:val="000000"/>
          <w:sz w:val="20"/>
          <w:szCs w:val="20"/>
        </w:rPr>
        <w:t xml:space="preserve">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Pr="007B230E">
        <w:rPr>
          <w:rFonts w:ascii="Arial" w:hAnsi="Arial" w:cs="Arial"/>
          <w:sz w:val="20"/>
          <w:szCs w:val="20"/>
        </w:rPr>
        <w:t xml:space="preserve">Aktsiaselts </w:t>
      </w:r>
      <w:r w:rsidRPr="007B230E">
        <w:rPr>
          <w:rFonts w:ascii="Arial" w:hAnsi="Arial" w:cs="Arial"/>
          <w:color w:val="000000"/>
          <w:sz w:val="20"/>
          <w:szCs w:val="20"/>
        </w:rPr>
        <w:t xml:space="preserve">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w:t>
      </w:r>
    </w:p>
    <w:p w14:paraId="7404F027" w14:textId="77777777" w:rsidR="00FF6AC8" w:rsidRPr="007B230E" w:rsidRDefault="00FF6AC8" w:rsidP="00FF6AC8">
      <w:pPr>
        <w:jc w:val="both"/>
        <w:rPr>
          <w:rFonts w:ascii="Arial" w:hAnsi="Arial" w:cs="Arial"/>
          <w:sz w:val="20"/>
          <w:szCs w:val="20"/>
        </w:rPr>
      </w:pPr>
      <w:r w:rsidRPr="007B230E">
        <w:rPr>
          <w:rFonts w:ascii="Arial" w:hAnsi="Arial" w:cs="Arial"/>
          <w:sz w:val="20"/>
          <w:szCs w:val="20"/>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bookmarkEnd w:id="74"/>
    <w:p w14:paraId="21AE58FD" w14:textId="255A0B99" w:rsidR="00A2473E" w:rsidRPr="00FB5229" w:rsidRDefault="00A2473E" w:rsidP="00B405CE">
      <w:pPr>
        <w:spacing w:before="400"/>
        <w:jc w:val="both"/>
        <w:rPr>
          <w:rFonts w:ascii="Arial" w:eastAsiaTheme="majorEastAsia" w:hAnsi="Arial" w:cs="Arial"/>
          <w:color w:val="4F81BD" w:themeColor="accent1"/>
          <w:u w:val="single"/>
        </w:rPr>
      </w:pPr>
      <w:r w:rsidRPr="00FB5229">
        <w:rPr>
          <w:rFonts w:ascii="Arial" w:eastAsiaTheme="majorEastAsia" w:hAnsi="Arial" w:cs="Arial"/>
          <w:bCs/>
          <w:color w:val="000000" w:themeColor="text1"/>
          <w:u w:val="single"/>
        </w:rPr>
        <w:t>6.</w:t>
      </w:r>
      <w:r w:rsidR="00097BD3" w:rsidRPr="00FB5229">
        <w:rPr>
          <w:rFonts w:ascii="Arial" w:eastAsiaTheme="majorEastAsia" w:hAnsi="Arial" w:cs="Arial"/>
          <w:bCs/>
          <w:color w:val="000000" w:themeColor="text1"/>
          <w:u w:val="single"/>
        </w:rPr>
        <w:t>4</w:t>
      </w:r>
      <w:r w:rsidRPr="00FB5229">
        <w:rPr>
          <w:rFonts w:ascii="Arial" w:eastAsiaTheme="majorEastAsia" w:hAnsi="Arial" w:cs="Arial"/>
          <w:bCs/>
          <w:color w:val="000000" w:themeColor="text1"/>
          <w:u w:val="single"/>
        </w:rPr>
        <w:t xml:space="preserve"> RADOON </w:t>
      </w:r>
    </w:p>
    <w:p w14:paraId="60E7E862" w14:textId="2E412662" w:rsidR="00B405CE" w:rsidRPr="00FB5229" w:rsidRDefault="00B405CE" w:rsidP="00B405CE">
      <w:pPr>
        <w:jc w:val="both"/>
        <w:rPr>
          <w:rFonts w:ascii="Arial" w:hAnsi="Arial" w:cs="Arial"/>
          <w:sz w:val="20"/>
          <w:szCs w:val="20"/>
        </w:rPr>
      </w:pPr>
      <w:r w:rsidRPr="00FB5229">
        <w:rPr>
          <w:rFonts w:ascii="Arial" w:hAnsi="Arial" w:cs="Arial"/>
          <w:sz w:val="20"/>
          <w:szCs w:val="20"/>
        </w:rPr>
        <w:t xml:space="preserve">Vastavalt Eesti pinnase radooniriski kaardile on planeeritaval alal kõrge radoonisisaldusega pinnas (50–150 kBq/m³). </w:t>
      </w:r>
      <w:r w:rsidR="00A46960" w:rsidRPr="0078472D">
        <w:rPr>
          <w:rFonts w:ascii="Arial" w:hAnsi="Arial" w:cs="Arial"/>
          <w:sz w:val="20"/>
          <w:szCs w:val="20"/>
        </w:rPr>
        <w:t>Radoon on radioaktiivne gaas, mis tekib raadiumi lagunemisel. Siseõhku tungib radoon hoone all olevast maapinnast, majapidamisveest ning ehitusmaterjalidest. Läbilaskev täitekruusa kiht soodustab radooni imbumist siseruumidesse.</w:t>
      </w:r>
    </w:p>
    <w:p w14:paraId="2780E49C" w14:textId="43125561" w:rsidR="00272639" w:rsidRDefault="00272639" w:rsidP="00336496">
      <w:pPr>
        <w:jc w:val="both"/>
        <w:rPr>
          <w:rFonts w:ascii="Arial" w:hAnsi="Arial" w:cs="Arial"/>
          <w:bCs/>
          <w:sz w:val="20"/>
          <w:szCs w:val="20"/>
        </w:rPr>
      </w:pPr>
      <w:r>
        <w:rPr>
          <w:rFonts w:ascii="Arial" w:hAnsi="Arial" w:cs="Arial"/>
          <w:bCs/>
          <w:sz w:val="20"/>
          <w:szCs w:val="20"/>
        </w:rPr>
        <w:t xml:space="preserve">Radooniuuringu nõue puudub, kuna tegemist on planeeritava hoone puhul abiruumiga, kus pikemalt ei viibita. </w:t>
      </w:r>
    </w:p>
    <w:p w14:paraId="57CE8133" w14:textId="77777777" w:rsidR="005B4B3B" w:rsidRPr="005E5F33" w:rsidRDefault="005B4B3B" w:rsidP="005B4B3B">
      <w:pPr>
        <w:pStyle w:val="Heading1"/>
        <w:tabs>
          <w:tab w:val="left" w:pos="284"/>
        </w:tabs>
        <w:autoSpaceDE w:val="0"/>
        <w:autoSpaceDN w:val="0"/>
        <w:adjustRightInd w:val="0"/>
        <w:jc w:val="both"/>
        <w:rPr>
          <w:rFonts w:ascii="Arial" w:hAnsi="Arial" w:cs="Arial"/>
          <w:caps/>
          <w:color w:val="auto"/>
          <w:sz w:val="22"/>
          <w:szCs w:val="22"/>
        </w:rPr>
      </w:pPr>
      <w:bookmarkStart w:id="75" w:name="_Toc149737270"/>
      <w:r w:rsidRPr="005E5F33">
        <w:rPr>
          <w:rStyle w:val="Heading1Char"/>
          <w:rFonts w:ascii="Arial" w:hAnsi="Arial" w:cs="Arial"/>
          <w:b/>
          <w:bCs/>
          <w:color w:val="auto"/>
          <w:sz w:val="22"/>
          <w:szCs w:val="22"/>
        </w:rPr>
        <w:t>7.</w:t>
      </w:r>
      <w:bookmarkStart w:id="76" w:name="_Toc135730296"/>
      <w:r w:rsidRPr="005E5F33">
        <w:rPr>
          <w:rFonts w:ascii="Arial" w:hAnsi="Arial" w:cs="Arial"/>
          <w:caps/>
          <w:color w:val="auto"/>
          <w:sz w:val="22"/>
          <w:szCs w:val="22"/>
        </w:rPr>
        <w:t xml:space="preserve"> DETAILPLANEERINGU ELLUVIIMISEGA KAASNEVAD MÕJUD</w:t>
      </w:r>
      <w:bookmarkEnd w:id="75"/>
      <w:bookmarkEnd w:id="76"/>
    </w:p>
    <w:p w14:paraId="283F5825" w14:textId="77777777" w:rsidR="005B4B3B" w:rsidRPr="005E5F33" w:rsidRDefault="005B4B3B" w:rsidP="005B4B3B">
      <w:pPr>
        <w:pStyle w:val="Heading2"/>
        <w:spacing w:after="200"/>
        <w:rPr>
          <w:rFonts w:ascii="Arial" w:hAnsi="Arial" w:cs="Arial"/>
          <w:b w:val="0"/>
          <w:bCs w:val="0"/>
          <w:color w:val="auto"/>
          <w:sz w:val="20"/>
          <w:szCs w:val="20"/>
          <w:u w:val="single"/>
        </w:rPr>
      </w:pPr>
      <w:bookmarkStart w:id="77" w:name="_Toc149737271"/>
      <w:r w:rsidRPr="005E5F33">
        <w:rPr>
          <w:rFonts w:ascii="Arial" w:hAnsi="Arial" w:cs="Arial"/>
          <w:b w:val="0"/>
          <w:bCs w:val="0"/>
          <w:color w:val="auto"/>
          <w:sz w:val="20"/>
          <w:szCs w:val="20"/>
          <w:u w:val="single"/>
        </w:rPr>
        <w:t xml:space="preserve">7.1 </w:t>
      </w:r>
      <w:r>
        <w:rPr>
          <w:rFonts w:ascii="Arial" w:hAnsi="Arial" w:cs="Arial"/>
          <w:b w:val="0"/>
          <w:bCs w:val="0"/>
          <w:color w:val="auto"/>
          <w:sz w:val="20"/>
          <w:szCs w:val="20"/>
          <w:u w:val="single"/>
        </w:rPr>
        <w:t>MÕJU SOTSIAALSELE KESKKONNALE</w:t>
      </w:r>
      <w:bookmarkEnd w:id="77"/>
    </w:p>
    <w:p w14:paraId="21255C62" w14:textId="77777777" w:rsidR="005B4B3B" w:rsidRPr="001069C0" w:rsidRDefault="005B4B3B" w:rsidP="005B4B3B">
      <w:pPr>
        <w:suppressAutoHyphens/>
        <w:jc w:val="both"/>
        <w:rPr>
          <w:rFonts w:ascii="Arial" w:hAnsi="Arial" w:cs="Arial"/>
          <w:sz w:val="20"/>
          <w:szCs w:val="20"/>
        </w:rPr>
      </w:pPr>
      <w:r w:rsidRPr="001069C0">
        <w:rPr>
          <w:rFonts w:ascii="Arial" w:hAnsi="Arial" w:cs="Arial"/>
          <w:sz w:val="20"/>
          <w:szCs w:val="20"/>
          <w:shd w:val="clear" w:color="auto" w:fill="FFFFFF"/>
        </w:rPr>
        <w:t>Koostatava detailplaneeringuga kavandatav peab silmas kõiki olulisi aspekte meeldiva ja turvalise keskkonna loomiseks. Detailplaneeringu mõju sotsiaalsele keskkonnale on pigem positiivne, sest luuakse aastaid kasutuses olevale külaplatsile kõlakoda küla ühisürituste korraldamiseks ning kujundatakse meeldiv väliruum vaba aja veetmiseks. Samuti korrastatakse avalikku ruumi läbimõeldud planeeringu abil.</w:t>
      </w:r>
    </w:p>
    <w:p w14:paraId="3155E662" w14:textId="4CB204F7" w:rsidR="005B4B3B" w:rsidRPr="001069C0" w:rsidRDefault="005B4B3B" w:rsidP="005B4B3B">
      <w:pPr>
        <w:tabs>
          <w:tab w:val="left" w:pos="712"/>
        </w:tabs>
        <w:jc w:val="both"/>
        <w:rPr>
          <w:rFonts w:ascii="Arial" w:hAnsi="Arial" w:cs="Arial"/>
          <w:sz w:val="20"/>
          <w:szCs w:val="20"/>
        </w:rPr>
      </w:pPr>
      <w:r w:rsidRPr="001069C0">
        <w:rPr>
          <w:rFonts w:ascii="Arial" w:hAnsi="Arial" w:cs="Arial"/>
          <w:sz w:val="20"/>
          <w:szCs w:val="20"/>
          <w:shd w:val="clear" w:color="auto" w:fill="FFFFFF"/>
        </w:rPr>
        <w:t xml:space="preserve">Negatiivne mõju sotsiaalsele keskkonnale võib avalduda eelkõige ehitusperioodil lähiümbruse elanikele. Põhiliselt suurenenud müra- ja vibratsioonitaseme ning liiklussageduse näol. </w:t>
      </w:r>
      <w:r w:rsidR="00602160">
        <w:rPr>
          <w:rFonts w:ascii="Arial" w:hAnsi="Arial" w:cs="Arial"/>
          <w:sz w:val="20"/>
          <w:szCs w:val="20"/>
          <w:shd w:val="clear" w:color="auto" w:fill="FFFFFF"/>
        </w:rPr>
        <w:t xml:space="preserve">Rukkilille tn </w:t>
      </w:r>
      <w:r w:rsidRPr="001069C0">
        <w:rPr>
          <w:rFonts w:ascii="Arial" w:hAnsi="Arial" w:cs="Arial"/>
          <w:sz w:val="20"/>
          <w:szCs w:val="20"/>
        </w:rPr>
        <w:t xml:space="preserve">6 kinnistu on kasutuses </w:t>
      </w:r>
      <w:r w:rsidR="00602160">
        <w:rPr>
          <w:rFonts w:ascii="Arial" w:hAnsi="Arial" w:cs="Arial"/>
          <w:sz w:val="20"/>
          <w:szCs w:val="20"/>
        </w:rPr>
        <w:t xml:space="preserve">Vaida </w:t>
      </w:r>
      <w:r w:rsidRPr="001069C0">
        <w:rPr>
          <w:rFonts w:ascii="Arial" w:hAnsi="Arial" w:cs="Arial"/>
          <w:sz w:val="20"/>
          <w:szCs w:val="20"/>
        </w:rPr>
        <w:t xml:space="preserve">aleviku külaplatsina, kus korraldatakse suviseid harvaesinevaid ühisüritusi. Kuna varasemalt on kasutatud teisaldatavat lava ühisürituste korraldamisel, siis statsionaarse kõlakoja rajamine olemasolevale külaplatsile mürast tulenevaid muutusi piirkonnale kaasa ei too. </w:t>
      </w:r>
    </w:p>
    <w:p w14:paraId="4773FBB8" w14:textId="77777777" w:rsidR="005B4B3B" w:rsidRPr="001069C0" w:rsidRDefault="005B4B3B" w:rsidP="005B4B3B">
      <w:pPr>
        <w:suppressAutoHyphens/>
        <w:jc w:val="both"/>
        <w:rPr>
          <w:rFonts w:ascii="Arial" w:hAnsi="Arial" w:cs="Arial"/>
          <w:sz w:val="20"/>
          <w:szCs w:val="20"/>
        </w:rPr>
      </w:pPr>
      <w:r w:rsidRPr="001069C0">
        <w:rPr>
          <w:rFonts w:ascii="Arial" w:hAnsi="Arial" w:cs="Arial"/>
          <w:sz w:val="20"/>
          <w:szCs w:val="20"/>
          <w:shd w:val="clear" w:color="auto" w:fill="FFFFFF"/>
        </w:rPr>
        <w:t>Tuginedes eeltoodule, võib eeldada, et pikaajaline negatiivne mõju sotsiaalsele keskkonnale puudub.</w:t>
      </w:r>
    </w:p>
    <w:p w14:paraId="478C8B93" w14:textId="77777777" w:rsidR="005B4B3B" w:rsidRPr="005E5F33" w:rsidRDefault="005B4B3B" w:rsidP="005B4B3B">
      <w:pPr>
        <w:pStyle w:val="Heading2"/>
        <w:spacing w:before="400" w:after="200"/>
        <w:rPr>
          <w:rFonts w:ascii="Arial" w:hAnsi="Arial" w:cs="Arial"/>
          <w:b w:val="0"/>
          <w:bCs w:val="0"/>
          <w:color w:val="auto"/>
          <w:sz w:val="20"/>
          <w:szCs w:val="20"/>
          <w:u w:val="single"/>
        </w:rPr>
      </w:pPr>
      <w:bookmarkStart w:id="78" w:name="_Toc149737272"/>
      <w:r w:rsidRPr="005E5F33">
        <w:rPr>
          <w:rFonts w:ascii="Arial" w:hAnsi="Arial" w:cs="Arial"/>
          <w:b w:val="0"/>
          <w:bCs w:val="0"/>
          <w:color w:val="auto"/>
          <w:sz w:val="20"/>
          <w:szCs w:val="20"/>
          <w:u w:val="single"/>
        </w:rPr>
        <w:lastRenderedPageBreak/>
        <w:t>7.</w:t>
      </w:r>
      <w:r>
        <w:rPr>
          <w:rFonts w:ascii="Arial" w:hAnsi="Arial" w:cs="Arial"/>
          <w:b w:val="0"/>
          <w:bCs w:val="0"/>
          <w:color w:val="auto"/>
          <w:sz w:val="20"/>
          <w:szCs w:val="20"/>
          <w:u w:val="single"/>
        </w:rPr>
        <w:t>2</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MAJANDUSLIK MÕJU</w:t>
      </w:r>
      <w:bookmarkEnd w:id="78"/>
    </w:p>
    <w:p w14:paraId="75D3560C" w14:textId="77777777" w:rsidR="005B4B3B" w:rsidRPr="00E52B6C" w:rsidRDefault="005B4B3B" w:rsidP="005B4B3B">
      <w:pPr>
        <w:jc w:val="both"/>
        <w:rPr>
          <w:rFonts w:ascii="Arial" w:hAnsi="Arial" w:cs="Arial"/>
          <w:sz w:val="20"/>
          <w:szCs w:val="20"/>
        </w:rPr>
      </w:pPr>
      <w:r w:rsidRPr="00E52B6C">
        <w:rPr>
          <w:rFonts w:ascii="Arial" w:hAnsi="Arial" w:cs="Arial"/>
          <w:sz w:val="20"/>
          <w:szCs w:val="20"/>
        </w:rPr>
        <w:t>Korrastatud külaplats piirkonnas tõstab kinnisvara keskmist väärtust. Planeeritava tegevusega negatiivne mõju majanduslikule keskkonnale puudub.</w:t>
      </w:r>
    </w:p>
    <w:p w14:paraId="47990DC9" w14:textId="77777777" w:rsidR="005B4B3B" w:rsidRPr="005E5F33" w:rsidRDefault="005B4B3B" w:rsidP="005B4B3B">
      <w:pPr>
        <w:pStyle w:val="Heading2"/>
        <w:spacing w:before="400" w:after="200"/>
        <w:rPr>
          <w:rFonts w:ascii="Arial" w:hAnsi="Arial" w:cs="Arial"/>
          <w:b w:val="0"/>
          <w:bCs w:val="0"/>
          <w:color w:val="auto"/>
          <w:sz w:val="20"/>
          <w:szCs w:val="20"/>
          <w:u w:val="single"/>
        </w:rPr>
      </w:pPr>
      <w:bookmarkStart w:id="79" w:name="_Toc149737273"/>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3</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KULTUURILISED MÕJUD</w:t>
      </w:r>
      <w:bookmarkEnd w:id="79"/>
    </w:p>
    <w:p w14:paraId="55B2A292" w14:textId="77777777" w:rsidR="005B4B3B" w:rsidRPr="00E52B6C" w:rsidRDefault="005B4B3B" w:rsidP="005B4B3B">
      <w:pPr>
        <w:jc w:val="both"/>
        <w:rPr>
          <w:rFonts w:ascii="Arial" w:hAnsi="Arial" w:cs="Arial"/>
          <w:sz w:val="20"/>
          <w:szCs w:val="20"/>
        </w:rPr>
      </w:pPr>
      <w:r w:rsidRPr="00E52B6C">
        <w:rPr>
          <w:rFonts w:ascii="Arial" w:hAnsi="Arial" w:cs="Arial"/>
          <w:sz w:val="20"/>
          <w:szCs w:val="20"/>
        </w:rPr>
        <w:t xml:space="preserve">Planeeringualal puuduvad muinsuskaitsealused mälestised või nende kaitsevööndid, mistõttu ei ole alust eeldada, et hoonete rajamisel oleks otsene negatiivne kultuuriline mõju. </w:t>
      </w:r>
    </w:p>
    <w:p w14:paraId="4113B0FA" w14:textId="6E488660" w:rsidR="005B4B3B" w:rsidRPr="00E52B6C" w:rsidRDefault="005B4B3B" w:rsidP="005B4B3B">
      <w:pPr>
        <w:jc w:val="both"/>
        <w:rPr>
          <w:rFonts w:ascii="Arial" w:hAnsi="Arial" w:cs="Arial"/>
          <w:sz w:val="20"/>
          <w:szCs w:val="20"/>
        </w:rPr>
      </w:pPr>
      <w:r w:rsidRPr="00E52B6C">
        <w:rPr>
          <w:rFonts w:ascii="Arial" w:hAnsi="Arial" w:cs="Arial"/>
          <w:sz w:val="20"/>
          <w:szCs w:val="20"/>
        </w:rPr>
        <w:t xml:space="preserve">Detailplaneeringuga on määratud antud piirkonda sobilikud arhitektuurilised tingimused hoonete rajamiseks. Planeeringu realiseerimisel on </w:t>
      </w:r>
      <w:r w:rsidR="00602160">
        <w:rPr>
          <w:rFonts w:ascii="Arial" w:hAnsi="Arial" w:cs="Arial"/>
          <w:sz w:val="20"/>
          <w:szCs w:val="20"/>
        </w:rPr>
        <w:t>Vaida</w:t>
      </w:r>
      <w:r w:rsidRPr="00E52B6C">
        <w:rPr>
          <w:rFonts w:ascii="Arial" w:hAnsi="Arial" w:cs="Arial"/>
          <w:sz w:val="20"/>
          <w:szCs w:val="20"/>
        </w:rPr>
        <w:t xml:space="preserve"> aleviku elanikel mugavamad ja tänapäevasemad tingimused ühisürituste korraldamiseks.</w:t>
      </w:r>
    </w:p>
    <w:p w14:paraId="2B793CEA" w14:textId="77777777" w:rsidR="005B4B3B" w:rsidRPr="00E52B6C" w:rsidRDefault="005B4B3B" w:rsidP="005B4B3B">
      <w:pPr>
        <w:jc w:val="both"/>
        <w:rPr>
          <w:rFonts w:ascii="Arial" w:hAnsi="Arial" w:cs="Arial"/>
          <w:sz w:val="20"/>
          <w:szCs w:val="20"/>
        </w:rPr>
      </w:pPr>
      <w:r w:rsidRPr="00E52B6C">
        <w:rPr>
          <w:rFonts w:ascii="Arial" w:hAnsi="Arial" w:cs="Arial"/>
          <w:sz w:val="20"/>
          <w:szCs w:val="20"/>
        </w:rPr>
        <w:t>Tuginedes eeltoodule, võib eeldada, et negatiivne mõju kultuurilisele keskkonnale puudub.</w:t>
      </w:r>
    </w:p>
    <w:p w14:paraId="6522AB88" w14:textId="77777777" w:rsidR="005B4B3B" w:rsidRPr="005E5F33" w:rsidRDefault="005B4B3B" w:rsidP="005B4B3B">
      <w:pPr>
        <w:pStyle w:val="Heading2"/>
        <w:spacing w:before="400" w:after="200"/>
        <w:rPr>
          <w:rFonts w:ascii="Arial" w:hAnsi="Arial" w:cs="Arial"/>
          <w:b w:val="0"/>
          <w:bCs w:val="0"/>
          <w:color w:val="auto"/>
          <w:sz w:val="20"/>
          <w:szCs w:val="20"/>
          <w:u w:val="single"/>
        </w:rPr>
      </w:pPr>
      <w:bookmarkStart w:id="80" w:name="_Toc149737274"/>
      <w:r w:rsidRPr="005E5F33">
        <w:rPr>
          <w:rFonts w:ascii="Arial" w:hAnsi="Arial" w:cs="Arial"/>
          <w:b w:val="0"/>
          <w:bCs w:val="0"/>
          <w:color w:val="auto"/>
          <w:sz w:val="20"/>
          <w:szCs w:val="20"/>
          <w:u w:val="single"/>
        </w:rPr>
        <w:t>7.</w:t>
      </w:r>
      <w:r>
        <w:rPr>
          <w:rFonts w:ascii="Arial" w:hAnsi="Arial" w:cs="Arial"/>
          <w:b w:val="0"/>
          <w:bCs w:val="0"/>
          <w:color w:val="auto"/>
          <w:sz w:val="20"/>
          <w:szCs w:val="20"/>
          <w:u w:val="single"/>
        </w:rPr>
        <w:t>4</w:t>
      </w:r>
      <w:r w:rsidRPr="005E5F33">
        <w:rPr>
          <w:rFonts w:ascii="Arial" w:hAnsi="Arial" w:cs="Arial"/>
          <w:b w:val="0"/>
          <w:bCs w:val="0"/>
          <w:color w:val="auto"/>
          <w:sz w:val="20"/>
          <w:szCs w:val="20"/>
          <w:u w:val="single"/>
        </w:rPr>
        <w:t xml:space="preserve"> </w:t>
      </w:r>
      <w:r>
        <w:rPr>
          <w:rFonts w:ascii="Arial" w:hAnsi="Arial" w:cs="Arial"/>
          <w:b w:val="0"/>
          <w:bCs w:val="0"/>
          <w:color w:val="auto"/>
          <w:sz w:val="20"/>
          <w:szCs w:val="20"/>
          <w:u w:val="single"/>
        </w:rPr>
        <w:t>MÕJU LOODUSKESKKONNALE</w:t>
      </w:r>
      <w:bookmarkEnd w:id="80"/>
    </w:p>
    <w:p w14:paraId="7E1B6807" w14:textId="585F8295" w:rsidR="005B4B3B" w:rsidRPr="00E52B6C" w:rsidRDefault="005B4B3B" w:rsidP="005B4B3B">
      <w:pPr>
        <w:jc w:val="both"/>
        <w:rPr>
          <w:rStyle w:val="Heading1Char"/>
          <w:rFonts w:ascii="Arial" w:eastAsiaTheme="minorEastAsia" w:hAnsi="Arial" w:cs="Arial"/>
          <w:b w:val="0"/>
          <w:bCs w:val="0"/>
          <w:color w:val="auto"/>
          <w:sz w:val="20"/>
          <w:szCs w:val="20"/>
        </w:rPr>
      </w:pPr>
      <w:r w:rsidRPr="00E52B6C">
        <w:rPr>
          <w:rFonts w:ascii="Arial" w:hAnsi="Arial" w:cs="Arial"/>
          <w:sz w:val="20"/>
          <w:szCs w:val="20"/>
        </w:rPr>
        <w:t>Detailplaneeringu realiseerimisega kaasnevad mõjud ei ole ulatuslikud, kuna lähipiirkonnas on juba kujunenud hoonestatud ja inimtegevuse poolt mõjutatud keskkond ning tegemis</w:t>
      </w:r>
      <w:r>
        <w:rPr>
          <w:rFonts w:ascii="Arial" w:hAnsi="Arial" w:cs="Arial"/>
          <w:sz w:val="20"/>
          <w:szCs w:val="20"/>
        </w:rPr>
        <w:t>t</w:t>
      </w:r>
      <w:r w:rsidRPr="00E52B6C">
        <w:rPr>
          <w:rFonts w:ascii="Arial" w:hAnsi="Arial" w:cs="Arial"/>
          <w:sz w:val="20"/>
          <w:szCs w:val="20"/>
        </w:rPr>
        <w:t xml:space="preserve"> on ka olemasoleva </w:t>
      </w:r>
      <w:r w:rsidR="00602160">
        <w:rPr>
          <w:rFonts w:ascii="Arial" w:hAnsi="Arial" w:cs="Arial"/>
          <w:sz w:val="20"/>
          <w:szCs w:val="20"/>
        </w:rPr>
        <w:t>Vaida</w:t>
      </w:r>
      <w:r w:rsidRPr="00E52B6C">
        <w:rPr>
          <w:rFonts w:ascii="Arial" w:hAnsi="Arial" w:cs="Arial"/>
          <w:sz w:val="20"/>
          <w:szCs w:val="20"/>
        </w:rPr>
        <w:t xml:space="preserve"> aleviku külaplatsiga, mille funktsioon säilib. Planeeringulahendus näeb </w:t>
      </w:r>
      <w:r>
        <w:rPr>
          <w:rFonts w:ascii="Arial" w:hAnsi="Arial" w:cs="Arial"/>
          <w:sz w:val="20"/>
          <w:szCs w:val="20"/>
        </w:rPr>
        <w:t xml:space="preserve">olemasolevale külaplatsile </w:t>
      </w:r>
      <w:r w:rsidRPr="00E52B6C">
        <w:rPr>
          <w:rFonts w:ascii="Arial" w:hAnsi="Arial" w:cs="Arial"/>
          <w:sz w:val="20"/>
          <w:szCs w:val="20"/>
        </w:rPr>
        <w:t>ette kõlakoja rajamist koos kõlakoda teenindavate hoonetega</w:t>
      </w:r>
      <w:r w:rsidR="004153A7">
        <w:rPr>
          <w:rFonts w:ascii="Arial" w:hAnsi="Arial" w:cs="Arial"/>
          <w:sz w:val="20"/>
          <w:szCs w:val="20"/>
        </w:rPr>
        <w:t xml:space="preserve"> ning vabaaja veetmise atraktsioonidega</w:t>
      </w:r>
      <w:r w:rsidRPr="00E52B6C">
        <w:rPr>
          <w:rFonts w:ascii="Arial" w:hAnsi="Arial" w:cs="Arial"/>
          <w:sz w:val="20"/>
          <w:szCs w:val="20"/>
        </w:rPr>
        <w: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r w:rsidRPr="00D95755">
        <w:rPr>
          <w:rStyle w:val="Heading1Char"/>
          <w:rFonts w:ascii="Arial" w:hAnsi="Arial" w:cs="Arial"/>
          <w:color w:val="auto"/>
          <w:sz w:val="22"/>
          <w:szCs w:val="22"/>
        </w:rPr>
        <w:t xml:space="preserve"> </w:t>
      </w:r>
    </w:p>
    <w:p w14:paraId="1FDF3986" w14:textId="6849EE6F" w:rsidR="00EE7080" w:rsidRPr="00FB5229" w:rsidRDefault="005B4B3B" w:rsidP="00B405CE">
      <w:pPr>
        <w:spacing w:before="400"/>
        <w:jc w:val="both"/>
        <w:rPr>
          <w:rStyle w:val="Heading1Char"/>
          <w:rFonts w:ascii="Arial" w:hAnsi="Arial" w:cs="Arial"/>
          <w:color w:val="auto"/>
          <w:sz w:val="22"/>
          <w:szCs w:val="22"/>
        </w:rPr>
      </w:pPr>
      <w:bookmarkStart w:id="81" w:name="_Toc131159440"/>
      <w:r>
        <w:rPr>
          <w:rStyle w:val="Heading1Char"/>
          <w:rFonts w:ascii="Arial" w:hAnsi="Arial" w:cs="Arial"/>
          <w:color w:val="auto"/>
          <w:sz w:val="22"/>
          <w:szCs w:val="22"/>
        </w:rPr>
        <w:t>8</w:t>
      </w:r>
      <w:r w:rsidR="00EE7080" w:rsidRPr="00FB5229">
        <w:rPr>
          <w:rStyle w:val="Heading1Char"/>
          <w:rFonts w:ascii="Arial" w:hAnsi="Arial" w:cs="Arial"/>
          <w:color w:val="auto"/>
          <w:sz w:val="22"/>
          <w:szCs w:val="22"/>
        </w:rPr>
        <w:t>. KURITEGEVUSE RISKE VÄHENDAVAD NÕUDED JA TINGIMUSED</w:t>
      </w:r>
      <w:bookmarkEnd w:id="81"/>
    </w:p>
    <w:p w14:paraId="51AE8EFD" w14:textId="77777777" w:rsidR="00EE7080" w:rsidRPr="00FB5229" w:rsidRDefault="00EE7080" w:rsidP="00953B60">
      <w:pPr>
        <w:jc w:val="both"/>
        <w:rPr>
          <w:rFonts w:ascii="Arial" w:hAnsi="Arial" w:cs="Arial"/>
          <w:sz w:val="20"/>
          <w:szCs w:val="20"/>
        </w:rPr>
      </w:pPr>
      <w:r w:rsidRPr="00FB5229">
        <w:rPr>
          <w:rFonts w:ascii="Arial" w:hAnsi="Arial" w:cs="Arial"/>
          <w:sz w:val="20"/>
          <w:szCs w:val="20"/>
        </w:rPr>
        <w:t>Planeeritaval maa-alal arvestada vajalike meetmetega kuritegevuse ennetamiseks juhindudes dokumendist EVS 809-1:2002 “Kuritegevuse ennetamine. Linnaplaneerimine ja arhitektuur. Osa 1 : Linnaplaneerimine.”</w:t>
      </w:r>
    </w:p>
    <w:p w14:paraId="30B05A6D" w14:textId="2E12E96B" w:rsidR="00A3101F" w:rsidRPr="00FB5229" w:rsidRDefault="002D6906" w:rsidP="00953B60">
      <w:pPr>
        <w:jc w:val="both"/>
        <w:rPr>
          <w:rFonts w:ascii="Arial" w:hAnsi="Arial" w:cs="Arial"/>
          <w:sz w:val="20"/>
          <w:szCs w:val="20"/>
        </w:rPr>
      </w:pPr>
      <w:r w:rsidRPr="00FB5229">
        <w:rPr>
          <w:rFonts w:ascii="Arial" w:hAnsi="Arial" w:cs="Arial"/>
          <w:sz w:val="20"/>
          <w:szCs w:val="20"/>
        </w:rPr>
        <w:t>Vastavalt Planeerimisseaduse § 126 lg 1 p 11 „Kuritegevuse riske vähendavad nõuded“, üheks detailplaneeringu koostamise eesmärgiks on kuritegevuse riske vähendavate nõuete ja tingimuste seadmine, kuritegevuse ennetamine ja kuriteohirmu vähendamine, mis peab toimuma koos politsei ja turvateenistusega ning läbi planeerimise ja arhitektuursete lahenduste. See tähendab, et planeeringu koostamisel tuleb planeerimisvõtete ja –lahenduste abil viia miinimumini ebaturvaliste paikade teke.</w:t>
      </w:r>
      <w:r w:rsidR="00EE7080" w:rsidRPr="00FB5229">
        <w:rPr>
          <w:rFonts w:ascii="Arial" w:hAnsi="Arial" w:cs="Arial"/>
          <w:sz w:val="20"/>
          <w:szCs w:val="20"/>
        </w:rPr>
        <w:t xml:space="preserve"> </w:t>
      </w:r>
    </w:p>
    <w:p w14:paraId="7889CB41" w14:textId="77777777" w:rsidR="00EE7080" w:rsidRPr="00FB5229" w:rsidRDefault="00EE7080" w:rsidP="0056709C">
      <w:pPr>
        <w:spacing w:after="0"/>
        <w:jc w:val="both"/>
        <w:rPr>
          <w:rFonts w:ascii="Arial" w:hAnsi="Arial" w:cs="Arial"/>
          <w:sz w:val="20"/>
          <w:szCs w:val="20"/>
        </w:rPr>
      </w:pPr>
      <w:r w:rsidRPr="00FB5229">
        <w:rPr>
          <w:rFonts w:ascii="Arial" w:hAnsi="Arial" w:cs="Arial"/>
          <w:sz w:val="20"/>
          <w:szCs w:val="20"/>
        </w:rPr>
        <w:t xml:space="preserve">Kuritegevuse ennetamise ja kuriteoohu vähendamise eesmärgil tuleb tagada: </w:t>
      </w:r>
    </w:p>
    <w:p w14:paraId="59477DA3" w14:textId="053FC41D" w:rsidR="00EE7080" w:rsidRPr="00FB5229" w:rsidRDefault="00EE7080" w:rsidP="0056709C">
      <w:pPr>
        <w:pStyle w:val="ListParagraph"/>
        <w:numPr>
          <w:ilvl w:val="0"/>
          <w:numId w:val="12"/>
        </w:numPr>
        <w:spacing w:after="0"/>
        <w:jc w:val="both"/>
        <w:rPr>
          <w:rFonts w:ascii="Arial" w:hAnsi="Arial" w:cs="Arial"/>
          <w:sz w:val="20"/>
          <w:szCs w:val="20"/>
        </w:rPr>
      </w:pPr>
      <w:r w:rsidRPr="00FB5229">
        <w:rPr>
          <w:rFonts w:ascii="Arial" w:hAnsi="Arial" w:cs="Arial"/>
          <w:sz w:val="20"/>
          <w:szCs w:val="20"/>
        </w:rPr>
        <w:t>tänavavalgustuse rajamine (valgustuse olemasolu vähendab elanike kuriteohirmu ning pidurdab kurjategijaid);</w:t>
      </w:r>
    </w:p>
    <w:p w14:paraId="26ABCE54" w14:textId="2D670285" w:rsidR="00EE7080" w:rsidRPr="00FB5229" w:rsidRDefault="007A1A5C" w:rsidP="006618E3">
      <w:pPr>
        <w:pStyle w:val="ListParagraph"/>
        <w:numPr>
          <w:ilvl w:val="0"/>
          <w:numId w:val="12"/>
        </w:numPr>
        <w:jc w:val="both"/>
        <w:rPr>
          <w:rFonts w:ascii="Arial" w:hAnsi="Arial" w:cs="Arial"/>
          <w:sz w:val="20"/>
          <w:szCs w:val="20"/>
        </w:rPr>
      </w:pPr>
      <w:r w:rsidRPr="00FB5229">
        <w:rPr>
          <w:rFonts w:ascii="Arial" w:hAnsi="Arial" w:cs="Arial"/>
          <w:sz w:val="20"/>
          <w:szCs w:val="20"/>
        </w:rPr>
        <w:lastRenderedPageBreak/>
        <w:t xml:space="preserve">planeerimis- </w:t>
      </w:r>
      <w:r w:rsidR="00EE7080" w:rsidRPr="00FB5229">
        <w:rPr>
          <w:rFonts w:ascii="Arial" w:hAnsi="Arial" w:cs="Arial"/>
          <w:sz w:val="20"/>
          <w:szCs w:val="20"/>
        </w:rPr>
        <w:t xml:space="preserve">ja kujunduslike võtetega ala võimalikult suure nähtavuse ja jälgitavuse tagamine, </w:t>
      </w:r>
      <w:r w:rsidR="008D1631" w:rsidRPr="00FB5229">
        <w:rPr>
          <w:rFonts w:ascii="Arial" w:hAnsi="Arial" w:cs="Arial"/>
          <w:sz w:val="20"/>
          <w:szCs w:val="20"/>
        </w:rPr>
        <w:t xml:space="preserve">  </w:t>
      </w:r>
      <w:r w:rsidR="00EE7080" w:rsidRPr="00FB5229">
        <w:rPr>
          <w:rFonts w:ascii="Arial" w:hAnsi="Arial" w:cs="Arial"/>
          <w:sz w:val="20"/>
          <w:szCs w:val="20"/>
        </w:rPr>
        <w:t>pimedate halva nähtavusega kohtade minimaliseerimine</w:t>
      </w:r>
      <w:r w:rsidR="007240B6" w:rsidRPr="00FB5229">
        <w:rPr>
          <w:rFonts w:ascii="Arial" w:hAnsi="Arial" w:cs="Arial"/>
          <w:sz w:val="20"/>
          <w:szCs w:val="20"/>
        </w:rPr>
        <w:t>;</w:t>
      </w:r>
    </w:p>
    <w:p w14:paraId="28172683" w14:textId="5645A7B8" w:rsidR="00EE7080" w:rsidRPr="00FB5229" w:rsidRDefault="00EE7080" w:rsidP="006618E3">
      <w:pPr>
        <w:pStyle w:val="ListParagraph"/>
        <w:numPr>
          <w:ilvl w:val="0"/>
          <w:numId w:val="12"/>
        </w:numPr>
        <w:jc w:val="both"/>
        <w:rPr>
          <w:rFonts w:ascii="Arial" w:hAnsi="Arial" w:cs="Arial"/>
          <w:sz w:val="20"/>
          <w:szCs w:val="20"/>
        </w:rPr>
      </w:pPr>
      <w:r w:rsidRPr="00FB5229">
        <w:rPr>
          <w:rFonts w:ascii="Arial" w:hAnsi="Arial" w:cs="Arial"/>
          <w:sz w:val="20"/>
          <w:szCs w:val="20"/>
        </w:rPr>
        <w:t>kasutatavad materjalid peavad olema maksimaalselt vandaalikindlad;</w:t>
      </w:r>
    </w:p>
    <w:p w14:paraId="5C94CC3F" w14:textId="03C0F253" w:rsidR="00DB7FC1" w:rsidRPr="00FB5229" w:rsidRDefault="00EE7080" w:rsidP="007240B6">
      <w:pPr>
        <w:pStyle w:val="ListParagraph"/>
        <w:numPr>
          <w:ilvl w:val="0"/>
          <w:numId w:val="12"/>
        </w:numPr>
        <w:jc w:val="both"/>
        <w:rPr>
          <w:rFonts w:ascii="Arial" w:hAnsi="Arial" w:cs="Arial"/>
          <w:sz w:val="20"/>
          <w:szCs w:val="20"/>
        </w:rPr>
      </w:pPr>
      <w:r w:rsidRPr="00FB5229">
        <w:rPr>
          <w:rFonts w:ascii="Arial" w:hAnsi="Arial" w:cs="Arial"/>
          <w:sz w:val="20"/>
          <w:szCs w:val="20"/>
        </w:rPr>
        <w:t>võimalik turvakaamerate paigaldamine ja turvateenuse tellimine.</w:t>
      </w:r>
    </w:p>
    <w:p w14:paraId="310B2DCB" w14:textId="60010F43" w:rsidR="00EE7080" w:rsidRPr="00FB5229" w:rsidRDefault="005B4B3B" w:rsidP="00DB7FC1">
      <w:pPr>
        <w:spacing w:before="400"/>
        <w:jc w:val="both"/>
        <w:rPr>
          <w:rStyle w:val="Heading1Char"/>
          <w:rFonts w:ascii="Arial" w:hAnsi="Arial" w:cs="Arial"/>
          <w:color w:val="auto"/>
          <w:sz w:val="22"/>
          <w:szCs w:val="22"/>
        </w:rPr>
      </w:pPr>
      <w:bookmarkStart w:id="82" w:name="_Toc131159441"/>
      <w:r>
        <w:rPr>
          <w:rStyle w:val="Heading1Char"/>
          <w:rFonts w:ascii="Arial" w:hAnsi="Arial" w:cs="Arial"/>
          <w:color w:val="auto"/>
          <w:sz w:val="22"/>
          <w:szCs w:val="22"/>
        </w:rPr>
        <w:t>9</w:t>
      </w:r>
      <w:r w:rsidR="00EE7080" w:rsidRPr="00FB5229">
        <w:rPr>
          <w:rStyle w:val="Heading1Char"/>
          <w:rFonts w:ascii="Arial" w:hAnsi="Arial" w:cs="Arial"/>
          <w:color w:val="auto"/>
          <w:sz w:val="22"/>
          <w:szCs w:val="22"/>
        </w:rPr>
        <w:t>. PLANEERINGU ELLUVIIMISE TEGEVUSKAVA</w:t>
      </w:r>
      <w:bookmarkEnd w:id="82"/>
    </w:p>
    <w:p w14:paraId="387DD02B" w14:textId="77777777" w:rsidR="00570F45" w:rsidRPr="00FB5229" w:rsidRDefault="00570F45" w:rsidP="006618E3">
      <w:pPr>
        <w:pStyle w:val="ListParagraph"/>
        <w:numPr>
          <w:ilvl w:val="0"/>
          <w:numId w:val="7"/>
        </w:numPr>
        <w:jc w:val="both"/>
        <w:rPr>
          <w:rFonts w:ascii="Arial" w:hAnsi="Arial" w:cs="Arial"/>
          <w:sz w:val="20"/>
          <w:szCs w:val="20"/>
        </w:rPr>
      </w:pPr>
      <w:r w:rsidRPr="00FB5229">
        <w:rPr>
          <w:rFonts w:ascii="Arial" w:hAnsi="Arial" w:cs="Arial"/>
          <w:sz w:val="20"/>
          <w:szCs w:val="20"/>
        </w:rPr>
        <w:t>vajalike servituutide seadmine;</w:t>
      </w:r>
    </w:p>
    <w:p w14:paraId="4DA7D803" w14:textId="69229051" w:rsidR="00570F45" w:rsidRPr="00FB5229" w:rsidRDefault="00570F45" w:rsidP="006618E3">
      <w:pPr>
        <w:pStyle w:val="ListParagraph"/>
        <w:numPr>
          <w:ilvl w:val="0"/>
          <w:numId w:val="7"/>
        </w:numPr>
        <w:spacing w:line="240" w:lineRule="auto"/>
        <w:jc w:val="both"/>
        <w:rPr>
          <w:rFonts w:ascii="Arial" w:hAnsi="Arial" w:cs="Arial"/>
          <w:sz w:val="20"/>
          <w:szCs w:val="20"/>
        </w:rPr>
      </w:pPr>
      <w:r w:rsidRPr="00FB5229">
        <w:rPr>
          <w:rFonts w:ascii="Arial" w:hAnsi="Arial" w:cs="Arial"/>
          <w:sz w:val="20"/>
          <w:szCs w:val="20"/>
        </w:rPr>
        <w:t>tehnovõrkude, rajatiste</w:t>
      </w:r>
      <w:r w:rsidR="007141D8" w:rsidRPr="00FB5229">
        <w:rPr>
          <w:rFonts w:ascii="Arial" w:hAnsi="Arial" w:cs="Arial"/>
          <w:sz w:val="20"/>
          <w:szCs w:val="20"/>
        </w:rPr>
        <w:t xml:space="preserve"> </w:t>
      </w:r>
      <w:r w:rsidRPr="00FB5229">
        <w:rPr>
          <w:rFonts w:ascii="Arial" w:hAnsi="Arial" w:cs="Arial"/>
          <w:sz w:val="20"/>
          <w:szCs w:val="20"/>
        </w:rPr>
        <w:t>tehniliste tingimuste väljastamine ja nende projekteerimise  alustamine koos vajalike kaasnevate lisauuringute teostamisega;</w:t>
      </w:r>
    </w:p>
    <w:p w14:paraId="3B16D57D" w14:textId="40DDF988" w:rsidR="00570F45" w:rsidRPr="00FB5229" w:rsidRDefault="00DB7FC1" w:rsidP="002D6906">
      <w:pPr>
        <w:pStyle w:val="ListParagraph"/>
        <w:numPr>
          <w:ilvl w:val="0"/>
          <w:numId w:val="7"/>
        </w:numPr>
        <w:jc w:val="both"/>
        <w:rPr>
          <w:rFonts w:ascii="Arial" w:hAnsi="Arial" w:cs="Arial"/>
          <w:sz w:val="20"/>
          <w:szCs w:val="20"/>
        </w:rPr>
      </w:pPr>
      <w:r w:rsidRPr="00FB5229">
        <w:rPr>
          <w:rFonts w:ascii="Arial" w:hAnsi="Arial" w:cs="Arial"/>
          <w:sz w:val="20"/>
          <w:szCs w:val="20"/>
        </w:rPr>
        <w:t xml:space="preserve">krundile </w:t>
      </w:r>
      <w:r w:rsidR="002D6906" w:rsidRPr="00FB5229">
        <w:rPr>
          <w:rFonts w:ascii="Arial" w:hAnsi="Arial" w:cs="Arial"/>
          <w:sz w:val="20"/>
          <w:szCs w:val="20"/>
        </w:rPr>
        <w:t xml:space="preserve">ehituslubade väljastamine </w:t>
      </w:r>
      <w:r w:rsidRPr="00FB5229">
        <w:rPr>
          <w:rFonts w:ascii="Arial" w:hAnsi="Arial" w:cs="Arial"/>
          <w:sz w:val="20"/>
          <w:szCs w:val="20"/>
        </w:rPr>
        <w:t xml:space="preserve">hoonele, </w:t>
      </w:r>
      <w:r w:rsidR="00251A2D" w:rsidRPr="00FB5229">
        <w:rPr>
          <w:rFonts w:ascii="Arial" w:hAnsi="Arial" w:cs="Arial"/>
          <w:sz w:val="20"/>
          <w:szCs w:val="20"/>
        </w:rPr>
        <w:t>tehnovõrkude</w:t>
      </w:r>
      <w:r w:rsidR="002F349E" w:rsidRPr="00FB5229">
        <w:rPr>
          <w:rFonts w:ascii="Arial" w:hAnsi="Arial" w:cs="Arial"/>
          <w:sz w:val="20"/>
          <w:szCs w:val="20"/>
        </w:rPr>
        <w:t xml:space="preserve"> ja</w:t>
      </w:r>
      <w:r w:rsidR="00251A2D" w:rsidRPr="00FB5229">
        <w:rPr>
          <w:rFonts w:ascii="Arial" w:hAnsi="Arial" w:cs="Arial"/>
          <w:sz w:val="20"/>
          <w:szCs w:val="20"/>
        </w:rPr>
        <w:t xml:space="preserve"> rajatiste</w:t>
      </w:r>
      <w:r w:rsidR="002D6906" w:rsidRPr="00FB5229">
        <w:rPr>
          <w:rFonts w:ascii="Arial" w:hAnsi="Arial" w:cs="Arial"/>
          <w:sz w:val="20"/>
          <w:szCs w:val="20"/>
        </w:rPr>
        <w:t xml:space="preserve"> ehitamiseks;</w:t>
      </w:r>
    </w:p>
    <w:p w14:paraId="492A8E64" w14:textId="621346C7" w:rsidR="00DB7FC1" w:rsidRDefault="00DB7FC1" w:rsidP="00DB7FC1">
      <w:pPr>
        <w:pStyle w:val="ListParagraph"/>
        <w:numPr>
          <w:ilvl w:val="0"/>
          <w:numId w:val="7"/>
        </w:numPr>
        <w:jc w:val="both"/>
        <w:rPr>
          <w:rFonts w:ascii="Arial" w:hAnsi="Arial" w:cs="Arial"/>
          <w:sz w:val="20"/>
          <w:szCs w:val="20"/>
        </w:rPr>
      </w:pPr>
      <w:r w:rsidRPr="00FB5229">
        <w:rPr>
          <w:rFonts w:ascii="Arial" w:hAnsi="Arial" w:cs="Arial"/>
          <w:sz w:val="20"/>
          <w:szCs w:val="20"/>
        </w:rPr>
        <w:t xml:space="preserve">krundile kasutuslubade väljastamine hoonele, tehnovõrkude ja rajatiste </w:t>
      </w:r>
      <w:r w:rsidR="007228A2">
        <w:rPr>
          <w:rFonts w:ascii="Arial" w:hAnsi="Arial" w:cs="Arial"/>
          <w:sz w:val="20"/>
          <w:szCs w:val="20"/>
        </w:rPr>
        <w:t>kasutamiseks.</w:t>
      </w:r>
    </w:p>
    <w:p w14:paraId="0F9C3C9A" w14:textId="77777777" w:rsidR="00EF73A9" w:rsidRPr="00F21294" w:rsidRDefault="00EF73A9" w:rsidP="00F21294">
      <w:pPr>
        <w:jc w:val="both"/>
        <w:rPr>
          <w:rFonts w:ascii="Arial" w:hAnsi="Arial" w:cs="Arial"/>
          <w:sz w:val="20"/>
          <w:szCs w:val="20"/>
        </w:rPr>
      </w:pPr>
    </w:p>
    <w:p w14:paraId="6870C81C" w14:textId="77777777" w:rsidR="00FC7530" w:rsidRPr="00383A37" w:rsidRDefault="00FC7530" w:rsidP="00DB7FC1">
      <w:pPr>
        <w:widowControl w:val="0"/>
        <w:suppressAutoHyphens/>
        <w:spacing w:after="240" w:line="238" w:lineRule="exact"/>
        <w:jc w:val="both"/>
        <w:rPr>
          <w:rFonts w:ascii="Arial" w:hAnsi="Arial" w:cs="Arial"/>
          <w:sz w:val="20"/>
          <w:szCs w:val="20"/>
          <w:highlight w:val="yellow"/>
          <w:lang w:eastAsia="ar-SA"/>
        </w:rPr>
      </w:pPr>
    </w:p>
    <w:p w14:paraId="5D398220" w14:textId="2734E744" w:rsidR="00EE7080" w:rsidRPr="00FB5229" w:rsidRDefault="00EE7080" w:rsidP="000B0390">
      <w:pPr>
        <w:spacing w:before="120" w:after="120"/>
        <w:ind w:left="357"/>
        <w:jc w:val="both"/>
        <w:rPr>
          <w:rFonts w:ascii="Arial" w:hAnsi="Arial" w:cs="Arial"/>
          <w:sz w:val="20"/>
          <w:szCs w:val="20"/>
        </w:rPr>
      </w:pPr>
      <w:r w:rsidRPr="00FB5229">
        <w:rPr>
          <w:rFonts w:ascii="Arial" w:hAnsi="Arial" w:cs="Arial"/>
          <w:sz w:val="20"/>
          <w:szCs w:val="20"/>
        </w:rPr>
        <w:t xml:space="preserve">Koostas: </w:t>
      </w:r>
      <w:r w:rsidR="00DB7FC1" w:rsidRPr="00FB5229">
        <w:rPr>
          <w:rFonts w:ascii="Arial" w:hAnsi="Arial" w:cs="Arial"/>
          <w:sz w:val="20"/>
          <w:szCs w:val="20"/>
        </w:rPr>
        <w:t>Ka</w:t>
      </w:r>
      <w:r w:rsidR="00FB5229" w:rsidRPr="00FB5229">
        <w:rPr>
          <w:rFonts w:ascii="Arial" w:hAnsi="Arial" w:cs="Arial"/>
          <w:sz w:val="20"/>
          <w:szCs w:val="20"/>
        </w:rPr>
        <w:t>dri Randoja</w:t>
      </w:r>
    </w:p>
    <w:p w14:paraId="0241FF03" w14:textId="77777777" w:rsidR="00EE7080" w:rsidRPr="00383A37" w:rsidRDefault="00EE7080" w:rsidP="00953B60">
      <w:pPr>
        <w:ind w:left="360"/>
        <w:jc w:val="both"/>
        <w:rPr>
          <w:rFonts w:ascii="Arial" w:hAnsi="Arial" w:cs="Arial"/>
          <w:sz w:val="20"/>
          <w:szCs w:val="20"/>
          <w:highlight w:val="yellow"/>
        </w:rPr>
      </w:pPr>
    </w:p>
    <w:p w14:paraId="38E0D375" w14:textId="77777777" w:rsidR="00EE7080" w:rsidRPr="00383A37" w:rsidRDefault="00EE7080" w:rsidP="00953B60">
      <w:pPr>
        <w:ind w:left="360"/>
        <w:jc w:val="both"/>
        <w:rPr>
          <w:rFonts w:ascii="Arial" w:hAnsi="Arial" w:cs="Arial"/>
          <w:sz w:val="20"/>
          <w:szCs w:val="20"/>
          <w:highlight w:val="yellow"/>
        </w:rPr>
      </w:pPr>
    </w:p>
    <w:p w14:paraId="241D0048" w14:textId="77777777" w:rsidR="00EE7080" w:rsidRPr="00383A37" w:rsidRDefault="00EE7080" w:rsidP="00953B60">
      <w:pPr>
        <w:ind w:left="360"/>
        <w:jc w:val="both"/>
        <w:rPr>
          <w:rFonts w:ascii="Arial" w:hAnsi="Arial" w:cs="Arial"/>
          <w:sz w:val="20"/>
          <w:szCs w:val="20"/>
          <w:highlight w:val="yellow"/>
        </w:rPr>
      </w:pPr>
    </w:p>
    <w:p w14:paraId="07A08D4C" w14:textId="77777777" w:rsidR="00EE7080" w:rsidRPr="00383A37" w:rsidRDefault="00EE7080" w:rsidP="00953B60">
      <w:pPr>
        <w:ind w:left="360"/>
        <w:jc w:val="both"/>
        <w:rPr>
          <w:rFonts w:ascii="Arial" w:hAnsi="Arial" w:cs="Arial"/>
          <w:sz w:val="20"/>
          <w:szCs w:val="20"/>
          <w:highlight w:val="yellow"/>
        </w:rPr>
      </w:pPr>
    </w:p>
    <w:p w14:paraId="3559467F" w14:textId="77777777" w:rsidR="00EE7080" w:rsidRPr="00383A37" w:rsidRDefault="00EE7080" w:rsidP="00953B60">
      <w:pPr>
        <w:ind w:left="360"/>
        <w:jc w:val="both"/>
        <w:rPr>
          <w:rFonts w:ascii="Arial" w:hAnsi="Arial" w:cs="Arial"/>
          <w:sz w:val="20"/>
          <w:szCs w:val="20"/>
          <w:highlight w:val="yellow"/>
        </w:rPr>
      </w:pPr>
    </w:p>
    <w:p w14:paraId="3CF23E38" w14:textId="77777777" w:rsidR="00EE7080" w:rsidRPr="00383A37" w:rsidRDefault="00EE7080" w:rsidP="00953B60">
      <w:pPr>
        <w:ind w:left="360"/>
        <w:jc w:val="both"/>
        <w:rPr>
          <w:rFonts w:ascii="Arial" w:hAnsi="Arial" w:cs="Arial"/>
          <w:sz w:val="20"/>
          <w:szCs w:val="20"/>
          <w:highlight w:val="yellow"/>
        </w:rPr>
      </w:pPr>
    </w:p>
    <w:p w14:paraId="3449BA25" w14:textId="77777777" w:rsidR="00EE7080" w:rsidRPr="00383A37" w:rsidRDefault="00EE7080" w:rsidP="00953B60">
      <w:pPr>
        <w:ind w:left="360"/>
        <w:jc w:val="both"/>
        <w:rPr>
          <w:rFonts w:ascii="Arial" w:hAnsi="Arial" w:cs="Arial"/>
          <w:sz w:val="20"/>
          <w:szCs w:val="20"/>
          <w:highlight w:val="yellow"/>
        </w:rPr>
      </w:pPr>
    </w:p>
    <w:p w14:paraId="0B76E214" w14:textId="77777777" w:rsidR="00EE7080" w:rsidRDefault="00EE7080" w:rsidP="00953B60">
      <w:pPr>
        <w:ind w:left="360"/>
        <w:jc w:val="both"/>
        <w:rPr>
          <w:rFonts w:ascii="Arial" w:hAnsi="Arial" w:cs="Arial"/>
          <w:sz w:val="20"/>
          <w:szCs w:val="20"/>
          <w:highlight w:val="yellow"/>
        </w:rPr>
      </w:pPr>
    </w:p>
    <w:p w14:paraId="471B2F88" w14:textId="77777777" w:rsidR="00AC22BA" w:rsidRDefault="00AC22BA" w:rsidP="00953B60">
      <w:pPr>
        <w:ind w:left="360"/>
        <w:jc w:val="both"/>
        <w:rPr>
          <w:rFonts w:ascii="Arial" w:hAnsi="Arial" w:cs="Arial"/>
          <w:sz w:val="20"/>
          <w:szCs w:val="20"/>
          <w:highlight w:val="yellow"/>
        </w:rPr>
      </w:pPr>
    </w:p>
    <w:p w14:paraId="5CE9ED90" w14:textId="77777777" w:rsidR="00AC22BA" w:rsidRDefault="00AC22BA" w:rsidP="00953B60">
      <w:pPr>
        <w:ind w:left="360"/>
        <w:jc w:val="both"/>
        <w:rPr>
          <w:rFonts w:ascii="Arial" w:hAnsi="Arial" w:cs="Arial"/>
          <w:sz w:val="20"/>
          <w:szCs w:val="20"/>
          <w:highlight w:val="yellow"/>
        </w:rPr>
      </w:pPr>
    </w:p>
    <w:p w14:paraId="127D7BF1" w14:textId="77777777" w:rsidR="00AC22BA" w:rsidRDefault="00AC22BA" w:rsidP="00953B60">
      <w:pPr>
        <w:ind w:left="360"/>
        <w:jc w:val="both"/>
        <w:rPr>
          <w:rFonts w:ascii="Arial" w:hAnsi="Arial" w:cs="Arial"/>
          <w:sz w:val="20"/>
          <w:szCs w:val="20"/>
          <w:highlight w:val="yellow"/>
        </w:rPr>
      </w:pPr>
    </w:p>
    <w:p w14:paraId="268C3095" w14:textId="77777777" w:rsidR="00AC22BA" w:rsidRDefault="00AC22BA" w:rsidP="00953B60">
      <w:pPr>
        <w:ind w:left="360"/>
        <w:jc w:val="both"/>
        <w:rPr>
          <w:rFonts w:ascii="Arial" w:hAnsi="Arial" w:cs="Arial"/>
          <w:sz w:val="20"/>
          <w:szCs w:val="20"/>
          <w:highlight w:val="yellow"/>
        </w:rPr>
      </w:pPr>
    </w:p>
    <w:p w14:paraId="3ECDB6F2" w14:textId="77777777" w:rsidR="00AC22BA" w:rsidRDefault="00AC22BA" w:rsidP="00953B60">
      <w:pPr>
        <w:ind w:left="360"/>
        <w:jc w:val="both"/>
        <w:rPr>
          <w:rFonts w:ascii="Arial" w:hAnsi="Arial" w:cs="Arial"/>
          <w:sz w:val="20"/>
          <w:szCs w:val="20"/>
          <w:highlight w:val="yellow"/>
        </w:rPr>
      </w:pPr>
    </w:p>
    <w:p w14:paraId="3D4E4283" w14:textId="77777777" w:rsidR="00AC22BA" w:rsidRDefault="00AC22BA" w:rsidP="00953B60">
      <w:pPr>
        <w:ind w:left="360"/>
        <w:jc w:val="both"/>
        <w:rPr>
          <w:rFonts w:ascii="Arial" w:hAnsi="Arial" w:cs="Arial"/>
          <w:sz w:val="20"/>
          <w:szCs w:val="20"/>
          <w:highlight w:val="yellow"/>
        </w:rPr>
      </w:pPr>
    </w:p>
    <w:p w14:paraId="6F914C0B" w14:textId="77777777" w:rsidR="00AC22BA" w:rsidRDefault="00AC22BA" w:rsidP="00953B60">
      <w:pPr>
        <w:ind w:left="360"/>
        <w:jc w:val="both"/>
        <w:rPr>
          <w:rFonts w:ascii="Arial" w:hAnsi="Arial" w:cs="Arial"/>
          <w:sz w:val="20"/>
          <w:szCs w:val="20"/>
          <w:highlight w:val="yellow"/>
        </w:rPr>
      </w:pPr>
    </w:p>
    <w:p w14:paraId="2D557A9F" w14:textId="77777777" w:rsidR="00AC22BA" w:rsidRDefault="00AC22BA" w:rsidP="00953B60">
      <w:pPr>
        <w:ind w:left="360"/>
        <w:jc w:val="both"/>
        <w:rPr>
          <w:rFonts w:ascii="Arial" w:hAnsi="Arial" w:cs="Arial"/>
          <w:sz w:val="20"/>
          <w:szCs w:val="20"/>
          <w:highlight w:val="yellow"/>
        </w:rPr>
      </w:pPr>
    </w:p>
    <w:p w14:paraId="20F7B845" w14:textId="77777777" w:rsidR="00AC22BA" w:rsidRDefault="00AC22BA" w:rsidP="00953B60">
      <w:pPr>
        <w:ind w:left="360"/>
        <w:jc w:val="both"/>
        <w:rPr>
          <w:rFonts w:ascii="Arial" w:hAnsi="Arial" w:cs="Arial"/>
          <w:sz w:val="20"/>
          <w:szCs w:val="20"/>
          <w:highlight w:val="yellow"/>
        </w:rPr>
      </w:pPr>
    </w:p>
    <w:p w14:paraId="6B3FA112" w14:textId="77777777" w:rsidR="00AC22BA" w:rsidRPr="00383A37" w:rsidRDefault="00AC22BA" w:rsidP="00953B60">
      <w:pPr>
        <w:ind w:left="360"/>
        <w:jc w:val="both"/>
        <w:rPr>
          <w:rFonts w:ascii="Arial" w:hAnsi="Arial" w:cs="Arial"/>
          <w:sz w:val="20"/>
          <w:szCs w:val="20"/>
          <w:highlight w:val="yellow"/>
        </w:rPr>
      </w:pPr>
    </w:p>
    <w:p w14:paraId="6ACBDB6D" w14:textId="77777777" w:rsidR="00EE7080" w:rsidRPr="00383A37" w:rsidRDefault="00EE7080" w:rsidP="00953B60">
      <w:pPr>
        <w:ind w:left="360"/>
        <w:jc w:val="both"/>
        <w:rPr>
          <w:rFonts w:ascii="Arial" w:hAnsi="Arial" w:cs="Arial"/>
          <w:sz w:val="20"/>
          <w:szCs w:val="20"/>
          <w:highlight w:val="yellow"/>
        </w:rPr>
      </w:pPr>
    </w:p>
    <w:p w14:paraId="29ADCD59" w14:textId="77777777" w:rsidR="00EE7080" w:rsidRPr="00383A37" w:rsidRDefault="00EE7080" w:rsidP="00953B60">
      <w:pPr>
        <w:ind w:left="360"/>
        <w:jc w:val="both"/>
        <w:rPr>
          <w:rFonts w:ascii="Arial" w:hAnsi="Arial" w:cs="Arial"/>
          <w:sz w:val="20"/>
          <w:szCs w:val="20"/>
          <w:highlight w:val="yellow"/>
        </w:rPr>
      </w:pPr>
    </w:p>
    <w:p w14:paraId="0BABA6C7" w14:textId="77777777" w:rsidR="006F6B5B" w:rsidRPr="00383A37" w:rsidRDefault="006F6B5B" w:rsidP="00953B60">
      <w:pPr>
        <w:ind w:left="360"/>
        <w:jc w:val="both"/>
        <w:rPr>
          <w:rFonts w:ascii="Arial" w:hAnsi="Arial" w:cs="Arial"/>
          <w:sz w:val="20"/>
          <w:szCs w:val="20"/>
          <w:highlight w:val="yellow"/>
        </w:rPr>
      </w:pPr>
    </w:p>
    <w:p w14:paraId="2C6EC24B" w14:textId="77777777" w:rsidR="000F0AB9" w:rsidRPr="00FB5229" w:rsidRDefault="00EE7080" w:rsidP="004F1B94">
      <w:pPr>
        <w:pStyle w:val="ListParagraph"/>
        <w:numPr>
          <w:ilvl w:val="0"/>
          <w:numId w:val="4"/>
        </w:numPr>
        <w:jc w:val="right"/>
        <w:rPr>
          <w:rFonts w:ascii="Arial" w:eastAsiaTheme="majorEastAsia" w:hAnsi="Arial" w:cs="Arial"/>
          <w:b/>
          <w:bCs/>
          <w:color w:val="000000" w:themeColor="text1"/>
          <w:sz w:val="28"/>
          <w:szCs w:val="28"/>
        </w:rPr>
      </w:pPr>
      <w:bookmarkStart w:id="83" w:name="_Toc298849757"/>
      <w:bookmarkStart w:id="84" w:name="_Toc298945516"/>
      <w:bookmarkStart w:id="85" w:name="_Toc299010857"/>
      <w:bookmarkStart w:id="86" w:name="_Toc299102584"/>
      <w:bookmarkStart w:id="87" w:name="_Toc299446158"/>
      <w:bookmarkStart w:id="88" w:name="_Toc299452767"/>
      <w:bookmarkStart w:id="89" w:name="_Toc300299328"/>
      <w:bookmarkStart w:id="90" w:name="_Toc308774321"/>
      <w:bookmarkStart w:id="91" w:name="_Toc131159442"/>
      <w:r w:rsidRPr="00FB5229">
        <w:rPr>
          <w:rStyle w:val="Heading1Char"/>
          <w:rFonts w:ascii="Arial" w:hAnsi="Arial" w:cs="Arial"/>
          <w:color w:val="000000" w:themeColor="text1"/>
        </w:rPr>
        <w:t>JOONISED</w:t>
      </w:r>
      <w:bookmarkEnd w:id="83"/>
      <w:bookmarkEnd w:id="84"/>
      <w:bookmarkEnd w:id="85"/>
      <w:bookmarkEnd w:id="86"/>
      <w:bookmarkEnd w:id="87"/>
      <w:bookmarkEnd w:id="88"/>
      <w:bookmarkEnd w:id="89"/>
      <w:bookmarkEnd w:id="90"/>
      <w:bookmarkEnd w:id="91"/>
    </w:p>
    <w:sectPr w:rsidR="000F0AB9" w:rsidRPr="00FB5229" w:rsidSect="001F123B">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4357" w14:textId="77777777" w:rsidR="00B95E27" w:rsidRDefault="00B95E27" w:rsidP="009843A8">
      <w:pPr>
        <w:spacing w:after="0" w:line="240" w:lineRule="auto"/>
      </w:pPr>
      <w:r>
        <w:separator/>
      </w:r>
    </w:p>
  </w:endnote>
  <w:endnote w:type="continuationSeparator" w:id="0">
    <w:p w14:paraId="0EB6A2EF" w14:textId="77777777" w:rsidR="00B95E27" w:rsidRDefault="00B95E27" w:rsidP="009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251"/>
      <w:docPartObj>
        <w:docPartGallery w:val="Page Numbers (Bottom of Page)"/>
        <w:docPartUnique/>
      </w:docPartObj>
    </w:sdtPr>
    <w:sdtEndPr/>
    <w:sdtContent>
      <w:p w14:paraId="78318DBE" w14:textId="77777777" w:rsidR="00BA75F6" w:rsidRDefault="00BA75F6">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2017978E" w14:textId="77777777" w:rsidR="00BA75F6" w:rsidRDefault="00B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F372E" w14:textId="77777777" w:rsidR="00B95E27" w:rsidRDefault="00B95E27" w:rsidP="009843A8">
      <w:pPr>
        <w:spacing w:after="0" w:line="240" w:lineRule="auto"/>
      </w:pPr>
      <w:r>
        <w:separator/>
      </w:r>
    </w:p>
  </w:footnote>
  <w:footnote w:type="continuationSeparator" w:id="0">
    <w:p w14:paraId="25DC121D" w14:textId="77777777" w:rsidR="00B95E27" w:rsidRDefault="00B95E27" w:rsidP="00984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78"/>
    <w:lvl w:ilvl="0">
      <w:start w:val="1"/>
      <w:numFmt w:val="bullet"/>
      <w:pStyle w:val="loetelumulliga-EntecstandardMrk"/>
      <w:lvlText w:val=""/>
      <w:lvlJc w:val="left"/>
      <w:pPr>
        <w:tabs>
          <w:tab w:val="num" w:pos="360"/>
        </w:tabs>
        <w:ind w:left="360" w:hanging="360"/>
      </w:pPr>
      <w:rPr>
        <w:rFonts w:ascii="Symbol" w:hAnsi="Symbol" w:cs="Symbol"/>
      </w:rPr>
    </w:lvl>
  </w:abstractNum>
  <w:abstractNum w:abstractNumId="1" w15:restartNumberingAfterBreak="0">
    <w:nsid w:val="046D7DBA"/>
    <w:multiLevelType w:val="hybridMultilevel"/>
    <w:tmpl w:val="3F589768"/>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58320E8"/>
    <w:multiLevelType w:val="hybridMultilevel"/>
    <w:tmpl w:val="4A32E72E"/>
    <w:lvl w:ilvl="0" w:tplc="00000003">
      <w:start w:val="3"/>
      <w:numFmt w:val="bullet"/>
      <w:lvlText w:val="-"/>
      <w:lvlJc w:val="left"/>
      <w:pPr>
        <w:ind w:left="360" w:hanging="360"/>
      </w:pPr>
      <w:rPr>
        <w:rFonts w:ascii="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606EBA"/>
    <w:multiLevelType w:val="hybridMultilevel"/>
    <w:tmpl w:val="35B00954"/>
    <w:lvl w:ilvl="0" w:tplc="6C184A2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A97F1D"/>
    <w:multiLevelType w:val="hybridMultilevel"/>
    <w:tmpl w:val="FC18A6E2"/>
    <w:lvl w:ilvl="0" w:tplc="CF069DB4">
      <w:numFmt w:val="bullet"/>
      <w:lvlText w:val="-"/>
      <w:lvlJc w:val="left"/>
      <w:pPr>
        <w:ind w:left="360" w:hanging="360"/>
      </w:pPr>
      <w:rPr>
        <w:rFonts w:ascii="Arial" w:eastAsiaTheme="minorEastAsia"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BFE20CB"/>
    <w:multiLevelType w:val="hybridMultilevel"/>
    <w:tmpl w:val="83A02A9C"/>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7" w15:restartNumberingAfterBreak="0">
    <w:nsid w:val="1C437486"/>
    <w:multiLevelType w:val="multilevel"/>
    <w:tmpl w:val="B2E0DFD4"/>
    <w:lvl w:ilvl="0">
      <w:start w:val="4"/>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123BB"/>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abstractNum w:abstractNumId="10" w15:restartNumberingAfterBreak="0">
    <w:nsid w:val="2B522434"/>
    <w:multiLevelType w:val="hybridMultilevel"/>
    <w:tmpl w:val="EC283D6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D502417"/>
    <w:multiLevelType w:val="hybridMultilevel"/>
    <w:tmpl w:val="687CFF00"/>
    <w:lvl w:ilvl="0" w:tplc="0425000F">
      <w:start w:val="1"/>
      <w:numFmt w:val="decimal"/>
      <w:lvlText w:val="%1."/>
      <w:lvlJc w:val="left"/>
      <w:pPr>
        <w:ind w:left="644" w:hanging="360"/>
      </w:pPr>
      <w:rPr>
        <w:rFonts w:hint="default"/>
        <w:color w:val="auto"/>
        <w:sz w:val="22"/>
        <w:szCs w:val="22"/>
      </w:rPr>
    </w:lvl>
    <w:lvl w:ilvl="1" w:tplc="04250019">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2" w15:restartNumberingAfterBreak="0">
    <w:nsid w:val="2EF115D7"/>
    <w:multiLevelType w:val="hybridMultilevel"/>
    <w:tmpl w:val="384C3440"/>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F2AE9A32">
      <w:start w:val="4"/>
      <w:numFmt w:val="upperLetter"/>
      <w:lvlText w:val="%3."/>
      <w:lvlJc w:val="left"/>
      <w:pPr>
        <w:ind w:left="1980" w:hanging="360"/>
      </w:pPr>
      <w:rPr>
        <w:rFonts w:hint="default"/>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4AA11B2"/>
    <w:multiLevelType w:val="hybridMultilevel"/>
    <w:tmpl w:val="A440CAC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6872A8A"/>
    <w:multiLevelType w:val="hybridMultilevel"/>
    <w:tmpl w:val="F0301A9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3B7D6D53"/>
    <w:multiLevelType w:val="hybridMultilevel"/>
    <w:tmpl w:val="C88C2B3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CE14599"/>
    <w:multiLevelType w:val="hybridMultilevel"/>
    <w:tmpl w:val="BF8CE5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EFA37C8"/>
    <w:multiLevelType w:val="hybridMultilevel"/>
    <w:tmpl w:val="D5F25D00"/>
    <w:lvl w:ilvl="0" w:tplc="6C184A26">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3EC7B2E"/>
    <w:multiLevelType w:val="hybridMultilevel"/>
    <w:tmpl w:val="B2BA0B8E"/>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83266F5"/>
    <w:multiLevelType w:val="hybridMultilevel"/>
    <w:tmpl w:val="1DCEE5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34C5D12"/>
    <w:multiLevelType w:val="hybridMultilevel"/>
    <w:tmpl w:val="4F5AB2B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57760653"/>
    <w:multiLevelType w:val="hybridMultilevel"/>
    <w:tmpl w:val="927AE2E6"/>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735" w:hanging="360"/>
      </w:pPr>
      <w:rPr>
        <w:rFonts w:ascii="Courier New" w:hAnsi="Courier New" w:cs="Courier New" w:hint="default"/>
      </w:rPr>
    </w:lvl>
    <w:lvl w:ilvl="2" w:tplc="04250005" w:tentative="1">
      <w:start w:val="1"/>
      <w:numFmt w:val="bullet"/>
      <w:lvlText w:val=""/>
      <w:lvlJc w:val="left"/>
      <w:pPr>
        <w:ind w:left="1455" w:hanging="360"/>
      </w:pPr>
      <w:rPr>
        <w:rFonts w:ascii="Wingdings" w:hAnsi="Wingdings" w:hint="default"/>
      </w:rPr>
    </w:lvl>
    <w:lvl w:ilvl="3" w:tplc="04250001" w:tentative="1">
      <w:start w:val="1"/>
      <w:numFmt w:val="bullet"/>
      <w:lvlText w:val=""/>
      <w:lvlJc w:val="left"/>
      <w:pPr>
        <w:ind w:left="2175" w:hanging="360"/>
      </w:pPr>
      <w:rPr>
        <w:rFonts w:ascii="Symbol" w:hAnsi="Symbol" w:hint="default"/>
      </w:rPr>
    </w:lvl>
    <w:lvl w:ilvl="4" w:tplc="04250003" w:tentative="1">
      <w:start w:val="1"/>
      <w:numFmt w:val="bullet"/>
      <w:lvlText w:val="o"/>
      <w:lvlJc w:val="left"/>
      <w:pPr>
        <w:ind w:left="2895" w:hanging="360"/>
      </w:pPr>
      <w:rPr>
        <w:rFonts w:ascii="Courier New" w:hAnsi="Courier New" w:cs="Courier New" w:hint="default"/>
      </w:rPr>
    </w:lvl>
    <w:lvl w:ilvl="5" w:tplc="04250005" w:tentative="1">
      <w:start w:val="1"/>
      <w:numFmt w:val="bullet"/>
      <w:lvlText w:val=""/>
      <w:lvlJc w:val="left"/>
      <w:pPr>
        <w:ind w:left="3615" w:hanging="360"/>
      </w:pPr>
      <w:rPr>
        <w:rFonts w:ascii="Wingdings" w:hAnsi="Wingdings" w:hint="default"/>
      </w:rPr>
    </w:lvl>
    <w:lvl w:ilvl="6" w:tplc="04250001" w:tentative="1">
      <w:start w:val="1"/>
      <w:numFmt w:val="bullet"/>
      <w:lvlText w:val=""/>
      <w:lvlJc w:val="left"/>
      <w:pPr>
        <w:ind w:left="4335" w:hanging="360"/>
      </w:pPr>
      <w:rPr>
        <w:rFonts w:ascii="Symbol" w:hAnsi="Symbol" w:hint="default"/>
      </w:rPr>
    </w:lvl>
    <w:lvl w:ilvl="7" w:tplc="04250003" w:tentative="1">
      <w:start w:val="1"/>
      <w:numFmt w:val="bullet"/>
      <w:lvlText w:val="o"/>
      <w:lvlJc w:val="left"/>
      <w:pPr>
        <w:ind w:left="5055" w:hanging="360"/>
      </w:pPr>
      <w:rPr>
        <w:rFonts w:ascii="Courier New" w:hAnsi="Courier New" w:cs="Courier New" w:hint="default"/>
      </w:rPr>
    </w:lvl>
    <w:lvl w:ilvl="8" w:tplc="04250005" w:tentative="1">
      <w:start w:val="1"/>
      <w:numFmt w:val="bullet"/>
      <w:lvlText w:val=""/>
      <w:lvlJc w:val="left"/>
      <w:pPr>
        <w:ind w:left="5775" w:hanging="360"/>
      </w:pPr>
      <w:rPr>
        <w:rFonts w:ascii="Wingdings" w:hAnsi="Wingdings" w:hint="default"/>
      </w:rPr>
    </w:lvl>
  </w:abstractNum>
  <w:abstractNum w:abstractNumId="22" w15:restartNumberingAfterBreak="0">
    <w:nsid w:val="5BA80153"/>
    <w:multiLevelType w:val="multilevel"/>
    <w:tmpl w:val="1AB4B6D4"/>
    <w:lvl w:ilvl="0">
      <w:start w:val="3"/>
      <w:numFmt w:val="decimal"/>
      <w:lvlText w:val="%1"/>
      <w:lvlJc w:val="left"/>
      <w:pPr>
        <w:ind w:left="360" w:hanging="360"/>
      </w:pPr>
      <w:rPr>
        <w:rFonts w:eastAsiaTheme="majorEastAsia" w:hint="default"/>
        <w:b w:val="0"/>
        <w:color w:val="000000" w:themeColor="text1"/>
      </w:rPr>
    </w:lvl>
    <w:lvl w:ilvl="1">
      <w:start w:val="7"/>
      <w:numFmt w:val="decimal"/>
      <w:lvlText w:val="%1.%2"/>
      <w:lvlJc w:val="left"/>
      <w:pPr>
        <w:ind w:left="360" w:hanging="360"/>
      </w:pPr>
      <w:rPr>
        <w:rFonts w:eastAsiaTheme="majorEastAsia" w:hint="default"/>
        <w:b w:val="0"/>
        <w:color w:val="000000" w:themeColor="text1"/>
      </w:rPr>
    </w:lvl>
    <w:lvl w:ilvl="2">
      <w:start w:val="1"/>
      <w:numFmt w:val="decimal"/>
      <w:lvlText w:val="%1.%2.%3"/>
      <w:lvlJc w:val="left"/>
      <w:pPr>
        <w:ind w:left="720" w:hanging="720"/>
      </w:pPr>
      <w:rPr>
        <w:rFonts w:eastAsiaTheme="majorEastAsia" w:hint="default"/>
        <w:b w:val="0"/>
        <w:color w:val="000000" w:themeColor="text1"/>
      </w:rPr>
    </w:lvl>
    <w:lvl w:ilvl="3">
      <w:start w:val="1"/>
      <w:numFmt w:val="decimal"/>
      <w:lvlText w:val="%1.%2.%3.%4"/>
      <w:lvlJc w:val="left"/>
      <w:pPr>
        <w:ind w:left="720" w:hanging="720"/>
      </w:pPr>
      <w:rPr>
        <w:rFonts w:eastAsiaTheme="majorEastAsia" w:hint="default"/>
        <w:b w:val="0"/>
        <w:color w:val="000000" w:themeColor="text1"/>
      </w:rPr>
    </w:lvl>
    <w:lvl w:ilvl="4">
      <w:start w:val="1"/>
      <w:numFmt w:val="decimal"/>
      <w:lvlText w:val="%1.%2.%3.%4.%5"/>
      <w:lvlJc w:val="left"/>
      <w:pPr>
        <w:ind w:left="1080" w:hanging="1080"/>
      </w:pPr>
      <w:rPr>
        <w:rFonts w:eastAsiaTheme="majorEastAsia" w:hint="default"/>
        <w:b w:val="0"/>
        <w:color w:val="000000" w:themeColor="text1"/>
      </w:rPr>
    </w:lvl>
    <w:lvl w:ilvl="5">
      <w:start w:val="1"/>
      <w:numFmt w:val="decimal"/>
      <w:lvlText w:val="%1.%2.%3.%4.%5.%6"/>
      <w:lvlJc w:val="left"/>
      <w:pPr>
        <w:ind w:left="1080" w:hanging="1080"/>
      </w:pPr>
      <w:rPr>
        <w:rFonts w:eastAsiaTheme="majorEastAsia" w:hint="default"/>
        <w:b w:val="0"/>
        <w:color w:val="000000" w:themeColor="text1"/>
      </w:rPr>
    </w:lvl>
    <w:lvl w:ilvl="6">
      <w:start w:val="1"/>
      <w:numFmt w:val="decimal"/>
      <w:lvlText w:val="%1.%2.%3.%4.%5.%6.%7"/>
      <w:lvlJc w:val="left"/>
      <w:pPr>
        <w:ind w:left="1440" w:hanging="1440"/>
      </w:pPr>
      <w:rPr>
        <w:rFonts w:eastAsiaTheme="majorEastAsia" w:hint="default"/>
        <w:b w:val="0"/>
        <w:color w:val="000000" w:themeColor="text1"/>
      </w:rPr>
    </w:lvl>
    <w:lvl w:ilvl="7">
      <w:start w:val="1"/>
      <w:numFmt w:val="decimal"/>
      <w:lvlText w:val="%1.%2.%3.%4.%5.%6.%7.%8"/>
      <w:lvlJc w:val="left"/>
      <w:pPr>
        <w:ind w:left="1440" w:hanging="1440"/>
      </w:pPr>
      <w:rPr>
        <w:rFonts w:eastAsiaTheme="majorEastAsia" w:hint="default"/>
        <w:b w:val="0"/>
        <w:color w:val="000000" w:themeColor="text1"/>
      </w:rPr>
    </w:lvl>
    <w:lvl w:ilvl="8">
      <w:start w:val="1"/>
      <w:numFmt w:val="decimal"/>
      <w:lvlText w:val="%1.%2.%3.%4.%5.%6.%7.%8.%9"/>
      <w:lvlJc w:val="left"/>
      <w:pPr>
        <w:ind w:left="1800" w:hanging="1800"/>
      </w:pPr>
      <w:rPr>
        <w:rFonts w:eastAsiaTheme="majorEastAsia" w:hint="default"/>
        <w:b w:val="0"/>
        <w:color w:val="000000" w:themeColor="text1"/>
      </w:rPr>
    </w:lvl>
  </w:abstractNum>
  <w:abstractNum w:abstractNumId="23" w15:restartNumberingAfterBreak="0">
    <w:nsid w:val="5D780EAD"/>
    <w:multiLevelType w:val="hybridMultilevel"/>
    <w:tmpl w:val="87E85554"/>
    <w:lvl w:ilvl="0" w:tplc="6C184A26">
      <w:numFmt w:val="bullet"/>
      <w:lvlText w:val="-"/>
      <w:lvlJc w:val="left"/>
      <w:pPr>
        <w:ind w:left="360" w:hanging="360"/>
      </w:pPr>
      <w:rPr>
        <w:rFonts w:ascii="Arial" w:eastAsiaTheme="minorHAns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61105EFC"/>
    <w:multiLevelType w:val="hybridMultilevel"/>
    <w:tmpl w:val="F0C8E796"/>
    <w:lvl w:ilvl="0" w:tplc="5B7AB800">
      <w:start w:val="1"/>
      <w:numFmt w:val="decimal"/>
      <w:lvlText w:val="%1."/>
      <w:lvlJc w:val="left"/>
      <w:pPr>
        <w:ind w:left="360" w:hanging="360"/>
      </w:pPr>
      <w:rPr>
        <w:rFonts w:hint="default"/>
      </w:rPr>
    </w:lvl>
    <w:lvl w:ilvl="1" w:tplc="0C208DAC">
      <w:numFmt w:val="bullet"/>
      <w:lvlText w:val="-"/>
      <w:lvlJc w:val="left"/>
      <w:pPr>
        <w:ind w:left="1080" w:hanging="360"/>
      </w:pPr>
      <w:rPr>
        <w:rFonts w:ascii="Arial" w:eastAsiaTheme="minorEastAsia"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632E3A80"/>
    <w:multiLevelType w:val="hybridMultilevel"/>
    <w:tmpl w:val="68CE0070"/>
    <w:lvl w:ilvl="0" w:tplc="C2E42A3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275DA1"/>
    <w:multiLevelType w:val="hybridMultilevel"/>
    <w:tmpl w:val="8818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41929"/>
    <w:multiLevelType w:val="multilevel"/>
    <w:tmpl w:val="43C0A1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C047EA2"/>
    <w:multiLevelType w:val="multilevel"/>
    <w:tmpl w:val="9502FC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eastAsiaTheme="majorEastAsia" w:hint="default"/>
        <w:b w:val="0"/>
        <w:color w:val="000000" w:themeColor="text1"/>
      </w:rPr>
    </w:lvl>
    <w:lvl w:ilvl="2">
      <w:start w:val="1"/>
      <w:numFmt w:val="decimal"/>
      <w:isLgl/>
      <w:lvlText w:val="%1.%2.%3"/>
      <w:lvlJc w:val="left"/>
      <w:pPr>
        <w:ind w:left="1004" w:hanging="720"/>
      </w:pPr>
      <w:rPr>
        <w:rFonts w:eastAsiaTheme="majorEastAsia" w:hint="default"/>
        <w:b w:val="0"/>
        <w:color w:val="000000" w:themeColor="text1"/>
      </w:rPr>
    </w:lvl>
    <w:lvl w:ilvl="3">
      <w:start w:val="1"/>
      <w:numFmt w:val="decimal"/>
      <w:isLgl/>
      <w:lvlText w:val="%1.%2.%3.%4"/>
      <w:lvlJc w:val="left"/>
      <w:pPr>
        <w:ind w:left="1004" w:hanging="720"/>
      </w:pPr>
      <w:rPr>
        <w:rFonts w:eastAsiaTheme="majorEastAsia" w:hint="default"/>
        <w:b w:val="0"/>
        <w:color w:val="000000" w:themeColor="text1"/>
      </w:rPr>
    </w:lvl>
    <w:lvl w:ilvl="4">
      <w:start w:val="1"/>
      <w:numFmt w:val="decimal"/>
      <w:isLgl/>
      <w:lvlText w:val="%1.%2.%3.%4.%5"/>
      <w:lvlJc w:val="left"/>
      <w:pPr>
        <w:ind w:left="1364" w:hanging="1080"/>
      </w:pPr>
      <w:rPr>
        <w:rFonts w:eastAsiaTheme="majorEastAsia" w:hint="default"/>
        <w:b w:val="0"/>
        <w:color w:val="000000" w:themeColor="text1"/>
      </w:rPr>
    </w:lvl>
    <w:lvl w:ilvl="5">
      <w:start w:val="1"/>
      <w:numFmt w:val="decimal"/>
      <w:isLgl/>
      <w:lvlText w:val="%1.%2.%3.%4.%5.%6"/>
      <w:lvlJc w:val="left"/>
      <w:pPr>
        <w:ind w:left="1364" w:hanging="1080"/>
      </w:pPr>
      <w:rPr>
        <w:rFonts w:eastAsiaTheme="majorEastAsia" w:hint="default"/>
        <w:b w:val="0"/>
        <w:color w:val="000000" w:themeColor="text1"/>
      </w:rPr>
    </w:lvl>
    <w:lvl w:ilvl="6">
      <w:start w:val="1"/>
      <w:numFmt w:val="decimal"/>
      <w:isLgl/>
      <w:lvlText w:val="%1.%2.%3.%4.%5.%6.%7"/>
      <w:lvlJc w:val="left"/>
      <w:pPr>
        <w:ind w:left="1724" w:hanging="1440"/>
      </w:pPr>
      <w:rPr>
        <w:rFonts w:eastAsiaTheme="majorEastAsia" w:hint="default"/>
        <w:b w:val="0"/>
        <w:color w:val="000000" w:themeColor="text1"/>
      </w:rPr>
    </w:lvl>
    <w:lvl w:ilvl="7">
      <w:start w:val="1"/>
      <w:numFmt w:val="decimal"/>
      <w:isLgl/>
      <w:lvlText w:val="%1.%2.%3.%4.%5.%6.%7.%8"/>
      <w:lvlJc w:val="left"/>
      <w:pPr>
        <w:ind w:left="1724" w:hanging="1440"/>
      </w:pPr>
      <w:rPr>
        <w:rFonts w:eastAsiaTheme="majorEastAsia" w:hint="default"/>
        <w:b w:val="0"/>
        <w:color w:val="000000" w:themeColor="text1"/>
      </w:rPr>
    </w:lvl>
    <w:lvl w:ilvl="8">
      <w:start w:val="1"/>
      <w:numFmt w:val="decimal"/>
      <w:isLgl/>
      <w:lvlText w:val="%1.%2.%3.%4.%5.%6.%7.%8.%9"/>
      <w:lvlJc w:val="left"/>
      <w:pPr>
        <w:ind w:left="2084" w:hanging="1800"/>
      </w:pPr>
      <w:rPr>
        <w:rFonts w:eastAsiaTheme="majorEastAsia" w:hint="default"/>
        <w:b w:val="0"/>
        <w:color w:val="000000" w:themeColor="text1"/>
      </w:rPr>
    </w:lvl>
  </w:abstractNum>
  <w:num w:numId="1" w16cid:durableId="548735253">
    <w:abstractNumId w:val="14"/>
  </w:num>
  <w:num w:numId="2" w16cid:durableId="1919707898">
    <w:abstractNumId w:val="9"/>
  </w:num>
  <w:num w:numId="3" w16cid:durableId="541088767">
    <w:abstractNumId w:val="24"/>
  </w:num>
  <w:num w:numId="4" w16cid:durableId="2111319642">
    <w:abstractNumId w:val="15"/>
  </w:num>
  <w:num w:numId="5" w16cid:durableId="1469127646">
    <w:abstractNumId w:val="0"/>
  </w:num>
  <w:num w:numId="6" w16cid:durableId="2076924953">
    <w:abstractNumId w:val="11"/>
  </w:num>
  <w:num w:numId="7" w16cid:durableId="398872123">
    <w:abstractNumId w:val="10"/>
  </w:num>
  <w:num w:numId="8" w16cid:durableId="1278635635">
    <w:abstractNumId w:val="6"/>
  </w:num>
  <w:num w:numId="9" w16cid:durableId="259947781">
    <w:abstractNumId w:val="7"/>
  </w:num>
  <w:num w:numId="10" w16cid:durableId="1157301755">
    <w:abstractNumId w:val="1"/>
  </w:num>
  <w:num w:numId="11" w16cid:durableId="1965885939">
    <w:abstractNumId w:val="23"/>
  </w:num>
  <w:num w:numId="12" w16cid:durableId="747970207">
    <w:abstractNumId w:val="21"/>
  </w:num>
  <w:num w:numId="13" w16cid:durableId="2112816448">
    <w:abstractNumId w:val="13"/>
  </w:num>
  <w:num w:numId="14" w16cid:durableId="1909218954">
    <w:abstractNumId w:val="16"/>
  </w:num>
  <w:num w:numId="15" w16cid:durableId="1116868506">
    <w:abstractNumId w:val="2"/>
  </w:num>
  <w:num w:numId="16" w16cid:durableId="295722980">
    <w:abstractNumId w:val="18"/>
  </w:num>
  <w:num w:numId="17" w16cid:durableId="1344094345">
    <w:abstractNumId w:val="27"/>
  </w:num>
  <w:num w:numId="18" w16cid:durableId="1453474098">
    <w:abstractNumId w:val="5"/>
  </w:num>
  <w:num w:numId="19" w16cid:durableId="1852257878">
    <w:abstractNumId w:val="20"/>
  </w:num>
  <w:num w:numId="20" w16cid:durableId="478034804">
    <w:abstractNumId w:val="19"/>
  </w:num>
  <w:num w:numId="21" w16cid:durableId="275914953">
    <w:abstractNumId w:val="25"/>
  </w:num>
  <w:num w:numId="22" w16cid:durableId="1513950830">
    <w:abstractNumId w:val="22"/>
  </w:num>
  <w:num w:numId="23" w16cid:durableId="157499443">
    <w:abstractNumId w:val="28"/>
  </w:num>
  <w:num w:numId="24" w16cid:durableId="1513958687">
    <w:abstractNumId w:val="1"/>
  </w:num>
  <w:num w:numId="25" w16cid:durableId="974457276">
    <w:abstractNumId w:val="12"/>
  </w:num>
  <w:num w:numId="26" w16cid:durableId="1207910443">
    <w:abstractNumId w:val="26"/>
  </w:num>
  <w:num w:numId="27" w16cid:durableId="723023472">
    <w:abstractNumId w:val="17"/>
  </w:num>
  <w:num w:numId="28" w16cid:durableId="328876072">
    <w:abstractNumId w:val="4"/>
  </w:num>
  <w:num w:numId="29" w16cid:durableId="1327321854">
    <w:abstractNumId w:val="8"/>
  </w:num>
  <w:num w:numId="30" w16cid:durableId="43590433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80"/>
    <w:rsid w:val="0000035A"/>
    <w:rsid w:val="00000696"/>
    <w:rsid w:val="00001668"/>
    <w:rsid w:val="00001903"/>
    <w:rsid w:val="00003453"/>
    <w:rsid w:val="00004C92"/>
    <w:rsid w:val="00005566"/>
    <w:rsid w:val="00006A27"/>
    <w:rsid w:val="0000762A"/>
    <w:rsid w:val="000106B1"/>
    <w:rsid w:val="000113F7"/>
    <w:rsid w:val="00013EFB"/>
    <w:rsid w:val="000143D9"/>
    <w:rsid w:val="000144A7"/>
    <w:rsid w:val="00014539"/>
    <w:rsid w:val="00015C34"/>
    <w:rsid w:val="0001665C"/>
    <w:rsid w:val="00017416"/>
    <w:rsid w:val="000175E4"/>
    <w:rsid w:val="000211E9"/>
    <w:rsid w:val="000216F6"/>
    <w:rsid w:val="00022662"/>
    <w:rsid w:val="00023393"/>
    <w:rsid w:val="00023A31"/>
    <w:rsid w:val="00024A8B"/>
    <w:rsid w:val="00025014"/>
    <w:rsid w:val="0002539E"/>
    <w:rsid w:val="00026045"/>
    <w:rsid w:val="00030646"/>
    <w:rsid w:val="00030C92"/>
    <w:rsid w:val="00031F1D"/>
    <w:rsid w:val="00033143"/>
    <w:rsid w:val="00033D48"/>
    <w:rsid w:val="000353B4"/>
    <w:rsid w:val="00036683"/>
    <w:rsid w:val="00036CE0"/>
    <w:rsid w:val="00037749"/>
    <w:rsid w:val="00037C1F"/>
    <w:rsid w:val="000413B7"/>
    <w:rsid w:val="000417E2"/>
    <w:rsid w:val="000418F3"/>
    <w:rsid w:val="0004252F"/>
    <w:rsid w:val="00043204"/>
    <w:rsid w:val="000437C5"/>
    <w:rsid w:val="00043F37"/>
    <w:rsid w:val="000440DB"/>
    <w:rsid w:val="000443F0"/>
    <w:rsid w:val="000444E9"/>
    <w:rsid w:val="00045EA9"/>
    <w:rsid w:val="000465CE"/>
    <w:rsid w:val="00047640"/>
    <w:rsid w:val="0005099E"/>
    <w:rsid w:val="000511AC"/>
    <w:rsid w:val="000532A3"/>
    <w:rsid w:val="00054519"/>
    <w:rsid w:val="00056841"/>
    <w:rsid w:val="0005776A"/>
    <w:rsid w:val="00057BAC"/>
    <w:rsid w:val="00060554"/>
    <w:rsid w:val="00060DBB"/>
    <w:rsid w:val="0006100A"/>
    <w:rsid w:val="00061D93"/>
    <w:rsid w:val="000632CD"/>
    <w:rsid w:val="00065970"/>
    <w:rsid w:val="000662A4"/>
    <w:rsid w:val="000666DE"/>
    <w:rsid w:val="000676E0"/>
    <w:rsid w:val="00067953"/>
    <w:rsid w:val="00067F1A"/>
    <w:rsid w:val="00070505"/>
    <w:rsid w:val="00070EE9"/>
    <w:rsid w:val="0007165D"/>
    <w:rsid w:val="000719A6"/>
    <w:rsid w:val="00071B8C"/>
    <w:rsid w:val="000720F6"/>
    <w:rsid w:val="0007233D"/>
    <w:rsid w:val="0007266C"/>
    <w:rsid w:val="00073861"/>
    <w:rsid w:val="00073FDF"/>
    <w:rsid w:val="000740A0"/>
    <w:rsid w:val="00074490"/>
    <w:rsid w:val="000757E5"/>
    <w:rsid w:val="00076644"/>
    <w:rsid w:val="00076670"/>
    <w:rsid w:val="00076929"/>
    <w:rsid w:val="0007728D"/>
    <w:rsid w:val="000779C5"/>
    <w:rsid w:val="0008043F"/>
    <w:rsid w:val="00082070"/>
    <w:rsid w:val="00082F99"/>
    <w:rsid w:val="00082FDA"/>
    <w:rsid w:val="00085B62"/>
    <w:rsid w:val="00085E6F"/>
    <w:rsid w:val="00086165"/>
    <w:rsid w:val="00087048"/>
    <w:rsid w:val="00090CEA"/>
    <w:rsid w:val="00090E7B"/>
    <w:rsid w:val="00091C6C"/>
    <w:rsid w:val="0009218D"/>
    <w:rsid w:val="0009287E"/>
    <w:rsid w:val="0009326E"/>
    <w:rsid w:val="0009440D"/>
    <w:rsid w:val="0009557A"/>
    <w:rsid w:val="00095AD6"/>
    <w:rsid w:val="0009605C"/>
    <w:rsid w:val="00097169"/>
    <w:rsid w:val="00097BD3"/>
    <w:rsid w:val="000A27E2"/>
    <w:rsid w:val="000A5C68"/>
    <w:rsid w:val="000A6D2F"/>
    <w:rsid w:val="000A7A19"/>
    <w:rsid w:val="000A7FAA"/>
    <w:rsid w:val="000B009D"/>
    <w:rsid w:val="000B0390"/>
    <w:rsid w:val="000B0A82"/>
    <w:rsid w:val="000B0FCF"/>
    <w:rsid w:val="000B195F"/>
    <w:rsid w:val="000B2891"/>
    <w:rsid w:val="000B2FEA"/>
    <w:rsid w:val="000B3B93"/>
    <w:rsid w:val="000B5A27"/>
    <w:rsid w:val="000B5BB3"/>
    <w:rsid w:val="000B6049"/>
    <w:rsid w:val="000B65A1"/>
    <w:rsid w:val="000B6D87"/>
    <w:rsid w:val="000C2EC8"/>
    <w:rsid w:val="000C4AF7"/>
    <w:rsid w:val="000C4FDE"/>
    <w:rsid w:val="000C5E11"/>
    <w:rsid w:val="000C68E1"/>
    <w:rsid w:val="000C7195"/>
    <w:rsid w:val="000D0C4F"/>
    <w:rsid w:val="000D2234"/>
    <w:rsid w:val="000E041C"/>
    <w:rsid w:val="000E079B"/>
    <w:rsid w:val="000E1492"/>
    <w:rsid w:val="000E232F"/>
    <w:rsid w:val="000E343E"/>
    <w:rsid w:val="000E3827"/>
    <w:rsid w:val="000E3D39"/>
    <w:rsid w:val="000E5834"/>
    <w:rsid w:val="000E5FA4"/>
    <w:rsid w:val="000E7454"/>
    <w:rsid w:val="000E76B1"/>
    <w:rsid w:val="000E787A"/>
    <w:rsid w:val="000E7E7A"/>
    <w:rsid w:val="000F0279"/>
    <w:rsid w:val="000F0AB9"/>
    <w:rsid w:val="000F0D90"/>
    <w:rsid w:val="000F18AF"/>
    <w:rsid w:val="000F22DF"/>
    <w:rsid w:val="000F2EE2"/>
    <w:rsid w:val="000F4129"/>
    <w:rsid w:val="000F461A"/>
    <w:rsid w:val="000F5504"/>
    <w:rsid w:val="000F5519"/>
    <w:rsid w:val="000F5988"/>
    <w:rsid w:val="000F5FD7"/>
    <w:rsid w:val="000F66DD"/>
    <w:rsid w:val="001003F5"/>
    <w:rsid w:val="00102293"/>
    <w:rsid w:val="00103495"/>
    <w:rsid w:val="0010386A"/>
    <w:rsid w:val="00104A23"/>
    <w:rsid w:val="0010521A"/>
    <w:rsid w:val="00106262"/>
    <w:rsid w:val="0010703D"/>
    <w:rsid w:val="00107959"/>
    <w:rsid w:val="00110A79"/>
    <w:rsid w:val="001112AF"/>
    <w:rsid w:val="00113E82"/>
    <w:rsid w:val="001157A9"/>
    <w:rsid w:val="00115AD8"/>
    <w:rsid w:val="0011603F"/>
    <w:rsid w:val="0011607A"/>
    <w:rsid w:val="00120D4B"/>
    <w:rsid w:val="00123929"/>
    <w:rsid w:val="001242B8"/>
    <w:rsid w:val="00125D6C"/>
    <w:rsid w:val="00126234"/>
    <w:rsid w:val="001262FB"/>
    <w:rsid w:val="00126593"/>
    <w:rsid w:val="00127207"/>
    <w:rsid w:val="001316FF"/>
    <w:rsid w:val="00133471"/>
    <w:rsid w:val="00133DCC"/>
    <w:rsid w:val="00134AE6"/>
    <w:rsid w:val="00134C85"/>
    <w:rsid w:val="00134E21"/>
    <w:rsid w:val="00136467"/>
    <w:rsid w:val="001364A5"/>
    <w:rsid w:val="00137EA1"/>
    <w:rsid w:val="00140BAB"/>
    <w:rsid w:val="00142378"/>
    <w:rsid w:val="00143080"/>
    <w:rsid w:val="001436C6"/>
    <w:rsid w:val="00143707"/>
    <w:rsid w:val="00144DA3"/>
    <w:rsid w:val="00145AB6"/>
    <w:rsid w:val="00147446"/>
    <w:rsid w:val="001503AB"/>
    <w:rsid w:val="00150553"/>
    <w:rsid w:val="001526AC"/>
    <w:rsid w:val="00152910"/>
    <w:rsid w:val="00152A6B"/>
    <w:rsid w:val="00153985"/>
    <w:rsid w:val="0015427E"/>
    <w:rsid w:val="00154BFC"/>
    <w:rsid w:val="00156EAA"/>
    <w:rsid w:val="00161519"/>
    <w:rsid w:val="00161930"/>
    <w:rsid w:val="00161988"/>
    <w:rsid w:val="00163388"/>
    <w:rsid w:val="001639DC"/>
    <w:rsid w:val="00163CB9"/>
    <w:rsid w:val="00165256"/>
    <w:rsid w:val="00165765"/>
    <w:rsid w:val="00166073"/>
    <w:rsid w:val="00166992"/>
    <w:rsid w:val="001734D5"/>
    <w:rsid w:val="00173654"/>
    <w:rsid w:val="001745B0"/>
    <w:rsid w:val="00174CD2"/>
    <w:rsid w:val="00175B66"/>
    <w:rsid w:val="00176FFC"/>
    <w:rsid w:val="00180529"/>
    <w:rsid w:val="0018238C"/>
    <w:rsid w:val="00183107"/>
    <w:rsid w:val="001838D7"/>
    <w:rsid w:val="00183B2C"/>
    <w:rsid w:val="001842A7"/>
    <w:rsid w:val="00185E2A"/>
    <w:rsid w:val="00186228"/>
    <w:rsid w:val="001864B8"/>
    <w:rsid w:val="00186907"/>
    <w:rsid w:val="001873C0"/>
    <w:rsid w:val="001879E4"/>
    <w:rsid w:val="00187D5A"/>
    <w:rsid w:val="00191086"/>
    <w:rsid w:val="001910EB"/>
    <w:rsid w:val="00191132"/>
    <w:rsid w:val="00191DE5"/>
    <w:rsid w:val="0019214D"/>
    <w:rsid w:val="001937D5"/>
    <w:rsid w:val="00194629"/>
    <w:rsid w:val="00194CC5"/>
    <w:rsid w:val="00195A60"/>
    <w:rsid w:val="001963FF"/>
    <w:rsid w:val="00197EC9"/>
    <w:rsid w:val="001A0022"/>
    <w:rsid w:val="001A06E6"/>
    <w:rsid w:val="001A09C9"/>
    <w:rsid w:val="001A0D60"/>
    <w:rsid w:val="001A2379"/>
    <w:rsid w:val="001A24C6"/>
    <w:rsid w:val="001A29F5"/>
    <w:rsid w:val="001A307A"/>
    <w:rsid w:val="001A5045"/>
    <w:rsid w:val="001A54B8"/>
    <w:rsid w:val="001A7347"/>
    <w:rsid w:val="001A7B44"/>
    <w:rsid w:val="001B01CB"/>
    <w:rsid w:val="001B115E"/>
    <w:rsid w:val="001B16C2"/>
    <w:rsid w:val="001B279A"/>
    <w:rsid w:val="001B3492"/>
    <w:rsid w:val="001B55B2"/>
    <w:rsid w:val="001B67C9"/>
    <w:rsid w:val="001B6B19"/>
    <w:rsid w:val="001B7FE2"/>
    <w:rsid w:val="001C18A7"/>
    <w:rsid w:val="001C1A72"/>
    <w:rsid w:val="001C1A78"/>
    <w:rsid w:val="001C2DC2"/>
    <w:rsid w:val="001C392C"/>
    <w:rsid w:val="001C60F9"/>
    <w:rsid w:val="001C6788"/>
    <w:rsid w:val="001C6C33"/>
    <w:rsid w:val="001C70CD"/>
    <w:rsid w:val="001C7B4E"/>
    <w:rsid w:val="001D02D5"/>
    <w:rsid w:val="001D1981"/>
    <w:rsid w:val="001D202C"/>
    <w:rsid w:val="001D30AC"/>
    <w:rsid w:val="001D487A"/>
    <w:rsid w:val="001D48BF"/>
    <w:rsid w:val="001D5130"/>
    <w:rsid w:val="001D5D2B"/>
    <w:rsid w:val="001D6203"/>
    <w:rsid w:val="001D62C0"/>
    <w:rsid w:val="001D6D98"/>
    <w:rsid w:val="001D7424"/>
    <w:rsid w:val="001E1A01"/>
    <w:rsid w:val="001E223A"/>
    <w:rsid w:val="001E24A5"/>
    <w:rsid w:val="001E46B1"/>
    <w:rsid w:val="001F08C6"/>
    <w:rsid w:val="001F0961"/>
    <w:rsid w:val="001F123B"/>
    <w:rsid w:val="001F20BE"/>
    <w:rsid w:val="001F28E3"/>
    <w:rsid w:val="001F4353"/>
    <w:rsid w:val="001F452C"/>
    <w:rsid w:val="001F479C"/>
    <w:rsid w:val="001F4E6D"/>
    <w:rsid w:val="001F5E9F"/>
    <w:rsid w:val="001F6852"/>
    <w:rsid w:val="001F6F1E"/>
    <w:rsid w:val="001F6FDC"/>
    <w:rsid w:val="00201C2D"/>
    <w:rsid w:val="00204A68"/>
    <w:rsid w:val="00204FF1"/>
    <w:rsid w:val="00205F99"/>
    <w:rsid w:val="00206889"/>
    <w:rsid w:val="002116A1"/>
    <w:rsid w:val="00211EE5"/>
    <w:rsid w:val="002127DD"/>
    <w:rsid w:val="00213504"/>
    <w:rsid w:val="00214FC1"/>
    <w:rsid w:val="00215990"/>
    <w:rsid w:val="002165A9"/>
    <w:rsid w:val="0021728E"/>
    <w:rsid w:val="002200B1"/>
    <w:rsid w:val="00220CD8"/>
    <w:rsid w:val="002217CB"/>
    <w:rsid w:val="002221F2"/>
    <w:rsid w:val="00222482"/>
    <w:rsid w:val="0022266A"/>
    <w:rsid w:val="002239A0"/>
    <w:rsid w:val="00223AA9"/>
    <w:rsid w:val="002252ED"/>
    <w:rsid w:val="00227990"/>
    <w:rsid w:val="00227BAC"/>
    <w:rsid w:val="002301AE"/>
    <w:rsid w:val="00230FA7"/>
    <w:rsid w:val="002335A9"/>
    <w:rsid w:val="002335E9"/>
    <w:rsid w:val="00234633"/>
    <w:rsid w:val="00235335"/>
    <w:rsid w:val="00236861"/>
    <w:rsid w:val="002372F4"/>
    <w:rsid w:val="0023730B"/>
    <w:rsid w:val="00237B7B"/>
    <w:rsid w:val="00240E57"/>
    <w:rsid w:val="00241174"/>
    <w:rsid w:val="00242518"/>
    <w:rsid w:val="00243E5C"/>
    <w:rsid w:val="0024513D"/>
    <w:rsid w:val="0024529C"/>
    <w:rsid w:val="00245CDC"/>
    <w:rsid w:val="00247041"/>
    <w:rsid w:val="002502DD"/>
    <w:rsid w:val="00251A2D"/>
    <w:rsid w:val="002542CB"/>
    <w:rsid w:val="0025435A"/>
    <w:rsid w:val="00254418"/>
    <w:rsid w:val="002547CD"/>
    <w:rsid w:val="002555AC"/>
    <w:rsid w:val="00256D30"/>
    <w:rsid w:val="002621D3"/>
    <w:rsid w:val="002624D3"/>
    <w:rsid w:val="00262778"/>
    <w:rsid w:val="00264D9B"/>
    <w:rsid w:val="0026579C"/>
    <w:rsid w:val="00266E7D"/>
    <w:rsid w:val="002701D5"/>
    <w:rsid w:val="002714C4"/>
    <w:rsid w:val="00272639"/>
    <w:rsid w:val="00272EBD"/>
    <w:rsid w:val="0027315A"/>
    <w:rsid w:val="00273ADA"/>
    <w:rsid w:val="0027475E"/>
    <w:rsid w:val="00276CCF"/>
    <w:rsid w:val="00276D0D"/>
    <w:rsid w:val="0028007F"/>
    <w:rsid w:val="002801B0"/>
    <w:rsid w:val="00280241"/>
    <w:rsid w:val="00281574"/>
    <w:rsid w:val="00281D2E"/>
    <w:rsid w:val="00281FE6"/>
    <w:rsid w:val="0028203F"/>
    <w:rsid w:val="0028254D"/>
    <w:rsid w:val="00282BC5"/>
    <w:rsid w:val="0028387F"/>
    <w:rsid w:val="0028447C"/>
    <w:rsid w:val="0028649A"/>
    <w:rsid w:val="00287321"/>
    <w:rsid w:val="0029062F"/>
    <w:rsid w:val="00291764"/>
    <w:rsid w:val="0029240C"/>
    <w:rsid w:val="002954A3"/>
    <w:rsid w:val="0029574E"/>
    <w:rsid w:val="00295A66"/>
    <w:rsid w:val="002A1722"/>
    <w:rsid w:val="002A25DB"/>
    <w:rsid w:val="002A381D"/>
    <w:rsid w:val="002A6C89"/>
    <w:rsid w:val="002A71AD"/>
    <w:rsid w:val="002B08C9"/>
    <w:rsid w:val="002B23B4"/>
    <w:rsid w:val="002B5DAE"/>
    <w:rsid w:val="002B5F2D"/>
    <w:rsid w:val="002B612F"/>
    <w:rsid w:val="002B62F7"/>
    <w:rsid w:val="002B6967"/>
    <w:rsid w:val="002B7BDA"/>
    <w:rsid w:val="002C0308"/>
    <w:rsid w:val="002C080D"/>
    <w:rsid w:val="002C233D"/>
    <w:rsid w:val="002C3112"/>
    <w:rsid w:val="002C4536"/>
    <w:rsid w:val="002C47E5"/>
    <w:rsid w:val="002C552D"/>
    <w:rsid w:val="002C6C51"/>
    <w:rsid w:val="002C7DC3"/>
    <w:rsid w:val="002D225A"/>
    <w:rsid w:val="002D24D7"/>
    <w:rsid w:val="002D48F8"/>
    <w:rsid w:val="002D5D2E"/>
    <w:rsid w:val="002D6906"/>
    <w:rsid w:val="002D6EAA"/>
    <w:rsid w:val="002D74D5"/>
    <w:rsid w:val="002D7D3D"/>
    <w:rsid w:val="002D7D40"/>
    <w:rsid w:val="002E133B"/>
    <w:rsid w:val="002E1917"/>
    <w:rsid w:val="002E1C33"/>
    <w:rsid w:val="002E2E52"/>
    <w:rsid w:val="002E3D94"/>
    <w:rsid w:val="002E3F36"/>
    <w:rsid w:val="002E433A"/>
    <w:rsid w:val="002E45A8"/>
    <w:rsid w:val="002E4657"/>
    <w:rsid w:val="002E5192"/>
    <w:rsid w:val="002E6442"/>
    <w:rsid w:val="002F0CB6"/>
    <w:rsid w:val="002F32AE"/>
    <w:rsid w:val="002F349E"/>
    <w:rsid w:val="002F3C83"/>
    <w:rsid w:val="002F60C5"/>
    <w:rsid w:val="002F6484"/>
    <w:rsid w:val="002F7B16"/>
    <w:rsid w:val="003001A2"/>
    <w:rsid w:val="00300A2F"/>
    <w:rsid w:val="00300F6A"/>
    <w:rsid w:val="00301FF7"/>
    <w:rsid w:val="003022AC"/>
    <w:rsid w:val="0030246B"/>
    <w:rsid w:val="003038C1"/>
    <w:rsid w:val="00303BEB"/>
    <w:rsid w:val="00303CFD"/>
    <w:rsid w:val="0030417E"/>
    <w:rsid w:val="003046E4"/>
    <w:rsid w:val="00304826"/>
    <w:rsid w:val="00305BBC"/>
    <w:rsid w:val="00305F75"/>
    <w:rsid w:val="003061AC"/>
    <w:rsid w:val="00306C54"/>
    <w:rsid w:val="00307CF8"/>
    <w:rsid w:val="00310338"/>
    <w:rsid w:val="00311241"/>
    <w:rsid w:val="00311653"/>
    <w:rsid w:val="00311E93"/>
    <w:rsid w:val="00312C4F"/>
    <w:rsid w:val="00312DB5"/>
    <w:rsid w:val="00314FD1"/>
    <w:rsid w:val="00316CE5"/>
    <w:rsid w:val="003174FD"/>
    <w:rsid w:val="003211F3"/>
    <w:rsid w:val="00322747"/>
    <w:rsid w:val="00323BD3"/>
    <w:rsid w:val="00326A1E"/>
    <w:rsid w:val="003270B2"/>
    <w:rsid w:val="00327FD5"/>
    <w:rsid w:val="00331A10"/>
    <w:rsid w:val="0033221E"/>
    <w:rsid w:val="00332260"/>
    <w:rsid w:val="003329C7"/>
    <w:rsid w:val="00335111"/>
    <w:rsid w:val="0033596C"/>
    <w:rsid w:val="00336496"/>
    <w:rsid w:val="00343185"/>
    <w:rsid w:val="003432DF"/>
    <w:rsid w:val="00344DF0"/>
    <w:rsid w:val="00345098"/>
    <w:rsid w:val="00345300"/>
    <w:rsid w:val="003526B6"/>
    <w:rsid w:val="00352D6A"/>
    <w:rsid w:val="0035373A"/>
    <w:rsid w:val="00353B93"/>
    <w:rsid w:val="00356518"/>
    <w:rsid w:val="00356720"/>
    <w:rsid w:val="003574DE"/>
    <w:rsid w:val="003575F6"/>
    <w:rsid w:val="0035792D"/>
    <w:rsid w:val="00357CB0"/>
    <w:rsid w:val="0036003A"/>
    <w:rsid w:val="00361123"/>
    <w:rsid w:val="0036350D"/>
    <w:rsid w:val="00363910"/>
    <w:rsid w:val="00364233"/>
    <w:rsid w:val="00364C81"/>
    <w:rsid w:val="00364EB3"/>
    <w:rsid w:val="00365CD3"/>
    <w:rsid w:val="00365F6F"/>
    <w:rsid w:val="00366810"/>
    <w:rsid w:val="0036683E"/>
    <w:rsid w:val="00366956"/>
    <w:rsid w:val="003674AF"/>
    <w:rsid w:val="003678DF"/>
    <w:rsid w:val="003679FD"/>
    <w:rsid w:val="00367F49"/>
    <w:rsid w:val="00370260"/>
    <w:rsid w:val="003702B3"/>
    <w:rsid w:val="00370596"/>
    <w:rsid w:val="00370CAC"/>
    <w:rsid w:val="003718A1"/>
    <w:rsid w:val="0037192E"/>
    <w:rsid w:val="0037240D"/>
    <w:rsid w:val="00372BC3"/>
    <w:rsid w:val="0037384C"/>
    <w:rsid w:val="0037459C"/>
    <w:rsid w:val="00374792"/>
    <w:rsid w:val="00374DD3"/>
    <w:rsid w:val="00375523"/>
    <w:rsid w:val="0037604C"/>
    <w:rsid w:val="0037660E"/>
    <w:rsid w:val="00376D8E"/>
    <w:rsid w:val="00377547"/>
    <w:rsid w:val="00377741"/>
    <w:rsid w:val="003801A6"/>
    <w:rsid w:val="003809B4"/>
    <w:rsid w:val="00381C34"/>
    <w:rsid w:val="00382C83"/>
    <w:rsid w:val="00383A37"/>
    <w:rsid w:val="003845A3"/>
    <w:rsid w:val="00384856"/>
    <w:rsid w:val="00385A80"/>
    <w:rsid w:val="00385C3C"/>
    <w:rsid w:val="003864A4"/>
    <w:rsid w:val="0038724B"/>
    <w:rsid w:val="003878FA"/>
    <w:rsid w:val="00390368"/>
    <w:rsid w:val="0039246B"/>
    <w:rsid w:val="0039263F"/>
    <w:rsid w:val="00395D53"/>
    <w:rsid w:val="003A00CB"/>
    <w:rsid w:val="003A065F"/>
    <w:rsid w:val="003A075D"/>
    <w:rsid w:val="003A1DC2"/>
    <w:rsid w:val="003A1FF1"/>
    <w:rsid w:val="003A3B4E"/>
    <w:rsid w:val="003A3FB7"/>
    <w:rsid w:val="003A4B9E"/>
    <w:rsid w:val="003A6F85"/>
    <w:rsid w:val="003A7067"/>
    <w:rsid w:val="003A71D0"/>
    <w:rsid w:val="003B1253"/>
    <w:rsid w:val="003B23F9"/>
    <w:rsid w:val="003B3B0F"/>
    <w:rsid w:val="003B578A"/>
    <w:rsid w:val="003B6397"/>
    <w:rsid w:val="003B77B4"/>
    <w:rsid w:val="003C0164"/>
    <w:rsid w:val="003C0BE4"/>
    <w:rsid w:val="003C315B"/>
    <w:rsid w:val="003C52DB"/>
    <w:rsid w:val="003C594E"/>
    <w:rsid w:val="003D0B23"/>
    <w:rsid w:val="003D1233"/>
    <w:rsid w:val="003D2221"/>
    <w:rsid w:val="003D3376"/>
    <w:rsid w:val="003D3802"/>
    <w:rsid w:val="003D6DC6"/>
    <w:rsid w:val="003D743B"/>
    <w:rsid w:val="003D76B3"/>
    <w:rsid w:val="003D7A10"/>
    <w:rsid w:val="003E2279"/>
    <w:rsid w:val="003E379A"/>
    <w:rsid w:val="003E3843"/>
    <w:rsid w:val="003E6F9C"/>
    <w:rsid w:val="003E785B"/>
    <w:rsid w:val="003E796F"/>
    <w:rsid w:val="003F40AD"/>
    <w:rsid w:val="003F4B91"/>
    <w:rsid w:val="003F59CB"/>
    <w:rsid w:val="003F5CBE"/>
    <w:rsid w:val="003F62BF"/>
    <w:rsid w:val="003F66C5"/>
    <w:rsid w:val="003F6C1D"/>
    <w:rsid w:val="003F6F44"/>
    <w:rsid w:val="003F7530"/>
    <w:rsid w:val="00400996"/>
    <w:rsid w:val="00402EFD"/>
    <w:rsid w:val="004032CB"/>
    <w:rsid w:val="00403F8C"/>
    <w:rsid w:val="00403FF7"/>
    <w:rsid w:val="0040413E"/>
    <w:rsid w:val="004046A3"/>
    <w:rsid w:val="004049AF"/>
    <w:rsid w:val="004068C8"/>
    <w:rsid w:val="004103D2"/>
    <w:rsid w:val="004112DF"/>
    <w:rsid w:val="0041173D"/>
    <w:rsid w:val="00412BC9"/>
    <w:rsid w:val="00413F40"/>
    <w:rsid w:val="004153A7"/>
    <w:rsid w:val="004153C6"/>
    <w:rsid w:val="00416027"/>
    <w:rsid w:val="00416A74"/>
    <w:rsid w:val="00421C38"/>
    <w:rsid w:val="0042209C"/>
    <w:rsid w:val="004223DD"/>
    <w:rsid w:val="004226BE"/>
    <w:rsid w:val="004238A9"/>
    <w:rsid w:val="00423906"/>
    <w:rsid w:val="004249B0"/>
    <w:rsid w:val="00425ABD"/>
    <w:rsid w:val="00426529"/>
    <w:rsid w:val="00426C85"/>
    <w:rsid w:val="00427555"/>
    <w:rsid w:val="0043032E"/>
    <w:rsid w:val="00430D4C"/>
    <w:rsid w:val="00431CE6"/>
    <w:rsid w:val="00432094"/>
    <w:rsid w:val="00432956"/>
    <w:rsid w:val="00432978"/>
    <w:rsid w:val="00432B1A"/>
    <w:rsid w:val="004343F3"/>
    <w:rsid w:val="00435A99"/>
    <w:rsid w:val="004410CB"/>
    <w:rsid w:val="004418AE"/>
    <w:rsid w:val="004430EF"/>
    <w:rsid w:val="0044331F"/>
    <w:rsid w:val="004445FE"/>
    <w:rsid w:val="004450C7"/>
    <w:rsid w:val="004452A1"/>
    <w:rsid w:val="00445CEC"/>
    <w:rsid w:val="0044694F"/>
    <w:rsid w:val="00447360"/>
    <w:rsid w:val="00447574"/>
    <w:rsid w:val="0045101A"/>
    <w:rsid w:val="00451B3F"/>
    <w:rsid w:val="00454066"/>
    <w:rsid w:val="0045427B"/>
    <w:rsid w:val="00454E9E"/>
    <w:rsid w:val="004557AB"/>
    <w:rsid w:val="00455FDA"/>
    <w:rsid w:val="00455FF6"/>
    <w:rsid w:val="004563CE"/>
    <w:rsid w:val="004563CF"/>
    <w:rsid w:val="00456A34"/>
    <w:rsid w:val="00461515"/>
    <w:rsid w:val="00461B18"/>
    <w:rsid w:val="004625D4"/>
    <w:rsid w:val="004630BA"/>
    <w:rsid w:val="0046445B"/>
    <w:rsid w:val="004651BA"/>
    <w:rsid w:val="00466A5F"/>
    <w:rsid w:val="00467AE9"/>
    <w:rsid w:val="00470004"/>
    <w:rsid w:val="00471EBB"/>
    <w:rsid w:val="00473301"/>
    <w:rsid w:val="00473AAE"/>
    <w:rsid w:val="00473DA9"/>
    <w:rsid w:val="00473ECA"/>
    <w:rsid w:val="00474D85"/>
    <w:rsid w:val="00475A83"/>
    <w:rsid w:val="00477456"/>
    <w:rsid w:val="00477854"/>
    <w:rsid w:val="00477B23"/>
    <w:rsid w:val="00480384"/>
    <w:rsid w:val="004809B1"/>
    <w:rsid w:val="00480AE7"/>
    <w:rsid w:val="00481CDD"/>
    <w:rsid w:val="00483BAA"/>
    <w:rsid w:val="00483D20"/>
    <w:rsid w:val="00484663"/>
    <w:rsid w:val="00484D83"/>
    <w:rsid w:val="00485A27"/>
    <w:rsid w:val="00485AD1"/>
    <w:rsid w:val="00485E8C"/>
    <w:rsid w:val="004860CE"/>
    <w:rsid w:val="004860E2"/>
    <w:rsid w:val="00490CCA"/>
    <w:rsid w:val="00491348"/>
    <w:rsid w:val="00491770"/>
    <w:rsid w:val="00491963"/>
    <w:rsid w:val="004928BF"/>
    <w:rsid w:val="00492BF3"/>
    <w:rsid w:val="00493DF0"/>
    <w:rsid w:val="00493E49"/>
    <w:rsid w:val="0049474B"/>
    <w:rsid w:val="004949B3"/>
    <w:rsid w:val="004953FA"/>
    <w:rsid w:val="00496B41"/>
    <w:rsid w:val="00497024"/>
    <w:rsid w:val="00497B07"/>
    <w:rsid w:val="004A053A"/>
    <w:rsid w:val="004A0962"/>
    <w:rsid w:val="004A152B"/>
    <w:rsid w:val="004A1A2C"/>
    <w:rsid w:val="004A1AA1"/>
    <w:rsid w:val="004A3290"/>
    <w:rsid w:val="004A3DB5"/>
    <w:rsid w:val="004A557B"/>
    <w:rsid w:val="004A58C8"/>
    <w:rsid w:val="004A6BE5"/>
    <w:rsid w:val="004B0332"/>
    <w:rsid w:val="004B12B9"/>
    <w:rsid w:val="004B264B"/>
    <w:rsid w:val="004B27CF"/>
    <w:rsid w:val="004B2CA5"/>
    <w:rsid w:val="004B2D2A"/>
    <w:rsid w:val="004B45EA"/>
    <w:rsid w:val="004B4900"/>
    <w:rsid w:val="004B4B9B"/>
    <w:rsid w:val="004B5794"/>
    <w:rsid w:val="004B57BD"/>
    <w:rsid w:val="004B65A0"/>
    <w:rsid w:val="004B6808"/>
    <w:rsid w:val="004B69AE"/>
    <w:rsid w:val="004B6D89"/>
    <w:rsid w:val="004B7EF3"/>
    <w:rsid w:val="004C08A4"/>
    <w:rsid w:val="004C0A69"/>
    <w:rsid w:val="004C0E95"/>
    <w:rsid w:val="004C4600"/>
    <w:rsid w:val="004C5759"/>
    <w:rsid w:val="004C5E28"/>
    <w:rsid w:val="004C641B"/>
    <w:rsid w:val="004C6951"/>
    <w:rsid w:val="004D1B10"/>
    <w:rsid w:val="004D3B27"/>
    <w:rsid w:val="004D3EA1"/>
    <w:rsid w:val="004D40B4"/>
    <w:rsid w:val="004D4F05"/>
    <w:rsid w:val="004D5883"/>
    <w:rsid w:val="004D5EE8"/>
    <w:rsid w:val="004D7479"/>
    <w:rsid w:val="004D7BE1"/>
    <w:rsid w:val="004E0C03"/>
    <w:rsid w:val="004E15C0"/>
    <w:rsid w:val="004E2BDF"/>
    <w:rsid w:val="004E2C63"/>
    <w:rsid w:val="004E4002"/>
    <w:rsid w:val="004E435A"/>
    <w:rsid w:val="004E4798"/>
    <w:rsid w:val="004E539E"/>
    <w:rsid w:val="004E5623"/>
    <w:rsid w:val="004E6762"/>
    <w:rsid w:val="004E6819"/>
    <w:rsid w:val="004E73B5"/>
    <w:rsid w:val="004E77C6"/>
    <w:rsid w:val="004F105F"/>
    <w:rsid w:val="004F1B94"/>
    <w:rsid w:val="004F2262"/>
    <w:rsid w:val="004F2982"/>
    <w:rsid w:val="004F3C9D"/>
    <w:rsid w:val="004F3F15"/>
    <w:rsid w:val="004F49A2"/>
    <w:rsid w:val="004F4FDE"/>
    <w:rsid w:val="004F5486"/>
    <w:rsid w:val="004F6453"/>
    <w:rsid w:val="004F7535"/>
    <w:rsid w:val="004F763B"/>
    <w:rsid w:val="004F7FFE"/>
    <w:rsid w:val="00501448"/>
    <w:rsid w:val="00501626"/>
    <w:rsid w:val="005026D4"/>
    <w:rsid w:val="00502A24"/>
    <w:rsid w:val="00503D41"/>
    <w:rsid w:val="005046CB"/>
    <w:rsid w:val="00506D3C"/>
    <w:rsid w:val="0051133E"/>
    <w:rsid w:val="0051141A"/>
    <w:rsid w:val="00511790"/>
    <w:rsid w:val="00512C14"/>
    <w:rsid w:val="0051360F"/>
    <w:rsid w:val="005136EB"/>
    <w:rsid w:val="00513B04"/>
    <w:rsid w:val="00514011"/>
    <w:rsid w:val="005140C1"/>
    <w:rsid w:val="005142E2"/>
    <w:rsid w:val="005157A4"/>
    <w:rsid w:val="0051640F"/>
    <w:rsid w:val="005168D1"/>
    <w:rsid w:val="005203F2"/>
    <w:rsid w:val="00521667"/>
    <w:rsid w:val="00522C05"/>
    <w:rsid w:val="00524539"/>
    <w:rsid w:val="005247DC"/>
    <w:rsid w:val="00525380"/>
    <w:rsid w:val="005319C6"/>
    <w:rsid w:val="00531F77"/>
    <w:rsid w:val="00534389"/>
    <w:rsid w:val="0053555B"/>
    <w:rsid w:val="00536826"/>
    <w:rsid w:val="00540A37"/>
    <w:rsid w:val="005419F6"/>
    <w:rsid w:val="0054242F"/>
    <w:rsid w:val="005425E6"/>
    <w:rsid w:val="00542B43"/>
    <w:rsid w:val="005437D4"/>
    <w:rsid w:val="0054443B"/>
    <w:rsid w:val="00544973"/>
    <w:rsid w:val="00544B5F"/>
    <w:rsid w:val="00544DE9"/>
    <w:rsid w:val="00545BCB"/>
    <w:rsid w:val="00546489"/>
    <w:rsid w:val="00547670"/>
    <w:rsid w:val="00550600"/>
    <w:rsid w:val="005512D0"/>
    <w:rsid w:val="00553790"/>
    <w:rsid w:val="00553DC0"/>
    <w:rsid w:val="00553E6C"/>
    <w:rsid w:val="0055403D"/>
    <w:rsid w:val="005545EC"/>
    <w:rsid w:val="00556E51"/>
    <w:rsid w:val="0056058D"/>
    <w:rsid w:val="00561D2A"/>
    <w:rsid w:val="00561D7A"/>
    <w:rsid w:val="005623C5"/>
    <w:rsid w:val="005624F3"/>
    <w:rsid w:val="005637CA"/>
    <w:rsid w:val="00564B1B"/>
    <w:rsid w:val="00565ACF"/>
    <w:rsid w:val="0056709C"/>
    <w:rsid w:val="005672F4"/>
    <w:rsid w:val="00567C5D"/>
    <w:rsid w:val="005703C2"/>
    <w:rsid w:val="005705C1"/>
    <w:rsid w:val="00570CE8"/>
    <w:rsid w:val="00570F45"/>
    <w:rsid w:val="0057119B"/>
    <w:rsid w:val="005751C9"/>
    <w:rsid w:val="00575BD6"/>
    <w:rsid w:val="00575C35"/>
    <w:rsid w:val="00576041"/>
    <w:rsid w:val="00576B36"/>
    <w:rsid w:val="0058116B"/>
    <w:rsid w:val="00582D9E"/>
    <w:rsid w:val="0058317E"/>
    <w:rsid w:val="00583B3D"/>
    <w:rsid w:val="00585E3B"/>
    <w:rsid w:val="0059081E"/>
    <w:rsid w:val="005919FF"/>
    <w:rsid w:val="00593F75"/>
    <w:rsid w:val="00594358"/>
    <w:rsid w:val="0059435B"/>
    <w:rsid w:val="00594C05"/>
    <w:rsid w:val="00595EA8"/>
    <w:rsid w:val="005968E1"/>
    <w:rsid w:val="005A05F1"/>
    <w:rsid w:val="005A066C"/>
    <w:rsid w:val="005A333B"/>
    <w:rsid w:val="005A5905"/>
    <w:rsid w:val="005A6044"/>
    <w:rsid w:val="005A605B"/>
    <w:rsid w:val="005A6E5C"/>
    <w:rsid w:val="005A7566"/>
    <w:rsid w:val="005A78A1"/>
    <w:rsid w:val="005B0325"/>
    <w:rsid w:val="005B0626"/>
    <w:rsid w:val="005B0D63"/>
    <w:rsid w:val="005B2FC0"/>
    <w:rsid w:val="005B3A6C"/>
    <w:rsid w:val="005B4B3B"/>
    <w:rsid w:val="005B66F1"/>
    <w:rsid w:val="005B6F0E"/>
    <w:rsid w:val="005B7D07"/>
    <w:rsid w:val="005C18AA"/>
    <w:rsid w:val="005C1EB6"/>
    <w:rsid w:val="005C3B45"/>
    <w:rsid w:val="005C3CEF"/>
    <w:rsid w:val="005C41E1"/>
    <w:rsid w:val="005C4324"/>
    <w:rsid w:val="005C518D"/>
    <w:rsid w:val="005C61F2"/>
    <w:rsid w:val="005C623A"/>
    <w:rsid w:val="005C6270"/>
    <w:rsid w:val="005C6EA2"/>
    <w:rsid w:val="005C74DC"/>
    <w:rsid w:val="005C75A3"/>
    <w:rsid w:val="005D00F6"/>
    <w:rsid w:val="005D0677"/>
    <w:rsid w:val="005D0B3B"/>
    <w:rsid w:val="005D1061"/>
    <w:rsid w:val="005D3147"/>
    <w:rsid w:val="005D3D29"/>
    <w:rsid w:val="005D5016"/>
    <w:rsid w:val="005D53A2"/>
    <w:rsid w:val="005D626F"/>
    <w:rsid w:val="005D6289"/>
    <w:rsid w:val="005D69B0"/>
    <w:rsid w:val="005E005C"/>
    <w:rsid w:val="005E298D"/>
    <w:rsid w:val="005E3656"/>
    <w:rsid w:val="005E3E65"/>
    <w:rsid w:val="005E5794"/>
    <w:rsid w:val="005F1129"/>
    <w:rsid w:val="005F145A"/>
    <w:rsid w:val="005F260C"/>
    <w:rsid w:val="005F2F2F"/>
    <w:rsid w:val="005F3E98"/>
    <w:rsid w:val="005F45F0"/>
    <w:rsid w:val="005F4E85"/>
    <w:rsid w:val="005F506A"/>
    <w:rsid w:val="005F5B11"/>
    <w:rsid w:val="005F6706"/>
    <w:rsid w:val="005F6F06"/>
    <w:rsid w:val="005F7897"/>
    <w:rsid w:val="005F7BE3"/>
    <w:rsid w:val="00600427"/>
    <w:rsid w:val="00601F68"/>
    <w:rsid w:val="00602160"/>
    <w:rsid w:val="00602D5B"/>
    <w:rsid w:val="00604C59"/>
    <w:rsid w:val="00604DCA"/>
    <w:rsid w:val="00606727"/>
    <w:rsid w:val="00607323"/>
    <w:rsid w:val="00607CF5"/>
    <w:rsid w:val="00611929"/>
    <w:rsid w:val="006131DE"/>
    <w:rsid w:val="00616072"/>
    <w:rsid w:val="006166C0"/>
    <w:rsid w:val="00620507"/>
    <w:rsid w:val="0062063F"/>
    <w:rsid w:val="00621232"/>
    <w:rsid w:val="00621BB3"/>
    <w:rsid w:val="00621F0B"/>
    <w:rsid w:val="006222AA"/>
    <w:rsid w:val="006230F2"/>
    <w:rsid w:val="006233E3"/>
    <w:rsid w:val="0062409C"/>
    <w:rsid w:val="00625B20"/>
    <w:rsid w:val="006266E5"/>
    <w:rsid w:val="00626C0B"/>
    <w:rsid w:val="00627786"/>
    <w:rsid w:val="00627A2F"/>
    <w:rsid w:val="00627A49"/>
    <w:rsid w:val="00627D26"/>
    <w:rsid w:val="00630236"/>
    <w:rsid w:val="00630390"/>
    <w:rsid w:val="0063425A"/>
    <w:rsid w:val="006345C1"/>
    <w:rsid w:val="006362A5"/>
    <w:rsid w:val="0064036B"/>
    <w:rsid w:val="00641425"/>
    <w:rsid w:val="00641873"/>
    <w:rsid w:val="00641CAA"/>
    <w:rsid w:val="00646513"/>
    <w:rsid w:val="00650764"/>
    <w:rsid w:val="00650B7D"/>
    <w:rsid w:val="00651864"/>
    <w:rsid w:val="006520BD"/>
    <w:rsid w:val="00660022"/>
    <w:rsid w:val="006601EF"/>
    <w:rsid w:val="006618E3"/>
    <w:rsid w:val="00662453"/>
    <w:rsid w:val="00663D61"/>
    <w:rsid w:val="00664F7B"/>
    <w:rsid w:val="006653A9"/>
    <w:rsid w:val="006661B9"/>
    <w:rsid w:val="00666471"/>
    <w:rsid w:val="006666FB"/>
    <w:rsid w:val="00667A0C"/>
    <w:rsid w:val="00667E49"/>
    <w:rsid w:val="0067063A"/>
    <w:rsid w:val="00671308"/>
    <w:rsid w:val="00674EA6"/>
    <w:rsid w:val="0067505D"/>
    <w:rsid w:val="00675B9E"/>
    <w:rsid w:val="006777BA"/>
    <w:rsid w:val="006777E6"/>
    <w:rsid w:val="006801BC"/>
    <w:rsid w:val="00680759"/>
    <w:rsid w:val="00680F1F"/>
    <w:rsid w:val="00683D71"/>
    <w:rsid w:val="00683DFB"/>
    <w:rsid w:val="006848C2"/>
    <w:rsid w:val="006854AF"/>
    <w:rsid w:val="006868C1"/>
    <w:rsid w:val="006869B7"/>
    <w:rsid w:val="006869E8"/>
    <w:rsid w:val="00687663"/>
    <w:rsid w:val="006922C5"/>
    <w:rsid w:val="00692729"/>
    <w:rsid w:val="006927E3"/>
    <w:rsid w:val="00692E5A"/>
    <w:rsid w:val="00694851"/>
    <w:rsid w:val="006952FF"/>
    <w:rsid w:val="00695AA3"/>
    <w:rsid w:val="006974CD"/>
    <w:rsid w:val="006A1991"/>
    <w:rsid w:val="006A3BED"/>
    <w:rsid w:val="006A461E"/>
    <w:rsid w:val="006A4CF9"/>
    <w:rsid w:val="006A5117"/>
    <w:rsid w:val="006A5219"/>
    <w:rsid w:val="006A5778"/>
    <w:rsid w:val="006A5D09"/>
    <w:rsid w:val="006A5E6D"/>
    <w:rsid w:val="006B02AD"/>
    <w:rsid w:val="006B107A"/>
    <w:rsid w:val="006B1B0B"/>
    <w:rsid w:val="006B2A21"/>
    <w:rsid w:val="006B2E73"/>
    <w:rsid w:val="006B3106"/>
    <w:rsid w:val="006B3112"/>
    <w:rsid w:val="006B3EAB"/>
    <w:rsid w:val="006B5F63"/>
    <w:rsid w:val="006B602A"/>
    <w:rsid w:val="006B63D1"/>
    <w:rsid w:val="006B64EB"/>
    <w:rsid w:val="006B6C11"/>
    <w:rsid w:val="006B6CB6"/>
    <w:rsid w:val="006B788E"/>
    <w:rsid w:val="006B7B31"/>
    <w:rsid w:val="006C057F"/>
    <w:rsid w:val="006C0888"/>
    <w:rsid w:val="006C0FDE"/>
    <w:rsid w:val="006C1F82"/>
    <w:rsid w:val="006C246D"/>
    <w:rsid w:val="006C27E2"/>
    <w:rsid w:val="006C4042"/>
    <w:rsid w:val="006C40A4"/>
    <w:rsid w:val="006C44AE"/>
    <w:rsid w:val="006C53AA"/>
    <w:rsid w:val="006C67ED"/>
    <w:rsid w:val="006C6B6E"/>
    <w:rsid w:val="006D08EB"/>
    <w:rsid w:val="006D12E0"/>
    <w:rsid w:val="006D43AC"/>
    <w:rsid w:val="006D4520"/>
    <w:rsid w:val="006D46F1"/>
    <w:rsid w:val="006D4EF6"/>
    <w:rsid w:val="006D5766"/>
    <w:rsid w:val="006D5B8E"/>
    <w:rsid w:val="006D5C0C"/>
    <w:rsid w:val="006D6BE2"/>
    <w:rsid w:val="006D708A"/>
    <w:rsid w:val="006D71D9"/>
    <w:rsid w:val="006D72BC"/>
    <w:rsid w:val="006D7708"/>
    <w:rsid w:val="006D7B91"/>
    <w:rsid w:val="006E0448"/>
    <w:rsid w:val="006E04B3"/>
    <w:rsid w:val="006E05C2"/>
    <w:rsid w:val="006E0674"/>
    <w:rsid w:val="006E0B10"/>
    <w:rsid w:val="006E1975"/>
    <w:rsid w:val="006E19AE"/>
    <w:rsid w:val="006E2038"/>
    <w:rsid w:val="006E20E4"/>
    <w:rsid w:val="006E276B"/>
    <w:rsid w:val="006E3235"/>
    <w:rsid w:val="006E3B25"/>
    <w:rsid w:val="006E42A5"/>
    <w:rsid w:val="006E4F1A"/>
    <w:rsid w:val="006E5488"/>
    <w:rsid w:val="006E5D41"/>
    <w:rsid w:val="006E693D"/>
    <w:rsid w:val="006E7358"/>
    <w:rsid w:val="006E75FE"/>
    <w:rsid w:val="006E78A0"/>
    <w:rsid w:val="006F0F7A"/>
    <w:rsid w:val="006F137F"/>
    <w:rsid w:val="006F19C3"/>
    <w:rsid w:val="006F1CCD"/>
    <w:rsid w:val="006F301C"/>
    <w:rsid w:val="006F5C36"/>
    <w:rsid w:val="006F6B5B"/>
    <w:rsid w:val="006F7956"/>
    <w:rsid w:val="00700C3F"/>
    <w:rsid w:val="00700F16"/>
    <w:rsid w:val="00703517"/>
    <w:rsid w:val="00703711"/>
    <w:rsid w:val="007054F9"/>
    <w:rsid w:val="00705A89"/>
    <w:rsid w:val="00706379"/>
    <w:rsid w:val="00706D97"/>
    <w:rsid w:val="0070704A"/>
    <w:rsid w:val="00707101"/>
    <w:rsid w:val="0070752F"/>
    <w:rsid w:val="00707C6C"/>
    <w:rsid w:val="00712298"/>
    <w:rsid w:val="00712D57"/>
    <w:rsid w:val="00713D85"/>
    <w:rsid w:val="0071419E"/>
    <w:rsid w:val="007141D8"/>
    <w:rsid w:val="0071449A"/>
    <w:rsid w:val="00714EE2"/>
    <w:rsid w:val="00715213"/>
    <w:rsid w:val="00715627"/>
    <w:rsid w:val="007165CE"/>
    <w:rsid w:val="00720A4E"/>
    <w:rsid w:val="00722781"/>
    <w:rsid w:val="007228A2"/>
    <w:rsid w:val="00722C58"/>
    <w:rsid w:val="007230AB"/>
    <w:rsid w:val="00723D4F"/>
    <w:rsid w:val="007240B6"/>
    <w:rsid w:val="0072426B"/>
    <w:rsid w:val="00724AC3"/>
    <w:rsid w:val="00724CFB"/>
    <w:rsid w:val="00724E9A"/>
    <w:rsid w:val="00725811"/>
    <w:rsid w:val="00727174"/>
    <w:rsid w:val="0072738E"/>
    <w:rsid w:val="0073107F"/>
    <w:rsid w:val="007313FF"/>
    <w:rsid w:val="00732965"/>
    <w:rsid w:val="00734349"/>
    <w:rsid w:val="00734C65"/>
    <w:rsid w:val="00734D43"/>
    <w:rsid w:val="00737FA9"/>
    <w:rsid w:val="007402DC"/>
    <w:rsid w:val="007408E0"/>
    <w:rsid w:val="00741029"/>
    <w:rsid w:val="007418C9"/>
    <w:rsid w:val="007419F1"/>
    <w:rsid w:val="00741CB5"/>
    <w:rsid w:val="007440D7"/>
    <w:rsid w:val="00744339"/>
    <w:rsid w:val="0074444C"/>
    <w:rsid w:val="0074505E"/>
    <w:rsid w:val="00746A9F"/>
    <w:rsid w:val="00747603"/>
    <w:rsid w:val="00747C07"/>
    <w:rsid w:val="007506BA"/>
    <w:rsid w:val="00750FE2"/>
    <w:rsid w:val="0075162E"/>
    <w:rsid w:val="00752093"/>
    <w:rsid w:val="00752115"/>
    <w:rsid w:val="00753340"/>
    <w:rsid w:val="007554E8"/>
    <w:rsid w:val="00756E63"/>
    <w:rsid w:val="00756F02"/>
    <w:rsid w:val="00757484"/>
    <w:rsid w:val="007578C1"/>
    <w:rsid w:val="00760D36"/>
    <w:rsid w:val="00760E49"/>
    <w:rsid w:val="00762BEC"/>
    <w:rsid w:val="00762C4B"/>
    <w:rsid w:val="00763815"/>
    <w:rsid w:val="00763A63"/>
    <w:rsid w:val="00763D44"/>
    <w:rsid w:val="00763EFF"/>
    <w:rsid w:val="00764E44"/>
    <w:rsid w:val="00766815"/>
    <w:rsid w:val="007668E2"/>
    <w:rsid w:val="00767960"/>
    <w:rsid w:val="00767E44"/>
    <w:rsid w:val="00771CF7"/>
    <w:rsid w:val="007723B4"/>
    <w:rsid w:val="0077283F"/>
    <w:rsid w:val="00773CB9"/>
    <w:rsid w:val="007745E5"/>
    <w:rsid w:val="00775BFC"/>
    <w:rsid w:val="00775E22"/>
    <w:rsid w:val="007767D6"/>
    <w:rsid w:val="00776CF7"/>
    <w:rsid w:val="00776DD3"/>
    <w:rsid w:val="0077754F"/>
    <w:rsid w:val="00780D28"/>
    <w:rsid w:val="00781F6E"/>
    <w:rsid w:val="0078257D"/>
    <w:rsid w:val="00782B4C"/>
    <w:rsid w:val="00782C00"/>
    <w:rsid w:val="00785350"/>
    <w:rsid w:val="00786A6E"/>
    <w:rsid w:val="00786B5B"/>
    <w:rsid w:val="007874A7"/>
    <w:rsid w:val="00787884"/>
    <w:rsid w:val="007879FA"/>
    <w:rsid w:val="00790455"/>
    <w:rsid w:val="007910E3"/>
    <w:rsid w:val="00791C74"/>
    <w:rsid w:val="00791EFF"/>
    <w:rsid w:val="007921EE"/>
    <w:rsid w:val="007927B3"/>
    <w:rsid w:val="007930B7"/>
    <w:rsid w:val="00793BA5"/>
    <w:rsid w:val="00793C4D"/>
    <w:rsid w:val="007948A3"/>
    <w:rsid w:val="0079557D"/>
    <w:rsid w:val="0079665E"/>
    <w:rsid w:val="00796CA2"/>
    <w:rsid w:val="00796F98"/>
    <w:rsid w:val="0079700E"/>
    <w:rsid w:val="00797A09"/>
    <w:rsid w:val="007A0E9E"/>
    <w:rsid w:val="007A12FF"/>
    <w:rsid w:val="007A1A5C"/>
    <w:rsid w:val="007A2E16"/>
    <w:rsid w:val="007A4FEB"/>
    <w:rsid w:val="007A6752"/>
    <w:rsid w:val="007A71EC"/>
    <w:rsid w:val="007A79F8"/>
    <w:rsid w:val="007A7FBA"/>
    <w:rsid w:val="007B06F5"/>
    <w:rsid w:val="007B14B9"/>
    <w:rsid w:val="007B195C"/>
    <w:rsid w:val="007B2A03"/>
    <w:rsid w:val="007B32E4"/>
    <w:rsid w:val="007B6600"/>
    <w:rsid w:val="007B6E5C"/>
    <w:rsid w:val="007B7425"/>
    <w:rsid w:val="007C11FD"/>
    <w:rsid w:val="007C194B"/>
    <w:rsid w:val="007C2733"/>
    <w:rsid w:val="007C2A60"/>
    <w:rsid w:val="007C308F"/>
    <w:rsid w:val="007C3413"/>
    <w:rsid w:val="007C466C"/>
    <w:rsid w:val="007C52BE"/>
    <w:rsid w:val="007C5D1D"/>
    <w:rsid w:val="007C606E"/>
    <w:rsid w:val="007C75BE"/>
    <w:rsid w:val="007C7F29"/>
    <w:rsid w:val="007D0C98"/>
    <w:rsid w:val="007D0C99"/>
    <w:rsid w:val="007D0D9B"/>
    <w:rsid w:val="007D1DE5"/>
    <w:rsid w:val="007D246C"/>
    <w:rsid w:val="007D4370"/>
    <w:rsid w:val="007D6C60"/>
    <w:rsid w:val="007D6C95"/>
    <w:rsid w:val="007D7BD4"/>
    <w:rsid w:val="007D7C9F"/>
    <w:rsid w:val="007E03F3"/>
    <w:rsid w:val="007E0511"/>
    <w:rsid w:val="007E0544"/>
    <w:rsid w:val="007E1892"/>
    <w:rsid w:val="007E35DD"/>
    <w:rsid w:val="007E6DF6"/>
    <w:rsid w:val="007F0206"/>
    <w:rsid w:val="007F02F9"/>
    <w:rsid w:val="007F1F02"/>
    <w:rsid w:val="007F28FB"/>
    <w:rsid w:val="007F2A69"/>
    <w:rsid w:val="007F2C10"/>
    <w:rsid w:val="007F2D98"/>
    <w:rsid w:val="007F2DFB"/>
    <w:rsid w:val="007F3D65"/>
    <w:rsid w:val="007F54B4"/>
    <w:rsid w:val="007F7B68"/>
    <w:rsid w:val="0080087C"/>
    <w:rsid w:val="00800957"/>
    <w:rsid w:val="00802AD4"/>
    <w:rsid w:val="0080327B"/>
    <w:rsid w:val="00803671"/>
    <w:rsid w:val="0080498C"/>
    <w:rsid w:val="00805BAD"/>
    <w:rsid w:val="008067A3"/>
    <w:rsid w:val="00807025"/>
    <w:rsid w:val="00807A73"/>
    <w:rsid w:val="00807B8C"/>
    <w:rsid w:val="0081035F"/>
    <w:rsid w:val="00811403"/>
    <w:rsid w:val="0081185B"/>
    <w:rsid w:val="00811983"/>
    <w:rsid w:val="00811D57"/>
    <w:rsid w:val="008122D0"/>
    <w:rsid w:val="00812AA2"/>
    <w:rsid w:val="00812D86"/>
    <w:rsid w:val="008143F7"/>
    <w:rsid w:val="00815ED5"/>
    <w:rsid w:val="00816094"/>
    <w:rsid w:val="00820250"/>
    <w:rsid w:val="00820387"/>
    <w:rsid w:val="0082122E"/>
    <w:rsid w:val="008212A7"/>
    <w:rsid w:val="008215AA"/>
    <w:rsid w:val="00825630"/>
    <w:rsid w:val="00825BB1"/>
    <w:rsid w:val="00826F0A"/>
    <w:rsid w:val="0083076E"/>
    <w:rsid w:val="00830BD7"/>
    <w:rsid w:val="00831280"/>
    <w:rsid w:val="00832913"/>
    <w:rsid w:val="00832EBB"/>
    <w:rsid w:val="00833A76"/>
    <w:rsid w:val="00833BD5"/>
    <w:rsid w:val="00834DDA"/>
    <w:rsid w:val="00835BF5"/>
    <w:rsid w:val="00836A64"/>
    <w:rsid w:val="0084044A"/>
    <w:rsid w:val="00840E57"/>
    <w:rsid w:val="00841B8C"/>
    <w:rsid w:val="00841D3D"/>
    <w:rsid w:val="008439C1"/>
    <w:rsid w:val="0084434F"/>
    <w:rsid w:val="00844F70"/>
    <w:rsid w:val="0084553A"/>
    <w:rsid w:val="0084644A"/>
    <w:rsid w:val="0084652F"/>
    <w:rsid w:val="00847716"/>
    <w:rsid w:val="00847B7A"/>
    <w:rsid w:val="008504C5"/>
    <w:rsid w:val="00850755"/>
    <w:rsid w:val="008519C5"/>
    <w:rsid w:val="00851CFF"/>
    <w:rsid w:val="00854FC0"/>
    <w:rsid w:val="0085578A"/>
    <w:rsid w:val="00855D70"/>
    <w:rsid w:val="008565BC"/>
    <w:rsid w:val="00860274"/>
    <w:rsid w:val="0086099E"/>
    <w:rsid w:val="00860A10"/>
    <w:rsid w:val="00862C80"/>
    <w:rsid w:val="00863070"/>
    <w:rsid w:val="00863153"/>
    <w:rsid w:val="00863CAA"/>
    <w:rsid w:val="00865182"/>
    <w:rsid w:val="008660D0"/>
    <w:rsid w:val="00866656"/>
    <w:rsid w:val="00867C66"/>
    <w:rsid w:val="00870319"/>
    <w:rsid w:val="00871351"/>
    <w:rsid w:val="00871748"/>
    <w:rsid w:val="00872B0F"/>
    <w:rsid w:val="00872F7F"/>
    <w:rsid w:val="0087382B"/>
    <w:rsid w:val="0087406C"/>
    <w:rsid w:val="008745E5"/>
    <w:rsid w:val="00874DD8"/>
    <w:rsid w:val="00875307"/>
    <w:rsid w:val="00876D56"/>
    <w:rsid w:val="00876F51"/>
    <w:rsid w:val="00877028"/>
    <w:rsid w:val="00877211"/>
    <w:rsid w:val="00877356"/>
    <w:rsid w:val="008776A4"/>
    <w:rsid w:val="00877867"/>
    <w:rsid w:val="0088475B"/>
    <w:rsid w:val="008858B3"/>
    <w:rsid w:val="00885B8A"/>
    <w:rsid w:val="00885F3C"/>
    <w:rsid w:val="0088643F"/>
    <w:rsid w:val="00886939"/>
    <w:rsid w:val="0088752B"/>
    <w:rsid w:val="00887E7D"/>
    <w:rsid w:val="008904B6"/>
    <w:rsid w:val="00890C55"/>
    <w:rsid w:val="0089128B"/>
    <w:rsid w:val="00894B75"/>
    <w:rsid w:val="008952D6"/>
    <w:rsid w:val="00895ECA"/>
    <w:rsid w:val="00895F16"/>
    <w:rsid w:val="008965F7"/>
    <w:rsid w:val="008967C0"/>
    <w:rsid w:val="00897759"/>
    <w:rsid w:val="008A0FEF"/>
    <w:rsid w:val="008A21B3"/>
    <w:rsid w:val="008A3830"/>
    <w:rsid w:val="008A538B"/>
    <w:rsid w:val="008A65E6"/>
    <w:rsid w:val="008A694C"/>
    <w:rsid w:val="008B00B5"/>
    <w:rsid w:val="008B04B1"/>
    <w:rsid w:val="008B186E"/>
    <w:rsid w:val="008B23B8"/>
    <w:rsid w:val="008B2AF6"/>
    <w:rsid w:val="008B33CC"/>
    <w:rsid w:val="008B4A76"/>
    <w:rsid w:val="008B50FB"/>
    <w:rsid w:val="008B648B"/>
    <w:rsid w:val="008B6AAA"/>
    <w:rsid w:val="008B76F4"/>
    <w:rsid w:val="008C379B"/>
    <w:rsid w:val="008C398E"/>
    <w:rsid w:val="008C5EA0"/>
    <w:rsid w:val="008C6D1D"/>
    <w:rsid w:val="008C6F7C"/>
    <w:rsid w:val="008C799C"/>
    <w:rsid w:val="008C79F9"/>
    <w:rsid w:val="008C7D5D"/>
    <w:rsid w:val="008D13EF"/>
    <w:rsid w:val="008D1631"/>
    <w:rsid w:val="008D6EF8"/>
    <w:rsid w:val="008D6F45"/>
    <w:rsid w:val="008E0A74"/>
    <w:rsid w:val="008E0BBD"/>
    <w:rsid w:val="008E22C0"/>
    <w:rsid w:val="008E5158"/>
    <w:rsid w:val="008E584F"/>
    <w:rsid w:val="008E6580"/>
    <w:rsid w:val="008E7300"/>
    <w:rsid w:val="008E7492"/>
    <w:rsid w:val="008F1BBB"/>
    <w:rsid w:val="008F3699"/>
    <w:rsid w:val="008F5761"/>
    <w:rsid w:val="008F768B"/>
    <w:rsid w:val="008F7AA4"/>
    <w:rsid w:val="0090049A"/>
    <w:rsid w:val="00900602"/>
    <w:rsid w:val="00901179"/>
    <w:rsid w:val="009012BD"/>
    <w:rsid w:val="009035D3"/>
    <w:rsid w:val="009040D6"/>
    <w:rsid w:val="00905005"/>
    <w:rsid w:val="00905896"/>
    <w:rsid w:val="00905CF2"/>
    <w:rsid w:val="009063A3"/>
    <w:rsid w:val="00906DA5"/>
    <w:rsid w:val="00907023"/>
    <w:rsid w:val="0090718E"/>
    <w:rsid w:val="00907240"/>
    <w:rsid w:val="00910CD6"/>
    <w:rsid w:val="00911361"/>
    <w:rsid w:val="00911848"/>
    <w:rsid w:val="00911D5B"/>
    <w:rsid w:val="00915628"/>
    <w:rsid w:val="009161C8"/>
    <w:rsid w:val="00916377"/>
    <w:rsid w:val="00917025"/>
    <w:rsid w:val="00917750"/>
    <w:rsid w:val="00917851"/>
    <w:rsid w:val="0092121A"/>
    <w:rsid w:val="00921ED5"/>
    <w:rsid w:val="00921F16"/>
    <w:rsid w:val="0092318C"/>
    <w:rsid w:val="009236AF"/>
    <w:rsid w:val="00924CE0"/>
    <w:rsid w:val="00927547"/>
    <w:rsid w:val="00927765"/>
    <w:rsid w:val="00932230"/>
    <w:rsid w:val="0093281B"/>
    <w:rsid w:val="00932D3B"/>
    <w:rsid w:val="009332BE"/>
    <w:rsid w:val="0093487C"/>
    <w:rsid w:val="00934B11"/>
    <w:rsid w:val="00934B17"/>
    <w:rsid w:val="00935BCE"/>
    <w:rsid w:val="00937115"/>
    <w:rsid w:val="00941465"/>
    <w:rsid w:val="00941B1C"/>
    <w:rsid w:val="009426D7"/>
    <w:rsid w:val="0094327B"/>
    <w:rsid w:val="00943368"/>
    <w:rsid w:val="0094491B"/>
    <w:rsid w:val="00945FD5"/>
    <w:rsid w:val="00946633"/>
    <w:rsid w:val="0094687E"/>
    <w:rsid w:val="00951A69"/>
    <w:rsid w:val="009525EB"/>
    <w:rsid w:val="00952BD3"/>
    <w:rsid w:val="00952C8C"/>
    <w:rsid w:val="00953B60"/>
    <w:rsid w:val="00953F47"/>
    <w:rsid w:val="00954769"/>
    <w:rsid w:val="00955026"/>
    <w:rsid w:val="00956261"/>
    <w:rsid w:val="009629AF"/>
    <w:rsid w:val="00963187"/>
    <w:rsid w:val="00963752"/>
    <w:rsid w:val="009645B0"/>
    <w:rsid w:val="00964B44"/>
    <w:rsid w:val="009657FF"/>
    <w:rsid w:val="00971146"/>
    <w:rsid w:val="00971C0E"/>
    <w:rsid w:val="00972AAF"/>
    <w:rsid w:val="00980298"/>
    <w:rsid w:val="00980B76"/>
    <w:rsid w:val="0098294D"/>
    <w:rsid w:val="00982D1A"/>
    <w:rsid w:val="00982E10"/>
    <w:rsid w:val="00982FDC"/>
    <w:rsid w:val="0098304C"/>
    <w:rsid w:val="0098367E"/>
    <w:rsid w:val="00983DF4"/>
    <w:rsid w:val="009843A8"/>
    <w:rsid w:val="00984D0C"/>
    <w:rsid w:val="0098622A"/>
    <w:rsid w:val="00986EB3"/>
    <w:rsid w:val="00987CDB"/>
    <w:rsid w:val="00991106"/>
    <w:rsid w:val="009916FC"/>
    <w:rsid w:val="009935E3"/>
    <w:rsid w:val="00993F98"/>
    <w:rsid w:val="009956FF"/>
    <w:rsid w:val="00995C15"/>
    <w:rsid w:val="00996549"/>
    <w:rsid w:val="009975CA"/>
    <w:rsid w:val="009A0098"/>
    <w:rsid w:val="009A1449"/>
    <w:rsid w:val="009A1D52"/>
    <w:rsid w:val="009A2C88"/>
    <w:rsid w:val="009A2CF4"/>
    <w:rsid w:val="009A3823"/>
    <w:rsid w:val="009A3973"/>
    <w:rsid w:val="009A3D47"/>
    <w:rsid w:val="009A484F"/>
    <w:rsid w:val="009A524C"/>
    <w:rsid w:val="009A70F0"/>
    <w:rsid w:val="009B2823"/>
    <w:rsid w:val="009B2DEB"/>
    <w:rsid w:val="009B33AF"/>
    <w:rsid w:val="009B3C5C"/>
    <w:rsid w:val="009B449D"/>
    <w:rsid w:val="009B4A77"/>
    <w:rsid w:val="009B4AFD"/>
    <w:rsid w:val="009B5B99"/>
    <w:rsid w:val="009B6352"/>
    <w:rsid w:val="009B6FEC"/>
    <w:rsid w:val="009B7102"/>
    <w:rsid w:val="009B74B5"/>
    <w:rsid w:val="009B7EBA"/>
    <w:rsid w:val="009C01D0"/>
    <w:rsid w:val="009C0436"/>
    <w:rsid w:val="009C0A94"/>
    <w:rsid w:val="009C0DF4"/>
    <w:rsid w:val="009C0F74"/>
    <w:rsid w:val="009C15B3"/>
    <w:rsid w:val="009C2E9D"/>
    <w:rsid w:val="009C366F"/>
    <w:rsid w:val="009C4EC2"/>
    <w:rsid w:val="009C502C"/>
    <w:rsid w:val="009C78C2"/>
    <w:rsid w:val="009D1FBA"/>
    <w:rsid w:val="009D2B93"/>
    <w:rsid w:val="009D32A6"/>
    <w:rsid w:val="009D490D"/>
    <w:rsid w:val="009D4BE1"/>
    <w:rsid w:val="009D5F82"/>
    <w:rsid w:val="009D6A62"/>
    <w:rsid w:val="009D728A"/>
    <w:rsid w:val="009D7C66"/>
    <w:rsid w:val="009E0472"/>
    <w:rsid w:val="009E13A4"/>
    <w:rsid w:val="009E323C"/>
    <w:rsid w:val="009E32AD"/>
    <w:rsid w:val="009E49A4"/>
    <w:rsid w:val="009E6181"/>
    <w:rsid w:val="009E7050"/>
    <w:rsid w:val="009F27F7"/>
    <w:rsid w:val="009F3A51"/>
    <w:rsid w:val="009F3D7E"/>
    <w:rsid w:val="009F5574"/>
    <w:rsid w:val="009F64E0"/>
    <w:rsid w:val="009F6CEC"/>
    <w:rsid w:val="009F7358"/>
    <w:rsid w:val="009F75C1"/>
    <w:rsid w:val="009F77D0"/>
    <w:rsid w:val="00A00010"/>
    <w:rsid w:val="00A00584"/>
    <w:rsid w:val="00A01737"/>
    <w:rsid w:val="00A0361A"/>
    <w:rsid w:val="00A036E8"/>
    <w:rsid w:val="00A039C8"/>
    <w:rsid w:val="00A03CEF"/>
    <w:rsid w:val="00A05472"/>
    <w:rsid w:val="00A057D1"/>
    <w:rsid w:val="00A10570"/>
    <w:rsid w:val="00A106F2"/>
    <w:rsid w:val="00A11C7A"/>
    <w:rsid w:val="00A1351F"/>
    <w:rsid w:val="00A14630"/>
    <w:rsid w:val="00A16315"/>
    <w:rsid w:val="00A168C8"/>
    <w:rsid w:val="00A177E1"/>
    <w:rsid w:val="00A17966"/>
    <w:rsid w:val="00A201C7"/>
    <w:rsid w:val="00A20326"/>
    <w:rsid w:val="00A20AE6"/>
    <w:rsid w:val="00A21C8F"/>
    <w:rsid w:val="00A2303C"/>
    <w:rsid w:val="00A23E37"/>
    <w:rsid w:val="00A244AF"/>
    <w:rsid w:val="00A2473E"/>
    <w:rsid w:val="00A25966"/>
    <w:rsid w:val="00A26170"/>
    <w:rsid w:val="00A263F5"/>
    <w:rsid w:val="00A27966"/>
    <w:rsid w:val="00A27A01"/>
    <w:rsid w:val="00A307A6"/>
    <w:rsid w:val="00A30B35"/>
    <w:rsid w:val="00A3101F"/>
    <w:rsid w:val="00A32B83"/>
    <w:rsid w:val="00A33D10"/>
    <w:rsid w:val="00A340E4"/>
    <w:rsid w:val="00A3499F"/>
    <w:rsid w:val="00A35255"/>
    <w:rsid w:val="00A36728"/>
    <w:rsid w:val="00A414FF"/>
    <w:rsid w:val="00A4175D"/>
    <w:rsid w:val="00A41F99"/>
    <w:rsid w:val="00A4362B"/>
    <w:rsid w:val="00A45AA4"/>
    <w:rsid w:val="00A460E1"/>
    <w:rsid w:val="00A461E3"/>
    <w:rsid w:val="00A462D9"/>
    <w:rsid w:val="00A46960"/>
    <w:rsid w:val="00A47FA3"/>
    <w:rsid w:val="00A502CF"/>
    <w:rsid w:val="00A50514"/>
    <w:rsid w:val="00A50582"/>
    <w:rsid w:val="00A5136E"/>
    <w:rsid w:val="00A517D4"/>
    <w:rsid w:val="00A529C0"/>
    <w:rsid w:val="00A53964"/>
    <w:rsid w:val="00A5440D"/>
    <w:rsid w:val="00A5610B"/>
    <w:rsid w:val="00A568AC"/>
    <w:rsid w:val="00A57AB8"/>
    <w:rsid w:val="00A57E5B"/>
    <w:rsid w:val="00A6016E"/>
    <w:rsid w:val="00A613DB"/>
    <w:rsid w:val="00A62466"/>
    <w:rsid w:val="00A63CDB"/>
    <w:rsid w:val="00A64591"/>
    <w:rsid w:val="00A6514C"/>
    <w:rsid w:val="00A67749"/>
    <w:rsid w:val="00A67C99"/>
    <w:rsid w:val="00A704ED"/>
    <w:rsid w:val="00A70906"/>
    <w:rsid w:val="00A70955"/>
    <w:rsid w:val="00A70BB8"/>
    <w:rsid w:val="00A717CD"/>
    <w:rsid w:val="00A71DB2"/>
    <w:rsid w:val="00A7217D"/>
    <w:rsid w:val="00A7274A"/>
    <w:rsid w:val="00A72F04"/>
    <w:rsid w:val="00A73EC8"/>
    <w:rsid w:val="00A740BE"/>
    <w:rsid w:val="00A741C2"/>
    <w:rsid w:val="00A77C62"/>
    <w:rsid w:val="00A80C9F"/>
    <w:rsid w:val="00A83C03"/>
    <w:rsid w:val="00A84001"/>
    <w:rsid w:val="00A84171"/>
    <w:rsid w:val="00A847B2"/>
    <w:rsid w:val="00A869B8"/>
    <w:rsid w:val="00A879C1"/>
    <w:rsid w:val="00A9015C"/>
    <w:rsid w:val="00A90493"/>
    <w:rsid w:val="00A908E1"/>
    <w:rsid w:val="00A90FF5"/>
    <w:rsid w:val="00A91656"/>
    <w:rsid w:val="00A9167F"/>
    <w:rsid w:val="00A952FD"/>
    <w:rsid w:val="00A956F0"/>
    <w:rsid w:val="00A978A7"/>
    <w:rsid w:val="00AA0D72"/>
    <w:rsid w:val="00AA4658"/>
    <w:rsid w:val="00AA62D3"/>
    <w:rsid w:val="00AA7D6D"/>
    <w:rsid w:val="00AB1C6C"/>
    <w:rsid w:val="00AB1D7C"/>
    <w:rsid w:val="00AB20A9"/>
    <w:rsid w:val="00AB2C26"/>
    <w:rsid w:val="00AB2FD0"/>
    <w:rsid w:val="00AB344A"/>
    <w:rsid w:val="00AB3647"/>
    <w:rsid w:val="00AB3FDC"/>
    <w:rsid w:val="00AB4AF9"/>
    <w:rsid w:val="00AB5061"/>
    <w:rsid w:val="00AB6900"/>
    <w:rsid w:val="00AB7749"/>
    <w:rsid w:val="00AB7C1B"/>
    <w:rsid w:val="00AC1952"/>
    <w:rsid w:val="00AC1A90"/>
    <w:rsid w:val="00AC1D86"/>
    <w:rsid w:val="00AC21C4"/>
    <w:rsid w:val="00AC22BA"/>
    <w:rsid w:val="00AC342E"/>
    <w:rsid w:val="00AC347A"/>
    <w:rsid w:val="00AC3BB4"/>
    <w:rsid w:val="00AC3BB7"/>
    <w:rsid w:val="00AC4861"/>
    <w:rsid w:val="00AC4B45"/>
    <w:rsid w:val="00AC540B"/>
    <w:rsid w:val="00AC569A"/>
    <w:rsid w:val="00AC5B0C"/>
    <w:rsid w:val="00AD0DDD"/>
    <w:rsid w:val="00AD0E66"/>
    <w:rsid w:val="00AD0EBB"/>
    <w:rsid w:val="00AD10B6"/>
    <w:rsid w:val="00AD1208"/>
    <w:rsid w:val="00AD22C2"/>
    <w:rsid w:val="00AD31C8"/>
    <w:rsid w:val="00AD33B9"/>
    <w:rsid w:val="00AD33DB"/>
    <w:rsid w:val="00AD4353"/>
    <w:rsid w:val="00AD71CB"/>
    <w:rsid w:val="00AD746F"/>
    <w:rsid w:val="00AE0D58"/>
    <w:rsid w:val="00AE13EA"/>
    <w:rsid w:val="00AE1FBE"/>
    <w:rsid w:val="00AE28BD"/>
    <w:rsid w:val="00AE5605"/>
    <w:rsid w:val="00AE56B7"/>
    <w:rsid w:val="00AE5E51"/>
    <w:rsid w:val="00AE74EB"/>
    <w:rsid w:val="00AF16D5"/>
    <w:rsid w:val="00AF1E75"/>
    <w:rsid w:val="00AF2267"/>
    <w:rsid w:val="00AF318B"/>
    <w:rsid w:val="00AF3557"/>
    <w:rsid w:val="00AF3DD0"/>
    <w:rsid w:val="00AF4C42"/>
    <w:rsid w:val="00AF695D"/>
    <w:rsid w:val="00AF7A05"/>
    <w:rsid w:val="00B000D1"/>
    <w:rsid w:val="00B001B0"/>
    <w:rsid w:val="00B01A01"/>
    <w:rsid w:val="00B023A2"/>
    <w:rsid w:val="00B03CBA"/>
    <w:rsid w:val="00B04D56"/>
    <w:rsid w:val="00B053FD"/>
    <w:rsid w:val="00B05451"/>
    <w:rsid w:val="00B068BB"/>
    <w:rsid w:val="00B07C28"/>
    <w:rsid w:val="00B101BC"/>
    <w:rsid w:val="00B1121D"/>
    <w:rsid w:val="00B112AA"/>
    <w:rsid w:val="00B116BA"/>
    <w:rsid w:val="00B121B2"/>
    <w:rsid w:val="00B12525"/>
    <w:rsid w:val="00B12583"/>
    <w:rsid w:val="00B1362D"/>
    <w:rsid w:val="00B1397B"/>
    <w:rsid w:val="00B15517"/>
    <w:rsid w:val="00B1555B"/>
    <w:rsid w:val="00B200F7"/>
    <w:rsid w:val="00B21333"/>
    <w:rsid w:val="00B2287C"/>
    <w:rsid w:val="00B2314F"/>
    <w:rsid w:val="00B249CA"/>
    <w:rsid w:val="00B24CA8"/>
    <w:rsid w:val="00B25991"/>
    <w:rsid w:val="00B27C93"/>
    <w:rsid w:val="00B27CA0"/>
    <w:rsid w:val="00B30A4E"/>
    <w:rsid w:val="00B317FA"/>
    <w:rsid w:val="00B3346C"/>
    <w:rsid w:val="00B355A8"/>
    <w:rsid w:val="00B35DEE"/>
    <w:rsid w:val="00B369D3"/>
    <w:rsid w:val="00B403E0"/>
    <w:rsid w:val="00B405CE"/>
    <w:rsid w:val="00B42154"/>
    <w:rsid w:val="00B42266"/>
    <w:rsid w:val="00B42647"/>
    <w:rsid w:val="00B45050"/>
    <w:rsid w:val="00B45D66"/>
    <w:rsid w:val="00B46945"/>
    <w:rsid w:val="00B46C7D"/>
    <w:rsid w:val="00B479FD"/>
    <w:rsid w:val="00B519D4"/>
    <w:rsid w:val="00B51B32"/>
    <w:rsid w:val="00B5303C"/>
    <w:rsid w:val="00B53938"/>
    <w:rsid w:val="00B540D3"/>
    <w:rsid w:val="00B54860"/>
    <w:rsid w:val="00B54967"/>
    <w:rsid w:val="00B553F3"/>
    <w:rsid w:val="00B57D3B"/>
    <w:rsid w:val="00B60616"/>
    <w:rsid w:val="00B60A24"/>
    <w:rsid w:val="00B613B6"/>
    <w:rsid w:val="00B6151C"/>
    <w:rsid w:val="00B631B0"/>
    <w:rsid w:val="00B64309"/>
    <w:rsid w:val="00B64CF6"/>
    <w:rsid w:val="00B65920"/>
    <w:rsid w:val="00B65EA4"/>
    <w:rsid w:val="00B66155"/>
    <w:rsid w:val="00B66E20"/>
    <w:rsid w:val="00B67374"/>
    <w:rsid w:val="00B701F5"/>
    <w:rsid w:val="00B71832"/>
    <w:rsid w:val="00B71B45"/>
    <w:rsid w:val="00B73FBF"/>
    <w:rsid w:val="00B743A8"/>
    <w:rsid w:val="00B74E30"/>
    <w:rsid w:val="00B75240"/>
    <w:rsid w:val="00B76424"/>
    <w:rsid w:val="00B769F4"/>
    <w:rsid w:val="00B7726D"/>
    <w:rsid w:val="00B77B76"/>
    <w:rsid w:val="00B77C70"/>
    <w:rsid w:val="00B81F5B"/>
    <w:rsid w:val="00B82174"/>
    <w:rsid w:val="00B83056"/>
    <w:rsid w:val="00B8333A"/>
    <w:rsid w:val="00B837C3"/>
    <w:rsid w:val="00B83917"/>
    <w:rsid w:val="00B84190"/>
    <w:rsid w:val="00B8473B"/>
    <w:rsid w:val="00B84769"/>
    <w:rsid w:val="00B84893"/>
    <w:rsid w:val="00B84AD0"/>
    <w:rsid w:val="00B850D2"/>
    <w:rsid w:val="00B85724"/>
    <w:rsid w:val="00B85742"/>
    <w:rsid w:val="00B857C9"/>
    <w:rsid w:val="00B87458"/>
    <w:rsid w:val="00B87E83"/>
    <w:rsid w:val="00B90401"/>
    <w:rsid w:val="00B90436"/>
    <w:rsid w:val="00B90780"/>
    <w:rsid w:val="00B91D51"/>
    <w:rsid w:val="00B923FD"/>
    <w:rsid w:val="00B94A9C"/>
    <w:rsid w:val="00B95E27"/>
    <w:rsid w:val="00B95E73"/>
    <w:rsid w:val="00B9619B"/>
    <w:rsid w:val="00B9730E"/>
    <w:rsid w:val="00BA16FD"/>
    <w:rsid w:val="00BA3669"/>
    <w:rsid w:val="00BA4B14"/>
    <w:rsid w:val="00BA50BE"/>
    <w:rsid w:val="00BA521C"/>
    <w:rsid w:val="00BA69BD"/>
    <w:rsid w:val="00BA6ADE"/>
    <w:rsid w:val="00BA6BB9"/>
    <w:rsid w:val="00BA70FD"/>
    <w:rsid w:val="00BA75F6"/>
    <w:rsid w:val="00BA7C02"/>
    <w:rsid w:val="00BB06AE"/>
    <w:rsid w:val="00BB0AAE"/>
    <w:rsid w:val="00BB0FEB"/>
    <w:rsid w:val="00BB10CF"/>
    <w:rsid w:val="00BB37CE"/>
    <w:rsid w:val="00BB3D06"/>
    <w:rsid w:val="00BB3DCE"/>
    <w:rsid w:val="00BB5B6E"/>
    <w:rsid w:val="00BB7452"/>
    <w:rsid w:val="00BC17B8"/>
    <w:rsid w:val="00BC45AC"/>
    <w:rsid w:val="00BC4F9B"/>
    <w:rsid w:val="00BC62B6"/>
    <w:rsid w:val="00BC6443"/>
    <w:rsid w:val="00BC664F"/>
    <w:rsid w:val="00BC72FE"/>
    <w:rsid w:val="00BD0F11"/>
    <w:rsid w:val="00BD27A0"/>
    <w:rsid w:val="00BD400E"/>
    <w:rsid w:val="00BD4670"/>
    <w:rsid w:val="00BD7065"/>
    <w:rsid w:val="00BD7E1A"/>
    <w:rsid w:val="00BE102F"/>
    <w:rsid w:val="00BE161F"/>
    <w:rsid w:val="00BE1989"/>
    <w:rsid w:val="00BE28F2"/>
    <w:rsid w:val="00BE2E91"/>
    <w:rsid w:val="00BE425D"/>
    <w:rsid w:val="00BE4437"/>
    <w:rsid w:val="00BE45DA"/>
    <w:rsid w:val="00BE4BB9"/>
    <w:rsid w:val="00BE50F5"/>
    <w:rsid w:val="00BE6A96"/>
    <w:rsid w:val="00BF0180"/>
    <w:rsid w:val="00BF052D"/>
    <w:rsid w:val="00BF254C"/>
    <w:rsid w:val="00BF2604"/>
    <w:rsid w:val="00BF272F"/>
    <w:rsid w:val="00BF2A21"/>
    <w:rsid w:val="00BF3083"/>
    <w:rsid w:val="00BF4BB5"/>
    <w:rsid w:val="00BF520E"/>
    <w:rsid w:val="00BF56DD"/>
    <w:rsid w:val="00BF65E9"/>
    <w:rsid w:val="00BF7873"/>
    <w:rsid w:val="00BF7A70"/>
    <w:rsid w:val="00C01C06"/>
    <w:rsid w:val="00C02B5B"/>
    <w:rsid w:val="00C0410C"/>
    <w:rsid w:val="00C04FCD"/>
    <w:rsid w:val="00C05430"/>
    <w:rsid w:val="00C05881"/>
    <w:rsid w:val="00C070B7"/>
    <w:rsid w:val="00C0739B"/>
    <w:rsid w:val="00C07B16"/>
    <w:rsid w:val="00C07BC9"/>
    <w:rsid w:val="00C10CA3"/>
    <w:rsid w:val="00C10F9A"/>
    <w:rsid w:val="00C11974"/>
    <w:rsid w:val="00C13DF5"/>
    <w:rsid w:val="00C1434A"/>
    <w:rsid w:val="00C145C3"/>
    <w:rsid w:val="00C15066"/>
    <w:rsid w:val="00C150D9"/>
    <w:rsid w:val="00C1566B"/>
    <w:rsid w:val="00C15974"/>
    <w:rsid w:val="00C15B8B"/>
    <w:rsid w:val="00C163DA"/>
    <w:rsid w:val="00C175C1"/>
    <w:rsid w:val="00C178D9"/>
    <w:rsid w:val="00C20243"/>
    <w:rsid w:val="00C20621"/>
    <w:rsid w:val="00C20FE4"/>
    <w:rsid w:val="00C213D1"/>
    <w:rsid w:val="00C21E01"/>
    <w:rsid w:val="00C23132"/>
    <w:rsid w:val="00C25322"/>
    <w:rsid w:val="00C266A3"/>
    <w:rsid w:val="00C26A3C"/>
    <w:rsid w:val="00C26BFD"/>
    <w:rsid w:val="00C27057"/>
    <w:rsid w:val="00C274AC"/>
    <w:rsid w:val="00C30521"/>
    <w:rsid w:val="00C31A3E"/>
    <w:rsid w:val="00C32153"/>
    <w:rsid w:val="00C339E6"/>
    <w:rsid w:val="00C3533B"/>
    <w:rsid w:val="00C3585D"/>
    <w:rsid w:val="00C36209"/>
    <w:rsid w:val="00C3643A"/>
    <w:rsid w:val="00C367DB"/>
    <w:rsid w:val="00C36E79"/>
    <w:rsid w:val="00C373F3"/>
    <w:rsid w:val="00C3752D"/>
    <w:rsid w:val="00C40A01"/>
    <w:rsid w:val="00C4317A"/>
    <w:rsid w:val="00C4341C"/>
    <w:rsid w:val="00C43473"/>
    <w:rsid w:val="00C4382A"/>
    <w:rsid w:val="00C453A2"/>
    <w:rsid w:val="00C4578C"/>
    <w:rsid w:val="00C4630B"/>
    <w:rsid w:val="00C4657B"/>
    <w:rsid w:val="00C46A95"/>
    <w:rsid w:val="00C4727D"/>
    <w:rsid w:val="00C4782D"/>
    <w:rsid w:val="00C478EE"/>
    <w:rsid w:val="00C50D95"/>
    <w:rsid w:val="00C517F2"/>
    <w:rsid w:val="00C519D2"/>
    <w:rsid w:val="00C5229E"/>
    <w:rsid w:val="00C5407C"/>
    <w:rsid w:val="00C55E16"/>
    <w:rsid w:val="00C567A1"/>
    <w:rsid w:val="00C56A5F"/>
    <w:rsid w:val="00C56C68"/>
    <w:rsid w:val="00C57803"/>
    <w:rsid w:val="00C60177"/>
    <w:rsid w:val="00C60672"/>
    <w:rsid w:val="00C61338"/>
    <w:rsid w:val="00C61D82"/>
    <w:rsid w:val="00C62024"/>
    <w:rsid w:val="00C6222C"/>
    <w:rsid w:val="00C62C37"/>
    <w:rsid w:val="00C6336E"/>
    <w:rsid w:val="00C636B5"/>
    <w:rsid w:val="00C65678"/>
    <w:rsid w:val="00C65843"/>
    <w:rsid w:val="00C663FC"/>
    <w:rsid w:val="00C668EA"/>
    <w:rsid w:val="00C66E2B"/>
    <w:rsid w:val="00C701AE"/>
    <w:rsid w:val="00C70281"/>
    <w:rsid w:val="00C70649"/>
    <w:rsid w:val="00C710FB"/>
    <w:rsid w:val="00C714FA"/>
    <w:rsid w:val="00C72DBD"/>
    <w:rsid w:val="00C76150"/>
    <w:rsid w:val="00C76730"/>
    <w:rsid w:val="00C76CB8"/>
    <w:rsid w:val="00C81CDD"/>
    <w:rsid w:val="00C81CFA"/>
    <w:rsid w:val="00C81ED7"/>
    <w:rsid w:val="00C82006"/>
    <w:rsid w:val="00C8300A"/>
    <w:rsid w:val="00C84058"/>
    <w:rsid w:val="00C8416F"/>
    <w:rsid w:val="00C90F42"/>
    <w:rsid w:val="00C91225"/>
    <w:rsid w:val="00C91460"/>
    <w:rsid w:val="00C919EC"/>
    <w:rsid w:val="00C9304A"/>
    <w:rsid w:val="00C9343A"/>
    <w:rsid w:val="00C93ADD"/>
    <w:rsid w:val="00C9415A"/>
    <w:rsid w:val="00C94D05"/>
    <w:rsid w:val="00C950CA"/>
    <w:rsid w:val="00C956CC"/>
    <w:rsid w:val="00C95DB4"/>
    <w:rsid w:val="00C963A2"/>
    <w:rsid w:val="00C96B0F"/>
    <w:rsid w:val="00C9702D"/>
    <w:rsid w:val="00C97982"/>
    <w:rsid w:val="00C97F1D"/>
    <w:rsid w:val="00CA0726"/>
    <w:rsid w:val="00CA0911"/>
    <w:rsid w:val="00CA0D67"/>
    <w:rsid w:val="00CA1E84"/>
    <w:rsid w:val="00CA2180"/>
    <w:rsid w:val="00CA2564"/>
    <w:rsid w:val="00CA2652"/>
    <w:rsid w:val="00CA2840"/>
    <w:rsid w:val="00CA4007"/>
    <w:rsid w:val="00CA48D0"/>
    <w:rsid w:val="00CA4EA8"/>
    <w:rsid w:val="00CA53FC"/>
    <w:rsid w:val="00CA5C8A"/>
    <w:rsid w:val="00CA63CB"/>
    <w:rsid w:val="00CA74C7"/>
    <w:rsid w:val="00CA7EBC"/>
    <w:rsid w:val="00CB03F9"/>
    <w:rsid w:val="00CB0645"/>
    <w:rsid w:val="00CB0A6D"/>
    <w:rsid w:val="00CB1ADB"/>
    <w:rsid w:val="00CB5A26"/>
    <w:rsid w:val="00CB6A76"/>
    <w:rsid w:val="00CC1017"/>
    <w:rsid w:val="00CC1B93"/>
    <w:rsid w:val="00CC23F7"/>
    <w:rsid w:val="00CC24E3"/>
    <w:rsid w:val="00CC5674"/>
    <w:rsid w:val="00CC5E50"/>
    <w:rsid w:val="00CC60E1"/>
    <w:rsid w:val="00CC7135"/>
    <w:rsid w:val="00CC759E"/>
    <w:rsid w:val="00CD0BB3"/>
    <w:rsid w:val="00CD0CBE"/>
    <w:rsid w:val="00CD1B75"/>
    <w:rsid w:val="00CD21CB"/>
    <w:rsid w:val="00CD463A"/>
    <w:rsid w:val="00CD509F"/>
    <w:rsid w:val="00CD563D"/>
    <w:rsid w:val="00CD56E5"/>
    <w:rsid w:val="00CD5D9A"/>
    <w:rsid w:val="00CE054A"/>
    <w:rsid w:val="00CE0CC6"/>
    <w:rsid w:val="00CE1C14"/>
    <w:rsid w:val="00CE2254"/>
    <w:rsid w:val="00CE22FC"/>
    <w:rsid w:val="00CE2447"/>
    <w:rsid w:val="00CE3AF1"/>
    <w:rsid w:val="00CE4154"/>
    <w:rsid w:val="00CE5DBC"/>
    <w:rsid w:val="00CE7E13"/>
    <w:rsid w:val="00CE7E7A"/>
    <w:rsid w:val="00CF0384"/>
    <w:rsid w:val="00CF0455"/>
    <w:rsid w:val="00CF0E47"/>
    <w:rsid w:val="00CF1927"/>
    <w:rsid w:val="00CF2FA2"/>
    <w:rsid w:val="00CF38E0"/>
    <w:rsid w:val="00CF3C1C"/>
    <w:rsid w:val="00CF4923"/>
    <w:rsid w:val="00CF4B7C"/>
    <w:rsid w:val="00CF608C"/>
    <w:rsid w:val="00CF6F6E"/>
    <w:rsid w:val="00CF7237"/>
    <w:rsid w:val="00D00B2A"/>
    <w:rsid w:val="00D015A1"/>
    <w:rsid w:val="00D02014"/>
    <w:rsid w:val="00D02FBC"/>
    <w:rsid w:val="00D03012"/>
    <w:rsid w:val="00D035C2"/>
    <w:rsid w:val="00D03E11"/>
    <w:rsid w:val="00D046E3"/>
    <w:rsid w:val="00D062DD"/>
    <w:rsid w:val="00D0716A"/>
    <w:rsid w:val="00D074A1"/>
    <w:rsid w:val="00D101FD"/>
    <w:rsid w:val="00D10703"/>
    <w:rsid w:val="00D13DAB"/>
    <w:rsid w:val="00D140B1"/>
    <w:rsid w:val="00D14C8D"/>
    <w:rsid w:val="00D1533D"/>
    <w:rsid w:val="00D1556B"/>
    <w:rsid w:val="00D15871"/>
    <w:rsid w:val="00D2261F"/>
    <w:rsid w:val="00D24CB7"/>
    <w:rsid w:val="00D24CE5"/>
    <w:rsid w:val="00D25201"/>
    <w:rsid w:val="00D25ACC"/>
    <w:rsid w:val="00D300A7"/>
    <w:rsid w:val="00D307BB"/>
    <w:rsid w:val="00D311FA"/>
    <w:rsid w:val="00D31EFC"/>
    <w:rsid w:val="00D32EB8"/>
    <w:rsid w:val="00D339AB"/>
    <w:rsid w:val="00D33D51"/>
    <w:rsid w:val="00D35E65"/>
    <w:rsid w:val="00D35ED2"/>
    <w:rsid w:val="00D35EE9"/>
    <w:rsid w:val="00D35F32"/>
    <w:rsid w:val="00D378F7"/>
    <w:rsid w:val="00D405C6"/>
    <w:rsid w:val="00D40CDF"/>
    <w:rsid w:val="00D41BD1"/>
    <w:rsid w:val="00D42D65"/>
    <w:rsid w:val="00D435DF"/>
    <w:rsid w:val="00D435FE"/>
    <w:rsid w:val="00D43B88"/>
    <w:rsid w:val="00D462CC"/>
    <w:rsid w:val="00D4732A"/>
    <w:rsid w:val="00D478DE"/>
    <w:rsid w:val="00D478E0"/>
    <w:rsid w:val="00D47D62"/>
    <w:rsid w:val="00D5001C"/>
    <w:rsid w:val="00D5135C"/>
    <w:rsid w:val="00D51854"/>
    <w:rsid w:val="00D51891"/>
    <w:rsid w:val="00D52006"/>
    <w:rsid w:val="00D52FC6"/>
    <w:rsid w:val="00D56DEF"/>
    <w:rsid w:val="00D57190"/>
    <w:rsid w:val="00D5726B"/>
    <w:rsid w:val="00D57833"/>
    <w:rsid w:val="00D600EF"/>
    <w:rsid w:val="00D607F6"/>
    <w:rsid w:val="00D60B66"/>
    <w:rsid w:val="00D60D62"/>
    <w:rsid w:val="00D61038"/>
    <w:rsid w:val="00D6154B"/>
    <w:rsid w:val="00D62DC1"/>
    <w:rsid w:val="00D63137"/>
    <w:rsid w:val="00D63BC0"/>
    <w:rsid w:val="00D64AA6"/>
    <w:rsid w:val="00D66F1E"/>
    <w:rsid w:val="00D6758F"/>
    <w:rsid w:val="00D67BBC"/>
    <w:rsid w:val="00D71298"/>
    <w:rsid w:val="00D715F2"/>
    <w:rsid w:val="00D72484"/>
    <w:rsid w:val="00D73363"/>
    <w:rsid w:val="00D73C75"/>
    <w:rsid w:val="00D73FFA"/>
    <w:rsid w:val="00D74936"/>
    <w:rsid w:val="00D74A76"/>
    <w:rsid w:val="00D7609E"/>
    <w:rsid w:val="00D77609"/>
    <w:rsid w:val="00D77797"/>
    <w:rsid w:val="00D7786D"/>
    <w:rsid w:val="00D8009B"/>
    <w:rsid w:val="00D819D5"/>
    <w:rsid w:val="00D81DE6"/>
    <w:rsid w:val="00D82135"/>
    <w:rsid w:val="00D82560"/>
    <w:rsid w:val="00D828B3"/>
    <w:rsid w:val="00D84647"/>
    <w:rsid w:val="00D8530B"/>
    <w:rsid w:val="00D858EB"/>
    <w:rsid w:val="00D85B46"/>
    <w:rsid w:val="00D860FA"/>
    <w:rsid w:val="00D86F71"/>
    <w:rsid w:val="00D8781A"/>
    <w:rsid w:val="00D910AA"/>
    <w:rsid w:val="00D91DCE"/>
    <w:rsid w:val="00D941FF"/>
    <w:rsid w:val="00D95755"/>
    <w:rsid w:val="00D95C6F"/>
    <w:rsid w:val="00D96576"/>
    <w:rsid w:val="00D96F2D"/>
    <w:rsid w:val="00D96FB3"/>
    <w:rsid w:val="00DA034D"/>
    <w:rsid w:val="00DA0FD7"/>
    <w:rsid w:val="00DA2356"/>
    <w:rsid w:val="00DA3120"/>
    <w:rsid w:val="00DA365D"/>
    <w:rsid w:val="00DA38E2"/>
    <w:rsid w:val="00DA38F3"/>
    <w:rsid w:val="00DA3A7F"/>
    <w:rsid w:val="00DA48F2"/>
    <w:rsid w:val="00DA4A22"/>
    <w:rsid w:val="00DA4AC0"/>
    <w:rsid w:val="00DA6609"/>
    <w:rsid w:val="00DA78B5"/>
    <w:rsid w:val="00DB0617"/>
    <w:rsid w:val="00DB14FB"/>
    <w:rsid w:val="00DB1D5D"/>
    <w:rsid w:val="00DB2BF8"/>
    <w:rsid w:val="00DB2ED3"/>
    <w:rsid w:val="00DB3255"/>
    <w:rsid w:val="00DB377C"/>
    <w:rsid w:val="00DB4BC1"/>
    <w:rsid w:val="00DB4CCD"/>
    <w:rsid w:val="00DB56F7"/>
    <w:rsid w:val="00DB59DE"/>
    <w:rsid w:val="00DB7FC1"/>
    <w:rsid w:val="00DC0008"/>
    <w:rsid w:val="00DC02F9"/>
    <w:rsid w:val="00DC0334"/>
    <w:rsid w:val="00DC0908"/>
    <w:rsid w:val="00DC1609"/>
    <w:rsid w:val="00DC2ECF"/>
    <w:rsid w:val="00DC4328"/>
    <w:rsid w:val="00DC455C"/>
    <w:rsid w:val="00DC4B6F"/>
    <w:rsid w:val="00DC4CF7"/>
    <w:rsid w:val="00DC54DB"/>
    <w:rsid w:val="00DC5FF2"/>
    <w:rsid w:val="00DC6D73"/>
    <w:rsid w:val="00DC7366"/>
    <w:rsid w:val="00DD07C5"/>
    <w:rsid w:val="00DD0D86"/>
    <w:rsid w:val="00DD1F5D"/>
    <w:rsid w:val="00DD207E"/>
    <w:rsid w:val="00DD263D"/>
    <w:rsid w:val="00DD29CB"/>
    <w:rsid w:val="00DD2E99"/>
    <w:rsid w:val="00DD39F0"/>
    <w:rsid w:val="00DD3AB1"/>
    <w:rsid w:val="00DD4030"/>
    <w:rsid w:val="00DD51BB"/>
    <w:rsid w:val="00DD6384"/>
    <w:rsid w:val="00DD6D43"/>
    <w:rsid w:val="00DD7936"/>
    <w:rsid w:val="00DD79EB"/>
    <w:rsid w:val="00DD7AF2"/>
    <w:rsid w:val="00DE0073"/>
    <w:rsid w:val="00DE020B"/>
    <w:rsid w:val="00DE0B53"/>
    <w:rsid w:val="00DE0CB8"/>
    <w:rsid w:val="00DE3260"/>
    <w:rsid w:val="00DE3451"/>
    <w:rsid w:val="00DE6FA2"/>
    <w:rsid w:val="00DE7E0B"/>
    <w:rsid w:val="00DF09E8"/>
    <w:rsid w:val="00DF0CD1"/>
    <w:rsid w:val="00DF13DD"/>
    <w:rsid w:val="00DF215D"/>
    <w:rsid w:val="00DF2166"/>
    <w:rsid w:val="00DF5632"/>
    <w:rsid w:val="00DF5C79"/>
    <w:rsid w:val="00DF639A"/>
    <w:rsid w:val="00DF66F8"/>
    <w:rsid w:val="00DF78ED"/>
    <w:rsid w:val="00E003F7"/>
    <w:rsid w:val="00E00C51"/>
    <w:rsid w:val="00E011FC"/>
    <w:rsid w:val="00E02705"/>
    <w:rsid w:val="00E03241"/>
    <w:rsid w:val="00E05C6D"/>
    <w:rsid w:val="00E067BA"/>
    <w:rsid w:val="00E07279"/>
    <w:rsid w:val="00E074B6"/>
    <w:rsid w:val="00E0795E"/>
    <w:rsid w:val="00E115BE"/>
    <w:rsid w:val="00E11D31"/>
    <w:rsid w:val="00E12D11"/>
    <w:rsid w:val="00E13C36"/>
    <w:rsid w:val="00E157AD"/>
    <w:rsid w:val="00E15950"/>
    <w:rsid w:val="00E15BD5"/>
    <w:rsid w:val="00E16B1D"/>
    <w:rsid w:val="00E172F7"/>
    <w:rsid w:val="00E213A0"/>
    <w:rsid w:val="00E216C0"/>
    <w:rsid w:val="00E218AC"/>
    <w:rsid w:val="00E228B5"/>
    <w:rsid w:val="00E23BE9"/>
    <w:rsid w:val="00E24128"/>
    <w:rsid w:val="00E2467D"/>
    <w:rsid w:val="00E259DC"/>
    <w:rsid w:val="00E26926"/>
    <w:rsid w:val="00E2698A"/>
    <w:rsid w:val="00E30787"/>
    <w:rsid w:val="00E30B79"/>
    <w:rsid w:val="00E3208D"/>
    <w:rsid w:val="00E3318E"/>
    <w:rsid w:val="00E33DE2"/>
    <w:rsid w:val="00E37686"/>
    <w:rsid w:val="00E41152"/>
    <w:rsid w:val="00E419C7"/>
    <w:rsid w:val="00E41EDC"/>
    <w:rsid w:val="00E44151"/>
    <w:rsid w:val="00E44477"/>
    <w:rsid w:val="00E44884"/>
    <w:rsid w:val="00E4502F"/>
    <w:rsid w:val="00E50B92"/>
    <w:rsid w:val="00E50EDF"/>
    <w:rsid w:val="00E53837"/>
    <w:rsid w:val="00E53E1F"/>
    <w:rsid w:val="00E54AA3"/>
    <w:rsid w:val="00E54C07"/>
    <w:rsid w:val="00E5521F"/>
    <w:rsid w:val="00E55D61"/>
    <w:rsid w:val="00E572E3"/>
    <w:rsid w:val="00E57A3F"/>
    <w:rsid w:val="00E61158"/>
    <w:rsid w:val="00E6126D"/>
    <w:rsid w:val="00E61E8D"/>
    <w:rsid w:val="00E62983"/>
    <w:rsid w:val="00E6307A"/>
    <w:rsid w:val="00E63F59"/>
    <w:rsid w:val="00E64410"/>
    <w:rsid w:val="00E64F98"/>
    <w:rsid w:val="00E65DD7"/>
    <w:rsid w:val="00E66A87"/>
    <w:rsid w:val="00E66D08"/>
    <w:rsid w:val="00E67BE7"/>
    <w:rsid w:val="00E67C8A"/>
    <w:rsid w:val="00E67EDE"/>
    <w:rsid w:val="00E7021D"/>
    <w:rsid w:val="00E710E9"/>
    <w:rsid w:val="00E716BA"/>
    <w:rsid w:val="00E72367"/>
    <w:rsid w:val="00E72400"/>
    <w:rsid w:val="00E728EE"/>
    <w:rsid w:val="00E74C82"/>
    <w:rsid w:val="00E752E1"/>
    <w:rsid w:val="00E753CC"/>
    <w:rsid w:val="00E75CEF"/>
    <w:rsid w:val="00E75D4A"/>
    <w:rsid w:val="00E76003"/>
    <w:rsid w:val="00E766CF"/>
    <w:rsid w:val="00E76CD3"/>
    <w:rsid w:val="00E7741A"/>
    <w:rsid w:val="00E812E1"/>
    <w:rsid w:val="00E81553"/>
    <w:rsid w:val="00E81C0C"/>
    <w:rsid w:val="00E842DC"/>
    <w:rsid w:val="00E853FC"/>
    <w:rsid w:val="00E85765"/>
    <w:rsid w:val="00E902EE"/>
    <w:rsid w:val="00E90AB8"/>
    <w:rsid w:val="00E90E08"/>
    <w:rsid w:val="00E917CD"/>
    <w:rsid w:val="00E91ECE"/>
    <w:rsid w:val="00E95629"/>
    <w:rsid w:val="00E95FD0"/>
    <w:rsid w:val="00E966CB"/>
    <w:rsid w:val="00EA0549"/>
    <w:rsid w:val="00EA0C46"/>
    <w:rsid w:val="00EA16C3"/>
    <w:rsid w:val="00EA36D0"/>
    <w:rsid w:val="00EA492D"/>
    <w:rsid w:val="00EA73EF"/>
    <w:rsid w:val="00EA79EE"/>
    <w:rsid w:val="00EB0796"/>
    <w:rsid w:val="00EB079D"/>
    <w:rsid w:val="00EB4A1F"/>
    <w:rsid w:val="00EB55A4"/>
    <w:rsid w:val="00EB578E"/>
    <w:rsid w:val="00EB5F48"/>
    <w:rsid w:val="00EB7798"/>
    <w:rsid w:val="00EB7C7F"/>
    <w:rsid w:val="00EC0CE2"/>
    <w:rsid w:val="00EC1419"/>
    <w:rsid w:val="00EC2C8F"/>
    <w:rsid w:val="00EC4F61"/>
    <w:rsid w:val="00ED0E0F"/>
    <w:rsid w:val="00ED11E0"/>
    <w:rsid w:val="00ED2066"/>
    <w:rsid w:val="00ED2572"/>
    <w:rsid w:val="00ED2E12"/>
    <w:rsid w:val="00ED3FA7"/>
    <w:rsid w:val="00ED5573"/>
    <w:rsid w:val="00ED5667"/>
    <w:rsid w:val="00ED58C1"/>
    <w:rsid w:val="00ED65D7"/>
    <w:rsid w:val="00ED70AC"/>
    <w:rsid w:val="00ED7128"/>
    <w:rsid w:val="00ED7E6B"/>
    <w:rsid w:val="00EE0343"/>
    <w:rsid w:val="00EE132C"/>
    <w:rsid w:val="00EE2D58"/>
    <w:rsid w:val="00EE3EAA"/>
    <w:rsid w:val="00EE51ED"/>
    <w:rsid w:val="00EE6358"/>
    <w:rsid w:val="00EE6ACC"/>
    <w:rsid w:val="00EE6BA6"/>
    <w:rsid w:val="00EE7080"/>
    <w:rsid w:val="00EF13D1"/>
    <w:rsid w:val="00EF2763"/>
    <w:rsid w:val="00EF29A3"/>
    <w:rsid w:val="00EF3A47"/>
    <w:rsid w:val="00EF439F"/>
    <w:rsid w:val="00EF51EB"/>
    <w:rsid w:val="00EF5410"/>
    <w:rsid w:val="00EF5AE2"/>
    <w:rsid w:val="00EF6EB0"/>
    <w:rsid w:val="00EF73A9"/>
    <w:rsid w:val="00F029AD"/>
    <w:rsid w:val="00F051D1"/>
    <w:rsid w:val="00F112E4"/>
    <w:rsid w:val="00F13535"/>
    <w:rsid w:val="00F13B8C"/>
    <w:rsid w:val="00F1455C"/>
    <w:rsid w:val="00F14CBB"/>
    <w:rsid w:val="00F1501F"/>
    <w:rsid w:val="00F16001"/>
    <w:rsid w:val="00F1750B"/>
    <w:rsid w:val="00F21294"/>
    <w:rsid w:val="00F222D8"/>
    <w:rsid w:val="00F2279E"/>
    <w:rsid w:val="00F22B4A"/>
    <w:rsid w:val="00F22BBD"/>
    <w:rsid w:val="00F238C6"/>
    <w:rsid w:val="00F23A1C"/>
    <w:rsid w:val="00F24111"/>
    <w:rsid w:val="00F251A3"/>
    <w:rsid w:val="00F2547C"/>
    <w:rsid w:val="00F2594A"/>
    <w:rsid w:val="00F25B4E"/>
    <w:rsid w:val="00F269FA"/>
    <w:rsid w:val="00F26CFB"/>
    <w:rsid w:val="00F2726C"/>
    <w:rsid w:val="00F304D5"/>
    <w:rsid w:val="00F30CB3"/>
    <w:rsid w:val="00F314BE"/>
    <w:rsid w:val="00F33DE7"/>
    <w:rsid w:val="00F3433D"/>
    <w:rsid w:val="00F34590"/>
    <w:rsid w:val="00F34A32"/>
    <w:rsid w:val="00F350E3"/>
    <w:rsid w:val="00F35F44"/>
    <w:rsid w:val="00F368DB"/>
    <w:rsid w:val="00F369D6"/>
    <w:rsid w:val="00F37111"/>
    <w:rsid w:val="00F37E9D"/>
    <w:rsid w:val="00F40286"/>
    <w:rsid w:val="00F4099B"/>
    <w:rsid w:val="00F41824"/>
    <w:rsid w:val="00F41ECD"/>
    <w:rsid w:val="00F43757"/>
    <w:rsid w:val="00F43B6C"/>
    <w:rsid w:val="00F43C91"/>
    <w:rsid w:val="00F45017"/>
    <w:rsid w:val="00F454C7"/>
    <w:rsid w:val="00F45D1A"/>
    <w:rsid w:val="00F5034E"/>
    <w:rsid w:val="00F51AB3"/>
    <w:rsid w:val="00F51AB4"/>
    <w:rsid w:val="00F51CA9"/>
    <w:rsid w:val="00F5276B"/>
    <w:rsid w:val="00F527F1"/>
    <w:rsid w:val="00F55686"/>
    <w:rsid w:val="00F55B23"/>
    <w:rsid w:val="00F57606"/>
    <w:rsid w:val="00F57AFD"/>
    <w:rsid w:val="00F57D35"/>
    <w:rsid w:val="00F6076A"/>
    <w:rsid w:val="00F60B6B"/>
    <w:rsid w:val="00F61802"/>
    <w:rsid w:val="00F61EDE"/>
    <w:rsid w:val="00F62DD9"/>
    <w:rsid w:val="00F63DAD"/>
    <w:rsid w:val="00F63DF6"/>
    <w:rsid w:val="00F6407E"/>
    <w:rsid w:val="00F64226"/>
    <w:rsid w:val="00F64793"/>
    <w:rsid w:val="00F6676C"/>
    <w:rsid w:val="00F67CE3"/>
    <w:rsid w:val="00F710B6"/>
    <w:rsid w:val="00F72A3B"/>
    <w:rsid w:val="00F7755A"/>
    <w:rsid w:val="00F8002C"/>
    <w:rsid w:val="00F8097A"/>
    <w:rsid w:val="00F8203F"/>
    <w:rsid w:val="00F82521"/>
    <w:rsid w:val="00F82DA3"/>
    <w:rsid w:val="00F8389D"/>
    <w:rsid w:val="00F838F4"/>
    <w:rsid w:val="00F844F5"/>
    <w:rsid w:val="00F84C83"/>
    <w:rsid w:val="00F850B8"/>
    <w:rsid w:val="00F85747"/>
    <w:rsid w:val="00F86E2C"/>
    <w:rsid w:val="00F87116"/>
    <w:rsid w:val="00F8716E"/>
    <w:rsid w:val="00F92BC2"/>
    <w:rsid w:val="00F935F4"/>
    <w:rsid w:val="00F94EC3"/>
    <w:rsid w:val="00F94ED2"/>
    <w:rsid w:val="00F95FE2"/>
    <w:rsid w:val="00F964CA"/>
    <w:rsid w:val="00F96F7F"/>
    <w:rsid w:val="00F9754C"/>
    <w:rsid w:val="00FA041A"/>
    <w:rsid w:val="00FA0A0E"/>
    <w:rsid w:val="00FA16DA"/>
    <w:rsid w:val="00FA1CFE"/>
    <w:rsid w:val="00FA287F"/>
    <w:rsid w:val="00FA2ADB"/>
    <w:rsid w:val="00FA55C5"/>
    <w:rsid w:val="00FA5AA2"/>
    <w:rsid w:val="00FA6720"/>
    <w:rsid w:val="00FA72A2"/>
    <w:rsid w:val="00FA79C4"/>
    <w:rsid w:val="00FB002B"/>
    <w:rsid w:val="00FB0A63"/>
    <w:rsid w:val="00FB1179"/>
    <w:rsid w:val="00FB20F2"/>
    <w:rsid w:val="00FB39A8"/>
    <w:rsid w:val="00FB3F2D"/>
    <w:rsid w:val="00FB5229"/>
    <w:rsid w:val="00FB5512"/>
    <w:rsid w:val="00FB6AC3"/>
    <w:rsid w:val="00FB76BF"/>
    <w:rsid w:val="00FC0132"/>
    <w:rsid w:val="00FC0ED3"/>
    <w:rsid w:val="00FC2866"/>
    <w:rsid w:val="00FC2DE9"/>
    <w:rsid w:val="00FC433F"/>
    <w:rsid w:val="00FC4955"/>
    <w:rsid w:val="00FC6400"/>
    <w:rsid w:val="00FC66B5"/>
    <w:rsid w:val="00FC6F4F"/>
    <w:rsid w:val="00FC72C2"/>
    <w:rsid w:val="00FC7530"/>
    <w:rsid w:val="00FC7EB2"/>
    <w:rsid w:val="00FD07CE"/>
    <w:rsid w:val="00FD08F2"/>
    <w:rsid w:val="00FD08F4"/>
    <w:rsid w:val="00FD0CDD"/>
    <w:rsid w:val="00FD13F7"/>
    <w:rsid w:val="00FD142F"/>
    <w:rsid w:val="00FD3359"/>
    <w:rsid w:val="00FD35EE"/>
    <w:rsid w:val="00FD44AF"/>
    <w:rsid w:val="00FD4DEE"/>
    <w:rsid w:val="00FD4E5B"/>
    <w:rsid w:val="00FD5497"/>
    <w:rsid w:val="00FD5A6F"/>
    <w:rsid w:val="00FD7535"/>
    <w:rsid w:val="00FD7DDC"/>
    <w:rsid w:val="00FE1C79"/>
    <w:rsid w:val="00FE270A"/>
    <w:rsid w:val="00FE272E"/>
    <w:rsid w:val="00FE27D1"/>
    <w:rsid w:val="00FE3A8F"/>
    <w:rsid w:val="00FE750E"/>
    <w:rsid w:val="00FE7E2F"/>
    <w:rsid w:val="00FF071A"/>
    <w:rsid w:val="00FF1264"/>
    <w:rsid w:val="00FF401D"/>
    <w:rsid w:val="00FF5423"/>
    <w:rsid w:val="00FF5DDA"/>
    <w:rsid w:val="00FF621B"/>
    <w:rsid w:val="00FF6AC8"/>
    <w:rsid w:val="00FF6FBB"/>
    <w:rsid w:val="00FF7244"/>
    <w:rsid w:val="00FF73E9"/>
    <w:rsid w:val="00FF74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51D6"/>
  <w15:docId w15:val="{852D23A2-C630-48D1-AA4C-5EFA88D5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E6"/>
  </w:style>
  <w:style w:type="paragraph" w:styleId="Heading1">
    <w:name w:val="heading 1"/>
    <w:basedOn w:val="Normal"/>
    <w:next w:val="Normal"/>
    <w:link w:val="Heading1Char"/>
    <w:uiPriority w:val="9"/>
    <w:qFormat/>
    <w:rsid w:val="00EE7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0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0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708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E7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080"/>
    <w:rPr>
      <w:rFonts w:ascii="Tahoma" w:hAnsi="Tahoma" w:cs="Tahoma"/>
      <w:sz w:val="16"/>
      <w:szCs w:val="16"/>
    </w:rPr>
  </w:style>
  <w:style w:type="paragraph" w:styleId="ListParagraph">
    <w:name w:val="List Paragraph"/>
    <w:basedOn w:val="Normal"/>
    <w:link w:val="ListParagraphChar"/>
    <w:uiPriority w:val="34"/>
    <w:qFormat/>
    <w:rsid w:val="00EE7080"/>
    <w:pPr>
      <w:ind w:left="720"/>
      <w:contextualSpacing/>
    </w:pPr>
  </w:style>
  <w:style w:type="paragraph" w:styleId="TOCHeading">
    <w:name w:val="TOC Heading"/>
    <w:basedOn w:val="Heading1"/>
    <w:next w:val="Normal"/>
    <w:uiPriority w:val="39"/>
    <w:unhideWhenUsed/>
    <w:qFormat/>
    <w:rsid w:val="00EE7080"/>
    <w:pPr>
      <w:outlineLvl w:val="9"/>
    </w:pPr>
    <w:rPr>
      <w:lang w:val="en-US"/>
    </w:rPr>
  </w:style>
  <w:style w:type="paragraph" w:styleId="TOC1">
    <w:name w:val="toc 1"/>
    <w:basedOn w:val="Normal"/>
    <w:next w:val="Normal"/>
    <w:autoRedefine/>
    <w:uiPriority w:val="39"/>
    <w:unhideWhenUsed/>
    <w:rsid w:val="00EE7080"/>
    <w:pPr>
      <w:tabs>
        <w:tab w:val="right" w:leader="dot" w:pos="9062"/>
      </w:tabs>
      <w:spacing w:after="100"/>
    </w:pPr>
    <w:rPr>
      <w:rFonts w:ascii="Arial" w:hAnsi="Arial" w:cs="Arial"/>
      <w:b/>
      <w:noProof/>
    </w:rPr>
  </w:style>
  <w:style w:type="paragraph" w:styleId="TOC2">
    <w:name w:val="toc 2"/>
    <w:basedOn w:val="Normal"/>
    <w:next w:val="Normal"/>
    <w:autoRedefine/>
    <w:uiPriority w:val="39"/>
    <w:unhideWhenUsed/>
    <w:rsid w:val="00EE7080"/>
    <w:pPr>
      <w:spacing w:after="100"/>
      <w:ind w:left="220"/>
    </w:pPr>
  </w:style>
  <w:style w:type="character" w:styleId="Hyperlink">
    <w:name w:val="Hyperlink"/>
    <w:basedOn w:val="DefaultParagraphFont"/>
    <w:uiPriority w:val="99"/>
    <w:unhideWhenUsed/>
    <w:rsid w:val="00EE7080"/>
    <w:rPr>
      <w:color w:val="0000FF" w:themeColor="hyperlink"/>
      <w:u w:val="single"/>
    </w:rPr>
  </w:style>
  <w:style w:type="paragraph" w:styleId="Header">
    <w:name w:val="header"/>
    <w:basedOn w:val="Normal"/>
    <w:link w:val="HeaderChar"/>
    <w:uiPriority w:val="99"/>
    <w:unhideWhenUsed/>
    <w:rsid w:val="00EE70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7080"/>
  </w:style>
  <w:style w:type="paragraph" w:styleId="Footer">
    <w:name w:val="footer"/>
    <w:basedOn w:val="Normal"/>
    <w:link w:val="FooterChar"/>
    <w:uiPriority w:val="99"/>
    <w:unhideWhenUsed/>
    <w:rsid w:val="00EE70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7080"/>
  </w:style>
  <w:style w:type="character" w:styleId="Emphasis">
    <w:name w:val="Emphasis"/>
    <w:basedOn w:val="DefaultParagraphFont"/>
    <w:uiPriority w:val="20"/>
    <w:qFormat/>
    <w:rsid w:val="00EE7080"/>
    <w:rPr>
      <w:i/>
      <w:iCs/>
    </w:rPr>
  </w:style>
  <w:style w:type="character" w:customStyle="1" w:styleId="tekst4">
    <w:name w:val="tekst4"/>
    <w:basedOn w:val="DefaultParagraphFont"/>
    <w:rsid w:val="00EE7080"/>
  </w:style>
  <w:style w:type="paragraph" w:styleId="BodyText">
    <w:name w:val="Body Text"/>
    <w:basedOn w:val="Normal"/>
    <w:link w:val="BodyTextChar"/>
    <w:rsid w:val="00EE7080"/>
    <w:pPr>
      <w:suppressAutoHyphens/>
      <w:spacing w:after="120" w:line="240" w:lineRule="auto"/>
    </w:pPr>
    <w:rPr>
      <w:rFonts w:ascii="Arial" w:eastAsia="Times New Roman" w:hAnsi="Arial" w:cs="Arial"/>
      <w:sz w:val="24"/>
      <w:szCs w:val="24"/>
      <w:lang w:eastAsia="ar-SA"/>
    </w:rPr>
  </w:style>
  <w:style w:type="character" w:customStyle="1" w:styleId="BodyTextChar">
    <w:name w:val="Body Text Char"/>
    <w:basedOn w:val="DefaultParagraphFont"/>
    <w:link w:val="BodyText"/>
    <w:rsid w:val="00EE7080"/>
    <w:rPr>
      <w:rFonts w:ascii="Arial" w:eastAsia="Times New Roman" w:hAnsi="Arial" w:cs="Arial"/>
      <w:sz w:val="24"/>
      <w:szCs w:val="24"/>
      <w:lang w:eastAsia="ar-SA"/>
    </w:rPr>
  </w:style>
  <w:style w:type="table" w:styleId="TableGrid">
    <w:name w:val="Table Grid"/>
    <w:basedOn w:val="TableNormal"/>
    <w:uiPriority w:val="59"/>
    <w:rsid w:val="00EE7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7080"/>
  </w:style>
  <w:style w:type="paragraph" w:customStyle="1" w:styleId="Default">
    <w:name w:val="Default"/>
    <w:rsid w:val="00670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oetelumulliga-EntecstandardMrk">
    <w:name w:val="loetelu mulliga - Entec standard Märk"/>
    <w:basedOn w:val="Normal"/>
    <w:rsid w:val="00201C2D"/>
    <w:pPr>
      <w:numPr>
        <w:numId w:val="5"/>
      </w:numPr>
      <w:suppressAutoHyphens/>
      <w:spacing w:after="0" w:line="240" w:lineRule="auto"/>
    </w:pPr>
    <w:rPr>
      <w:rFonts w:ascii="Times New Roman" w:eastAsia="Times New Roman" w:hAnsi="Times New Roman" w:cs="Times New Roman"/>
      <w:sz w:val="24"/>
      <w:szCs w:val="24"/>
      <w:lang w:eastAsia="ar-SA"/>
    </w:rPr>
  </w:style>
  <w:style w:type="paragraph" w:customStyle="1" w:styleId="C1PlainText">
    <w:name w:val="C1 Plain Text"/>
    <w:basedOn w:val="Normal"/>
    <w:rsid w:val="00201C2D"/>
    <w:pPr>
      <w:suppressAutoHyphens/>
      <w:overflowPunct w:val="0"/>
      <w:autoSpaceDE w:val="0"/>
      <w:spacing w:before="120" w:after="120" w:line="240" w:lineRule="auto"/>
      <w:ind w:left="1298"/>
      <w:jc w:val="both"/>
      <w:textAlignment w:val="baseline"/>
    </w:pPr>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42209C"/>
    <w:rPr>
      <w:sz w:val="16"/>
      <w:szCs w:val="16"/>
    </w:rPr>
  </w:style>
  <w:style w:type="paragraph" w:styleId="CommentText">
    <w:name w:val="annotation text"/>
    <w:basedOn w:val="Normal"/>
    <w:link w:val="CommentTextChar"/>
    <w:uiPriority w:val="99"/>
    <w:unhideWhenUsed/>
    <w:rsid w:val="0042209C"/>
    <w:pPr>
      <w:spacing w:line="240" w:lineRule="auto"/>
    </w:pPr>
    <w:rPr>
      <w:sz w:val="20"/>
      <w:szCs w:val="20"/>
    </w:rPr>
  </w:style>
  <w:style w:type="character" w:customStyle="1" w:styleId="CommentTextChar">
    <w:name w:val="Comment Text Char"/>
    <w:basedOn w:val="DefaultParagraphFont"/>
    <w:link w:val="CommentText"/>
    <w:uiPriority w:val="99"/>
    <w:rsid w:val="0042209C"/>
    <w:rPr>
      <w:sz w:val="20"/>
      <w:szCs w:val="20"/>
    </w:rPr>
  </w:style>
  <w:style w:type="paragraph" w:styleId="CommentSubject">
    <w:name w:val="annotation subject"/>
    <w:basedOn w:val="CommentText"/>
    <w:next w:val="CommentText"/>
    <w:link w:val="CommentSubjectChar"/>
    <w:uiPriority w:val="99"/>
    <w:semiHidden/>
    <w:unhideWhenUsed/>
    <w:rsid w:val="0042209C"/>
    <w:rPr>
      <w:b/>
      <w:bCs/>
    </w:rPr>
  </w:style>
  <w:style w:type="character" w:customStyle="1" w:styleId="CommentSubjectChar">
    <w:name w:val="Comment Subject Char"/>
    <w:basedOn w:val="CommentTextChar"/>
    <w:link w:val="CommentSubject"/>
    <w:uiPriority w:val="99"/>
    <w:semiHidden/>
    <w:rsid w:val="0042209C"/>
    <w:rPr>
      <w:b/>
      <w:bCs/>
      <w:sz w:val="20"/>
      <w:szCs w:val="20"/>
    </w:rPr>
  </w:style>
  <w:style w:type="paragraph" w:customStyle="1" w:styleId="TEKST">
    <w:name w:val="TEKST"/>
    <w:basedOn w:val="Normal"/>
    <w:link w:val="TEKSTChar"/>
    <w:qFormat/>
    <w:rsid w:val="00602D5B"/>
    <w:pPr>
      <w:spacing w:before="100" w:beforeAutospacing="1" w:after="100" w:afterAutospacing="1" w:line="240" w:lineRule="atLeast"/>
      <w:jc w:val="both"/>
    </w:pPr>
    <w:rPr>
      <w:rFonts w:ascii="Arial" w:hAnsi="Arial"/>
      <w:spacing w:val="10"/>
      <w:sz w:val="20"/>
      <w:szCs w:val="28"/>
    </w:rPr>
  </w:style>
  <w:style w:type="character" w:customStyle="1" w:styleId="TEKSTChar">
    <w:name w:val="TEKST Char"/>
    <w:basedOn w:val="DefaultParagraphFont"/>
    <w:link w:val="TEKST"/>
    <w:rsid w:val="00602D5B"/>
    <w:rPr>
      <w:rFonts w:ascii="Arial" w:hAnsi="Arial"/>
      <w:spacing w:val="10"/>
      <w:sz w:val="20"/>
      <w:szCs w:val="28"/>
    </w:rPr>
  </w:style>
  <w:style w:type="character" w:styleId="UnresolvedMention">
    <w:name w:val="Unresolved Mention"/>
    <w:basedOn w:val="DefaultParagraphFont"/>
    <w:uiPriority w:val="99"/>
    <w:semiHidden/>
    <w:unhideWhenUsed/>
    <w:rsid w:val="00431CE6"/>
    <w:rPr>
      <w:color w:val="605E5C"/>
      <w:shd w:val="clear" w:color="auto" w:fill="E1DFDD"/>
    </w:rPr>
  </w:style>
  <w:style w:type="character" w:customStyle="1" w:styleId="ListParagraphChar">
    <w:name w:val="List Paragraph Char"/>
    <w:basedOn w:val="DefaultParagraphFont"/>
    <w:link w:val="ListParagraph"/>
    <w:uiPriority w:val="34"/>
    <w:locked/>
    <w:rsid w:val="003C594E"/>
  </w:style>
  <w:style w:type="character" w:customStyle="1" w:styleId="ui-provider">
    <w:name w:val="ui-provider"/>
    <w:basedOn w:val="DefaultParagraphFont"/>
    <w:rsid w:val="00D8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474">
      <w:bodyDiv w:val="1"/>
      <w:marLeft w:val="0"/>
      <w:marRight w:val="0"/>
      <w:marTop w:val="0"/>
      <w:marBottom w:val="0"/>
      <w:divBdr>
        <w:top w:val="none" w:sz="0" w:space="0" w:color="auto"/>
        <w:left w:val="none" w:sz="0" w:space="0" w:color="auto"/>
        <w:bottom w:val="none" w:sz="0" w:space="0" w:color="auto"/>
        <w:right w:val="none" w:sz="0" w:space="0" w:color="auto"/>
      </w:divBdr>
    </w:div>
    <w:div w:id="445271678">
      <w:bodyDiv w:val="1"/>
      <w:marLeft w:val="0"/>
      <w:marRight w:val="0"/>
      <w:marTop w:val="0"/>
      <w:marBottom w:val="0"/>
      <w:divBdr>
        <w:top w:val="none" w:sz="0" w:space="0" w:color="auto"/>
        <w:left w:val="none" w:sz="0" w:space="0" w:color="auto"/>
        <w:bottom w:val="none" w:sz="0" w:space="0" w:color="auto"/>
        <w:right w:val="none" w:sz="0" w:space="0" w:color="auto"/>
      </w:divBdr>
    </w:div>
    <w:div w:id="607086245">
      <w:bodyDiv w:val="1"/>
      <w:marLeft w:val="0"/>
      <w:marRight w:val="0"/>
      <w:marTop w:val="0"/>
      <w:marBottom w:val="0"/>
      <w:divBdr>
        <w:top w:val="none" w:sz="0" w:space="0" w:color="auto"/>
        <w:left w:val="none" w:sz="0" w:space="0" w:color="auto"/>
        <w:bottom w:val="none" w:sz="0" w:space="0" w:color="auto"/>
        <w:right w:val="none" w:sz="0" w:space="0" w:color="auto"/>
      </w:divBdr>
    </w:div>
    <w:div w:id="705645394">
      <w:bodyDiv w:val="1"/>
      <w:marLeft w:val="0"/>
      <w:marRight w:val="0"/>
      <w:marTop w:val="0"/>
      <w:marBottom w:val="0"/>
      <w:divBdr>
        <w:top w:val="none" w:sz="0" w:space="0" w:color="auto"/>
        <w:left w:val="none" w:sz="0" w:space="0" w:color="auto"/>
        <w:bottom w:val="none" w:sz="0" w:space="0" w:color="auto"/>
        <w:right w:val="none" w:sz="0" w:space="0" w:color="auto"/>
      </w:divBdr>
    </w:div>
    <w:div w:id="708340309">
      <w:bodyDiv w:val="1"/>
      <w:marLeft w:val="0"/>
      <w:marRight w:val="0"/>
      <w:marTop w:val="0"/>
      <w:marBottom w:val="0"/>
      <w:divBdr>
        <w:top w:val="none" w:sz="0" w:space="0" w:color="auto"/>
        <w:left w:val="none" w:sz="0" w:space="0" w:color="auto"/>
        <w:bottom w:val="none" w:sz="0" w:space="0" w:color="auto"/>
        <w:right w:val="none" w:sz="0" w:space="0" w:color="auto"/>
      </w:divBdr>
    </w:div>
    <w:div w:id="750660985">
      <w:bodyDiv w:val="1"/>
      <w:marLeft w:val="0"/>
      <w:marRight w:val="0"/>
      <w:marTop w:val="0"/>
      <w:marBottom w:val="0"/>
      <w:divBdr>
        <w:top w:val="none" w:sz="0" w:space="0" w:color="auto"/>
        <w:left w:val="none" w:sz="0" w:space="0" w:color="auto"/>
        <w:bottom w:val="none" w:sz="0" w:space="0" w:color="auto"/>
        <w:right w:val="none" w:sz="0" w:space="0" w:color="auto"/>
      </w:divBdr>
    </w:div>
    <w:div w:id="762187182">
      <w:bodyDiv w:val="1"/>
      <w:marLeft w:val="0"/>
      <w:marRight w:val="0"/>
      <w:marTop w:val="0"/>
      <w:marBottom w:val="0"/>
      <w:divBdr>
        <w:top w:val="none" w:sz="0" w:space="0" w:color="auto"/>
        <w:left w:val="none" w:sz="0" w:space="0" w:color="auto"/>
        <w:bottom w:val="none" w:sz="0" w:space="0" w:color="auto"/>
        <w:right w:val="none" w:sz="0" w:space="0" w:color="auto"/>
      </w:divBdr>
    </w:div>
    <w:div w:id="799962157">
      <w:bodyDiv w:val="1"/>
      <w:marLeft w:val="0"/>
      <w:marRight w:val="0"/>
      <w:marTop w:val="0"/>
      <w:marBottom w:val="0"/>
      <w:divBdr>
        <w:top w:val="none" w:sz="0" w:space="0" w:color="auto"/>
        <w:left w:val="none" w:sz="0" w:space="0" w:color="auto"/>
        <w:bottom w:val="none" w:sz="0" w:space="0" w:color="auto"/>
        <w:right w:val="none" w:sz="0" w:space="0" w:color="auto"/>
      </w:divBdr>
    </w:div>
    <w:div w:id="1012563709">
      <w:bodyDiv w:val="1"/>
      <w:marLeft w:val="0"/>
      <w:marRight w:val="0"/>
      <w:marTop w:val="0"/>
      <w:marBottom w:val="0"/>
      <w:divBdr>
        <w:top w:val="none" w:sz="0" w:space="0" w:color="auto"/>
        <w:left w:val="none" w:sz="0" w:space="0" w:color="auto"/>
        <w:bottom w:val="none" w:sz="0" w:space="0" w:color="auto"/>
        <w:right w:val="none" w:sz="0" w:space="0" w:color="auto"/>
      </w:divBdr>
    </w:div>
    <w:div w:id="1174800290">
      <w:bodyDiv w:val="1"/>
      <w:marLeft w:val="0"/>
      <w:marRight w:val="0"/>
      <w:marTop w:val="0"/>
      <w:marBottom w:val="0"/>
      <w:divBdr>
        <w:top w:val="none" w:sz="0" w:space="0" w:color="auto"/>
        <w:left w:val="none" w:sz="0" w:space="0" w:color="auto"/>
        <w:bottom w:val="none" w:sz="0" w:space="0" w:color="auto"/>
        <w:right w:val="none" w:sz="0" w:space="0" w:color="auto"/>
      </w:divBdr>
    </w:div>
    <w:div w:id="1289430286">
      <w:bodyDiv w:val="1"/>
      <w:marLeft w:val="0"/>
      <w:marRight w:val="0"/>
      <w:marTop w:val="0"/>
      <w:marBottom w:val="0"/>
      <w:divBdr>
        <w:top w:val="none" w:sz="0" w:space="0" w:color="auto"/>
        <w:left w:val="none" w:sz="0" w:space="0" w:color="auto"/>
        <w:bottom w:val="none" w:sz="0" w:space="0" w:color="auto"/>
        <w:right w:val="none" w:sz="0" w:space="0" w:color="auto"/>
      </w:divBdr>
    </w:div>
    <w:div w:id="1324699676">
      <w:bodyDiv w:val="1"/>
      <w:marLeft w:val="0"/>
      <w:marRight w:val="0"/>
      <w:marTop w:val="0"/>
      <w:marBottom w:val="0"/>
      <w:divBdr>
        <w:top w:val="none" w:sz="0" w:space="0" w:color="auto"/>
        <w:left w:val="none" w:sz="0" w:space="0" w:color="auto"/>
        <w:bottom w:val="none" w:sz="0" w:space="0" w:color="auto"/>
        <w:right w:val="none" w:sz="0" w:space="0" w:color="auto"/>
      </w:divBdr>
    </w:div>
    <w:div w:id="1375348767">
      <w:bodyDiv w:val="1"/>
      <w:marLeft w:val="0"/>
      <w:marRight w:val="0"/>
      <w:marTop w:val="0"/>
      <w:marBottom w:val="0"/>
      <w:divBdr>
        <w:top w:val="none" w:sz="0" w:space="0" w:color="auto"/>
        <w:left w:val="none" w:sz="0" w:space="0" w:color="auto"/>
        <w:bottom w:val="none" w:sz="0" w:space="0" w:color="auto"/>
        <w:right w:val="none" w:sz="0" w:space="0" w:color="auto"/>
      </w:divBdr>
    </w:div>
    <w:div w:id="1454441575">
      <w:bodyDiv w:val="1"/>
      <w:marLeft w:val="0"/>
      <w:marRight w:val="0"/>
      <w:marTop w:val="0"/>
      <w:marBottom w:val="0"/>
      <w:divBdr>
        <w:top w:val="none" w:sz="0" w:space="0" w:color="auto"/>
        <w:left w:val="none" w:sz="0" w:space="0" w:color="auto"/>
        <w:bottom w:val="none" w:sz="0" w:space="0" w:color="auto"/>
        <w:right w:val="none" w:sz="0" w:space="0" w:color="auto"/>
      </w:divBdr>
    </w:div>
    <w:div w:id="1620187370">
      <w:bodyDiv w:val="1"/>
      <w:marLeft w:val="0"/>
      <w:marRight w:val="0"/>
      <w:marTop w:val="0"/>
      <w:marBottom w:val="0"/>
      <w:divBdr>
        <w:top w:val="none" w:sz="0" w:space="0" w:color="auto"/>
        <w:left w:val="none" w:sz="0" w:space="0" w:color="auto"/>
        <w:bottom w:val="none" w:sz="0" w:space="0" w:color="auto"/>
        <w:right w:val="none" w:sz="0" w:space="0" w:color="auto"/>
      </w:divBdr>
    </w:div>
    <w:div w:id="1671903900">
      <w:bodyDiv w:val="1"/>
      <w:marLeft w:val="0"/>
      <w:marRight w:val="0"/>
      <w:marTop w:val="0"/>
      <w:marBottom w:val="0"/>
      <w:divBdr>
        <w:top w:val="none" w:sz="0" w:space="0" w:color="auto"/>
        <w:left w:val="none" w:sz="0" w:space="0" w:color="auto"/>
        <w:bottom w:val="none" w:sz="0" w:space="0" w:color="auto"/>
        <w:right w:val="none" w:sz="0" w:space="0" w:color="auto"/>
      </w:divBdr>
    </w:div>
    <w:div w:id="19259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customXml" Target="ink/ink2.xml"/><Relationship Id="rId3" Type="http://schemas.openxmlformats.org/officeDocument/2006/relationships/styles" Target="styles.xml"/><Relationship Id="rId21" Type="http://schemas.openxmlformats.org/officeDocument/2006/relationships/customXml" Target="ink/ink3.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e.ee/documents/823250/3890101/21052013volikogu+otsus+nr+462.pdf/fc52a19e-8ab9-4ba3-b9d9-5be1775a4c5a" TargetMode="Externa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hyperlink" Target="https://www.rae.ee/documents/823250/3890101/21052013volikogu+otsus+nr+462.pdf/fc52a19e-8ab9-4ba3-b9d9-5be1775a4c5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kadri.randoja@rae.ee" TargetMode="External"/><Relationship Id="rId22" Type="http://schemas.openxmlformats.org/officeDocument/2006/relationships/image" Target="media/image3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9T13:01:28.521"/>
    </inkml:context>
    <inkml:brush xml:id="br0">
      <inkml:brushProperty name="width" value="0.035" units="cm"/>
      <inkml:brushProperty name="height" value="0.035" units="cm"/>
      <inkml:brushProperty name="color" value="#E71224"/>
    </inkml:brush>
  </inkml:definitions>
  <inkml:trace contextRef="#ctx0" brushRef="#br0">27 54 24575,'1'-1'0,"-1"-1"0,1 1 0,-1 0 0,1 0 0,-1 0 0,1 0 0,0 0 0,0 0 0,-1 0 0,1 0 0,0 0 0,0 0 0,0 1 0,0-1 0,0 0 0,0 0 0,0 1 0,0-1 0,1 1 0,-1-1 0,0 1 0,0 0 0,0-1 0,1 1 0,-1 0 0,0 0 0,2 0 0,41-5 0,-39 4 0,159 2 0,20-3 0,-96-10 0,-55 6 0,57-2 0,386 9 0,-472-1 0,-1-1 0,0 1 0,1 1 0,-1-1 0,0 0 0,0 1 0,1-1 0,-1 1 0,0 0 0,0 0 0,0 0 0,0 1 0,0-1 0,0 1 0,0-1 0,-1 1 0,1 0 0,-1 0 0,1 0 0,-1 1 0,3 2 0,-3 0 0,1 0 0,-1 0 0,0 0 0,0 1 0,-1-1 0,0 1 0,0-1 0,0 1 0,0 0 0,-1-1 0,-1 10 0,1 13 0,0 0 0,2-1 0,7 38 0,-1-13 0,-3 1 0,-2 0 0,-6 86 0,0-25 0,5 5 0,-5 130 0,3-246 0,0 0 0,-1 0 0,0-1 0,0 1 0,0 0 0,0-1 0,0 1 0,-1 0 0,1-1 0,-1 0 0,1 1 0,-1-1 0,0 0 0,0 0 0,0 0 0,0 0 0,0 0 0,-1-1 0,1 1 0,0 0 0,-1-1 0,1 0 0,-1 0 0,0 0 0,1 0 0,-1 0 0,0 0 0,0-1 0,0 1 0,-5 0 0,-11 0 0,-1 0 0,0-1 0,-31-4 0,15 1 0,-546 1 0,317 3 0,261-1 0,1 0 0,-1 0 0,1 0 0,0 0 0,-1 0 0,1-1 0,0 0 0,-1 0 0,1 0 0,0 0 0,0 0 0,0-1 0,0 1 0,0-1 0,0 0 0,0 0 0,0 0 0,1 0 0,-5-4 0,3-1 0,0 1 0,1-1 0,0 0 0,0 0 0,0 0 0,1 0 0,0-1 0,-1-7 0,-35-179 0,26 132 0,7 37 0,1 1 0,-2-34 0,-7-75 0,7 88 0,-1-57 0,8-188-1365,-1 268-5461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9T13:53:33.619"/>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9T13:54:06.674"/>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BC2B-7539-448F-BF82-3D750045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17</Pages>
  <Words>6159</Words>
  <Characters>35111</Characters>
  <Application>Microsoft Office Word</Application>
  <DocSecurity>0</DocSecurity>
  <Lines>292</Lines>
  <Paragraphs>82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Siim Orav</dc:creator>
  <cp:lastModifiedBy>Kadri Randoja</cp:lastModifiedBy>
  <cp:revision>157</cp:revision>
  <cp:lastPrinted>2023-03-31T10:19:00Z</cp:lastPrinted>
  <dcterms:created xsi:type="dcterms:W3CDTF">2023-12-19T09:47:00Z</dcterms:created>
  <dcterms:modified xsi:type="dcterms:W3CDTF">2024-09-03T06:50:00Z</dcterms:modified>
</cp:coreProperties>
</file>