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08D4" w14:textId="77777777" w:rsidR="00EB5EA4" w:rsidRDefault="00EB5EA4" w:rsidP="00EB5EA4">
      <w:pPr>
        <w:rPr>
          <w:b/>
          <w:bCs/>
        </w:rPr>
      </w:pPr>
    </w:p>
    <w:p w14:paraId="6DFD8CFA" w14:textId="3C7125B0" w:rsidR="00EB5EA4" w:rsidRDefault="00EB5EA4" w:rsidP="00EB5EA4">
      <w:pPr>
        <w:rPr>
          <w:b/>
          <w:bCs/>
        </w:rPr>
      </w:pPr>
      <w:proofErr w:type="spellStart"/>
      <w:r w:rsidRPr="00EB5EA4">
        <w:rPr>
          <w:b/>
          <w:bCs/>
        </w:rPr>
        <w:t>Kooskõlastamise</w:t>
      </w:r>
      <w:proofErr w:type="spellEnd"/>
      <w:r w:rsidRPr="00EB5EA4">
        <w:rPr>
          <w:b/>
          <w:bCs/>
        </w:rPr>
        <w:t xml:space="preserve"> </w:t>
      </w:r>
      <w:proofErr w:type="spellStart"/>
      <w:r w:rsidR="00547905">
        <w:rPr>
          <w:b/>
          <w:bCs/>
        </w:rPr>
        <w:t>otsused</w:t>
      </w:r>
      <w:proofErr w:type="spellEnd"/>
      <w:r w:rsidR="00547905">
        <w:rPr>
          <w:b/>
          <w:bCs/>
        </w:rPr>
        <w:t xml:space="preserve"> ja </w:t>
      </w:r>
      <w:proofErr w:type="spellStart"/>
      <w:r w:rsidR="00547905">
        <w:rPr>
          <w:b/>
          <w:bCs/>
        </w:rPr>
        <w:t>vastused</w:t>
      </w:r>
      <w:proofErr w:type="spellEnd"/>
    </w:p>
    <w:p w14:paraId="383FDC97" w14:textId="75894F47" w:rsidR="009C5F1A" w:rsidRPr="009C5F1A" w:rsidRDefault="009C5F1A" w:rsidP="00EB5EA4">
      <w:pPr>
        <w:rPr>
          <w:b/>
          <w:bCs/>
          <w:color w:val="EE0000"/>
        </w:rPr>
      </w:pPr>
      <w:proofErr w:type="spellStart"/>
      <w:r w:rsidRPr="009C5F1A">
        <w:rPr>
          <w:b/>
          <w:bCs/>
          <w:color w:val="EE0000"/>
        </w:rPr>
        <w:t>Vastused</w:t>
      </w:r>
      <w:proofErr w:type="spellEnd"/>
      <w:r w:rsidRPr="009C5F1A">
        <w:rPr>
          <w:b/>
          <w:bCs/>
          <w:color w:val="EE0000"/>
        </w:rPr>
        <w:t xml:space="preserve"> </w:t>
      </w:r>
      <w:proofErr w:type="spellStart"/>
      <w:r w:rsidRPr="009C5F1A">
        <w:rPr>
          <w:b/>
          <w:bCs/>
          <w:color w:val="EE0000"/>
        </w:rPr>
        <w:t>märkustele</w:t>
      </w:r>
      <w:proofErr w:type="spellEnd"/>
      <w:r w:rsidRPr="009C5F1A">
        <w:rPr>
          <w:b/>
          <w:bCs/>
          <w:color w:val="EE0000"/>
        </w:rPr>
        <w:t xml:space="preserve"> </w:t>
      </w:r>
      <w:proofErr w:type="spellStart"/>
      <w:r w:rsidRPr="009C5F1A">
        <w:rPr>
          <w:b/>
          <w:bCs/>
          <w:color w:val="EE0000"/>
        </w:rPr>
        <w:t>punasega</w:t>
      </w:r>
      <w:proofErr w:type="spellEnd"/>
      <w:r>
        <w:rPr>
          <w:b/>
          <w:bCs/>
          <w:color w:val="EE0000"/>
        </w:rPr>
        <w:t xml:space="preserve"> (Lea Järve)</w:t>
      </w:r>
    </w:p>
    <w:p w14:paraId="2E9321B1" w14:textId="77777777" w:rsidR="00547905" w:rsidRDefault="00547905" w:rsidP="00547905">
      <w:pPr>
        <w:rPr>
          <w:b/>
          <w:bCs/>
        </w:rPr>
      </w:pPr>
    </w:p>
    <w:p w14:paraId="1C2991CD" w14:textId="77777777" w:rsidR="00547905" w:rsidRDefault="00547905" w:rsidP="00547905">
      <w:pPr>
        <w:rPr>
          <w:b/>
          <w:bCs/>
        </w:rPr>
      </w:pPr>
    </w:p>
    <w:p w14:paraId="197E4C6E" w14:textId="5D804024" w:rsidR="00547905" w:rsidRPr="00547905" w:rsidRDefault="00547905" w:rsidP="00547905">
      <w:pPr>
        <w:rPr>
          <w:b/>
          <w:bCs/>
        </w:rPr>
      </w:pPr>
      <w:proofErr w:type="spellStart"/>
      <w:r w:rsidRPr="00547905">
        <w:rPr>
          <w:b/>
          <w:bCs/>
        </w:rPr>
        <w:t>Kooskõlastaja</w:t>
      </w:r>
      <w:proofErr w:type="spellEnd"/>
      <w:r w:rsidRPr="00547905">
        <w:rPr>
          <w:b/>
          <w:bCs/>
        </w:rPr>
        <w:t xml:space="preserve">: Astrid </w:t>
      </w:r>
      <w:proofErr w:type="spellStart"/>
      <w:r w:rsidRPr="00547905">
        <w:rPr>
          <w:b/>
          <w:bCs/>
        </w:rPr>
        <w:t>Promet</w:t>
      </w:r>
      <w:proofErr w:type="spellEnd"/>
      <w:r w:rsidRPr="00547905">
        <w:rPr>
          <w:b/>
          <w:bCs/>
        </w:rPr>
        <w:t xml:space="preserve"> (48912010329)</w:t>
      </w:r>
    </w:p>
    <w:p w14:paraId="2B7AB195" w14:textId="1D46CFA3" w:rsidR="009C5F1A" w:rsidRDefault="00547905" w:rsidP="00547905">
      <w:pPr>
        <w:rPr>
          <w:b/>
          <w:bCs/>
        </w:rPr>
      </w:pPr>
      <w:r w:rsidRPr="00547905">
        <w:rPr>
          <w:b/>
          <w:bCs/>
        </w:rPr>
        <w:t xml:space="preserve">Otsus: Ei </w:t>
      </w:r>
      <w:proofErr w:type="spellStart"/>
      <w:r w:rsidRPr="00547905">
        <w:rPr>
          <w:b/>
          <w:bCs/>
        </w:rPr>
        <w:t>kooskõlastatud</w:t>
      </w:r>
      <w:proofErr w:type="spellEnd"/>
    </w:p>
    <w:p w14:paraId="77D3925A" w14:textId="77777777" w:rsidR="00547905" w:rsidRPr="00EB5EA4" w:rsidRDefault="00547905" w:rsidP="00EB5EA4">
      <w:pPr>
        <w:rPr>
          <w:b/>
          <w:bCs/>
        </w:rPr>
      </w:pPr>
    </w:p>
    <w:p w14:paraId="3316532C" w14:textId="791CCF4A" w:rsidR="00EB5EA4" w:rsidRPr="00EB5EA4" w:rsidRDefault="00EB5EA4" w:rsidP="00EB5EA4">
      <w:r w:rsidRPr="00EB5EA4">
        <w:t xml:space="preserve">Peetri </w:t>
      </w:r>
      <w:proofErr w:type="spellStart"/>
      <w:r w:rsidRPr="00EB5EA4">
        <w:t>alevik</w:t>
      </w:r>
      <w:proofErr w:type="spellEnd"/>
      <w:r w:rsidRPr="00EB5EA4">
        <w:t xml:space="preserve"> </w:t>
      </w:r>
      <w:proofErr w:type="spellStart"/>
      <w:r w:rsidRPr="00EB5EA4">
        <w:t>Mardisalu</w:t>
      </w:r>
      <w:proofErr w:type="spellEnd"/>
      <w:r w:rsidRPr="00EB5EA4">
        <w:t xml:space="preserve"> </w:t>
      </w:r>
      <w:proofErr w:type="spellStart"/>
      <w:r w:rsidRPr="00EB5EA4">
        <w:t>tn</w:t>
      </w:r>
      <w:proofErr w:type="spellEnd"/>
      <w:r w:rsidRPr="00EB5EA4">
        <w:t xml:space="preserve"> 10 </w:t>
      </w:r>
      <w:proofErr w:type="spellStart"/>
      <w:r w:rsidRPr="00EB5EA4">
        <w:t>kinnistu</w:t>
      </w:r>
      <w:proofErr w:type="spellEnd"/>
      <w:r w:rsidRPr="00EB5EA4">
        <w:t xml:space="preserve"> ja </w:t>
      </w:r>
      <w:proofErr w:type="spellStart"/>
      <w:r w:rsidRPr="00EB5EA4">
        <w:t>lähiala</w:t>
      </w:r>
      <w:proofErr w:type="spellEnd"/>
      <w:r w:rsidRPr="00EB5EA4">
        <w:t xml:space="preserve"> </w:t>
      </w:r>
      <w:proofErr w:type="spellStart"/>
      <w:r w:rsidRPr="00EB5EA4">
        <w:t>detailplaneering</w:t>
      </w:r>
      <w:proofErr w:type="spellEnd"/>
      <w:r w:rsidRPr="00EB5EA4">
        <w:t xml:space="preserve"> </w:t>
      </w:r>
      <w:proofErr w:type="spellStart"/>
      <w:r w:rsidRPr="00EB5EA4">
        <w:t>algatati</w:t>
      </w:r>
      <w:proofErr w:type="spellEnd"/>
      <w:r w:rsidRPr="00EB5EA4">
        <w:t xml:space="preserve"> Rae </w:t>
      </w:r>
      <w:proofErr w:type="spellStart"/>
      <w:r w:rsidRPr="00EB5EA4">
        <w:t>vallavalitsuse</w:t>
      </w:r>
      <w:proofErr w:type="spellEnd"/>
      <w:r w:rsidRPr="00EB5EA4">
        <w:t xml:space="preserve"> 18.02.2025 </w:t>
      </w:r>
      <w:proofErr w:type="spellStart"/>
      <w:r w:rsidRPr="00EB5EA4">
        <w:t>korraldusega</w:t>
      </w:r>
      <w:proofErr w:type="spellEnd"/>
      <w:r w:rsidRPr="00EB5EA4">
        <w:t xml:space="preserve"> nr 390 (</w:t>
      </w:r>
      <w:proofErr w:type="spellStart"/>
      <w:r w:rsidRPr="00EB5EA4">
        <w:t>edaspidi</w:t>
      </w:r>
      <w:proofErr w:type="spellEnd"/>
      <w:r w:rsidRPr="00EB5EA4">
        <w:t xml:space="preserve"> </w:t>
      </w:r>
      <w:proofErr w:type="spellStart"/>
      <w:r w:rsidRPr="00EB5EA4">
        <w:t>korraldus</w:t>
      </w:r>
      <w:proofErr w:type="spellEnd"/>
      <w:r w:rsidRPr="00EB5EA4">
        <w:t>).</w:t>
      </w:r>
      <w:r w:rsidRPr="00EB5EA4">
        <w:br/>
      </w:r>
      <w:proofErr w:type="gramStart"/>
      <w:r w:rsidRPr="00EB5EA4">
        <w:t>1.Haljastuse</w:t>
      </w:r>
      <w:proofErr w:type="gramEnd"/>
      <w:r w:rsidRPr="00EB5EA4">
        <w:t xml:space="preserve"> </w:t>
      </w:r>
      <w:proofErr w:type="spellStart"/>
      <w:r w:rsidRPr="00EB5EA4">
        <w:t>hinnangu</w:t>
      </w:r>
      <w:proofErr w:type="spellEnd"/>
      <w:r w:rsidRPr="00EB5EA4">
        <w:t xml:space="preserve"> </w:t>
      </w:r>
      <w:proofErr w:type="spellStart"/>
      <w:r w:rsidRPr="00EB5EA4">
        <w:t>joonisel</w:t>
      </w:r>
      <w:proofErr w:type="spellEnd"/>
      <w:r w:rsidRPr="00EB5EA4">
        <w:t xml:space="preserve"> on </w:t>
      </w:r>
      <w:proofErr w:type="spellStart"/>
      <w:r w:rsidRPr="00EB5EA4">
        <w:t>objekt</w:t>
      </w:r>
      <w:proofErr w:type="spellEnd"/>
      <w:r w:rsidRPr="00EB5EA4">
        <w:t xml:space="preserve"> nr 8 III kl, </w:t>
      </w:r>
      <w:proofErr w:type="spellStart"/>
      <w:r w:rsidRPr="00EB5EA4">
        <w:t>objektide</w:t>
      </w:r>
      <w:proofErr w:type="spellEnd"/>
      <w:r w:rsidRPr="00EB5EA4">
        <w:t xml:space="preserve"> </w:t>
      </w:r>
      <w:proofErr w:type="spellStart"/>
      <w:r w:rsidRPr="00EB5EA4">
        <w:t>loetelu</w:t>
      </w:r>
      <w:proofErr w:type="spellEnd"/>
      <w:r w:rsidRPr="00EB5EA4">
        <w:t xml:space="preserve"> </w:t>
      </w:r>
      <w:proofErr w:type="spellStart"/>
      <w:r w:rsidRPr="00EB5EA4">
        <w:t>tabelis</w:t>
      </w:r>
      <w:proofErr w:type="spellEnd"/>
      <w:r w:rsidRPr="00EB5EA4">
        <w:t xml:space="preserve"> aga IV kl. </w:t>
      </w:r>
      <w:proofErr w:type="spellStart"/>
      <w:r w:rsidRPr="00EB5EA4">
        <w:t>Vajadusel</w:t>
      </w:r>
      <w:proofErr w:type="spellEnd"/>
      <w:r w:rsidRPr="00EB5EA4">
        <w:t xml:space="preserve"> </w:t>
      </w:r>
      <w:proofErr w:type="spellStart"/>
      <w:r w:rsidRPr="00EB5EA4">
        <w:t>korrigeerida</w:t>
      </w:r>
      <w:proofErr w:type="spellEnd"/>
      <w:r w:rsidRPr="00EB5EA4">
        <w:t xml:space="preserve"> </w:t>
      </w:r>
      <w:proofErr w:type="spellStart"/>
      <w:r w:rsidRPr="00EB5EA4">
        <w:t>põhijoonist</w:t>
      </w:r>
      <w:proofErr w:type="spellEnd"/>
      <w:r w:rsidRPr="00EB5EA4">
        <w:t>.</w:t>
      </w:r>
      <w:r w:rsidR="00883605">
        <w:t xml:space="preserve"> </w:t>
      </w:r>
      <w:proofErr w:type="spellStart"/>
      <w:r w:rsidR="00883605" w:rsidRPr="00883605">
        <w:rPr>
          <w:color w:val="EE0000"/>
        </w:rPr>
        <w:t>Parandatud</w:t>
      </w:r>
      <w:proofErr w:type="spellEnd"/>
      <w:r w:rsidR="00883605" w:rsidRPr="00883605">
        <w:rPr>
          <w:color w:val="EE0000"/>
        </w:rPr>
        <w:t xml:space="preserve"> IV </w:t>
      </w:r>
      <w:proofErr w:type="spellStart"/>
      <w:r w:rsidR="00883605" w:rsidRPr="00883605">
        <w:rPr>
          <w:color w:val="EE0000"/>
        </w:rPr>
        <w:t>klassiks</w:t>
      </w:r>
      <w:proofErr w:type="spellEnd"/>
      <w:r w:rsidR="00883605" w:rsidRPr="00883605">
        <w:rPr>
          <w:color w:val="EE0000"/>
        </w:rPr>
        <w:t xml:space="preserve">. </w:t>
      </w:r>
      <w:proofErr w:type="spellStart"/>
      <w:r w:rsidR="00883605" w:rsidRPr="00883605">
        <w:rPr>
          <w:color w:val="EE0000"/>
        </w:rPr>
        <w:t>Haljastuse</w:t>
      </w:r>
      <w:proofErr w:type="spellEnd"/>
      <w:r w:rsidR="00883605" w:rsidRPr="00883605">
        <w:rPr>
          <w:color w:val="EE0000"/>
        </w:rPr>
        <w:t xml:space="preserve"> </w:t>
      </w:r>
      <w:proofErr w:type="spellStart"/>
      <w:r w:rsidR="00883605" w:rsidRPr="00883605">
        <w:rPr>
          <w:color w:val="EE0000"/>
        </w:rPr>
        <w:t>hinnang</w:t>
      </w:r>
      <w:proofErr w:type="spellEnd"/>
      <w:r w:rsidR="00883605" w:rsidRPr="00883605">
        <w:rPr>
          <w:color w:val="EE0000"/>
        </w:rPr>
        <w:t xml:space="preserve"> </w:t>
      </w:r>
      <w:proofErr w:type="spellStart"/>
      <w:r w:rsidR="00883605" w:rsidRPr="00883605">
        <w:rPr>
          <w:color w:val="EE0000"/>
        </w:rPr>
        <w:t>korrigeeritud</w:t>
      </w:r>
      <w:proofErr w:type="spellEnd"/>
      <w:r w:rsidR="00883605" w:rsidRPr="00883605">
        <w:rPr>
          <w:color w:val="EE0000"/>
        </w:rPr>
        <w:t>.</w:t>
      </w:r>
      <w:r w:rsidRPr="00EB5EA4">
        <w:br/>
      </w:r>
      <w:proofErr w:type="gramStart"/>
      <w:r w:rsidRPr="00EB5EA4">
        <w:t>2.Seletuskirjas</w:t>
      </w:r>
      <w:proofErr w:type="gramEnd"/>
      <w:r w:rsidRPr="00EB5EA4">
        <w:t xml:space="preserve"> </w:t>
      </w:r>
      <w:proofErr w:type="spellStart"/>
      <w:r w:rsidRPr="00EB5EA4">
        <w:t>kajastada</w:t>
      </w:r>
      <w:proofErr w:type="spellEnd"/>
      <w:r w:rsidRPr="00EB5EA4">
        <w:t xml:space="preserve"> </w:t>
      </w:r>
      <w:proofErr w:type="spellStart"/>
      <w:r w:rsidRPr="00EB5EA4">
        <w:t>põhijoonisel</w:t>
      </w:r>
      <w:proofErr w:type="spellEnd"/>
      <w:r w:rsidRPr="00EB5EA4">
        <w:t xml:space="preserve"> </w:t>
      </w:r>
      <w:proofErr w:type="spellStart"/>
      <w:r w:rsidRPr="00EB5EA4">
        <w:t>planeeritud</w:t>
      </w:r>
      <w:proofErr w:type="spellEnd"/>
      <w:r w:rsidRPr="00EB5EA4">
        <w:t xml:space="preserve"> </w:t>
      </w:r>
      <w:proofErr w:type="spellStart"/>
      <w:r w:rsidRPr="00EB5EA4">
        <w:t>kõrghaljastuse</w:t>
      </w:r>
      <w:proofErr w:type="spellEnd"/>
      <w:r w:rsidRPr="00EB5EA4">
        <w:t xml:space="preserve"> </w:t>
      </w:r>
      <w:proofErr w:type="spellStart"/>
      <w:r w:rsidRPr="00EB5EA4">
        <w:t>likvideerimine</w:t>
      </w:r>
      <w:proofErr w:type="spellEnd"/>
      <w:r w:rsidRPr="00EB5EA4">
        <w:t>.</w:t>
      </w:r>
      <w:r w:rsidR="00883605">
        <w:t xml:space="preserve"> </w:t>
      </w:r>
      <w:proofErr w:type="spellStart"/>
      <w:r w:rsidR="00883605" w:rsidRPr="00883605">
        <w:rPr>
          <w:color w:val="EE0000"/>
        </w:rPr>
        <w:t>Täiendatud</w:t>
      </w:r>
      <w:proofErr w:type="spellEnd"/>
      <w:r w:rsidR="00883605" w:rsidRPr="00883605">
        <w:rPr>
          <w:color w:val="EE0000"/>
        </w:rPr>
        <w:t xml:space="preserve"> </w:t>
      </w:r>
      <w:proofErr w:type="spellStart"/>
      <w:r w:rsidR="00883605" w:rsidRPr="00883605">
        <w:rPr>
          <w:color w:val="EE0000"/>
        </w:rPr>
        <w:t>seletuskirja</w:t>
      </w:r>
      <w:proofErr w:type="spellEnd"/>
      <w:r w:rsidR="00883605" w:rsidRPr="00883605">
        <w:rPr>
          <w:color w:val="EE0000"/>
        </w:rPr>
        <w:t xml:space="preserve"> p 4.5.1.</w:t>
      </w:r>
      <w:r w:rsidRPr="00883605">
        <w:rPr>
          <w:color w:val="EE0000"/>
        </w:rPr>
        <w:br/>
      </w:r>
      <w:proofErr w:type="gramStart"/>
      <w:r w:rsidRPr="00EB5EA4">
        <w:t>3.Täpsustada</w:t>
      </w:r>
      <w:proofErr w:type="gramEnd"/>
      <w:r w:rsidRPr="00EB5EA4">
        <w:t xml:space="preserve">, et ka </w:t>
      </w:r>
      <w:proofErr w:type="spellStart"/>
      <w:r w:rsidRPr="00EB5EA4">
        <w:t>planeeritav</w:t>
      </w:r>
      <w:proofErr w:type="spellEnd"/>
      <w:r w:rsidRPr="00EB5EA4">
        <w:t xml:space="preserve"> </w:t>
      </w:r>
      <w:proofErr w:type="spellStart"/>
      <w:r w:rsidRPr="00EB5EA4">
        <w:t>hekk</w:t>
      </w:r>
      <w:proofErr w:type="spellEnd"/>
      <w:r w:rsidRPr="00EB5EA4">
        <w:t xml:space="preserve"> </w:t>
      </w:r>
      <w:proofErr w:type="spellStart"/>
      <w:r w:rsidRPr="00EB5EA4">
        <w:t>lahendatakse</w:t>
      </w:r>
      <w:proofErr w:type="spellEnd"/>
      <w:r w:rsidRPr="00EB5EA4">
        <w:t xml:space="preserve"> </w:t>
      </w:r>
      <w:proofErr w:type="spellStart"/>
      <w:r w:rsidRPr="00EB5EA4">
        <w:t>ehitusprojekti</w:t>
      </w:r>
      <w:proofErr w:type="spellEnd"/>
      <w:r w:rsidRPr="00EB5EA4">
        <w:t xml:space="preserve"> </w:t>
      </w:r>
      <w:proofErr w:type="spellStart"/>
      <w:r w:rsidRPr="00EB5EA4">
        <w:t>staadiumis</w:t>
      </w:r>
      <w:proofErr w:type="spellEnd"/>
      <w:r w:rsidRPr="00EB5EA4">
        <w:t xml:space="preserve"> (</w:t>
      </w:r>
      <w:proofErr w:type="spellStart"/>
      <w:r w:rsidRPr="00EB5EA4">
        <w:t>seletuskirja</w:t>
      </w:r>
      <w:proofErr w:type="spellEnd"/>
      <w:r w:rsidRPr="00EB5EA4">
        <w:t xml:space="preserve"> p 4.5.1).</w:t>
      </w:r>
      <w:r w:rsidR="00883605" w:rsidRPr="00883605">
        <w:rPr>
          <w:color w:val="EE0000"/>
        </w:rPr>
        <w:t xml:space="preserve"> </w:t>
      </w:r>
      <w:proofErr w:type="spellStart"/>
      <w:r w:rsidR="00883605" w:rsidRPr="00883605">
        <w:rPr>
          <w:color w:val="EE0000"/>
        </w:rPr>
        <w:t>Täiendatud</w:t>
      </w:r>
      <w:proofErr w:type="spellEnd"/>
      <w:r w:rsidR="00883605" w:rsidRPr="00883605">
        <w:rPr>
          <w:color w:val="EE0000"/>
        </w:rPr>
        <w:t xml:space="preserve"> </w:t>
      </w:r>
      <w:proofErr w:type="spellStart"/>
      <w:r w:rsidR="00883605" w:rsidRPr="00883605">
        <w:rPr>
          <w:color w:val="EE0000"/>
        </w:rPr>
        <w:t>seletuskirja</w:t>
      </w:r>
      <w:proofErr w:type="spellEnd"/>
      <w:r w:rsidR="00883605" w:rsidRPr="00883605">
        <w:rPr>
          <w:color w:val="EE0000"/>
        </w:rPr>
        <w:t xml:space="preserve"> p 4.5.1.</w:t>
      </w:r>
      <w:r w:rsidRPr="00EB5EA4">
        <w:br/>
      </w:r>
      <w:proofErr w:type="gramStart"/>
      <w:r w:rsidRPr="00EB5EA4">
        <w:t>4.</w:t>
      </w:r>
      <w:bookmarkStart w:id="0" w:name="_Hlk204706471"/>
      <w:r w:rsidRPr="00EB5EA4">
        <w:t>Suublasse</w:t>
      </w:r>
      <w:proofErr w:type="gramEnd"/>
      <w:r w:rsidRPr="00EB5EA4">
        <w:t xml:space="preserve"> </w:t>
      </w:r>
      <w:proofErr w:type="spellStart"/>
      <w:r w:rsidRPr="00EB5EA4">
        <w:t>juhitav</w:t>
      </w:r>
      <w:proofErr w:type="spellEnd"/>
      <w:r w:rsidRPr="00EB5EA4">
        <w:t xml:space="preserve"> (</w:t>
      </w:r>
      <w:proofErr w:type="spellStart"/>
      <w:r w:rsidRPr="00EB5EA4">
        <w:t>sh</w:t>
      </w:r>
      <w:proofErr w:type="spellEnd"/>
      <w:r w:rsidRPr="00EB5EA4">
        <w:t xml:space="preserve"> </w:t>
      </w:r>
      <w:proofErr w:type="spellStart"/>
      <w:r w:rsidRPr="00EB5EA4">
        <w:t>pinnasesse</w:t>
      </w:r>
      <w:proofErr w:type="spellEnd"/>
      <w:r w:rsidRPr="00EB5EA4">
        <w:t xml:space="preserve">) </w:t>
      </w:r>
      <w:proofErr w:type="spellStart"/>
      <w:r w:rsidRPr="00EB5EA4">
        <w:t>sademevesi</w:t>
      </w:r>
      <w:proofErr w:type="spellEnd"/>
      <w:r w:rsidRPr="00EB5EA4">
        <w:t xml:space="preserve"> </w:t>
      </w:r>
      <w:proofErr w:type="spellStart"/>
      <w:r w:rsidRPr="00EB5EA4">
        <w:t>peab</w:t>
      </w:r>
      <w:proofErr w:type="spellEnd"/>
      <w:r w:rsidRPr="00EB5EA4">
        <w:t xml:space="preserve"> </w:t>
      </w:r>
      <w:proofErr w:type="spellStart"/>
      <w:r w:rsidRPr="00EB5EA4">
        <w:t>vastama</w:t>
      </w:r>
      <w:proofErr w:type="spellEnd"/>
      <w:r w:rsidRPr="00EB5EA4">
        <w:t xml:space="preserve"> </w:t>
      </w:r>
      <w:proofErr w:type="spellStart"/>
      <w:r w:rsidRPr="00EB5EA4">
        <w:t>keskkonnaministri</w:t>
      </w:r>
      <w:proofErr w:type="spellEnd"/>
      <w:r w:rsidRPr="00EB5EA4">
        <w:t xml:space="preserve"> 08.11.2019 </w:t>
      </w:r>
      <w:proofErr w:type="spellStart"/>
      <w:r w:rsidRPr="00EB5EA4">
        <w:t>määrusele</w:t>
      </w:r>
      <w:proofErr w:type="spellEnd"/>
      <w:r w:rsidRPr="00EB5EA4">
        <w:t xml:space="preserve"> nr 61 „</w:t>
      </w:r>
      <w:proofErr w:type="spellStart"/>
      <w:r w:rsidRPr="00EB5EA4">
        <w:t>Nõuded</w:t>
      </w:r>
      <w:proofErr w:type="spellEnd"/>
      <w:r w:rsidRPr="00EB5EA4">
        <w:t xml:space="preserve"> </w:t>
      </w:r>
      <w:proofErr w:type="spellStart"/>
      <w:r w:rsidRPr="00EB5EA4">
        <w:t>reovee</w:t>
      </w:r>
      <w:proofErr w:type="spellEnd"/>
      <w:r w:rsidRPr="00EB5EA4">
        <w:t xml:space="preserve"> </w:t>
      </w:r>
      <w:proofErr w:type="spellStart"/>
      <w:r w:rsidRPr="00EB5EA4">
        <w:t>puhastamise</w:t>
      </w:r>
      <w:proofErr w:type="spellEnd"/>
      <w:r w:rsidRPr="00EB5EA4">
        <w:t xml:space="preserve"> </w:t>
      </w:r>
      <w:proofErr w:type="spellStart"/>
      <w:r w:rsidRPr="00EB5EA4">
        <w:t>ning</w:t>
      </w:r>
      <w:proofErr w:type="spellEnd"/>
      <w:r w:rsidRPr="00EB5EA4">
        <w:t xml:space="preserve"> </w:t>
      </w:r>
      <w:proofErr w:type="spellStart"/>
      <w:r w:rsidRPr="00EB5EA4">
        <w:t>heit</w:t>
      </w:r>
      <w:proofErr w:type="spellEnd"/>
      <w:r w:rsidRPr="00EB5EA4">
        <w:t xml:space="preserve">-, </w:t>
      </w:r>
      <w:proofErr w:type="spellStart"/>
      <w:r w:rsidRPr="00EB5EA4">
        <w:t>sademe</w:t>
      </w:r>
      <w:proofErr w:type="spellEnd"/>
      <w:r w:rsidRPr="00EB5EA4">
        <w:t xml:space="preserve">-, </w:t>
      </w:r>
      <w:proofErr w:type="spellStart"/>
      <w:r w:rsidRPr="00EB5EA4">
        <w:t>kaevandus</w:t>
      </w:r>
      <w:proofErr w:type="spellEnd"/>
      <w:r w:rsidRPr="00EB5EA4">
        <w:t xml:space="preserve">-, </w:t>
      </w:r>
      <w:proofErr w:type="spellStart"/>
      <w:r w:rsidRPr="00EB5EA4">
        <w:t>karjääri</w:t>
      </w:r>
      <w:proofErr w:type="spellEnd"/>
      <w:r w:rsidRPr="00EB5EA4">
        <w:t xml:space="preserve">- ja </w:t>
      </w:r>
      <w:proofErr w:type="spellStart"/>
      <w:r w:rsidRPr="00EB5EA4">
        <w:t>jahutusvee</w:t>
      </w:r>
      <w:proofErr w:type="spellEnd"/>
      <w:r w:rsidRPr="00EB5EA4">
        <w:t xml:space="preserve"> </w:t>
      </w:r>
      <w:proofErr w:type="spellStart"/>
      <w:r w:rsidRPr="00EB5EA4">
        <w:t>suublasse</w:t>
      </w:r>
      <w:proofErr w:type="spellEnd"/>
      <w:r w:rsidRPr="00EB5EA4">
        <w:t xml:space="preserve"> </w:t>
      </w:r>
      <w:proofErr w:type="spellStart"/>
      <w:r w:rsidRPr="00EB5EA4">
        <w:t>juhtimise</w:t>
      </w:r>
      <w:proofErr w:type="spellEnd"/>
      <w:r w:rsidRPr="00EB5EA4">
        <w:t xml:space="preserve"> </w:t>
      </w:r>
      <w:proofErr w:type="spellStart"/>
      <w:r w:rsidRPr="00EB5EA4">
        <w:t>kohta</w:t>
      </w:r>
      <w:proofErr w:type="spellEnd"/>
      <w:r w:rsidRPr="00EB5EA4">
        <w:t xml:space="preserve">, </w:t>
      </w:r>
      <w:proofErr w:type="spellStart"/>
      <w:r w:rsidRPr="00EB5EA4">
        <w:t>nõuetele</w:t>
      </w:r>
      <w:proofErr w:type="spellEnd"/>
      <w:r w:rsidRPr="00EB5EA4">
        <w:t xml:space="preserve"> </w:t>
      </w:r>
      <w:proofErr w:type="spellStart"/>
      <w:r w:rsidRPr="00EB5EA4">
        <w:t>vastavuse</w:t>
      </w:r>
      <w:proofErr w:type="spellEnd"/>
      <w:r w:rsidRPr="00EB5EA4">
        <w:t xml:space="preserve"> </w:t>
      </w:r>
      <w:proofErr w:type="spellStart"/>
      <w:r w:rsidRPr="00EB5EA4">
        <w:t>hindamise</w:t>
      </w:r>
      <w:proofErr w:type="spellEnd"/>
      <w:r w:rsidRPr="00EB5EA4">
        <w:t xml:space="preserve"> </w:t>
      </w:r>
      <w:proofErr w:type="spellStart"/>
      <w:r w:rsidRPr="00EB5EA4">
        <w:t>meetmed</w:t>
      </w:r>
      <w:proofErr w:type="spellEnd"/>
      <w:r w:rsidRPr="00EB5EA4">
        <w:t xml:space="preserve"> </w:t>
      </w:r>
      <w:proofErr w:type="spellStart"/>
      <w:r w:rsidRPr="00EB5EA4">
        <w:t>ning</w:t>
      </w:r>
      <w:proofErr w:type="spellEnd"/>
      <w:r w:rsidRPr="00EB5EA4">
        <w:t xml:space="preserve"> </w:t>
      </w:r>
      <w:proofErr w:type="spellStart"/>
      <w:r w:rsidRPr="00EB5EA4">
        <w:t>saasteainesisalduse</w:t>
      </w:r>
      <w:proofErr w:type="spellEnd"/>
      <w:r w:rsidRPr="00EB5EA4">
        <w:t xml:space="preserve"> </w:t>
      </w:r>
      <w:proofErr w:type="spellStart"/>
      <w:proofErr w:type="gramStart"/>
      <w:r w:rsidRPr="00EB5EA4">
        <w:t>piirväärtused</w:t>
      </w:r>
      <w:proofErr w:type="spellEnd"/>
      <w:r w:rsidRPr="00EB5EA4">
        <w:t>“</w:t>
      </w:r>
      <w:proofErr w:type="gramEnd"/>
      <w:r w:rsidRPr="00EB5EA4">
        <w:t>.</w:t>
      </w:r>
      <w:proofErr w:type="spellStart"/>
      <w:r w:rsidR="00E837EC" w:rsidRPr="00883605">
        <w:rPr>
          <w:color w:val="EE0000"/>
        </w:rPr>
        <w:t>Täiendatud</w:t>
      </w:r>
      <w:proofErr w:type="spellEnd"/>
      <w:r w:rsidR="00E837EC" w:rsidRPr="00883605">
        <w:rPr>
          <w:color w:val="EE0000"/>
        </w:rPr>
        <w:t xml:space="preserve"> </w:t>
      </w:r>
      <w:proofErr w:type="spellStart"/>
      <w:r w:rsidR="00E837EC" w:rsidRPr="00883605">
        <w:rPr>
          <w:color w:val="EE0000"/>
        </w:rPr>
        <w:t>seletuskirja</w:t>
      </w:r>
      <w:proofErr w:type="spellEnd"/>
      <w:r w:rsidR="00E837EC" w:rsidRPr="00883605">
        <w:rPr>
          <w:color w:val="EE0000"/>
        </w:rPr>
        <w:t xml:space="preserve"> p 4.</w:t>
      </w:r>
      <w:r w:rsidR="00E837EC">
        <w:rPr>
          <w:color w:val="EE0000"/>
        </w:rPr>
        <w:t>8.3.</w:t>
      </w:r>
      <w:r w:rsidRPr="00EB5EA4">
        <w:br/>
      </w:r>
      <w:bookmarkEnd w:id="0"/>
      <w:proofErr w:type="gramStart"/>
      <w:r w:rsidRPr="00EB5EA4">
        <w:t>5.Seletuskirja</w:t>
      </w:r>
      <w:proofErr w:type="gramEnd"/>
      <w:r w:rsidRPr="00EB5EA4">
        <w:t xml:space="preserve"> p-</w:t>
      </w:r>
      <w:proofErr w:type="spellStart"/>
      <w:r w:rsidRPr="00EB5EA4">
        <w:t>i</w:t>
      </w:r>
      <w:proofErr w:type="spellEnd"/>
      <w:r w:rsidRPr="00EB5EA4">
        <w:t xml:space="preserve"> 5.2.3 </w:t>
      </w:r>
      <w:proofErr w:type="spellStart"/>
      <w:r w:rsidRPr="00EB5EA4">
        <w:t>kohaselt</w:t>
      </w:r>
      <w:proofErr w:type="spellEnd"/>
      <w:r w:rsidRPr="00EB5EA4">
        <w:t xml:space="preserve"> </w:t>
      </w:r>
      <w:proofErr w:type="spellStart"/>
      <w:r w:rsidRPr="00EB5EA4">
        <w:t>paikneb</w:t>
      </w:r>
      <w:proofErr w:type="spellEnd"/>
      <w:r w:rsidRPr="00EB5EA4">
        <w:t xml:space="preserve"> </w:t>
      </w:r>
      <w:proofErr w:type="spellStart"/>
      <w:r w:rsidRPr="00EB5EA4">
        <w:t>planeeritav</w:t>
      </w:r>
      <w:proofErr w:type="spellEnd"/>
      <w:r w:rsidRPr="00EB5EA4">
        <w:t xml:space="preserve"> ala </w:t>
      </w:r>
      <w:proofErr w:type="spellStart"/>
      <w:r w:rsidRPr="00EB5EA4">
        <w:t>nõrgalt</w:t>
      </w:r>
      <w:proofErr w:type="spellEnd"/>
      <w:r w:rsidRPr="00EB5EA4">
        <w:t xml:space="preserve"> </w:t>
      </w:r>
      <w:proofErr w:type="spellStart"/>
      <w:r w:rsidRPr="00EB5EA4">
        <w:t>kaitstud</w:t>
      </w:r>
      <w:proofErr w:type="spellEnd"/>
      <w:r w:rsidRPr="00EB5EA4">
        <w:t xml:space="preserve"> </w:t>
      </w:r>
      <w:proofErr w:type="spellStart"/>
      <w:r w:rsidRPr="00EB5EA4">
        <w:t>põhjaveega</w:t>
      </w:r>
      <w:proofErr w:type="spellEnd"/>
      <w:r w:rsidRPr="00EB5EA4">
        <w:t xml:space="preserve"> </w:t>
      </w:r>
      <w:proofErr w:type="spellStart"/>
      <w:r w:rsidRPr="00EB5EA4">
        <w:t>alal</w:t>
      </w:r>
      <w:proofErr w:type="spellEnd"/>
      <w:r w:rsidRPr="00EB5EA4">
        <w:t xml:space="preserve">. </w:t>
      </w:r>
      <w:proofErr w:type="spellStart"/>
      <w:r w:rsidRPr="00EB5EA4">
        <w:t>Korralduse</w:t>
      </w:r>
      <w:proofErr w:type="spellEnd"/>
      <w:r w:rsidRPr="00EB5EA4">
        <w:t xml:space="preserve"> </w:t>
      </w:r>
      <w:proofErr w:type="spellStart"/>
      <w:r w:rsidRPr="00EB5EA4">
        <w:t>lisa</w:t>
      </w:r>
      <w:proofErr w:type="spellEnd"/>
      <w:r w:rsidRPr="00EB5EA4">
        <w:t xml:space="preserve"> 1 p 10.9 </w:t>
      </w:r>
      <w:proofErr w:type="spellStart"/>
      <w:r w:rsidRPr="00EB5EA4">
        <w:t>kohaselt</w:t>
      </w:r>
      <w:proofErr w:type="spellEnd"/>
      <w:r w:rsidRPr="00EB5EA4">
        <w:t xml:space="preserve"> </w:t>
      </w:r>
      <w:proofErr w:type="spellStart"/>
      <w:r w:rsidRPr="00EB5EA4">
        <w:t>paikneb</w:t>
      </w:r>
      <w:proofErr w:type="spellEnd"/>
      <w:r w:rsidRPr="00EB5EA4">
        <w:t xml:space="preserve"> </w:t>
      </w:r>
      <w:proofErr w:type="spellStart"/>
      <w:r w:rsidRPr="00EB5EA4">
        <w:t>planeeritav</w:t>
      </w:r>
      <w:proofErr w:type="spellEnd"/>
      <w:r w:rsidRPr="00EB5EA4">
        <w:t xml:space="preserve"> ala </w:t>
      </w:r>
      <w:proofErr w:type="spellStart"/>
      <w:r w:rsidRPr="00EB5EA4">
        <w:t>kaitsmata</w:t>
      </w:r>
      <w:proofErr w:type="spellEnd"/>
      <w:r w:rsidRPr="00EB5EA4">
        <w:t xml:space="preserve"> </w:t>
      </w:r>
      <w:proofErr w:type="spellStart"/>
      <w:r w:rsidRPr="00EB5EA4">
        <w:t>põhjaveega</w:t>
      </w:r>
      <w:proofErr w:type="spellEnd"/>
      <w:r w:rsidRPr="00EB5EA4">
        <w:t xml:space="preserve"> ala. </w:t>
      </w:r>
      <w:proofErr w:type="spellStart"/>
      <w:r w:rsidRPr="00EB5EA4">
        <w:t>Korrigeerida</w:t>
      </w:r>
      <w:proofErr w:type="spellEnd"/>
      <w:r w:rsidRPr="00EB5EA4">
        <w:t>.</w:t>
      </w:r>
      <w:r w:rsidR="00883605">
        <w:t xml:space="preserve"> </w:t>
      </w:r>
      <w:proofErr w:type="spellStart"/>
      <w:r w:rsidR="00883605" w:rsidRPr="00883605">
        <w:rPr>
          <w:color w:val="EE0000"/>
        </w:rPr>
        <w:t>Korrigeeritud</w:t>
      </w:r>
      <w:proofErr w:type="spellEnd"/>
      <w:r w:rsidR="00883605" w:rsidRPr="00883605">
        <w:rPr>
          <w:color w:val="EE0000"/>
        </w:rPr>
        <w:t>.</w:t>
      </w:r>
      <w:r w:rsidRPr="00EB5EA4">
        <w:br/>
      </w:r>
      <w:proofErr w:type="gramStart"/>
      <w:r w:rsidRPr="00EB5EA4">
        <w:t>6.Viidata</w:t>
      </w:r>
      <w:proofErr w:type="gramEnd"/>
      <w:r w:rsidRPr="00EB5EA4">
        <w:t xml:space="preserve"> </w:t>
      </w:r>
      <w:proofErr w:type="spellStart"/>
      <w:r w:rsidRPr="00EB5EA4">
        <w:t>seletuskirjas</w:t>
      </w:r>
      <w:proofErr w:type="spellEnd"/>
      <w:r w:rsidRPr="00EB5EA4">
        <w:t xml:space="preserve"> </w:t>
      </w:r>
      <w:proofErr w:type="spellStart"/>
      <w:r w:rsidRPr="00EB5EA4">
        <w:t>kehtivale</w:t>
      </w:r>
      <w:proofErr w:type="spellEnd"/>
      <w:r w:rsidRPr="00EB5EA4">
        <w:t xml:space="preserve"> EVS 840 </w:t>
      </w:r>
      <w:proofErr w:type="spellStart"/>
      <w:r w:rsidRPr="00EB5EA4">
        <w:t>standardile</w:t>
      </w:r>
      <w:proofErr w:type="spellEnd"/>
      <w:r w:rsidRPr="00EB5EA4">
        <w:t>.</w:t>
      </w:r>
      <w:r w:rsidR="00883605">
        <w:t xml:space="preserve"> </w:t>
      </w:r>
      <w:proofErr w:type="spellStart"/>
      <w:r w:rsidR="00883605" w:rsidRPr="00E837EC">
        <w:rPr>
          <w:color w:val="EE0000"/>
        </w:rPr>
        <w:t>Viidatud</w:t>
      </w:r>
      <w:proofErr w:type="spellEnd"/>
      <w:r w:rsidR="00883605" w:rsidRPr="00E837EC">
        <w:rPr>
          <w:color w:val="EE0000"/>
        </w:rPr>
        <w:t xml:space="preserve"> </w:t>
      </w:r>
      <w:proofErr w:type="spellStart"/>
      <w:r w:rsidR="00883605" w:rsidRPr="00E837EC">
        <w:rPr>
          <w:color w:val="EE0000"/>
        </w:rPr>
        <w:t>seletuskiri</w:t>
      </w:r>
      <w:proofErr w:type="spellEnd"/>
      <w:r w:rsidR="00883605" w:rsidRPr="00E837EC">
        <w:rPr>
          <w:color w:val="EE0000"/>
        </w:rPr>
        <w:t xml:space="preserve"> p 1.1 ja </w:t>
      </w:r>
      <w:r w:rsidR="00E837EC" w:rsidRPr="00E837EC">
        <w:rPr>
          <w:color w:val="EE0000"/>
        </w:rPr>
        <w:t>5.2.8</w:t>
      </w:r>
      <w:r w:rsidR="00E837EC">
        <w:t>.</w:t>
      </w:r>
    </w:p>
    <w:p w14:paraId="56FBFB12" w14:textId="77777777" w:rsidR="003D54B9" w:rsidRDefault="003D54B9"/>
    <w:p w14:paraId="271AFAD6" w14:textId="77777777" w:rsidR="00EB5EA4" w:rsidRDefault="00EB5EA4"/>
    <w:p w14:paraId="49A0F41A" w14:textId="77777777" w:rsidR="00EB5EA4" w:rsidRDefault="00EB5EA4"/>
    <w:p w14:paraId="6B4F55E7" w14:textId="77777777" w:rsidR="00547905" w:rsidRDefault="00EB5EA4" w:rsidP="00547905">
      <w:pPr>
        <w:spacing w:after="0" w:line="240" w:lineRule="auto"/>
        <w:rPr>
          <w:rFonts w:ascii="inherit" w:eastAsia="Times New Roman" w:hAnsi="inherit" w:cs="Times New Roman"/>
          <w:color w:val="363636"/>
          <w:kern w:val="0"/>
          <w14:ligatures w14:val="none"/>
        </w:rPr>
      </w:pPr>
      <w:r w:rsidRPr="00EB5EA4">
        <w:rPr>
          <w:rFonts w:ascii="inherit" w:eastAsia="Times New Roman" w:hAnsi="inherit" w:cs="Times New Roman"/>
          <w:color w:val="363636"/>
          <w:kern w:val="0"/>
          <w14:ligatures w14:val="none"/>
        </w:rPr>
        <w:br/>
      </w:r>
      <w:proofErr w:type="spellStart"/>
      <w:r w:rsidR="00547905" w:rsidRPr="00547905">
        <w:rPr>
          <w:rFonts w:ascii="inherit" w:eastAsia="Times New Roman" w:hAnsi="inherit" w:cs="Times New Roman"/>
          <w:b/>
          <w:bCs/>
          <w:color w:val="363636"/>
          <w:kern w:val="0"/>
          <w14:ligatures w14:val="none"/>
        </w:rPr>
        <w:t>Kooskõlastaja</w:t>
      </w:r>
      <w:proofErr w:type="spellEnd"/>
      <w:r w:rsidR="00547905" w:rsidRPr="00547905">
        <w:rPr>
          <w:rFonts w:ascii="inherit" w:eastAsia="Times New Roman" w:hAnsi="inherit" w:cs="Times New Roman"/>
          <w:b/>
          <w:bCs/>
          <w:color w:val="363636"/>
          <w:kern w:val="0"/>
          <w14:ligatures w14:val="none"/>
        </w:rPr>
        <w:t xml:space="preserve">: </w:t>
      </w:r>
      <w:proofErr w:type="spellStart"/>
      <w:r w:rsidR="00547905" w:rsidRPr="00547905">
        <w:rPr>
          <w:rFonts w:ascii="inherit" w:eastAsia="Times New Roman" w:hAnsi="inherit" w:cs="Times New Roman"/>
          <w:b/>
          <w:bCs/>
          <w:color w:val="363636"/>
          <w:kern w:val="0"/>
          <w14:ligatures w14:val="none"/>
        </w:rPr>
        <w:t>Gerthard</w:t>
      </w:r>
      <w:proofErr w:type="spellEnd"/>
      <w:r w:rsidR="00547905" w:rsidRPr="00547905">
        <w:rPr>
          <w:rFonts w:ascii="inherit" w:eastAsia="Times New Roman" w:hAnsi="inherit" w:cs="Times New Roman"/>
          <w:b/>
          <w:bCs/>
          <w:color w:val="363636"/>
          <w:kern w:val="0"/>
          <w14:ligatures w14:val="none"/>
        </w:rPr>
        <w:t xml:space="preserve"> Tints (39709096022)</w:t>
      </w:r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br/>
      </w:r>
      <w:r w:rsidR="00547905" w:rsidRPr="00547905">
        <w:rPr>
          <w:rFonts w:ascii="inherit" w:eastAsia="Times New Roman" w:hAnsi="inherit" w:cs="Times New Roman"/>
          <w:b/>
          <w:bCs/>
          <w:color w:val="363636"/>
          <w:kern w:val="0"/>
          <w14:ligatures w14:val="none"/>
        </w:rPr>
        <w:t>Otsus:</w:t>
      </w:r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 xml:space="preserve"> Ei </w:t>
      </w:r>
      <w:proofErr w:type="spellStart"/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>kooskõlastatud</w:t>
      </w:r>
      <w:proofErr w:type="spellEnd"/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br/>
      </w:r>
      <w:proofErr w:type="spellStart"/>
      <w:r w:rsidR="00547905" w:rsidRPr="00547905">
        <w:rPr>
          <w:rFonts w:ascii="inherit" w:eastAsia="Times New Roman" w:hAnsi="inherit" w:cs="Times New Roman"/>
          <w:b/>
          <w:bCs/>
          <w:color w:val="363636"/>
          <w:kern w:val="0"/>
          <w14:ligatures w14:val="none"/>
        </w:rPr>
        <w:t>Põhjus</w:t>
      </w:r>
      <w:proofErr w:type="spellEnd"/>
      <w:r w:rsidR="00547905" w:rsidRPr="00547905">
        <w:rPr>
          <w:rFonts w:ascii="inherit" w:eastAsia="Times New Roman" w:hAnsi="inherit" w:cs="Times New Roman"/>
          <w:b/>
          <w:bCs/>
          <w:color w:val="363636"/>
          <w:kern w:val="0"/>
          <w14:ligatures w14:val="none"/>
        </w:rPr>
        <w:t>:</w:t>
      </w:r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> </w:t>
      </w:r>
      <w:proofErr w:type="spellStart"/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>Näidata</w:t>
      </w:r>
      <w:proofErr w:type="spellEnd"/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 xml:space="preserve"> </w:t>
      </w:r>
      <w:proofErr w:type="spellStart"/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>joonisel</w:t>
      </w:r>
      <w:proofErr w:type="spellEnd"/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 xml:space="preserve"> </w:t>
      </w:r>
      <w:proofErr w:type="spellStart"/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>kinnistusisene</w:t>
      </w:r>
      <w:proofErr w:type="spellEnd"/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 xml:space="preserve"> </w:t>
      </w:r>
      <w:proofErr w:type="spellStart"/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>teede</w:t>
      </w:r>
      <w:proofErr w:type="spellEnd"/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 xml:space="preserve"> </w:t>
      </w:r>
      <w:proofErr w:type="spellStart"/>
      <w:r w:rsidR="00547905" w:rsidRPr="00547905">
        <w:rPr>
          <w:rFonts w:ascii="inherit" w:eastAsia="Times New Roman" w:hAnsi="inherit" w:cs="Times New Roman"/>
          <w:color w:val="363636"/>
          <w:kern w:val="0"/>
          <w14:ligatures w14:val="none"/>
        </w:rPr>
        <w:t>lahendus</w:t>
      </w:r>
      <w:proofErr w:type="spellEnd"/>
    </w:p>
    <w:p w14:paraId="469E0AE5" w14:textId="77777777" w:rsidR="00547905" w:rsidRDefault="00547905" w:rsidP="00547905">
      <w:pPr>
        <w:spacing w:after="0" w:line="240" w:lineRule="auto"/>
        <w:rPr>
          <w:rFonts w:ascii="inherit" w:eastAsia="Times New Roman" w:hAnsi="inherit" w:cs="Times New Roman"/>
          <w:color w:val="363636"/>
          <w:kern w:val="0"/>
          <w14:ligatures w14:val="none"/>
        </w:rPr>
      </w:pPr>
    </w:p>
    <w:p w14:paraId="2D354A03" w14:textId="5D9F62CC" w:rsidR="009C5F1A" w:rsidRDefault="009C5F1A" w:rsidP="00547905">
      <w:pPr>
        <w:spacing w:after="0" w:line="240" w:lineRule="auto"/>
        <w:rPr>
          <w:color w:val="EE0000"/>
        </w:rPr>
      </w:pPr>
      <w:proofErr w:type="spellStart"/>
      <w:r w:rsidRPr="009C5F1A">
        <w:rPr>
          <w:color w:val="EE0000"/>
        </w:rPr>
        <w:t>Selgitus</w:t>
      </w:r>
      <w:proofErr w:type="spellEnd"/>
      <w:r w:rsidRPr="009C5F1A">
        <w:rPr>
          <w:color w:val="EE0000"/>
        </w:rPr>
        <w:t xml:space="preserve"> ja </w:t>
      </w:r>
      <w:proofErr w:type="spellStart"/>
      <w:r w:rsidRPr="009C5F1A">
        <w:rPr>
          <w:color w:val="EE0000"/>
        </w:rPr>
        <w:t>lahendus</w:t>
      </w:r>
      <w:proofErr w:type="spellEnd"/>
      <w:r w:rsidRPr="009C5F1A">
        <w:rPr>
          <w:color w:val="EE0000"/>
        </w:rPr>
        <w:t xml:space="preserve"> e-</w:t>
      </w:r>
      <w:proofErr w:type="spellStart"/>
      <w:r w:rsidRPr="009C5F1A">
        <w:rPr>
          <w:color w:val="EE0000"/>
        </w:rPr>
        <w:t>kirjaga</w:t>
      </w:r>
      <w:proofErr w:type="spellEnd"/>
      <w:r w:rsidR="002E5857">
        <w:rPr>
          <w:color w:val="EE0000"/>
        </w:rPr>
        <w:t xml:space="preserve"> 23.07.2025</w:t>
      </w:r>
    </w:p>
    <w:p w14:paraId="2457BCE5" w14:textId="77E858A4" w:rsidR="002E5857" w:rsidRPr="002E5857" w:rsidRDefault="002E5857" w:rsidP="002E5857">
      <w:pPr>
        <w:spacing w:after="0" w:line="240" w:lineRule="auto"/>
        <w:rPr>
          <w:color w:val="EE0000"/>
        </w:rPr>
      </w:pPr>
      <w:r w:rsidRPr="002E5857">
        <w:rPr>
          <w:color w:val="EE0000"/>
        </w:rPr>
        <w:t xml:space="preserve">Ma </w:t>
      </w:r>
      <w:proofErr w:type="spellStart"/>
      <w:r w:rsidRPr="002E5857">
        <w:rPr>
          <w:color w:val="EE0000"/>
        </w:rPr>
        <w:t>heameelega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ei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sooviks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krundisisest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liikluslahendust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planeeringuga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põlistada</w:t>
      </w:r>
      <w:proofErr w:type="spellEnd"/>
      <w:r w:rsidRPr="002E5857">
        <w:rPr>
          <w:color w:val="EE0000"/>
        </w:rPr>
        <w:t xml:space="preserve">, </w:t>
      </w:r>
      <w:proofErr w:type="spellStart"/>
      <w:r w:rsidRPr="002E5857">
        <w:rPr>
          <w:color w:val="EE0000"/>
        </w:rPr>
        <w:t>sest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hoone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asukoht</w:t>
      </w:r>
      <w:proofErr w:type="spellEnd"/>
      <w:r w:rsidRPr="002E5857">
        <w:rPr>
          <w:color w:val="EE0000"/>
        </w:rPr>
        <w:t xml:space="preserve"> on </w:t>
      </w:r>
      <w:proofErr w:type="spellStart"/>
      <w:r w:rsidRPr="002E5857">
        <w:rPr>
          <w:color w:val="EE0000"/>
        </w:rPr>
        <w:t>üksnes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soovituslik</w:t>
      </w:r>
      <w:proofErr w:type="spellEnd"/>
      <w:r w:rsidRPr="002E5857">
        <w:rPr>
          <w:color w:val="EE0000"/>
        </w:rPr>
        <w:t xml:space="preserve"> - </w:t>
      </w:r>
      <w:proofErr w:type="spellStart"/>
      <w:r w:rsidRPr="002E5857">
        <w:rPr>
          <w:color w:val="EE0000"/>
        </w:rPr>
        <w:t>nii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hoone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tegelik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asukoht</w:t>
      </w:r>
      <w:proofErr w:type="spellEnd"/>
      <w:r w:rsidRPr="002E5857">
        <w:rPr>
          <w:color w:val="EE0000"/>
        </w:rPr>
        <w:t xml:space="preserve">, </w:t>
      </w:r>
      <w:proofErr w:type="spellStart"/>
      <w:r w:rsidRPr="002E5857">
        <w:rPr>
          <w:color w:val="EE0000"/>
        </w:rPr>
        <w:t>suurus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kui</w:t>
      </w:r>
      <w:proofErr w:type="spellEnd"/>
      <w:r w:rsidRPr="002E5857">
        <w:rPr>
          <w:color w:val="EE0000"/>
        </w:rPr>
        <w:t xml:space="preserve"> ka </w:t>
      </w:r>
      <w:proofErr w:type="spellStart"/>
      <w:r w:rsidRPr="002E5857">
        <w:rPr>
          <w:color w:val="EE0000"/>
        </w:rPr>
        <w:t>funktsioon</w:t>
      </w:r>
      <w:proofErr w:type="spellEnd"/>
      <w:r w:rsidRPr="002E5857">
        <w:rPr>
          <w:color w:val="EE0000"/>
        </w:rPr>
        <w:t xml:space="preserve"> (kas </w:t>
      </w:r>
      <w:proofErr w:type="spellStart"/>
      <w:r w:rsidRPr="002E5857">
        <w:rPr>
          <w:color w:val="EE0000"/>
        </w:rPr>
        <w:t>ükiskelamu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või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kahepereelamu</w:t>
      </w:r>
      <w:proofErr w:type="spellEnd"/>
      <w:r w:rsidRPr="002E5857">
        <w:rPr>
          <w:color w:val="EE0000"/>
        </w:rPr>
        <w:t xml:space="preserve">) </w:t>
      </w:r>
      <w:proofErr w:type="spellStart"/>
      <w:r w:rsidRPr="002E5857">
        <w:rPr>
          <w:color w:val="EE0000"/>
        </w:rPr>
        <w:t>jääb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tulevikus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omaniku</w:t>
      </w:r>
      <w:proofErr w:type="spellEnd"/>
      <w:r w:rsidRPr="002E5857">
        <w:rPr>
          <w:color w:val="EE0000"/>
        </w:rPr>
        <w:t xml:space="preserve"> ja </w:t>
      </w:r>
      <w:proofErr w:type="spellStart"/>
      <w:r w:rsidRPr="002E5857">
        <w:rPr>
          <w:color w:val="EE0000"/>
        </w:rPr>
        <w:t>projekteerija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otsustada</w:t>
      </w:r>
      <w:proofErr w:type="spellEnd"/>
      <w:r w:rsidRPr="002E5857">
        <w:rPr>
          <w:color w:val="EE0000"/>
        </w:rPr>
        <w:t xml:space="preserve">. </w:t>
      </w:r>
      <w:proofErr w:type="spellStart"/>
      <w:r w:rsidRPr="002E5857">
        <w:rPr>
          <w:color w:val="EE0000"/>
        </w:rPr>
        <w:t>Kinnistu</w:t>
      </w:r>
      <w:proofErr w:type="spellEnd"/>
      <w:r w:rsidRPr="002E5857">
        <w:rPr>
          <w:color w:val="EE0000"/>
        </w:rPr>
        <w:t> </w:t>
      </w:r>
      <w:proofErr w:type="spellStart"/>
      <w:r w:rsidRPr="002E5857">
        <w:rPr>
          <w:color w:val="EE0000"/>
        </w:rPr>
        <w:t>sisene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kõvakatendiga</w:t>
      </w:r>
      <w:proofErr w:type="spellEnd"/>
      <w:r w:rsidRPr="002E5857">
        <w:rPr>
          <w:color w:val="EE0000"/>
        </w:rPr>
        <w:t xml:space="preserve"> ala </w:t>
      </w:r>
      <w:proofErr w:type="spellStart"/>
      <w:r w:rsidRPr="002E5857">
        <w:rPr>
          <w:color w:val="EE0000"/>
        </w:rPr>
        <w:t>lahendus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võiks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jääda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ehitusprojekti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staadiumisse</w:t>
      </w:r>
      <w:proofErr w:type="spellEnd"/>
      <w:r w:rsidRPr="002E5857">
        <w:rPr>
          <w:color w:val="EE0000"/>
        </w:rPr>
        <w:t xml:space="preserve">, </w:t>
      </w:r>
      <w:proofErr w:type="spellStart"/>
      <w:r w:rsidRPr="002E5857">
        <w:rPr>
          <w:color w:val="EE0000"/>
        </w:rPr>
        <w:t>teedeinseneri</w:t>
      </w:r>
      <w:proofErr w:type="spellEnd"/>
      <w:r w:rsidRPr="002E5857">
        <w:rPr>
          <w:color w:val="EE0000"/>
        </w:rPr>
        <w:t xml:space="preserve"> ja </w:t>
      </w:r>
      <w:proofErr w:type="spellStart"/>
      <w:r w:rsidRPr="002E5857">
        <w:rPr>
          <w:color w:val="EE0000"/>
        </w:rPr>
        <w:t>maastikuarhitekti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pädevusse</w:t>
      </w:r>
      <w:proofErr w:type="spellEnd"/>
      <w:r w:rsidRPr="002E5857">
        <w:rPr>
          <w:color w:val="EE0000"/>
        </w:rPr>
        <w:t xml:space="preserve">. </w:t>
      </w:r>
      <w:proofErr w:type="spellStart"/>
      <w:r w:rsidRPr="002E5857">
        <w:rPr>
          <w:color w:val="EE0000"/>
        </w:rPr>
        <w:t>Läbivaid</w:t>
      </w:r>
      <w:proofErr w:type="spellEnd"/>
      <w:r w:rsidRPr="002E5857">
        <w:rPr>
          <w:color w:val="EE0000"/>
        </w:rPr>
        <w:t xml:space="preserve"> ja </w:t>
      </w:r>
      <w:proofErr w:type="spellStart"/>
      <w:r w:rsidRPr="002E5857">
        <w:rPr>
          <w:color w:val="EE0000"/>
        </w:rPr>
        <w:t>avaliku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kasutusega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teid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ei</w:t>
      </w:r>
      <w:proofErr w:type="spellEnd"/>
      <w:r w:rsidRPr="002E5857">
        <w:rPr>
          <w:color w:val="EE0000"/>
        </w:rPr>
        <w:t xml:space="preserve"> ole, </w:t>
      </w:r>
      <w:proofErr w:type="spellStart"/>
      <w:r w:rsidRPr="002E5857">
        <w:rPr>
          <w:color w:val="EE0000"/>
        </w:rPr>
        <w:t>tegemist</w:t>
      </w:r>
      <w:proofErr w:type="spellEnd"/>
      <w:r w:rsidRPr="002E5857">
        <w:rPr>
          <w:color w:val="EE0000"/>
        </w:rPr>
        <w:t xml:space="preserve"> on </w:t>
      </w:r>
      <w:proofErr w:type="spellStart"/>
      <w:r w:rsidRPr="002E5857">
        <w:rPr>
          <w:color w:val="EE0000"/>
        </w:rPr>
        <w:t>koduhooviga</w:t>
      </w:r>
      <w:proofErr w:type="spellEnd"/>
      <w:r w:rsidRPr="002E5857">
        <w:rPr>
          <w:color w:val="EE0000"/>
        </w:rPr>
        <w:t>.</w:t>
      </w:r>
    </w:p>
    <w:p w14:paraId="54F65B15" w14:textId="77777777" w:rsidR="002E5857" w:rsidRPr="002E5857" w:rsidRDefault="002E5857" w:rsidP="002E5857">
      <w:pPr>
        <w:spacing w:after="0" w:line="240" w:lineRule="auto"/>
        <w:rPr>
          <w:color w:val="EE0000"/>
        </w:rPr>
      </w:pPr>
      <w:proofErr w:type="spellStart"/>
      <w:r w:rsidRPr="002E5857">
        <w:rPr>
          <w:color w:val="EE0000"/>
        </w:rPr>
        <w:t>Parandasin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siiski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joonist</w:t>
      </w:r>
      <w:proofErr w:type="spellEnd"/>
      <w:r w:rsidRPr="002E5857">
        <w:rPr>
          <w:color w:val="EE0000"/>
        </w:rPr>
        <w:t xml:space="preserve"> ja </w:t>
      </w:r>
      <w:proofErr w:type="spellStart"/>
      <w:r w:rsidRPr="002E5857">
        <w:rPr>
          <w:color w:val="EE0000"/>
        </w:rPr>
        <w:t>lisasin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manusesse</w:t>
      </w:r>
      <w:proofErr w:type="spellEnd"/>
      <w:r w:rsidRPr="002E5857">
        <w:rPr>
          <w:color w:val="EE0000"/>
        </w:rPr>
        <w:t xml:space="preserve">. </w:t>
      </w:r>
      <w:proofErr w:type="spellStart"/>
      <w:r w:rsidRPr="002E5857">
        <w:rPr>
          <w:color w:val="EE0000"/>
        </w:rPr>
        <w:t>Palun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andke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mulle</w:t>
      </w:r>
      <w:proofErr w:type="spellEnd"/>
      <w:r w:rsidRPr="002E5857">
        <w:rPr>
          <w:color w:val="EE0000"/>
        </w:rPr>
        <w:t xml:space="preserve"> </w:t>
      </w:r>
      <w:proofErr w:type="spellStart"/>
      <w:r w:rsidRPr="002E5857">
        <w:rPr>
          <w:color w:val="EE0000"/>
        </w:rPr>
        <w:t>tagasiside</w:t>
      </w:r>
      <w:proofErr w:type="spellEnd"/>
      <w:r w:rsidRPr="002E5857">
        <w:rPr>
          <w:color w:val="EE0000"/>
        </w:rPr>
        <w:t xml:space="preserve">, kas on </w:t>
      </w:r>
      <w:proofErr w:type="spellStart"/>
      <w:r w:rsidRPr="002E5857">
        <w:rPr>
          <w:color w:val="EE0000"/>
        </w:rPr>
        <w:t>sobilik</w:t>
      </w:r>
      <w:proofErr w:type="spellEnd"/>
      <w:r w:rsidRPr="002E5857">
        <w:rPr>
          <w:color w:val="EE0000"/>
        </w:rPr>
        <w:t>.</w:t>
      </w:r>
    </w:p>
    <w:p w14:paraId="0A110FD2" w14:textId="77777777" w:rsidR="002E5857" w:rsidRPr="002E5857" w:rsidRDefault="002E5857" w:rsidP="002E5857">
      <w:pPr>
        <w:spacing w:after="0" w:line="240" w:lineRule="auto"/>
        <w:rPr>
          <w:color w:val="EE0000"/>
        </w:rPr>
      </w:pPr>
    </w:p>
    <w:p w14:paraId="1A872E6B" w14:textId="0227BFE7" w:rsidR="002E5857" w:rsidRPr="002E5857" w:rsidRDefault="002E5857" w:rsidP="002E5857">
      <w:pPr>
        <w:spacing w:after="0" w:line="240" w:lineRule="auto"/>
        <w:rPr>
          <w:color w:val="EE000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1"/>
        <w:gridCol w:w="1313"/>
        <w:gridCol w:w="3"/>
        <w:gridCol w:w="3"/>
      </w:tblGrid>
      <w:tr w:rsidR="002E5857" w:rsidRPr="002E5857" w14:paraId="37CA67C0" w14:textId="77777777" w:rsidTr="002E5857">
        <w:tc>
          <w:tcPr>
            <w:tcW w:w="18255" w:type="dxa"/>
            <w:noWrap/>
            <w:hideMark/>
          </w:tcPr>
          <w:tbl>
            <w:tblPr>
              <w:tblW w:w="182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55"/>
            </w:tblGrid>
            <w:tr w:rsidR="002E5857" w:rsidRPr="002E5857" w14:paraId="2BE78DDE" w14:textId="77777777">
              <w:tc>
                <w:tcPr>
                  <w:tcW w:w="0" w:type="auto"/>
                  <w:vAlign w:val="center"/>
                  <w:hideMark/>
                </w:tcPr>
                <w:p w14:paraId="4F0C74BE" w14:textId="77777777" w:rsidR="002E5857" w:rsidRPr="002E5857" w:rsidRDefault="002E5857" w:rsidP="002E5857">
                  <w:pPr>
                    <w:spacing w:after="0" w:line="240" w:lineRule="auto"/>
                    <w:rPr>
                      <w:b/>
                      <w:bCs/>
                      <w:color w:val="EE0000"/>
                    </w:rPr>
                  </w:pPr>
                  <w:proofErr w:type="spellStart"/>
                  <w:r w:rsidRPr="002E5857">
                    <w:rPr>
                      <w:b/>
                      <w:bCs/>
                      <w:color w:val="EE0000"/>
                    </w:rPr>
                    <w:t>Gerthard</w:t>
                  </w:r>
                  <w:proofErr w:type="spellEnd"/>
                  <w:r w:rsidRPr="002E5857">
                    <w:rPr>
                      <w:b/>
                      <w:bCs/>
                      <w:color w:val="EE0000"/>
                    </w:rPr>
                    <w:t xml:space="preserve"> Tints</w:t>
                  </w:r>
                </w:p>
              </w:tc>
            </w:tr>
          </w:tbl>
          <w:p w14:paraId="6D3A4640" w14:textId="77777777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</w:p>
        </w:tc>
        <w:tc>
          <w:tcPr>
            <w:tcW w:w="0" w:type="auto"/>
            <w:noWrap/>
            <w:hideMark/>
          </w:tcPr>
          <w:p w14:paraId="6FA605D3" w14:textId="77777777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  <w:r w:rsidRPr="002E5857">
              <w:rPr>
                <w:color w:val="EE0000"/>
              </w:rPr>
              <w:t xml:space="preserve">K, 23. </w:t>
            </w:r>
            <w:proofErr w:type="spellStart"/>
            <w:r w:rsidRPr="002E5857">
              <w:rPr>
                <w:color w:val="EE0000"/>
              </w:rPr>
              <w:t>juuli</w:t>
            </w:r>
            <w:proofErr w:type="spellEnd"/>
            <w:r w:rsidRPr="002E5857">
              <w:rPr>
                <w:color w:val="EE0000"/>
              </w:rPr>
              <w:t xml:space="preserve">, 11:38 (6 </w:t>
            </w:r>
            <w:proofErr w:type="spellStart"/>
            <w:r w:rsidRPr="002E5857">
              <w:rPr>
                <w:color w:val="EE0000"/>
              </w:rPr>
              <w:t>päeva</w:t>
            </w:r>
            <w:proofErr w:type="spellEnd"/>
            <w:r w:rsidRPr="002E5857">
              <w:rPr>
                <w:color w:val="EE0000"/>
              </w:rPr>
              <w:t xml:space="preserve"> </w:t>
            </w:r>
            <w:proofErr w:type="spellStart"/>
            <w:r w:rsidRPr="002E5857">
              <w:rPr>
                <w:color w:val="EE0000"/>
              </w:rPr>
              <w:t>eest</w:t>
            </w:r>
            <w:proofErr w:type="spellEnd"/>
            <w:r w:rsidRPr="002E5857">
              <w:rPr>
                <w:color w:val="EE0000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F3A642A" w14:textId="77777777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E218A7C" w14:textId="77777777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</w:p>
        </w:tc>
      </w:tr>
      <w:tr w:rsidR="002E5857" w:rsidRPr="002E5857" w14:paraId="6AC2899D" w14:textId="77777777" w:rsidTr="002E585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2E5857" w:rsidRPr="002E5857" w14:paraId="2AC468B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AFB0D22" w14:textId="77777777" w:rsidR="002E5857" w:rsidRPr="002E5857" w:rsidRDefault="002E5857" w:rsidP="002E5857">
                  <w:pPr>
                    <w:spacing w:after="0" w:line="240" w:lineRule="auto"/>
                    <w:rPr>
                      <w:color w:val="EE0000"/>
                    </w:rPr>
                  </w:pPr>
                  <w:proofErr w:type="spellStart"/>
                  <w:r w:rsidRPr="002E5857">
                    <w:rPr>
                      <w:color w:val="EE0000"/>
                    </w:rPr>
                    <w:t>saajale</w:t>
                  </w:r>
                  <w:proofErr w:type="spellEnd"/>
                  <w:r w:rsidRPr="002E5857">
                    <w:rPr>
                      <w:color w:val="EE0000"/>
                    </w:rPr>
                    <w:t> mina</w:t>
                  </w:r>
                </w:p>
                <w:p w14:paraId="3C33D021" w14:textId="09ADE733" w:rsidR="002E5857" w:rsidRPr="002E5857" w:rsidRDefault="002E5857" w:rsidP="002E5857">
                  <w:pPr>
                    <w:spacing w:after="0" w:line="240" w:lineRule="auto"/>
                    <w:rPr>
                      <w:color w:val="EE0000"/>
                    </w:rPr>
                  </w:pPr>
                  <w:r w:rsidRPr="002E5857">
                    <w:rPr>
                      <w:noProof/>
                      <w:color w:val="EE0000"/>
                    </w:rPr>
                    <w:drawing>
                      <wp:inline distT="0" distB="0" distL="0" distR="0" wp14:anchorId="0B01D7AE" wp14:editId="595AC113">
                        <wp:extent cx="9525" cy="9525"/>
                        <wp:effectExtent l="0" t="0" r="0" b="0"/>
                        <wp:docPr id="131198033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BF20F71" w14:textId="77777777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474F86" w14:textId="77777777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</w:p>
        </w:tc>
      </w:tr>
    </w:tbl>
    <w:p w14:paraId="4426463E" w14:textId="77777777" w:rsidR="002E5857" w:rsidRPr="002E5857" w:rsidRDefault="002E5857" w:rsidP="002E5857">
      <w:pPr>
        <w:spacing w:after="0" w:line="240" w:lineRule="auto"/>
        <w:rPr>
          <w:color w:val="EE0000"/>
          <w:lang w:val="et-EE"/>
        </w:rPr>
      </w:pPr>
      <w:r w:rsidRPr="002E5857">
        <w:rPr>
          <w:color w:val="EE0000"/>
          <w:lang w:val="et-EE"/>
        </w:rPr>
        <w:t>Tere</w:t>
      </w:r>
    </w:p>
    <w:p w14:paraId="0B619C2E" w14:textId="77777777" w:rsidR="002E5857" w:rsidRPr="002E5857" w:rsidRDefault="002E5857" w:rsidP="002E5857">
      <w:pPr>
        <w:spacing w:after="0" w:line="240" w:lineRule="auto"/>
        <w:rPr>
          <w:color w:val="EE0000"/>
          <w:lang w:val="et-EE"/>
        </w:rPr>
      </w:pPr>
      <w:r w:rsidRPr="002E5857">
        <w:rPr>
          <w:color w:val="EE0000"/>
          <w:lang w:val="et-EE"/>
        </w:rPr>
        <w:t> </w:t>
      </w:r>
    </w:p>
    <w:p w14:paraId="3AB15A84" w14:textId="77777777" w:rsidR="002E5857" w:rsidRPr="002E5857" w:rsidRDefault="002E5857" w:rsidP="002E5857">
      <w:pPr>
        <w:spacing w:after="0" w:line="240" w:lineRule="auto"/>
        <w:rPr>
          <w:color w:val="EE0000"/>
          <w:lang w:val="et-EE"/>
        </w:rPr>
      </w:pPr>
      <w:r w:rsidRPr="002E5857">
        <w:rPr>
          <w:color w:val="EE0000"/>
          <w:lang w:val="et-EE"/>
        </w:rPr>
        <w:t>Tänan selgitamast. Lisage detailplaneering uuesti kooskõlastusringile.</w:t>
      </w:r>
    </w:p>
    <w:p w14:paraId="40EA5092" w14:textId="77777777" w:rsidR="002E5857" w:rsidRPr="002E5857" w:rsidRDefault="002E5857" w:rsidP="002E5857">
      <w:pPr>
        <w:spacing w:after="0" w:line="240" w:lineRule="auto"/>
        <w:rPr>
          <w:color w:val="EE0000"/>
          <w:lang w:val="et-EE"/>
        </w:rPr>
      </w:pPr>
      <w:r w:rsidRPr="002E5857">
        <w:rPr>
          <w:color w:val="EE0000"/>
          <w:lang w:val="et-EE"/>
        </w:rPr>
        <w:t> </w:t>
      </w:r>
    </w:p>
    <w:p w14:paraId="7821C9FA" w14:textId="77777777" w:rsidR="002E5857" w:rsidRPr="002E5857" w:rsidRDefault="002E5857" w:rsidP="002E5857">
      <w:pPr>
        <w:spacing w:after="0" w:line="240" w:lineRule="auto"/>
        <w:rPr>
          <w:color w:val="EE0000"/>
          <w:lang w:val="et-EE"/>
        </w:rPr>
      </w:pPr>
      <w:r w:rsidRPr="002E5857">
        <w:rPr>
          <w:color w:val="EE0000"/>
          <w:lang w:val="et-EE"/>
        </w:rPr>
        <w:t> </w:t>
      </w:r>
    </w:p>
    <w:p w14:paraId="434E6CF6" w14:textId="77777777" w:rsidR="002E5857" w:rsidRPr="002E5857" w:rsidRDefault="002E5857" w:rsidP="002E5857">
      <w:pPr>
        <w:spacing w:after="0" w:line="240" w:lineRule="auto"/>
        <w:rPr>
          <w:color w:val="EE0000"/>
          <w:lang w:val="et-EE"/>
        </w:rPr>
      </w:pPr>
      <w:r w:rsidRPr="002E5857">
        <w:rPr>
          <w:color w:val="EE0000"/>
          <w:lang w:val="et-EE"/>
        </w:rPr>
        <w:t>Lugupidamisega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74"/>
      </w:tblGrid>
      <w:tr w:rsidR="002E5857" w:rsidRPr="002E5857" w14:paraId="1780EEAA" w14:textId="77777777" w:rsidTr="002E5857">
        <w:trPr>
          <w:trHeight w:val="2287"/>
          <w:tblCellSpacing w:w="0" w:type="dxa"/>
        </w:trPr>
        <w:tc>
          <w:tcPr>
            <w:tcW w:w="1560" w:type="dxa"/>
            <w:vAlign w:val="center"/>
            <w:hideMark/>
          </w:tcPr>
          <w:p w14:paraId="32B6FDFF" w14:textId="77349C7A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  <w:r w:rsidRPr="002E5857">
              <w:rPr>
                <w:noProof/>
                <w:color w:val="EE0000"/>
              </w:rPr>
              <mc:AlternateContent>
                <mc:Choice Requires="wps">
                  <w:drawing>
                    <wp:inline distT="0" distB="0" distL="0" distR="0" wp14:anchorId="60BBEBF3" wp14:editId="6251CD0F">
                      <wp:extent cx="914400" cy="914400"/>
                      <wp:effectExtent l="0" t="0" r="0" b="0"/>
                      <wp:docPr id="293245851" name="Rectangle 4" descr="logo 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DF11B9" id="Rectangle 4" o:spid="_x0000_s1026" alt="logo 300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74" w:type="dxa"/>
            <w:vAlign w:val="center"/>
            <w:hideMark/>
          </w:tcPr>
          <w:p w14:paraId="313AF74E" w14:textId="77777777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  <w:proofErr w:type="spellStart"/>
            <w:r w:rsidRPr="002E5857">
              <w:rPr>
                <w:b/>
                <w:bCs/>
                <w:color w:val="EE0000"/>
              </w:rPr>
              <w:t>Gerthard</w:t>
            </w:r>
            <w:proofErr w:type="spellEnd"/>
            <w:r w:rsidRPr="002E5857">
              <w:rPr>
                <w:b/>
                <w:bCs/>
                <w:color w:val="EE0000"/>
              </w:rPr>
              <w:t xml:space="preserve"> Tints</w:t>
            </w:r>
          </w:p>
          <w:p w14:paraId="3E2E32BE" w14:textId="77777777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  <w:proofErr w:type="spellStart"/>
            <w:r w:rsidRPr="002E5857">
              <w:rPr>
                <w:color w:val="EE0000"/>
              </w:rPr>
              <w:t>Arendus</w:t>
            </w:r>
            <w:proofErr w:type="spellEnd"/>
            <w:r w:rsidRPr="002E5857">
              <w:rPr>
                <w:color w:val="EE0000"/>
              </w:rPr>
              <w:t xml:space="preserve">- ja </w:t>
            </w:r>
            <w:proofErr w:type="spellStart"/>
            <w:r w:rsidRPr="002E5857">
              <w:rPr>
                <w:color w:val="EE0000"/>
              </w:rPr>
              <w:t>haldusamet</w:t>
            </w:r>
            <w:proofErr w:type="spellEnd"/>
            <w:r w:rsidRPr="002E5857">
              <w:rPr>
                <w:color w:val="EE0000"/>
              </w:rPr>
              <w:br/>
            </w:r>
            <w:proofErr w:type="spellStart"/>
            <w:r w:rsidRPr="002E5857">
              <w:rPr>
                <w:b/>
                <w:bCs/>
                <w:color w:val="EE0000"/>
              </w:rPr>
              <w:t>Teede</w:t>
            </w:r>
            <w:proofErr w:type="spellEnd"/>
            <w:r w:rsidRPr="002E5857">
              <w:rPr>
                <w:b/>
                <w:bCs/>
                <w:color w:val="EE0000"/>
              </w:rPr>
              <w:t xml:space="preserve"> </w:t>
            </w:r>
            <w:proofErr w:type="spellStart"/>
            <w:r w:rsidRPr="002E5857">
              <w:rPr>
                <w:b/>
                <w:bCs/>
                <w:color w:val="EE0000"/>
              </w:rPr>
              <w:t>peaspetsialist</w:t>
            </w:r>
            <w:proofErr w:type="spellEnd"/>
            <w:r w:rsidRPr="002E5857">
              <w:rPr>
                <w:color w:val="EE0000"/>
              </w:rPr>
              <w:br/>
              <w:t xml:space="preserve">Rae </w:t>
            </w:r>
            <w:proofErr w:type="spellStart"/>
            <w:r w:rsidRPr="002E5857">
              <w:rPr>
                <w:color w:val="EE0000"/>
              </w:rPr>
              <w:t>Vallavalitsus</w:t>
            </w:r>
            <w:proofErr w:type="spellEnd"/>
          </w:p>
          <w:p w14:paraId="0D5D80D6" w14:textId="77777777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  <w:proofErr w:type="spellStart"/>
            <w:r w:rsidRPr="002E5857">
              <w:rPr>
                <w:color w:val="EE0000"/>
              </w:rPr>
              <w:t>Mobiil</w:t>
            </w:r>
            <w:proofErr w:type="spellEnd"/>
            <w:r w:rsidRPr="002E5857">
              <w:rPr>
                <w:color w:val="EE0000"/>
              </w:rPr>
              <w:t>: +372 55597584</w:t>
            </w:r>
          </w:p>
          <w:p w14:paraId="5724551A" w14:textId="77777777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  <w:r w:rsidRPr="002E5857">
              <w:rPr>
                <w:color w:val="EE0000"/>
              </w:rPr>
              <w:t>E-mail: </w:t>
            </w:r>
            <w:hyperlink r:id="rId6" w:tgtFrame="_blank" w:history="1">
              <w:r w:rsidRPr="002E5857">
                <w:rPr>
                  <w:rStyle w:val="Hyperlink"/>
                </w:rPr>
                <w:t>gerthard.tints@rae.ee</w:t>
              </w:r>
            </w:hyperlink>
          </w:p>
          <w:p w14:paraId="27E1AB9A" w14:textId="77777777" w:rsidR="002E5857" w:rsidRPr="002E5857" w:rsidRDefault="002E5857" w:rsidP="002E5857">
            <w:pPr>
              <w:spacing w:after="0" w:line="240" w:lineRule="auto"/>
              <w:rPr>
                <w:color w:val="EE0000"/>
              </w:rPr>
            </w:pPr>
            <w:proofErr w:type="spellStart"/>
            <w:r w:rsidRPr="002E5857">
              <w:rPr>
                <w:color w:val="EE0000"/>
              </w:rPr>
              <w:t>Veeb</w:t>
            </w:r>
            <w:proofErr w:type="spellEnd"/>
            <w:r w:rsidRPr="002E5857">
              <w:rPr>
                <w:color w:val="EE0000"/>
              </w:rPr>
              <w:t>: </w:t>
            </w:r>
            <w:hyperlink r:id="rId7" w:tgtFrame="_blank" w:history="1">
              <w:r w:rsidRPr="002E5857">
                <w:rPr>
                  <w:rStyle w:val="Hyperlink"/>
                </w:rPr>
                <w:t>www.rae.ee</w:t>
              </w:r>
            </w:hyperlink>
          </w:p>
        </w:tc>
      </w:tr>
    </w:tbl>
    <w:p w14:paraId="393FFA7C" w14:textId="77777777" w:rsidR="002E5857" w:rsidRPr="009C5F1A" w:rsidRDefault="002E5857">
      <w:pPr>
        <w:rPr>
          <w:color w:val="EE0000"/>
        </w:rPr>
      </w:pPr>
    </w:p>
    <w:sectPr w:rsidR="002E5857" w:rsidRPr="009C5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87207"/>
    <w:multiLevelType w:val="hybridMultilevel"/>
    <w:tmpl w:val="E28E19D2"/>
    <w:lvl w:ilvl="0" w:tplc="2ECEF19C">
      <w:start w:val="1"/>
      <w:numFmt w:val="bullet"/>
      <w:pStyle w:val="Heading4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7331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A4"/>
    <w:rsid w:val="00000577"/>
    <w:rsid w:val="00290778"/>
    <w:rsid w:val="002E0EB3"/>
    <w:rsid w:val="002E5857"/>
    <w:rsid w:val="003D54B9"/>
    <w:rsid w:val="00547905"/>
    <w:rsid w:val="00883605"/>
    <w:rsid w:val="009C5F1A"/>
    <w:rsid w:val="00BE3692"/>
    <w:rsid w:val="00C47A0B"/>
    <w:rsid w:val="00CB5642"/>
    <w:rsid w:val="00DF69A3"/>
    <w:rsid w:val="00E837EC"/>
    <w:rsid w:val="00E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95CA"/>
  <w15:chartTrackingRefBased/>
  <w15:docId w15:val="{1C0F6040-5419-4987-8AE8-7812722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F69A3"/>
    <w:pPr>
      <w:keepNext/>
      <w:keepLines/>
      <w:numPr>
        <w:numId w:val="1"/>
      </w:numPr>
      <w:suppressAutoHyphens/>
      <w:autoSpaceDN w:val="0"/>
      <w:spacing w:before="40" w:after="0" w:line="240" w:lineRule="auto"/>
      <w:textAlignment w:val="baseline"/>
      <w:outlineLvl w:val="3"/>
    </w:pPr>
    <w:rPr>
      <w:rFonts w:ascii="Times New Roman" w:eastAsia="Times New Roman" w:hAnsi="Times New Roman" w:cs="Times New Roman"/>
      <w:iCs/>
      <w:sz w:val="24"/>
      <w:lang w:val="et-EE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69A3"/>
    <w:rPr>
      <w:rFonts w:ascii="Times New Roman" w:eastAsia="Times New Roman" w:hAnsi="Times New Roman" w:cs="Times New Roman"/>
      <w:iCs/>
      <w:sz w:val="24"/>
      <w:lang w:val="et-EE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B5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E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58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3D3D3"/>
            <w:right w:val="none" w:sz="0" w:space="0" w:color="auto"/>
          </w:divBdr>
        </w:div>
        <w:div w:id="3386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3D3D3"/>
            <w:right w:val="none" w:sz="0" w:space="0" w:color="auto"/>
          </w:divBdr>
        </w:div>
        <w:div w:id="8985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257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36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2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9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3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8084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55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04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81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56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24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87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18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5254581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261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025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389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9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2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7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76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94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8503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63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1649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2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365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118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52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8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3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46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79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89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4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98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320452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94996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947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28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7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53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146791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78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3769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9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2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e.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thard.tints@rae.e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Järve</dc:creator>
  <cp:keywords/>
  <dc:description/>
  <cp:lastModifiedBy>Lea Järve</cp:lastModifiedBy>
  <cp:revision>3</cp:revision>
  <dcterms:created xsi:type="dcterms:W3CDTF">2025-07-29T16:00:00Z</dcterms:created>
  <dcterms:modified xsi:type="dcterms:W3CDTF">2025-07-29T16:06:00Z</dcterms:modified>
</cp:coreProperties>
</file>