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72E42B70" w14:textId="77777777" w:rsidR="002E3075" w:rsidRPr="000A6EE3" w:rsidRDefault="002E3075" w:rsidP="002E3075">
      <w:pPr>
        <w:jc w:val="center"/>
        <w:rPr>
          <w:rFonts w:ascii="Arial Nova Light" w:hAnsi="Arial Nova Light"/>
        </w:rPr>
      </w:pPr>
      <w:r w:rsidRPr="000A6EE3">
        <w:rPr>
          <w:rFonts w:ascii="Arial Nova Light" w:hAnsi="Arial Nova Light"/>
          <w:noProof/>
        </w:rPr>
        <w:drawing>
          <wp:inline distT="0" distB="0" distL="0" distR="0" wp14:anchorId="6C67D231" wp14:editId="65F786F4">
            <wp:extent cx="1352785" cy="409462"/>
            <wp:effectExtent l="0" t="0" r="0" b="0"/>
            <wp:docPr id="1570366466" name="image1.png" descr="A black circle with white background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black circle with white background&#10;&#10;AI-generated content may be incorrect.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2785" cy="4094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63596E" w14:textId="77777777" w:rsidR="002E3075" w:rsidRPr="000A6EE3" w:rsidRDefault="002E3075" w:rsidP="002E3075">
      <w:pPr>
        <w:jc w:val="center"/>
        <w:rPr>
          <w:rFonts w:ascii="Arial Nova Light" w:hAnsi="Arial Nova Light"/>
        </w:rPr>
      </w:pPr>
    </w:p>
    <w:p w14:paraId="1C6AA09D" w14:textId="77777777" w:rsidR="002E3075" w:rsidRPr="000A6EE3" w:rsidRDefault="002E3075" w:rsidP="002E3075">
      <w:pPr>
        <w:jc w:val="center"/>
        <w:rPr>
          <w:rFonts w:ascii="Arial Nova Light" w:hAnsi="Arial Nova Light"/>
        </w:rPr>
      </w:pPr>
    </w:p>
    <w:p w14:paraId="3630324E" w14:textId="77777777" w:rsidR="002E3075" w:rsidRDefault="002E3075" w:rsidP="002E3075">
      <w:pPr>
        <w:jc w:val="center"/>
        <w:rPr>
          <w:rFonts w:ascii="Arial Nova Light" w:eastAsia="Arial" w:hAnsi="Arial Nova Light" w:cs="Arial"/>
          <w:sz w:val="52"/>
          <w:szCs w:val="52"/>
        </w:rPr>
      </w:pPr>
    </w:p>
    <w:p w14:paraId="03E7EECB" w14:textId="77777777" w:rsidR="002E3075" w:rsidRDefault="002E3075" w:rsidP="002E3075">
      <w:pPr>
        <w:jc w:val="center"/>
        <w:rPr>
          <w:rFonts w:ascii="Arial Nova Light" w:eastAsia="Arial" w:hAnsi="Arial Nova Light" w:cs="Arial"/>
          <w:sz w:val="52"/>
          <w:szCs w:val="52"/>
        </w:rPr>
      </w:pPr>
    </w:p>
    <w:p w14:paraId="3F76EE61" w14:textId="77777777" w:rsidR="002E3075" w:rsidRDefault="002E3075" w:rsidP="002E3075">
      <w:pPr>
        <w:jc w:val="center"/>
        <w:rPr>
          <w:rFonts w:ascii="Arial Nova Light" w:eastAsia="Arial" w:hAnsi="Arial Nova Light" w:cs="Arial"/>
          <w:sz w:val="52"/>
          <w:szCs w:val="52"/>
        </w:rPr>
      </w:pPr>
    </w:p>
    <w:p w14:paraId="3619C4FA" w14:textId="77777777" w:rsidR="002E3075" w:rsidRDefault="002E3075" w:rsidP="002E3075">
      <w:pPr>
        <w:jc w:val="center"/>
        <w:rPr>
          <w:rFonts w:ascii="Arial Nova Light" w:eastAsia="Arial" w:hAnsi="Arial Nova Light" w:cs="Arial"/>
          <w:sz w:val="52"/>
          <w:szCs w:val="52"/>
        </w:rPr>
      </w:pPr>
    </w:p>
    <w:p w14:paraId="41A05DBC" w14:textId="08C711F2" w:rsidR="002E3075" w:rsidRPr="000A6EE3" w:rsidRDefault="00601D8A" w:rsidP="002E3075">
      <w:pPr>
        <w:jc w:val="center"/>
        <w:rPr>
          <w:rFonts w:ascii="Arial Nova Light" w:eastAsia="Arial" w:hAnsi="Arial Nova Light" w:cs="Arial"/>
          <w:sz w:val="52"/>
          <w:szCs w:val="52"/>
        </w:rPr>
      </w:pPr>
      <w:r>
        <w:rPr>
          <w:rFonts w:ascii="Arial Nova Light" w:eastAsia="Arial" w:hAnsi="Arial Nova Light" w:cs="Arial"/>
          <w:sz w:val="52"/>
          <w:szCs w:val="52"/>
        </w:rPr>
        <w:t xml:space="preserve">LAGEDI ALEVIK </w:t>
      </w:r>
      <w:r w:rsidR="002E3075">
        <w:rPr>
          <w:rFonts w:ascii="Arial Nova Light" w:eastAsia="Arial" w:hAnsi="Arial Nova Light" w:cs="Arial"/>
          <w:sz w:val="52"/>
          <w:szCs w:val="52"/>
        </w:rPr>
        <w:t>JÜRI TEE 18</w:t>
      </w:r>
      <w:r>
        <w:rPr>
          <w:rFonts w:ascii="Arial Nova Light" w:eastAsia="Arial" w:hAnsi="Arial Nova Light" w:cs="Arial"/>
          <w:sz w:val="52"/>
          <w:szCs w:val="52"/>
        </w:rPr>
        <w:t>d</w:t>
      </w:r>
      <w:r w:rsidR="002E3075">
        <w:rPr>
          <w:rFonts w:ascii="Arial Nova Light" w:eastAsia="Arial" w:hAnsi="Arial Nova Light" w:cs="Arial"/>
          <w:sz w:val="52"/>
          <w:szCs w:val="52"/>
        </w:rPr>
        <w:t xml:space="preserve"> DETAILPLANEERING</w:t>
      </w:r>
      <w:r w:rsidR="002E3075" w:rsidRPr="000A6EE3">
        <w:rPr>
          <w:rFonts w:ascii="Arial Nova Light" w:eastAsia="Arial" w:hAnsi="Arial Nova Light" w:cs="Arial"/>
          <w:sz w:val="52"/>
          <w:szCs w:val="52"/>
        </w:rPr>
        <w:t xml:space="preserve"> </w:t>
      </w:r>
      <w:r w:rsidR="002E3075" w:rsidRPr="000A6EE3">
        <w:rPr>
          <w:rFonts w:ascii="Arial Nova Light" w:eastAsia="Arial" w:hAnsi="Arial Nova Light" w:cs="Arial"/>
          <w:sz w:val="52"/>
          <w:szCs w:val="52"/>
        </w:rPr>
        <w:br/>
      </w:r>
      <w:r w:rsidR="002E3075">
        <w:rPr>
          <w:rFonts w:ascii="Arial Nova Light" w:eastAsia="Arial" w:hAnsi="Arial Nova Light" w:cs="Arial"/>
          <w:sz w:val="28"/>
          <w:szCs w:val="28"/>
        </w:rPr>
        <w:t>Algatamisettepanek, töö</w:t>
      </w:r>
      <w:r w:rsidR="002E3075" w:rsidRPr="000A6EE3">
        <w:rPr>
          <w:rFonts w:ascii="Arial Nova Light" w:eastAsia="Arial" w:hAnsi="Arial Nova Light" w:cs="Arial"/>
          <w:sz w:val="28"/>
          <w:szCs w:val="28"/>
        </w:rPr>
        <w:t xml:space="preserve"> nr. 10</w:t>
      </w:r>
      <w:r w:rsidR="002E3075">
        <w:rPr>
          <w:rFonts w:ascii="Arial Nova Light" w:eastAsia="Arial" w:hAnsi="Arial Nova Light" w:cs="Arial"/>
          <w:sz w:val="28"/>
          <w:szCs w:val="28"/>
        </w:rPr>
        <w:t>1</w:t>
      </w:r>
    </w:p>
    <w:p w14:paraId="4038BFB3" w14:textId="77777777" w:rsidR="002E3075" w:rsidRPr="000A6EE3" w:rsidRDefault="002E3075" w:rsidP="002E3075">
      <w:pPr>
        <w:jc w:val="center"/>
        <w:rPr>
          <w:rFonts w:ascii="Arial Nova Light" w:eastAsia="Arial" w:hAnsi="Arial Nova Light" w:cs="Arial"/>
          <w:sz w:val="52"/>
          <w:szCs w:val="52"/>
        </w:rPr>
      </w:pPr>
    </w:p>
    <w:p w14:paraId="5C1F1E07" w14:textId="52D88A29" w:rsidR="002E3075" w:rsidRDefault="002E3075" w:rsidP="002E3075">
      <w:pPr>
        <w:jc w:val="right"/>
        <w:rPr>
          <w:rFonts w:ascii="Arial Nova Light" w:eastAsia="Arial" w:hAnsi="Arial Nova Light" w:cs="Arial"/>
        </w:rPr>
      </w:pPr>
      <w:r w:rsidRPr="000A6EE3">
        <w:rPr>
          <w:rFonts w:ascii="Arial Nova Light" w:eastAsia="Arial" w:hAnsi="Arial Nova Light" w:cs="Arial"/>
          <w:b/>
        </w:rPr>
        <w:t>AADRESS:</w:t>
      </w:r>
      <w:r w:rsidRPr="000A6EE3">
        <w:rPr>
          <w:rFonts w:ascii="Arial Nova Light" w:eastAsia="Arial" w:hAnsi="Arial Nova Light" w:cs="Arial"/>
        </w:rPr>
        <w:br/>
      </w:r>
      <w:r w:rsidR="00601D8A">
        <w:rPr>
          <w:rFonts w:ascii="Arial Nova Light" w:eastAsia="Arial" w:hAnsi="Arial Nova Light" w:cs="Arial"/>
        </w:rPr>
        <w:t>Harjumaa, Rae vald, Lagedi alevik</w:t>
      </w:r>
    </w:p>
    <w:p w14:paraId="2EE8E854" w14:textId="77777777" w:rsidR="002E3075" w:rsidRPr="000A6EE3" w:rsidRDefault="002E3075" w:rsidP="002E3075">
      <w:pPr>
        <w:jc w:val="right"/>
        <w:rPr>
          <w:rFonts w:ascii="Arial Nova Light" w:eastAsia="Arial" w:hAnsi="Arial Nova Light" w:cs="Arial"/>
          <w:color w:val="FF0000"/>
        </w:rPr>
      </w:pPr>
    </w:p>
    <w:p w14:paraId="30CFD0E1" w14:textId="398728FA" w:rsidR="002E3075" w:rsidRDefault="002E3075" w:rsidP="002E3075">
      <w:pPr>
        <w:jc w:val="right"/>
        <w:rPr>
          <w:rFonts w:ascii="Arial Nova Light" w:eastAsia="Arial" w:hAnsi="Arial Nova Light" w:cs="Arial"/>
        </w:rPr>
      </w:pPr>
      <w:r>
        <w:rPr>
          <w:rFonts w:ascii="Arial Nova Light" w:eastAsia="Arial" w:hAnsi="Arial Nova Light" w:cs="Arial"/>
          <w:b/>
        </w:rPr>
        <w:t>PLANEERINGU KOOSTAJA</w:t>
      </w:r>
      <w:r w:rsidRPr="000A6EE3">
        <w:rPr>
          <w:rFonts w:ascii="Arial Nova Light" w:eastAsia="Arial" w:hAnsi="Arial Nova Light" w:cs="Arial"/>
          <w:b/>
        </w:rPr>
        <w:t>:</w:t>
      </w:r>
      <w:r w:rsidRPr="000A6EE3">
        <w:rPr>
          <w:rFonts w:ascii="Arial Nova Light" w:eastAsia="Arial" w:hAnsi="Arial Nova Light" w:cs="Arial"/>
        </w:rPr>
        <w:br/>
        <w:t>NOOD OÜ</w:t>
      </w:r>
      <w:r w:rsidRPr="000A6EE3">
        <w:rPr>
          <w:rFonts w:ascii="Arial Nova Light" w:eastAsia="Arial" w:hAnsi="Arial Nova Light" w:cs="Arial"/>
        </w:rPr>
        <w:br/>
      </w:r>
      <w:proofErr w:type="spellStart"/>
      <w:r w:rsidRPr="000A6EE3">
        <w:rPr>
          <w:rFonts w:ascii="Arial Nova Light" w:eastAsia="Arial" w:hAnsi="Arial Nova Light" w:cs="Arial"/>
        </w:rPr>
        <w:t>Reg</w:t>
      </w:r>
      <w:proofErr w:type="spellEnd"/>
      <w:r w:rsidRPr="000A6EE3">
        <w:rPr>
          <w:rFonts w:ascii="Arial Nova Light" w:eastAsia="Arial" w:hAnsi="Arial Nova Light" w:cs="Arial"/>
        </w:rPr>
        <w:t>. 17065895</w:t>
      </w:r>
      <w:r w:rsidRPr="000A6EE3">
        <w:rPr>
          <w:rFonts w:ascii="Arial Nova Light" w:eastAsia="Arial" w:hAnsi="Arial Nova Light" w:cs="Arial"/>
        </w:rPr>
        <w:br/>
        <w:t>MTR. EEP005129</w:t>
      </w:r>
      <w:r w:rsidRPr="000A6EE3">
        <w:rPr>
          <w:rFonts w:ascii="Arial Nova Light" w:eastAsia="Arial" w:hAnsi="Arial Nova Light" w:cs="Arial"/>
        </w:rPr>
        <w:br/>
        <w:t>info@nood.ee</w:t>
      </w:r>
    </w:p>
    <w:p w14:paraId="182FE2FA" w14:textId="77777777" w:rsidR="002E3075" w:rsidRPr="000A6EE3" w:rsidRDefault="002E3075" w:rsidP="002E3075">
      <w:pPr>
        <w:jc w:val="right"/>
        <w:rPr>
          <w:rFonts w:ascii="Arial Nova Light" w:eastAsia="Arial" w:hAnsi="Arial Nova Light" w:cs="Arial"/>
        </w:rPr>
      </w:pPr>
    </w:p>
    <w:p w14:paraId="2F8D1584" w14:textId="1E6CA8D6" w:rsidR="002E3075" w:rsidRDefault="002E3075" w:rsidP="002E3075">
      <w:pPr>
        <w:jc w:val="right"/>
        <w:rPr>
          <w:rFonts w:ascii="Arial Nova Light" w:eastAsia="Arial" w:hAnsi="Arial Nova Light" w:cs="Arial"/>
        </w:rPr>
      </w:pPr>
      <w:r w:rsidRPr="000A6EE3">
        <w:rPr>
          <w:rFonts w:ascii="Arial Nova Light" w:eastAsia="Arial" w:hAnsi="Arial Nova Light" w:cs="Arial"/>
          <w:b/>
        </w:rPr>
        <w:t>ARHITEKT:</w:t>
      </w:r>
      <w:r w:rsidRPr="000A6EE3">
        <w:rPr>
          <w:rFonts w:ascii="Arial Nova Light" w:eastAsia="Arial" w:hAnsi="Arial Nova Light" w:cs="Arial"/>
          <w:b/>
        </w:rPr>
        <w:br/>
      </w:r>
      <w:r w:rsidRPr="000A6EE3">
        <w:rPr>
          <w:rFonts w:ascii="Arial Nova Light" w:eastAsia="Arial" w:hAnsi="Arial Nova Light" w:cs="Arial"/>
        </w:rPr>
        <w:t>Priit Pihlamäe</w:t>
      </w:r>
      <w:r w:rsidRPr="000A6EE3">
        <w:rPr>
          <w:rFonts w:ascii="Arial Nova Light" w:eastAsia="Arial" w:hAnsi="Arial Nova Light" w:cs="Arial"/>
        </w:rPr>
        <w:br/>
        <w:t>priit@nood.ee</w:t>
      </w:r>
      <w:r w:rsidRPr="000A6EE3">
        <w:rPr>
          <w:rFonts w:ascii="Arial Nova Light" w:eastAsia="Arial" w:hAnsi="Arial Nova Light" w:cs="Arial"/>
        </w:rPr>
        <w:br/>
        <w:t>Telefon: 505 2474</w:t>
      </w:r>
    </w:p>
    <w:p w14:paraId="111453CB" w14:textId="77777777" w:rsidR="002E3075" w:rsidRPr="000A6EE3" w:rsidRDefault="002E3075" w:rsidP="002E3075">
      <w:pPr>
        <w:jc w:val="right"/>
        <w:rPr>
          <w:rFonts w:ascii="Arial Nova Light" w:eastAsia="Arial" w:hAnsi="Arial Nova Light" w:cs="Arial"/>
        </w:rPr>
      </w:pPr>
    </w:p>
    <w:p w14:paraId="53DF5B6D" w14:textId="000D2805" w:rsidR="002E3075" w:rsidRPr="000A6EE3" w:rsidRDefault="002E3075" w:rsidP="002E3075">
      <w:pPr>
        <w:jc w:val="right"/>
        <w:rPr>
          <w:rFonts w:ascii="Arial Nova Light" w:eastAsia="Arial" w:hAnsi="Arial Nova Light" w:cs="Arial"/>
          <w:b/>
          <w:sz w:val="28"/>
          <w:szCs w:val="28"/>
        </w:rPr>
      </w:pPr>
      <w:r>
        <w:rPr>
          <w:rFonts w:ascii="Arial Nova Light" w:eastAsia="Arial" w:hAnsi="Arial Nova Light" w:cs="Arial"/>
          <w:b/>
        </w:rPr>
        <w:t>HUVITATUD ISIK</w:t>
      </w:r>
      <w:r w:rsidRPr="000A6EE3">
        <w:rPr>
          <w:rFonts w:ascii="Arial Nova Light" w:eastAsia="Arial" w:hAnsi="Arial Nova Light" w:cs="Arial"/>
          <w:b/>
        </w:rPr>
        <w:t>:</w:t>
      </w:r>
      <w:r w:rsidRPr="000A6EE3">
        <w:rPr>
          <w:rFonts w:ascii="Arial Nova Light" w:eastAsia="Arial" w:hAnsi="Arial Nova Light" w:cs="Arial"/>
          <w:b/>
        </w:rPr>
        <w:br/>
      </w:r>
      <w:r>
        <w:rPr>
          <w:rFonts w:ascii="Arial Nova Light" w:eastAsia="Arial" w:hAnsi="Arial Nova Light" w:cs="Arial"/>
        </w:rPr>
        <w:t>Sten Kruus</w:t>
      </w:r>
      <w:r w:rsidRPr="000A6EE3">
        <w:rPr>
          <w:rFonts w:ascii="Arial Nova Light" w:eastAsia="Arial" w:hAnsi="Arial Nova Light" w:cs="Arial"/>
        </w:rPr>
        <w:br/>
      </w:r>
      <w:r w:rsidRPr="002E3075">
        <w:rPr>
          <w:rFonts w:ascii="Arial Nova Light" w:eastAsia="Arial" w:hAnsi="Arial Nova Light" w:cs="Arial"/>
        </w:rPr>
        <w:t>stenkruus@hotmail.com</w:t>
      </w:r>
    </w:p>
    <w:p w14:paraId="3AC345C8" w14:textId="77777777" w:rsidR="002E3075" w:rsidRPr="000A6EE3" w:rsidRDefault="002E3075" w:rsidP="002E3075">
      <w:pPr>
        <w:jc w:val="right"/>
        <w:rPr>
          <w:rFonts w:ascii="Arial Nova Light" w:eastAsia="Arial" w:hAnsi="Arial Nova Light" w:cs="Arial"/>
        </w:rPr>
      </w:pPr>
    </w:p>
    <w:p w14:paraId="100482A2" w14:textId="77777777" w:rsidR="002E3075" w:rsidRPr="002E3075" w:rsidRDefault="002E3075" w:rsidP="002E3075">
      <w:pPr>
        <w:jc w:val="right"/>
        <w:rPr>
          <w:rFonts w:ascii="Arial Nova Light" w:eastAsia="Arial" w:hAnsi="Arial Nova Light" w:cs="Arial"/>
        </w:rPr>
      </w:pPr>
      <w:r>
        <w:rPr>
          <w:rFonts w:ascii="Arial Nova Light" w:eastAsia="Arial" w:hAnsi="Arial Nova Light" w:cs="Arial"/>
          <w:b/>
        </w:rPr>
        <w:t xml:space="preserve">DETAILPLANEERINGU </w:t>
      </w:r>
      <w:r>
        <w:rPr>
          <w:rFonts w:ascii="Arial Nova Light" w:eastAsia="Arial" w:hAnsi="Arial Nova Light" w:cs="Arial"/>
          <w:b/>
        </w:rPr>
        <w:br/>
        <w:t>KOOSTAMISE KORRALDAJA</w:t>
      </w:r>
      <w:r w:rsidRPr="000A6EE3">
        <w:rPr>
          <w:rFonts w:ascii="Arial Nova Light" w:eastAsia="Arial" w:hAnsi="Arial Nova Light" w:cs="Arial"/>
          <w:b/>
        </w:rPr>
        <w:t>:</w:t>
      </w:r>
      <w:r w:rsidRPr="000A6EE3">
        <w:rPr>
          <w:rFonts w:ascii="Arial Nova Light" w:eastAsia="Arial" w:hAnsi="Arial Nova Light" w:cs="Arial"/>
          <w:b/>
        </w:rPr>
        <w:br/>
      </w:r>
      <w:r w:rsidRPr="002E3075">
        <w:rPr>
          <w:rFonts w:ascii="Arial Nova Light" w:eastAsia="Arial" w:hAnsi="Arial Nova Light" w:cs="Arial"/>
        </w:rPr>
        <w:t>Rae Vallavalitsus</w:t>
      </w:r>
    </w:p>
    <w:p w14:paraId="18142BF0" w14:textId="77777777" w:rsidR="002E3075" w:rsidRPr="002E3075" w:rsidRDefault="002E3075" w:rsidP="002E3075">
      <w:pPr>
        <w:jc w:val="right"/>
        <w:rPr>
          <w:rFonts w:ascii="Arial Nova Light" w:eastAsia="Arial" w:hAnsi="Arial Nova Light" w:cs="Arial"/>
        </w:rPr>
      </w:pPr>
      <w:r w:rsidRPr="002E3075">
        <w:rPr>
          <w:rFonts w:ascii="Arial Nova Light" w:eastAsia="Arial" w:hAnsi="Arial Nova Light" w:cs="Arial"/>
        </w:rPr>
        <w:t>Aruküla tee 9</w:t>
      </w:r>
    </w:p>
    <w:p w14:paraId="58E65AAC" w14:textId="77777777" w:rsidR="002E3075" w:rsidRPr="002E3075" w:rsidRDefault="002E3075" w:rsidP="002E3075">
      <w:pPr>
        <w:jc w:val="right"/>
        <w:rPr>
          <w:rFonts w:ascii="Arial Nova Light" w:eastAsia="Arial" w:hAnsi="Arial Nova Light" w:cs="Arial"/>
        </w:rPr>
      </w:pPr>
      <w:r w:rsidRPr="002E3075">
        <w:rPr>
          <w:rFonts w:ascii="Arial Nova Light" w:eastAsia="Arial" w:hAnsi="Arial Nova Light" w:cs="Arial"/>
        </w:rPr>
        <w:t xml:space="preserve">Jüri alevik 75301 </w:t>
      </w:r>
    </w:p>
    <w:p w14:paraId="18315313" w14:textId="77777777" w:rsidR="002E3075" w:rsidRPr="002E3075" w:rsidRDefault="002E3075" w:rsidP="002E3075">
      <w:pPr>
        <w:jc w:val="right"/>
        <w:rPr>
          <w:rFonts w:ascii="Arial Nova Light" w:eastAsia="Arial" w:hAnsi="Arial Nova Light" w:cs="Arial"/>
        </w:rPr>
      </w:pPr>
      <w:r w:rsidRPr="002E3075">
        <w:rPr>
          <w:rFonts w:ascii="Arial Nova Light" w:eastAsia="Arial" w:hAnsi="Arial Nova Light" w:cs="Arial"/>
        </w:rPr>
        <w:t>Harju maakond</w:t>
      </w:r>
    </w:p>
    <w:p w14:paraId="374CCA88" w14:textId="77777777" w:rsidR="002E3075" w:rsidRPr="002E3075" w:rsidRDefault="002E3075" w:rsidP="002E3075">
      <w:pPr>
        <w:jc w:val="right"/>
        <w:rPr>
          <w:rFonts w:ascii="Arial Nova Light" w:eastAsia="Arial" w:hAnsi="Arial Nova Light" w:cs="Arial"/>
        </w:rPr>
      </w:pPr>
      <w:r w:rsidRPr="002E3075">
        <w:rPr>
          <w:rFonts w:ascii="Arial Nova Light" w:eastAsia="Arial" w:hAnsi="Arial Nova Light" w:cs="Arial"/>
        </w:rPr>
        <w:t>e-mail: info@rae.ee</w:t>
      </w:r>
    </w:p>
    <w:p w14:paraId="102812D9" w14:textId="3392932D" w:rsidR="002E3075" w:rsidRPr="00601D8A" w:rsidRDefault="002E3075" w:rsidP="00601D8A">
      <w:pPr>
        <w:jc w:val="right"/>
        <w:rPr>
          <w:rFonts w:ascii="Arial Nova Light" w:eastAsia="Arial" w:hAnsi="Arial Nova Light" w:cs="Arial"/>
          <w:b/>
          <w:sz w:val="28"/>
          <w:szCs w:val="28"/>
        </w:rPr>
      </w:pPr>
      <w:r w:rsidRPr="002E3075">
        <w:rPr>
          <w:rFonts w:ascii="Arial Nova Light" w:eastAsia="Arial" w:hAnsi="Arial Nova Light" w:cs="Arial"/>
        </w:rPr>
        <w:t>tel. 605 6750</w:t>
      </w:r>
    </w:p>
    <w:p w14:paraId="2A9BFB0B" w14:textId="0F19FBF9" w:rsidR="00921E40" w:rsidRPr="00601D8A" w:rsidRDefault="002E3075" w:rsidP="002E3075">
      <w:pPr>
        <w:suppressAutoHyphens w:val="0"/>
        <w:autoSpaceDE/>
        <w:rPr>
          <w:b/>
          <w:bCs/>
        </w:rPr>
      </w:pPr>
      <w:r>
        <w:br w:type="page"/>
      </w:r>
      <w:r w:rsidR="006B00FF" w:rsidRPr="00601D8A">
        <w:rPr>
          <w:b/>
          <w:bCs/>
        </w:rPr>
        <w:lastRenderedPageBreak/>
        <w:t>DETAILPLANEERINGU</w:t>
      </w:r>
      <w:r w:rsidR="00000000" w:rsidRPr="00601D8A">
        <w:rPr>
          <w:b/>
          <w:bCs/>
        </w:rPr>
        <w:t xml:space="preserve"> KOOSSEIS</w:t>
      </w:r>
    </w:p>
    <w:p w14:paraId="3CFA9EA7" w14:textId="77777777" w:rsidR="00921E40" w:rsidRDefault="00921E40">
      <w:pPr>
        <w:tabs>
          <w:tab w:val="left" w:pos="720"/>
        </w:tabs>
        <w:jc w:val="both"/>
      </w:pPr>
    </w:p>
    <w:sdt>
      <w:sdtPr>
        <w:rPr>
          <w:rFonts w:ascii="Calibri Light" w:eastAsia="Calibri" w:hAnsi="Calibri Light" w:cs="Calibri"/>
          <w:color w:val="auto"/>
          <w:sz w:val="24"/>
          <w:szCs w:val="24"/>
          <w:lang w:val="et-EE" w:eastAsia="ar-SA"/>
        </w:rPr>
        <w:id w:val="198759183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4669A067" w14:textId="4CB506D0" w:rsidR="005F4233" w:rsidRPr="002E3075" w:rsidRDefault="005F4233">
          <w:pPr>
            <w:pStyle w:val="TOCHeading"/>
            <w:rPr>
              <w:lang w:val="et-EE"/>
            </w:rPr>
          </w:pPr>
          <w:r w:rsidRPr="002E3075">
            <w:rPr>
              <w:lang w:val="et-EE"/>
            </w:rPr>
            <w:t xml:space="preserve"> </w:t>
          </w:r>
        </w:p>
        <w:p w14:paraId="20FA21D9" w14:textId="6C60E3AC" w:rsidR="00657B21" w:rsidRDefault="005F423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lang w:val="en-GB" w:eastAsia="en-GB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5803682" w:history="1">
            <w:r w:rsidR="00657B21" w:rsidRPr="00B254AF">
              <w:rPr>
                <w:rStyle w:val="Hyperlink"/>
                <w:noProof/>
              </w:rPr>
              <w:t>1.</w:t>
            </w:r>
            <w:r w:rsidR="00657B21">
              <w:rPr>
                <w:rFonts w:asciiTheme="minorHAnsi" w:eastAsiaTheme="minorEastAsia" w:hAnsiTheme="minorHAnsi" w:cstheme="minorBidi"/>
                <w:noProof/>
                <w:kern w:val="2"/>
                <w:lang w:val="en-GB" w:eastAsia="en-GB"/>
                <w14:ligatures w14:val="standardContextual"/>
              </w:rPr>
              <w:tab/>
            </w:r>
            <w:r w:rsidR="00657B21" w:rsidRPr="00B254AF">
              <w:rPr>
                <w:rStyle w:val="Hyperlink"/>
                <w:noProof/>
              </w:rPr>
              <w:t>SISSEJUHATUS</w:t>
            </w:r>
            <w:r w:rsidR="00657B21">
              <w:rPr>
                <w:noProof/>
                <w:webHidden/>
              </w:rPr>
              <w:tab/>
            </w:r>
            <w:r w:rsidR="00657B21">
              <w:rPr>
                <w:noProof/>
                <w:webHidden/>
              </w:rPr>
              <w:fldChar w:fldCharType="begin"/>
            </w:r>
            <w:r w:rsidR="00657B21">
              <w:rPr>
                <w:noProof/>
                <w:webHidden/>
              </w:rPr>
              <w:instrText xml:space="preserve"> PAGEREF _Toc195803682 \h </w:instrText>
            </w:r>
            <w:r w:rsidR="00657B21">
              <w:rPr>
                <w:noProof/>
                <w:webHidden/>
              </w:rPr>
            </w:r>
            <w:r w:rsidR="00657B21">
              <w:rPr>
                <w:noProof/>
                <w:webHidden/>
              </w:rPr>
              <w:fldChar w:fldCharType="separate"/>
            </w:r>
            <w:r w:rsidR="00657B21">
              <w:rPr>
                <w:noProof/>
                <w:webHidden/>
              </w:rPr>
              <w:t>3</w:t>
            </w:r>
            <w:r w:rsidR="00657B21">
              <w:rPr>
                <w:noProof/>
                <w:webHidden/>
              </w:rPr>
              <w:fldChar w:fldCharType="end"/>
            </w:r>
          </w:hyperlink>
        </w:p>
        <w:p w14:paraId="36F15621" w14:textId="2AEC7DB1" w:rsidR="00657B21" w:rsidRDefault="00657B21">
          <w:pPr>
            <w:pStyle w:val="TOC2"/>
            <w:tabs>
              <w:tab w:val="left" w:pos="849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2"/>
              <w:lang w:val="en-GB" w:eastAsia="en-GB"/>
              <w14:ligatures w14:val="standardContextual"/>
            </w:rPr>
          </w:pPr>
          <w:hyperlink w:anchor="_Toc195803683" w:history="1">
            <w:r w:rsidRPr="00B254AF">
              <w:rPr>
                <w:rStyle w:val="Hyperlink"/>
                <w:noProof/>
              </w:rPr>
              <w:t>1.1.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en-GB" w:eastAsia="en-GB"/>
                <w14:ligatures w14:val="standardContextual"/>
              </w:rPr>
              <w:tab/>
            </w:r>
            <w:r w:rsidRPr="00B254AF">
              <w:rPr>
                <w:rStyle w:val="Hyperlink"/>
                <w:noProof/>
              </w:rPr>
              <w:t>Detailplaneeringu koostamise eesmärk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_Toc195803683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81F0B9" w14:textId="6968564B" w:rsidR="00657B21" w:rsidRDefault="00657B21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lang w:val="en-GB" w:eastAsia="en-GB"/>
              <w14:ligatures w14:val="standardContextual"/>
            </w:rPr>
          </w:pPr>
          <w:hyperlink w:anchor="_Toc195803684" w:history="1">
            <w:r w:rsidRPr="00B254AF">
              <w:rPr>
                <w:rStyle w:val="Hyperlink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en-GB" w:eastAsia="en-GB"/>
                <w14:ligatures w14:val="standardContextual"/>
              </w:rPr>
              <w:tab/>
            </w:r>
            <w:r w:rsidRPr="00B254AF">
              <w:rPr>
                <w:rStyle w:val="Hyperlink"/>
                <w:noProof/>
              </w:rPr>
              <w:t>OLEMASOLEVA OLUKORRA ISELOOMUSTUS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_Toc195803684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FCE704" w14:textId="705CACE3" w:rsidR="00657B21" w:rsidRDefault="00657B21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lang w:val="en-GB" w:eastAsia="en-GB"/>
              <w14:ligatures w14:val="standardContextual"/>
            </w:rPr>
          </w:pPr>
          <w:hyperlink w:anchor="_Toc195803685" w:history="1">
            <w:r w:rsidRPr="00B254AF">
              <w:rPr>
                <w:rStyle w:val="Hyperlink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en-GB" w:eastAsia="en-GB"/>
                <w14:ligatures w14:val="standardContextual"/>
              </w:rPr>
              <w:tab/>
            </w:r>
            <w:r w:rsidRPr="00B254AF">
              <w:rPr>
                <w:rStyle w:val="Hyperlink"/>
                <w:noProof/>
              </w:rPr>
              <w:t>PLANEERINGU ESKIISLAHENDUS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_Toc195803685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3736F5" w14:textId="645A679E" w:rsidR="00657B21" w:rsidRDefault="00657B21">
          <w:pPr>
            <w:pStyle w:val="TOC2"/>
            <w:tabs>
              <w:tab w:val="left" w:pos="849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2"/>
              <w:lang w:val="en-GB" w:eastAsia="en-GB"/>
              <w14:ligatures w14:val="standardContextual"/>
            </w:rPr>
          </w:pPr>
          <w:hyperlink w:anchor="_Toc195803686" w:history="1">
            <w:r w:rsidRPr="00B254AF">
              <w:rPr>
                <w:rStyle w:val="Hyperlink"/>
                <w:noProof/>
              </w:rPr>
              <w:t>3.1.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en-GB" w:eastAsia="en-GB"/>
                <w14:ligatures w14:val="standardContextual"/>
              </w:rPr>
              <w:tab/>
            </w:r>
            <w:r w:rsidRPr="00B254AF">
              <w:rPr>
                <w:rStyle w:val="Hyperlink"/>
                <w:noProof/>
              </w:rPr>
              <w:t>Alal kehtiva üldplaneeringu analüüs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_Toc195803686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4418D1" w14:textId="048E96DF" w:rsidR="00657B21" w:rsidRDefault="00657B21">
          <w:pPr>
            <w:pStyle w:val="TOC2"/>
            <w:tabs>
              <w:tab w:val="left" w:pos="849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2"/>
              <w:lang w:val="en-GB" w:eastAsia="en-GB"/>
              <w14:ligatures w14:val="standardContextual"/>
            </w:rPr>
          </w:pPr>
          <w:hyperlink w:anchor="_Toc195803687" w:history="1">
            <w:r w:rsidRPr="00B254AF">
              <w:rPr>
                <w:rStyle w:val="Hyperlink"/>
                <w:noProof/>
              </w:rPr>
              <w:t>3.2.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en-GB" w:eastAsia="en-GB"/>
                <w14:ligatures w14:val="standardContextual"/>
              </w:rPr>
              <w:tab/>
            </w:r>
            <w:r w:rsidRPr="00B254AF">
              <w:rPr>
                <w:rStyle w:val="Hyperlink"/>
                <w:noProof/>
              </w:rPr>
              <w:t>Planeeringulahenduse vastavus üldplaneeringule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_Toc195803687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78CC2B" w14:textId="5C9ADA83" w:rsidR="00657B21" w:rsidRDefault="00657B21">
          <w:pPr>
            <w:pStyle w:val="TOC2"/>
            <w:tabs>
              <w:tab w:val="left" w:pos="849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kern w:val="2"/>
              <w:lang w:val="en-GB" w:eastAsia="en-GB"/>
              <w14:ligatures w14:val="standardContextual"/>
            </w:rPr>
          </w:pPr>
          <w:hyperlink w:anchor="_Toc195803688" w:history="1">
            <w:r w:rsidRPr="00B254AF">
              <w:rPr>
                <w:rStyle w:val="Hyperlink"/>
                <w:noProof/>
              </w:rPr>
              <w:t>3.3.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lang w:val="en-GB" w:eastAsia="en-GB"/>
                <w14:ligatures w14:val="standardContextual"/>
              </w:rPr>
              <w:tab/>
            </w:r>
            <w:r w:rsidRPr="00B254AF">
              <w:rPr>
                <w:rStyle w:val="Hyperlink"/>
                <w:noProof/>
              </w:rPr>
              <w:t>Krundijaotus.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_Toc195803688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3B7698" w14:textId="403D309D" w:rsidR="005F4233" w:rsidRDefault="005F4233">
          <w:r>
            <w:rPr>
              <w:b/>
              <w:bCs/>
              <w:noProof/>
            </w:rPr>
            <w:fldChar w:fldCharType="end"/>
          </w:r>
        </w:p>
      </w:sdtContent>
    </w:sdt>
    <w:p w14:paraId="78E6C41F" w14:textId="77777777" w:rsidR="00921E40" w:rsidRDefault="00921E40">
      <w:pPr>
        <w:pBdr>
          <w:top w:val="single" w:sz="4" w:space="1" w:color="000000"/>
        </w:pBdr>
        <w:tabs>
          <w:tab w:val="left" w:pos="9972"/>
        </w:tabs>
        <w:rPr>
          <w:b/>
        </w:rPr>
      </w:pPr>
    </w:p>
    <w:p w14:paraId="47FEBF2A" w14:textId="77777777" w:rsidR="00921E40" w:rsidRDefault="00921E40">
      <w:pPr>
        <w:pBdr>
          <w:top w:val="single" w:sz="4" w:space="1" w:color="000000"/>
        </w:pBdr>
        <w:tabs>
          <w:tab w:val="left" w:pos="9972"/>
        </w:tabs>
        <w:rPr>
          <w:b/>
        </w:rPr>
      </w:pPr>
    </w:p>
    <w:p w14:paraId="08180F1C" w14:textId="65F5F2DC" w:rsidR="006B00FF" w:rsidRDefault="006B00FF" w:rsidP="006B00FF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JOONISED</w:t>
      </w:r>
      <w:r w:rsidR="002E3075">
        <w:t>:</w:t>
      </w:r>
    </w:p>
    <w:p w14:paraId="1E086936" w14:textId="77777777" w:rsidR="006B00FF" w:rsidRDefault="006B00FF" w:rsidP="006B00FF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Joonis DP-3: Põhijoonis (algatamine) M 1:500</w:t>
      </w:r>
    </w:p>
    <w:p w14:paraId="6CBB6F55" w14:textId="77777777" w:rsidR="00921E40" w:rsidRDefault="00921E40"/>
    <w:p w14:paraId="471726FD" w14:textId="76FD1405" w:rsidR="00921E40" w:rsidRDefault="00000000" w:rsidP="002E3075">
      <w:pPr>
        <w:jc w:val="center"/>
      </w:pPr>
      <w:r>
        <w:br w:type="page"/>
      </w:r>
    </w:p>
    <w:p w14:paraId="5FE02E01" w14:textId="4AD2AFBB" w:rsidR="003624E7" w:rsidRDefault="003624E7" w:rsidP="003624E7">
      <w:pPr>
        <w:pStyle w:val="Heading1"/>
      </w:pPr>
      <w:bookmarkStart w:id="0" w:name="_Toc195803682"/>
      <w:r>
        <w:lastRenderedPageBreak/>
        <w:t>SISSEJUHATUS</w:t>
      </w:r>
      <w:bookmarkEnd w:id="0"/>
    </w:p>
    <w:p w14:paraId="3651C27E" w14:textId="199EAAEF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 xml:space="preserve">Detailplaneeringu koostamisest huvitatud isik on </w:t>
      </w:r>
      <w:r w:rsidR="00601D8A">
        <w:t>Sten Kruus</w:t>
      </w:r>
      <w:r>
        <w:t>. Planeeritavaks alaks on Rae vallas Lagedi alevikus asuv Jüri tee 18</w:t>
      </w:r>
      <w:r>
        <w:t>d</w:t>
      </w:r>
      <w:r>
        <w:t xml:space="preserve"> (kat. tunnus: </w:t>
      </w:r>
      <w:r w:rsidR="006B00FF" w:rsidRPr="000D7633">
        <w:t>65301:001:6292</w:t>
      </w:r>
      <w:r>
        <w:t>) katastriüksus.</w:t>
      </w:r>
    </w:p>
    <w:p w14:paraId="799F255A" w14:textId="32463F10" w:rsidR="003624E7" w:rsidRDefault="003624E7" w:rsidP="00657B21">
      <w:pPr>
        <w:pStyle w:val="Heading2"/>
        <w:numPr>
          <w:ilvl w:val="1"/>
          <w:numId w:val="13"/>
        </w:numPr>
      </w:pPr>
      <w:bookmarkStart w:id="1" w:name="_Toc195803683"/>
      <w:r>
        <w:t>Detailplaneeringu koostamise eesmärk</w:t>
      </w:r>
      <w:bookmarkEnd w:id="1"/>
    </w:p>
    <w:p w14:paraId="6968D5C5" w14:textId="03D82F6F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Planeeringu koostamise eesmärk on Jüri tee 18</w:t>
      </w:r>
      <w:r w:rsidR="006B00FF">
        <w:t>d</w:t>
      </w:r>
      <w:r>
        <w:t xml:space="preserve"> katastriüksuse</w:t>
      </w:r>
      <w:r w:rsidR="006B00FF">
        <w:t>le</w:t>
      </w:r>
      <w:r>
        <w:t xml:space="preserve"> ehitusõiguse ja hoonestustingimuste seadmine üksikelamu ja abihoonete ehitamiseks. Antakse põhimõtteline juurdepääsuteede, tehnovõrkude ja haljastuse lahendus.</w:t>
      </w:r>
    </w:p>
    <w:p w14:paraId="75DDCBF1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Detailplaneeringu lahendus on kooskõlas Rae Vallavolikogu 21.05.2013 otsusega nr 462 kehtestatud Rae valla üldplaneeringuga.</w:t>
      </w:r>
    </w:p>
    <w:p w14:paraId="43C851F6" w14:textId="77777777" w:rsidR="002E3075" w:rsidRDefault="002E3075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</w:p>
    <w:p w14:paraId="58E5D389" w14:textId="06E2B154" w:rsidR="003624E7" w:rsidRPr="00657B21" w:rsidRDefault="003624E7" w:rsidP="003624E7">
      <w:pPr>
        <w:pStyle w:val="Heading1"/>
        <w:rPr>
          <w:u w:val="none"/>
        </w:rPr>
      </w:pPr>
      <w:bookmarkStart w:id="2" w:name="_Toc195803684"/>
      <w:r w:rsidRPr="00657B21">
        <w:rPr>
          <w:u w:val="none"/>
        </w:rPr>
        <w:t>OLEMASOLEV OLUKOR</w:t>
      </w:r>
      <w:bookmarkEnd w:id="2"/>
      <w:r w:rsidR="00657B21">
        <w:rPr>
          <w:u w:val="none"/>
        </w:rPr>
        <w:t>D</w:t>
      </w:r>
    </w:p>
    <w:p w14:paraId="03F119B2" w14:textId="17A0588B" w:rsidR="003624E7" w:rsidRPr="006B00FF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  <w:rPr>
          <w:b/>
          <w:bCs/>
        </w:rPr>
      </w:pPr>
      <w:r w:rsidRPr="006B00FF">
        <w:rPr>
          <w:b/>
          <w:bCs/>
        </w:rPr>
        <w:t>Maakasutus</w:t>
      </w:r>
    </w:p>
    <w:p w14:paraId="53737CDB" w14:textId="2D04AF3F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Jüri tee 18</w:t>
      </w:r>
      <w:r>
        <w:t>d</w:t>
      </w:r>
      <w:r>
        <w:t xml:space="preserve">  katastriüksus:</w:t>
      </w:r>
    </w:p>
    <w:p w14:paraId="1089CA6F" w14:textId="4C6A303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-</w:t>
      </w:r>
      <w:r>
        <w:tab/>
        <w:t xml:space="preserve">katastriüksuse tunnus: </w:t>
      </w:r>
      <w:r w:rsidR="000D7633" w:rsidRPr="000D7633">
        <w:t>65301:001:6292</w:t>
      </w:r>
      <w:r>
        <w:t>;</w:t>
      </w:r>
    </w:p>
    <w:p w14:paraId="1127B4E2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-</w:t>
      </w:r>
      <w:r>
        <w:tab/>
        <w:t>maakasutuse sihtotstarve: elamumaa 100%;</w:t>
      </w:r>
    </w:p>
    <w:p w14:paraId="3B52EA30" w14:textId="2082AD30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-</w:t>
      </w:r>
      <w:r>
        <w:tab/>
        <w:t xml:space="preserve">katastriüksuse pindala </w:t>
      </w:r>
      <w:r>
        <w:t>1701</w:t>
      </w:r>
      <w:r>
        <w:t xml:space="preserve"> m².</w:t>
      </w:r>
    </w:p>
    <w:p w14:paraId="76EF1418" w14:textId="7D718E34" w:rsidR="003624E7" w:rsidRPr="006B00FF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  <w:rPr>
          <w:b/>
          <w:bCs/>
        </w:rPr>
      </w:pPr>
      <w:r w:rsidRPr="006B00FF">
        <w:rPr>
          <w:b/>
          <w:bCs/>
        </w:rPr>
        <w:t>Asukoht</w:t>
      </w:r>
    </w:p>
    <w:p w14:paraId="4CE2C2B2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 xml:space="preserve">Planeeringuala asub Harju maakonnas Rae vallas Lagedi aleviku lõunaosas, Lagedi alevikku läbivate riigimaantee nr 11112 Lagedi- Jüri tee ja riigimaantee nr 11 Tallinna ringtee vahelisel alal. </w:t>
      </w:r>
    </w:p>
    <w:p w14:paraId="325408BF" w14:textId="59E1A6E9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 xml:space="preserve">Planeeringualale on olemas juurdepääs 11112 Lagedi-Jüri teelt. Planeeritavatele elamukruntidele tagatakse juurdepääs planeeritavalt </w:t>
      </w:r>
      <w:proofErr w:type="spellStart"/>
      <w:r>
        <w:t>teemaa</w:t>
      </w:r>
      <w:proofErr w:type="spellEnd"/>
      <w:r>
        <w:t xml:space="preserve"> krundilt</w:t>
      </w:r>
      <w:r w:rsidR="006B00FF">
        <w:t xml:space="preserve"> (määratakse teemaaks naaberkinnistu Jüri tee 18e detailplaneeringuga)</w:t>
      </w:r>
      <w:r>
        <w:t xml:space="preserve">, </w:t>
      </w:r>
      <w:proofErr w:type="spellStart"/>
      <w:r>
        <w:t>mahasõiduga</w:t>
      </w:r>
      <w:proofErr w:type="spellEnd"/>
      <w:r>
        <w:t xml:space="preserve"> nimetatud riigiteelt. Kontaktalas paikevad katastriüksused on valdavalt elamumaa või maatulundusmaa </w:t>
      </w:r>
      <w:proofErr w:type="spellStart"/>
      <w:r>
        <w:t>sihtotsarbega</w:t>
      </w:r>
      <w:proofErr w:type="spellEnd"/>
      <w:r>
        <w:t>.</w:t>
      </w:r>
    </w:p>
    <w:p w14:paraId="5CE0584F" w14:textId="048363EC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 xml:space="preserve">Planeeringuala suurus on </w:t>
      </w:r>
      <w:r>
        <w:t>1701</w:t>
      </w:r>
      <w:r>
        <w:t xml:space="preserve"> m². </w:t>
      </w:r>
    </w:p>
    <w:p w14:paraId="25A8AF22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 xml:space="preserve"> </w:t>
      </w:r>
    </w:p>
    <w:p w14:paraId="494E4826" w14:textId="714CEC53" w:rsidR="00601D8A" w:rsidRDefault="00601D8A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rPr>
          <w:noProof/>
        </w:rPr>
        <w:drawing>
          <wp:inline distT="0" distB="0" distL="0" distR="0" wp14:anchorId="2F1329F5" wp14:editId="17FEE108">
            <wp:extent cx="5940425" cy="2885440"/>
            <wp:effectExtent l="0" t="0" r="3175" b="0"/>
            <wp:docPr id="359846877" name="Picture 1" descr="A aerial view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846877" name="Picture 1" descr="A aerial view of a neighborhood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37C6C" w14:textId="1695F2C6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Joonis 1.         Planeeringuala asukoht (aluskaart: Maa-amet, dets. 202</w:t>
      </w:r>
      <w:r w:rsidR="00B26396">
        <w:t>5</w:t>
      </w:r>
      <w:r>
        <w:t>).</w:t>
      </w:r>
      <w:r w:rsidR="00601D8A">
        <w:t xml:space="preserve"> </w:t>
      </w:r>
    </w:p>
    <w:p w14:paraId="02F2C138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</w:p>
    <w:p w14:paraId="35EB3C50" w14:textId="3AC597A7" w:rsidR="003624E7" w:rsidRPr="003624E7" w:rsidRDefault="003624E7" w:rsidP="003624E7">
      <w:pPr>
        <w:pStyle w:val="Heading1"/>
        <w:rPr>
          <w:u w:val="none"/>
        </w:rPr>
      </w:pPr>
      <w:bookmarkStart w:id="3" w:name="_Toc195803685"/>
      <w:r w:rsidRPr="003624E7">
        <w:rPr>
          <w:u w:val="none"/>
        </w:rPr>
        <w:t>PLANEERINGU ESKIISLAHENDUS</w:t>
      </w:r>
      <w:bookmarkEnd w:id="3"/>
    </w:p>
    <w:p w14:paraId="1C75A108" w14:textId="54CEB139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lastRenderedPageBreak/>
        <w:t>Planeerimislahendus näeb ette Jüri tee 18</w:t>
      </w:r>
      <w:r w:rsidR="000D7633">
        <w:t>d</w:t>
      </w:r>
      <w:r>
        <w:t xml:space="preserve"> katastriüksus</w:t>
      </w:r>
      <w:r w:rsidR="000D7633">
        <w:t>ele ehitusõiguse</w:t>
      </w:r>
      <w:r>
        <w:t>.</w:t>
      </w:r>
    </w:p>
    <w:p w14:paraId="67AF83D3" w14:textId="617FA68B" w:rsidR="003624E7" w:rsidRDefault="000D7633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Elamukrundile</w:t>
      </w:r>
      <w:r w:rsidR="003624E7">
        <w:t xml:space="preserve"> määratakse ehitusõigus ja seatakse hoonestustingimused üksikelamu ja abihoonete ehitamiseks. </w:t>
      </w:r>
      <w:r>
        <w:t>Lubatud on ehitada 1 üksikelamu ja 2 abihoonet</w:t>
      </w:r>
      <w:r w:rsidR="003624E7">
        <w:t xml:space="preserve">. Abihoonete ehitisealune pind on lubatud kuni 80m²/hoone. Elamu korruselisus on 2 ja katuseharja kõrgus maapinnast kuni 8 m, abihoonete korruselisus on 1 ja kõrgus kuni 5 m. Hoonete tulepüsivusklass on TP 3. </w:t>
      </w:r>
    </w:p>
    <w:p w14:paraId="53612046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 xml:space="preserve">Planeeringulahendusega antakse põhimõtteline juurdepääsuteede ja haljastuse lahendus. Tehnovõrkude lahendus esitatakse detailplaneeringu põhiosas. Vee- ja kanalisatsioonivarustus planeeritakse lahendada </w:t>
      </w:r>
      <w:proofErr w:type="spellStart"/>
      <w:r>
        <w:t>ühisvõrkude</w:t>
      </w:r>
      <w:proofErr w:type="spellEnd"/>
      <w:r>
        <w:t xml:space="preserve"> baasil. Parkimine lahendatakse omal krundil.</w:t>
      </w:r>
    </w:p>
    <w:p w14:paraId="3FB55B53" w14:textId="77777777" w:rsidR="00601D8A" w:rsidRDefault="00601D8A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</w:p>
    <w:p w14:paraId="5020097A" w14:textId="026A695A" w:rsidR="003624E7" w:rsidRPr="00657B21" w:rsidRDefault="003624E7" w:rsidP="00657B21">
      <w:pPr>
        <w:pStyle w:val="Heading2"/>
        <w:numPr>
          <w:ilvl w:val="1"/>
          <w:numId w:val="14"/>
        </w:numPr>
      </w:pPr>
      <w:bookmarkStart w:id="4" w:name="_Toc195803686"/>
      <w:r>
        <w:t>Alal kehtiva üldplaneeringu analüüs</w:t>
      </w:r>
      <w:bookmarkEnd w:id="4"/>
    </w:p>
    <w:p w14:paraId="23BE300C" w14:textId="77777777" w:rsidR="00657B21" w:rsidRPr="00657B21" w:rsidRDefault="00657B21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  <w:rPr>
          <w:b/>
        </w:rPr>
      </w:pPr>
    </w:p>
    <w:p w14:paraId="7818644F" w14:textId="36A99B79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Kehtiva Rae valla üldplaneeringu (kehtestatud Rae Vallavolikogu 21.05.2013 otsusega nr 462) kohaselt paikneb Jüri tee 18</w:t>
      </w:r>
      <w:r w:rsidR="00B26396">
        <w:t>d</w:t>
      </w:r>
      <w:r>
        <w:t xml:space="preserve"> katastriüksus olemasoleva elamumaa juhtotstarbega alal (kollane ala maakasutusplaanil).</w:t>
      </w:r>
    </w:p>
    <w:p w14:paraId="5ACD267B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</w:p>
    <w:p w14:paraId="0B4A1939" w14:textId="559DE570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 xml:space="preserve"> </w:t>
      </w:r>
      <w:r w:rsidR="00B26396">
        <w:rPr>
          <w:noProof/>
        </w:rPr>
        <w:drawing>
          <wp:inline distT="0" distB="0" distL="0" distR="0" wp14:anchorId="2577ECA1" wp14:editId="4B4AF048">
            <wp:extent cx="5940425" cy="3165475"/>
            <wp:effectExtent l="0" t="0" r="3175" b="0"/>
            <wp:docPr id="1605404229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404229" name="Picture 1" descr="A map of a city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65FB2" w14:textId="77777777" w:rsidR="003624E7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Joonis 2. Väljavõte Rae valla üldplaneeringust.</w:t>
      </w:r>
    </w:p>
    <w:p w14:paraId="04C2E351" w14:textId="77777777" w:rsidR="00601D8A" w:rsidRDefault="00601D8A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</w:p>
    <w:p w14:paraId="53F0EA09" w14:textId="25A06601" w:rsidR="00601D8A" w:rsidRDefault="003624E7" w:rsidP="00657B21">
      <w:pPr>
        <w:pStyle w:val="Heading2"/>
        <w:numPr>
          <w:ilvl w:val="1"/>
          <w:numId w:val="15"/>
        </w:numPr>
      </w:pPr>
      <w:bookmarkStart w:id="5" w:name="_Toc195803687"/>
      <w:r>
        <w:t>Planeeringulahenduse vastavus üldplaneeringule</w:t>
      </w:r>
      <w:bookmarkEnd w:id="5"/>
    </w:p>
    <w:p w14:paraId="6C16CDCD" w14:textId="77777777" w:rsidR="00601D8A" w:rsidRPr="00601D8A" w:rsidRDefault="00601D8A" w:rsidP="00601D8A"/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57" w:type="dxa"/>
          <w:left w:w="113" w:type="dxa"/>
          <w:bottom w:w="57" w:type="dxa"/>
          <w:right w:w="113" w:type="dxa"/>
        </w:tblCellMar>
        <w:tblLook w:val="01E0" w:firstRow="1" w:lastRow="1" w:firstColumn="1" w:lastColumn="1" w:noHBand="0" w:noVBand="0"/>
      </w:tblPr>
      <w:tblGrid>
        <w:gridCol w:w="1867"/>
        <w:gridCol w:w="3260"/>
        <w:gridCol w:w="3260"/>
      </w:tblGrid>
      <w:tr w:rsidR="00601D8A" w:rsidRPr="00601D8A" w14:paraId="0B6DCC0B" w14:textId="77777777" w:rsidTr="00601D8A">
        <w:trPr>
          <w:trHeight w:val="1086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F37A8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170072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Rae valla üldplaneeringuga määratud hoonestustingimused Lagedi alevikus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78FC25" w14:textId="2752E5CA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Käesoleva detailplaneeringuga määratavad tingimused</w:t>
            </w:r>
          </w:p>
        </w:tc>
      </w:tr>
      <w:tr w:rsidR="00601D8A" w:rsidRPr="00601D8A" w14:paraId="29FB7988" w14:textId="77777777" w:rsidTr="00601D8A">
        <w:trPr>
          <w:trHeight w:val="796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39891B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lastRenderedPageBreak/>
              <w:t xml:space="preserve">Krundi  sihtostarve (EE, </w:t>
            </w:r>
            <w:proofErr w:type="spellStart"/>
            <w:r w:rsidRPr="00601D8A">
              <w:rPr>
                <w:b/>
                <w:bCs/>
              </w:rPr>
              <w:t>EEr</w:t>
            </w:r>
            <w:proofErr w:type="spellEnd"/>
            <w:r w:rsidRPr="00601D8A">
              <w:rPr>
                <w:b/>
                <w:bCs/>
              </w:rPr>
              <w:t xml:space="preserve">, </w:t>
            </w:r>
            <w:proofErr w:type="spellStart"/>
            <w:r w:rsidRPr="00601D8A">
              <w:rPr>
                <w:b/>
                <w:bCs/>
              </w:rPr>
              <w:t>EEk</w:t>
            </w:r>
            <w:proofErr w:type="spellEnd"/>
            <w:r w:rsidRPr="00601D8A">
              <w:rPr>
                <w:b/>
                <w:bCs/>
              </w:rPr>
              <w:t xml:space="preserve">, Ä, T, </w:t>
            </w:r>
            <w:proofErr w:type="spellStart"/>
            <w:r w:rsidRPr="00601D8A">
              <w:rPr>
                <w:b/>
                <w:bCs/>
              </w:rPr>
              <w:t>Üh</w:t>
            </w:r>
            <w:proofErr w:type="spellEnd"/>
            <w:r w:rsidRPr="00601D8A">
              <w:rPr>
                <w:b/>
                <w:bCs/>
              </w:rPr>
              <w:t>)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4D92BF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Ühepereelamud</w:t>
            </w:r>
          </w:p>
          <w:p w14:paraId="4B037D3B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Rida-, paaris- ja kahepereelamud läbivate teede ääres ja ristmikel</w:t>
            </w:r>
          </w:p>
          <w:p w14:paraId="5FE82416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Korterelamud küla või aleviku keskuses, kuhu on kavandatud sotsiaal- ja teenindusasutused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D5028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Ühepereelamud</w:t>
            </w:r>
          </w:p>
          <w:p w14:paraId="64B90B82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</w:p>
        </w:tc>
      </w:tr>
      <w:tr w:rsidR="00601D8A" w:rsidRPr="00601D8A" w14:paraId="1A1B6C14" w14:textId="77777777" w:rsidTr="00601D8A">
        <w:trPr>
          <w:trHeight w:val="453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722130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Krundi suurus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6FEC8E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 xml:space="preserve">Olemasoleval elamualal jagamise tulemusena min 1200 m² 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D2CD52" w14:textId="7731C48E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>
              <w:t>1701</w:t>
            </w:r>
            <w:r w:rsidRPr="00601D8A">
              <w:t xml:space="preserve"> m² </w:t>
            </w:r>
          </w:p>
        </w:tc>
      </w:tr>
      <w:tr w:rsidR="00601D8A" w:rsidRPr="00601D8A" w14:paraId="4262CE08" w14:textId="77777777" w:rsidTr="00601D8A">
        <w:trPr>
          <w:trHeight w:val="700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0DF1F7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Krundi täisehitus %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085B23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Ühepereelamutel 10-15%, olenevalt krundi suurusest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9D0F5A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15%</w:t>
            </w:r>
          </w:p>
        </w:tc>
      </w:tr>
      <w:tr w:rsidR="00601D8A" w:rsidRPr="00601D8A" w14:paraId="1AE6D33A" w14:textId="77777777" w:rsidTr="00601D8A">
        <w:trPr>
          <w:trHeight w:val="711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86D6AE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Kõrgus ja korruselisus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6BFE1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Ühepereelamud 2-korrust 8m</w:t>
            </w:r>
          </w:p>
          <w:p w14:paraId="1D5BFF72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6370AF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elamul 2 maapealset korrust ja 8 m kõrge.</w:t>
            </w:r>
          </w:p>
        </w:tc>
      </w:tr>
      <w:tr w:rsidR="00601D8A" w:rsidRPr="00601D8A" w14:paraId="7EC3A17F" w14:textId="77777777" w:rsidTr="00601D8A">
        <w:trPr>
          <w:trHeight w:val="930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42100B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Abihooned; hoonete arv krundil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6E43C6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kuni 2 abihoonet ehitusaluse pinnaga kuni 80 m²/hoone, kõrgus kuni 5 m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2ACB3C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kuni 2 abihoonet ehitusaluse pinnaga kuni 80 m²/hoone, kõrgus kuni 5 m</w:t>
            </w:r>
          </w:p>
        </w:tc>
      </w:tr>
      <w:tr w:rsidR="00601D8A" w:rsidRPr="00601D8A" w14:paraId="6CDE452A" w14:textId="77777777" w:rsidTr="00601D8A">
        <w:trPr>
          <w:trHeight w:val="1022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178A23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Haljastus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1B2413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 xml:space="preserve">Krundi iga 300 m² kohta vähemalt 1 puu, mille </w:t>
            </w:r>
            <w:proofErr w:type="spellStart"/>
            <w:r w:rsidRPr="00601D8A">
              <w:t>täiskasvamiskõrgus</w:t>
            </w:r>
            <w:proofErr w:type="spellEnd"/>
            <w:r w:rsidRPr="00601D8A">
              <w:t xml:space="preserve"> on 6 m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43D20E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 xml:space="preserve">krundi iga 300 m² kohta 1 puu, mille </w:t>
            </w:r>
            <w:proofErr w:type="spellStart"/>
            <w:r w:rsidRPr="00601D8A">
              <w:t>täiskasvamiskõrgus</w:t>
            </w:r>
            <w:proofErr w:type="spellEnd"/>
            <w:r w:rsidRPr="00601D8A">
              <w:t xml:space="preserve"> on min 6 m</w:t>
            </w:r>
          </w:p>
        </w:tc>
      </w:tr>
      <w:tr w:rsidR="00601D8A" w:rsidRPr="00601D8A" w14:paraId="1183F1C7" w14:textId="77777777" w:rsidTr="00601D8A">
        <w:trPr>
          <w:trHeight w:val="580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10538C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Katusekalle, räästa kõrgus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61DBED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Ühepereelamul 15-40°, väiksemad hooneosad võivad olla madalama kaldega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3F0A88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15-40°, väiksemad hooneosad võivad olla madalama kaldega</w:t>
            </w:r>
          </w:p>
        </w:tc>
      </w:tr>
      <w:tr w:rsidR="00601D8A" w:rsidRPr="00601D8A" w14:paraId="53FB05A6" w14:textId="77777777" w:rsidTr="00601D8A">
        <w:trPr>
          <w:trHeight w:val="1425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DF2820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Piirded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131C61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puidust lattaed, kinnistute vahel võib olla võrkpiire</w:t>
            </w:r>
          </w:p>
          <w:p w14:paraId="09349D64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võrkpiire hekiga</w:t>
            </w:r>
          </w:p>
          <w:p w14:paraId="4286CB3D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kuni 1,5 m, lähtuda naaberkinnistute lahendusest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2FA8B2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puidust lattaed, kinnistute vahel võib olla võrkpiire</w:t>
            </w:r>
          </w:p>
          <w:p w14:paraId="67677DB8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võrkpiire hekiga</w:t>
            </w:r>
          </w:p>
          <w:p w14:paraId="084ED982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- kuni 1,5 m, lähtuda naaberkinnistute lahendusest</w:t>
            </w:r>
          </w:p>
        </w:tc>
      </w:tr>
      <w:tr w:rsidR="00601D8A" w:rsidRPr="00601D8A" w14:paraId="0B95A040" w14:textId="77777777" w:rsidTr="00601D8A">
        <w:trPr>
          <w:trHeight w:val="788"/>
        </w:trPr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149EB3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  <w:rPr>
                <w:b/>
                <w:bCs/>
              </w:rPr>
            </w:pPr>
            <w:r w:rsidRPr="00601D8A">
              <w:rPr>
                <w:b/>
                <w:bCs/>
              </w:rPr>
              <w:t>Materjali-käsitlus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191A5D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Järgida kontaktvööndi üldist lahendust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151363" w14:textId="77777777" w:rsidR="00601D8A" w:rsidRPr="00601D8A" w:rsidRDefault="00601D8A" w:rsidP="00601D8A">
            <w:pPr>
              <w:pBdr>
                <w:top w:val="single" w:sz="4" w:space="1" w:color="000000"/>
              </w:pBdr>
              <w:tabs>
                <w:tab w:val="left" w:pos="0"/>
                <w:tab w:val="left" w:pos="720"/>
              </w:tabs>
              <w:jc w:val="both"/>
            </w:pPr>
            <w:r w:rsidRPr="00601D8A">
              <w:t>Järgida kontaktvööndi üldist lahendust</w:t>
            </w:r>
          </w:p>
        </w:tc>
      </w:tr>
    </w:tbl>
    <w:p w14:paraId="1E4B9669" w14:textId="77777777" w:rsidR="00601D8A" w:rsidRDefault="00601D8A" w:rsidP="00601D8A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</w:p>
    <w:p w14:paraId="2DFB5F15" w14:textId="77777777" w:rsidR="00601D8A" w:rsidRDefault="00601D8A">
      <w:pPr>
        <w:suppressAutoHyphens w:val="0"/>
        <w:autoSpaceDE/>
      </w:pPr>
      <w:r>
        <w:br w:type="page"/>
      </w:r>
    </w:p>
    <w:p w14:paraId="6FE9A9C1" w14:textId="6665659B" w:rsidR="003624E7" w:rsidRDefault="003624E7" w:rsidP="00657B21">
      <w:pPr>
        <w:pStyle w:val="Heading2"/>
        <w:numPr>
          <w:ilvl w:val="1"/>
          <w:numId w:val="16"/>
        </w:numPr>
      </w:pPr>
      <w:bookmarkStart w:id="6" w:name="_Toc195803688"/>
      <w:r>
        <w:lastRenderedPageBreak/>
        <w:t>Krundijaotus.</w:t>
      </w:r>
      <w:bookmarkEnd w:id="6"/>
    </w:p>
    <w:p w14:paraId="5E3F8B01" w14:textId="59B7E264" w:rsidR="00921E40" w:rsidRDefault="003624E7" w:rsidP="003624E7">
      <w:pPr>
        <w:pBdr>
          <w:top w:val="single" w:sz="4" w:space="1" w:color="000000"/>
        </w:pBdr>
        <w:tabs>
          <w:tab w:val="left" w:pos="0"/>
          <w:tab w:val="left" w:pos="720"/>
        </w:tabs>
        <w:jc w:val="both"/>
      </w:pPr>
      <w:r>
        <w:t>Käesoleva detailplaneeringuga krunte ei moodustata</w:t>
      </w:r>
      <w:r>
        <w:t>.</w:t>
      </w:r>
    </w:p>
    <w:sectPr w:rsidR="00921E40" w:rsidSect="002E3075">
      <w:headerReference w:type="default" r:id="rId11"/>
      <w:footerReference w:type="default" r:id="rId12"/>
      <w:pgSz w:w="11906" w:h="16838"/>
      <w:pgMar w:top="1598" w:right="1134" w:bottom="1410" w:left="1417" w:header="567" w:footer="567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FD3FCD" w14:textId="77777777" w:rsidR="00447C48" w:rsidRDefault="00447C48">
      <w:r>
        <w:separator/>
      </w:r>
    </w:p>
  </w:endnote>
  <w:endnote w:type="continuationSeparator" w:id="0">
    <w:p w14:paraId="14411CD1" w14:textId="77777777" w:rsidR="00447C48" w:rsidRDefault="00447C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C0423618-FB26-40BB-81FB-3DCC5055E32D}"/>
    <w:embedBold r:id="rId2" w:fontKey="{87C15ED1-BEE0-4A19-88BD-B1C7D4A1420E}"/>
    <w:embedItalic r:id="rId3" w:fontKey="{C2FAA855-28F0-4E24-8D62-8CDADB7F9828}"/>
  </w:font>
  <w:font w:name="Noto Sans Symbols">
    <w:altName w:val="Calibri"/>
    <w:charset w:val="00"/>
    <w:family w:val="auto"/>
    <w:pitch w:val="default"/>
    <w:embedRegular r:id="rId4" w:fontKey="{766243E4-C266-4F8D-A225-DABA135DC7C3}"/>
    <w:embedBold r:id="rId5" w:fontKey="{B388DC93-BC88-4D63-ABFF-A52EEC49DDD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6" w:fontKey="{54A1BA0A-81DD-4085-8CF1-6C573F592C5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DDE19B0C-19A4-4EEF-9C3C-25FED2ED678E}"/>
    <w:embedBold r:id="rId8" w:fontKey="{2F55FB22-3A77-40EF-A3CE-1ABE9517291B}"/>
    <w:embedItalic r:id="rId9" w:fontKey="{CE94A18C-313D-4645-B8DE-0571F9163A08}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  <w:embedRegular r:id="rId10" w:fontKey="{9F12FD0E-CC5D-4E3F-8028-3E3465B42850}"/>
    <w:embedBold r:id="rId11" w:fontKey="{E2CAEF5A-C734-4B8D-9B69-1C81F7E8430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A1AF2DA7-36C0-405A-A25C-C03733D47A2F}"/>
    <w:embedBold r:id="rId13" w:fontKey="{CE5EDA24-993E-48E6-B263-A9B26C6D6B8E}"/>
    <w:embedItalic r:id="rId14" w:fontKey="{83C4B2AC-385A-4C6D-BE5C-56F3E1853ABF}"/>
  </w:font>
  <w:font w:name="OpenSymbol">
    <w:panose1 w:val="00000000000000000000"/>
    <w:charset w:val="00"/>
    <w:family w:val="roman"/>
    <w:notTrueType/>
    <w:pitch w:val="default"/>
  </w:font>
  <w:font w:name="StarSymbol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91EC9E05-94FF-4A68-9D99-5AA013EEBEF8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6" w:fontKey="{19EEAB26-9632-494C-823A-47682F18FD72}"/>
    <w:embedItalic r:id="rId17" w:fontKey="{D5CF9BAD-3A64-4C55-B185-711A46EFED94}"/>
  </w:font>
  <w:font w:name="Arial Nova Light">
    <w:panose1 w:val="020B0304020202020204"/>
    <w:charset w:val="00"/>
    <w:family w:val="swiss"/>
    <w:pitch w:val="variable"/>
    <w:sig w:usb0="2000028F" w:usb1="00000002" w:usb2="00000000" w:usb3="00000000" w:csb0="0000019F" w:csb1="00000000"/>
    <w:embedRegular r:id="rId18" w:fontKey="{482FF06E-8E42-44BF-B39A-EAA4802189D4}"/>
    <w:embedBold r:id="rId19" w:fontKey="{BA5105B4-23A8-454D-AA37-E107BFBD8F5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E0D14B" w14:textId="77777777" w:rsidR="00921E40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4"/>
      </w:tabs>
      <w:jc w:val="center"/>
      <w:rPr>
        <w:rFonts w:ascii="Calibri" w:hAnsi="Calibri"/>
        <w:color w:val="000000"/>
        <w:sz w:val="20"/>
        <w:szCs w:val="20"/>
      </w:rPr>
    </w:pPr>
    <w:r>
      <w:rPr>
        <w:rFonts w:ascii="Calibri" w:hAnsi="Calibri"/>
        <w:color w:val="000000"/>
        <w:sz w:val="20"/>
        <w:szCs w:val="20"/>
      </w:rPr>
      <w:t xml:space="preserve"> </w:t>
    </w:r>
    <w:r>
      <w:rPr>
        <w:rFonts w:ascii="Calibri" w:hAnsi="Calibri"/>
        <w:b/>
        <w:color w:val="000000"/>
        <w:sz w:val="20"/>
        <w:szCs w:val="20"/>
      </w:rPr>
      <w:fldChar w:fldCharType="begin"/>
    </w:r>
    <w:r>
      <w:rPr>
        <w:rFonts w:ascii="Calibri" w:hAnsi="Calibri"/>
        <w:b/>
        <w:color w:val="000000"/>
        <w:sz w:val="20"/>
        <w:szCs w:val="20"/>
      </w:rPr>
      <w:instrText>PAGE</w:instrText>
    </w:r>
    <w:r>
      <w:rPr>
        <w:rFonts w:ascii="Calibri" w:hAnsi="Calibri"/>
        <w:b/>
        <w:color w:val="000000"/>
        <w:sz w:val="20"/>
        <w:szCs w:val="20"/>
      </w:rPr>
      <w:fldChar w:fldCharType="separate"/>
    </w:r>
    <w:r w:rsidR="00055783">
      <w:rPr>
        <w:rFonts w:ascii="Calibri" w:hAnsi="Calibri"/>
        <w:b/>
        <w:noProof/>
        <w:color w:val="000000"/>
        <w:sz w:val="20"/>
        <w:szCs w:val="20"/>
      </w:rPr>
      <w:t>1</w:t>
    </w:r>
    <w:r>
      <w:rPr>
        <w:rFonts w:ascii="Calibri" w:hAnsi="Calibri"/>
        <w:b/>
        <w:color w:val="000000"/>
        <w:sz w:val="20"/>
        <w:szCs w:val="20"/>
      </w:rPr>
      <w:fldChar w:fldCharType="end"/>
    </w:r>
    <w:r>
      <w:rPr>
        <w:rFonts w:ascii="Calibri" w:hAnsi="Calibri"/>
        <w:color w:val="000000"/>
        <w:sz w:val="20"/>
        <w:szCs w:val="20"/>
      </w:rPr>
      <w:t xml:space="preserve"> / </w:t>
    </w:r>
    <w:r>
      <w:rPr>
        <w:rFonts w:ascii="Calibri" w:hAnsi="Calibri"/>
        <w:b/>
        <w:color w:val="000000"/>
        <w:sz w:val="20"/>
        <w:szCs w:val="20"/>
      </w:rPr>
      <w:fldChar w:fldCharType="begin"/>
    </w:r>
    <w:r>
      <w:rPr>
        <w:rFonts w:ascii="Calibri" w:hAnsi="Calibri"/>
        <w:b/>
        <w:color w:val="000000"/>
        <w:sz w:val="20"/>
        <w:szCs w:val="20"/>
      </w:rPr>
      <w:instrText>NUMPAGES</w:instrText>
    </w:r>
    <w:r>
      <w:rPr>
        <w:rFonts w:ascii="Calibri" w:hAnsi="Calibri"/>
        <w:b/>
        <w:color w:val="000000"/>
        <w:sz w:val="20"/>
        <w:szCs w:val="20"/>
      </w:rPr>
      <w:fldChar w:fldCharType="separate"/>
    </w:r>
    <w:r w:rsidR="00055783">
      <w:rPr>
        <w:rFonts w:ascii="Calibri" w:hAnsi="Calibri"/>
        <w:b/>
        <w:noProof/>
        <w:color w:val="000000"/>
        <w:sz w:val="20"/>
        <w:szCs w:val="20"/>
      </w:rPr>
      <w:t>2</w:t>
    </w:r>
    <w:r>
      <w:rPr>
        <w:rFonts w:ascii="Calibri" w:hAnsi="Calibri"/>
        <w:b/>
        <w:color w:val="000000"/>
        <w:sz w:val="20"/>
        <w:szCs w:val="20"/>
      </w:rPr>
      <w:fldChar w:fldCharType="end"/>
    </w:r>
  </w:p>
  <w:p w14:paraId="19CA00B7" w14:textId="77777777" w:rsidR="00921E40" w:rsidRDefault="00921E40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4"/>
      </w:tabs>
      <w:jc w:val="right"/>
      <w:rPr>
        <w:color w:val="000000"/>
        <w:sz w:val="22"/>
        <w:szCs w:val="22"/>
      </w:rPr>
    </w:pPr>
  </w:p>
  <w:p w14:paraId="758A377B" w14:textId="77777777" w:rsidR="00921E40" w:rsidRDefault="00921E40"/>
  <w:p w14:paraId="527F6311" w14:textId="77777777" w:rsidR="00921E40" w:rsidRDefault="00921E4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9D364D" w14:textId="77777777" w:rsidR="00447C48" w:rsidRDefault="00447C48">
      <w:r>
        <w:separator/>
      </w:r>
    </w:p>
  </w:footnote>
  <w:footnote w:type="continuationSeparator" w:id="0">
    <w:p w14:paraId="18C25D57" w14:textId="77777777" w:rsidR="00447C48" w:rsidRDefault="00447C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49E01C" w14:textId="3EC8A2D5" w:rsidR="00921E40" w:rsidRDefault="00921E40"/>
  <w:tbl>
    <w:tblPr>
      <w:tblStyle w:val="afd"/>
      <w:tblW w:w="9345" w:type="dxa"/>
      <w:tblInd w:w="-45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ayout w:type="fixed"/>
      <w:tblLook w:val="0000" w:firstRow="0" w:lastRow="0" w:firstColumn="0" w:lastColumn="0" w:noHBand="0" w:noVBand="0"/>
    </w:tblPr>
    <w:tblGrid>
      <w:gridCol w:w="4530"/>
      <w:gridCol w:w="4815"/>
    </w:tblGrid>
    <w:tr w:rsidR="00921E40" w14:paraId="145FC135" w14:textId="77777777">
      <w:tc>
        <w:tcPr>
          <w:tcW w:w="4530" w:type="dxa"/>
          <w:tc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</w:tcBorders>
          <w:shd w:val="clear" w:color="auto" w:fill="auto"/>
        </w:tcPr>
        <w:p w14:paraId="6627389C" w14:textId="77777777" w:rsidR="00921E40" w:rsidRDefault="00000000">
          <w:pPr>
            <w:rPr>
              <w:sz w:val="22"/>
              <w:szCs w:val="22"/>
            </w:rPr>
          </w:pPr>
          <w:r>
            <w:rPr>
              <w:b/>
              <w:sz w:val="22"/>
              <w:szCs w:val="22"/>
            </w:rPr>
            <w:t>SELETUSKIRI</w:t>
          </w:r>
        </w:p>
        <w:p w14:paraId="754EC48F" w14:textId="0AB3880D" w:rsidR="00921E40" w:rsidRDefault="006B00FF">
          <w:pPr>
            <w:rPr>
              <w:b/>
              <w:sz w:val="22"/>
              <w:szCs w:val="22"/>
            </w:rPr>
          </w:pPr>
          <w:r>
            <w:rPr>
              <w:sz w:val="22"/>
              <w:szCs w:val="22"/>
            </w:rPr>
            <w:t>Lagedi alevik Jüri tee 18d detailplaneering, algatamine</w:t>
          </w:r>
        </w:p>
      </w:tc>
      <w:tc>
        <w:tcPr>
          <w:tcW w:w="4815" w:type="dxa"/>
          <w:tc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</w:tcBorders>
          <w:shd w:val="clear" w:color="auto" w:fill="auto"/>
        </w:tcPr>
        <w:p w14:paraId="0E2FDE0B" w14:textId="6EE94E8E" w:rsidR="00921E40" w:rsidRDefault="006B00FF">
          <w:pPr>
            <w:jc w:val="right"/>
            <w:rPr>
              <w:sz w:val="22"/>
              <w:szCs w:val="22"/>
            </w:rPr>
          </w:pPr>
          <w:r>
            <w:rPr>
              <w:sz w:val="22"/>
              <w:szCs w:val="22"/>
            </w:rPr>
            <w:t>T</w:t>
          </w:r>
          <w:r w:rsidR="00000000">
            <w:rPr>
              <w:sz w:val="22"/>
              <w:szCs w:val="22"/>
            </w:rPr>
            <w:t>öö nr. 10</w:t>
          </w:r>
          <w:r w:rsidR="003624E7">
            <w:rPr>
              <w:sz w:val="22"/>
              <w:szCs w:val="22"/>
            </w:rPr>
            <w:t>1</w:t>
          </w:r>
          <w:r>
            <w:rPr>
              <w:sz w:val="22"/>
              <w:szCs w:val="22"/>
            </w:rPr>
            <w:t xml:space="preserve"> | </w:t>
          </w:r>
          <w:r w:rsidR="003624E7">
            <w:rPr>
              <w:sz w:val="22"/>
              <w:szCs w:val="22"/>
            </w:rPr>
            <w:t>17</w:t>
          </w:r>
          <w:r w:rsidR="000D71AC">
            <w:rPr>
              <w:sz w:val="22"/>
              <w:szCs w:val="22"/>
            </w:rPr>
            <w:t>.0</w:t>
          </w:r>
          <w:r w:rsidR="003624E7">
            <w:rPr>
              <w:sz w:val="22"/>
              <w:szCs w:val="22"/>
            </w:rPr>
            <w:t>4</w:t>
          </w:r>
          <w:r w:rsidR="000D71AC">
            <w:rPr>
              <w:sz w:val="22"/>
              <w:szCs w:val="22"/>
            </w:rPr>
            <w:t>.2025</w:t>
          </w:r>
        </w:p>
        <w:p w14:paraId="2C45FF4C" w14:textId="0401942A" w:rsidR="00921E40" w:rsidRDefault="006B00FF">
          <w:pPr>
            <w:jc w:val="right"/>
          </w:pPr>
          <w:r>
            <w:rPr>
              <w:sz w:val="22"/>
              <w:szCs w:val="22"/>
            </w:rPr>
            <w:t>Nood OÜ</w:t>
          </w:r>
        </w:p>
      </w:tc>
    </w:tr>
  </w:tbl>
  <w:p w14:paraId="6D1B8229" w14:textId="535D5668" w:rsidR="002E3075" w:rsidRDefault="002E307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A0F75"/>
    <w:multiLevelType w:val="multilevel"/>
    <w:tmpl w:val="6102FA82"/>
    <w:lvl w:ilvl="0">
      <w:start w:val="1"/>
      <w:numFmt w:val="decimal"/>
      <w:lvlText w:val="%1."/>
      <w:lvlJc w:val="left"/>
      <w:pPr>
        <w:ind w:left="1375" w:hanging="360"/>
      </w:pPr>
      <w:rPr>
        <w:rFonts w:ascii="Calibri" w:eastAsia="Calibri" w:hAnsi="Calibri" w:cs="Calibri"/>
        <w:color w:val="000000"/>
        <w:sz w:val="24"/>
        <w:szCs w:val="24"/>
        <w:vertAlign w:val="baseline"/>
      </w:rPr>
    </w:lvl>
    <w:lvl w:ilvl="1">
      <w:start w:val="1"/>
      <w:numFmt w:val="bullet"/>
      <w:lvlText w:val="−"/>
      <w:lvlJc w:val="left"/>
      <w:pPr>
        <w:ind w:left="1735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−"/>
      <w:lvlJc w:val="left"/>
      <w:pPr>
        <w:ind w:left="209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−"/>
      <w:lvlJc w:val="left"/>
      <w:pPr>
        <w:ind w:left="245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−"/>
      <w:lvlJc w:val="left"/>
      <w:pPr>
        <w:ind w:left="2815" w:hanging="36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−"/>
      <w:lvlJc w:val="left"/>
      <w:pPr>
        <w:ind w:left="317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−"/>
      <w:lvlJc w:val="left"/>
      <w:pPr>
        <w:ind w:left="353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−"/>
      <w:lvlJc w:val="left"/>
      <w:pPr>
        <w:ind w:left="3895" w:hanging="36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−"/>
      <w:lvlJc w:val="left"/>
      <w:pPr>
        <w:ind w:left="4255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7CD79A6"/>
    <w:multiLevelType w:val="multilevel"/>
    <w:tmpl w:val="6A466BC0"/>
    <w:lvl w:ilvl="0">
      <w:start w:val="1"/>
      <w:numFmt w:val="bullet"/>
      <w:lvlText w:val="−"/>
      <w:lvlJc w:val="left"/>
      <w:pPr>
        <w:ind w:left="720" w:firstLine="360"/>
      </w:pPr>
      <w:rPr>
        <w:rFonts w:ascii="Arial" w:eastAsia="Arial" w:hAnsi="Arial" w:cs="Arial"/>
        <w:sz w:val="18"/>
        <w:szCs w:val="18"/>
        <w:vertAlign w:val="baseline"/>
      </w:rPr>
    </w:lvl>
    <w:lvl w:ilvl="1">
      <w:start w:val="1"/>
      <w:numFmt w:val="bullet"/>
      <w:lvlText w:val="−"/>
      <w:lvlJc w:val="left"/>
      <w:pPr>
        <w:ind w:left="1080" w:firstLine="720"/>
      </w:pPr>
      <w:rPr>
        <w:rFonts w:ascii="Arial" w:eastAsia="Arial" w:hAnsi="Arial" w:cs="Arial"/>
        <w:sz w:val="18"/>
        <w:szCs w:val="18"/>
        <w:vertAlign w:val="baseline"/>
      </w:rPr>
    </w:lvl>
    <w:lvl w:ilvl="2">
      <w:start w:val="1"/>
      <w:numFmt w:val="bullet"/>
      <w:lvlText w:val="−"/>
      <w:lvlJc w:val="left"/>
      <w:pPr>
        <w:ind w:left="1440" w:firstLine="1080"/>
      </w:pPr>
      <w:rPr>
        <w:rFonts w:ascii="Arial" w:eastAsia="Arial" w:hAnsi="Arial" w:cs="Arial"/>
        <w:sz w:val="18"/>
        <w:szCs w:val="18"/>
        <w:vertAlign w:val="baseline"/>
      </w:rPr>
    </w:lvl>
    <w:lvl w:ilvl="3">
      <w:start w:val="1"/>
      <w:numFmt w:val="bullet"/>
      <w:pStyle w:val="Heading4"/>
      <w:lvlText w:val="−"/>
      <w:lvlJc w:val="left"/>
      <w:pPr>
        <w:ind w:left="1800" w:firstLine="1440"/>
      </w:pPr>
      <w:rPr>
        <w:rFonts w:ascii="Arial" w:eastAsia="Arial" w:hAnsi="Arial" w:cs="Arial"/>
        <w:sz w:val="18"/>
        <w:szCs w:val="18"/>
        <w:vertAlign w:val="baseline"/>
      </w:rPr>
    </w:lvl>
    <w:lvl w:ilvl="4">
      <w:start w:val="1"/>
      <w:numFmt w:val="bullet"/>
      <w:pStyle w:val="Heading5"/>
      <w:lvlText w:val="−"/>
      <w:lvlJc w:val="left"/>
      <w:pPr>
        <w:ind w:left="2160" w:firstLine="1800"/>
      </w:pPr>
      <w:rPr>
        <w:rFonts w:ascii="Arial" w:eastAsia="Arial" w:hAnsi="Arial" w:cs="Arial"/>
        <w:sz w:val="18"/>
        <w:szCs w:val="18"/>
        <w:vertAlign w:val="baseline"/>
      </w:rPr>
    </w:lvl>
    <w:lvl w:ilvl="5">
      <w:start w:val="1"/>
      <w:numFmt w:val="bullet"/>
      <w:pStyle w:val="Heading6"/>
      <w:lvlText w:val="−"/>
      <w:lvlJc w:val="left"/>
      <w:pPr>
        <w:ind w:left="2520" w:firstLine="2160"/>
      </w:pPr>
      <w:rPr>
        <w:rFonts w:ascii="Arial" w:eastAsia="Arial" w:hAnsi="Arial" w:cs="Arial"/>
        <w:sz w:val="18"/>
        <w:szCs w:val="18"/>
        <w:vertAlign w:val="baseline"/>
      </w:rPr>
    </w:lvl>
    <w:lvl w:ilvl="6">
      <w:start w:val="1"/>
      <w:numFmt w:val="bullet"/>
      <w:pStyle w:val="Heading7"/>
      <w:lvlText w:val="−"/>
      <w:lvlJc w:val="left"/>
      <w:pPr>
        <w:ind w:left="2880" w:firstLine="2520"/>
      </w:pPr>
      <w:rPr>
        <w:rFonts w:ascii="Arial" w:eastAsia="Arial" w:hAnsi="Arial" w:cs="Arial"/>
        <w:sz w:val="18"/>
        <w:szCs w:val="18"/>
        <w:vertAlign w:val="baseline"/>
      </w:rPr>
    </w:lvl>
    <w:lvl w:ilvl="7">
      <w:start w:val="1"/>
      <w:numFmt w:val="bullet"/>
      <w:pStyle w:val="Heading8"/>
      <w:lvlText w:val="−"/>
      <w:lvlJc w:val="left"/>
      <w:pPr>
        <w:ind w:left="3240" w:firstLine="2880"/>
      </w:pPr>
      <w:rPr>
        <w:rFonts w:ascii="Arial" w:eastAsia="Arial" w:hAnsi="Arial" w:cs="Arial"/>
        <w:sz w:val="18"/>
        <w:szCs w:val="18"/>
        <w:vertAlign w:val="baseline"/>
      </w:rPr>
    </w:lvl>
    <w:lvl w:ilvl="8">
      <w:start w:val="1"/>
      <w:numFmt w:val="bullet"/>
      <w:pStyle w:val="Heading9"/>
      <w:lvlText w:val="−"/>
      <w:lvlJc w:val="left"/>
      <w:pPr>
        <w:ind w:left="3600" w:firstLine="3240"/>
      </w:pPr>
      <w:rPr>
        <w:rFonts w:ascii="Arial" w:eastAsia="Arial" w:hAnsi="Arial" w:cs="Arial"/>
        <w:sz w:val="18"/>
        <w:szCs w:val="18"/>
        <w:vertAlign w:val="baseline"/>
      </w:rPr>
    </w:lvl>
  </w:abstractNum>
  <w:abstractNum w:abstractNumId="2" w15:restartNumberingAfterBreak="0">
    <w:nsid w:val="101244B3"/>
    <w:multiLevelType w:val="multilevel"/>
    <w:tmpl w:val="6100D052"/>
    <w:lvl w:ilvl="0">
      <w:start w:val="1"/>
      <w:numFmt w:val="decimal"/>
      <w:pStyle w:val="Heading1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37E039F"/>
    <w:multiLevelType w:val="multilevel"/>
    <w:tmpl w:val="575618AC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4967F49"/>
    <w:multiLevelType w:val="multilevel"/>
    <w:tmpl w:val="D6762A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16E75EDE"/>
    <w:multiLevelType w:val="multilevel"/>
    <w:tmpl w:val="57F02DEC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E9E435D"/>
    <w:multiLevelType w:val="multilevel"/>
    <w:tmpl w:val="0D026B1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6635AB8"/>
    <w:multiLevelType w:val="hybridMultilevel"/>
    <w:tmpl w:val="1EA4F0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DC65CC"/>
    <w:multiLevelType w:val="multilevel"/>
    <w:tmpl w:val="28521884"/>
    <w:lvl w:ilvl="0">
      <w:start w:val="1"/>
      <w:numFmt w:val="decimal"/>
      <w:pStyle w:val="Heading3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3F7647BD"/>
    <w:multiLevelType w:val="multilevel"/>
    <w:tmpl w:val="C0BEED48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40D43D59"/>
    <w:multiLevelType w:val="multilevel"/>
    <w:tmpl w:val="575618AC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 w:hint="default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hint="default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hint="default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hint="default"/>
        <w:u w:val="none"/>
      </w:rPr>
    </w:lvl>
  </w:abstractNum>
  <w:abstractNum w:abstractNumId="11" w15:restartNumberingAfterBreak="0">
    <w:nsid w:val="54241FDC"/>
    <w:multiLevelType w:val="multilevel"/>
    <w:tmpl w:val="E18EBC6A"/>
    <w:lvl w:ilvl="0">
      <w:start w:val="1"/>
      <w:numFmt w:val="decimal"/>
      <w:pStyle w:val="Heading10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568C1379"/>
    <w:multiLevelType w:val="multilevel"/>
    <w:tmpl w:val="6E0C3A8C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"/>
      <w:lvlJc w:val="left"/>
      <w:pPr>
        <w:ind w:left="576" w:hanging="576"/>
      </w:pPr>
    </w:lvl>
    <w:lvl w:ilvl="2">
      <w:start w:val="1"/>
      <w:numFmt w:val="decimal"/>
      <w:lvlText w:val=""/>
      <w:lvlJc w:val="left"/>
      <w:pPr>
        <w:ind w:left="720" w:hanging="720"/>
      </w:pPr>
    </w:lvl>
    <w:lvl w:ilvl="3">
      <w:start w:val="1"/>
      <w:numFmt w:val="decimal"/>
      <w:lvlText w:val=""/>
      <w:lvlJc w:val="left"/>
      <w:pPr>
        <w:ind w:left="0" w:firstLine="0"/>
      </w:pPr>
    </w:lvl>
    <w:lvl w:ilvl="4">
      <w:start w:val="1"/>
      <w:numFmt w:val="decimal"/>
      <w:lvlText w:val=""/>
      <w:lvlJc w:val="left"/>
      <w:pPr>
        <w:ind w:left="0" w:firstLine="0"/>
      </w:pPr>
    </w:lvl>
    <w:lvl w:ilvl="5">
      <w:start w:val="1"/>
      <w:numFmt w:val="decimal"/>
      <w:lvlText w:val=""/>
      <w:lvlJc w:val="left"/>
      <w:pPr>
        <w:ind w:left="0" w:firstLine="0"/>
      </w:pPr>
    </w:lvl>
    <w:lvl w:ilvl="6">
      <w:start w:val="1"/>
      <w:numFmt w:val="decimal"/>
      <w:lvlText w:val=""/>
      <w:lvlJc w:val="left"/>
      <w:pPr>
        <w:ind w:left="0" w:firstLine="0"/>
      </w:pPr>
    </w:lvl>
    <w:lvl w:ilvl="7">
      <w:start w:val="1"/>
      <w:numFmt w:val="decimal"/>
      <w:lvlText w:val=""/>
      <w:lvlJc w:val="left"/>
      <w:pPr>
        <w:ind w:left="0" w:firstLine="0"/>
      </w:pPr>
    </w:lvl>
    <w:lvl w:ilvl="8">
      <w:start w:val="1"/>
      <w:numFmt w:val="decimal"/>
      <w:lvlText w:val=""/>
      <w:lvlJc w:val="left"/>
      <w:pPr>
        <w:ind w:left="0" w:firstLine="0"/>
      </w:pPr>
    </w:lvl>
  </w:abstractNum>
  <w:abstractNum w:abstractNumId="13" w15:restartNumberingAfterBreak="0">
    <w:nsid w:val="61926771"/>
    <w:multiLevelType w:val="multilevel"/>
    <w:tmpl w:val="405EA082"/>
    <w:lvl w:ilvl="0">
      <w:start w:val="1"/>
      <w:numFmt w:val="decimal"/>
      <w:lvlText w:val="%1."/>
      <w:lvlJc w:val="left"/>
      <w:pPr>
        <w:ind w:left="0" w:firstLine="0"/>
      </w:pPr>
      <w:rPr>
        <w:rFonts w:ascii="Noto Sans Symbols" w:eastAsia="Noto Sans Symbols" w:hAnsi="Noto Sans Symbols" w:cs="Noto Sans Symbols"/>
        <w:b/>
        <w:sz w:val="24"/>
        <w:szCs w:val="24"/>
        <w:vertAlign w:val="baseline"/>
      </w:rPr>
    </w:lvl>
    <w:lvl w:ilvl="1">
      <w:start w:val="1"/>
      <w:numFmt w:val="decimal"/>
      <w:lvlText w:val=""/>
      <w:lvlJc w:val="left"/>
      <w:pPr>
        <w:ind w:left="0" w:firstLine="0"/>
      </w:pPr>
      <w:rPr>
        <w:rFonts w:ascii="Courier New" w:eastAsia="Courier New" w:hAnsi="Courier New" w:cs="Courier New"/>
      </w:rPr>
    </w:lvl>
    <w:lvl w:ilvl="2">
      <w:start w:val="1"/>
      <w:numFmt w:val="decimal"/>
      <w:lvlText w:val=""/>
      <w:lvlJc w:val="left"/>
      <w:pPr>
        <w:ind w:left="0" w:firstLine="0"/>
      </w:pPr>
      <w:rPr>
        <w:rFonts w:ascii="Noto Sans Symbols" w:eastAsia="Noto Sans Symbols" w:hAnsi="Noto Sans Symbols" w:cs="Noto Sans Symbols"/>
      </w:rPr>
    </w:lvl>
    <w:lvl w:ilvl="3">
      <w:start w:val="1"/>
      <w:numFmt w:val="decimal"/>
      <w:lvlText w:val=""/>
      <w:lvlJc w:val="left"/>
      <w:pPr>
        <w:ind w:left="0" w:firstLine="0"/>
      </w:pPr>
    </w:lvl>
    <w:lvl w:ilvl="4">
      <w:start w:val="1"/>
      <w:numFmt w:val="decimal"/>
      <w:lvlText w:val=""/>
      <w:lvlJc w:val="left"/>
      <w:pPr>
        <w:ind w:left="0" w:firstLine="0"/>
      </w:pPr>
    </w:lvl>
    <w:lvl w:ilvl="5">
      <w:start w:val="1"/>
      <w:numFmt w:val="decimal"/>
      <w:lvlText w:val=""/>
      <w:lvlJc w:val="left"/>
      <w:pPr>
        <w:ind w:left="0" w:firstLine="0"/>
      </w:pPr>
    </w:lvl>
    <w:lvl w:ilvl="6">
      <w:start w:val="1"/>
      <w:numFmt w:val="decimal"/>
      <w:lvlText w:val=""/>
      <w:lvlJc w:val="left"/>
      <w:pPr>
        <w:ind w:left="0" w:firstLine="0"/>
      </w:pPr>
    </w:lvl>
    <w:lvl w:ilvl="7">
      <w:start w:val="1"/>
      <w:numFmt w:val="decimal"/>
      <w:lvlText w:val=""/>
      <w:lvlJc w:val="left"/>
      <w:pPr>
        <w:ind w:left="0" w:firstLine="0"/>
      </w:pPr>
    </w:lvl>
    <w:lvl w:ilvl="8">
      <w:start w:val="1"/>
      <w:numFmt w:val="decimal"/>
      <w:lvlText w:val=""/>
      <w:lvlJc w:val="left"/>
      <w:pPr>
        <w:ind w:left="0" w:firstLine="0"/>
      </w:pPr>
    </w:lvl>
  </w:abstractNum>
  <w:abstractNum w:abstractNumId="14" w15:restartNumberingAfterBreak="0">
    <w:nsid w:val="6785315B"/>
    <w:multiLevelType w:val="multilevel"/>
    <w:tmpl w:val="D3FACDD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7E6247C4"/>
    <w:multiLevelType w:val="multilevel"/>
    <w:tmpl w:val="DB4817D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772239614">
    <w:abstractNumId w:val="1"/>
  </w:num>
  <w:num w:numId="2" w16cid:durableId="969212812">
    <w:abstractNumId w:val="9"/>
  </w:num>
  <w:num w:numId="3" w16cid:durableId="1209343774">
    <w:abstractNumId w:val="5"/>
  </w:num>
  <w:num w:numId="4" w16cid:durableId="2028674821">
    <w:abstractNumId w:val="3"/>
  </w:num>
  <w:num w:numId="5" w16cid:durableId="1148207839">
    <w:abstractNumId w:val="13"/>
  </w:num>
  <w:num w:numId="6" w16cid:durableId="279729443">
    <w:abstractNumId w:val="0"/>
  </w:num>
  <w:num w:numId="7" w16cid:durableId="2134402542">
    <w:abstractNumId w:val="2"/>
  </w:num>
  <w:num w:numId="8" w16cid:durableId="410468835">
    <w:abstractNumId w:val="12"/>
  </w:num>
  <w:num w:numId="9" w16cid:durableId="466052340">
    <w:abstractNumId w:val="8"/>
  </w:num>
  <w:num w:numId="10" w16cid:durableId="1593469625">
    <w:abstractNumId w:val="11"/>
  </w:num>
  <w:num w:numId="11" w16cid:durableId="2079932804">
    <w:abstractNumId w:val="7"/>
  </w:num>
  <w:num w:numId="12" w16cid:durableId="63260225">
    <w:abstractNumId w:val="10"/>
  </w:num>
  <w:num w:numId="13" w16cid:durableId="468595395">
    <w:abstractNumId w:val="4"/>
  </w:num>
  <w:num w:numId="14" w16cid:durableId="892278717">
    <w:abstractNumId w:val="14"/>
  </w:num>
  <w:num w:numId="15" w16cid:durableId="32657216">
    <w:abstractNumId w:val="6"/>
  </w:num>
  <w:num w:numId="16" w16cid:durableId="84551073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3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21E40"/>
    <w:rsid w:val="00045D00"/>
    <w:rsid w:val="00055783"/>
    <w:rsid w:val="000757C2"/>
    <w:rsid w:val="000D71AC"/>
    <w:rsid w:val="000D7633"/>
    <w:rsid w:val="000F3425"/>
    <w:rsid w:val="00121376"/>
    <w:rsid w:val="001470B3"/>
    <w:rsid w:val="002922DB"/>
    <w:rsid w:val="002E3075"/>
    <w:rsid w:val="00326378"/>
    <w:rsid w:val="003624E7"/>
    <w:rsid w:val="0038395E"/>
    <w:rsid w:val="003B5572"/>
    <w:rsid w:val="003E35AE"/>
    <w:rsid w:val="00401D14"/>
    <w:rsid w:val="004434B8"/>
    <w:rsid w:val="00447C48"/>
    <w:rsid w:val="004F26FB"/>
    <w:rsid w:val="004F6602"/>
    <w:rsid w:val="005E5BA0"/>
    <w:rsid w:val="005F4233"/>
    <w:rsid w:val="00601D8A"/>
    <w:rsid w:val="00657B21"/>
    <w:rsid w:val="006B00FF"/>
    <w:rsid w:val="00752D67"/>
    <w:rsid w:val="007C5222"/>
    <w:rsid w:val="008D1054"/>
    <w:rsid w:val="008F1A40"/>
    <w:rsid w:val="00921E40"/>
    <w:rsid w:val="009557FA"/>
    <w:rsid w:val="00A1430C"/>
    <w:rsid w:val="00A35557"/>
    <w:rsid w:val="00B26396"/>
    <w:rsid w:val="00B30A4E"/>
    <w:rsid w:val="00BC70D3"/>
    <w:rsid w:val="00C1378C"/>
    <w:rsid w:val="00C2426E"/>
    <w:rsid w:val="00C87AEB"/>
    <w:rsid w:val="00D4385B"/>
    <w:rsid w:val="00D476D1"/>
    <w:rsid w:val="00F77449"/>
    <w:rsid w:val="00FD1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35BA7A"/>
  <w15:docId w15:val="{C4931685-6581-4829-A6AE-5E0BBC9227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t-EE" w:eastAsia="en-GB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2964"/>
    <w:pPr>
      <w:suppressAutoHyphens/>
      <w:autoSpaceDE w:val="0"/>
    </w:pPr>
    <w:rPr>
      <w:rFonts w:ascii="Calibri Light" w:hAnsi="Calibri Light"/>
      <w:lang w:eastAsia="ar-SA"/>
    </w:rPr>
  </w:style>
  <w:style w:type="paragraph" w:styleId="Heading1">
    <w:name w:val="heading 1"/>
    <w:basedOn w:val="Normal"/>
    <w:next w:val="Normal"/>
    <w:uiPriority w:val="9"/>
    <w:qFormat/>
    <w:pPr>
      <w:numPr>
        <w:numId w:val="7"/>
      </w:numPr>
      <w:outlineLvl w:val="0"/>
    </w:pPr>
    <w:rPr>
      <w:rFonts w:cs="Calibri Light"/>
      <w:b/>
      <w:sz w:val="28"/>
      <w:szCs w:val="28"/>
      <w:u w:val="single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562C7B"/>
    <w:pPr>
      <w:numPr>
        <w:numId w:val="0"/>
      </w:numPr>
      <w:jc w:val="both"/>
      <w:outlineLvl w:val="1"/>
    </w:pPr>
    <w:rPr>
      <w:rFonts w:asciiTheme="majorHAnsi" w:hAnsiTheme="majorHAnsi" w:cstheme="majorHAnsi"/>
      <w:sz w:val="24"/>
      <w:u w:val="none"/>
    </w:rPr>
  </w:style>
  <w:style w:type="paragraph" w:styleId="Heading3">
    <w:name w:val="heading 3"/>
    <w:basedOn w:val="Normal"/>
    <w:next w:val="Normal"/>
    <w:uiPriority w:val="9"/>
    <w:unhideWhenUsed/>
    <w:qFormat/>
    <w:pPr>
      <w:numPr>
        <w:numId w:val="9"/>
      </w:numPr>
      <w:outlineLvl w:val="2"/>
    </w:pPr>
  </w:style>
  <w:style w:type="paragraph" w:styleId="Heading4">
    <w:name w:val="heading 4"/>
    <w:basedOn w:val="Normal"/>
    <w:next w:val="Normal"/>
    <w:uiPriority w:val="9"/>
    <w:semiHidden/>
    <w:unhideWhenUsed/>
    <w:qFormat/>
    <w:pPr>
      <w:numPr>
        <w:ilvl w:val="3"/>
        <w:numId w:val="1"/>
      </w:numPr>
      <w:outlineLvl w:val="3"/>
    </w:pPr>
  </w:style>
  <w:style w:type="paragraph" w:styleId="Heading5">
    <w:name w:val="heading 5"/>
    <w:basedOn w:val="Normal"/>
    <w:next w:val="Normal"/>
    <w:uiPriority w:val="9"/>
    <w:semiHidden/>
    <w:unhideWhenUsed/>
    <w:qFormat/>
    <w:pPr>
      <w:numPr>
        <w:ilvl w:val="4"/>
        <w:numId w:val="1"/>
      </w:numPr>
      <w:outlineLvl w:val="4"/>
    </w:pPr>
  </w:style>
  <w:style w:type="paragraph" w:styleId="Heading6">
    <w:name w:val="heading 6"/>
    <w:basedOn w:val="Normal"/>
    <w:next w:val="Normal"/>
    <w:uiPriority w:val="9"/>
    <w:semiHidden/>
    <w:unhideWhenUsed/>
    <w:qFormat/>
    <w:pPr>
      <w:numPr>
        <w:ilvl w:val="5"/>
        <w:numId w:val="1"/>
      </w:numPr>
      <w:outlineLvl w:val="5"/>
    </w:pPr>
  </w:style>
  <w:style w:type="paragraph" w:styleId="Heading7">
    <w:name w:val="heading 7"/>
    <w:basedOn w:val="Normal"/>
    <w:next w:val="Normal"/>
    <w:qFormat/>
    <w:pPr>
      <w:numPr>
        <w:ilvl w:val="6"/>
        <w:numId w:val="1"/>
      </w:numPr>
      <w:outlineLvl w:val="6"/>
    </w:pPr>
  </w:style>
  <w:style w:type="paragraph" w:styleId="Heading8">
    <w:name w:val="heading 8"/>
    <w:basedOn w:val="Normal"/>
    <w:next w:val="Normal"/>
    <w:qFormat/>
    <w:rsid w:val="00347E04"/>
    <w:pPr>
      <w:numPr>
        <w:ilvl w:val="7"/>
        <w:numId w:val="1"/>
      </w:numPr>
      <w:outlineLvl w:val="7"/>
    </w:pPr>
  </w:style>
  <w:style w:type="paragraph" w:styleId="Heading9">
    <w:name w:val="heading 9"/>
    <w:basedOn w:val="Heading"/>
    <w:next w:val="BodyText"/>
    <w:qFormat/>
    <w:pPr>
      <w:numPr>
        <w:ilvl w:val="8"/>
        <w:numId w:val="1"/>
      </w:numPr>
      <w:outlineLvl w:val="8"/>
    </w:pPr>
    <w:rPr>
      <w:b/>
      <w:bCs/>
      <w:sz w:val="21"/>
      <w:szCs w:val="2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</w:style>
  <w:style w:type="character" w:customStyle="1" w:styleId="WW8Num2z1">
    <w:name w:val="WW8Num2z1"/>
    <w:rPr>
      <w:color w:val="000000"/>
      <w:sz w:val="22"/>
      <w:szCs w:val="22"/>
    </w:rPr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  <w:rPr>
      <w:rFonts w:cs="Times New Roman"/>
    </w:rPr>
  </w:style>
  <w:style w:type="character" w:customStyle="1" w:styleId="WW8Num3z1">
    <w:name w:val="WW8Num3z1"/>
    <w:rPr>
      <w:rFonts w:ascii="Calibri Light" w:hAnsi="Calibri Light" w:cs="Calibri Light"/>
      <w:color w:val="000000"/>
      <w:sz w:val="22"/>
      <w:szCs w:val="22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6z0">
    <w:name w:val="WW8Num6z0"/>
    <w:rPr>
      <w:rFonts w:ascii="Symbol" w:hAnsi="Symbol" w:cs="OpenSymbol"/>
      <w:vertAlign w:val="superscript"/>
    </w:rPr>
  </w:style>
  <w:style w:type="character" w:customStyle="1" w:styleId="WW8Num7z0">
    <w:name w:val="WW8Num7z0"/>
    <w:rPr>
      <w:rFonts w:ascii="Symbol" w:hAnsi="Symbol" w:cs="Symbol"/>
      <w:position w:val="0"/>
      <w:sz w:val="24"/>
      <w:vertAlign w:val="baseline"/>
    </w:rPr>
  </w:style>
  <w:style w:type="character" w:customStyle="1" w:styleId="WW8Num7z1">
    <w:name w:val="WW8Num7z1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 w:cs="Wingdings"/>
    </w:rPr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0">
    <w:name w:val="WW8Num8z0"/>
    <w:rPr>
      <w:rFonts w:ascii="Calibri Light" w:hAnsi="Calibri Light" w:cs="StarSymbol"/>
      <w:position w:val="0"/>
      <w:sz w:val="24"/>
      <w:szCs w:val="24"/>
      <w:vertAlign w:val="baseline"/>
    </w:rPr>
  </w:style>
  <w:style w:type="character" w:customStyle="1" w:styleId="WW8Num8z1">
    <w:name w:val="WW8Num8z1"/>
  </w:style>
  <w:style w:type="character" w:customStyle="1" w:styleId="WW8Num9z0">
    <w:name w:val="WW8Num9z0"/>
    <w:rPr>
      <w:rFonts w:cs="Calibri Light"/>
    </w:rPr>
  </w:style>
  <w:style w:type="character" w:customStyle="1" w:styleId="WW8Num9z1">
    <w:name w:val="WW8Num9z1"/>
  </w:style>
  <w:style w:type="character" w:customStyle="1" w:styleId="WW8Num9z2">
    <w:name w:val="WW8Num9z2"/>
    <w:rPr>
      <w:position w:val="0"/>
      <w:sz w:val="24"/>
      <w:vertAlign w:val="baseline"/>
    </w:rPr>
  </w:style>
  <w:style w:type="character" w:customStyle="1" w:styleId="WW8Num9z3">
    <w:name w:val="WW8Num9z3"/>
  </w:style>
  <w:style w:type="character" w:customStyle="1" w:styleId="WW8Num9z4">
    <w:name w:val="WW8Num9z4"/>
    <w:rPr>
      <w:vertAlign w:val="superscript"/>
    </w:rPr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0">
    <w:name w:val="WW8Num10z0"/>
    <w:rPr>
      <w:rFonts w:cs="Calibri Light"/>
    </w:rPr>
  </w:style>
  <w:style w:type="character" w:customStyle="1" w:styleId="WW8Num10z1">
    <w:name w:val="WW8Num10z1"/>
  </w:style>
  <w:style w:type="character" w:customStyle="1" w:styleId="WW8Num11z0">
    <w:name w:val="WW8Num11z0"/>
    <w:rPr>
      <w:rFonts w:ascii="Symbol" w:hAnsi="Symbol" w:cs="StarSymbol"/>
      <w:sz w:val="18"/>
      <w:szCs w:val="18"/>
      <w:lang w:val="fi-FI"/>
    </w:rPr>
  </w:style>
  <w:style w:type="character" w:customStyle="1" w:styleId="WW8Num12z0">
    <w:name w:val="WW8Num12z0"/>
    <w:rPr>
      <w:rFonts w:cs="Arial"/>
    </w:rPr>
  </w:style>
  <w:style w:type="character" w:customStyle="1" w:styleId="WW8Num12z1">
    <w:name w:val="WW8Num12z1"/>
  </w:style>
  <w:style w:type="character" w:customStyle="1" w:styleId="WW8Num13z0">
    <w:name w:val="WW8Num13z0"/>
    <w:rPr>
      <w:rFonts w:cs="Arial"/>
      <w:caps w:val="0"/>
      <w:smallCaps w:val="0"/>
      <w:strike w:val="0"/>
      <w:dstrike w:val="0"/>
      <w:position w:val="0"/>
      <w:sz w:val="24"/>
      <w:vertAlign w:val="baseline"/>
      <w:lang w:val="fi-FI"/>
    </w:rPr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  <w:rPr>
      <w:position w:val="0"/>
      <w:sz w:val="24"/>
      <w:vertAlign w:val="baseline"/>
    </w:rPr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1">
    <w:name w:val="WW8Num11z1"/>
  </w:style>
  <w:style w:type="character" w:customStyle="1" w:styleId="WW8Num3z2">
    <w:name w:val="WW8Num3z2"/>
  </w:style>
  <w:style w:type="character" w:customStyle="1" w:styleId="WW8Num3z3">
    <w:name w:val="WW8Num3z3"/>
  </w:style>
  <w:style w:type="character" w:customStyle="1" w:styleId="WW8Num3z4">
    <w:name w:val="WW8Num3z4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1">
    <w:name w:val="WW8Num4z1"/>
    <w:rPr>
      <w:rFonts w:ascii="Symbol" w:hAnsi="Symbol" w:cs="Times New Roman"/>
    </w:rPr>
  </w:style>
  <w:style w:type="character" w:customStyle="1" w:styleId="WW8Num8z2">
    <w:name w:val="WW8Num8z2"/>
    <w:rPr>
      <w:position w:val="0"/>
      <w:sz w:val="24"/>
      <w:vertAlign w:val="baseline"/>
    </w:rPr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  <w:rPr>
      <w:rFonts w:ascii="Symbol" w:hAnsi="Symbol" w:cs="Symbol"/>
    </w:rPr>
  </w:style>
  <w:style w:type="character" w:customStyle="1" w:styleId="WW8Num14z1">
    <w:name w:val="WW8Num14z1"/>
    <w:rPr>
      <w:rFonts w:ascii="Courier New" w:hAnsi="Courier New" w:cs="Courier New"/>
    </w:rPr>
  </w:style>
  <w:style w:type="character" w:customStyle="1" w:styleId="WW8Num12z2">
    <w:name w:val="WW8Num12z2"/>
  </w:style>
  <w:style w:type="character" w:customStyle="1" w:styleId="WW8Num12z3">
    <w:name w:val="WW8Num12z3"/>
  </w:style>
  <w:style w:type="character" w:customStyle="1" w:styleId="WW8Num12z4">
    <w:name w:val="WW8Num12z4"/>
    <w:rPr>
      <w:position w:val="0"/>
      <w:sz w:val="24"/>
      <w:vertAlign w:val="baseline"/>
    </w:rPr>
  </w:style>
  <w:style w:type="character" w:customStyle="1" w:styleId="WW8Num12z5">
    <w:name w:val="WW8Num12z5"/>
  </w:style>
  <w:style w:type="character" w:customStyle="1" w:styleId="WW8Num12z6">
    <w:name w:val="WW8Num12z6"/>
  </w:style>
  <w:style w:type="character" w:customStyle="1" w:styleId="WW8Num12z7">
    <w:name w:val="WW8Num12z7"/>
  </w:style>
  <w:style w:type="character" w:customStyle="1" w:styleId="WW8Num12z8">
    <w:name w:val="WW8Num12z8"/>
  </w:style>
  <w:style w:type="character" w:customStyle="1" w:styleId="WW8Num14z2">
    <w:name w:val="WW8Num14z2"/>
    <w:rPr>
      <w:rFonts w:ascii="Wingdings" w:hAnsi="Wingdings" w:cs="Wingdings"/>
    </w:rPr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5z1">
    <w:name w:val="WW8Num15z1"/>
  </w:style>
  <w:style w:type="character" w:customStyle="1" w:styleId="WW8Num15z2">
    <w:name w:val="WW8Num15z2"/>
  </w:style>
  <w:style w:type="character" w:customStyle="1" w:styleId="WW8Num15z3">
    <w:name w:val="WW8Num15z3"/>
  </w:style>
  <w:style w:type="character" w:customStyle="1" w:styleId="WW8Num15z4">
    <w:name w:val="WW8Num15z4"/>
  </w:style>
  <w:style w:type="character" w:customStyle="1" w:styleId="WW8Num15z5">
    <w:name w:val="WW8Num15z5"/>
  </w:style>
  <w:style w:type="character" w:customStyle="1" w:styleId="WW8Num15z6">
    <w:name w:val="WW8Num15z6"/>
  </w:style>
  <w:style w:type="character" w:customStyle="1" w:styleId="WW8Num15z7">
    <w:name w:val="WW8Num15z7"/>
  </w:style>
  <w:style w:type="character" w:customStyle="1" w:styleId="WW8Num15z8">
    <w:name w:val="WW8Num15z8"/>
  </w:style>
  <w:style w:type="character" w:customStyle="1" w:styleId="WW8Num16z0">
    <w:name w:val="WW8Num16z0"/>
    <w:rPr>
      <w:rFonts w:hint="default"/>
    </w:rPr>
  </w:style>
  <w:style w:type="character" w:customStyle="1" w:styleId="WW8Num16z1">
    <w:name w:val="WW8Num16z1"/>
    <w:rPr>
      <w:rFonts w:hint="default"/>
      <w:b w:val="0"/>
      <w:bCs w:val="0"/>
      <w:i w:val="0"/>
      <w:iCs w:val="0"/>
      <w:caps w:val="0"/>
      <w:smallCaps w:val="0"/>
      <w:strike w:val="0"/>
      <w:dstrike w:val="0"/>
      <w:vanish w:val="0"/>
      <w:color w:val="000000"/>
      <w:spacing w:val="0"/>
      <w:kern w:val="1"/>
      <w:position w:val="0"/>
      <w:sz w:val="24"/>
      <w:szCs w:val="24"/>
      <w:u w:val="none"/>
      <w:vertAlign w:val="baseline"/>
      <w:em w:val="none"/>
      <w:lang w:val="x-none" w:eastAsia="x-none" w:bidi="x-no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WW8Num17z0">
    <w:name w:val="WW8Num17z0"/>
  </w:style>
  <w:style w:type="character" w:customStyle="1" w:styleId="WW8Num17z1">
    <w:name w:val="WW8Num17z1"/>
  </w:style>
  <w:style w:type="character" w:customStyle="1" w:styleId="WW8Num17z2">
    <w:name w:val="WW8Num17z2"/>
  </w:style>
  <w:style w:type="character" w:customStyle="1" w:styleId="WW8Num17z3">
    <w:name w:val="WW8Num17z3"/>
  </w:style>
  <w:style w:type="character" w:customStyle="1" w:styleId="WW8Num17z4">
    <w:name w:val="WW8Num17z4"/>
  </w:style>
  <w:style w:type="character" w:customStyle="1" w:styleId="WW8Num17z5">
    <w:name w:val="WW8Num17z5"/>
  </w:style>
  <w:style w:type="character" w:customStyle="1" w:styleId="WW8Num17z6">
    <w:name w:val="WW8Num17z6"/>
  </w:style>
  <w:style w:type="character" w:customStyle="1" w:styleId="WW8Num17z7">
    <w:name w:val="WW8Num17z7"/>
  </w:style>
  <w:style w:type="character" w:customStyle="1" w:styleId="WW8Num17z8">
    <w:name w:val="WW8Num17z8"/>
  </w:style>
  <w:style w:type="character" w:customStyle="1" w:styleId="WW8Num18z0">
    <w:name w:val="WW8Num18z0"/>
    <w:rPr>
      <w:rFonts w:ascii="Calibri Light" w:hAnsi="Calibri Light" w:cs="Calibri Light"/>
      <w:color w:val="auto"/>
      <w:vertAlign w:val="superscript"/>
    </w:rPr>
  </w:style>
  <w:style w:type="character" w:customStyle="1" w:styleId="WW8Num18z1">
    <w:name w:val="WW8Num18z1"/>
    <w:rPr>
      <w:rFonts w:ascii="Symbol" w:hAnsi="Symbol" w:cs="Times New Roman"/>
    </w:rPr>
  </w:style>
  <w:style w:type="character" w:customStyle="1" w:styleId="WW8Num19z0">
    <w:name w:val="WW8Num19z0"/>
    <w:rPr>
      <w:color w:val="auto"/>
    </w:rPr>
  </w:style>
  <w:style w:type="character" w:customStyle="1" w:styleId="WW8Num19z1">
    <w:name w:val="WW8Num19z1"/>
    <w:rPr>
      <w:rFonts w:ascii="Symbol" w:hAnsi="Symbol" w:cs="Times New Roman"/>
    </w:rPr>
  </w:style>
  <w:style w:type="character" w:customStyle="1" w:styleId="WW8Num20z0">
    <w:name w:val="WW8Num20z0"/>
    <w:rPr>
      <w:rFonts w:ascii="Calibri Light" w:hAnsi="Calibri Light" w:cs="Calibri Light"/>
      <w:color w:val="auto"/>
      <w:sz w:val="24"/>
      <w:szCs w:val="24"/>
      <w:vertAlign w:val="superscript"/>
    </w:rPr>
  </w:style>
  <w:style w:type="character" w:customStyle="1" w:styleId="WW8Num20z1">
    <w:name w:val="WW8Num20z1"/>
    <w:rPr>
      <w:rFonts w:ascii="Symbol" w:hAnsi="Symbol" w:cs="Times New Roman"/>
    </w:rPr>
  </w:style>
  <w:style w:type="character" w:customStyle="1" w:styleId="WW8Num21z0">
    <w:name w:val="WW8Num21z0"/>
    <w:rPr>
      <w:rFonts w:ascii="Calibri Light" w:hAnsi="Calibri Light" w:cs="Calibri Light"/>
      <w:color w:val="auto"/>
      <w:sz w:val="24"/>
      <w:szCs w:val="24"/>
      <w:vertAlign w:val="superscript"/>
    </w:rPr>
  </w:style>
  <w:style w:type="character" w:customStyle="1" w:styleId="WW8Num21z1">
    <w:name w:val="WW8Num21z1"/>
    <w:rPr>
      <w:rFonts w:ascii="Symbol" w:hAnsi="Symbol" w:cs="Times New Roman"/>
    </w:rPr>
  </w:style>
  <w:style w:type="character" w:customStyle="1" w:styleId="WW8Num22z0">
    <w:name w:val="WW8Num22z0"/>
    <w:rPr>
      <w:rFonts w:ascii="Calibri Light" w:hAnsi="Calibri Light" w:cs="Calibri Light"/>
      <w:color w:val="auto"/>
      <w:sz w:val="24"/>
      <w:szCs w:val="24"/>
      <w:vertAlign w:val="superscript"/>
    </w:rPr>
  </w:style>
  <w:style w:type="character" w:customStyle="1" w:styleId="WW8Num22z1">
    <w:name w:val="WW8Num22z1"/>
    <w:rPr>
      <w:rFonts w:ascii="Symbol" w:hAnsi="Symbol" w:cs="Times New Roman"/>
    </w:rPr>
  </w:style>
  <w:style w:type="character" w:customStyle="1" w:styleId="WW8Num23z0">
    <w:name w:val="WW8Num23z0"/>
  </w:style>
  <w:style w:type="character" w:customStyle="1" w:styleId="WW8Num23z1">
    <w:name w:val="WW8Num23z1"/>
  </w:style>
  <w:style w:type="character" w:customStyle="1" w:styleId="WW8Num23z2">
    <w:name w:val="WW8Num23z2"/>
  </w:style>
  <w:style w:type="character" w:customStyle="1" w:styleId="WW8Num23z3">
    <w:name w:val="WW8Num23z3"/>
  </w:style>
  <w:style w:type="character" w:customStyle="1" w:styleId="WW8Num23z4">
    <w:name w:val="WW8Num23z4"/>
  </w:style>
  <w:style w:type="character" w:customStyle="1" w:styleId="WW8Num23z5">
    <w:name w:val="WW8Num23z5"/>
  </w:style>
  <w:style w:type="character" w:customStyle="1" w:styleId="WW8Num23z6">
    <w:name w:val="WW8Num23z6"/>
  </w:style>
  <w:style w:type="character" w:customStyle="1" w:styleId="WW8Num23z7">
    <w:name w:val="WW8Num23z7"/>
  </w:style>
  <w:style w:type="character" w:customStyle="1" w:styleId="WW8Num23z8">
    <w:name w:val="WW8Num23z8"/>
  </w:style>
  <w:style w:type="character" w:customStyle="1" w:styleId="WW8Num24z0">
    <w:name w:val="WW8Num24z0"/>
    <w:rPr>
      <w:rFonts w:ascii="Times New Roman" w:hAnsi="Times New Roman" w:cs="Times New Roman"/>
    </w:rPr>
  </w:style>
  <w:style w:type="character" w:customStyle="1" w:styleId="WW8Num25z0">
    <w:name w:val="WW8Num25z0"/>
  </w:style>
  <w:style w:type="character" w:customStyle="1" w:styleId="WW8Num25z1">
    <w:name w:val="WW8Num25z1"/>
  </w:style>
  <w:style w:type="character" w:customStyle="1" w:styleId="WW8Num25z2">
    <w:name w:val="WW8Num25z2"/>
  </w:style>
  <w:style w:type="character" w:customStyle="1" w:styleId="WW8Num25z3">
    <w:name w:val="WW8Num25z3"/>
  </w:style>
  <w:style w:type="character" w:customStyle="1" w:styleId="WW8Num25z4">
    <w:name w:val="WW8Num25z4"/>
  </w:style>
  <w:style w:type="character" w:customStyle="1" w:styleId="WW8Num25z5">
    <w:name w:val="WW8Num25z5"/>
  </w:style>
  <w:style w:type="character" w:customStyle="1" w:styleId="WW8Num25z6">
    <w:name w:val="WW8Num25z6"/>
  </w:style>
  <w:style w:type="character" w:customStyle="1" w:styleId="WW8Num25z7">
    <w:name w:val="WW8Num25z7"/>
  </w:style>
  <w:style w:type="character" w:customStyle="1" w:styleId="WW8Num25z8">
    <w:name w:val="WW8Num25z8"/>
  </w:style>
  <w:style w:type="character" w:customStyle="1" w:styleId="WW8Num26z0">
    <w:name w:val="WW8Num26z0"/>
  </w:style>
  <w:style w:type="character" w:customStyle="1" w:styleId="WW8Num26z1">
    <w:name w:val="WW8Num26z1"/>
  </w:style>
  <w:style w:type="character" w:customStyle="1" w:styleId="WW8Num26z2">
    <w:name w:val="WW8Num26z2"/>
  </w:style>
  <w:style w:type="character" w:customStyle="1" w:styleId="WW8Num26z3">
    <w:name w:val="WW8Num26z3"/>
  </w:style>
  <w:style w:type="character" w:customStyle="1" w:styleId="WW8Num26z4">
    <w:name w:val="WW8Num26z4"/>
  </w:style>
  <w:style w:type="character" w:customStyle="1" w:styleId="WW8Num26z5">
    <w:name w:val="WW8Num26z5"/>
  </w:style>
  <w:style w:type="character" w:customStyle="1" w:styleId="WW8Num26z6">
    <w:name w:val="WW8Num26z6"/>
  </w:style>
  <w:style w:type="character" w:customStyle="1" w:styleId="WW8Num26z7">
    <w:name w:val="WW8Num26z7"/>
  </w:style>
  <w:style w:type="character" w:customStyle="1" w:styleId="WW8Num26z8">
    <w:name w:val="WW8Num26z8"/>
  </w:style>
  <w:style w:type="character" w:customStyle="1" w:styleId="WW8Num27z0">
    <w:name w:val="WW8Num27z0"/>
    <w:rPr>
      <w:rFonts w:ascii="Calibri Light" w:hAnsi="Calibri Light" w:cs="Calibri Light"/>
      <w:color w:val="auto"/>
      <w:sz w:val="24"/>
      <w:szCs w:val="24"/>
      <w:vertAlign w:val="superscript"/>
    </w:rPr>
  </w:style>
  <w:style w:type="character" w:customStyle="1" w:styleId="WW8Num27z1">
    <w:name w:val="WW8Num27z1"/>
    <w:rPr>
      <w:rFonts w:ascii="Symbol" w:hAnsi="Symbol" w:cs="Times New Roman"/>
    </w:rPr>
  </w:style>
  <w:style w:type="character" w:customStyle="1" w:styleId="Liguvaikefont1">
    <w:name w:val="Lõigu vaikefont1"/>
  </w:style>
  <w:style w:type="character" w:customStyle="1" w:styleId="WW8Num6z1">
    <w:name w:val="WW8Num6z1"/>
    <w:rPr>
      <w:rFonts w:ascii="Courier New" w:hAnsi="Courier New" w:cs="Courier New"/>
    </w:rPr>
  </w:style>
  <w:style w:type="character" w:customStyle="1" w:styleId="WW8Num6z2">
    <w:name w:val="WW8Num6z2"/>
    <w:rPr>
      <w:rFonts w:ascii="Wingdings" w:hAnsi="Wingdings" w:cs="Wingdings"/>
    </w:rPr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11z2">
    <w:name w:val="WW8Num11z2"/>
  </w:style>
  <w:style w:type="character" w:customStyle="1" w:styleId="WW8Num11z3">
    <w:name w:val="WW8Num11z3"/>
  </w:style>
  <w:style w:type="character" w:customStyle="1" w:styleId="WW8Num11z4">
    <w:name w:val="WW8Num11z4"/>
    <w:rPr>
      <w:position w:val="0"/>
      <w:sz w:val="24"/>
      <w:vertAlign w:val="baseline"/>
    </w:rPr>
  </w:style>
  <w:style w:type="character" w:customStyle="1" w:styleId="WW8Num11z5">
    <w:name w:val="WW8Num11z5"/>
  </w:style>
  <w:style w:type="character" w:customStyle="1" w:styleId="WW8Num11z6">
    <w:name w:val="WW8Num11z6"/>
  </w:style>
  <w:style w:type="character" w:customStyle="1" w:styleId="WW8Num11z7">
    <w:name w:val="WW8Num11z7"/>
  </w:style>
  <w:style w:type="character" w:customStyle="1" w:styleId="WW8Num11z8">
    <w:name w:val="WW8Num11z8"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-Absatz-Standardschriftart1111111111111111">
    <w:name w:val="WW-Absatz-Standardschriftart1111111111111111"/>
  </w:style>
  <w:style w:type="character" w:customStyle="1" w:styleId="WW-Absatz-Standardschriftart11111111111111111">
    <w:name w:val="WW-Absatz-Standardschriftart11111111111111111"/>
  </w:style>
  <w:style w:type="character" w:customStyle="1" w:styleId="WW-Absatz-Standardschriftart111111111111111111">
    <w:name w:val="WW-Absatz-Standardschriftart111111111111111111"/>
  </w:style>
  <w:style w:type="character" w:customStyle="1" w:styleId="WW-Absatz-Standardschriftart1111111111111111111">
    <w:name w:val="WW-Absatz-Standardschriftart1111111111111111111"/>
  </w:style>
  <w:style w:type="character" w:customStyle="1" w:styleId="WW-Absatz-Standardschriftart11111111111111111111">
    <w:name w:val="WW-Absatz-Standardschriftart11111111111111111111"/>
  </w:style>
  <w:style w:type="character" w:customStyle="1" w:styleId="WW-Absatz-Standardschriftart111111111111111111111">
    <w:name w:val="WW-Absatz-Standardschriftart111111111111111111111"/>
  </w:style>
  <w:style w:type="character" w:customStyle="1" w:styleId="WW-Absatz-Standardschriftart1111111111111111111111">
    <w:name w:val="WW-Absatz-Standardschriftart1111111111111111111111"/>
  </w:style>
  <w:style w:type="character" w:customStyle="1" w:styleId="WW-Absatz-Standardschriftart11111111111111111111111">
    <w:name w:val="WW-Absatz-Standardschriftart11111111111111111111111"/>
  </w:style>
  <w:style w:type="character" w:customStyle="1" w:styleId="WW-Absatz-Standardschriftart111111111111111111111111">
    <w:name w:val="WW-Absatz-Standardschriftart111111111111111111111111"/>
  </w:style>
  <w:style w:type="character" w:customStyle="1" w:styleId="WW-Absatz-Standardschriftart1111111111111111111111111">
    <w:name w:val="WW-Absatz-Standardschriftart1111111111111111111111111"/>
  </w:style>
  <w:style w:type="character" w:customStyle="1" w:styleId="WW-Absatz-Standardschriftart11111111111111111111111111">
    <w:name w:val="WW-Absatz-Standardschriftart11111111111111111111111111"/>
  </w:style>
  <w:style w:type="character" w:customStyle="1" w:styleId="WW-Absatz-Standardschriftart111111111111111111111111111">
    <w:name w:val="WW-Absatz-Standardschriftart111111111111111111111111111"/>
  </w:style>
  <w:style w:type="character" w:customStyle="1" w:styleId="WW-Absatz-Standardschriftart1111111111111111111111111111">
    <w:name w:val="WW-Absatz-Standardschriftart1111111111111111111111111111"/>
  </w:style>
  <w:style w:type="character" w:customStyle="1" w:styleId="WW-Absatz-Standardschriftart11111111111111111111111111111">
    <w:name w:val="WW-Absatz-Standardschriftart11111111111111111111111111111"/>
  </w:style>
  <w:style w:type="character" w:customStyle="1" w:styleId="WW-Absatz-Standardschriftart111111111111111111111111111111">
    <w:name w:val="WW-Absatz-Standardschriftart111111111111111111111111111111"/>
  </w:style>
  <w:style w:type="character" w:customStyle="1" w:styleId="WW-Absatz-Standardschriftart1111111111111111111111111111111">
    <w:name w:val="WW-Absatz-Standardschriftart1111111111111111111111111111111"/>
  </w:style>
  <w:style w:type="character" w:customStyle="1" w:styleId="WW-Absatz-Standardschriftart11111111111111111111111111111111">
    <w:name w:val="WW-Absatz-Standardschriftart11111111111111111111111111111111"/>
  </w:style>
  <w:style w:type="character" w:customStyle="1" w:styleId="WW-Absatz-Standardschriftart111111111111111111111111111111111">
    <w:name w:val="WW-Absatz-Standardschriftart111111111111111111111111111111111"/>
  </w:style>
  <w:style w:type="character" w:customStyle="1" w:styleId="WW-Absatz-Standardschriftart1111111111111111111111111111111111">
    <w:name w:val="WW-Absatz-Standardschriftart1111111111111111111111111111111111"/>
  </w:style>
  <w:style w:type="character" w:customStyle="1" w:styleId="WW-Absatz-Standardschriftart11111111111111111111111111111111111">
    <w:name w:val="WW-Absatz-Standardschriftart11111111111111111111111111111111111"/>
  </w:style>
  <w:style w:type="character" w:customStyle="1" w:styleId="WW-Absatz-Standardschriftart111111111111111111111111111111111111">
    <w:name w:val="WW-Absatz-Standardschriftart111111111111111111111111111111111111"/>
  </w:style>
  <w:style w:type="character" w:customStyle="1" w:styleId="WW-DefaultParagraphFont">
    <w:name w:val="WW-Default Paragraph Font"/>
  </w:style>
  <w:style w:type="character" w:customStyle="1" w:styleId="WW-Absatz-Standardschriftart1111111111111111111111111111111111111">
    <w:name w:val="WW-Absatz-Standardschriftart1111111111111111111111111111111111111"/>
  </w:style>
  <w:style w:type="character" w:customStyle="1" w:styleId="WW-Absatz-Standardschriftart11111111111111111111111111111111111111">
    <w:name w:val="WW-Absatz-Standardschriftart11111111111111111111111111111111111111"/>
  </w:style>
  <w:style w:type="character" w:customStyle="1" w:styleId="WW-DefaultParagraphFont1">
    <w:name w:val="WW-Default Paragraph Font1"/>
  </w:style>
  <w:style w:type="character" w:customStyle="1" w:styleId="WW-DefaultParagraphFont11">
    <w:name w:val="WW-Default Paragraph Font11"/>
  </w:style>
  <w:style w:type="character" w:customStyle="1" w:styleId="WW-Absatz-Standardschriftart111111111111111111111111111111111111111">
    <w:name w:val="WW-Absatz-Standardschriftart111111111111111111111111111111111111111"/>
  </w:style>
  <w:style w:type="character" w:customStyle="1" w:styleId="WW-Absatz-Standardschriftart1111111111111111111111111111111111111111">
    <w:name w:val="WW-Absatz-Standardschriftart1111111111111111111111111111111111111111"/>
  </w:style>
  <w:style w:type="character" w:customStyle="1" w:styleId="WW-Absatz-Standardschriftart11111111111111111111111111111111111111111">
    <w:name w:val="WW-Absatz-Standardschriftart11111111111111111111111111111111111111111"/>
  </w:style>
  <w:style w:type="character" w:customStyle="1" w:styleId="WW-Absatz-Standardschriftart111111111111111111111111111111111111111111">
    <w:name w:val="WW-Absatz-Standardschriftart111111111111111111111111111111111111111111"/>
  </w:style>
  <w:style w:type="character" w:customStyle="1" w:styleId="WW-Absatz-Standardschriftart1111111111111111111111111111111111111111111">
    <w:name w:val="WW-Absatz-Standardschriftart1111111111111111111111111111111111111111111"/>
  </w:style>
  <w:style w:type="character" w:customStyle="1" w:styleId="WW-Absatz-Standardschriftart11111111111111111111111111111111111111111111">
    <w:name w:val="WW-Absatz-Standardschriftart11111111111111111111111111111111111111111111"/>
  </w:style>
  <w:style w:type="character" w:customStyle="1" w:styleId="WW-Absatz-Standardschriftart111111111111111111111111111111111111111111111">
    <w:name w:val="WW-Absatz-Standardschriftart111111111111111111111111111111111111111111111"/>
  </w:style>
  <w:style w:type="character" w:customStyle="1" w:styleId="WW-Absatz-Standardschriftart1111111111111111111111111111111111111111111111">
    <w:name w:val="WW-Absatz-Standardschriftart1111111111111111111111111111111111111111111111"/>
  </w:style>
  <w:style w:type="character" w:customStyle="1" w:styleId="WW-Absatz-Standardschriftart11111111111111111111111111111111111111111111111">
    <w:name w:val="WW-Absatz-Standardschriftart11111111111111111111111111111111111111111111111"/>
  </w:style>
  <w:style w:type="character" w:customStyle="1" w:styleId="WW-Absatz-Standardschriftart111111111111111111111111111111111111111111111111">
    <w:name w:val="WW-Absatz-Standardschriftart111111111111111111111111111111111111111111111111"/>
  </w:style>
  <w:style w:type="character" w:customStyle="1" w:styleId="WW-Absatz-Standardschriftart1111111111111111111111111111111111111111111111111">
    <w:name w:val="WW-Absatz-Standardschriftart1111111111111111111111111111111111111111111111111"/>
  </w:style>
  <w:style w:type="character" w:customStyle="1" w:styleId="WW-Absatz-Standardschriftart11111111111111111111111111111111111111111111111111">
    <w:name w:val="WW-Absatz-Standardschriftart11111111111111111111111111111111111111111111111111"/>
  </w:style>
  <w:style w:type="character" w:customStyle="1" w:styleId="WW-Absatz-Standardschriftart111111111111111111111111111111111111111111111111111">
    <w:name w:val="WW-Absatz-Standardschriftart111111111111111111111111111111111111111111111111111"/>
  </w:style>
  <w:style w:type="character" w:customStyle="1" w:styleId="WW-Absatz-Standardschriftart1111111111111111111111111111111111111111111111111111">
    <w:name w:val="WW-Absatz-Standardschriftart1111111111111111111111111111111111111111111111111111"/>
  </w:style>
  <w:style w:type="character" w:customStyle="1" w:styleId="WW-Absatz-Standardschriftart11111111111111111111111111111111111111111111111111111">
    <w:name w:val="WW-Absatz-Standardschriftart11111111111111111111111111111111111111111111111111111"/>
  </w:style>
  <w:style w:type="character" w:customStyle="1" w:styleId="WW-Absatz-Standardschriftart111111111111111111111111111111111111111111111111111111">
    <w:name w:val="WW-Absatz-Standardschriftart111111111111111111111111111111111111111111111111111111"/>
  </w:style>
  <w:style w:type="character" w:customStyle="1" w:styleId="WW-Absatz-Standardschriftart1111111111111111111111111111111111111111111111111111111">
    <w:name w:val="WW-Absatz-Standardschriftart1111111111111111111111111111111111111111111111111111111"/>
  </w:style>
  <w:style w:type="character" w:customStyle="1" w:styleId="WW-Absatz-Standardschriftart11111111111111111111111111111111111111111111111111111111">
    <w:name w:val="WW-Absatz-Standardschriftart11111111111111111111111111111111111111111111111111111111"/>
  </w:style>
  <w:style w:type="character" w:customStyle="1" w:styleId="WW-Absatz-Standardschriftart111111111111111111111111111111111111111111111111111111111">
    <w:name w:val="WW-Absatz-Standardschriftart111111111111111111111111111111111111111111111111111111111"/>
  </w:style>
  <w:style w:type="character" w:customStyle="1" w:styleId="WW-Absatz-Standardschriftart1111111111111111111111111111111111111111111111111111111111">
    <w:name w:val="WW-Absatz-Standardschriftart1111111111111111111111111111111111111111111111111111111111"/>
  </w:style>
  <w:style w:type="character" w:customStyle="1" w:styleId="WW-Absatz-Standardschriftart11111111111111111111111111111111111111111111111111111111111">
    <w:name w:val="WW-Absatz-Standardschriftart11111111111111111111111111111111111111111111111111111111111"/>
  </w:style>
  <w:style w:type="character" w:customStyle="1" w:styleId="WW-Absatz-Standardschriftart111111111111111111111111111111111111111111111111111111111111">
    <w:name w:val="WW-Absatz-Standardschriftart111111111111111111111111111111111111111111111111111111111111"/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</w:style>
  <w:style w:type="character" w:customStyle="1" w:styleId="WW-DefaultParagraphFont111">
    <w:name w:val="WW-Default Paragraph Font111"/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</w:style>
  <w:style w:type="character" w:customStyle="1" w:styleId="WW8NumSt2z0">
    <w:name w:val="WW8NumSt2z0"/>
    <w:rPr>
      <w:rFonts w:ascii="Times New Roman" w:hAnsi="Times New Roman" w:cs="Times New Roman"/>
    </w:rPr>
  </w:style>
  <w:style w:type="character" w:customStyle="1" w:styleId="WW8NumSt3z0">
    <w:name w:val="WW8NumSt3z0"/>
    <w:rPr>
      <w:rFonts w:ascii="Times New Roman" w:hAnsi="Times New Roman" w:cs="Times New Roman"/>
    </w:rPr>
  </w:style>
  <w:style w:type="character" w:customStyle="1" w:styleId="WW8NumSt5z0">
    <w:name w:val="WW8NumSt5z0"/>
    <w:rPr>
      <w:rFonts w:ascii="Times New Roman" w:hAnsi="Times New Roman" w:cs="Times New Roman"/>
    </w:rPr>
  </w:style>
  <w:style w:type="character" w:customStyle="1" w:styleId="WW8NumSt6z0">
    <w:name w:val="WW8NumSt6z0"/>
    <w:rPr>
      <w:rFonts w:ascii="Times New Roman" w:hAnsi="Times New Roman" w:cs="Times New Roman"/>
    </w:rPr>
  </w:style>
  <w:style w:type="character" w:customStyle="1" w:styleId="WW8NumSt7z0">
    <w:name w:val="WW8NumSt7z0"/>
    <w:rPr>
      <w:rFonts w:ascii="Times New Roman" w:hAnsi="Times New Roman" w:cs="Times New Roman"/>
    </w:rPr>
  </w:style>
  <w:style w:type="character" w:customStyle="1" w:styleId="DefaultParagraphFont1">
    <w:name w:val="Default Paragraph Font1"/>
  </w:style>
  <w:style w:type="character" w:customStyle="1" w:styleId="NumberingSymbols">
    <w:name w:val="Numbering Symbols"/>
  </w:style>
  <w:style w:type="character" w:customStyle="1" w:styleId="Bullets">
    <w:name w:val="Bullets"/>
    <w:rPr>
      <w:rFonts w:ascii="StarSymbol" w:eastAsia="StarSymbol" w:hAnsi="StarSymbol" w:cs="StarSymbol"/>
      <w:sz w:val="18"/>
      <w:szCs w:val="18"/>
    </w:rPr>
  </w:style>
  <w:style w:type="character" w:styleId="Hyperlink">
    <w:name w:val="Hyperlink"/>
    <w:uiPriority w:val="99"/>
    <w:rPr>
      <w:color w:val="000080"/>
      <w:u w:val="single"/>
    </w:rPr>
  </w:style>
  <w:style w:type="character" w:customStyle="1" w:styleId="Nummerdussmbolid">
    <w:name w:val="Nummerdussümbolid"/>
  </w:style>
  <w:style w:type="character" w:customStyle="1" w:styleId="Tpploend">
    <w:name w:val="Täpploend"/>
    <w:rPr>
      <w:rFonts w:ascii="OpenSymbol" w:eastAsia="OpenSymbol" w:hAnsi="OpenSymbol" w:cs="OpenSymbol"/>
    </w:rPr>
  </w:style>
  <w:style w:type="character" w:customStyle="1" w:styleId="IndexLink">
    <w:name w:val="Index Link"/>
  </w:style>
  <w:style w:type="character" w:customStyle="1" w:styleId="ListLabel19">
    <w:name w:val="ListLabel 19"/>
    <w:rPr>
      <w:rFonts w:eastAsia="Arial" w:cs="Arial"/>
      <w:b w:val="0"/>
      <w:sz w:val="24"/>
      <w:vertAlign w:val="superscript"/>
    </w:rPr>
  </w:style>
  <w:style w:type="character" w:customStyle="1" w:styleId="ListLabel20">
    <w:name w:val="ListLabel 20"/>
    <w:rPr>
      <w:rFonts w:eastAsia="Arial" w:cs="Arial"/>
      <w:vertAlign w:val="superscript"/>
    </w:rPr>
  </w:style>
  <w:style w:type="character" w:customStyle="1" w:styleId="ListLabel21">
    <w:name w:val="ListLabel 21"/>
    <w:rPr>
      <w:rFonts w:eastAsia="Arial" w:cs="Arial"/>
      <w:vertAlign w:val="superscript"/>
    </w:rPr>
  </w:style>
  <w:style w:type="character" w:customStyle="1" w:styleId="ListLabel22">
    <w:name w:val="ListLabel 22"/>
    <w:rPr>
      <w:rFonts w:eastAsia="Arial" w:cs="Arial"/>
      <w:vertAlign w:val="superscript"/>
    </w:rPr>
  </w:style>
  <w:style w:type="character" w:customStyle="1" w:styleId="ListLabel23">
    <w:name w:val="ListLabel 23"/>
    <w:rPr>
      <w:rFonts w:eastAsia="Arial" w:cs="Arial"/>
      <w:vertAlign w:val="superscript"/>
    </w:rPr>
  </w:style>
  <w:style w:type="character" w:customStyle="1" w:styleId="ListLabel24">
    <w:name w:val="ListLabel 24"/>
    <w:rPr>
      <w:rFonts w:eastAsia="Arial" w:cs="Arial"/>
      <w:vertAlign w:val="superscript"/>
    </w:rPr>
  </w:style>
  <w:style w:type="character" w:customStyle="1" w:styleId="ListLabel25">
    <w:name w:val="ListLabel 25"/>
    <w:rPr>
      <w:rFonts w:eastAsia="Arial" w:cs="Arial"/>
      <w:vertAlign w:val="superscript"/>
    </w:rPr>
  </w:style>
  <w:style w:type="character" w:customStyle="1" w:styleId="ListLabel26">
    <w:name w:val="ListLabel 26"/>
    <w:rPr>
      <w:rFonts w:eastAsia="Arial" w:cs="Arial"/>
      <w:vertAlign w:val="superscript"/>
    </w:rPr>
  </w:style>
  <w:style w:type="character" w:customStyle="1" w:styleId="ListLabel27">
    <w:name w:val="ListLabel 27"/>
    <w:rPr>
      <w:rFonts w:eastAsia="Arial" w:cs="Arial"/>
      <w:vertAlign w:val="superscript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customStyle="1" w:styleId="Pealdis1">
    <w:name w:val="Pealdis1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  <w:style w:type="paragraph" w:customStyle="1" w:styleId="Pealkiri1">
    <w:name w:val="Pealkiri1"/>
    <w:basedOn w:val="Normal"/>
    <w:next w:val="BodyText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Pealdis11">
    <w:name w:val="Pealdis11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Register">
    <w:name w:val="Register"/>
    <w:basedOn w:val="Normal"/>
    <w:pPr>
      <w:suppressLineNumbers/>
    </w:pPr>
    <w:rPr>
      <w:rFonts w:cs="Tahoma"/>
    </w:rPr>
  </w:style>
  <w:style w:type="paragraph" w:customStyle="1" w:styleId="Caption1">
    <w:name w:val="Caption1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NormalWeb1">
    <w:name w:val="Normal (Web)1"/>
    <w:basedOn w:val="Normal"/>
    <w:pPr>
      <w:widowControl/>
      <w:autoSpaceDE/>
      <w:spacing w:before="100" w:after="119"/>
    </w:pPr>
  </w:style>
  <w:style w:type="paragraph" w:customStyle="1" w:styleId="Heading10">
    <w:name w:val="Heading 10"/>
    <w:basedOn w:val="Heading"/>
    <w:next w:val="BodyText"/>
    <w:pPr>
      <w:numPr>
        <w:numId w:val="10"/>
      </w:numPr>
    </w:pPr>
    <w:rPr>
      <w:b/>
      <w:bCs/>
      <w:sz w:val="21"/>
      <w:szCs w:val="21"/>
    </w:rPr>
  </w:style>
  <w:style w:type="paragraph" w:customStyle="1" w:styleId="TableContents">
    <w:name w:val="Table Contents"/>
    <w:basedOn w:val="Normal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PreformattedText">
    <w:name w:val="Preformatted Text"/>
    <w:basedOn w:val="Normal"/>
    <w:rPr>
      <w:rFonts w:ascii="Courier New" w:eastAsia="Courier New" w:hAnsi="Courier New" w:cs="Courier New"/>
      <w:sz w:val="20"/>
      <w:szCs w:val="20"/>
    </w:rPr>
  </w:style>
  <w:style w:type="paragraph" w:customStyle="1" w:styleId="Tabelisisu">
    <w:name w:val="Tabeli sisu"/>
    <w:basedOn w:val="Normal"/>
    <w:pPr>
      <w:suppressLineNumbers/>
    </w:pPr>
  </w:style>
  <w:style w:type="paragraph" w:customStyle="1" w:styleId="Eelvormindatudtekst">
    <w:name w:val="Eelvormindatud tekst"/>
    <w:basedOn w:val="Normal"/>
    <w:rPr>
      <w:rFonts w:ascii="Courier New" w:eastAsia="Courier New" w:hAnsi="Courier New" w:cs="Courier New"/>
      <w:sz w:val="20"/>
      <w:szCs w:val="20"/>
    </w:rPr>
  </w:style>
  <w:style w:type="paragraph" w:customStyle="1" w:styleId="Tabelipis">
    <w:name w:val="Tabeli päis"/>
    <w:basedOn w:val="Tabelisisu"/>
    <w:pPr>
      <w:jc w:val="center"/>
    </w:pPr>
    <w:rPr>
      <w:b/>
      <w:bCs/>
    </w:rPr>
  </w:style>
  <w:style w:type="paragraph" w:styleId="Footer">
    <w:name w:val="footer"/>
    <w:basedOn w:val="Normal"/>
    <w:link w:val="FooterChar"/>
    <w:uiPriority w:val="99"/>
    <w:pPr>
      <w:suppressLineNumbers/>
      <w:tabs>
        <w:tab w:val="center" w:pos="4677"/>
        <w:tab w:val="right" w:pos="9354"/>
      </w:tabs>
    </w:pPr>
  </w:style>
  <w:style w:type="paragraph" w:styleId="Header">
    <w:name w:val="header"/>
    <w:basedOn w:val="Normal"/>
    <w:pPr>
      <w:suppressLineNumbers/>
      <w:tabs>
        <w:tab w:val="center" w:pos="4677"/>
        <w:tab w:val="right" w:pos="9354"/>
      </w:tabs>
    </w:pPr>
  </w:style>
  <w:style w:type="paragraph" w:styleId="TOC2">
    <w:name w:val="toc 2"/>
    <w:basedOn w:val="Normal"/>
    <w:next w:val="Normal"/>
    <w:uiPriority w:val="39"/>
    <w:pPr>
      <w:ind w:left="240"/>
    </w:pPr>
  </w:style>
  <w:style w:type="paragraph" w:styleId="TOC1">
    <w:name w:val="toc 1"/>
    <w:basedOn w:val="Normal"/>
    <w:next w:val="Normal"/>
    <w:uiPriority w:val="39"/>
    <w:pPr>
      <w:tabs>
        <w:tab w:val="left" w:pos="851"/>
        <w:tab w:val="right" w:leader="dot" w:pos="9345"/>
      </w:tabs>
    </w:pPr>
    <w:rPr>
      <w:rFonts w:cs="Calibri Light"/>
    </w:rPr>
  </w:style>
  <w:style w:type="paragraph" w:customStyle="1" w:styleId="Sisukorrapealkiri1">
    <w:name w:val="Sisukorra pealkiri1"/>
    <w:basedOn w:val="Heading1"/>
    <w:next w:val="Normal"/>
    <w:pPr>
      <w:keepNext/>
      <w:keepLines/>
      <w:widowControl/>
      <w:numPr>
        <w:numId w:val="0"/>
      </w:numPr>
      <w:suppressAutoHyphens w:val="0"/>
      <w:autoSpaceDE/>
      <w:spacing w:before="240" w:line="252" w:lineRule="auto"/>
    </w:pPr>
    <w:rPr>
      <w:rFonts w:cs="Times New Roman"/>
      <w:b w:val="0"/>
      <w:color w:val="2E74B5"/>
      <w:sz w:val="32"/>
      <w:szCs w:val="32"/>
      <w:u w:val="none"/>
      <w:lang w:val="en-US"/>
    </w:rPr>
  </w:style>
  <w:style w:type="paragraph" w:styleId="TOC3">
    <w:name w:val="toc 3"/>
    <w:basedOn w:val="Index"/>
    <w:uiPriority w:val="39"/>
    <w:pPr>
      <w:tabs>
        <w:tab w:val="right" w:leader="dot" w:pos="9072"/>
      </w:tabs>
      <w:ind w:left="566"/>
    </w:pPr>
  </w:style>
  <w:style w:type="paragraph" w:styleId="TOC4">
    <w:name w:val="toc 4"/>
    <w:basedOn w:val="Index"/>
    <w:pPr>
      <w:tabs>
        <w:tab w:val="right" w:leader="dot" w:pos="8789"/>
      </w:tabs>
      <w:ind w:left="849"/>
    </w:pPr>
  </w:style>
  <w:style w:type="paragraph" w:styleId="TOC5">
    <w:name w:val="toc 5"/>
    <w:basedOn w:val="Index"/>
    <w:pPr>
      <w:tabs>
        <w:tab w:val="right" w:leader="dot" w:pos="8506"/>
      </w:tabs>
      <w:ind w:left="1132"/>
    </w:pPr>
  </w:style>
  <w:style w:type="paragraph" w:styleId="TOC6">
    <w:name w:val="toc 6"/>
    <w:basedOn w:val="Index"/>
    <w:uiPriority w:val="39"/>
    <w:pPr>
      <w:tabs>
        <w:tab w:val="right" w:leader="dot" w:pos="8223"/>
      </w:tabs>
      <w:ind w:left="1415"/>
    </w:pPr>
  </w:style>
  <w:style w:type="paragraph" w:styleId="TOC7">
    <w:name w:val="toc 7"/>
    <w:basedOn w:val="Index"/>
    <w:pPr>
      <w:tabs>
        <w:tab w:val="right" w:leader="dot" w:pos="7940"/>
      </w:tabs>
      <w:ind w:left="1698"/>
    </w:pPr>
  </w:style>
  <w:style w:type="paragraph" w:styleId="TOC8">
    <w:name w:val="toc 8"/>
    <w:basedOn w:val="Index"/>
    <w:pPr>
      <w:tabs>
        <w:tab w:val="right" w:leader="dot" w:pos="7657"/>
      </w:tabs>
      <w:ind w:left="1981"/>
    </w:pPr>
  </w:style>
  <w:style w:type="paragraph" w:styleId="TOC9">
    <w:name w:val="toc 9"/>
    <w:basedOn w:val="Index"/>
    <w:pPr>
      <w:tabs>
        <w:tab w:val="right" w:leader="dot" w:pos="7374"/>
      </w:tabs>
      <w:ind w:left="2264"/>
    </w:pPr>
  </w:style>
  <w:style w:type="paragraph" w:customStyle="1" w:styleId="Contents10">
    <w:name w:val="Contents 10"/>
    <w:basedOn w:val="Index"/>
    <w:pPr>
      <w:tabs>
        <w:tab w:val="right" w:leader="dot" w:pos="7091"/>
      </w:tabs>
      <w:ind w:left="2547"/>
    </w:pPr>
  </w:style>
  <w:style w:type="character" w:customStyle="1" w:styleId="FooterChar">
    <w:name w:val="Footer Char"/>
    <w:basedOn w:val="DefaultParagraphFont"/>
    <w:link w:val="Footer"/>
    <w:uiPriority w:val="99"/>
    <w:rsid w:val="002D233D"/>
    <w:rPr>
      <w:sz w:val="24"/>
      <w:szCs w:val="24"/>
      <w:lang w:eastAsia="ar-SA"/>
    </w:rPr>
  </w:style>
  <w:style w:type="paragraph" w:styleId="ListParagraph">
    <w:name w:val="List Paragraph"/>
    <w:basedOn w:val="Normal"/>
    <w:uiPriority w:val="34"/>
    <w:qFormat/>
    <w:rsid w:val="0079505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542B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2BE"/>
    <w:rPr>
      <w:rFonts w:ascii="Segoe UI" w:hAnsi="Segoe UI" w:cs="Segoe UI"/>
      <w:sz w:val="18"/>
      <w:szCs w:val="18"/>
      <w:lang w:eastAsia="ar-SA"/>
    </w:rPr>
  </w:style>
  <w:style w:type="paragraph" w:customStyle="1" w:styleId="Default">
    <w:name w:val="Default"/>
    <w:rsid w:val="00360C4F"/>
    <w:pPr>
      <w:autoSpaceDE w:val="0"/>
      <w:autoSpaceDN w:val="0"/>
      <w:adjustRightInd w:val="0"/>
    </w:pPr>
    <w:rPr>
      <w:rFonts w:ascii="Arial" w:hAnsi="Arial" w:cs="Arial"/>
      <w:color w:val="000000"/>
    </w:rPr>
  </w:style>
  <w:style w:type="character" w:customStyle="1" w:styleId="Heading2Char">
    <w:name w:val="Heading 2 Char"/>
    <w:basedOn w:val="DefaultParagraphFont"/>
    <w:link w:val="Heading2"/>
    <w:uiPriority w:val="9"/>
    <w:rsid w:val="00562C7B"/>
    <w:rPr>
      <w:rFonts w:asciiTheme="majorHAnsi" w:eastAsia="Calibri" w:hAnsiTheme="majorHAnsi" w:cstheme="majorHAnsi"/>
      <w:b/>
      <w:szCs w:val="28"/>
      <w:lang w:eastAsia="ar-SA"/>
    </w:rPr>
  </w:style>
  <w:style w:type="paragraph" w:styleId="NoSpacing">
    <w:name w:val="No Spacing"/>
    <w:uiPriority w:val="1"/>
    <w:qFormat/>
    <w:rsid w:val="009259C9"/>
    <w:pPr>
      <w:pBdr>
        <w:top w:val="nil"/>
        <w:left w:val="nil"/>
        <w:bottom w:val="nil"/>
        <w:right w:val="nil"/>
        <w:between w:val="nil"/>
      </w:pBdr>
    </w:pPr>
    <w:rPr>
      <w:color w:val="000000"/>
    </w:rPr>
  </w:style>
  <w:style w:type="paragraph" w:customStyle="1" w:styleId="text">
    <w:name w:val="text"/>
    <w:basedOn w:val="Normal"/>
    <w:rsid w:val="00A928A0"/>
    <w:pPr>
      <w:widowControl/>
      <w:suppressAutoHyphens w:val="0"/>
      <w:autoSpaceDE/>
      <w:jc w:val="both"/>
    </w:pPr>
    <w:rPr>
      <w:rFonts w:ascii="Arial" w:eastAsiaTheme="minorHAnsi" w:hAnsi="Arial" w:cs="Arial"/>
      <w:lang w:eastAsia="en-US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62285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2285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2285D"/>
    <w:rPr>
      <w:sz w:val="20"/>
      <w:szCs w:val="20"/>
      <w:lang w:eastAsia="ar-SA"/>
    </w:rPr>
  </w:style>
  <w:style w:type="table" w:styleId="TableGrid">
    <w:name w:val="Table Grid"/>
    <w:basedOn w:val="TableNormal"/>
    <w:uiPriority w:val="39"/>
    <w:rsid w:val="0027550D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Основной шрифт абзаца1"/>
    <w:rsid w:val="004F530A"/>
  </w:style>
  <w:style w:type="character" w:styleId="UnresolvedMention">
    <w:name w:val="Unresolved Mention"/>
    <w:basedOn w:val="DefaultParagraphFont"/>
    <w:uiPriority w:val="99"/>
    <w:semiHidden/>
    <w:unhideWhenUsed/>
    <w:rsid w:val="00EC329D"/>
    <w:rPr>
      <w:color w:val="605E5C"/>
      <w:shd w:val="clear" w:color="auto" w:fill="E1DFDD"/>
    </w:rPr>
  </w:style>
  <w:style w:type="character" w:customStyle="1" w:styleId="cf01">
    <w:name w:val="cf01"/>
    <w:basedOn w:val="DefaultParagraphFont"/>
    <w:rsid w:val="007D4396"/>
    <w:rPr>
      <w:rFonts w:ascii="Segoe UI" w:hAnsi="Segoe UI" w:cs="Segoe UI" w:hint="default"/>
      <w:sz w:val="18"/>
      <w:szCs w:val="18"/>
    </w:rPr>
  </w:style>
  <w:style w:type="table" w:customStyle="1" w:styleId="a1">
    <w:basedOn w:val="TableNormal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9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a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b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c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d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e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1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2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3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4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5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6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7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8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9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a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b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c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table" w:customStyle="1" w:styleId="afd">
    <w:basedOn w:val="TableNormal"/>
    <w:pPr>
      <w:pBdr>
        <w:top w:val="nil"/>
        <w:left w:val="nil"/>
        <w:bottom w:val="nil"/>
        <w:right w:val="nil"/>
        <w:between w:val="nil"/>
      </w:pBdr>
    </w:pPr>
    <w:rPr>
      <w:color w:val="000000"/>
    </w:rPr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paragraph" w:styleId="TOCHeading">
    <w:name w:val="TOC Heading"/>
    <w:basedOn w:val="Heading1"/>
    <w:next w:val="Normal"/>
    <w:uiPriority w:val="39"/>
    <w:unhideWhenUsed/>
    <w:qFormat/>
    <w:rsid w:val="005F4233"/>
    <w:pPr>
      <w:keepNext/>
      <w:keepLines/>
      <w:widowControl/>
      <w:numPr>
        <w:numId w:val="0"/>
      </w:numPr>
      <w:suppressAutoHyphens w:val="0"/>
      <w:autoSpaceDE/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u w:val="none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660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7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8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6nHa8cGNXQMfqFkZnoLYbH6GoeA==">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1661</TotalTime>
  <Pages>6</Pages>
  <Words>788</Words>
  <Characters>4495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Helen Tikka</dc:creator>
  <cp:lastModifiedBy>Priit Pihlamäe</cp:lastModifiedBy>
  <cp:revision>17</cp:revision>
  <cp:lastPrinted>2025-02-28T11:29:00Z</cp:lastPrinted>
  <dcterms:created xsi:type="dcterms:W3CDTF">2022-11-25T22:53:00Z</dcterms:created>
  <dcterms:modified xsi:type="dcterms:W3CDTF">2025-04-17T14:57:00Z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0x0101007991442FBB14D84489C8AE4EE0AA94DD</vt:lpwstr>
  </property>
  <property fmtid="{D5CDD505-2E9C-101B-9397-08002B2CF9AE}" pid="3" name="MediaServiceImageTags">
    <vt:lpwstr>MediaServiceImageTags</vt:lpwstr>
  </property>
</Properties>
</file>