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55359141"/>
        <w:docPartObj>
          <w:docPartGallery w:val="Cover Pages"/>
          <w:docPartUnique/>
        </w:docPartObj>
      </w:sdtPr>
      <w:sdtEndPr/>
      <w:sdtContent>
        <w:p w14:paraId="49A88F22" w14:textId="77777777" w:rsidR="00A549BD" w:rsidRDefault="008B47FD" w:rsidP="00A549BD">
          <w:pPr>
            <w:tabs>
              <w:tab w:val="left" w:pos="7230"/>
            </w:tabs>
            <w:spacing w:after="0"/>
          </w:pPr>
          <w:r>
            <w:rPr>
              <w:noProof/>
              <w:lang w:eastAsia="et-EE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90130F0" wp14:editId="6DBF4718">
                    <wp:simplePos x="0" y="0"/>
                    <wp:positionH relativeFrom="column">
                      <wp:posOffset>-453224</wp:posOffset>
                    </wp:positionH>
                    <wp:positionV relativeFrom="paragraph">
                      <wp:posOffset>-453224</wp:posOffset>
                    </wp:positionV>
                    <wp:extent cx="6858000" cy="206734"/>
                    <wp:effectExtent l="0" t="0" r="0" b="3175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58000" cy="206734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74B7E07" id="Rectangle 2" o:spid="_x0000_s1026" style="position:absolute;margin-left:-35.7pt;margin-top:-35.7pt;width:540pt;height:16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" fillcolor="#99cb38 [3204]" stroked="f" strokeweight="1pt"/>
                </w:pict>
              </mc:Fallback>
            </mc:AlternateContent>
          </w:r>
          <w:r w:rsidR="00A549BD" w:rsidRPr="00F809A9">
            <w:rPr>
              <w:b/>
              <w:noProof/>
              <w:lang w:eastAsia="et-EE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E1750BD" wp14:editId="3F814797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457200</wp:posOffset>
                    </wp:positionV>
                    <wp:extent cx="6858000" cy="9074150"/>
                    <wp:effectExtent l="0" t="0" r="0" b="0"/>
                    <wp:wrapNone/>
                    <wp:docPr id="119" name="Gro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074150"/>
                              <a:chOff x="0" y="0"/>
                              <a:chExt cx="6858000" cy="90741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6338248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6557749"/>
                                <a:ext cx="6858000" cy="25164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22D401" w14:textId="77777777" w:rsidR="00A549BD" w:rsidRDefault="00725E44" w:rsidP="00A549BD">
                                  <w:pPr>
                                    <w:pStyle w:val="NoSpacing"/>
                                    <w:jc w:val="right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  <w:lang w:val="et-EE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  <w:lang w:val="et-EE"/>
                                    </w:rPr>
                                    <w:t>Huvitatud isik</w:t>
                                  </w:r>
                                  <w:r w:rsidR="00A549BD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  <w:lang w:val="et-EE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  <w:lang w:val="et-EE"/>
                                    </w:rPr>
                                    <w:t>Mihkel Lindmaa</w:t>
                                  </w:r>
                                </w:p>
                                <w:p w14:paraId="322C2BFE" w14:textId="77777777" w:rsidR="00A549BD" w:rsidRDefault="00A549BD" w:rsidP="00A549BD">
                                  <w:pPr>
                                    <w:pStyle w:val="NoSpacing"/>
                                    <w:jc w:val="right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  <w:lang w:val="et-EE"/>
                                    </w:rPr>
                                  </w:pPr>
                                </w:p>
                                <w:p w14:paraId="63A06C0A" w14:textId="77777777" w:rsidR="00A549BD" w:rsidRPr="00A95E73" w:rsidRDefault="00A549BD" w:rsidP="00A549BD">
                                  <w:pPr>
                                    <w:pStyle w:val="NoSpacing"/>
                                    <w:jc w:val="right"/>
                                    <w:rPr>
                                      <w:color w:val="FFFFFF" w:themeColor="background1"/>
                                      <w:lang w:val="et-EE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  <w:lang w:val="et-EE"/>
                                    </w:rPr>
                                    <w:alias w:val="Auth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C5DA163" w14:textId="77777777" w:rsidR="00A549BD" w:rsidRPr="003F7879" w:rsidRDefault="009743AB" w:rsidP="00A549BD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t-EE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t-EE"/>
                                        </w:rPr>
                                        <w:t xml:space="preserve">Planeerija: </w:t>
                                      </w:r>
                                      <w:r w:rsidR="00A549BD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et-EE"/>
                                        </w:rPr>
                                        <w:t>Lenna Hingla</w:t>
                                      </w:r>
                                    </w:p>
                                  </w:sdtContent>
                                </w:sdt>
                                <w:p w14:paraId="4F052011" w14:textId="77777777" w:rsidR="00A549BD" w:rsidRPr="0005489C" w:rsidRDefault="00A549BD" w:rsidP="00A549BD">
                                  <w:pPr>
                                    <w:pStyle w:val="NoSpacing"/>
                                    <w:jc w:val="right"/>
                                    <w:rPr>
                                      <w:color w:val="FFFFFF" w:themeColor="background1"/>
                                      <w:lang w:val="et-EE"/>
                                    </w:rPr>
                                  </w:pPr>
                                  <w:r w:rsidRPr="0005489C">
                                    <w:rPr>
                                      <w:color w:val="FFFFFF" w:themeColor="background1"/>
                                      <w:lang w:val="et-EE"/>
                                    </w:rPr>
                                    <w:t>Ruumilise keskkonna planeerija, tase 7</w:t>
                                  </w:r>
                                  <w:r>
                                    <w:rPr>
                                      <w:color w:val="FFFFFF" w:themeColor="background1"/>
                                      <w:lang w:val="et-EE"/>
                                    </w:rPr>
                                    <w:t xml:space="preserve"> (kutsetunnistus 167454)</w:t>
                                  </w:r>
                                </w:p>
                                <w:p w14:paraId="12AC027F" w14:textId="77777777" w:rsidR="00A549BD" w:rsidRPr="0005489C" w:rsidRDefault="00A549BD" w:rsidP="00A549BD">
                                  <w:pPr>
                                    <w:pStyle w:val="NoSpacing"/>
                                    <w:jc w:val="right"/>
                                    <w:rPr>
                                      <w:color w:val="FFFFFF" w:themeColor="background1"/>
                                      <w:lang w:val="et-EE"/>
                                    </w:rPr>
                                  </w:pPr>
                                  <w:r w:rsidRPr="0005489C">
                                    <w:rPr>
                                      <w:color w:val="FFFFFF" w:themeColor="background1"/>
                                      <w:lang w:val="et-EE"/>
                                    </w:rPr>
                                    <w:t>MK pädevustunnistus PT 1086/2021</w:t>
                                  </w:r>
                                </w:p>
                                <w:p w14:paraId="6BE87F33" w14:textId="77777777" w:rsidR="00A549BD" w:rsidRDefault="00A549BD" w:rsidP="00A549BD">
                                  <w:pPr>
                                    <w:pStyle w:val="NoSpacing"/>
                                    <w:jc w:val="right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</w:p>
                                <w:p w14:paraId="5164C927" w14:textId="77777777" w:rsidR="00A549BD" w:rsidRDefault="00A549BD" w:rsidP="00A549BD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</w:p>
                                <w:p w14:paraId="2285C04D" w14:textId="77777777" w:rsidR="00A549BD" w:rsidRPr="00280555" w:rsidRDefault="00725E44" w:rsidP="00A549BD">
                                  <w:pPr>
                                    <w:pStyle w:val="NoSpacing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Jüri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alevik</w:t>
                                  </w:r>
                                  <w:proofErr w:type="spellEnd"/>
                                  <w:r w:rsidR="008235C1">
                                    <w:rPr>
                                      <w:color w:val="FFFFFF" w:themeColor="background1"/>
                                    </w:rPr>
                                    <w:t xml:space="preserve"> 202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62302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595959" w:themeColor="text1" w:themeTint="A6"/>
                                      <w:sz w:val="52"/>
                                      <w:szCs w:val="48"/>
                                      <w:lang w:val="et-EE"/>
                                    </w:rPr>
                                    <w:alias w:val="Titl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78701E3" w14:textId="77777777" w:rsidR="00A549BD" w:rsidRPr="003F7879" w:rsidRDefault="00725E44" w:rsidP="00A549BD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tabs>
                                          <w:tab w:val="left" w:pos="7230"/>
                                        </w:tabs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52"/>
                                          <w:szCs w:val="48"/>
                                          <w:lang w:val="et-EE"/>
                                        </w:rPr>
                                        <w:t>Tiigi tn 13</w:t>
                                      </w:r>
                                      <w:r w:rsidR="00A549BD" w:rsidRPr="00873E6A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52"/>
                                          <w:szCs w:val="48"/>
                                          <w:lang w:val="et-EE"/>
                                        </w:rPr>
                                        <w:t xml:space="preserve"> maaüksuse detailplaneering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455F51" w:themeColor="text2"/>
                                      <w:sz w:val="32"/>
                                      <w:szCs w:val="32"/>
                                      <w:lang w:val="et-EE"/>
                                    </w:rPr>
                                    <w:alias w:val="Subtitle"/>
                                    <w:tag w:val=""/>
                                    <w:id w:val="15734622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16037CA" w14:textId="77777777" w:rsidR="00A549BD" w:rsidRDefault="00A549BD" w:rsidP="00A549BD">
                                      <w:pPr>
                                        <w:pStyle w:val="NoSpacing"/>
                                        <w:spacing w:before="240"/>
                                        <w:jc w:val="right"/>
                                        <w:rPr>
                                          <w:caps/>
                                          <w:color w:val="455F51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olor w:val="455F51" w:themeColor="text2"/>
                                          <w:sz w:val="32"/>
                                          <w:szCs w:val="32"/>
                                          <w:lang w:val="et-EE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E1750BD" id="Group 119" o:spid="_x0000_s1026" style="position:absolute;margin-left:36pt;margin-top:36pt;width:540pt;height:714.5pt;z-index:-251657216;mso-position-horizontal-relative:page;mso-position-vertical-relative:page" coordsize="68580,90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">
                    <v:rect id="Rectangle 120" o:spid="_x0000_s1027" style="position:absolute;top:63382;width:68580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99cb38 [3204]" stroked="f" strokeweight="1pt"/>
                    <v:rect id="Rectangle 121" o:spid="_x0000_s1028" style="position:absolute;top:65577;width:68580;height:2516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00923f [3205]" stroked="f" strokeweight="1pt">
                      <v:textbox inset="36pt,14.4pt,36pt,36pt">
                        <w:txbxContent>
                          <w:p w14:paraId="6B22D401" w14:textId="77777777" w:rsidR="00A549BD" w:rsidRDefault="00725E44" w:rsidP="00A549BD">
                            <w:pPr>
                              <w:pStyle w:val="NoSpacing"/>
                              <w:jc w:val="right"/>
                              <w:rPr>
                                <w:color w:val="FFFFFF" w:themeColor="background1"/>
                                <w:sz w:val="32"/>
                                <w:szCs w:val="32"/>
                                <w:lang w:val="et-E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et-EE"/>
                              </w:rPr>
                              <w:t>Huvitatud isik</w:t>
                            </w:r>
                            <w:r w:rsidR="00A549BD">
                              <w:rPr>
                                <w:color w:val="FFFFFF" w:themeColor="background1"/>
                                <w:sz w:val="32"/>
                                <w:szCs w:val="32"/>
                                <w:lang w:val="et-EE"/>
                              </w:rPr>
                              <w:t xml:space="preserve">: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et-EE"/>
                              </w:rPr>
                              <w:t>Mihkel Lindmaa</w:t>
                            </w:r>
                          </w:p>
                          <w:p w14:paraId="322C2BFE" w14:textId="77777777" w:rsidR="00A549BD" w:rsidRDefault="00A549BD" w:rsidP="00A549BD">
                            <w:pPr>
                              <w:pStyle w:val="NoSpacing"/>
                              <w:jc w:val="right"/>
                              <w:rPr>
                                <w:color w:val="FFFFFF" w:themeColor="background1"/>
                                <w:sz w:val="32"/>
                                <w:szCs w:val="32"/>
                                <w:lang w:val="et-EE"/>
                              </w:rPr>
                            </w:pPr>
                          </w:p>
                          <w:p w14:paraId="63A06C0A" w14:textId="77777777" w:rsidR="00A549BD" w:rsidRPr="00A95E73" w:rsidRDefault="00A549BD" w:rsidP="00A549BD">
                            <w:pPr>
                              <w:pStyle w:val="NoSpacing"/>
                              <w:jc w:val="right"/>
                              <w:rPr>
                                <w:color w:val="FFFFFF" w:themeColor="background1"/>
                                <w:lang w:val="et-EE"/>
                              </w:rPr>
                            </w:pPr>
                          </w:p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  <w:lang w:val="et-EE"/>
                              </w:rPr>
                              <w:alias w:val="Auth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1C5DA163" w14:textId="77777777" w:rsidR="00A549BD" w:rsidRPr="003F7879" w:rsidRDefault="009743AB" w:rsidP="00A549BD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t-EE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t-EE"/>
                                  </w:rPr>
                                  <w:t xml:space="preserve">Planeerija: </w:t>
                                </w:r>
                                <w:r w:rsidR="00A549BD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et-EE"/>
                                  </w:rPr>
                                  <w:t>Lenna Hingla</w:t>
                                </w:r>
                              </w:p>
                            </w:sdtContent>
                          </w:sdt>
                          <w:p w14:paraId="4F052011" w14:textId="77777777" w:rsidR="00A549BD" w:rsidRPr="0005489C" w:rsidRDefault="00A549BD" w:rsidP="00A549BD">
                            <w:pPr>
                              <w:pStyle w:val="NoSpacing"/>
                              <w:jc w:val="right"/>
                              <w:rPr>
                                <w:color w:val="FFFFFF" w:themeColor="background1"/>
                                <w:lang w:val="et-EE"/>
                              </w:rPr>
                            </w:pPr>
                            <w:r w:rsidRPr="0005489C">
                              <w:rPr>
                                <w:color w:val="FFFFFF" w:themeColor="background1"/>
                                <w:lang w:val="et-EE"/>
                              </w:rPr>
                              <w:t>Ruumilise keskkonna planeerija, tase 7</w:t>
                            </w:r>
                            <w:r>
                              <w:rPr>
                                <w:color w:val="FFFFFF" w:themeColor="background1"/>
                                <w:lang w:val="et-EE"/>
                              </w:rPr>
                              <w:t xml:space="preserve"> (kutsetunnistus 167454)</w:t>
                            </w:r>
                          </w:p>
                          <w:p w14:paraId="12AC027F" w14:textId="77777777" w:rsidR="00A549BD" w:rsidRPr="0005489C" w:rsidRDefault="00A549BD" w:rsidP="00A549BD">
                            <w:pPr>
                              <w:pStyle w:val="NoSpacing"/>
                              <w:jc w:val="right"/>
                              <w:rPr>
                                <w:color w:val="FFFFFF" w:themeColor="background1"/>
                                <w:lang w:val="et-EE"/>
                              </w:rPr>
                            </w:pPr>
                            <w:r w:rsidRPr="0005489C">
                              <w:rPr>
                                <w:color w:val="FFFFFF" w:themeColor="background1"/>
                                <w:lang w:val="et-EE"/>
                              </w:rPr>
                              <w:t>MK pädevustunnistus PT 1086/2021</w:t>
                            </w:r>
                          </w:p>
                          <w:p w14:paraId="6BE87F33" w14:textId="77777777" w:rsidR="00A549BD" w:rsidRDefault="00A549BD" w:rsidP="00A549BD">
                            <w:pPr>
                              <w:pStyle w:val="NoSpacing"/>
                              <w:jc w:val="right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  <w:p w14:paraId="5164C927" w14:textId="77777777" w:rsidR="00A549BD" w:rsidRDefault="00A549BD" w:rsidP="00A549BD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  <w:p w14:paraId="2285C04D" w14:textId="77777777" w:rsidR="00A549BD" w:rsidRPr="00280555" w:rsidRDefault="00725E44" w:rsidP="00A549B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Jüri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alevik</w:t>
                            </w:r>
                            <w:proofErr w:type="spellEnd"/>
                            <w:r w:rsidR="008235C1">
                              <w:rPr>
                                <w:color w:val="FFFFFF" w:themeColor="background1"/>
                              </w:rPr>
                              <w:t xml:space="preserve"> 202</w:t>
                            </w: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62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595959" w:themeColor="text1" w:themeTint="A6"/>
                                <w:sz w:val="52"/>
                                <w:szCs w:val="48"/>
                                <w:lang w:val="et-EE"/>
                              </w:rPr>
                              <w:alias w:val="Titl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78701E3" w14:textId="77777777" w:rsidR="00A549BD" w:rsidRPr="003F7879" w:rsidRDefault="00725E44" w:rsidP="00A549BD">
                                <w:pPr>
                                  <w:pStyle w:val="NoSpacing"/>
                                  <w:pBdr>
                                    <w:bottom w:val="single" w:sz="6" w:space="4" w:color="7F7F7F" w:themeColor="text1" w:themeTint="80"/>
                                  </w:pBdr>
                                  <w:tabs>
                                    <w:tab w:val="left" w:pos="7230"/>
                                  </w:tabs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52"/>
                                    <w:szCs w:val="48"/>
                                    <w:lang w:val="et-EE"/>
                                  </w:rPr>
                                  <w:t>Tiigi tn 13</w:t>
                                </w:r>
                                <w:r w:rsidR="00A549BD" w:rsidRPr="00873E6A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52"/>
                                    <w:szCs w:val="48"/>
                                    <w:lang w:val="et-EE"/>
                                  </w:rPr>
                                  <w:t xml:space="preserve"> maaüksuse detailplaneering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455F51" w:themeColor="text2"/>
                                <w:sz w:val="32"/>
                                <w:szCs w:val="32"/>
                                <w:lang w:val="et-EE"/>
                              </w:rPr>
                              <w:alias w:val="Subtitle"/>
                              <w:tag w:val=""/>
                              <w:id w:val="15734622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016037CA" w14:textId="77777777" w:rsidR="00A549BD" w:rsidRDefault="00A549BD" w:rsidP="00A549BD">
                                <w:pPr>
                                  <w:pStyle w:val="NoSpacing"/>
                                  <w:spacing w:before="240"/>
                                  <w:jc w:val="right"/>
                                  <w:rPr>
                                    <w:caps/>
                                    <w:color w:val="455F51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455F51" w:themeColor="text2"/>
                                    <w:sz w:val="32"/>
                                    <w:szCs w:val="32"/>
                                    <w:lang w:val="et-EE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A549BD" w:rsidRPr="00F809A9">
            <w:rPr>
              <w:b/>
            </w:rPr>
            <w:t>OÜ Linnaplaan</w:t>
          </w:r>
          <w:r w:rsidR="00A549BD">
            <w:tab/>
            <w:t>Töö nr DP202</w:t>
          </w:r>
          <w:r w:rsidR="00725E44">
            <w:t>5</w:t>
          </w:r>
          <w:r w:rsidR="00A549BD">
            <w:t>-001</w:t>
          </w:r>
        </w:p>
        <w:p w14:paraId="6287EA6F" w14:textId="77777777" w:rsidR="00A549BD" w:rsidRDefault="00A549BD" w:rsidP="00A549BD">
          <w:pPr>
            <w:spacing w:after="0"/>
          </w:pPr>
          <w:r>
            <w:t>Registrikood 16430174</w:t>
          </w:r>
        </w:p>
        <w:p w14:paraId="1339916C" w14:textId="77777777" w:rsidR="00A549BD" w:rsidRDefault="00A549BD" w:rsidP="00A549BD">
          <w:pPr>
            <w:spacing w:after="0"/>
          </w:pPr>
          <w:r>
            <w:t>MTR nr EMU000619</w:t>
          </w:r>
        </w:p>
        <w:p w14:paraId="228CA1B2" w14:textId="77777777" w:rsidR="00A549BD" w:rsidRDefault="00F71F56" w:rsidP="00A549BD">
          <w:hyperlink r:id="rId8" w:history="1">
            <w:r w:rsidR="00A549BD" w:rsidRPr="008941C2">
              <w:rPr>
                <w:rStyle w:val="Hyperlink"/>
              </w:rPr>
              <w:t>linnaplaan@gmail.com</w:t>
            </w:r>
          </w:hyperlink>
          <w:r w:rsidR="00A549BD">
            <w:t xml:space="preserve"> </w:t>
          </w:r>
        </w:p>
      </w:sdtContent>
    </w:sdt>
    <w:p w14:paraId="0823EBC1" w14:textId="77777777" w:rsidR="00A549BD" w:rsidRDefault="00A549BD" w:rsidP="00A549BD"/>
    <w:p w14:paraId="65180688" w14:textId="77777777" w:rsidR="00A549BD" w:rsidRDefault="00A549BD" w:rsidP="00A549BD"/>
    <w:p w14:paraId="65BF6AD1" w14:textId="77777777" w:rsidR="00A549BD" w:rsidRDefault="00A549BD" w:rsidP="00A549BD"/>
    <w:p w14:paraId="7B71C4D7" w14:textId="77777777" w:rsidR="00A549BD" w:rsidRDefault="00A549BD" w:rsidP="00A549BD"/>
    <w:p w14:paraId="5699620B" w14:textId="77777777" w:rsidR="00A549BD" w:rsidRDefault="00A549BD" w:rsidP="00A549BD"/>
    <w:p w14:paraId="5553163D" w14:textId="77777777" w:rsidR="00A549BD" w:rsidRDefault="00A549BD" w:rsidP="00A549BD"/>
    <w:p w14:paraId="6F88FE9E" w14:textId="77777777" w:rsidR="00A549BD" w:rsidRDefault="008B47FD" w:rsidP="00A549BD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DA43908" wp14:editId="002CC532">
                <wp:simplePos x="0" y="0"/>
                <wp:positionH relativeFrom="column">
                  <wp:posOffset>-457200</wp:posOffset>
                </wp:positionH>
                <wp:positionV relativeFrom="paragraph">
                  <wp:posOffset>274896</wp:posOffset>
                </wp:positionV>
                <wp:extent cx="6858000" cy="55814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5814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C8D31" id="Rectangle 3" o:spid="_x0000_s1026" style="position:absolute;margin-left:-36pt;margin-top:21.65pt;width:540pt;height:43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" fillcolor="#99cb38 [3204]" stroked="f" strokeweight="1pt"/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7"/>
        <w:gridCol w:w="4619"/>
      </w:tblGrid>
      <w:tr w:rsidR="00A549BD" w14:paraId="302BFEA5" w14:textId="77777777" w:rsidTr="00A549BD">
        <w:tc>
          <w:tcPr>
            <w:tcW w:w="0" w:type="auto"/>
          </w:tcPr>
          <w:p w14:paraId="759CF924" w14:textId="77777777" w:rsidR="00A549BD" w:rsidRPr="008B47FD" w:rsidRDefault="00A549BD" w:rsidP="00A549BD">
            <w:pPr>
              <w:jc w:val="right"/>
              <w:rPr>
                <w:color w:val="FFFFFF" w:themeColor="background1"/>
              </w:rPr>
            </w:pPr>
            <w:r w:rsidRPr="008B47FD">
              <w:rPr>
                <w:color w:val="FFFFFF" w:themeColor="background1"/>
              </w:rPr>
              <w:t>aadress:</w:t>
            </w:r>
          </w:p>
        </w:tc>
        <w:tc>
          <w:tcPr>
            <w:tcW w:w="0" w:type="auto"/>
            <w:vAlign w:val="center"/>
          </w:tcPr>
          <w:p w14:paraId="220EE320" w14:textId="77777777" w:rsidR="00A549BD" w:rsidRPr="008B47FD" w:rsidRDefault="00725E44" w:rsidP="00A549B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Tiigi tn 13, Jüri alevik, Rae vald, Harju maakond</w:t>
            </w:r>
          </w:p>
        </w:tc>
      </w:tr>
      <w:tr w:rsidR="00A549BD" w14:paraId="26B7113A" w14:textId="77777777" w:rsidTr="00A549BD">
        <w:tc>
          <w:tcPr>
            <w:tcW w:w="0" w:type="auto"/>
          </w:tcPr>
          <w:p w14:paraId="22D4C660" w14:textId="77777777" w:rsidR="00A549BD" w:rsidRPr="008B47FD" w:rsidRDefault="00A549BD" w:rsidP="00A549BD">
            <w:pPr>
              <w:jc w:val="right"/>
              <w:rPr>
                <w:color w:val="FFFFFF" w:themeColor="background1"/>
              </w:rPr>
            </w:pPr>
            <w:r w:rsidRPr="008B47FD">
              <w:rPr>
                <w:color w:val="FFFFFF" w:themeColor="background1"/>
              </w:rPr>
              <w:t>planeering:</w:t>
            </w:r>
          </w:p>
        </w:tc>
        <w:tc>
          <w:tcPr>
            <w:tcW w:w="0" w:type="auto"/>
            <w:vAlign w:val="center"/>
          </w:tcPr>
          <w:p w14:paraId="57CB20D3" w14:textId="77777777" w:rsidR="00A549BD" w:rsidRPr="008B47FD" w:rsidRDefault="00A549BD" w:rsidP="00A549BD">
            <w:pPr>
              <w:rPr>
                <w:color w:val="FFFFFF" w:themeColor="background1"/>
              </w:rPr>
            </w:pPr>
            <w:r w:rsidRPr="008B47FD">
              <w:rPr>
                <w:color w:val="FFFFFF" w:themeColor="background1"/>
              </w:rPr>
              <w:t>DETAILPLANEERING</w:t>
            </w:r>
          </w:p>
        </w:tc>
      </w:tr>
      <w:tr w:rsidR="00A549BD" w14:paraId="7AD2C264" w14:textId="77777777" w:rsidTr="00A549BD">
        <w:tc>
          <w:tcPr>
            <w:tcW w:w="0" w:type="auto"/>
          </w:tcPr>
          <w:p w14:paraId="581C97FD" w14:textId="77777777" w:rsidR="00A549BD" w:rsidRPr="008B47FD" w:rsidRDefault="00A549BD" w:rsidP="00A549BD">
            <w:pPr>
              <w:jc w:val="right"/>
              <w:rPr>
                <w:color w:val="FFFFFF" w:themeColor="background1"/>
              </w:rPr>
            </w:pPr>
            <w:r w:rsidRPr="008B47FD">
              <w:rPr>
                <w:color w:val="FFFFFF" w:themeColor="background1"/>
              </w:rPr>
              <w:t>projekti osa:</w:t>
            </w:r>
          </w:p>
        </w:tc>
        <w:tc>
          <w:tcPr>
            <w:tcW w:w="0" w:type="auto"/>
            <w:vAlign w:val="center"/>
          </w:tcPr>
          <w:p w14:paraId="5BFFAE68" w14:textId="0C261A1C" w:rsidR="00A549BD" w:rsidRPr="008B47FD" w:rsidRDefault="004218D5" w:rsidP="00247F0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DETAIL</w:t>
            </w:r>
            <w:r w:rsidR="00247F0D">
              <w:rPr>
                <w:color w:val="FFFFFF" w:themeColor="background1"/>
              </w:rPr>
              <w:t>PLANEERINGU ESIALGNE</w:t>
            </w:r>
            <w:r w:rsidR="00725E44">
              <w:rPr>
                <w:color w:val="FFFFFF" w:themeColor="background1"/>
              </w:rPr>
              <w:t xml:space="preserve"> ESKIISLAHENDUS</w:t>
            </w:r>
          </w:p>
        </w:tc>
      </w:tr>
    </w:tbl>
    <w:p w14:paraId="027864C7" w14:textId="77777777" w:rsidR="00A549BD" w:rsidRDefault="00F93DDF" w:rsidP="00A549BD">
      <w:pPr>
        <w:jc w:val="right"/>
      </w:pPr>
      <w:r>
        <w:rPr>
          <w:noProof/>
          <w:lang w:eastAsia="et-EE"/>
        </w:rPr>
        <w:drawing>
          <wp:anchor distT="0" distB="0" distL="114300" distR="114300" simplePos="0" relativeHeight="251658239" behindDoc="1" locked="0" layoutInCell="1" allowOverlap="1" wp14:anchorId="5095C81C" wp14:editId="1D2AB5D0">
            <wp:simplePos x="0" y="0"/>
            <wp:positionH relativeFrom="column">
              <wp:posOffset>-453224</wp:posOffset>
            </wp:positionH>
            <wp:positionV relativeFrom="paragraph">
              <wp:posOffset>109827</wp:posOffset>
            </wp:positionV>
            <wp:extent cx="6854825" cy="2318162"/>
            <wp:effectExtent l="0" t="0" r="317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8" b="6485"/>
                    <a:stretch/>
                  </pic:blipFill>
                  <pic:spPr bwMode="auto">
                    <a:xfrm>
                      <a:off x="0" y="0"/>
                      <a:ext cx="6854825" cy="231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ECFE0" w14:textId="77777777" w:rsidR="00A549BD" w:rsidRDefault="00A549BD" w:rsidP="00A549BD"/>
    <w:p w14:paraId="3639BD50" w14:textId="77777777" w:rsidR="00A549BD" w:rsidRDefault="00A549BD" w:rsidP="00A549BD"/>
    <w:p w14:paraId="602076FC" w14:textId="77777777" w:rsidR="00A549BD" w:rsidRDefault="00A549BD" w:rsidP="00A549BD"/>
    <w:p w14:paraId="588181FA" w14:textId="77777777" w:rsidR="00A549BD" w:rsidRDefault="00A549BD" w:rsidP="00A549BD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t-EE"/>
        </w:rPr>
        <w:id w:val="-2061006241"/>
        <w:docPartObj>
          <w:docPartGallery w:val="Table of Contents"/>
          <w:docPartUnique/>
        </w:docPartObj>
      </w:sdtPr>
      <w:sdtEndPr>
        <w:rPr>
          <w:b/>
          <w:bCs/>
          <w:noProof/>
          <w:sz w:val="20"/>
          <w:szCs w:val="20"/>
        </w:rPr>
      </w:sdtEndPr>
      <w:sdtContent>
        <w:p w14:paraId="7B644B41" w14:textId="77777777" w:rsidR="00E93A5B" w:rsidRDefault="00E93A5B">
          <w:pPr>
            <w:pStyle w:val="TOCHeading"/>
          </w:pPr>
          <w:r>
            <w:t>SISUKORD</w:t>
          </w:r>
        </w:p>
        <w:p w14:paraId="1F9EBB44" w14:textId="35D47FF4" w:rsidR="00751640" w:rsidRDefault="00E93A5B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r w:rsidRPr="009743AB">
            <w:rPr>
              <w:sz w:val="20"/>
              <w:szCs w:val="20"/>
            </w:rPr>
            <w:fldChar w:fldCharType="begin"/>
          </w:r>
          <w:r w:rsidRPr="009743AB">
            <w:rPr>
              <w:sz w:val="20"/>
              <w:szCs w:val="20"/>
            </w:rPr>
            <w:instrText xml:space="preserve"> TOC \o "1-3" \h \z \u </w:instrText>
          </w:r>
          <w:r w:rsidRPr="009743AB">
            <w:rPr>
              <w:sz w:val="20"/>
              <w:szCs w:val="20"/>
            </w:rPr>
            <w:fldChar w:fldCharType="separate"/>
          </w:r>
          <w:hyperlink w:anchor="_Toc211190438" w:history="1">
            <w:r w:rsidR="00751640" w:rsidRPr="006E2CD0">
              <w:rPr>
                <w:rStyle w:val="Hyperlink"/>
                <w:noProof/>
              </w:rPr>
              <w:t>1.</w:t>
            </w:r>
            <w:r w:rsidR="00751640">
              <w:rPr>
                <w:rFonts w:eastAsiaTheme="minorEastAsia"/>
                <w:noProof/>
                <w:lang w:eastAsia="et-EE"/>
              </w:rPr>
              <w:tab/>
            </w:r>
            <w:r w:rsidR="00751640" w:rsidRPr="006E2CD0">
              <w:rPr>
                <w:rStyle w:val="Hyperlink"/>
                <w:noProof/>
              </w:rPr>
              <w:t>Detailplaneeringu koostamise alused ja lähtedokumendid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_Toc211190438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2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2782E52A" w14:textId="596B4548" w:rsidR="00751640" w:rsidRDefault="00F71F5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39" w:history="1">
            <w:r w:rsidR="00751640" w:rsidRPr="006E2CD0">
              <w:rPr>
                <w:rStyle w:val="Hyperlink"/>
                <w:noProof/>
              </w:rPr>
              <w:t>2.</w:t>
            </w:r>
            <w:r w:rsidR="00751640">
              <w:rPr>
                <w:rFonts w:eastAsiaTheme="minorEastAsia"/>
                <w:noProof/>
                <w:lang w:eastAsia="et-EE"/>
              </w:rPr>
              <w:tab/>
            </w:r>
            <w:r w:rsidR="00751640" w:rsidRPr="006E2CD0">
              <w:rPr>
                <w:rStyle w:val="Hyperlink"/>
                <w:noProof/>
              </w:rPr>
              <w:t>Planeeringu eesmärk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_Toc211190439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2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639E3E58" w14:textId="2BC34A47" w:rsidR="00751640" w:rsidRDefault="00F71F5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40" w:history="1">
            <w:r w:rsidR="00751640" w:rsidRPr="006E2CD0">
              <w:rPr>
                <w:rStyle w:val="Hyperlink"/>
                <w:noProof/>
              </w:rPr>
              <w:t>3.</w:t>
            </w:r>
            <w:r w:rsidR="00751640">
              <w:rPr>
                <w:rFonts w:eastAsiaTheme="minorEastAsia"/>
                <w:noProof/>
                <w:lang w:eastAsia="et-EE"/>
              </w:rPr>
              <w:tab/>
            </w:r>
            <w:r w:rsidR="00751640" w:rsidRPr="006E2CD0">
              <w:rPr>
                <w:rStyle w:val="Hyperlink"/>
                <w:noProof/>
              </w:rPr>
              <w:t>Planeeringu koostamise vajadus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_Toc211190440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2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48CA97C0" w14:textId="4C38D35C" w:rsidR="00751640" w:rsidRDefault="00F71F5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41" w:history="1">
            <w:r w:rsidR="00751640" w:rsidRPr="006E2CD0">
              <w:rPr>
                <w:rStyle w:val="Hyperlink"/>
                <w:noProof/>
              </w:rPr>
              <w:t>4.</w:t>
            </w:r>
            <w:r w:rsidR="00751640">
              <w:rPr>
                <w:rFonts w:eastAsiaTheme="minorEastAsia"/>
                <w:noProof/>
                <w:lang w:eastAsia="et-EE"/>
              </w:rPr>
              <w:tab/>
            </w:r>
            <w:r w:rsidR="00751640" w:rsidRPr="006E2CD0">
              <w:rPr>
                <w:rStyle w:val="Hyperlink"/>
                <w:noProof/>
              </w:rPr>
              <w:t>Planeeringuala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_Toc211190441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3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1F2C7C2A" w14:textId="67CF8471" w:rsidR="00751640" w:rsidRDefault="00F71F5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42" w:history="1">
            <w:r w:rsidR="00751640" w:rsidRPr="006E2CD0">
              <w:rPr>
                <w:rStyle w:val="Hyperlink"/>
                <w:noProof/>
              </w:rPr>
              <w:t>5.</w:t>
            </w:r>
            <w:r w:rsidR="00751640">
              <w:rPr>
                <w:rFonts w:eastAsiaTheme="minorEastAsia"/>
                <w:noProof/>
                <w:lang w:eastAsia="et-EE"/>
              </w:rPr>
              <w:tab/>
            </w:r>
            <w:r w:rsidR="00751640" w:rsidRPr="006E2CD0">
              <w:rPr>
                <w:rStyle w:val="Hyperlink"/>
                <w:noProof/>
              </w:rPr>
              <w:t>Olemasoleva olukorra iseloomustus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_Toc211190442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3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08A421D1" w14:textId="187B7C9F" w:rsidR="00751640" w:rsidRDefault="00F71F5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43" w:history="1">
            <w:r w:rsidR="00751640" w:rsidRPr="006E2CD0">
              <w:rPr>
                <w:rStyle w:val="Hyperlink"/>
                <w:noProof/>
              </w:rPr>
              <w:t>6.</w:t>
            </w:r>
            <w:r w:rsidR="00751640">
              <w:rPr>
                <w:rFonts w:eastAsiaTheme="minorEastAsia"/>
                <w:noProof/>
                <w:lang w:eastAsia="et-EE"/>
              </w:rPr>
              <w:tab/>
            </w:r>
            <w:r w:rsidR="00751640" w:rsidRPr="006E2CD0">
              <w:rPr>
                <w:rStyle w:val="Hyperlink"/>
                <w:noProof/>
              </w:rPr>
              <w:t>Planeeringuala lähiümbruse ehituslike ja funktsionaalsete seoste ning keskkonnatingimuste analüüs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_Toc211190443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5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1BB1F824" w14:textId="7B310352" w:rsidR="00751640" w:rsidRDefault="00F71F5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44" w:history="1">
            <w:r w:rsidR="00751640" w:rsidRPr="006E2CD0">
              <w:rPr>
                <w:rStyle w:val="Hyperlink"/>
                <w:noProof/>
              </w:rPr>
              <w:t>7.</w:t>
            </w:r>
            <w:r w:rsidR="00751640">
              <w:rPr>
                <w:rFonts w:eastAsiaTheme="minorEastAsia"/>
                <w:noProof/>
                <w:lang w:eastAsia="et-EE"/>
              </w:rPr>
              <w:tab/>
            </w:r>
            <w:r w:rsidR="00751640" w:rsidRPr="006E2CD0">
              <w:rPr>
                <w:rStyle w:val="Hyperlink"/>
                <w:noProof/>
              </w:rPr>
              <w:t>Planeerimisettepanek koos linnaruumilise muutuse kirjeldusega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_Toc211190444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6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15892CCF" w14:textId="5B0989DD" w:rsidR="00751640" w:rsidRDefault="00F71F5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45" w:history="1">
            <w:r w:rsidR="00751640" w:rsidRPr="006E2CD0">
              <w:rPr>
                <w:rStyle w:val="Hyperlink"/>
                <w:noProof/>
              </w:rPr>
              <w:t>Maaüksuse kruntideks jagamine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_Toc211190445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6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4A88CFB9" w14:textId="3CF5FC69" w:rsidR="00751640" w:rsidRDefault="00F71F5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46" w:history="1">
            <w:r w:rsidR="00751640" w:rsidRPr="006E2CD0">
              <w:rPr>
                <w:rStyle w:val="Hyperlink"/>
                <w:noProof/>
              </w:rPr>
              <w:t>Ehitusõigus ja hoonestusala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_Toc211190446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7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7D95D3D4" w14:textId="7308F9B9" w:rsidR="00751640" w:rsidRDefault="00F71F5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47" w:history="1">
            <w:r w:rsidR="00751640" w:rsidRPr="006E2CD0">
              <w:rPr>
                <w:rStyle w:val="Hyperlink"/>
                <w:noProof/>
              </w:rPr>
              <w:t>Parkimine ja juurdepääs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_Toc211190447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9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77EC743B" w14:textId="60222F0D" w:rsidR="00751640" w:rsidRDefault="00F71F5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48" w:history="1">
            <w:r w:rsidR="00751640" w:rsidRPr="006E2CD0">
              <w:rPr>
                <w:rStyle w:val="Hyperlink"/>
                <w:noProof/>
              </w:rPr>
              <w:t>Haljastus ja välisruum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_Toc211190448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9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45340454" w14:textId="58F2E047" w:rsidR="00751640" w:rsidRDefault="00F71F5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49" w:history="1">
            <w:r w:rsidR="00751640" w:rsidRPr="006E2CD0">
              <w:rPr>
                <w:rStyle w:val="Hyperlink"/>
                <w:noProof/>
              </w:rPr>
              <w:t>Kavandatav linnaruumiline muutus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_Toc211190449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9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7796DEF5" w14:textId="29153ED5" w:rsidR="00751640" w:rsidRDefault="00F71F5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t-EE"/>
            </w:rPr>
          </w:pPr>
          <w:hyperlink w:anchor="_Toc211190450" w:history="1">
            <w:r w:rsidR="00751640" w:rsidRPr="006E2CD0">
              <w:rPr>
                <w:rStyle w:val="Hyperlink"/>
                <w:noProof/>
              </w:rPr>
              <w:t>8.</w:t>
            </w:r>
            <w:r w:rsidR="00751640">
              <w:rPr>
                <w:rFonts w:eastAsiaTheme="minorEastAsia"/>
                <w:noProof/>
                <w:lang w:eastAsia="et-EE"/>
              </w:rPr>
              <w:tab/>
            </w:r>
            <w:r w:rsidR="00751640" w:rsidRPr="006E2CD0">
              <w:rPr>
                <w:rStyle w:val="Hyperlink"/>
                <w:noProof/>
              </w:rPr>
              <w:t>Joonised</w:t>
            </w:r>
            <w:r w:rsidR="00751640">
              <w:rPr>
                <w:noProof/>
                <w:webHidden/>
              </w:rPr>
              <w:tab/>
            </w:r>
            <w:r w:rsidR="00751640">
              <w:rPr>
                <w:noProof/>
                <w:webHidden/>
              </w:rPr>
              <w:fldChar w:fldCharType="begin"/>
            </w:r>
            <w:r w:rsidR="00751640">
              <w:rPr>
                <w:noProof/>
                <w:webHidden/>
              </w:rPr>
              <w:instrText xml:space="preserve"> PAGEREF _Toc211190450 \h </w:instrText>
            </w:r>
            <w:r w:rsidR="00751640">
              <w:rPr>
                <w:noProof/>
                <w:webHidden/>
              </w:rPr>
            </w:r>
            <w:r w:rsidR="00751640">
              <w:rPr>
                <w:noProof/>
                <w:webHidden/>
              </w:rPr>
              <w:fldChar w:fldCharType="separate"/>
            </w:r>
            <w:r w:rsidR="00D41348">
              <w:rPr>
                <w:noProof/>
                <w:webHidden/>
              </w:rPr>
              <w:t>10</w:t>
            </w:r>
            <w:r w:rsidR="00751640">
              <w:rPr>
                <w:noProof/>
                <w:webHidden/>
              </w:rPr>
              <w:fldChar w:fldCharType="end"/>
            </w:r>
          </w:hyperlink>
        </w:p>
        <w:p w14:paraId="6CA62A89" w14:textId="63506E27" w:rsidR="00E93A5B" w:rsidRPr="009743AB" w:rsidRDefault="00E93A5B">
          <w:pPr>
            <w:rPr>
              <w:sz w:val="20"/>
              <w:szCs w:val="20"/>
            </w:rPr>
          </w:pPr>
          <w:r w:rsidRPr="009743AB">
            <w:rPr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3DBAB6F1" w14:textId="77777777" w:rsidR="00E93A5B" w:rsidRDefault="00E93A5B">
      <w:r>
        <w:br w:type="page"/>
      </w:r>
    </w:p>
    <w:p w14:paraId="3F09080E" w14:textId="77777777" w:rsidR="0038012F" w:rsidRDefault="00E93A5B" w:rsidP="00E93A5B">
      <w:pPr>
        <w:pStyle w:val="Heading1"/>
        <w:numPr>
          <w:ilvl w:val="0"/>
          <w:numId w:val="2"/>
        </w:numPr>
      </w:pPr>
      <w:bookmarkStart w:id="0" w:name="_Toc211190438"/>
      <w:r>
        <w:lastRenderedPageBreak/>
        <w:t>Detailplaneeringu koostamise alused ja lähtedokumendid</w:t>
      </w:r>
      <w:bookmarkEnd w:id="0"/>
    </w:p>
    <w:p w14:paraId="5886C605" w14:textId="77777777" w:rsidR="008B0D8E" w:rsidRDefault="00A342F9" w:rsidP="008B0D8E">
      <w:pPr>
        <w:jc w:val="both"/>
      </w:pPr>
      <w:r>
        <w:t xml:space="preserve">Detailplaneeringu </w:t>
      </w:r>
      <w:r w:rsidR="004218D5">
        <w:t xml:space="preserve">algatamise ettepaneku </w:t>
      </w:r>
      <w:r>
        <w:t>koostamise aluseks on</w:t>
      </w:r>
      <w:r w:rsidR="008B0D8E">
        <w:t>:</w:t>
      </w:r>
    </w:p>
    <w:p w14:paraId="45678BDA" w14:textId="77777777" w:rsidR="008B0D8E" w:rsidRDefault="008B0D8E" w:rsidP="008B0D8E">
      <w:pPr>
        <w:pStyle w:val="ListParagraph"/>
        <w:numPr>
          <w:ilvl w:val="0"/>
          <w:numId w:val="4"/>
        </w:numPr>
        <w:jc w:val="both"/>
      </w:pPr>
      <w:r>
        <w:t>Pleneerimisseadus,</w:t>
      </w:r>
    </w:p>
    <w:p w14:paraId="306D0276" w14:textId="77777777" w:rsidR="008B0D8E" w:rsidRDefault="008B0D8E" w:rsidP="008B0D8E">
      <w:pPr>
        <w:pStyle w:val="ListParagraph"/>
        <w:numPr>
          <w:ilvl w:val="0"/>
          <w:numId w:val="4"/>
        </w:numPr>
        <w:jc w:val="both"/>
      </w:pPr>
      <w:r>
        <w:t>Riigihalduse ministri 17.10.2019 määrus nr 50 „Planeeringu vormistamisele ja ülesehitusele esitatavad nõuded“,</w:t>
      </w:r>
    </w:p>
    <w:p w14:paraId="610441A8" w14:textId="77777777" w:rsidR="008B0D8E" w:rsidRDefault="00725E44" w:rsidP="008B0D8E">
      <w:pPr>
        <w:pStyle w:val="ListParagraph"/>
        <w:numPr>
          <w:ilvl w:val="0"/>
          <w:numId w:val="4"/>
        </w:numPr>
        <w:jc w:val="both"/>
      </w:pPr>
      <w:r>
        <w:t>Rae Vallavalitsuse 15.02.2011 määrus nr 14 „Detailplaneeringute koostamise ning vormistamise juhend“</w:t>
      </w:r>
      <w:r w:rsidR="008B0D8E">
        <w:t>,</w:t>
      </w:r>
    </w:p>
    <w:p w14:paraId="7B57AD3C" w14:textId="77777777" w:rsidR="008B0D8E" w:rsidRDefault="00C24D21" w:rsidP="002230B1">
      <w:pPr>
        <w:pStyle w:val="ListParagraph"/>
        <w:numPr>
          <w:ilvl w:val="0"/>
          <w:numId w:val="4"/>
        </w:numPr>
        <w:jc w:val="both"/>
      </w:pPr>
      <w:r>
        <w:t>Rae Vallavalitsuse 15.02.2011 määrus nr 13 „Digitaalselt teostatavate geodeetiliste alusplaanide, projektide, teostusjooniste ja detailplaneeringute esitamise kord“</w:t>
      </w:r>
      <w:r w:rsidR="002230B1">
        <w:t>.</w:t>
      </w:r>
    </w:p>
    <w:p w14:paraId="6D9DC384" w14:textId="77777777" w:rsidR="00E93A5B" w:rsidRDefault="008B0D8E" w:rsidP="008B0D8E">
      <w:pPr>
        <w:jc w:val="both"/>
      </w:pPr>
      <w:r>
        <w:t>Detailplaneeringu algatamise ettepaneku koostamiseks on kasutatud järgmiseid lähtedokumente:</w:t>
      </w:r>
    </w:p>
    <w:p w14:paraId="58628E5F" w14:textId="77777777" w:rsidR="00B938A6" w:rsidRDefault="008B0D8E" w:rsidP="00AB7D93">
      <w:pPr>
        <w:pStyle w:val="ListParagraph"/>
        <w:numPr>
          <w:ilvl w:val="0"/>
          <w:numId w:val="3"/>
        </w:numPr>
        <w:jc w:val="both"/>
      </w:pPr>
      <w:r>
        <w:t>Tallinna Linnavolikogu 23.09.2021 otsusega nr 106 kehtestatud Nõmme linnaosa üldplaneering</w:t>
      </w:r>
      <w:r w:rsidR="002230B1">
        <w:t xml:space="preserve"> </w:t>
      </w:r>
    </w:p>
    <w:p w14:paraId="57FCB03F" w14:textId="77777777" w:rsidR="002230B1" w:rsidRDefault="002230B1" w:rsidP="00B938A6">
      <w:pPr>
        <w:pStyle w:val="ListParagraph"/>
        <w:numPr>
          <w:ilvl w:val="0"/>
          <w:numId w:val="3"/>
        </w:numPr>
        <w:jc w:val="both"/>
      </w:pPr>
      <w:r>
        <w:t>EVS 843:2016 Linnatänavad.</w:t>
      </w:r>
    </w:p>
    <w:p w14:paraId="140243A5" w14:textId="77777777" w:rsidR="002230B1" w:rsidRDefault="002230B1" w:rsidP="002230B1">
      <w:pPr>
        <w:jc w:val="both"/>
      </w:pPr>
      <w:r>
        <w:t>Detailplaneeringu algatamise ettepaeku koostamiseks on kasutatud järgmiseid andmekogusid:</w:t>
      </w:r>
    </w:p>
    <w:p w14:paraId="35E9D3DA" w14:textId="77777777" w:rsidR="002230B1" w:rsidRDefault="00AB7D93" w:rsidP="002230B1">
      <w:pPr>
        <w:pStyle w:val="ListParagraph"/>
        <w:numPr>
          <w:ilvl w:val="0"/>
          <w:numId w:val="6"/>
        </w:numPr>
        <w:jc w:val="both"/>
      </w:pPr>
      <w:r>
        <w:t>Maa- ja Ruumiameti</w:t>
      </w:r>
      <w:r w:rsidR="002230B1">
        <w:t xml:space="preserve"> geoportaali ruumiandmed ja teenused (</w:t>
      </w:r>
      <w:hyperlink r:id="rId10" w:history="1">
        <w:r w:rsidR="002230B1" w:rsidRPr="005B50A5">
          <w:rPr>
            <w:rStyle w:val="Hyperlink"/>
          </w:rPr>
          <w:t>https://geoportaal.maaamet.ee/</w:t>
        </w:r>
      </w:hyperlink>
      <w:r w:rsidR="002230B1">
        <w:t>),</w:t>
      </w:r>
    </w:p>
    <w:p w14:paraId="667133E6" w14:textId="77777777" w:rsidR="00AB7D93" w:rsidRDefault="00AB7D93" w:rsidP="00AB7D93">
      <w:pPr>
        <w:pStyle w:val="ListParagraph"/>
        <w:numPr>
          <w:ilvl w:val="0"/>
          <w:numId w:val="6"/>
        </w:numPr>
        <w:jc w:val="both"/>
      </w:pPr>
      <w:r>
        <w:t>Maa- ja Ruumiameti planeeringute andmekogu (</w:t>
      </w:r>
      <w:hyperlink r:id="rId11" w:anchor="/planning" w:history="1">
        <w:r w:rsidR="00574FCA" w:rsidRPr="000A31ED">
          <w:rPr>
            <w:rStyle w:val="Hyperlink"/>
          </w:rPr>
          <w:t>https://www.planeeringud.ee/plank-web/#/planning</w:t>
        </w:r>
      </w:hyperlink>
      <w:r w:rsidR="00574FCA">
        <w:t xml:space="preserve">), </w:t>
      </w:r>
    </w:p>
    <w:p w14:paraId="1FE0F95D" w14:textId="77777777" w:rsidR="002230B1" w:rsidRDefault="00574FCA" w:rsidP="00574FCA">
      <w:pPr>
        <w:pStyle w:val="ListParagraph"/>
        <w:numPr>
          <w:ilvl w:val="0"/>
          <w:numId w:val="6"/>
        </w:numPr>
        <w:jc w:val="both"/>
      </w:pPr>
      <w:r>
        <w:t>Rae valla geoportaal (</w:t>
      </w:r>
      <w:hyperlink r:id="rId12" w:anchor="/data/" w:history="1">
        <w:r w:rsidRPr="000A31ED">
          <w:rPr>
            <w:rStyle w:val="Hyperlink"/>
          </w:rPr>
          <w:t>https://map.rae.ee/gis/apps/sites/#/data/</w:t>
        </w:r>
      </w:hyperlink>
      <w:r>
        <w:t>)</w:t>
      </w:r>
      <w:r w:rsidR="002230B1">
        <w:t xml:space="preserve">. </w:t>
      </w:r>
    </w:p>
    <w:p w14:paraId="14CB3376" w14:textId="77777777" w:rsidR="00A40868" w:rsidRDefault="002230B1" w:rsidP="002230B1">
      <w:pPr>
        <w:jc w:val="both"/>
      </w:pPr>
      <w:r>
        <w:t>Detailplaneeringu koostamiseks on tehtud järgmised uuringud:</w:t>
      </w:r>
    </w:p>
    <w:p w14:paraId="52820511" w14:textId="77777777" w:rsidR="002230B1" w:rsidRDefault="00574FCA" w:rsidP="00574FCA">
      <w:pPr>
        <w:pStyle w:val="ListParagraph"/>
        <w:numPr>
          <w:ilvl w:val="0"/>
          <w:numId w:val="5"/>
        </w:numPr>
        <w:jc w:val="both"/>
      </w:pPr>
      <w:r>
        <w:t>OÜ WeW</w:t>
      </w:r>
      <w:r w:rsidR="00AF5D11">
        <w:t xml:space="preserve"> geodeetiliste uurimistööde areuanne, töö nr </w:t>
      </w:r>
      <w:r>
        <w:t>GEO-155-25</w:t>
      </w:r>
      <w:r w:rsidR="00AF5D11">
        <w:t xml:space="preserve">, </w:t>
      </w:r>
      <w:r w:rsidRPr="00574FCA">
        <w:t>Harju maakond, Rae vald, Jüri alevik, Tiigi tn 13</w:t>
      </w:r>
      <w:r>
        <w:t xml:space="preserve"> (2025)</w:t>
      </w:r>
      <w:r w:rsidR="00AF5D11">
        <w:t>,</w:t>
      </w:r>
      <w:r>
        <w:t xml:space="preserve"> geodeetiline alusplaan registreeritud Rae valla geoarhiivis juuni 2025.</w:t>
      </w:r>
    </w:p>
    <w:p w14:paraId="610936CA" w14:textId="77777777" w:rsidR="009745B7" w:rsidRDefault="009745B7" w:rsidP="009745B7">
      <w:pPr>
        <w:jc w:val="both"/>
      </w:pPr>
    </w:p>
    <w:p w14:paraId="3987C683" w14:textId="77777777" w:rsidR="00E93A5B" w:rsidRDefault="00E93A5B" w:rsidP="00E93A5B">
      <w:pPr>
        <w:pStyle w:val="Heading1"/>
        <w:numPr>
          <w:ilvl w:val="0"/>
          <w:numId w:val="2"/>
        </w:numPr>
      </w:pPr>
      <w:bookmarkStart w:id="1" w:name="_Toc211190439"/>
      <w:r>
        <w:t>Planeeringu eesmärk</w:t>
      </w:r>
      <w:bookmarkEnd w:id="1"/>
    </w:p>
    <w:p w14:paraId="28D77558" w14:textId="75A6EB7F" w:rsidR="004218D5" w:rsidRDefault="004218D5" w:rsidP="0016232F">
      <w:pPr>
        <w:jc w:val="both"/>
      </w:pPr>
      <w:r>
        <w:t>Koostata</w:t>
      </w:r>
      <w:r w:rsidR="00873E6A">
        <w:t xml:space="preserve">va detailplaneeringu eesmärk on luua alused </w:t>
      </w:r>
      <w:r w:rsidR="00574FCA">
        <w:t>Tiigi tn 13</w:t>
      </w:r>
      <w:r w:rsidR="00BC7C4B">
        <w:t xml:space="preserve"> kinnistu hoonestamiseks, et võtta </w:t>
      </w:r>
      <w:r w:rsidR="007A1748">
        <w:t xml:space="preserve">hoonestamata </w:t>
      </w:r>
      <w:r w:rsidR="00BC7C4B">
        <w:t>kinnisu kasutusele</w:t>
      </w:r>
      <w:r w:rsidR="007A1748">
        <w:t xml:space="preserve"> </w:t>
      </w:r>
      <w:r w:rsidR="00B37D79">
        <w:t>üksik</w:t>
      </w:r>
      <w:r w:rsidR="007A1748">
        <w:t xml:space="preserve">elamumaana, millele on püstitatud kaks </w:t>
      </w:r>
      <w:r w:rsidR="00B37D79">
        <w:t>üksik</w:t>
      </w:r>
      <w:r w:rsidR="007A1748">
        <w:t>elamut koos abihoonetega</w:t>
      </w:r>
      <w:r w:rsidR="00FE1436">
        <w:t>.</w:t>
      </w:r>
      <w:r w:rsidR="00BC7C4B">
        <w:t xml:space="preserve"> </w:t>
      </w:r>
      <w:r w:rsidR="005D4187">
        <w:t>D</w:t>
      </w:r>
      <w:r w:rsidR="00FE1436">
        <w:t>etailp</w:t>
      </w:r>
      <w:r w:rsidR="00BC7C4B">
        <w:t xml:space="preserve">laneeringuga kavandatakse ehitusõigust </w:t>
      </w:r>
      <w:r w:rsidR="00B37D79">
        <w:rPr>
          <w:b/>
        </w:rPr>
        <w:t>üksik</w:t>
      </w:r>
      <w:r w:rsidR="007A1748">
        <w:rPr>
          <w:b/>
        </w:rPr>
        <w:t>elamute</w:t>
      </w:r>
      <w:r w:rsidR="007E3D20">
        <w:t xml:space="preserve"> </w:t>
      </w:r>
      <w:r w:rsidR="00A21801">
        <w:t>ehitamiseks</w:t>
      </w:r>
      <w:r w:rsidR="007A1748">
        <w:t>.</w:t>
      </w:r>
      <w:r w:rsidR="00D84B17">
        <w:t xml:space="preserve"> </w:t>
      </w:r>
      <w:r w:rsidR="007A1748" w:rsidRPr="00BD032B">
        <w:t xml:space="preserve">Maaüksuse </w:t>
      </w:r>
      <w:r w:rsidR="00D84B17" w:rsidRPr="00BD032B">
        <w:t xml:space="preserve">hoonestamisega </w:t>
      </w:r>
      <w:r w:rsidR="009C3907" w:rsidRPr="00BD032B">
        <w:t>jätkatakse</w:t>
      </w:r>
      <w:r w:rsidR="009C3907">
        <w:t xml:space="preserve"> </w:t>
      </w:r>
      <w:r w:rsidR="00BD032B">
        <w:t>Jüri aleviku ja sellega piirnevate Aaviku, Vaskjala ja Karla külaosade üldplaneeringu elluviimist</w:t>
      </w:r>
      <w:r w:rsidR="00BD032B">
        <w:rPr>
          <w:rStyle w:val="FootnoteReference"/>
        </w:rPr>
        <w:footnoteReference w:id="1"/>
      </w:r>
      <w:r w:rsidR="00BD032B">
        <w:t>.</w:t>
      </w:r>
      <w:r w:rsidR="00D87133">
        <w:t xml:space="preserve"> </w:t>
      </w:r>
    </w:p>
    <w:p w14:paraId="4B779D5E" w14:textId="23B3B7A0" w:rsidR="00E875B7" w:rsidRDefault="00E875B7" w:rsidP="0016232F">
      <w:pPr>
        <w:jc w:val="both"/>
      </w:pPr>
    </w:p>
    <w:p w14:paraId="2EB19B6D" w14:textId="5BF5DE20" w:rsidR="00E875B7" w:rsidRDefault="00E875B7" w:rsidP="00E875B7">
      <w:pPr>
        <w:pStyle w:val="Heading1"/>
        <w:numPr>
          <w:ilvl w:val="0"/>
          <w:numId w:val="2"/>
        </w:numPr>
      </w:pPr>
      <w:bookmarkStart w:id="2" w:name="_Toc211190440"/>
      <w:r>
        <w:t>Planeeringu koostamise vajadus</w:t>
      </w:r>
      <w:bookmarkEnd w:id="2"/>
    </w:p>
    <w:p w14:paraId="6EA4687B" w14:textId="2C67AD21" w:rsidR="00E875B7" w:rsidRDefault="00E875B7" w:rsidP="00E875B7">
      <w:pPr>
        <w:jc w:val="both"/>
      </w:pPr>
      <w:r>
        <w:t>Detailplaneeringu koostamine on nõutav alevikes ehitusloakohustusliku hoone püstitamisel (planeerimisseaduse § 125 lõige 1 punkt 1). Ehitusseadusetiku lisa 1 järgi on ehitusluba nõutud elamu puhul, mille ehitisealune pind on üle 60 m</w:t>
      </w:r>
      <w:r>
        <w:rPr>
          <w:vertAlign w:val="superscript"/>
        </w:rPr>
        <w:t>2</w:t>
      </w:r>
      <w:r>
        <w:t xml:space="preserve">. Käesoleva planeeringuga kavandatakse kahe </w:t>
      </w:r>
      <w:r w:rsidR="00B37D79">
        <w:t>üksik</w:t>
      </w:r>
      <w:r>
        <w:t>elamu püstitamist, mille ehitisealune pind on kuni 300 m</w:t>
      </w:r>
      <w:r>
        <w:rPr>
          <w:vertAlign w:val="superscript"/>
        </w:rPr>
        <w:t>2</w:t>
      </w:r>
      <w:r>
        <w:t xml:space="preserve"> ja kõrgus kuni 9 </w:t>
      </w:r>
      <w:r w:rsidRPr="00E06659">
        <w:t>m (kuni kaks korrust).</w:t>
      </w:r>
    </w:p>
    <w:p w14:paraId="354D8417" w14:textId="40CC39BD" w:rsidR="008E3B75" w:rsidRDefault="008E3B75" w:rsidP="0016232F">
      <w:pPr>
        <w:jc w:val="both"/>
      </w:pPr>
    </w:p>
    <w:p w14:paraId="64D0264E" w14:textId="7BE76DBB" w:rsidR="008E3B75" w:rsidRDefault="008E3B75" w:rsidP="00E875B7">
      <w:pPr>
        <w:pStyle w:val="Heading1"/>
        <w:numPr>
          <w:ilvl w:val="0"/>
          <w:numId w:val="2"/>
        </w:numPr>
      </w:pPr>
      <w:bookmarkStart w:id="3" w:name="_Toc211190441"/>
      <w:r>
        <w:t>Planeeringuala</w:t>
      </w:r>
      <w:bookmarkEnd w:id="3"/>
    </w:p>
    <w:p w14:paraId="6CBD7E11" w14:textId="030892F0" w:rsidR="00873E6A" w:rsidRDefault="008E3B75" w:rsidP="00E875B7">
      <w:pPr>
        <w:jc w:val="both"/>
      </w:pPr>
      <w:r>
        <w:t xml:space="preserve">Planeeringuala asub Jüri alevikus Tiigi tänaval maaüksusel Tiigi tn 13. Planeeringualasse on </w:t>
      </w:r>
      <w:r w:rsidR="00E875B7">
        <w:t>hõlmatud</w:t>
      </w:r>
      <w:r>
        <w:t xml:space="preserve"> Tiigi tn 13 maaüksus</w:t>
      </w:r>
      <w:r w:rsidR="00E875B7">
        <w:t xml:space="preserve"> terviklikult</w:t>
      </w:r>
      <w:r>
        <w:t xml:space="preserve"> (kätastiüksuse tunnus </w:t>
      </w:r>
      <w:r w:rsidRPr="008E3B75">
        <w:t>65301:001:6841</w:t>
      </w:r>
      <w:r>
        <w:t>)</w:t>
      </w:r>
      <w:r w:rsidR="00272211">
        <w:t>.</w:t>
      </w:r>
      <w:r>
        <w:t xml:space="preserve"> </w:t>
      </w:r>
      <w:r w:rsidR="00E875B7">
        <w:t>Tiigi tn 13 maaüksusele antakse planeeringulahendus. Planeeringuala suurus on 0,</w:t>
      </w:r>
      <w:r w:rsidR="00995381">
        <w:t>2</w:t>
      </w:r>
      <w:r w:rsidR="00E875B7">
        <w:t>9 ha.</w:t>
      </w:r>
      <w:r>
        <w:t xml:space="preserve"> </w:t>
      </w:r>
    </w:p>
    <w:p w14:paraId="7642672B" w14:textId="77777777" w:rsidR="00BD032B" w:rsidRDefault="00BD032B" w:rsidP="00D87133">
      <w:pPr>
        <w:jc w:val="both"/>
      </w:pPr>
    </w:p>
    <w:p w14:paraId="6C7CE5F6" w14:textId="77777777" w:rsidR="00BD032B" w:rsidRDefault="00BD032B" w:rsidP="00E875B7">
      <w:pPr>
        <w:pStyle w:val="Heading1"/>
        <w:numPr>
          <w:ilvl w:val="0"/>
          <w:numId w:val="2"/>
        </w:numPr>
      </w:pPr>
      <w:bookmarkStart w:id="4" w:name="_Toc211190442"/>
      <w:r>
        <w:t>Olemasoleva olukorra iseloomustus</w:t>
      </w:r>
      <w:bookmarkEnd w:id="4"/>
    </w:p>
    <w:p w14:paraId="0E8F0CA0" w14:textId="77777777" w:rsidR="00BD032B" w:rsidRDefault="00BD032B" w:rsidP="00BD032B">
      <w:pPr>
        <w:jc w:val="both"/>
      </w:pPr>
      <w:r>
        <w:t xml:space="preserve">Planeeritava maa-ala kinnistu on Rae vallas, Jüri alevikus asuv Tiigi tn 13 (registriosa nr </w:t>
      </w:r>
      <w:r w:rsidRPr="00BD032B">
        <w:t>25848550</w:t>
      </w:r>
      <w:r>
        <w:t xml:space="preserve">). Kinnistu suurus on </w:t>
      </w:r>
      <w:r w:rsidRPr="00BD032B">
        <w:t>2926</w:t>
      </w:r>
      <w:r>
        <w:t xml:space="preserve"> m</w:t>
      </w:r>
      <w:r>
        <w:rPr>
          <w:vertAlign w:val="superscript"/>
        </w:rPr>
        <w:t>2</w:t>
      </w:r>
      <w:r>
        <w:t xml:space="preserve"> ja sihtotstarve elamumaa 100% (tunnus </w:t>
      </w:r>
      <w:r w:rsidRPr="00BD032B">
        <w:t>65301:001:6841</w:t>
      </w:r>
      <w:r>
        <w:t>). Kinnistu on hoonestamata</w:t>
      </w:r>
      <w:r w:rsidR="001E7A01">
        <w:t>. Kinnistu on haljastatud ja heakorrastatud</w:t>
      </w:r>
      <w:r>
        <w:t xml:space="preserve"> (foto </w:t>
      </w:r>
      <w:r w:rsidR="000E1E2C">
        <w:t>1</w:t>
      </w:r>
      <w:r w:rsidR="00F51D3A">
        <w:t>, foto 2</w:t>
      </w:r>
      <w:r>
        <w:t xml:space="preserve">). </w:t>
      </w:r>
      <w:r w:rsidR="00F51D3A">
        <w:t xml:space="preserve">Maaüksuse perimeetril on üksikud puud ja põõsad. Maaüksuse Tiigi tänava poolsele küljele on istutatud kuusehekk. </w:t>
      </w:r>
    </w:p>
    <w:p w14:paraId="20E40C27" w14:textId="77777777" w:rsidR="00BD032B" w:rsidRDefault="000E1E2C" w:rsidP="00BD032B">
      <w:pPr>
        <w:spacing w:after="0"/>
        <w:jc w:val="both"/>
      </w:pPr>
      <w:r w:rsidRPr="000E1E2C">
        <w:rPr>
          <w:noProof/>
          <w:lang w:eastAsia="et-EE"/>
        </w:rPr>
        <w:drawing>
          <wp:inline distT="0" distB="0" distL="0" distR="0" wp14:anchorId="0A8DB40C" wp14:editId="7940EEC5">
            <wp:extent cx="5943600" cy="2327637"/>
            <wp:effectExtent l="0" t="0" r="0" b="0"/>
            <wp:docPr id="13" name="Picture 13" descr="C:\Users\Lenna\Downloads\map-pi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na\Downloads\map-pin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2E638" w14:textId="01F134F7" w:rsidR="00BD032B" w:rsidRDefault="00BD032B" w:rsidP="00BD032B">
      <w:pPr>
        <w:pStyle w:val="Caption"/>
      </w:pPr>
      <w:r>
        <w:t xml:space="preserve">Foto </w:t>
      </w:r>
      <w:r>
        <w:fldChar w:fldCharType="begin"/>
      </w:r>
      <w:r>
        <w:instrText xml:space="preserve"> SEQ Foto \* ARABIC </w:instrText>
      </w:r>
      <w:r>
        <w:fldChar w:fldCharType="separate"/>
      </w:r>
      <w:r w:rsidR="00BF22CE">
        <w:rPr>
          <w:noProof/>
        </w:rPr>
        <w:t>1</w:t>
      </w:r>
      <w:r>
        <w:fldChar w:fldCharType="end"/>
      </w:r>
      <w:r>
        <w:t xml:space="preserve">. </w:t>
      </w:r>
      <w:r w:rsidR="000E1E2C">
        <w:t>Vaade Tiigi tn 13 kinnistule läänest</w:t>
      </w:r>
      <w:r>
        <w:t xml:space="preserve"> </w:t>
      </w:r>
      <w:r w:rsidR="000E1E2C">
        <w:t>27.04.2024</w:t>
      </w:r>
      <w:r w:rsidR="00F51D3A">
        <w:t xml:space="preserve"> (allikas</w:t>
      </w:r>
      <w:r>
        <w:t xml:space="preserve"> </w:t>
      </w:r>
      <w:r w:rsidR="000E1E2C">
        <w:t>Maa- ja Ruumiameti</w:t>
      </w:r>
      <w:r>
        <w:t xml:space="preserve"> fotoladu 202</w:t>
      </w:r>
      <w:r w:rsidR="000E1E2C">
        <w:t>5</w:t>
      </w:r>
      <w:r>
        <w:t>)</w:t>
      </w:r>
    </w:p>
    <w:p w14:paraId="5536D912" w14:textId="77777777" w:rsidR="000E1E2C" w:rsidRDefault="00F51D3A" w:rsidP="00F51D3A">
      <w:pPr>
        <w:spacing w:after="0"/>
        <w:jc w:val="both"/>
      </w:pPr>
      <w:r w:rsidRPr="000E1E2C">
        <w:rPr>
          <w:noProof/>
          <w:lang w:eastAsia="et-EE"/>
        </w:rPr>
        <w:drawing>
          <wp:inline distT="0" distB="0" distL="0" distR="0" wp14:anchorId="4B150788" wp14:editId="00CED1F0">
            <wp:extent cx="2918129" cy="1641716"/>
            <wp:effectExtent l="0" t="0" r="0" b="0"/>
            <wp:docPr id="16" name="Picture 16" descr="C:\Users\Lenna\Downloads\20250903_17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na\Downloads\20250903_175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93" cy="164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E1E2C" w:rsidRPr="000E1E2C">
        <w:rPr>
          <w:noProof/>
          <w:lang w:eastAsia="et-EE"/>
        </w:rPr>
        <w:drawing>
          <wp:inline distT="0" distB="0" distL="0" distR="0" wp14:anchorId="19589C63" wp14:editId="77743E48">
            <wp:extent cx="2910177" cy="1637243"/>
            <wp:effectExtent l="0" t="0" r="5080" b="1270"/>
            <wp:docPr id="15" name="Picture 15" descr="C:\Users\Lenna\Downloads\20250903_17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na\Downloads\20250903_174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33" cy="164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26281" w14:textId="0637F759" w:rsidR="00F51D3A" w:rsidRDefault="00F51D3A" w:rsidP="00F51D3A">
      <w:pPr>
        <w:pStyle w:val="Caption"/>
      </w:pPr>
      <w:r>
        <w:t xml:space="preserve">Foto </w:t>
      </w:r>
      <w:r>
        <w:fldChar w:fldCharType="begin"/>
      </w:r>
      <w:r>
        <w:instrText xml:space="preserve"> SEQ Foto \* ARABIC </w:instrText>
      </w:r>
      <w:r>
        <w:fldChar w:fldCharType="separate"/>
      </w:r>
      <w:r w:rsidR="00BF22CE">
        <w:rPr>
          <w:noProof/>
        </w:rPr>
        <w:t>2</w:t>
      </w:r>
      <w:r>
        <w:fldChar w:fldCharType="end"/>
      </w:r>
      <w:r>
        <w:t>. Vaade Tiigi tn 13 kinnistule Tiigi tänavalt ja kinnistu piirilt.</w:t>
      </w:r>
    </w:p>
    <w:p w14:paraId="0BF9B5F9" w14:textId="77777777" w:rsidR="00BD032B" w:rsidRDefault="00F51D3A" w:rsidP="00BD032B">
      <w:pPr>
        <w:jc w:val="both"/>
      </w:pPr>
      <w:r>
        <w:t xml:space="preserve">Tiigi tn 13 maaüksus on tasase reljeefiga. </w:t>
      </w:r>
      <w:r w:rsidR="00BE0639">
        <w:t>Vähene m</w:t>
      </w:r>
      <w:r>
        <w:t>aapinna kalle on Tiigi tänava suunas (kõrgused 47,60 kuni 46,</w:t>
      </w:r>
      <w:r w:rsidR="00BD42C4">
        <w:t>66</w:t>
      </w:r>
      <w:r>
        <w:t xml:space="preserve">). </w:t>
      </w:r>
      <w:r w:rsidR="00BD42C4">
        <w:t xml:space="preserve">Tiigi tänava </w:t>
      </w:r>
      <w:r w:rsidR="00BE0639">
        <w:t>sõidutee absaluut</w:t>
      </w:r>
      <w:r w:rsidR="00BD42C4">
        <w:t>kõrgus on 46,99. Tänavamaa ja elamumaa piiril on sademeveekraav</w:t>
      </w:r>
      <w:r w:rsidR="00C250A7">
        <w:t>, milles on ülevool sademeveekanalisatsiooni</w:t>
      </w:r>
      <w:r w:rsidR="00BD42C4">
        <w:t xml:space="preserve">. </w:t>
      </w:r>
    </w:p>
    <w:p w14:paraId="05C6D366" w14:textId="77777777" w:rsidR="00BD42C4" w:rsidRDefault="00BD42C4" w:rsidP="00BD42C4">
      <w:pPr>
        <w:spacing w:after="0"/>
        <w:jc w:val="both"/>
      </w:pPr>
      <w:r>
        <w:rPr>
          <w:noProof/>
          <w:lang w:eastAsia="et-EE"/>
        </w:rPr>
        <w:lastRenderedPageBreak/>
        <w:drawing>
          <wp:inline distT="0" distB="0" distL="0" distR="0" wp14:anchorId="41863DF7" wp14:editId="5603FAE1">
            <wp:extent cx="5943600" cy="4215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9D89" w14:textId="4F9F41DF" w:rsidR="00BD42C4" w:rsidRDefault="00BD42C4" w:rsidP="00BD42C4">
      <w:pPr>
        <w:pStyle w:val="Caption"/>
      </w:pPr>
      <w:r>
        <w:t xml:space="preserve">Skeem </w:t>
      </w:r>
      <w:r>
        <w:fldChar w:fldCharType="begin"/>
      </w:r>
      <w:r>
        <w:instrText xml:space="preserve"> SEQ Skeem \* ARABIC </w:instrText>
      </w:r>
      <w:r>
        <w:fldChar w:fldCharType="separate"/>
      </w:r>
      <w:r w:rsidR="00BF22CE">
        <w:rPr>
          <w:noProof/>
        </w:rPr>
        <w:t>1</w:t>
      </w:r>
      <w:r>
        <w:fldChar w:fldCharType="end"/>
      </w:r>
      <w:r>
        <w:t>. Geodeetiline alusplaan (</w:t>
      </w:r>
      <w:r w:rsidRPr="00BD42C4">
        <w:t>OÜ WeW geodeetiliste uurimistööde areuanne, töö nr GEO-155-25</w:t>
      </w:r>
      <w:r>
        <w:t>)</w:t>
      </w:r>
    </w:p>
    <w:p w14:paraId="5AB0746C" w14:textId="0C4F93A3" w:rsidR="00BD42C4" w:rsidRDefault="00BE0639" w:rsidP="00BD032B">
      <w:pPr>
        <w:jc w:val="both"/>
      </w:pPr>
      <w:r>
        <w:t xml:space="preserve">Tiigi tn 13 maaüksuse naabruses on Tiigi tänava ja Aaviku tänava </w:t>
      </w:r>
      <w:r w:rsidR="00B37D79">
        <w:t>üksik</w:t>
      </w:r>
      <w:r>
        <w:t xml:space="preserve">elamud. Üle Tiigi tänava läände jääb </w:t>
      </w:r>
      <w:r w:rsidR="00421408">
        <w:t xml:space="preserve">tootmis- ja ettevõtlusala ning vähem kui 400 m kaugusele riigimaantee </w:t>
      </w:r>
      <w:r w:rsidR="00421408" w:rsidRPr="00421408">
        <w:t>2 Tallinn-Tartu-Võru-Luhamaa tee</w:t>
      </w:r>
      <w:r w:rsidR="00421408">
        <w:t xml:space="preserve">. Maaüksusest loode suunas asub töötav puurkaev (puurkaevu katastri nr 977), mille ümber on </w:t>
      </w:r>
      <w:r w:rsidR="002964ED">
        <w:t>moodustatud sanitaarkaitseala</w:t>
      </w:r>
      <w:r w:rsidR="00421408">
        <w:t xml:space="preserve"> 30</w:t>
      </w:r>
      <w:r w:rsidR="00C250A7">
        <w:t xml:space="preserve"> </w:t>
      </w:r>
      <w:r w:rsidR="00421408">
        <w:t>m</w:t>
      </w:r>
      <w:r w:rsidR="002964ED">
        <w:t xml:space="preserve"> ulatusega</w:t>
      </w:r>
      <w:r w:rsidR="00421408">
        <w:t>. Naabruses oleva puurkaevu sanitaarkaitseala ulatus e</w:t>
      </w:r>
      <w:r w:rsidR="00C250A7">
        <w:t>i küün</w:t>
      </w:r>
      <w:r w:rsidR="002964ED">
        <w:t>d</w:t>
      </w:r>
      <w:r w:rsidR="00C250A7">
        <w:t>i Tiigi tn 13 maaüksuele (skeem 2).</w:t>
      </w:r>
    </w:p>
    <w:p w14:paraId="3E6F4367" w14:textId="77777777" w:rsidR="00BD032B" w:rsidRDefault="00421408" w:rsidP="00BD032B">
      <w:pPr>
        <w:jc w:val="both"/>
      </w:pPr>
      <w:r>
        <w:t xml:space="preserve">Tiigi tn 13 piirneval Tiigi tänaval paiknevad elektripaigaldised, ühisveevärgi ja –kanalisatsiooni </w:t>
      </w:r>
      <w:r w:rsidR="00C250A7">
        <w:t xml:space="preserve">rajatised. Tänavamaal asuvate rajatiste kaitsevööndid ei kitsenda </w:t>
      </w:r>
      <w:r w:rsidR="00B71CE6">
        <w:t xml:space="preserve">planeeritava </w:t>
      </w:r>
      <w:r w:rsidR="00C250A7">
        <w:t xml:space="preserve">maaüksuse kasutamist (skeem 2). </w:t>
      </w:r>
    </w:p>
    <w:p w14:paraId="4D799D09" w14:textId="77777777" w:rsidR="008F4A60" w:rsidRDefault="00C250A7" w:rsidP="008F4A60">
      <w:pPr>
        <w:jc w:val="both"/>
      </w:pPr>
      <w:r>
        <w:t xml:space="preserve">Tiigi tn 13 maaüksusel ja selle lähiümbruses ei esine looduskaitsega </w:t>
      </w:r>
      <w:r w:rsidR="008F4A60">
        <w:t xml:space="preserve">ega muinsuskaitsega </w:t>
      </w:r>
      <w:r>
        <w:t>seotud kitsendusi</w:t>
      </w:r>
      <w:r w:rsidR="008F4A60">
        <w:t>.</w:t>
      </w:r>
      <w:r w:rsidR="008F4A60" w:rsidRPr="008F4A60">
        <w:t xml:space="preserve"> </w:t>
      </w:r>
    </w:p>
    <w:p w14:paraId="4D8A3B35" w14:textId="6752DC8C" w:rsidR="008F4A60" w:rsidRDefault="008F4A60" w:rsidP="008F4A60">
      <w:pPr>
        <w:jc w:val="both"/>
      </w:pPr>
      <w:r>
        <w:t>Maa- ja Ruumiameti kitsenduste kaardirakendus näitab, et Tiigi tn 13 maaükus paikneb Harjumaa maavarade temaplaneeringu</w:t>
      </w:r>
      <w:r>
        <w:rPr>
          <w:rStyle w:val="FootnoteReference"/>
        </w:rPr>
        <w:footnoteReference w:id="2"/>
      </w:r>
      <w:r>
        <w:t xml:space="preserve"> uuringuruumis. Planeering on koostamisel. Koosta</w:t>
      </w:r>
      <w:r w:rsidR="00995381">
        <w:t xml:space="preserve">tava planeeringulahenduses ei sisalda hetkel </w:t>
      </w:r>
      <w:r>
        <w:t xml:space="preserve">piiranguid, mis </w:t>
      </w:r>
      <w:r w:rsidR="00995381">
        <w:t xml:space="preserve">kitsendaks </w:t>
      </w:r>
      <w:r>
        <w:t>Tiigi tn 13 maaüksuse kasutamist.</w:t>
      </w:r>
    </w:p>
    <w:p w14:paraId="4B0E5165" w14:textId="77777777" w:rsidR="00BD032B" w:rsidRDefault="00BD42C4" w:rsidP="00BD032B">
      <w:pPr>
        <w:spacing w:after="0"/>
        <w:jc w:val="both"/>
      </w:pPr>
      <w:r>
        <w:rPr>
          <w:noProof/>
          <w:lang w:eastAsia="et-EE"/>
        </w:rPr>
        <w:lastRenderedPageBreak/>
        <w:drawing>
          <wp:inline distT="0" distB="0" distL="0" distR="0" wp14:anchorId="71BC74E2" wp14:editId="65DCF890">
            <wp:extent cx="5943600" cy="33635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742B" w14:textId="44970D4D" w:rsidR="00BD032B" w:rsidRDefault="00BD032B" w:rsidP="00C250A7">
      <w:pPr>
        <w:pStyle w:val="Caption"/>
      </w:pPr>
      <w:r>
        <w:t xml:space="preserve">Skeem </w:t>
      </w:r>
      <w:r>
        <w:fldChar w:fldCharType="begin"/>
      </w:r>
      <w:r>
        <w:instrText xml:space="preserve"> SEQ Skeem \* ARABIC </w:instrText>
      </w:r>
      <w:r>
        <w:fldChar w:fldCharType="separate"/>
      </w:r>
      <w:r w:rsidR="00BF22CE">
        <w:rPr>
          <w:noProof/>
        </w:rPr>
        <w:t>2</w:t>
      </w:r>
      <w:r>
        <w:fldChar w:fldCharType="end"/>
      </w:r>
      <w:r>
        <w:t xml:space="preserve">. </w:t>
      </w:r>
      <w:r w:rsidR="00BD42C4">
        <w:t>Tiigi tn 13</w:t>
      </w:r>
      <w:r>
        <w:t xml:space="preserve"> kinnistut</w:t>
      </w:r>
      <w:r w:rsidR="00BD42C4">
        <w:t xml:space="preserve"> mõjutavad kitsendused (allikas</w:t>
      </w:r>
      <w:r>
        <w:t xml:space="preserve"> </w:t>
      </w:r>
      <w:r w:rsidR="00BD42C4">
        <w:t>Maa- ja Ruumiamet 2025</w:t>
      </w:r>
      <w:r>
        <w:t>)</w:t>
      </w:r>
    </w:p>
    <w:p w14:paraId="0C5685B8" w14:textId="77777777" w:rsidR="00E41950" w:rsidRPr="008B112C" w:rsidRDefault="00E41950" w:rsidP="00D87133">
      <w:pPr>
        <w:jc w:val="both"/>
      </w:pPr>
    </w:p>
    <w:p w14:paraId="6E548D20" w14:textId="77777777" w:rsidR="00E93A5B" w:rsidRDefault="00E93A5B" w:rsidP="00E875B7">
      <w:pPr>
        <w:pStyle w:val="Heading1"/>
        <w:numPr>
          <w:ilvl w:val="0"/>
          <w:numId w:val="2"/>
        </w:numPr>
      </w:pPr>
      <w:bookmarkStart w:id="5" w:name="_Toc211190443"/>
      <w:r>
        <w:t>Planeeringuala lähiümbruse ehituslike ja funktsionaalsete s</w:t>
      </w:r>
      <w:r w:rsidR="00557298">
        <w:t>e</w:t>
      </w:r>
      <w:r>
        <w:t>oste ning keskkonnatingimuste analüüs</w:t>
      </w:r>
      <w:bookmarkEnd w:id="5"/>
    </w:p>
    <w:p w14:paraId="54BCA546" w14:textId="08559C70" w:rsidR="004815B6" w:rsidRDefault="00D16EFB" w:rsidP="004815B6">
      <w:pPr>
        <w:jc w:val="both"/>
      </w:pPr>
      <w:r>
        <w:t>Planeeringuaala asu</w:t>
      </w:r>
      <w:r w:rsidR="00FF2437">
        <w:t xml:space="preserve">b </w:t>
      </w:r>
      <w:r w:rsidR="00C250A7">
        <w:t>Rae vallas Jüri alevikus</w:t>
      </w:r>
      <w:r w:rsidR="00FF2437">
        <w:t xml:space="preserve"> </w:t>
      </w:r>
      <w:r w:rsidR="00C250A7">
        <w:t>Tiigi tänaval</w:t>
      </w:r>
      <w:r w:rsidR="0094367B">
        <w:t xml:space="preserve"> (</w:t>
      </w:r>
      <w:r w:rsidR="0094367B">
        <w:rPr>
          <w:b/>
        </w:rPr>
        <w:t>planeeringu joonis 1</w:t>
      </w:r>
      <w:r w:rsidR="0094367B">
        <w:t>)</w:t>
      </w:r>
      <w:r>
        <w:t xml:space="preserve">. </w:t>
      </w:r>
      <w:r w:rsidR="002E430F">
        <w:t xml:space="preserve">Planeeringuala </w:t>
      </w:r>
      <w:r w:rsidR="00B71CE6">
        <w:t xml:space="preserve">ruumiline areng on seotud </w:t>
      </w:r>
      <w:r w:rsidR="00B051B4">
        <w:t xml:space="preserve">Jüri aleviku </w:t>
      </w:r>
      <w:r w:rsidR="004815B6">
        <w:t xml:space="preserve">arenguga. Jüri ülplaneeringust tulenevalt on asustuse arengul võetud eesmärgiks tihendada keskuse ala, hoida kontrolli all korruselamute ja </w:t>
      </w:r>
      <w:r w:rsidR="00B37D79">
        <w:t>väike</w:t>
      </w:r>
      <w:r w:rsidR="004815B6">
        <w:t xml:space="preserve">elamute naabruskonnad (kui kõrgeks ja kui tihedaks ehitada). Oluliseks peetakse elukeskkonna kvaliteedi hoidmist. Uute hoonete ehitamisel intensiivse liiklusega tänavate äärde tuleb järgida, et liiklusest tulenaevad häiringud ei </w:t>
      </w:r>
      <w:r w:rsidR="007F69AC">
        <w:t>halvendaks kavandatava ruumi kvaliteeti. Üldplaneeringu järgi on Tiigi tn 13 maaüksuse piirkonnas maakasutuse juhtotstarve väikeelamute maa-ala (EV, skeem 3). Üldplaneering seab väikeelamualadel krundi miinimumsuuruseks 1200 m</w:t>
      </w:r>
      <w:r w:rsidR="007F69AC">
        <w:rPr>
          <w:vertAlign w:val="superscript"/>
        </w:rPr>
        <w:t>2</w:t>
      </w:r>
      <w:r w:rsidR="007F69AC">
        <w:t xml:space="preserve">. Uue hoonestuse kavandamisel tuleb järgida olemasolevat väljakujunenud krundistruktuuri ja kruntide suurust piirkonnas. </w:t>
      </w:r>
    </w:p>
    <w:p w14:paraId="71C57543" w14:textId="49823524" w:rsidR="007F69AC" w:rsidRPr="007F69AC" w:rsidRDefault="007F69AC" w:rsidP="004815B6">
      <w:pPr>
        <w:jc w:val="both"/>
      </w:pPr>
      <w:r>
        <w:t>Tiigi tn 13 maaüksuse kontaktne seos r</w:t>
      </w:r>
      <w:r w:rsidR="00995381">
        <w:t>uumis tekib eelkõige ida suunda ja kagu</w:t>
      </w:r>
      <w:r>
        <w:t xml:space="preserve"> suun</w:t>
      </w:r>
      <w:r w:rsidR="00995381">
        <w:t>d</w:t>
      </w:r>
      <w:r>
        <w:t xml:space="preserve">a jäävate </w:t>
      </w:r>
      <w:r w:rsidR="00B37D79">
        <w:t>üksik</w:t>
      </w:r>
      <w:r>
        <w:t>elamutega. Põhja suunas asuva puurkaevu haljastatud kinnistu on visuaalis rohkem haljasala kui tootmisük</w:t>
      </w:r>
      <w:r w:rsidR="00633022">
        <w:t>sus. Kontakt ja seotus üle Tiig</w:t>
      </w:r>
      <w:r>
        <w:t>i</w:t>
      </w:r>
      <w:r w:rsidR="00633022">
        <w:t xml:space="preserve"> </w:t>
      </w:r>
      <w:r>
        <w:t xml:space="preserve">tänava jääva tootmis- ja ettevõtlusalaga puudub. Konfliktset üleminekut elamualalt tootmis- ja ettvõtlusalale leevendab Tiigi täna haljastatud ruum. Sellest tulenevalt analüüsitakse ruumilist keskkonda </w:t>
      </w:r>
      <w:r w:rsidR="00310BE9">
        <w:t xml:space="preserve">Tiigi tänavast ida </w:t>
      </w:r>
      <w:r w:rsidR="00633022">
        <w:t xml:space="preserve">ja kagu </w:t>
      </w:r>
      <w:r w:rsidR="00310BE9">
        <w:t xml:space="preserve">suunas Tiigi tn 13 lähiümbruses. </w:t>
      </w:r>
    </w:p>
    <w:p w14:paraId="56A0403D" w14:textId="77777777" w:rsidR="005F4695" w:rsidRDefault="007E1BDA" w:rsidP="005F4695">
      <w:pPr>
        <w:jc w:val="both"/>
      </w:pPr>
      <w:r w:rsidRPr="007E1BDA">
        <w:rPr>
          <w:noProof/>
          <w:lang w:eastAsia="et-EE"/>
        </w:rPr>
        <w:lastRenderedPageBreak/>
        <w:drawing>
          <wp:inline distT="0" distB="0" distL="0" distR="0" wp14:anchorId="69388CE5" wp14:editId="39820C34">
            <wp:extent cx="5943600" cy="3429192"/>
            <wp:effectExtent l="0" t="0" r="0" b="0"/>
            <wp:docPr id="6" name="Picture 6" descr="C:\Users\Lenna\Downloads\Fram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na\Downloads\Frame 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D590C" w14:textId="47A47A27" w:rsidR="005F4695" w:rsidRDefault="00C37D1D" w:rsidP="00C37D1D">
      <w:pPr>
        <w:pStyle w:val="Caption"/>
      </w:pPr>
      <w:r>
        <w:t xml:space="preserve">Skeem </w:t>
      </w:r>
      <w:r>
        <w:fldChar w:fldCharType="begin"/>
      </w:r>
      <w:r>
        <w:instrText xml:space="preserve"> SEQ Skeem \* ARABIC </w:instrText>
      </w:r>
      <w:r>
        <w:fldChar w:fldCharType="separate"/>
      </w:r>
      <w:r w:rsidR="00BF22CE">
        <w:rPr>
          <w:noProof/>
        </w:rPr>
        <w:t>3</w:t>
      </w:r>
      <w:r>
        <w:fldChar w:fldCharType="end"/>
      </w:r>
      <w:r>
        <w:t xml:space="preserve">. Väljavõte </w:t>
      </w:r>
      <w:r w:rsidR="007E1BDA">
        <w:t>Jüri üldplaneeringu</w:t>
      </w:r>
      <w:r>
        <w:t xml:space="preserve"> maakasutuse kaardist (allikas: </w:t>
      </w:r>
      <w:hyperlink r:id="rId19" w:history="1">
        <w:r w:rsidR="007E1BDA" w:rsidRPr="00D234A2">
          <w:rPr>
            <w:rStyle w:val="Hyperlink"/>
          </w:rPr>
          <w:t>https://www.rae.ee/juri-uldplaneering</w:t>
        </w:r>
      </w:hyperlink>
      <w:r w:rsidR="007E1BDA">
        <w:t xml:space="preserve">) </w:t>
      </w:r>
    </w:p>
    <w:p w14:paraId="4CDE08FC" w14:textId="0B9E56F3" w:rsidR="0010557B" w:rsidRDefault="0010557B" w:rsidP="0069758B">
      <w:pPr>
        <w:jc w:val="both"/>
      </w:pPr>
      <w:r>
        <w:t xml:space="preserve">Planeeritava ala </w:t>
      </w:r>
      <w:r w:rsidR="007F69AC">
        <w:t>kontaktvööndis on</w:t>
      </w:r>
      <w:r w:rsidR="00633022">
        <w:t xml:space="preserve"> valdava</w:t>
      </w:r>
      <w:r>
        <w:t xml:space="preserve"> katastriüksus</w:t>
      </w:r>
      <w:r w:rsidR="00633022">
        <w:t>e sihtotstarve</w:t>
      </w:r>
      <w:r>
        <w:t xml:space="preserve"> elamumaa</w:t>
      </w:r>
      <w:r w:rsidR="00310BE9">
        <w:t xml:space="preserve">. Tiigi tn 11 </w:t>
      </w:r>
      <w:r w:rsidR="00634708">
        <w:t>katastriüksuse sihtotstarve on tootmismaa lähtuvalt sellel asuvast puurkaevust.</w:t>
      </w:r>
      <w:r>
        <w:t xml:space="preserve"> </w:t>
      </w:r>
      <w:r w:rsidR="00634708">
        <w:t xml:space="preserve">Elamumaa katastiüksuse sihtotstarbega maaüksustel on </w:t>
      </w:r>
      <w:r w:rsidR="00B37D79">
        <w:t>väike</w:t>
      </w:r>
      <w:r w:rsidR="00634708">
        <w:t xml:space="preserve">elamud. </w:t>
      </w:r>
    </w:p>
    <w:p w14:paraId="7D0B8D66" w14:textId="15604ED3" w:rsidR="0010557B" w:rsidRDefault="00D84B17" w:rsidP="0069758B">
      <w:pPr>
        <w:jc w:val="both"/>
      </w:pPr>
      <w:r w:rsidRPr="00E42F2D">
        <w:t>Lähiümbrus</w:t>
      </w:r>
      <w:r w:rsidR="00B276C6">
        <w:t xml:space="preserve">e </w:t>
      </w:r>
      <w:r w:rsidR="00633022">
        <w:t>väike</w:t>
      </w:r>
      <w:r w:rsidR="00B276C6">
        <w:t xml:space="preserve">elamud </w:t>
      </w:r>
      <w:r w:rsidRPr="00E42F2D">
        <w:t>on</w:t>
      </w:r>
      <w:r w:rsidR="0069758B" w:rsidRPr="00E42F2D">
        <w:t xml:space="preserve"> </w:t>
      </w:r>
      <w:r w:rsidR="00B276C6">
        <w:t>ühe- ja kahekorruselised</w:t>
      </w:r>
      <w:r w:rsidR="0069758B" w:rsidRPr="00E42F2D">
        <w:t xml:space="preserve">. </w:t>
      </w:r>
      <w:r w:rsidR="00B276C6">
        <w:t>Kontaktvööndi hoonete maksimaalne kõrgus on 9 meetrit.</w:t>
      </w:r>
      <w:r w:rsidR="0094367B">
        <w:t xml:space="preserve"> </w:t>
      </w:r>
    </w:p>
    <w:p w14:paraId="32C777E5" w14:textId="122057A8" w:rsidR="0094367B" w:rsidRDefault="00B276C6" w:rsidP="0069758B">
      <w:pPr>
        <w:jc w:val="both"/>
      </w:pPr>
      <w:r w:rsidRPr="00D41348">
        <w:t>Piirkonna</w:t>
      </w:r>
      <w:r w:rsidR="0010557B" w:rsidRPr="00D41348">
        <w:t xml:space="preserve"> v</w:t>
      </w:r>
      <w:r w:rsidR="00674464" w:rsidRPr="00D41348">
        <w:t>äljakujunenud keskkond</w:t>
      </w:r>
      <w:r w:rsidR="00674464">
        <w:t xml:space="preserve"> ja kehtiv üldplaneering </w:t>
      </w:r>
      <w:r w:rsidR="0010557B">
        <w:t>toetab</w:t>
      </w:r>
      <w:r w:rsidR="00674464">
        <w:t xml:space="preserve"> </w:t>
      </w:r>
      <w:r>
        <w:t>Tiigi tn 13</w:t>
      </w:r>
      <w:r w:rsidR="00674464">
        <w:t xml:space="preserve"> maaüksuse kasutusele võtmist </w:t>
      </w:r>
      <w:r w:rsidR="00633022">
        <w:t>üksik</w:t>
      </w:r>
      <w:r>
        <w:t>elamute ehitamiseks</w:t>
      </w:r>
      <w:r w:rsidR="00674464">
        <w:t xml:space="preserve">. </w:t>
      </w:r>
    </w:p>
    <w:p w14:paraId="38827C11" w14:textId="151EAF07" w:rsidR="00E41950" w:rsidRDefault="0094367B" w:rsidP="005F4695">
      <w:pPr>
        <w:jc w:val="both"/>
      </w:pPr>
      <w:r>
        <w:rPr>
          <w:b/>
        </w:rPr>
        <w:t>Planeeringuala kontaktala ruumilise keskkonna analüüs on esitatud joonisel 2.</w:t>
      </w:r>
      <w:r>
        <w:t xml:space="preserve"> </w:t>
      </w:r>
    </w:p>
    <w:p w14:paraId="00DE5F10" w14:textId="77777777" w:rsidR="00620464" w:rsidRPr="00576E76" w:rsidRDefault="00620464" w:rsidP="00576E76">
      <w:pPr>
        <w:jc w:val="both"/>
      </w:pPr>
    </w:p>
    <w:p w14:paraId="6DF195D8" w14:textId="77777777" w:rsidR="00E93A5B" w:rsidRDefault="00E93A5B" w:rsidP="00E875B7">
      <w:pPr>
        <w:pStyle w:val="Heading1"/>
        <w:numPr>
          <w:ilvl w:val="0"/>
          <w:numId w:val="2"/>
        </w:numPr>
      </w:pPr>
      <w:bookmarkStart w:id="6" w:name="_Toc211190444"/>
      <w:r>
        <w:t>Planeerimisettepanek</w:t>
      </w:r>
      <w:r w:rsidR="00501F94">
        <w:t xml:space="preserve"> koos linnaruumilise muutuse kirjeldusega</w:t>
      </w:r>
      <w:bookmarkEnd w:id="6"/>
    </w:p>
    <w:p w14:paraId="680E5FAD" w14:textId="77777777" w:rsidR="002964ED" w:rsidRDefault="002964ED" w:rsidP="003174EA">
      <w:pPr>
        <w:pStyle w:val="Heading2"/>
      </w:pPr>
      <w:bookmarkStart w:id="7" w:name="_Toc211190445"/>
      <w:r>
        <w:t>Maaüksuse kruntideks jagamine</w:t>
      </w:r>
      <w:bookmarkEnd w:id="7"/>
    </w:p>
    <w:p w14:paraId="0A795DEC" w14:textId="39C15037" w:rsidR="002964ED" w:rsidRDefault="002964ED" w:rsidP="002964ED">
      <w:pPr>
        <w:jc w:val="both"/>
      </w:pPr>
      <w:r>
        <w:t xml:space="preserve">Detailplaneeringu lahendusega tehakse ettepanek jagada olemasolev Tiigi tn 13 maaüksus (tunnus </w:t>
      </w:r>
      <w:r w:rsidRPr="00BD032B">
        <w:t>65301:001:6841</w:t>
      </w:r>
      <w:r>
        <w:t xml:space="preserve">, pindalaga </w:t>
      </w:r>
      <w:r w:rsidRPr="00BD032B">
        <w:t>2926</w:t>
      </w:r>
      <w:r>
        <w:t xml:space="preserve"> m</w:t>
      </w:r>
      <w:r>
        <w:rPr>
          <w:vertAlign w:val="superscript"/>
        </w:rPr>
        <w:t>2</w:t>
      </w:r>
      <w:r>
        <w:t xml:space="preserve">) </w:t>
      </w:r>
      <w:r w:rsidR="00633022">
        <w:t>kaheks</w:t>
      </w:r>
      <w:r>
        <w:t xml:space="preserve"> krundiks. </w:t>
      </w:r>
      <w:r w:rsidR="00633022">
        <w:t>Mõlemad</w:t>
      </w:r>
      <w:r>
        <w:t xml:space="preserve"> kr</w:t>
      </w:r>
      <w:r w:rsidR="00633022">
        <w:t>undid</w:t>
      </w:r>
      <w:r w:rsidR="007E1BDA">
        <w:t xml:space="preserve"> kavandatakse planeeritava üksik</w:t>
      </w:r>
      <w:r>
        <w:t>elamu teenindamiseks</w:t>
      </w:r>
      <w:r w:rsidR="00633022">
        <w:t xml:space="preserve">. </w:t>
      </w:r>
      <w:r w:rsidRPr="007E1BDA">
        <w:t xml:space="preserve">Kehtiva üldplaneeringu kohaselt </w:t>
      </w:r>
      <w:r w:rsidR="00835E3A" w:rsidRPr="007E1BDA">
        <w:t>on lubatud Jüri alevikus moodustada elamukrunte miinimumsuurusega 1200 m</w:t>
      </w:r>
      <w:r w:rsidR="00835E3A" w:rsidRPr="007E1BDA">
        <w:rPr>
          <w:vertAlign w:val="superscript"/>
        </w:rPr>
        <w:t>2</w:t>
      </w:r>
      <w:r w:rsidR="00835E3A" w:rsidRPr="007E1BDA">
        <w:t>.</w:t>
      </w:r>
      <w:r w:rsidR="00835E3A">
        <w:t xml:space="preserve"> Detailplaneeringuga planeeritavate kruntide suurused ja kasutamise sihtotstarbed on toodud tabelis 1.</w:t>
      </w:r>
      <w:r w:rsidR="007E1BDA">
        <w:t xml:space="preserve"> </w:t>
      </w:r>
    </w:p>
    <w:p w14:paraId="6D14D3B0" w14:textId="7B59FCC3" w:rsidR="00835E3A" w:rsidRDefault="00835E3A" w:rsidP="00835E3A">
      <w:pPr>
        <w:pStyle w:val="Caption"/>
        <w:spacing w:after="0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BF22CE">
        <w:rPr>
          <w:noProof/>
        </w:rPr>
        <w:t>1</w:t>
      </w:r>
      <w:r>
        <w:fldChar w:fldCharType="end"/>
      </w:r>
      <w:r>
        <w:t>. Tiigi tn 13 maaüksusese kruntideks jagamine ja krundi kasutamise sihtotsatvete määramine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418"/>
        <w:gridCol w:w="2976"/>
      </w:tblGrid>
      <w:tr w:rsidR="00835E3A" w:rsidRPr="007E1BDA" w14:paraId="31836793" w14:textId="77777777" w:rsidTr="007E1BDA">
        <w:tc>
          <w:tcPr>
            <w:tcW w:w="704" w:type="dxa"/>
          </w:tcPr>
          <w:p w14:paraId="530A068A" w14:textId="77777777" w:rsidR="00835E3A" w:rsidRPr="007E1BDA" w:rsidRDefault="00835E3A" w:rsidP="007E1BDA">
            <w:pPr>
              <w:jc w:val="center"/>
              <w:rPr>
                <w:b/>
                <w:sz w:val="16"/>
                <w:szCs w:val="16"/>
              </w:rPr>
            </w:pPr>
            <w:r w:rsidRPr="007E1BDA">
              <w:rPr>
                <w:b/>
                <w:sz w:val="16"/>
                <w:szCs w:val="16"/>
              </w:rPr>
              <w:t>pos nr</w:t>
            </w:r>
          </w:p>
        </w:tc>
        <w:tc>
          <w:tcPr>
            <w:tcW w:w="1418" w:type="dxa"/>
          </w:tcPr>
          <w:p w14:paraId="42A9C2DC" w14:textId="77777777" w:rsidR="00835E3A" w:rsidRPr="007E1BDA" w:rsidRDefault="00835E3A" w:rsidP="007E1BDA">
            <w:pPr>
              <w:jc w:val="center"/>
              <w:rPr>
                <w:b/>
                <w:sz w:val="16"/>
                <w:szCs w:val="16"/>
              </w:rPr>
            </w:pPr>
            <w:r w:rsidRPr="007E1BDA">
              <w:rPr>
                <w:b/>
                <w:sz w:val="16"/>
                <w:szCs w:val="16"/>
              </w:rPr>
              <w:t>pindala</w:t>
            </w:r>
          </w:p>
        </w:tc>
        <w:tc>
          <w:tcPr>
            <w:tcW w:w="2976" w:type="dxa"/>
          </w:tcPr>
          <w:p w14:paraId="05A54CE4" w14:textId="77777777" w:rsidR="00835E3A" w:rsidRPr="007E1BDA" w:rsidRDefault="00835E3A" w:rsidP="007E1BDA">
            <w:pPr>
              <w:jc w:val="center"/>
              <w:rPr>
                <w:b/>
                <w:sz w:val="16"/>
                <w:szCs w:val="16"/>
              </w:rPr>
            </w:pPr>
            <w:r w:rsidRPr="007E1BDA">
              <w:rPr>
                <w:b/>
                <w:sz w:val="16"/>
                <w:szCs w:val="16"/>
              </w:rPr>
              <w:t>krundi kasutamise sihtotstarve</w:t>
            </w:r>
          </w:p>
        </w:tc>
      </w:tr>
      <w:tr w:rsidR="00835E3A" w:rsidRPr="00835E3A" w14:paraId="3A8E3821" w14:textId="77777777" w:rsidTr="007E1BDA">
        <w:tc>
          <w:tcPr>
            <w:tcW w:w="704" w:type="dxa"/>
          </w:tcPr>
          <w:p w14:paraId="19293458" w14:textId="77777777" w:rsidR="00835E3A" w:rsidRPr="00835E3A" w:rsidRDefault="00835E3A" w:rsidP="007E1B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18" w:type="dxa"/>
          </w:tcPr>
          <w:p w14:paraId="5CC9C173" w14:textId="3130B3DA" w:rsidR="00835E3A" w:rsidRPr="00835E3A" w:rsidRDefault="00633022" w:rsidP="007E1B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1617</w:t>
            </w:r>
          </w:p>
        </w:tc>
        <w:tc>
          <w:tcPr>
            <w:tcW w:w="2976" w:type="dxa"/>
          </w:tcPr>
          <w:p w14:paraId="430F3C6F" w14:textId="77777777" w:rsidR="00835E3A" w:rsidRPr="00835E3A" w:rsidRDefault="007E1BDA" w:rsidP="00835E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üksikelmu maa (EP) 100%</w:t>
            </w:r>
          </w:p>
        </w:tc>
      </w:tr>
      <w:tr w:rsidR="007E1BDA" w:rsidRPr="00835E3A" w14:paraId="2D54F5E5" w14:textId="77777777" w:rsidTr="007E1BDA">
        <w:tc>
          <w:tcPr>
            <w:tcW w:w="704" w:type="dxa"/>
          </w:tcPr>
          <w:p w14:paraId="7D0C209A" w14:textId="77777777" w:rsidR="007E1BDA" w:rsidRDefault="007E1BDA" w:rsidP="007E1B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14:paraId="554BB33F" w14:textId="77777777" w:rsidR="007E1BDA" w:rsidRPr="00835E3A" w:rsidRDefault="007E1BDA" w:rsidP="007E1B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1309</w:t>
            </w:r>
          </w:p>
        </w:tc>
        <w:tc>
          <w:tcPr>
            <w:tcW w:w="2976" w:type="dxa"/>
          </w:tcPr>
          <w:p w14:paraId="5428691A" w14:textId="77777777" w:rsidR="007E1BDA" w:rsidRPr="00835E3A" w:rsidRDefault="007E1BDA" w:rsidP="007E1B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üksikelmu maa (EP) 100%</w:t>
            </w:r>
          </w:p>
        </w:tc>
      </w:tr>
      <w:tr w:rsidR="007E1BDA" w:rsidRPr="007E1BDA" w14:paraId="22B3E0D4" w14:textId="77777777" w:rsidTr="007E1BDA">
        <w:tc>
          <w:tcPr>
            <w:tcW w:w="704" w:type="dxa"/>
          </w:tcPr>
          <w:p w14:paraId="55165399" w14:textId="77777777" w:rsidR="007E1BDA" w:rsidRPr="007E1BDA" w:rsidRDefault="007E1BDA" w:rsidP="007E1BDA">
            <w:pPr>
              <w:rPr>
                <w:b/>
                <w:sz w:val="16"/>
                <w:szCs w:val="16"/>
              </w:rPr>
            </w:pPr>
            <w:r w:rsidRPr="007E1BDA">
              <w:rPr>
                <w:b/>
                <w:sz w:val="16"/>
                <w:szCs w:val="16"/>
              </w:rPr>
              <w:t>kokku</w:t>
            </w:r>
          </w:p>
        </w:tc>
        <w:tc>
          <w:tcPr>
            <w:tcW w:w="1418" w:type="dxa"/>
          </w:tcPr>
          <w:p w14:paraId="549207AC" w14:textId="77777777" w:rsidR="007E1BDA" w:rsidRPr="007E1BDA" w:rsidRDefault="007E1BDA" w:rsidP="007E1BDA">
            <w:pPr>
              <w:jc w:val="center"/>
              <w:rPr>
                <w:b/>
                <w:sz w:val="16"/>
                <w:szCs w:val="16"/>
              </w:rPr>
            </w:pPr>
            <w:r w:rsidRPr="007E1BDA">
              <w:rPr>
                <w:b/>
                <w:sz w:val="16"/>
                <w:szCs w:val="16"/>
              </w:rPr>
              <w:t>2926</w:t>
            </w:r>
          </w:p>
        </w:tc>
        <w:tc>
          <w:tcPr>
            <w:tcW w:w="2976" w:type="dxa"/>
          </w:tcPr>
          <w:p w14:paraId="013D2B54" w14:textId="77777777" w:rsidR="007E1BDA" w:rsidRPr="007E1BDA" w:rsidRDefault="007E1BDA" w:rsidP="007E1BDA">
            <w:pPr>
              <w:rPr>
                <w:b/>
                <w:sz w:val="16"/>
                <w:szCs w:val="16"/>
              </w:rPr>
            </w:pPr>
          </w:p>
        </w:tc>
      </w:tr>
    </w:tbl>
    <w:p w14:paraId="69C4D80A" w14:textId="77777777" w:rsidR="00835E3A" w:rsidRPr="00835E3A" w:rsidRDefault="00835E3A" w:rsidP="00835E3A"/>
    <w:p w14:paraId="3FA0F7B9" w14:textId="77777777" w:rsidR="003174EA" w:rsidRDefault="003174EA" w:rsidP="003174EA">
      <w:pPr>
        <w:pStyle w:val="Heading2"/>
      </w:pPr>
      <w:bookmarkStart w:id="8" w:name="_Toc211190446"/>
      <w:r>
        <w:t>Ehitusõigus ja hoonestusala</w:t>
      </w:r>
      <w:bookmarkEnd w:id="8"/>
    </w:p>
    <w:p w14:paraId="1D4C4E93" w14:textId="25DEDC39" w:rsidR="007E1BDA" w:rsidRDefault="00033F70" w:rsidP="007E1BDA">
      <w:pPr>
        <w:jc w:val="both"/>
      </w:pPr>
      <w:r>
        <w:t xml:space="preserve">Detailplaneeringu lahendus koostatakse </w:t>
      </w:r>
      <w:r w:rsidR="007E1BDA">
        <w:t xml:space="preserve">kahele hoonestamiseks kavandatavale </w:t>
      </w:r>
      <w:r w:rsidRPr="00033F70">
        <w:rPr>
          <w:b/>
        </w:rPr>
        <w:t>krundile</w:t>
      </w:r>
      <w:r>
        <w:t xml:space="preserve">. </w:t>
      </w:r>
      <w:r w:rsidR="007E1BDA">
        <w:t>Moodustatava</w:t>
      </w:r>
      <w:r w:rsidR="0089694D">
        <w:t>tele kruntidele POS1 ja POS2</w:t>
      </w:r>
      <w:r w:rsidR="007E1BDA">
        <w:t xml:space="preserve"> määratakse </w:t>
      </w:r>
      <w:r w:rsidR="007E1BDA" w:rsidRPr="007E1BDA">
        <w:rPr>
          <w:b/>
        </w:rPr>
        <w:t>hoonestusala</w:t>
      </w:r>
      <w:r w:rsidR="007E1BDA">
        <w:t xml:space="preserve">. Ehitusõigusega määratud hooned tuleb projekteerida krundile määratud </w:t>
      </w:r>
      <w:r w:rsidR="007E1BDA" w:rsidRPr="007E1BDA">
        <w:t xml:space="preserve">hoonestusala </w:t>
      </w:r>
      <w:r w:rsidR="007E1BDA">
        <w:t>sisse. Planeeringu lahenduses on toodud üks võimalikest variantidest, kus ja kuidas planeeritav</w:t>
      </w:r>
      <w:r w:rsidR="0043596D">
        <w:t>ad</w:t>
      </w:r>
      <w:r w:rsidR="007E1BDA">
        <w:t xml:space="preserve"> hoone</w:t>
      </w:r>
      <w:r w:rsidR="0043596D">
        <w:t>d</w:t>
      </w:r>
      <w:r w:rsidR="007E1BDA">
        <w:t xml:space="preserve"> võiks hoonestusalal paikneda. Hoonestusala määramisel on lähtutud </w:t>
      </w:r>
      <w:r w:rsidR="0043596D">
        <w:t xml:space="preserve">Jüri </w:t>
      </w:r>
      <w:r w:rsidR="007E1BDA">
        <w:t xml:space="preserve">üldplaneeringu põhimõtetest, sh tuleohutus- ja valgusnõuetest. </w:t>
      </w:r>
      <w:r w:rsidR="0043596D">
        <w:t>Hoonestusala on määratud krundile lubatud maksimaalsest ehitisealusest</w:t>
      </w:r>
      <w:r w:rsidR="007E1BDA">
        <w:t xml:space="preserve"> pinnast suuremana, et võimaldada projekteerimise käigus, kui lahendused on täpsemad, teha parim asukoha ja hoone kuju valik. </w:t>
      </w:r>
    </w:p>
    <w:p w14:paraId="136F1321" w14:textId="77777777" w:rsidR="00E93A5B" w:rsidRDefault="00557298" w:rsidP="00557298">
      <w:pPr>
        <w:jc w:val="both"/>
      </w:pPr>
      <w:r>
        <w:t xml:space="preserve">Detailplaneeringu lahendus näeb ette </w:t>
      </w:r>
      <w:r w:rsidR="0043596D">
        <w:t>Tiigi tn 13 maaüksusest moodustatavale kalele krundile</w:t>
      </w:r>
      <w:r>
        <w:t xml:space="preserve"> </w:t>
      </w:r>
      <w:r w:rsidRPr="009A0AA7">
        <w:rPr>
          <w:b/>
        </w:rPr>
        <w:t>ehitusõiguse määramist</w:t>
      </w:r>
      <w:r>
        <w:t xml:space="preserve"> </w:t>
      </w:r>
      <w:r w:rsidR="0043596D">
        <w:t>üksikeleamute ja neid teenindavate hoonete ehitamiseks</w:t>
      </w:r>
      <w:r>
        <w:t xml:space="preserve">. </w:t>
      </w:r>
      <w:r w:rsidR="00074035">
        <w:t>Krundile</w:t>
      </w:r>
      <w:r w:rsidR="0043596D">
        <w:t xml:space="preserve"> POS1</w:t>
      </w:r>
      <w:r w:rsidR="00074035">
        <w:t xml:space="preserve"> määratav ehitusõigus on järgmine:</w:t>
      </w:r>
    </w:p>
    <w:p w14:paraId="273D9588" w14:textId="24196C70" w:rsidR="00557298" w:rsidRDefault="00074035" w:rsidP="00557298">
      <w:pPr>
        <w:pStyle w:val="ListParagraph"/>
        <w:numPr>
          <w:ilvl w:val="0"/>
          <w:numId w:val="7"/>
        </w:numPr>
        <w:jc w:val="both"/>
      </w:pPr>
      <w:r>
        <w:t xml:space="preserve">Krundi kasutamise sihtotstarve on </w:t>
      </w:r>
      <w:r w:rsidR="00B37D79">
        <w:t>üksik</w:t>
      </w:r>
      <w:r w:rsidR="007E3D20">
        <w:t>elamu</w:t>
      </w:r>
      <w:r w:rsidR="007944CD">
        <w:t xml:space="preserve"> </w:t>
      </w:r>
      <w:r w:rsidR="007E3D20">
        <w:t>maa</w:t>
      </w:r>
      <w:r w:rsidR="0043596D">
        <w:t xml:space="preserve"> (EP) 100%</w:t>
      </w:r>
      <w:r>
        <w:t>,</w:t>
      </w:r>
    </w:p>
    <w:p w14:paraId="009E5342" w14:textId="77777777" w:rsidR="00074035" w:rsidRDefault="00074035" w:rsidP="00557298">
      <w:pPr>
        <w:pStyle w:val="ListParagraph"/>
        <w:numPr>
          <w:ilvl w:val="0"/>
          <w:numId w:val="7"/>
        </w:numPr>
        <w:jc w:val="both"/>
      </w:pPr>
      <w:r>
        <w:t xml:space="preserve">Hoonete suurim lubatud arv krundil on </w:t>
      </w:r>
      <w:r w:rsidR="0043596D">
        <w:t>3</w:t>
      </w:r>
      <w:r>
        <w:t>,</w:t>
      </w:r>
    </w:p>
    <w:p w14:paraId="54ECBE14" w14:textId="7DF6200D" w:rsidR="00074035" w:rsidRPr="008B0B4D" w:rsidRDefault="00074035" w:rsidP="00557298">
      <w:pPr>
        <w:pStyle w:val="ListParagraph"/>
        <w:numPr>
          <w:ilvl w:val="0"/>
          <w:numId w:val="7"/>
        </w:numPr>
        <w:jc w:val="both"/>
      </w:pPr>
      <w:r w:rsidRPr="008B0B4D">
        <w:t>Hoone suurim lubatud ehitisealune pind</w:t>
      </w:r>
      <w:r w:rsidR="00087074">
        <w:rPr>
          <w:rStyle w:val="FootnoteReference"/>
        </w:rPr>
        <w:footnoteReference w:id="3"/>
      </w:r>
      <w:r w:rsidRPr="008B0B4D">
        <w:t xml:space="preserve"> on</w:t>
      </w:r>
      <w:r w:rsidR="008B0B4D" w:rsidRPr="008B0B4D">
        <w:t xml:space="preserve"> </w:t>
      </w:r>
      <w:r w:rsidR="0043596D">
        <w:t>3</w:t>
      </w:r>
      <w:r w:rsidR="007E3D20">
        <w:t>00</w:t>
      </w:r>
      <w:r w:rsidR="008B0B4D" w:rsidRPr="008B0B4D">
        <w:t xml:space="preserve"> m</w:t>
      </w:r>
      <w:r w:rsidR="008B0B4D" w:rsidRPr="008B0B4D">
        <w:rPr>
          <w:vertAlign w:val="superscript"/>
        </w:rPr>
        <w:t>2</w:t>
      </w:r>
      <w:r w:rsidRPr="008B0B4D">
        <w:t>,</w:t>
      </w:r>
    </w:p>
    <w:p w14:paraId="1944DA77" w14:textId="5D6422C7" w:rsidR="00074035" w:rsidRPr="00E37C85" w:rsidRDefault="00074035" w:rsidP="00557298">
      <w:pPr>
        <w:pStyle w:val="ListParagraph"/>
        <w:numPr>
          <w:ilvl w:val="0"/>
          <w:numId w:val="7"/>
        </w:numPr>
        <w:jc w:val="both"/>
      </w:pPr>
      <w:r w:rsidRPr="00E37C85">
        <w:t>Hoone lubatud maksimaalne kõrgus</w:t>
      </w:r>
      <w:r w:rsidR="00087074">
        <w:rPr>
          <w:rStyle w:val="FootnoteReference"/>
        </w:rPr>
        <w:footnoteReference w:id="4"/>
      </w:r>
      <w:r w:rsidRPr="00E37C85">
        <w:t xml:space="preserve"> on </w:t>
      </w:r>
      <w:r w:rsidR="0043596D">
        <w:t>9</w:t>
      </w:r>
      <w:r w:rsidR="00E37C85" w:rsidRPr="00E37C85">
        <w:t xml:space="preserve"> m</w:t>
      </w:r>
      <w:r w:rsidR="00E06659">
        <w:t xml:space="preserve"> (kuni 2 </w:t>
      </w:r>
      <w:r w:rsidR="0089694D">
        <w:t>maapalset korrust</w:t>
      </w:r>
      <w:r w:rsidR="00087074">
        <w:rPr>
          <w:rStyle w:val="FootnoteReference"/>
        </w:rPr>
        <w:footnoteReference w:id="5"/>
      </w:r>
      <w:r w:rsidR="0089694D">
        <w:t>)</w:t>
      </w:r>
      <w:r w:rsidR="00E06659">
        <w:t>,</w:t>
      </w:r>
    </w:p>
    <w:p w14:paraId="017DB3F8" w14:textId="00BEF38C" w:rsidR="00074035" w:rsidRPr="00E06659" w:rsidRDefault="00074035" w:rsidP="00557298">
      <w:pPr>
        <w:pStyle w:val="ListParagraph"/>
        <w:numPr>
          <w:ilvl w:val="0"/>
          <w:numId w:val="7"/>
        </w:numPr>
        <w:jc w:val="both"/>
      </w:pPr>
      <w:r w:rsidRPr="00E06659">
        <w:t>Hoone suurim lubatud sügavus</w:t>
      </w:r>
      <w:r w:rsidR="00087074">
        <w:rPr>
          <w:rStyle w:val="FootnoteReference"/>
        </w:rPr>
        <w:footnoteReference w:id="6"/>
      </w:r>
      <w:r w:rsidRPr="00E06659">
        <w:t xml:space="preserve"> on</w:t>
      </w:r>
      <w:r w:rsidR="001F2B3E" w:rsidRPr="00E06659">
        <w:t xml:space="preserve"> </w:t>
      </w:r>
      <w:r w:rsidR="00087074">
        <w:t>2,5</w:t>
      </w:r>
      <w:r w:rsidR="00033F70" w:rsidRPr="00E06659">
        <w:t xml:space="preserve"> </w:t>
      </w:r>
      <w:r w:rsidR="008B0B4D" w:rsidRPr="00E06659">
        <w:t>m</w:t>
      </w:r>
      <w:r w:rsidR="0089694D">
        <w:t xml:space="preserve"> (kuni </w:t>
      </w:r>
      <w:r w:rsidR="0089694D">
        <w:t>1 maa-alune korrus)</w:t>
      </w:r>
      <w:r w:rsidRPr="00E06659">
        <w:t>.</w:t>
      </w:r>
    </w:p>
    <w:p w14:paraId="4E6DCF11" w14:textId="77777777" w:rsidR="0043596D" w:rsidRDefault="0043596D" w:rsidP="00EB1DA3">
      <w:pPr>
        <w:jc w:val="both"/>
      </w:pPr>
      <w:r>
        <w:t>Krundlike POS 2 määratav ehitusõigus on järgmine:</w:t>
      </w:r>
    </w:p>
    <w:p w14:paraId="65AD8BD4" w14:textId="4766BB98" w:rsidR="0043596D" w:rsidRDefault="0043596D" w:rsidP="0043596D">
      <w:pPr>
        <w:pStyle w:val="ListParagraph"/>
        <w:numPr>
          <w:ilvl w:val="0"/>
          <w:numId w:val="7"/>
        </w:numPr>
        <w:jc w:val="both"/>
      </w:pPr>
      <w:r>
        <w:t xml:space="preserve">Krundi kasutamise sihtotstarve on </w:t>
      </w:r>
      <w:r w:rsidR="00B37D79">
        <w:t>üksik</w:t>
      </w:r>
      <w:r>
        <w:t>elamu</w:t>
      </w:r>
      <w:r w:rsidR="007944CD">
        <w:t xml:space="preserve"> </w:t>
      </w:r>
      <w:r>
        <w:t>maa (EP) 100%,</w:t>
      </w:r>
    </w:p>
    <w:p w14:paraId="4DDA225A" w14:textId="77777777" w:rsidR="0043596D" w:rsidRDefault="0043596D" w:rsidP="0043596D">
      <w:pPr>
        <w:pStyle w:val="ListParagraph"/>
        <w:numPr>
          <w:ilvl w:val="0"/>
          <w:numId w:val="7"/>
        </w:numPr>
        <w:jc w:val="both"/>
      </w:pPr>
      <w:r>
        <w:t>Hoonete suurim lubatud arv krundil on 3,</w:t>
      </w:r>
    </w:p>
    <w:p w14:paraId="4464A479" w14:textId="77777777" w:rsidR="0043596D" w:rsidRPr="008B0B4D" w:rsidRDefault="0043596D" w:rsidP="0043596D">
      <w:pPr>
        <w:pStyle w:val="ListParagraph"/>
        <w:numPr>
          <w:ilvl w:val="0"/>
          <w:numId w:val="7"/>
        </w:numPr>
        <w:jc w:val="both"/>
      </w:pPr>
      <w:r w:rsidRPr="008B0B4D">
        <w:t xml:space="preserve">Hoone suurim lubatud ehitisealune pind on </w:t>
      </w:r>
      <w:r>
        <w:t>300</w:t>
      </w:r>
      <w:r w:rsidRPr="008B0B4D">
        <w:t xml:space="preserve"> m</w:t>
      </w:r>
      <w:r w:rsidRPr="008B0B4D">
        <w:rPr>
          <w:vertAlign w:val="superscript"/>
        </w:rPr>
        <w:t>2</w:t>
      </w:r>
      <w:r w:rsidRPr="008B0B4D">
        <w:t>,</w:t>
      </w:r>
    </w:p>
    <w:p w14:paraId="7FAE3E29" w14:textId="77777777" w:rsidR="0089694D" w:rsidRPr="00E37C85" w:rsidRDefault="0043596D" w:rsidP="0089694D">
      <w:pPr>
        <w:pStyle w:val="ListParagraph"/>
        <w:numPr>
          <w:ilvl w:val="0"/>
          <w:numId w:val="7"/>
        </w:numPr>
        <w:jc w:val="both"/>
      </w:pPr>
      <w:r w:rsidRPr="00E37C85">
        <w:t xml:space="preserve">Hoone lubatud maksimaalne kõrgus on </w:t>
      </w:r>
      <w:r>
        <w:t>9</w:t>
      </w:r>
      <w:r w:rsidRPr="00E37C85">
        <w:t xml:space="preserve"> m</w:t>
      </w:r>
      <w:r w:rsidR="00E06659">
        <w:t xml:space="preserve"> </w:t>
      </w:r>
      <w:r w:rsidR="0089694D">
        <w:t>(kuni 2 maapalset korrust),</w:t>
      </w:r>
    </w:p>
    <w:p w14:paraId="6826B50B" w14:textId="2AD5464D" w:rsidR="0043596D" w:rsidRPr="00E06659" w:rsidRDefault="0089694D" w:rsidP="0089694D">
      <w:pPr>
        <w:pStyle w:val="ListParagraph"/>
        <w:numPr>
          <w:ilvl w:val="0"/>
          <w:numId w:val="7"/>
        </w:numPr>
        <w:jc w:val="both"/>
      </w:pPr>
      <w:r w:rsidRPr="00E06659">
        <w:t xml:space="preserve">Hoone suurim lubatud sügavus on </w:t>
      </w:r>
      <w:r w:rsidR="00087074">
        <w:t>2,5</w:t>
      </w:r>
      <w:r w:rsidRPr="00E06659">
        <w:t xml:space="preserve"> m</w:t>
      </w:r>
      <w:r>
        <w:t xml:space="preserve"> (kuni 1 maa-alune korrus)</w:t>
      </w:r>
      <w:r w:rsidR="0043596D" w:rsidRPr="00E06659">
        <w:t>.</w:t>
      </w:r>
    </w:p>
    <w:p w14:paraId="2FFC45A2" w14:textId="77777777" w:rsidR="00EB1DA3" w:rsidRDefault="002E21B4" w:rsidP="00EB1DA3">
      <w:pPr>
        <w:jc w:val="both"/>
      </w:pPr>
      <w:r>
        <w:t xml:space="preserve">Tabelis 1 on </w:t>
      </w:r>
      <w:r w:rsidR="0043596D">
        <w:t xml:space="preserve">toodud Tiigi tn 13 maaüksuse </w:t>
      </w:r>
      <w:r>
        <w:t>kasutamise tingimused.</w:t>
      </w:r>
    </w:p>
    <w:p w14:paraId="7C081B22" w14:textId="69865AAF" w:rsidR="002E21B4" w:rsidRDefault="002E21B4" w:rsidP="00E41950">
      <w:pPr>
        <w:pStyle w:val="Caption"/>
        <w:keepNext/>
        <w:spacing w:before="200" w:after="0"/>
      </w:pPr>
      <w:r>
        <w:lastRenderedPageBreak/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 w:rsidR="00BF22CE">
        <w:rPr>
          <w:noProof/>
        </w:rPr>
        <w:t>1</w:t>
      </w:r>
      <w:r>
        <w:fldChar w:fldCharType="end"/>
      </w:r>
      <w:r>
        <w:t xml:space="preserve">. </w:t>
      </w:r>
      <w:r w:rsidR="00BE0639">
        <w:t xml:space="preserve">Tiigi tn 13 maaüksuse </w:t>
      </w:r>
      <w:r>
        <w:t>kasutamise tingimused</w:t>
      </w:r>
    </w:p>
    <w:tbl>
      <w:tblPr>
        <w:tblStyle w:val="TableGrid"/>
        <w:tblpPr w:leftFromText="141" w:rightFromText="141" w:vertAnchor="text" w:tblpY="1"/>
        <w:tblOverlap w:val="never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567"/>
        <w:gridCol w:w="709"/>
        <w:gridCol w:w="567"/>
        <w:gridCol w:w="709"/>
        <w:gridCol w:w="283"/>
        <w:gridCol w:w="709"/>
        <w:gridCol w:w="709"/>
        <w:gridCol w:w="709"/>
        <w:gridCol w:w="425"/>
        <w:gridCol w:w="397"/>
        <w:gridCol w:w="624"/>
        <w:gridCol w:w="623"/>
        <w:gridCol w:w="624"/>
      </w:tblGrid>
      <w:tr w:rsidR="00427D5B" w:rsidRPr="00944C74" w14:paraId="07C532CE" w14:textId="77777777" w:rsidTr="004A67DE">
        <w:trPr>
          <w:trHeight w:val="3165"/>
        </w:trPr>
        <w:tc>
          <w:tcPr>
            <w:tcW w:w="704" w:type="dxa"/>
            <w:textDirection w:val="btLr"/>
            <w:vAlign w:val="center"/>
            <w:hideMark/>
          </w:tcPr>
          <w:p w14:paraId="5E05EBE6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pos nr</w:t>
            </w:r>
          </w:p>
        </w:tc>
        <w:tc>
          <w:tcPr>
            <w:tcW w:w="992" w:type="dxa"/>
            <w:textDirection w:val="btLr"/>
            <w:vAlign w:val="center"/>
          </w:tcPr>
          <w:p w14:paraId="2437BCD5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krundi aadress</w:t>
            </w:r>
          </w:p>
        </w:tc>
        <w:tc>
          <w:tcPr>
            <w:tcW w:w="567" w:type="dxa"/>
            <w:textDirection w:val="btLr"/>
            <w:vAlign w:val="center"/>
            <w:hideMark/>
          </w:tcPr>
          <w:p w14:paraId="09540EE6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planeeritud krundi suurus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 xml:space="preserve"> (m</w:t>
            </w:r>
            <w:r>
              <w:rPr>
                <w:rFonts w:eastAsia="Times New Roman" w:cstheme="minorHAnsi"/>
                <w:color w:val="000000"/>
                <w:sz w:val="16"/>
                <w:szCs w:val="16"/>
                <w:vertAlign w:val="superscript"/>
                <w:lang w:eastAsia="et-EE"/>
              </w:rPr>
              <w:t>2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)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14:paraId="78CC4706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hoonete suurim lubatud ehitisealune pind maapealne (m</w:t>
            </w:r>
            <w:r w:rsidRPr="00522DD4">
              <w:rPr>
                <w:rFonts w:eastAsia="Times New Roman" w:cstheme="minorHAnsi"/>
                <w:color w:val="000000"/>
                <w:sz w:val="16"/>
                <w:szCs w:val="16"/>
                <w:vertAlign w:val="superscript"/>
                <w:lang w:eastAsia="et-EE"/>
              </w:rPr>
              <w:t>2</w:t>
            </w: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)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/ maa-alune (m</w:t>
            </w:r>
            <w:r>
              <w:rPr>
                <w:rFonts w:eastAsia="Times New Roman" w:cstheme="minorHAnsi"/>
                <w:color w:val="000000"/>
                <w:sz w:val="16"/>
                <w:szCs w:val="16"/>
                <w:vertAlign w:val="superscript"/>
                <w:lang w:eastAsia="et-EE"/>
              </w:rPr>
              <w:t>2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)</w:t>
            </w:r>
          </w:p>
        </w:tc>
        <w:tc>
          <w:tcPr>
            <w:tcW w:w="567" w:type="dxa"/>
            <w:textDirection w:val="btLr"/>
            <w:vAlign w:val="center"/>
            <w:hideMark/>
          </w:tcPr>
          <w:p w14:paraId="4FCD973B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hoonete suurim korruselisus (maapealsete/maa-aluste)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14:paraId="1D2F9B8F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h</w:t>
            </w: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 xml:space="preserve">oonete suurim lubatud kõrgus 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 xml:space="preserve">maapinnast </w:t>
            </w: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(m)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/ ABS (m)</w:t>
            </w:r>
          </w:p>
        </w:tc>
        <w:tc>
          <w:tcPr>
            <w:tcW w:w="283" w:type="dxa"/>
            <w:textDirection w:val="btLr"/>
            <w:vAlign w:val="center"/>
          </w:tcPr>
          <w:p w14:paraId="466F90B8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hoonete arv krundil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14:paraId="410FBF88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krundi kasutmise sihtotstarve ja osakaalu %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14:paraId="14339256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KÜ</w:t>
            </w: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 xml:space="preserve"> kasutamise sihtotstarve ja osakaalu %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14:paraId="19819D20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suletud brutopind KÜ sihtotstarvete kaupa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 xml:space="preserve"> (maapealne/ maa-alune)</w:t>
            </w:r>
          </w:p>
        </w:tc>
        <w:tc>
          <w:tcPr>
            <w:tcW w:w="425" w:type="dxa"/>
            <w:textDirection w:val="btLr"/>
            <w:vAlign w:val="center"/>
            <w:hideMark/>
          </w:tcPr>
          <w:p w14:paraId="1C758ABA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täisehituse protsent</w:t>
            </w:r>
          </w:p>
        </w:tc>
        <w:tc>
          <w:tcPr>
            <w:tcW w:w="397" w:type="dxa"/>
            <w:textDirection w:val="btLr"/>
            <w:vAlign w:val="center"/>
            <w:hideMark/>
          </w:tcPr>
          <w:p w14:paraId="6457BA97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minimaalne krundi haljatuse osakaal %</w:t>
            </w:r>
          </w:p>
        </w:tc>
        <w:tc>
          <w:tcPr>
            <w:tcW w:w="624" w:type="dxa"/>
            <w:textDirection w:val="btLr"/>
            <w:vAlign w:val="center"/>
            <w:hideMark/>
          </w:tcPr>
          <w:p w14:paraId="149E1577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 xml:space="preserve">kavandatud </w:t>
            </w: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hoonestustihedus</w:t>
            </w:r>
          </w:p>
        </w:tc>
        <w:tc>
          <w:tcPr>
            <w:tcW w:w="623" w:type="dxa"/>
            <w:textDirection w:val="btLr"/>
            <w:vAlign w:val="center"/>
          </w:tcPr>
          <w:p w14:paraId="0FAA2B35" w14:textId="77777777" w:rsidR="00427D5B" w:rsidRPr="00522DD4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korterite arv</w:t>
            </w:r>
          </w:p>
        </w:tc>
        <w:tc>
          <w:tcPr>
            <w:tcW w:w="624" w:type="dxa"/>
            <w:textDirection w:val="btLr"/>
            <w:vAlign w:val="center"/>
          </w:tcPr>
          <w:p w14:paraId="0E4853D8" w14:textId="77777777" w:rsidR="00427D5B" w:rsidRDefault="00427D5B" w:rsidP="00EA4C68">
            <w:pPr>
              <w:keepNext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parkimiskohtade arv normatiivne/ kavandatud</w:t>
            </w:r>
          </w:p>
        </w:tc>
      </w:tr>
      <w:tr w:rsidR="00427D5B" w:rsidRPr="00944C74" w14:paraId="58A8E6D5" w14:textId="77777777" w:rsidTr="00E96092">
        <w:trPr>
          <w:trHeight w:val="300"/>
        </w:trPr>
        <w:tc>
          <w:tcPr>
            <w:tcW w:w="704" w:type="dxa"/>
            <w:noWrap/>
            <w:hideMark/>
          </w:tcPr>
          <w:p w14:paraId="333AB831" w14:textId="77777777" w:rsidR="00427D5B" w:rsidRPr="00522DD4" w:rsidRDefault="00427D5B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 w:rsidRPr="00522DD4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1</w:t>
            </w:r>
          </w:p>
        </w:tc>
        <w:tc>
          <w:tcPr>
            <w:tcW w:w="992" w:type="dxa"/>
          </w:tcPr>
          <w:p w14:paraId="6EB901D8" w14:textId="77777777" w:rsidR="00427D5B" w:rsidRDefault="00427D5B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567" w:type="dxa"/>
            <w:noWrap/>
            <w:hideMark/>
          </w:tcPr>
          <w:p w14:paraId="4A88B7B3" w14:textId="1FEC01EC" w:rsidR="00427D5B" w:rsidRPr="00522DD4" w:rsidRDefault="0043596D" w:rsidP="007944CD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1</w:t>
            </w:r>
            <w:r w:rsidR="007944CD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617</w:t>
            </w:r>
          </w:p>
        </w:tc>
        <w:tc>
          <w:tcPr>
            <w:tcW w:w="709" w:type="dxa"/>
            <w:noWrap/>
            <w:hideMark/>
          </w:tcPr>
          <w:p w14:paraId="79FC2E28" w14:textId="1DC13205" w:rsidR="00427D5B" w:rsidRPr="00522DD4" w:rsidRDefault="0043596D" w:rsidP="00E06659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300</w:t>
            </w:r>
            <w:r w:rsidR="007944CD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/ 300</w:t>
            </w:r>
            <w:r w:rsidR="00E06659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5A83B675" w14:textId="7174506C" w:rsidR="00427D5B" w:rsidRPr="00522DD4" w:rsidRDefault="0043596D" w:rsidP="007944CD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2</w:t>
            </w:r>
            <w:r w:rsidRPr="00E06659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/</w:t>
            </w:r>
            <w:r w:rsidR="00E96092" w:rsidRPr="00E06659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 xml:space="preserve"> </w:t>
            </w:r>
            <w:r w:rsidR="007944CD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-1</w:t>
            </w:r>
          </w:p>
        </w:tc>
        <w:tc>
          <w:tcPr>
            <w:tcW w:w="709" w:type="dxa"/>
            <w:noWrap/>
          </w:tcPr>
          <w:p w14:paraId="09FB7F26" w14:textId="77777777" w:rsidR="00427D5B" w:rsidRPr="00522DD4" w:rsidRDefault="0043596D" w:rsidP="0043596D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9</w:t>
            </w:r>
            <w:r w:rsidR="00E42F2D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 xml:space="preserve">/ 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55,70</w:t>
            </w:r>
          </w:p>
        </w:tc>
        <w:tc>
          <w:tcPr>
            <w:tcW w:w="283" w:type="dxa"/>
          </w:tcPr>
          <w:p w14:paraId="104983B7" w14:textId="77777777" w:rsidR="00427D5B" w:rsidRPr="00522DD4" w:rsidRDefault="0043596D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6F4EABB7" w14:textId="77777777" w:rsidR="00427D5B" w:rsidRPr="00522DD4" w:rsidRDefault="0043596D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E</w:t>
            </w:r>
            <w:r w:rsidR="00E96092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P100</w:t>
            </w:r>
          </w:p>
        </w:tc>
        <w:tc>
          <w:tcPr>
            <w:tcW w:w="709" w:type="dxa"/>
            <w:noWrap/>
            <w:hideMark/>
          </w:tcPr>
          <w:p w14:paraId="381E7A13" w14:textId="77777777" w:rsidR="00427D5B" w:rsidRPr="00522DD4" w:rsidRDefault="0043596D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E</w:t>
            </w:r>
            <w:r w:rsidR="00E96092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100</w:t>
            </w:r>
          </w:p>
        </w:tc>
        <w:tc>
          <w:tcPr>
            <w:tcW w:w="709" w:type="dxa"/>
            <w:noWrap/>
          </w:tcPr>
          <w:p w14:paraId="043E08A4" w14:textId="77777777" w:rsidR="00427D5B" w:rsidRPr="00522DD4" w:rsidRDefault="00427D5B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425" w:type="dxa"/>
            <w:noWrap/>
            <w:hideMark/>
          </w:tcPr>
          <w:p w14:paraId="5ADE37F8" w14:textId="4B186187" w:rsidR="00427D5B" w:rsidRPr="00522DD4" w:rsidRDefault="007944CD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19</w:t>
            </w:r>
          </w:p>
        </w:tc>
        <w:tc>
          <w:tcPr>
            <w:tcW w:w="397" w:type="dxa"/>
            <w:noWrap/>
            <w:hideMark/>
          </w:tcPr>
          <w:p w14:paraId="1A160E5F" w14:textId="77777777" w:rsidR="00427D5B" w:rsidRPr="00522DD4" w:rsidRDefault="00427D5B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30</w:t>
            </w:r>
          </w:p>
        </w:tc>
        <w:tc>
          <w:tcPr>
            <w:tcW w:w="624" w:type="dxa"/>
            <w:noWrap/>
            <w:hideMark/>
          </w:tcPr>
          <w:p w14:paraId="5B320DDB" w14:textId="77777777" w:rsidR="00427D5B" w:rsidRPr="00522DD4" w:rsidRDefault="00427D5B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623" w:type="dxa"/>
          </w:tcPr>
          <w:p w14:paraId="2A4A5F01" w14:textId="77777777" w:rsidR="00427D5B" w:rsidRPr="00522DD4" w:rsidRDefault="00E96092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0</w:t>
            </w:r>
          </w:p>
        </w:tc>
        <w:tc>
          <w:tcPr>
            <w:tcW w:w="624" w:type="dxa"/>
          </w:tcPr>
          <w:p w14:paraId="022B780B" w14:textId="329BA41C" w:rsidR="00427D5B" w:rsidRDefault="00751640" w:rsidP="00751640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3</w:t>
            </w:r>
            <w:r w:rsidR="00427D5B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 xml:space="preserve">/ 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3</w:t>
            </w:r>
          </w:p>
        </w:tc>
      </w:tr>
      <w:tr w:rsidR="00BE0639" w:rsidRPr="00944C74" w14:paraId="51451FCB" w14:textId="77777777" w:rsidTr="004A67DE">
        <w:trPr>
          <w:trHeight w:val="300"/>
        </w:trPr>
        <w:tc>
          <w:tcPr>
            <w:tcW w:w="704" w:type="dxa"/>
            <w:noWrap/>
          </w:tcPr>
          <w:p w14:paraId="62AC52FE" w14:textId="77777777" w:rsidR="00BE0639" w:rsidRPr="00522DD4" w:rsidRDefault="00BE0639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2</w:t>
            </w:r>
          </w:p>
        </w:tc>
        <w:tc>
          <w:tcPr>
            <w:tcW w:w="992" w:type="dxa"/>
          </w:tcPr>
          <w:p w14:paraId="07F8D469" w14:textId="77777777" w:rsidR="00BE0639" w:rsidRDefault="00BE0639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567" w:type="dxa"/>
            <w:noWrap/>
          </w:tcPr>
          <w:p w14:paraId="6FF97677" w14:textId="77777777" w:rsidR="00BE0639" w:rsidRDefault="00E96092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1309</w:t>
            </w:r>
          </w:p>
        </w:tc>
        <w:tc>
          <w:tcPr>
            <w:tcW w:w="709" w:type="dxa"/>
            <w:noWrap/>
          </w:tcPr>
          <w:p w14:paraId="5042A785" w14:textId="06622C46" w:rsidR="00BE0639" w:rsidRDefault="00E96092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300</w:t>
            </w:r>
            <w:r w:rsidR="00E06659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 xml:space="preserve">/ </w:t>
            </w:r>
            <w:r w:rsidR="007944CD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30</w:t>
            </w:r>
            <w:r w:rsidR="00E06659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0</w:t>
            </w:r>
          </w:p>
        </w:tc>
        <w:tc>
          <w:tcPr>
            <w:tcW w:w="567" w:type="dxa"/>
            <w:noWrap/>
          </w:tcPr>
          <w:p w14:paraId="28216F90" w14:textId="4E0AB12B" w:rsidR="00BE0639" w:rsidRDefault="00E96092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2</w:t>
            </w:r>
            <w:r w:rsidR="007944CD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/ -1</w:t>
            </w:r>
          </w:p>
        </w:tc>
        <w:tc>
          <w:tcPr>
            <w:tcW w:w="709" w:type="dxa"/>
            <w:noWrap/>
          </w:tcPr>
          <w:p w14:paraId="25C19D6A" w14:textId="77777777" w:rsidR="00BE0639" w:rsidRDefault="00E96092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9/ 56,10</w:t>
            </w:r>
          </w:p>
        </w:tc>
        <w:tc>
          <w:tcPr>
            <w:tcW w:w="283" w:type="dxa"/>
          </w:tcPr>
          <w:p w14:paraId="0FC0A488" w14:textId="77777777" w:rsidR="00BE0639" w:rsidRDefault="00E96092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3</w:t>
            </w:r>
          </w:p>
        </w:tc>
        <w:tc>
          <w:tcPr>
            <w:tcW w:w="709" w:type="dxa"/>
            <w:noWrap/>
          </w:tcPr>
          <w:p w14:paraId="6C74B1A5" w14:textId="77777777" w:rsidR="00BE0639" w:rsidRDefault="00E96092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EP100</w:t>
            </w:r>
          </w:p>
        </w:tc>
        <w:tc>
          <w:tcPr>
            <w:tcW w:w="709" w:type="dxa"/>
            <w:noWrap/>
          </w:tcPr>
          <w:p w14:paraId="53D008A4" w14:textId="77777777" w:rsidR="00BE0639" w:rsidRDefault="00E96092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E100</w:t>
            </w:r>
          </w:p>
        </w:tc>
        <w:tc>
          <w:tcPr>
            <w:tcW w:w="709" w:type="dxa"/>
            <w:noWrap/>
          </w:tcPr>
          <w:p w14:paraId="6EE86599" w14:textId="77777777" w:rsidR="00BE0639" w:rsidRDefault="00BE0639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425" w:type="dxa"/>
            <w:noWrap/>
          </w:tcPr>
          <w:p w14:paraId="648E9F9B" w14:textId="77777777" w:rsidR="00BE0639" w:rsidRDefault="00E96092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23</w:t>
            </w:r>
          </w:p>
        </w:tc>
        <w:tc>
          <w:tcPr>
            <w:tcW w:w="397" w:type="dxa"/>
            <w:noWrap/>
          </w:tcPr>
          <w:p w14:paraId="4E8DF56B" w14:textId="77777777" w:rsidR="00BE0639" w:rsidRDefault="00E96092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30</w:t>
            </w:r>
          </w:p>
        </w:tc>
        <w:tc>
          <w:tcPr>
            <w:tcW w:w="624" w:type="dxa"/>
            <w:noWrap/>
          </w:tcPr>
          <w:p w14:paraId="370CEA3B" w14:textId="77777777" w:rsidR="00BE0639" w:rsidRDefault="00BE0639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623" w:type="dxa"/>
          </w:tcPr>
          <w:p w14:paraId="0582A38B" w14:textId="77777777" w:rsidR="00BE0639" w:rsidRDefault="00E96092" w:rsidP="00EA4C68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0</w:t>
            </w:r>
          </w:p>
        </w:tc>
        <w:tc>
          <w:tcPr>
            <w:tcW w:w="624" w:type="dxa"/>
          </w:tcPr>
          <w:p w14:paraId="7FC8B142" w14:textId="0DC83103" w:rsidR="00BE0639" w:rsidRDefault="00751640" w:rsidP="00751640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3</w:t>
            </w:r>
            <w:r w:rsidR="00E96092"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 xml:space="preserve">/ 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t-EE"/>
              </w:rPr>
              <w:t>3</w:t>
            </w:r>
          </w:p>
        </w:tc>
      </w:tr>
      <w:tr w:rsidR="00427D5B" w:rsidRPr="00944C74" w14:paraId="41E1449C" w14:textId="77777777" w:rsidTr="00E96092">
        <w:trPr>
          <w:trHeight w:val="300"/>
        </w:trPr>
        <w:tc>
          <w:tcPr>
            <w:tcW w:w="704" w:type="dxa"/>
            <w:noWrap/>
            <w:hideMark/>
          </w:tcPr>
          <w:p w14:paraId="17635558" w14:textId="77777777" w:rsidR="00427D5B" w:rsidRPr="00E96092" w:rsidRDefault="00427D5B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  <w:r w:rsidRPr="00E96092"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  <w:t>KOKKU</w:t>
            </w:r>
          </w:p>
        </w:tc>
        <w:tc>
          <w:tcPr>
            <w:tcW w:w="992" w:type="dxa"/>
          </w:tcPr>
          <w:p w14:paraId="58CDCE42" w14:textId="77777777" w:rsidR="00427D5B" w:rsidRPr="00E96092" w:rsidRDefault="00427D5B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567" w:type="dxa"/>
            <w:noWrap/>
            <w:hideMark/>
          </w:tcPr>
          <w:p w14:paraId="6A6EAA24" w14:textId="77777777" w:rsidR="00427D5B" w:rsidRPr="00E96092" w:rsidRDefault="00E96092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  <w:r w:rsidRPr="00E96092"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  <w:t>2926</w:t>
            </w:r>
          </w:p>
        </w:tc>
        <w:tc>
          <w:tcPr>
            <w:tcW w:w="709" w:type="dxa"/>
            <w:noWrap/>
            <w:hideMark/>
          </w:tcPr>
          <w:p w14:paraId="3282240F" w14:textId="7393B190" w:rsidR="00427D5B" w:rsidRPr="00E96092" w:rsidRDefault="00E96092" w:rsidP="00E06659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  <w:r w:rsidRPr="00E96092"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  <w:t>600</w:t>
            </w:r>
            <w:r w:rsidR="00427D5B" w:rsidRPr="00E96092"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  <w:t xml:space="preserve">/ </w:t>
            </w:r>
            <w:r w:rsidR="007944CD"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  <w:t>60</w:t>
            </w:r>
            <w:r w:rsidR="00E06659"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45AE2C64" w14:textId="77777777" w:rsidR="00427D5B" w:rsidRPr="00E96092" w:rsidRDefault="00427D5B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709" w:type="dxa"/>
            <w:noWrap/>
          </w:tcPr>
          <w:p w14:paraId="45E9C31B" w14:textId="77777777" w:rsidR="00427D5B" w:rsidRPr="00E96092" w:rsidRDefault="00427D5B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283" w:type="dxa"/>
          </w:tcPr>
          <w:p w14:paraId="33EEC74A" w14:textId="77777777" w:rsidR="00427D5B" w:rsidRPr="00E96092" w:rsidRDefault="00E96092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  <w:r w:rsidRPr="00E96092"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  <w:t>6</w:t>
            </w:r>
          </w:p>
        </w:tc>
        <w:tc>
          <w:tcPr>
            <w:tcW w:w="709" w:type="dxa"/>
            <w:noWrap/>
            <w:hideMark/>
          </w:tcPr>
          <w:p w14:paraId="6A602B9C" w14:textId="77777777" w:rsidR="00427D5B" w:rsidRPr="00E96092" w:rsidRDefault="00427D5B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709" w:type="dxa"/>
            <w:noWrap/>
            <w:hideMark/>
          </w:tcPr>
          <w:p w14:paraId="0675F5B0" w14:textId="77777777" w:rsidR="00427D5B" w:rsidRPr="00E96092" w:rsidRDefault="00427D5B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709" w:type="dxa"/>
            <w:noWrap/>
          </w:tcPr>
          <w:p w14:paraId="765F17A2" w14:textId="77777777" w:rsidR="00427D5B" w:rsidRPr="00E96092" w:rsidRDefault="00427D5B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425" w:type="dxa"/>
            <w:noWrap/>
            <w:hideMark/>
          </w:tcPr>
          <w:p w14:paraId="391A929F" w14:textId="77777777" w:rsidR="00427D5B" w:rsidRPr="00E96092" w:rsidRDefault="00427D5B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397" w:type="dxa"/>
            <w:noWrap/>
            <w:hideMark/>
          </w:tcPr>
          <w:p w14:paraId="4B779F79" w14:textId="77777777" w:rsidR="00427D5B" w:rsidRPr="00E96092" w:rsidRDefault="00427D5B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624" w:type="dxa"/>
            <w:noWrap/>
            <w:hideMark/>
          </w:tcPr>
          <w:p w14:paraId="472DCA43" w14:textId="77777777" w:rsidR="00427D5B" w:rsidRPr="00E96092" w:rsidRDefault="00427D5B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623" w:type="dxa"/>
          </w:tcPr>
          <w:p w14:paraId="42B535FF" w14:textId="77777777" w:rsidR="00427D5B" w:rsidRPr="00E96092" w:rsidRDefault="00E96092" w:rsidP="00EA4C68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  <w:r w:rsidRPr="00E96092"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  <w:t>0</w:t>
            </w:r>
          </w:p>
        </w:tc>
        <w:tc>
          <w:tcPr>
            <w:tcW w:w="624" w:type="dxa"/>
          </w:tcPr>
          <w:p w14:paraId="3CE54051" w14:textId="2F853118" w:rsidR="00427D5B" w:rsidRPr="00E96092" w:rsidRDefault="00751640" w:rsidP="00751640">
            <w:pPr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  <w:t>6</w:t>
            </w:r>
            <w:r w:rsidR="004F1549" w:rsidRPr="00E96092"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  <w:t xml:space="preserve">/ </w:t>
            </w:r>
            <w:r>
              <w:rPr>
                <w:rFonts w:eastAsia="Times New Roman" w:cstheme="minorHAnsi"/>
                <w:b/>
                <w:color w:val="000000"/>
                <w:sz w:val="16"/>
                <w:szCs w:val="16"/>
                <w:lang w:eastAsia="et-EE"/>
              </w:rPr>
              <w:t>6</w:t>
            </w:r>
          </w:p>
        </w:tc>
      </w:tr>
    </w:tbl>
    <w:p w14:paraId="7A11DEB3" w14:textId="77777777" w:rsidR="00EB1DA3" w:rsidRPr="008B0B4D" w:rsidRDefault="00EB1DA3" w:rsidP="00EB1DA3">
      <w:pPr>
        <w:jc w:val="both"/>
      </w:pPr>
    </w:p>
    <w:p w14:paraId="1A99648D" w14:textId="233E673A" w:rsidR="00074035" w:rsidRDefault="00074035" w:rsidP="00074035">
      <w:pPr>
        <w:jc w:val="both"/>
      </w:pPr>
      <w:r>
        <w:t xml:space="preserve">Määratud </w:t>
      </w:r>
      <w:r w:rsidRPr="00033F70">
        <w:rPr>
          <w:b/>
        </w:rPr>
        <w:t>krundi</w:t>
      </w:r>
      <w:r>
        <w:t xml:space="preserve"> kasutamise </w:t>
      </w:r>
      <w:r w:rsidR="00E96092">
        <w:t xml:space="preserve">sihtotstarbest lähtuvalt määratakse moodustatavatele </w:t>
      </w:r>
      <w:r>
        <w:t>katastriüksus</w:t>
      </w:r>
      <w:r w:rsidR="00E96092">
        <w:t>t</w:t>
      </w:r>
      <w:r>
        <w:t>e</w:t>
      </w:r>
      <w:r w:rsidR="00E96092">
        <w:t>le</w:t>
      </w:r>
      <w:r>
        <w:t xml:space="preserve"> sihtotstarve </w:t>
      </w:r>
      <w:r w:rsidR="007944CD">
        <w:t>vastavalt POS1 elamumaa 100% ja</w:t>
      </w:r>
      <w:r w:rsidR="00E96092">
        <w:t xml:space="preserve"> POS2 elamumaa 100%</w:t>
      </w:r>
      <w:r w:rsidR="007944CD">
        <w:t>.</w:t>
      </w:r>
      <w:r w:rsidR="00427D5B">
        <w:t xml:space="preserve"> E</w:t>
      </w:r>
      <w:r w:rsidR="00A75486">
        <w:t>hitise kasutamise otstarbed POS1 ja POS2 puhul on üksikelamu (11101) või abihoone (12744).</w:t>
      </w:r>
    </w:p>
    <w:p w14:paraId="09B341E1" w14:textId="2ECF46AC" w:rsidR="007C44C4" w:rsidRDefault="006A0B95" w:rsidP="00074035">
      <w:pPr>
        <w:jc w:val="both"/>
      </w:pPr>
      <w:r>
        <w:t>Hoonestusala sisse on lubat</w:t>
      </w:r>
      <w:r w:rsidR="004F48E8">
        <w:t xml:space="preserve">ud projekteerida ehitusõigusele </w:t>
      </w:r>
      <w:r>
        <w:t xml:space="preserve">vastav </w:t>
      </w:r>
      <w:r w:rsidR="00A75486">
        <w:t>kahe</w:t>
      </w:r>
      <w:r>
        <w:t>korruseline hoone</w:t>
      </w:r>
      <w:r w:rsidR="00E06659">
        <w:t>.</w:t>
      </w:r>
      <w:r>
        <w:t xml:space="preserve"> Hoone esimese korruse null määratakse projekteerimise käigus. </w:t>
      </w:r>
    </w:p>
    <w:p w14:paraId="3CF3013F" w14:textId="2172A3D4" w:rsidR="004F48E8" w:rsidRDefault="007C44C4" w:rsidP="00074035">
      <w:pPr>
        <w:jc w:val="both"/>
      </w:pPr>
      <w:r>
        <w:t>Arvestades Tiigi tn 13 maaüksuse olemasoleva reljeefiga, väike kalle tänava suunas, ei esine vajadust tõsta või muuta oluliselt kruntide maapinna kõrgust. Krundi korrastus ja maapinna planeerimistööde käigus tuleb</w:t>
      </w:r>
      <w:r w:rsidR="004F48E8">
        <w:t xml:space="preserve"> </w:t>
      </w:r>
      <w:r w:rsidR="00BF22CE">
        <w:t>välistada</w:t>
      </w:r>
      <w:r w:rsidR="004F48E8">
        <w:t xml:space="preserve"> </w:t>
      </w:r>
      <w:r w:rsidR="006F1C7B">
        <w:t>sademevee valgumi</w:t>
      </w:r>
      <w:r w:rsidR="00BF22CE">
        <w:t>ne</w:t>
      </w:r>
      <w:r w:rsidR="006F1C7B">
        <w:t xml:space="preserve"> täna</w:t>
      </w:r>
      <w:r w:rsidR="004F48E8">
        <w:t xml:space="preserve">vamaale </w:t>
      </w:r>
      <w:r w:rsidR="00BF22CE">
        <w:t>ja</w:t>
      </w:r>
      <w:r w:rsidR="004F48E8">
        <w:t xml:space="preserve"> naabermaaüksustele</w:t>
      </w:r>
      <w:r w:rsidR="00BF22CE">
        <w:t>.</w:t>
      </w:r>
    </w:p>
    <w:p w14:paraId="5183A3AE" w14:textId="1D878C66" w:rsidR="008B0B4D" w:rsidRDefault="007C44C4" w:rsidP="00074035">
      <w:pPr>
        <w:jc w:val="both"/>
      </w:pPr>
      <w:r>
        <w:rPr>
          <w:rFonts w:cstheme="minorHAnsi"/>
        </w:rPr>
        <w:t>Tiigi</w:t>
      </w:r>
      <w:r w:rsidR="00005DE6">
        <w:t xml:space="preserve"> tänaval ei ole välja kujunenud ühtset ehitusjoont ega tava</w:t>
      </w:r>
      <w:r w:rsidR="008F3C95">
        <w:t xml:space="preserve"> rajada põhihoone tänavaga paralleelselt</w:t>
      </w:r>
      <w:r w:rsidR="00005DE6">
        <w:t xml:space="preserve">. Planeeringuga </w:t>
      </w:r>
      <w:r>
        <w:t>ei tehta ettepanekut kohustusliku ehitusjoone määramiseks</w:t>
      </w:r>
      <w:r w:rsidR="008F3C95">
        <w:t xml:space="preserve"> ega hoone püstitamiseks tänava äärde fassaadiga tänava poole</w:t>
      </w:r>
      <w:r>
        <w:t xml:space="preserve">. </w:t>
      </w:r>
      <w:r w:rsidR="008F3C95">
        <w:t xml:space="preserve">Hoonele sobivaim asukoht valitakse projekteerimise käigus. Planeeringu põhijoonisel on välja pakutud üks võimalik ruumilahendus. </w:t>
      </w:r>
      <w:r>
        <w:t xml:space="preserve">Projekteeritava </w:t>
      </w:r>
      <w:r w:rsidR="00B37D79">
        <w:t>üksikelamu</w:t>
      </w:r>
      <w:r>
        <w:t xml:space="preserve"> ja selle teenindamiseks mõeldud kõrvalhoonete asukoht peab olema valitud hoonestusala sisse.</w:t>
      </w:r>
    </w:p>
    <w:p w14:paraId="422B233A" w14:textId="414DAEEE" w:rsidR="004E66A4" w:rsidRDefault="00EE428D" w:rsidP="00074035">
      <w:pPr>
        <w:jc w:val="both"/>
      </w:pPr>
      <w:r>
        <w:t xml:space="preserve">Hoone </w:t>
      </w:r>
      <w:r w:rsidRPr="005B37ED">
        <w:rPr>
          <w:b/>
        </w:rPr>
        <w:t>arhitektuurne lahendus</w:t>
      </w:r>
      <w:r>
        <w:t xml:space="preserve"> </w:t>
      </w:r>
      <w:r w:rsidR="007C44C4">
        <w:t>peab arvestama piirkonna</w:t>
      </w:r>
      <w:r>
        <w:t xml:space="preserve"> traditsioonilise lahendusega</w:t>
      </w:r>
      <w:r w:rsidR="004E66A4">
        <w:t xml:space="preserve">. </w:t>
      </w:r>
      <w:r w:rsidR="007C44C4">
        <w:t>Piirkonda iseloomstab eriilmelisus. Sellest lähtuvalt ei seata planeeringuga arhitektuurseid lisatingimusi, mis peavad jälj</w:t>
      </w:r>
      <w:r w:rsidR="00B37D79">
        <w:t>e</w:t>
      </w:r>
      <w:r w:rsidR="007C44C4">
        <w:t xml:space="preserve">ndama piirkonna arhitektuurset lahendust. </w:t>
      </w:r>
      <w:r w:rsidR="00B37D79">
        <w:t xml:space="preserve">Projekteeritavatele </w:t>
      </w:r>
      <w:r w:rsidR="007C44C4">
        <w:t>elamutele</w:t>
      </w:r>
      <w:r w:rsidR="004E66A4">
        <w:t xml:space="preserve"> on lubatud liigendatud f</w:t>
      </w:r>
      <w:r w:rsidR="00A33093">
        <w:t>assaadiga arhidektuur, n</w:t>
      </w:r>
      <w:r w:rsidR="008F3C95">
        <w:t>äiteks</w:t>
      </w:r>
      <w:r w:rsidR="00A33093">
        <w:t xml:space="preserve"> </w:t>
      </w:r>
      <w:r w:rsidR="007C44C4">
        <w:t>teise korruse tagasiaste või</w:t>
      </w:r>
      <w:r w:rsidR="004E66A4">
        <w:t xml:space="preserve"> rõdudega lahendus. </w:t>
      </w:r>
    </w:p>
    <w:p w14:paraId="0BF339D2" w14:textId="05809812" w:rsidR="004E66A4" w:rsidRDefault="00B37D79" w:rsidP="00074035">
      <w:pPr>
        <w:jc w:val="both"/>
      </w:pPr>
      <w:r>
        <w:t>E</w:t>
      </w:r>
      <w:r w:rsidR="00F3136D">
        <w:t>lamute sissepääsud</w:t>
      </w:r>
      <w:r w:rsidR="00E37C85">
        <w:t xml:space="preserve"> avane</w:t>
      </w:r>
      <w:r w:rsidR="00F3136D">
        <w:t>vad</w:t>
      </w:r>
      <w:r w:rsidR="00E37C85">
        <w:t xml:space="preserve"> </w:t>
      </w:r>
      <w:r w:rsidR="00F3136D">
        <w:t xml:space="preserve">juurdepääsutee poolsele </w:t>
      </w:r>
      <w:r w:rsidR="00352531">
        <w:t>hoovialale</w:t>
      </w:r>
      <w:r w:rsidR="00E37C85">
        <w:t xml:space="preserve">. </w:t>
      </w:r>
    </w:p>
    <w:p w14:paraId="32E0AF89" w14:textId="5AF9373A" w:rsidR="008F3C95" w:rsidRDefault="00E37C85" w:rsidP="00074035">
      <w:pPr>
        <w:jc w:val="both"/>
      </w:pPr>
      <w:r>
        <w:t xml:space="preserve">Hoonele on lubatud </w:t>
      </w:r>
      <w:r w:rsidR="00F3136D">
        <w:t>viil</w:t>
      </w:r>
      <w:r w:rsidR="00B37D79">
        <w:t>-</w:t>
      </w:r>
      <w:r w:rsidR="00F3136D">
        <w:t xml:space="preserve"> </w:t>
      </w:r>
      <w:r w:rsidR="003628D8">
        <w:t>või lamekatus (0-15</w:t>
      </w:r>
      <w:r w:rsidR="003628D8">
        <w:rPr>
          <w:rFonts w:cstheme="minorHAnsi"/>
        </w:rPr>
        <w:t>°</w:t>
      </w:r>
      <w:r w:rsidR="003628D8">
        <w:t xml:space="preserve">). Katusekattematerjalina on soovitatav kasutada valtsplekki, katusekivi või rullkatet. Hoone välisviimistluses tuleb vältida traditsioonilisi materjale immiteerivaid materjale. Eelistatud on voodrilaua, krohvi, kivi või tellise kasutamine. </w:t>
      </w:r>
    </w:p>
    <w:p w14:paraId="0CFDE749" w14:textId="668A8BDF" w:rsidR="003174EA" w:rsidRDefault="003628D8" w:rsidP="00074035">
      <w:pPr>
        <w:jc w:val="both"/>
      </w:pPr>
      <w:r>
        <w:t xml:space="preserve">Tänava äärde ja </w:t>
      </w:r>
      <w:r w:rsidR="00E42F2D">
        <w:t>naaberkinnistutega piirnevale küljele on lubatud piirdeaia rajamine</w:t>
      </w:r>
      <w:r w:rsidR="00176BB0">
        <w:t xml:space="preserve">. </w:t>
      </w:r>
      <w:r w:rsidR="00FE6698">
        <w:t xml:space="preserve">Lisaks võib piirdeaia rajada planeeritavate kruntide vahele ning POS1 krundile hooneid teenindava juurdepääsutee poolsele </w:t>
      </w:r>
      <w:r w:rsidR="00FE6698">
        <w:lastRenderedPageBreak/>
        <w:t xml:space="preserve">küljele. </w:t>
      </w:r>
      <w:r w:rsidR="00FE6698">
        <w:t>POS1 Tiigi tänava poolsel küljel tuleb piirdeaia rajamisel arvestada kraaviga ning piirdeaed rajada tagasiastega krundi peale.</w:t>
      </w:r>
      <w:r w:rsidR="00FE6698">
        <w:t xml:space="preserve"> </w:t>
      </w:r>
      <w:r w:rsidR="00176BB0">
        <w:t>Piirdeaia kujundus ja kõrgus peab lähtuma naaberkinnistute piir</w:t>
      </w:r>
      <w:r w:rsidR="008F3C95">
        <w:t xml:space="preserve">deaia kõrgusest ja kujundusesest. </w:t>
      </w:r>
    </w:p>
    <w:p w14:paraId="039EA5A1" w14:textId="77777777" w:rsidR="00176BB0" w:rsidRDefault="00176BB0" w:rsidP="00074035">
      <w:pPr>
        <w:jc w:val="both"/>
      </w:pPr>
    </w:p>
    <w:p w14:paraId="7844B740" w14:textId="77777777" w:rsidR="003174EA" w:rsidRDefault="00512C3B" w:rsidP="003174EA">
      <w:pPr>
        <w:pStyle w:val="Heading2"/>
      </w:pPr>
      <w:bookmarkStart w:id="9" w:name="_Toc211190447"/>
      <w:r>
        <w:t>Parkimine ja juurdepääs</w:t>
      </w:r>
      <w:bookmarkEnd w:id="9"/>
    </w:p>
    <w:p w14:paraId="21E9B648" w14:textId="7C5101FA" w:rsidR="001067B4" w:rsidRDefault="001067B4" w:rsidP="001067B4">
      <w:pPr>
        <w:jc w:val="both"/>
      </w:pPr>
      <w:r>
        <w:t xml:space="preserve">Kruntidele POS1 ja POS2 on planeeritud juurdepääs Tiigi tänavalt krundi </w:t>
      </w:r>
      <w:r>
        <w:t>POS1 rajatava juurdepääsutee</w:t>
      </w:r>
      <w:r>
        <w:t xml:space="preserve"> kaudu. </w:t>
      </w:r>
      <w:r w:rsidR="00AB4C37">
        <w:t xml:space="preserve">POS2 krundile juurdepääsu tagamiseks tuleb POS1 seada servituut (isiklik kasutusõigus). </w:t>
      </w:r>
      <w:r>
        <w:t>Juurdepääsutee</w:t>
      </w:r>
      <w:r>
        <w:t xml:space="preserve"> lahendatakse jagatudruumina, kus </w:t>
      </w:r>
      <w:r w:rsidR="00267735">
        <w:t>ehituslike võtetega on</w:t>
      </w:r>
      <w:r>
        <w:t xml:space="preserve"> aeglustatud</w:t>
      </w:r>
      <w:r w:rsidR="00267735">
        <w:t xml:space="preserve"> liikumiskiirus</w:t>
      </w:r>
      <w:r>
        <w:t xml:space="preserve"> ja </w:t>
      </w:r>
      <w:r w:rsidR="00267735">
        <w:t>tee</w:t>
      </w:r>
      <w:r>
        <w:t xml:space="preserve">rajatis on mõledud liikumiseks mootorsõidukitele, jalakäijatele ja kergliiklejatele. </w:t>
      </w:r>
    </w:p>
    <w:p w14:paraId="7F370111" w14:textId="533D033D" w:rsidR="003174EA" w:rsidRDefault="00512C3B" w:rsidP="00512C3B">
      <w:pPr>
        <w:jc w:val="both"/>
      </w:pPr>
      <w:r>
        <w:t xml:space="preserve">Detailplaneeringuga on lahendatud </w:t>
      </w:r>
      <w:r w:rsidRPr="009743AB">
        <w:rPr>
          <w:b/>
        </w:rPr>
        <w:t>parkimine</w:t>
      </w:r>
      <w:r>
        <w:t xml:space="preserve"> krundil. </w:t>
      </w:r>
      <w:r w:rsidRPr="0073397F">
        <w:t>Parkimisnormist</w:t>
      </w:r>
      <w:r w:rsidR="00751640">
        <w:rPr>
          <w:rStyle w:val="FootnoteReference"/>
        </w:rPr>
        <w:footnoteReference w:id="7"/>
      </w:r>
      <w:r w:rsidRPr="0073397F">
        <w:t xml:space="preserve"> lähtuvalt on </w:t>
      </w:r>
      <w:r w:rsidR="00A33093" w:rsidRPr="0073397F">
        <w:t xml:space="preserve">nõutud </w:t>
      </w:r>
      <w:r w:rsidR="00B37D79">
        <w:t>üksik</w:t>
      </w:r>
      <w:r w:rsidR="008F3C95">
        <w:t>e</w:t>
      </w:r>
      <w:r w:rsidR="00751640">
        <w:t>almute alal uue eramu püstitamisel 3</w:t>
      </w:r>
      <w:r w:rsidR="004E66A4" w:rsidRPr="0073397F">
        <w:t xml:space="preserve"> parkimiskohta</w:t>
      </w:r>
      <w:r w:rsidR="00A33093" w:rsidRPr="0073397F">
        <w:t xml:space="preserve">. </w:t>
      </w:r>
      <w:r w:rsidR="00751640">
        <w:t xml:space="preserve">Planeeringulahendus näitab soovituslikud asukohad mootorsõidukite parkimiseks. </w:t>
      </w:r>
      <w:r w:rsidR="004E66A4" w:rsidRPr="0073397F">
        <w:t>Krundil paiknev s</w:t>
      </w:r>
      <w:r w:rsidRPr="0073397F">
        <w:t>õiduautode parkla</w:t>
      </w:r>
      <w:r>
        <w:t xml:space="preserve"> rajatakse vett läbilaskvana ja kujundatakse looduslähedasi materjale kasutades krundi muu haljastusega. Näiteks on võimalik kasutada erinevaid kombinatsioone muru ja kivisillutise</w:t>
      </w:r>
      <w:bookmarkStart w:id="10" w:name="_GoBack"/>
      <w:bookmarkEnd w:id="10"/>
      <w:r>
        <w:t xml:space="preserve">ga. </w:t>
      </w:r>
    </w:p>
    <w:p w14:paraId="6C7FB525" w14:textId="77777777" w:rsidR="009129DB" w:rsidRDefault="009129DB" w:rsidP="00512C3B">
      <w:pPr>
        <w:jc w:val="both"/>
      </w:pPr>
    </w:p>
    <w:p w14:paraId="7D0977D4" w14:textId="77777777" w:rsidR="003174EA" w:rsidRDefault="003174EA" w:rsidP="003174EA">
      <w:pPr>
        <w:pStyle w:val="Heading2"/>
      </w:pPr>
      <w:bookmarkStart w:id="11" w:name="_Toc211190448"/>
      <w:r>
        <w:t>Haljastus</w:t>
      </w:r>
      <w:r w:rsidR="00911AF4">
        <w:t xml:space="preserve"> ja välisruum</w:t>
      </w:r>
      <w:bookmarkEnd w:id="11"/>
    </w:p>
    <w:p w14:paraId="1344A60F" w14:textId="7E693693" w:rsidR="003F2EA3" w:rsidRDefault="009129DB" w:rsidP="00074035">
      <w:pPr>
        <w:jc w:val="both"/>
      </w:pPr>
      <w:r>
        <w:t>Kruntide</w:t>
      </w:r>
      <w:r w:rsidR="00512C3B">
        <w:t xml:space="preserve"> hoonestamata ja parkimisest vaba ala haljastatakse. </w:t>
      </w:r>
      <w:r w:rsidR="000B6DB5">
        <w:t xml:space="preserve">Detailplaneeringuga tehakse ettepanek säilitada </w:t>
      </w:r>
      <w:r>
        <w:t>kruntidel olemasolev kõrghaljastus ja hekkid</w:t>
      </w:r>
      <w:r w:rsidR="000B6DB5">
        <w:t xml:space="preserve">. Haljastuse hävinemise korral tuleb see asendada. Soovitatav </w:t>
      </w:r>
      <w:r>
        <w:t>kasutada</w:t>
      </w:r>
      <w:r w:rsidR="000B6DB5">
        <w:t xml:space="preserve"> kodumaise päritoluga (piirkonnale omaseid ja traditsioonilisi) </w:t>
      </w:r>
      <w:r>
        <w:t>puid ja hekitaimi</w:t>
      </w:r>
      <w:r w:rsidR="00EF3855">
        <w:t>.</w:t>
      </w:r>
      <w:r w:rsidR="009A1CD4">
        <w:t xml:space="preserve"> </w:t>
      </w:r>
      <w:r w:rsidR="00267735">
        <w:t xml:space="preserve">POS1 krundile </w:t>
      </w:r>
      <w:r w:rsidR="00267735" w:rsidRPr="00267735">
        <w:t xml:space="preserve">Tiigi tänava äärde </w:t>
      </w:r>
      <w:r w:rsidR="00267735">
        <w:t>tuleb rajada</w:t>
      </w:r>
      <w:r w:rsidR="00267735" w:rsidRPr="00267735">
        <w:t xml:space="preserve"> puhvertsoon haljastusega, mis </w:t>
      </w:r>
      <w:r w:rsidR="00267735">
        <w:t>leevendab naabruses asuva tootmis- ja ettevõtlusalalt lähtuvaid mõjusid</w:t>
      </w:r>
      <w:r w:rsidR="00813302">
        <w:t xml:space="preserve"> elamualale</w:t>
      </w:r>
      <w:r w:rsidR="00267735" w:rsidRPr="00267735">
        <w:t>.</w:t>
      </w:r>
    </w:p>
    <w:p w14:paraId="4BA33B3B" w14:textId="30A3FDE7" w:rsidR="00B42AA1" w:rsidRDefault="009129DB" w:rsidP="00074035">
      <w:pPr>
        <w:jc w:val="both"/>
      </w:pPr>
      <w:r>
        <w:t>Kruntidel POS1 ja POS2</w:t>
      </w:r>
      <w:r w:rsidR="00B42AA1">
        <w:t xml:space="preserve"> tekkivad olmejäätmed tuleb koguda liigiti (vähemalt segaolmejäätmed, bi</w:t>
      </w:r>
      <w:r>
        <w:t xml:space="preserve">ojäätmed ning paber ja kartong) kruntide juurdepääsude lähedusse </w:t>
      </w:r>
      <w:r w:rsidR="00B42AA1">
        <w:t xml:space="preserve">paigaldatavatesse konteineritesse. Konteinerite hoiustamiseks rajatakse </w:t>
      </w:r>
      <w:r>
        <w:t xml:space="preserve">kõva alus või </w:t>
      </w:r>
      <w:r w:rsidR="00B42AA1">
        <w:t>katusealune.</w:t>
      </w:r>
    </w:p>
    <w:p w14:paraId="1E5049FB" w14:textId="77777777" w:rsidR="009129DB" w:rsidRDefault="009129DB" w:rsidP="00074035">
      <w:pPr>
        <w:jc w:val="both"/>
      </w:pPr>
    </w:p>
    <w:p w14:paraId="007CB796" w14:textId="520C7E2E" w:rsidR="00603430" w:rsidRDefault="00603430" w:rsidP="00603430">
      <w:pPr>
        <w:pStyle w:val="Heading2"/>
      </w:pPr>
      <w:bookmarkStart w:id="12" w:name="_Toc211190449"/>
      <w:r>
        <w:t xml:space="preserve">Kavandatav </w:t>
      </w:r>
      <w:r w:rsidR="00484D5E">
        <w:t>linnaruumiline</w:t>
      </w:r>
      <w:r w:rsidR="00484D5E" w:rsidRPr="00484D5E">
        <w:t xml:space="preserve"> muutus</w:t>
      </w:r>
      <w:bookmarkEnd w:id="12"/>
    </w:p>
    <w:p w14:paraId="4B9BA90B" w14:textId="4618EFED" w:rsidR="00603430" w:rsidRPr="00603430" w:rsidRDefault="00603430" w:rsidP="00074035">
      <w:pPr>
        <w:jc w:val="both"/>
      </w:pPr>
      <w:r>
        <w:t xml:space="preserve">Käesolev planeerimisettepanek kavandab </w:t>
      </w:r>
      <w:r w:rsidR="009129DB">
        <w:t xml:space="preserve">tühjale Tiigi tn 13 kinnistule kaks kuni kahekorruselist </w:t>
      </w:r>
      <w:r w:rsidR="00B37D79">
        <w:t>üksik</w:t>
      </w:r>
      <w:r w:rsidR="009129DB">
        <w:t>elamut koos kõrvalhoonetega</w:t>
      </w:r>
      <w:r w:rsidR="003F2EA3">
        <w:t>,</w:t>
      </w:r>
      <w:r>
        <w:t xml:space="preserve"> kuni </w:t>
      </w:r>
      <w:r w:rsidR="009129DB">
        <w:t>3</w:t>
      </w:r>
      <w:r w:rsidR="003F2EA3">
        <w:t>00</w:t>
      </w:r>
      <w:r>
        <w:t xml:space="preserve"> m</w:t>
      </w:r>
      <w:r>
        <w:rPr>
          <w:vertAlign w:val="superscript"/>
        </w:rPr>
        <w:t>2</w:t>
      </w:r>
      <w:r>
        <w:t xml:space="preserve"> suuruse ehitisealu</w:t>
      </w:r>
      <w:r w:rsidR="009129DB">
        <w:t>se pinnaga</w:t>
      </w:r>
      <w:r w:rsidR="000A70A6">
        <w:t xml:space="preserve">. Kavandatava tegevusega muudetakse seni alakasutatud kinnistu kasutamist intensiivsemaks ja </w:t>
      </w:r>
      <w:r w:rsidR="009129DB">
        <w:t>J</w:t>
      </w:r>
      <w:r w:rsidR="000D7178">
        <w:t>üri aleviku</w:t>
      </w:r>
      <w:r w:rsidR="000A70A6">
        <w:t xml:space="preserve"> strateegilistele planeerimiseesmärkidele vastavaks. </w:t>
      </w:r>
      <w:r w:rsidR="000D7178">
        <w:t>Tiigi tn 13</w:t>
      </w:r>
      <w:r w:rsidR="000A70A6">
        <w:t xml:space="preserve"> kasutus ühtib </w:t>
      </w:r>
      <w:r w:rsidR="000D7178">
        <w:t xml:space="preserve">Jüri </w:t>
      </w:r>
      <w:r w:rsidR="000A70A6">
        <w:t xml:space="preserve">üldplaneeringuga kehtestatud eesmärkidega. </w:t>
      </w:r>
      <w:r w:rsidR="00E53E01">
        <w:t xml:space="preserve">Kavandatav keskkond sobib olemasolevasse keskkonda ning jätkab piirkonna hoonestuse tihendamisega, mis muudab kvartali urbanistlikumaks. </w:t>
      </w:r>
      <w:r w:rsidR="0006544C">
        <w:t xml:space="preserve">Kavandatav </w:t>
      </w:r>
      <w:r w:rsidR="00E53E01">
        <w:t>keskkond saab olema kes</w:t>
      </w:r>
      <w:r w:rsidR="0006544C">
        <w:t xml:space="preserve">kusele omaste tunnustega, kuid samas jääb </w:t>
      </w:r>
      <w:r w:rsidR="000D7178">
        <w:t>väikeelamute piirkonda ja eraldatult tootmis- ja ettevõtluspiirkonnast</w:t>
      </w:r>
      <w:r w:rsidR="0006544C">
        <w:t>, mis loob eeldused k</w:t>
      </w:r>
      <w:r w:rsidR="00E16486">
        <w:t>v</w:t>
      </w:r>
      <w:r w:rsidR="0006544C">
        <w:t>aliteetse el</w:t>
      </w:r>
      <w:r w:rsidR="00607F68">
        <w:t>ukeskkonna kujundamisele</w:t>
      </w:r>
      <w:r w:rsidR="00911AF4">
        <w:t xml:space="preserve">. </w:t>
      </w:r>
      <w:r w:rsidR="000D7178">
        <w:t>Tiigi tn 13</w:t>
      </w:r>
      <w:r w:rsidR="00911AF4">
        <w:t xml:space="preserve"> krundi </w:t>
      </w:r>
      <w:r w:rsidR="000D7178">
        <w:t xml:space="preserve">POS1 ääristamine Tiigi tänava poolselt küljelt hekiga, </w:t>
      </w:r>
      <w:r w:rsidR="00911AF4">
        <w:t>tagab</w:t>
      </w:r>
      <w:r w:rsidR="000D7178">
        <w:t xml:space="preserve"> konfliktideta</w:t>
      </w:r>
      <w:r w:rsidR="00607F68">
        <w:t xml:space="preserve"> ülemineku naabruskonna </w:t>
      </w:r>
      <w:r w:rsidR="000D7178">
        <w:t>tootmis- ja ettevõtlusalaks</w:t>
      </w:r>
      <w:r w:rsidR="00607F68">
        <w:t>.</w:t>
      </w:r>
    </w:p>
    <w:p w14:paraId="2DB0E3A4" w14:textId="77777777" w:rsidR="001E0049" w:rsidRPr="000B6DB5" w:rsidRDefault="00074035" w:rsidP="00E93A5B">
      <w:pPr>
        <w:rPr>
          <w:b/>
          <w:i/>
          <w:sz w:val="24"/>
          <w:szCs w:val="24"/>
          <w:u w:val="single"/>
        </w:rPr>
      </w:pPr>
      <w:r w:rsidRPr="000B6DB5">
        <w:rPr>
          <w:b/>
          <w:i/>
          <w:sz w:val="24"/>
          <w:szCs w:val="24"/>
          <w:u w:val="single"/>
        </w:rPr>
        <w:lastRenderedPageBreak/>
        <w:t>Käesolev detailplaneeringu lahendus on esialgne ja täpsustub edasises planeerimisprotsessis.</w:t>
      </w:r>
    </w:p>
    <w:p w14:paraId="7619C4F2" w14:textId="77777777" w:rsidR="00E93A5B" w:rsidRDefault="00E93A5B" w:rsidP="00E93A5B"/>
    <w:p w14:paraId="55A564DC" w14:textId="77777777" w:rsidR="00E93A5B" w:rsidRDefault="00A31FF0" w:rsidP="00E875B7">
      <w:pPr>
        <w:pStyle w:val="Heading1"/>
        <w:numPr>
          <w:ilvl w:val="0"/>
          <w:numId w:val="2"/>
        </w:numPr>
      </w:pPr>
      <w:bookmarkStart w:id="13" w:name="_Toc211190450"/>
      <w:r>
        <w:t>Joonised</w:t>
      </w:r>
      <w:bookmarkEnd w:id="13"/>
    </w:p>
    <w:p w14:paraId="451B29F5" w14:textId="77777777" w:rsidR="009743AB" w:rsidRDefault="009743AB" w:rsidP="009743AB">
      <w:r>
        <w:t xml:space="preserve">Joonis 1 </w:t>
      </w:r>
      <w:r>
        <w:tab/>
        <w:t>Asukohaskeem</w:t>
      </w:r>
    </w:p>
    <w:p w14:paraId="3E257445" w14:textId="77777777" w:rsidR="009743AB" w:rsidRDefault="009743AB" w:rsidP="009743AB">
      <w:r>
        <w:t xml:space="preserve">Joonis 2 </w:t>
      </w:r>
      <w:r>
        <w:tab/>
        <w:t>Ruumilise keskkonna analüüs</w:t>
      </w:r>
    </w:p>
    <w:p w14:paraId="3DEA53DB" w14:textId="77777777" w:rsidR="009743AB" w:rsidRDefault="009743AB" w:rsidP="009743AB">
      <w:r>
        <w:t xml:space="preserve">Joonis 3 </w:t>
      </w:r>
      <w:r>
        <w:tab/>
        <w:t>Põhijoonis</w:t>
      </w:r>
    </w:p>
    <w:p w14:paraId="619FDBC3" w14:textId="77777777" w:rsidR="009743AB" w:rsidRDefault="009743AB" w:rsidP="009743AB"/>
    <w:sectPr w:rsidR="009743AB" w:rsidSect="00510375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EFDE13" w14:textId="77777777" w:rsidR="007E65CD" w:rsidRDefault="007E65CD" w:rsidP="00510375">
      <w:pPr>
        <w:spacing w:after="0" w:line="240" w:lineRule="auto"/>
      </w:pPr>
      <w:r>
        <w:separator/>
      </w:r>
    </w:p>
  </w:endnote>
  <w:endnote w:type="continuationSeparator" w:id="0">
    <w:p w14:paraId="3450B089" w14:textId="77777777" w:rsidR="007E65CD" w:rsidRDefault="007E65CD" w:rsidP="00510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6821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93D066" w14:textId="7E100D1E" w:rsidR="00510375" w:rsidRDefault="005103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495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2CAECB06" w14:textId="77777777" w:rsidR="00510375" w:rsidRDefault="005103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B52BF" w14:textId="77777777" w:rsidR="007E65CD" w:rsidRDefault="007E65CD" w:rsidP="00510375">
      <w:pPr>
        <w:spacing w:after="0" w:line="240" w:lineRule="auto"/>
      </w:pPr>
      <w:r>
        <w:separator/>
      </w:r>
    </w:p>
  </w:footnote>
  <w:footnote w:type="continuationSeparator" w:id="0">
    <w:p w14:paraId="419CEB46" w14:textId="77777777" w:rsidR="007E65CD" w:rsidRDefault="007E65CD" w:rsidP="00510375">
      <w:pPr>
        <w:spacing w:after="0" w:line="240" w:lineRule="auto"/>
      </w:pPr>
      <w:r>
        <w:continuationSeparator/>
      </w:r>
    </w:p>
  </w:footnote>
  <w:footnote w:id="1">
    <w:p w14:paraId="53BDE6E2" w14:textId="77777777" w:rsidR="00BD032B" w:rsidRDefault="00BD032B">
      <w:pPr>
        <w:pStyle w:val="FootnoteText"/>
      </w:pPr>
      <w:r>
        <w:rPr>
          <w:rStyle w:val="FootnoteReference"/>
        </w:rPr>
        <w:footnoteRef/>
      </w:r>
      <w:r>
        <w:t xml:space="preserve"> Rae Vallavolikogu 20.09.2012 otsusega nr 390 kehtestatud „</w:t>
      </w:r>
      <w:r w:rsidRPr="00BD032B">
        <w:t>Rae valla Jüri aleviku ja sellega piirnevate Aaviku, Vaskjala ja Karla külaosade üldplaneering</w:t>
      </w:r>
      <w:r>
        <w:t xml:space="preserve">“ (viide </w:t>
      </w:r>
      <w:hyperlink r:id="rId1" w:history="1">
        <w:r w:rsidRPr="000A31ED">
          <w:rPr>
            <w:rStyle w:val="Hyperlink"/>
          </w:rPr>
          <w:t>https://rae.ee/juri-uldplaneering</w:t>
        </w:r>
      </w:hyperlink>
      <w:r>
        <w:t>, 12.09.2025)</w:t>
      </w:r>
    </w:p>
  </w:footnote>
  <w:footnote w:id="2">
    <w:p w14:paraId="374F4259" w14:textId="77777777" w:rsidR="008F4A60" w:rsidRDefault="008F4A60">
      <w:pPr>
        <w:pStyle w:val="FootnoteText"/>
      </w:pPr>
      <w:r>
        <w:rPr>
          <w:rStyle w:val="FootnoteReference"/>
        </w:rPr>
        <w:footnoteRef/>
      </w:r>
      <w:r>
        <w:t xml:space="preserve"> Riigi planeeringud. Harju maakonna maavarade teemaplaneering (viide </w:t>
      </w:r>
      <w:hyperlink r:id="rId2" w:history="1">
        <w:r w:rsidRPr="000A31ED">
          <w:rPr>
            <w:rStyle w:val="Hyperlink"/>
          </w:rPr>
          <w:t>https://www.riigiplaneering.ee/maakonnaplaneeringud/harju-maakonna-maavarade-teemaplaneering</w:t>
        </w:r>
      </w:hyperlink>
      <w:r>
        <w:t>, 12.09.2025)</w:t>
      </w:r>
    </w:p>
  </w:footnote>
  <w:footnote w:id="3">
    <w:p w14:paraId="66389D57" w14:textId="667C23EB" w:rsidR="00087074" w:rsidRDefault="0008707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Majandus- ja taristuministri 05.06.2015 määrus nr 57 „Ehitiste tehniliste andmete loetelu ja arvestamise alused“ § </w:t>
      </w:r>
      <w:r>
        <w:t>19</w:t>
      </w:r>
      <w:r>
        <w:t xml:space="preserve"> lõige </w:t>
      </w:r>
      <w:r>
        <w:t>2</w:t>
      </w:r>
      <w:r>
        <w:t>.</w:t>
      </w:r>
      <w:r>
        <w:t xml:space="preserve"> </w:t>
      </w:r>
      <w:r w:rsidRPr="00087074">
        <w:t>Hoonealune pind on hoone maapealse osa aluse pinna ja maa-aluse osa aluse pinna projektsioon horisontaaltasapinnal.</w:t>
      </w:r>
    </w:p>
  </w:footnote>
  <w:footnote w:id="4">
    <w:p w14:paraId="59723F4A" w14:textId="0A0E35B0" w:rsidR="00087074" w:rsidRDefault="0008707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Sama määruse</w:t>
      </w:r>
      <w:r>
        <w:t xml:space="preserve"> § 33 lõige 1.</w:t>
      </w:r>
      <w:r w:rsidRPr="00087074">
        <w:t>Ehitise kõrgus on ehitise suurim vertikaalmõõde ehitist vahetult ümbritsevast maapinnast või katendist ehitise kõrgeima tarindi kõrgeima punktini, võtmata arvesse kohalikke väiksemaid süvendeid ja kõrgendusi.</w:t>
      </w:r>
    </w:p>
  </w:footnote>
  <w:footnote w:id="5">
    <w:p w14:paraId="65970B86" w14:textId="30E6B0AB" w:rsidR="00087074" w:rsidRDefault="0008707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Sama määruse § 18 </w:t>
      </w:r>
    </w:p>
  </w:footnote>
  <w:footnote w:id="6">
    <w:p w14:paraId="3891FF74" w14:textId="6572BF28" w:rsidR="00087074" w:rsidRDefault="0008707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Sama määruse § 31 lõige 1. </w:t>
      </w:r>
      <w:r w:rsidRPr="00087074">
        <w:t>Ehitise sügavus on ehitise suurim vertikaalmõõde ehitist vahetult ümbritsevast maapinnast või katendist ehitise kõige alumise maa-aluse korruse viimistletud põranda kõrgusele, võtmata arvesse kohalikke väiksemaid süvendeid ja kõrgendusi.</w:t>
      </w:r>
    </w:p>
  </w:footnote>
  <w:footnote w:id="7">
    <w:p w14:paraId="4610D564" w14:textId="766663CE" w:rsidR="00751640" w:rsidRDefault="0075164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EVS 843:2016 Linnatänavad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107A5" w14:textId="77777777" w:rsidR="00510375" w:rsidRDefault="00510375">
    <w:pPr>
      <w:pStyle w:val="Header"/>
    </w:pPr>
    <w:r>
      <w:rPr>
        <w:noProof/>
        <w:lang w:eastAsia="et-EE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615835E" wp14:editId="025D637A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7A1111" w14:textId="64ACDA51" w:rsidR="00510375" w:rsidRPr="00510375" w:rsidRDefault="00510375" w:rsidP="00510375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versiooni kuupäev 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SAVEDATE  \@ "dd.MM.yyyy"  \* MERGEFORMAT </w:instrTex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72211"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03.12.2025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615835E" id="Rectangle 197" o:spid="_x0000_s1030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99cb38 [3204]" stroked="f" strokeweight="1pt">
              <v:textbox style="mso-fit-shape-to-text:t">
                <w:txbxContent>
                  <w:p w14:paraId="2E7A1111" w14:textId="64ACDA51" w:rsidR="00510375" w:rsidRPr="00510375" w:rsidRDefault="00510375" w:rsidP="00510375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 xml:space="preserve">versiooni kuupäev </w:t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instrText xml:space="preserve"> SAVEDATE  \@ "dd.MM.yyyy"  \* MERGEFORMAT </w:instrText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272211"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  <w:t>03.12.2025</w:t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51554"/>
    <w:multiLevelType w:val="hybridMultilevel"/>
    <w:tmpl w:val="F724E26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0249F"/>
    <w:multiLevelType w:val="hybridMultilevel"/>
    <w:tmpl w:val="49662F70"/>
    <w:lvl w:ilvl="0" w:tplc="29784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501AE"/>
    <w:multiLevelType w:val="hybridMultilevel"/>
    <w:tmpl w:val="4FB8AB2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DC5174"/>
    <w:multiLevelType w:val="hybridMultilevel"/>
    <w:tmpl w:val="4FB8AB2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EF79BD"/>
    <w:multiLevelType w:val="hybridMultilevel"/>
    <w:tmpl w:val="437433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0A3B9A"/>
    <w:multiLevelType w:val="hybridMultilevel"/>
    <w:tmpl w:val="A6FEE360"/>
    <w:lvl w:ilvl="0" w:tplc="29784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F87FE0"/>
    <w:multiLevelType w:val="hybridMultilevel"/>
    <w:tmpl w:val="FC20E4C8"/>
    <w:lvl w:ilvl="0" w:tplc="29784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11A6A"/>
    <w:multiLevelType w:val="hybridMultilevel"/>
    <w:tmpl w:val="04D25120"/>
    <w:lvl w:ilvl="0" w:tplc="29784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480998"/>
    <w:multiLevelType w:val="hybridMultilevel"/>
    <w:tmpl w:val="9990D072"/>
    <w:lvl w:ilvl="0" w:tplc="29784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2C0451"/>
    <w:multiLevelType w:val="hybridMultilevel"/>
    <w:tmpl w:val="933E591C"/>
    <w:lvl w:ilvl="0" w:tplc="29784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B6F"/>
    <w:rsid w:val="00005DE6"/>
    <w:rsid w:val="000261D1"/>
    <w:rsid w:val="000307C0"/>
    <w:rsid w:val="00033F70"/>
    <w:rsid w:val="0006544C"/>
    <w:rsid w:val="00073661"/>
    <w:rsid w:val="00074035"/>
    <w:rsid w:val="000740A2"/>
    <w:rsid w:val="00087074"/>
    <w:rsid w:val="000A70A6"/>
    <w:rsid w:val="000B5884"/>
    <w:rsid w:val="000B6DB5"/>
    <w:rsid w:val="000D4A66"/>
    <w:rsid w:val="000D54D4"/>
    <w:rsid w:val="000D7178"/>
    <w:rsid w:val="000E1E2C"/>
    <w:rsid w:val="0010557B"/>
    <w:rsid w:val="001067B4"/>
    <w:rsid w:val="00124C66"/>
    <w:rsid w:val="00161F54"/>
    <w:rsid w:val="0016232F"/>
    <w:rsid w:val="00167C3E"/>
    <w:rsid w:val="00167C86"/>
    <w:rsid w:val="0017659C"/>
    <w:rsid w:val="00176BB0"/>
    <w:rsid w:val="00183364"/>
    <w:rsid w:val="001B2879"/>
    <w:rsid w:val="001C47BC"/>
    <w:rsid w:val="001C4BA7"/>
    <w:rsid w:val="001D1B34"/>
    <w:rsid w:val="001E0049"/>
    <w:rsid w:val="001E520D"/>
    <w:rsid w:val="001E7166"/>
    <w:rsid w:val="001E7A01"/>
    <w:rsid w:val="001F2B3E"/>
    <w:rsid w:val="002230B1"/>
    <w:rsid w:val="00247F0D"/>
    <w:rsid w:val="00267735"/>
    <w:rsid w:val="00272211"/>
    <w:rsid w:val="0027299C"/>
    <w:rsid w:val="00293ECE"/>
    <w:rsid w:val="002964ED"/>
    <w:rsid w:val="002A4A1F"/>
    <w:rsid w:val="002C629B"/>
    <w:rsid w:val="002E18EB"/>
    <w:rsid w:val="002E21B4"/>
    <w:rsid w:val="002E430F"/>
    <w:rsid w:val="002F7035"/>
    <w:rsid w:val="00310BE9"/>
    <w:rsid w:val="003174EA"/>
    <w:rsid w:val="00352531"/>
    <w:rsid w:val="003628D8"/>
    <w:rsid w:val="0038012F"/>
    <w:rsid w:val="003813A7"/>
    <w:rsid w:val="0038561E"/>
    <w:rsid w:val="003C391D"/>
    <w:rsid w:val="003F2EA3"/>
    <w:rsid w:val="00401B93"/>
    <w:rsid w:val="00421408"/>
    <w:rsid w:val="004218D5"/>
    <w:rsid w:val="00423971"/>
    <w:rsid w:val="00427D5B"/>
    <w:rsid w:val="0043596D"/>
    <w:rsid w:val="00453DCC"/>
    <w:rsid w:val="004815B6"/>
    <w:rsid w:val="00484D5E"/>
    <w:rsid w:val="004A67DE"/>
    <w:rsid w:val="004C38C0"/>
    <w:rsid w:val="004C700C"/>
    <w:rsid w:val="004E66A4"/>
    <w:rsid w:val="004F1549"/>
    <w:rsid w:val="004F48E8"/>
    <w:rsid w:val="00501503"/>
    <w:rsid w:val="00501F94"/>
    <w:rsid w:val="00510375"/>
    <w:rsid w:val="00512C3B"/>
    <w:rsid w:val="0052129D"/>
    <w:rsid w:val="00522DD4"/>
    <w:rsid w:val="00536792"/>
    <w:rsid w:val="00557298"/>
    <w:rsid w:val="00574FCA"/>
    <w:rsid w:val="00576E76"/>
    <w:rsid w:val="00593316"/>
    <w:rsid w:val="005A18EA"/>
    <w:rsid w:val="005B1D68"/>
    <w:rsid w:val="005B37ED"/>
    <w:rsid w:val="005B3FE9"/>
    <w:rsid w:val="005B7A76"/>
    <w:rsid w:val="005D011B"/>
    <w:rsid w:val="005D4187"/>
    <w:rsid w:val="005D6928"/>
    <w:rsid w:val="005F4695"/>
    <w:rsid w:val="00603430"/>
    <w:rsid w:val="00603724"/>
    <w:rsid w:val="00605270"/>
    <w:rsid w:val="00605724"/>
    <w:rsid w:val="00607F68"/>
    <w:rsid w:val="00620464"/>
    <w:rsid w:val="00620576"/>
    <w:rsid w:val="00633022"/>
    <w:rsid w:val="00634708"/>
    <w:rsid w:val="00655AA4"/>
    <w:rsid w:val="00674464"/>
    <w:rsid w:val="00693C82"/>
    <w:rsid w:val="0069758B"/>
    <w:rsid w:val="006A0B95"/>
    <w:rsid w:val="006D1A5D"/>
    <w:rsid w:val="006F1C7B"/>
    <w:rsid w:val="00724C78"/>
    <w:rsid w:val="00725E44"/>
    <w:rsid w:val="0073397F"/>
    <w:rsid w:val="0074031F"/>
    <w:rsid w:val="00750AC9"/>
    <w:rsid w:val="00751640"/>
    <w:rsid w:val="00753F4D"/>
    <w:rsid w:val="00762B4C"/>
    <w:rsid w:val="00775387"/>
    <w:rsid w:val="00777849"/>
    <w:rsid w:val="00791BFF"/>
    <w:rsid w:val="007935D9"/>
    <w:rsid w:val="007944CD"/>
    <w:rsid w:val="007A1748"/>
    <w:rsid w:val="007A4BFC"/>
    <w:rsid w:val="007A5155"/>
    <w:rsid w:val="007C44C4"/>
    <w:rsid w:val="007D687C"/>
    <w:rsid w:val="007E1BDA"/>
    <w:rsid w:val="007E3D20"/>
    <w:rsid w:val="007E65CD"/>
    <w:rsid w:val="007F39E6"/>
    <w:rsid w:val="007F69AC"/>
    <w:rsid w:val="00813302"/>
    <w:rsid w:val="008235C1"/>
    <w:rsid w:val="00835E3A"/>
    <w:rsid w:val="0084495B"/>
    <w:rsid w:val="00866B4B"/>
    <w:rsid w:val="00873E6A"/>
    <w:rsid w:val="00877EF5"/>
    <w:rsid w:val="008901D7"/>
    <w:rsid w:val="0089694D"/>
    <w:rsid w:val="008B0B4D"/>
    <w:rsid w:val="008B0D8E"/>
    <w:rsid w:val="008B112C"/>
    <w:rsid w:val="008B47FD"/>
    <w:rsid w:val="008E2986"/>
    <w:rsid w:val="008E3B75"/>
    <w:rsid w:val="008E7B15"/>
    <w:rsid w:val="008F3C95"/>
    <w:rsid w:val="008F4A60"/>
    <w:rsid w:val="00910648"/>
    <w:rsid w:val="00911AF4"/>
    <w:rsid w:val="009129DB"/>
    <w:rsid w:val="00913B18"/>
    <w:rsid w:val="00917429"/>
    <w:rsid w:val="0094367B"/>
    <w:rsid w:val="00944C74"/>
    <w:rsid w:val="009743AB"/>
    <w:rsid w:val="009745B7"/>
    <w:rsid w:val="0099023B"/>
    <w:rsid w:val="00995381"/>
    <w:rsid w:val="009A0AA7"/>
    <w:rsid w:val="009A1CD4"/>
    <w:rsid w:val="009A48AA"/>
    <w:rsid w:val="009A5539"/>
    <w:rsid w:val="009B449D"/>
    <w:rsid w:val="009B5193"/>
    <w:rsid w:val="009C3907"/>
    <w:rsid w:val="009E0AF6"/>
    <w:rsid w:val="009E44DC"/>
    <w:rsid w:val="00A02B6B"/>
    <w:rsid w:val="00A11F27"/>
    <w:rsid w:val="00A21801"/>
    <w:rsid w:val="00A31FF0"/>
    <w:rsid w:val="00A33093"/>
    <w:rsid w:val="00A342F9"/>
    <w:rsid w:val="00A40868"/>
    <w:rsid w:val="00A549BD"/>
    <w:rsid w:val="00A75486"/>
    <w:rsid w:val="00AB4C37"/>
    <w:rsid w:val="00AB7D93"/>
    <w:rsid w:val="00AC2076"/>
    <w:rsid w:val="00AF5D11"/>
    <w:rsid w:val="00B051B4"/>
    <w:rsid w:val="00B0526F"/>
    <w:rsid w:val="00B12BA2"/>
    <w:rsid w:val="00B276C6"/>
    <w:rsid w:val="00B37D79"/>
    <w:rsid w:val="00B408A9"/>
    <w:rsid w:val="00B42AA1"/>
    <w:rsid w:val="00B5259F"/>
    <w:rsid w:val="00B554AD"/>
    <w:rsid w:val="00B71CE6"/>
    <w:rsid w:val="00B8796A"/>
    <w:rsid w:val="00B938A6"/>
    <w:rsid w:val="00B96534"/>
    <w:rsid w:val="00BC0811"/>
    <w:rsid w:val="00BC2E5E"/>
    <w:rsid w:val="00BC3BD9"/>
    <w:rsid w:val="00BC5141"/>
    <w:rsid w:val="00BC5EF6"/>
    <w:rsid w:val="00BC7C4B"/>
    <w:rsid w:val="00BD032B"/>
    <w:rsid w:val="00BD42C4"/>
    <w:rsid w:val="00BE0639"/>
    <w:rsid w:val="00BF22CE"/>
    <w:rsid w:val="00BF33F3"/>
    <w:rsid w:val="00C21410"/>
    <w:rsid w:val="00C24D21"/>
    <w:rsid w:val="00C250A7"/>
    <w:rsid w:val="00C37D1D"/>
    <w:rsid w:val="00C61685"/>
    <w:rsid w:val="00C83C4D"/>
    <w:rsid w:val="00CA3DD7"/>
    <w:rsid w:val="00CD3A80"/>
    <w:rsid w:val="00CD5319"/>
    <w:rsid w:val="00D06B15"/>
    <w:rsid w:val="00D16EFB"/>
    <w:rsid w:val="00D322B9"/>
    <w:rsid w:val="00D41348"/>
    <w:rsid w:val="00D84B17"/>
    <w:rsid w:val="00D87133"/>
    <w:rsid w:val="00DD4D11"/>
    <w:rsid w:val="00E06659"/>
    <w:rsid w:val="00E1531D"/>
    <w:rsid w:val="00E16486"/>
    <w:rsid w:val="00E26A45"/>
    <w:rsid w:val="00E3447B"/>
    <w:rsid w:val="00E37C85"/>
    <w:rsid w:val="00E41950"/>
    <w:rsid w:val="00E42F2D"/>
    <w:rsid w:val="00E53E01"/>
    <w:rsid w:val="00E60FB8"/>
    <w:rsid w:val="00E623F3"/>
    <w:rsid w:val="00E84561"/>
    <w:rsid w:val="00E875B7"/>
    <w:rsid w:val="00E93A5B"/>
    <w:rsid w:val="00E96092"/>
    <w:rsid w:val="00EA2B6F"/>
    <w:rsid w:val="00EB1DA3"/>
    <w:rsid w:val="00EB7108"/>
    <w:rsid w:val="00EE428D"/>
    <w:rsid w:val="00EF3855"/>
    <w:rsid w:val="00F3136D"/>
    <w:rsid w:val="00F51D3A"/>
    <w:rsid w:val="00F71F56"/>
    <w:rsid w:val="00F93DDF"/>
    <w:rsid w:val="00FA36DC"/>
    <w:rsid w:val="00FB1B80"/>
    <w:rsid w:val="00FB3ED6"/>
    <w:rsid w:val="00FD0DB4"/>
    <w:rsid w:val="00FE1436"/>
    <w:rsid w:val="00FE6698"/>
    <w:rsid w:val="00FF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8AD2F0"/>
  <w15:chartTrackingRefBased/>
  <w15:docId w15:val="{960E356A-4683-478F-861A-BAB9E2C68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4ED"/>
    <w:rPr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18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18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18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C661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18EB"/>
    <w:rPr>
      <w:rFonts w:asciiTheme="majorHAnsi" w:eastAsiaTheme="majorEastAsia" w:hAnsiTheme="majorHAnsi" w:cstheme="majorBidi"/>
      <w:color w:val="729928" w:themeColor="accent1" w:themeShade="BF"/>
      <w:sz w:val="32"/>
      <w:szCs w:val="32"/>
      <w:lang w:val="et-EE"/>
    </w:rPr>
  </w:style>
  <w:style w:type="character" w:customStyle="1" w:styleId="Heading2Char">
    <w:name w:val="Heading 2 Char"/>
    <w:basedOn w:val="DefaultParagraphFont"/>
    <w:link w:val="Heading2"/>
    <w:uiPriority w:val="9"/>
    <w:rsid w:val="002E18EB"/>
    <w:rPr>
      <w:rFonts w:asciiTheme="majorHAnsi" w:eastAsiaTheme="majorEastAsia" w:hAnsiTheme="majorHAnsi" w:cstheme="majorBidi"/>
      <w:color w:val="729928" w:themeColor="accent1" w:themeShade="BF"/>
      <w:sz w:val="26"/>
      <w:szCs w:val="26"/>
      <w:lang w:val="et-EE"/>
    </w:rPr>
  </w:style>
  <w:style w:type="character" w:customStyle="1" w:styleId="Heading3Char">
    <w:name w:val="Heading 3 Char"/>
    <w:basedOn w:val="DefaultParagraphFont"/>
    <w:link w:val="Heading3"/>
    <w:uiPriority w:val="9"/>
    <w:rsid w:val="002E18EB"/>
    <w:rPr>
      <w:rFonts w:asciiTheme="majorHAnsi" w:eastAsiaTheme="majorEastAsia" w:hAnsiTheme="majorHAnsi" w:cstheme="majorBidi"/>
      <w:color w:val="4C661A" w:themeColor="accent1" w:themeShade="7F"/>
      <w:sz w:val="24"/>
      <w:szCs w:val="24"/>
      <w:lang w:val="et-EE"/>
    </w:rPr>
  </w:style>
  <w:style w:type="paragraph" w:styleId="Title">
    <w:name w:val="Title"/>
    <w:basedOn w:val="Normal"/>
    <w:next w:val="Normal"/>
    <w:link w:val="TitleChar"/>
    <w:uiPriority w:val="10"/>
    <w:qFormat/>
    <w:rsid w:val="002E18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18EB"/>
    <w:rPr>
      <w:rFonts w:asciiTheme="majorHAnsi" w:eastAsiaTheme="majorEastAsia" w:hAnsiTheme="majorHAnsi" w:cstheme="majorBidi"/>
      <w:spacing w:val="-10"/>
      <w:kern w:val="28"/>
      <w:sz w:val="56"/>
      <w:szCs w:val="56"/>
      <w:lang w:val="et-EE"/>
    </w:rPr>
  </w:style>
  <w:style w:type="paragraph" w:styleId="NoSpacing">
    <w:name w:val="No Spacing"/>
    <w:link w:val="NoSpacingChar"/>
    <w:uiPriority w:val="1"/>
    <w:qFormat/>
    <w:rsid w:val="00A549B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549BD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A549BD"/>
    <w:rPr>
      <w:color w:val="0000FF"/>
      <w:u w:val="single"/>
    </w:rPr>
  </w:style>
  <w:style w:type="table" w:styleId="TableGrid">
    <w:name w:val="Table Grid"/>
    <w:basedOn w:val="TableNormal"/>
    <w:uiPriority w:val="39"/>
    <w:rsid w:val="00A5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E93A5B"/>
    <w:pPr>
      <w:outlineLvl w:val="9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E93A5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37D1D"/>
    <w:pPr>
      <w:spacing w:after="200" w:line="240" w:lineRule="auto"/>
    </w:pPr>
    <w:rPr>
      <w:i/>
      <w:iCs/>
      <w:color w:val="455F51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0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375"/>
    <w:rPr>
      <w:lang w:val="et-EE"/>
    </w:rPr>
  </w:style>
  <w:style w:type="paragraph" w:styleId="Footer">
    <w:name w:val="footer"/>
    <w:basedOn w:val="Normal"/>
    <w:link w:val="FooterChar"/>
    <w:uiPriority w:val="99"/>
    <w:unhideWhenUsed/>
    <w:rsid w:val="00510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375"/>
    <w:rPr>
      <w:lang w:val="et-EE"/>
    </w:rPr>
  </w:style>
  <w:style w:type="paragraph" w:styleId="TOC1">
    <w:name w:val="toc 1"/>
    <w:basedOn w:val="Normal"/>
    <w:next w:val="Normal"/>
    <w:autoRedefine/>
    <w:uiPriority w:val="39"/>
    <w:unhideWhenUsed/>
    <w:rsid w:val="009743A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743AB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3447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447B"/>
    <w:rPr>
      <w:sz w:val="20"/>
      <w:szCs w:val="20"/>
      <w:lang w:val="et-EE"/>
    </w:rPr>
  </w:style>
  <w:style w:type="character" w:styleId="FootnoteReference">
    <w:name w:val="footnote reference"/>
    <w:basedOn w:val="DefaultParagraphFont"/>
    <w:uiPriority w:val="99"/>
    <w:semiHidden/>
    <w:unhideWhenUsed/>
    <w:rsid w:val="00E3447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359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59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596D"/>
    <w:rPr>
      <w:sz w:val="20"/>
      <w:szCs w:val="20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9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96D"/>
    <w:rPr>
      <w:b/>
      <w:bCs/>
      <w:sz w:val="20"/>
      <w:szCs w:val="20"/>
      <w:lang w:val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9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6D"/>
    <w:rPr>
      <w:rFonts w:ascii="Segoe UI" w:hAnsi="Segoe UI" w:cs="Segoe UI"/>
      <w:sz w:val="18"/>
      <w:szCs w:val="18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9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naplaan@gmail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ap.rae.ee/gis/apps/sites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eeringud.ee/plank-web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geoportaal.maaamet.ee/" TargetMode="External"/><Relationship Id="rId19" Type="http://schemas.openxmlformats.org/officeDocument/2006/relationships/hyperlink" Target="https://www.rae.ee/juri-uldplanee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iigiplaneering.ee/maakonnaplaneeringud/harju-maakonna-maavarade-teemaplaneering" TargetMode="External"/><Relationship Id="rId1" Type="http://schemas.openxmlformats.org/officeDocument/2006/relationships/hyperlink" Target="https://rae.ee/juri-uldplaneering" TargetMode="External"/></Relationships>
</file>

<file path=word/theme/theme1.xml><?xml version="1.0" encoding="utf-8"?>
<a:theme xmlns:a="http://schemas.openxmlformats.org/drawingml/2006/main" name="Office Theme">
  <a:themeElements>
    <a:clrScheme name="Valga dokumendid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00923F"/>
      </a:accent2>
      <a:accent3>
        <a:srgbClr val="00923F"/>
      </a:accent3>
      <a:accent4>
        <a:srgbClr val="00923F"/>
      </a:accent4>
      <a:accent5>
        <a:srgbClr val="00B050"/>
      </a:accent5>
      <a:accent6>
        <a:srgbClr val="92D050"/>
      </a:accent6>
      <a:hlink>
        <a:srgbClr val="00923F"/>
      </a:hlink>
      <a:folHlink>
        <a:srgbClr val="92D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BB5C5-061E-4F94-AD7E-7A84095B1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2489</Words>
  <Characters>14437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Tiigi tn 13 maaüksuse detailplaneering</vt:lpstr>
    </vt:vector>
  </TitlesOfParts>
  <Company/>
  <LinksUpToDate>false</LinksUpToDate>
  <CharactersWithSpaces>16893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Tiigi tn 13 maaüksuse detailplaneering</dc:title>
  <dc:subject/>
  <dc:creator>Planeerija: Lenna Hingla</dc:creator>
  <cp:keywords/>
  <dc:description/>
  <cp:lastModifiedBy>Lenna</cp:lastModifiedBy>
  <cp:revision>2</cp:revision>
  <cp:lastPrinted>2025-10-12T17:05:00Z</cp:lastPrinted>
  <dcterms:created xsi:type="dcterms:W3CDTF">2025-12-05T12:04:00Z</dcterms:created>
  <dcterms:modified xsi:type="dcterms:W3CDTF">2025-12-05T12:04:00Z</dcterms:modified>
</cp:coreProperties>
</file>