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AD24B" w14:textId="79B94C88" w:rsidR="00556714" w:rsidRPr="00D678C2" w:rsidRDefault="008B61DA" w:rsidP="008176A7">
      <w:pPr>
        <w:spacing w:before="0" w:after="0"/>
        <w:rPr>
          <w:rFonts w:cs="Arial"/>
          <w:lang w:val="et-EE"/>
        </w:rPr>
      </w:pPr>
      <w:r w:rsidRPr="00D678C2">
        <w:rPr>
          <w:rFonts w:cs="Arial"/>
          <w:lang w:val="et-EE" w:eastAsia="et-EE"/>
        </w:rPr>
        <w:drawing>
          <wp:anchor distT="0" distB="0" distL="114935" distR="114935" simplePos="0" relativeHeight="251654656" behindDoc="1" locked="0" layoutInCell="1" allowOverlap="1" wp14:anchorId="377FDD0C" wp14:editId="6EE0DBA2">
            <wp:simplePos x="0" y="0"/>
            <wp:positionH relativeFrom="column">
              <wp:posOffset>5095875</wp:posOffset>
            </wp:positionH>
            <wp:positionV relativeFrom="paragraph">
              <wp:posOffset>55880</wp:posOffset>
            </wp:positionV>
            <wp:extent cx="1028700" cy="1066800"/>
            <wp:effectExtent l="0" t="0" r="0" b="0"/>
            <wp:wrapTight wrapText="bothSides">
              <wp:wrapPolygon edited="0">
                <wp:start x="0" y="0"/>
                <wp:lineTo x="0" y="21214"/>
                <wp:lineTo x="21200" y="21214"/>
                <wp:lineTo x="212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28700" cy="1066800"/>
                    </a:xfrm>
                    <a:prstGeom prst="rect">
                      <a:avLst/>
                    </a:prstGeom>
                    <a:solidFill>
                      <a:srgbClr val="FFFFFF"/>
                    </a:solidFill>
                    <a:ln w="9525">
                      <a:noFill/>
                      <a:miter lim="800000"/>
                      <a:headEnd/>
                      <a:tailEnd/>
                    </a:ln>
                  </pic:spPr>
                </pic:pic>
              </a:graphicData>
            </a:graphic>
          </wp:anchor>
        </w:drawing>
      </w:r>
    </w:p>
    <w:p w14:paraId="4CD27863" w14:textId="77777777" w:rsidR="008B61DA" w:rsidRPr="00D678C2" w:rsidRDefault="008B61DA" w:rsidP="008176A7">
      <w:pPr>
        <w:spacing w:before="0" w:after="0"/>
        <w:rPr>
          <w:rFonts w:cs="Arial"/>
          <w:lang w:val="et-EE"/>
        </w:rPr>
      </w:pPr>
    </w:p>
    <w:p w14:paraId="41615298" w14:textId="6C6BAC2E" w:rsidR="008B61DA" w:rsidRPr="00D678C2" w:rsidRDefault="008B61DA" w:rsidP="008176A7">
      <w:pPr>
        <w:spacing w:before="0" w:after="0"/>
        <w:rPr>
          <w:rFonts w:cs="Arial"/>
          <w:lang w:val="et-EE"/>
        </w:rPr>
      </w:pPr>
    </w:p>
    <w:p w14:paraId="4DAA68E2" w14:textId="77777777" w:rsidR="00EA16F6" w:rsidRPr="00D678C2" w:rsidRDefault="008C542B" w:rsidP="008176A7">
      <w:pPr>
        <w:spacing w:before="0" w:after="0"/>
        <w:jc w:val="right"/>
        <w:rPr>
          <w:rFonts w:cs="Arial"/>
          <w:b/>
          <w:sz w:val="24"/>
          <w:szCs w:val="24"/>
          <w:lang w:val="et-EE"/>
        </w:rPr>
      </w:pPr>
      <w:r w:rsidRPr="00D678C2">
        <w:rPr>
          <w:rFonts w:cs="Arial"/>
          <w:b/>
          <w:sz w:val="24"/>
          <w:szCs w:val="24"/>
          <w:lang w:val="et-EE"/>
        </w:rPr>
        <w:tab/>
      </w:r>
    </w:p>
    <w:p w14:paraId="1D8693E0" w14:textId="77777777" w:rsidR="00EA16F6" w:rsidRPr="00D678C2" w:rsidRDefault="00EA16F6" w:rsidP="008176A7">
      <w:pPr>
        <w:spacing w:before="0" w:after="0"/>
        <w:jc w:val="right"/>
        <w:rPr>
          <w:rFonts w:cs="Arial"/>
          <w:b/>
          <w:sz w:val="24"/>
          <w:szCs w:val="24"/>
          <w:lang w:val="et-EE"/>
        </w:rPr>
      </w:pPr>
    </w:p>
    <w:p w14:paraId="4EE3AFD2" w14:textId="77777777" w:rsidR="00EA16F6" w:rsidRPr="00D678C2" w:rsidRDefault="00EA16F6" w:rsidP="008176A7">
      <w:pPr>
        <w:spacing w:before="0" w:after="0"/>
        <w:jc w:val="right"/>
        <w:rPr>
          <w:rFonts w:cs="Arial"/>
          <w:b/>
          <w:sz w:val="24"/>
          <w:szCs w:val="24"/>
          <w:lang w:val="et-EE"/>
        </w:rPr>
      </w:pPr>
    </w:p>
    <w:p w14:paraId="5D65CB5B" w14:textId="1F5F6B80" w:rsidR="00C62AC8" w:rsidRPr="00D678C2" w:rsidRDefault="00C62AC8" w:rsidP="008176A7">
      <w:pPr>
        <w:spacing w:before="0" w:after="0"/>
        <w:jc w:val="right"/>
        <w:rPr>
          <w:rFonts w:cs="Arial"/>
          <w:b/>
          <w:sz w:val="24"/>
          <w:szCs w:val="24"/>
          <w:lang w:val="et-EE"/>
        </w:rPr>
      </w:pPr>
    </w:p>
    <w:p w14:paraId="2AB0593F" w14:textId="7D05CCFA" w:rsidR="00556714" w:rsidRPr="00D678C2" w:rsidRDefault="008B61DA" w:rsidP="00404CC5">
      <w:pPr>
        <w:spacing w:before="0" w:after="0"/>
        <w:jc w:val="right"/>
        <w:rPr>
          <w:rFonts w:cs="Arial"/>
          <w:b/>
          <w:sz w:val="24"/>
          <w:szCs w:val="24"/>
          <w:lang w:val="et-EE"/>
        </w:rPr>
      </w:pPr>
      <w:r w:rsidRPr="00D678C2">
        <w:rPr>
          <w:rFonts w:cs="Arial"/>
          <w:b/>
          <w:sz w:val="24"/>
          <w:szCs w:val="24"/>
          <w:lang w:val="et-EE"/>
        </w:rPr>
        <w:t>Töö nr</w:t>
      </w:r>
      <w:r w:rsidR="002E0160" w:rsidRPr="00D678C2">
        <w:rPr>
          <w:rFonts w:cs="Arial"/>
          <w:b/>
          <w:sz w:val="24"/>
          <w:szCs w:val="24"/>
          <w:lang w:val="et-EE"/>
        </w:rPr>
        <w:t xml:space="preserve"> </w:t>
      </w:r>
      <w:r w:rsidR="008206AB" w:rsidRPr="00D678C2">
        <w:rPr>
          <w:rFonts w:cs="Arial"/>
          <w:b/>
          <w:sz w:val="24"/>
          <w:szCs w:val="24"/>
          <w:lang w:val="et-EE"/>
        </w:rPr>
        <w:t>238</w:t>
      </w:r>
    </w:p>
    <w:p w14:paraId="26F50400" w14:textId="77777777" w:rsidR="0005412D" w:rsidRPr="00D678C2" w:rsidRDefault="0005412D" w:rsidP="008176A7">
      <w:pPr>
        <w:spacing w:before="0" w:after="0"/>
        <w:rPr>
          <w:rFonts w:cs="Arial"/>
          <w:lang w:val="et-EE"/>
        </w:rPr>
      </w:pPr>
    </w:p>
    <w:p w14:paraId="4A5C819B" w14:textId="414CA5F1" w:rsidR="00556714" w:rsidRPr="00D678C2" w:rsidRDefault="00556714" w:rsidP="008176A7">
      <w:pPr>
        <w:spacing w:before="0" w:after="0"/>
        <w:jc w:val="center"/>
        <w:rPr>
          <w:rFonts w:cs="Arial"/>
          <w:b/>
          <w:sz w:val="28"/>
          <w:szCs w:val="28"/>
          <w:lang w:val="et-EE"/>
        </w:rPr>
      </w:pPr>
      <w:r w:rsidRPr="00D678C2">
        <w:rPr>
          <w:rFonts w:cs="Arial"/>
          <w:b/>
          <w:sz w:val="28"/>
          <w:szCs w:val="28"/>
          <w:lang w:val="et-EE"/>
        </w:rPr>
        <w:t>Harjumaa, Rae vald</w:t>
      </w:r>
      <w:r w:rsidR="0027288A" w:rsidRPr="00D678C2">
        <w:rPr>
          <w:rFonts w:cs="Arial"/>
          <w:b/>
          <w:sz w:val="28"/>
          <w:szCs w:val="28"/>
          <w:lang w:val="et-EE"/>
        </w:rPr>
        <w:t xml:space="preserve">, </w:t>
      </w:r>
      <w:r w:rsidR="008206AB" w:rsidRPr="00D678C2">
        <w:rPr>
          <w:rFonts w:cs="Arial"/>
          <w:b/>
          <w:sz w:val="28"/>
          <w:szCs w:val="28"/>
          <w:lang w:val="et-EE"/>
        </w:rPr>
        <w:t>Peetri alevik</w:t>
      </w:r>
    </w:p>
    <w:p w14:paraId="52A3F54F" w14:textId="6B1BE6BF" w:rsidR="000F7FB0" w:rsidRPr="00D678C2" w:rsidRDefault="008206AB" w:rsidP="0071605C">
      <w:pPr>
        <w:spacing w:before="0" w:after="0"/>
        <w:jc w:val="center"/>
        <w:rPr>
          <w:rFonts w:cs="Arial"/>
          <w:b/>
          <w:sz w:val="28"/>
          <w:szCs w:val="28"/>
          <w:lang w:val="et-EE"/>
        </w:rPr>
      </w:pPr>
      <w:r w:rsidRPr="00D678C2">
        <w:rPr>
          <w:rFonts w:cs="Arial"/>
          <w:b/>
          <w:sz w:val="28"/>
          <w:szCs w:val="28"/>
          <w:lang w:val="et-EE"/>
        </w:rPr>
        <w:t xml:space="preserve">KUNGLA </w:t>
      </w:r>
      <w:r w:rsidR="00356120" w:rsidRPr="00356120">
        <w:rPr>
          <w:rFonts w:cs="Arial"/>
          <w:b/>
          <w:sz w:val="28"/>
          <w:szCs w:val="28"/>
          <w:lang w:val="et-EE"/>
        </w:rPr>
        <w:t>KINNISTU</w:t>
      </w:r>
      <w:r w:rsidR="00356120">
        <w:rPr>
          <w:rFonts w:cs="Arial"/>
          <w:b/>
          <w:sz w:val="28"/>
          <w:szCs w:val="28"/>
          <w:lang w:val="et-EE"/>
        </w:rPr>
        <w:t xml:space="preserve"> </w:t>
      </w:r>
      <w:r w:rsidR="001C77B7" w:rsidRPr="00D678C2">
        <w:rPr>
          <w:rFonts w:cs="Arial"/>
          <w:b/>
          <w:sz w:val="28"/>
          <w:szCs w:val="28"/>
          <w:lang w:val="et-EE"/>
        </w:rPr>
        <w:t xml:space="preserve">JA </w:t>
      </w:r>
      <w:r w:rsidR="000F7FB0" w:rsidRPr="00D678C2">
        <w:rPr>
          <w:rFonts w:cs="Arial"/>
          <w:b/>
          <w:sz w:val="28"/>
          <w:szCs w:val="28"/>
          <w:lang w:val="et-EE"/>
        </w:rPr>
        <w:t xml:space="preserve">LÄHIALA </w:t>
      </w:r>
    </w:p>
    <w:p w14:paraId="3DADFFDE" w14:textId="6EA19600" w:rsidR="008B61DA" w:rsidRPr="00D678C2" w:rsidRDefault="00556714" w:rsidP="0071605C">
      <w:pPr>
        <w:spacing w:before="0" w:after="0"/>
        <w:jc w:val="center"/>
        <w:rPr>
          <w:rFonts w:cs="Arial"/>
          <w:b/>
          <w:sz w:val="28"/>
          <w:szCs w:val="28"/>
          <w:lang w:val="et-EE"/>
        </w:rPr>
      </w:pPr>
      <w:r w:rsidRPr="00D678C2">
        <w:rPr>
          <w:rFonts w:cs="Arial"/>
          <w:b/>
          <w:sz w:val="28"/>
          <w:szCs w:val="28"/>
          <w:lang w:val="et-EE"/>
        </w:rPr>
        <w:t>DETAILPLANEERING</w:t>
      </w:r>
      <w:r w:rsidR="008206AB" w:rsidRPr="00D678C2">
        <w:rPr>
          <w:rFonts w:cs="Arial"/>
          <w:b/>
          <w:sz w:val="28"/>
          <w:szCs w:val="28"/>
          <w:lang w:val="et-EE"/>
        </w:rPr>
        <w:t xml:space="preserve">U </w:t>
      </w:r>
      <w:r w:rsidR="009E391B" w:rsidRPr="00D678C2">
        <w:rPr>
          <w:rFonts w:cs="Arial"/>
          <w:b/>
          <w:sz w:val="28"/>
          <w:szCs w:val="28"/>
          <w:lang w:val="et-EE"/>
        </w:rPr>
        <w:t>ESKIIS</w:t>
      </w:r>
      <w:r w:rsidR="00356120">
        <w:rPr>
          <w:rFonts w:cs="Arial"/>
          <w:b/>
          <w:sz w:val="28"/>
          <w:szCs w:val="28"/>
          <w:lang w:val="et-EE"/>
        </w:rPr>
        <w:t xml:space="preserve"> (kovID </w:t>
      </w:r>
      <w:r w:rsidR="00356120" w:rsidRPr="00356120">
        <w:rPr>
          <w:rFonts w:cs="Arial"/>
          <w:b/>
          <w:sz w:val="28"/>
          <w:szCs w:val="28"/>
          <w:lang w:val="et-EE"/>
        </w:rPr>
        <w:t>DP1366</w:t>
      </w:r>
      <w:r w:rsidR="00356120">
        <w:rPr>
          <w:rFonts w:cs="Arial"/>
          <w:b/>
          <w:sz w:val="28"/>
          <w:szCs w:val="28"/>
          <w:lang w:val="et-EE"/>
        </w:rPr>
        <w:t>)</w:t>
      </w:r>
    </w:p>
    <w:p w14:paraId="214D395F" w14:textId="77777777" w:rsidR="0005412D" w:rsidRPr="00D678C2" w:rsidRDefault="0005412D" w:rsidP="0071605C">
      <w:pPr>
        <w:spacing w:before="0" w:after="0"/>
        <w:jc w:val="center"/>
        <w:rPr>
          <w:rFonts w:cs="Arial"/>
          <w:b/>
          <w:sz w:val="28"/>
          <w:szCs w:val="28"/>
          <w:lang w:val="et-EE"/>
        </w:rPr>
      </w:pPr>
    </w:p>
    <w:p w14:paraId="573DB8B8" w14:textId="10AC81BB" w:rsidR="00CB1C51" w:rsidRPr="00D678C2" w:rsidRDefault="00C65C96" w:rsidP="008176A7">
      <w:pPr>
        <w:spacing w:before="0" w:after="0"/>
        <w:jc w:val="center"/>
        <w:rPr>
          <w:rFonts w:cs="Arial"/>
          <w:b/>
          <w:sz w:val="32"/>
          <w:szCs w:val="32"/>
          <w:lang w:val="et-EE"/>
        </w:rPr>
      </w:pPr>
      <w:r w:rsidRPr="00C65C96">
        <w:rPr>
          <w:rFonts w:cs="Arial"/>
          <w:b/>
          <w:sz w:val="32"/>
          <w:szCs w:val="32"/>
          <w:lang w:val="et-EE"/>
        </w:rPr>
        <w:drawing>
          <wp:inline distT="0" distB="0" distL="0" distR="0" wp14:anchorId="44F9A7DE" wp14:editId="28BE73A2">
            <wp:extent cx="4543725" cy="3305175"/>
            <wp:effectExtent l="0" t="0" r="9525" b="0"/>
            <wp:docPr id="35794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4709" name=""/>
                    <pic:cNvPicPr/>
                  </pic:nvPicPr>
                  <pic:blipFill>
                    <a:blip r:embed="rId9"/>
                    <a:stretch>
                      <a:fillRect/>
                    </a:stretch>
                  </pic:blipFill>
                  <pic:spPr>
                    <a:xfrm>
                      <a:off x="0" y="0"/>
                      <a:ext cx="4548688" cy="3308785"/>
                    </a:xfrm>
                    <a:prstGeom prst="rect">
                      <a:avLst/>
                    </a:prstGeom>
                  </pic:spPr>
                </pic:pic>
              </a:graphicData>
            </a:graphic>
          </wp:inline>
        </w:drawing>
      </w:r>
    </w:p>
    <w:p w14:paraId="3E4A8341" w14:textId="6716C868" w:rsidR="006641D4" w:rsidRPr="00D678C2" w:rsidRDefault="006641D4" w:rsidP="006641D4">
      <w:pPr>
        <w:tabs>
          <w:tab w:val="left" w:pos="2835"/>
        </w:tabs>
        <w:spacing w:before="0" w:after="0"/>
        <w:rPr>
          <w:rFonts w:cs="Arial"/>
          <w:lang w:val="et-EE"/>
        </w:rPr>
      </w:pPr>
      <w:r w:rsidRPr="00D678C2">
        <w:rPr>
          <w:rFonts w:cs="Arial"/>
          <w:lang w:val="et-EE"/>
        </w:rPr>
        <w:t xml:space="preserve">PLANEERINGU KOOSTAMISE </w:t>
      </w:r>
    </w:p>
    <w:p w14:paraId="1DB20352" w14:textId="35A36753" w:rsidR="00E579FD" w:rsidRPr="00D678C2" w:rsidRDefault="006641D4" w:rsidP="006641D4">
      <w:pPr>
        <w:tabs>
          <w:tab w:val="left" w:pos="3686"/>
        </w:tabs>
        <w:spacing w:before="0" w:after="0"/>
        <w:rPr>
          <w:rFonts w:cs="Arial"/>
          <w:lang w:val="et-EE"/>
        </w:rPr>
      </w:pPr>
      <w:r w:rsidRPr="00D678C2">
        <w:rPr>
          <w:rFonts w:cs="Arial"/>
          <w:lang w:val="et-EE"/>
        </w:rPr>
        <w:t>KORRALDAJA:</w:t>
      </w:r>
      <w:r w:rsidR="00E579FD" w:rsidRPr="00D678C2">
        <w:rPr>
          <w:rFonts w:cs="Arial"/>
          <w:lang w:val="et-EE"/>
        </w:rPr>
        <w:tab/>
        <w:t>Rae Vallavalitsus</w:t>
      </w:r>
      <w:r w:rsidRPr="00D678C2">
        <w:rPr>
          <w:rFonts w:cs="Arial"/>
          <w:lang w:val="et-EE"/>
        </w:rPr>
        <w:t>, registrikood 75026106</w:t>
      </w:r>
    </w:p>
    <w:p w14:paraId="51362293" w14:textId="77777777" w:rsidR="00E579FD" w:rsidRPr="00D678C2" w:rsidRDefault="00E579FD" w:rsidP="006641D4">
      <w:pPr>
        <w:tabs>
          <w:tab w:val="left" w:pos="3686"/>
        </w:tabs>
        <w:spacing w:before="0" w:after="0"/>
        <w:rPr>
          <w:rFonts w:cs="Arial"/>
          <w:lang w:val="et-EE"/>
        </w:rPr>
      </w:pPr>
      <w:r w:rsidRPr="00D678C2">
        <w:rPr>
          <w:rFonts w:cs="Arial"/>
          <w:lang w:val="et-EE"/>
        </w:rPr>
        <w:tab/>
        <w:t>Aruküla tee 9</w:t>
      </w:r>
    </w:p>
    <w:p w14:paraId="24D94DAD" w14:textId="77777777" w:rsidR="00E579FD" w:rsidRPr="00D678C2" w:rsidRDefault="00E579FD" w:rsidP="006641D4">
      <w:pPr>
        <w:tabs>
          <w:tab w:val="left" w:pos="3686"/>
        </w:tabs>
        <w:spacing w:before="0" w:after="0"/>
        <w:rPr>
          <w:rFonts w:cs="Arial"/>
          <w:lang w:val="et-EE"/>
        </w:rPr>
      </w:pPr>
      <w:r w:rsidRPr="00D678C2">
        <w:rPr>
          <w:rFonts w:cs="Arial"/>
          <w:lang w:val="et-EE"/>
        </w:rPr>
        <w:tab/>
        <w:t>75301 Jüri alevik</w:t>
      </w:r>
    </w:p>
    <w:p w14:paraId="3F85AB62" w14:textId="77777777" w:rsidR="00D61C9D" w:rsidRPr="00D678C2" w:rsidRDefault="00E579FD" w:rsidP="006641D4">
      <w:pPr>
        <w:tabs>
          <w:tab w:val="left" w:pos="3686"/>
        </w:tabs>
        <w:spacing w:before="0" w:after="0"/>
        <w:rPr>
          <w:rFonts w:cs="Arial"/>
          <w:lang w:val="et-EE"/>
        </w:rPr>
      </w:pPr>
      <w:r w:rsidRPr="00D678C2">
        <w:rPr>
          <w:rFonts w:cs="Arial"/>
          <w:lang w:val="et-EE"/>
        </w:rPr>
        <w:tab/>
        <w:t>Harjumaa</w:t>
      </w:r>
    </w:p>
    <w:p w14:paraId="060C97A9" w14:textId="77777777" w:rsidR="00392E4D" w:rsidRPr="00D678C2" w:rsidRDefault="00392E4D" w:rsidP="008176A7">
      <w:pPr>
        <w:spacing w:before="0" w:after="0"/>
        <w:rPr>
          <w:rFonts w:cs="Arial"/>
          <w:lang w:val="et-EE"/>
        </w:rPr>
      </w:pPr>
    </w:p>
    <w:p w14:paraId="07A7B6DA" w14:textId="6678B0F1" w:rsidR="007855BE" w:rsidRPr="00D678C2" w:rsidRDefault="00951D87" w:rsidP="007855BE">
      <w:pPr>
        <w:tabs>
          <w:tab w:val="left" w:pos="3686"/>
        </w:tabs>
        <w:spacing w:before="0" w:after="0"/>
        <w:rPr>
          <w:rFonts w:cs="Arial"/>
          <w:bCs/>
          <w:lang w:val="et-EE"/>
        </w:rPr>
      </w:pPr>
      <w:r w:rsidRPr="00D678C2">
        <w:rPr>
          <w:rFonts w:cs="Arial"/>
          <w:lang w:val="et-EE"/>
        </w:rPr>
        <w:t>HUVITATUD ISIK</w:t>
      </w:r>
      <w:r w:rsidR="007855BE" w:rsidRPr="00D678C2">
        <w:rPr>
          <w:rFonts w:cs="Arial"/>
          <w:lang w:val="et-EE"/>
        </w:rPr>
        <w:t>UD</w:t>
      </w:r>
      <w:r w:rsidR="00556714" w:rsidRPr="00D678C2">
        <w:rPr>
          <w:rFonts w:cs="Arial"/>
          <w:lang w:val="et-EE"/>
        </w:rPr>
        <w:t>:</w:t>
      </w:r>
      <w:r w:rsidR="00556714" w:rsidRPr="00D678C2">
        <w:rPr>
          <w:rFonts w:cs="Arial"/>
          <w:lang w:val="et-EE"/>
        </w:rPr>
        <w:tab/>
      </w:r>
      <w:r w:rsidR="007855BE" w:rsidRPr="00D678C2">
        <w:rPr>
          <w:rFonts w:cs="Arial"/>
          <w:bCs/>
          <w:lang w:val="et-EE"/>
        </w:rPr>
        <w:t xml:space="preserve">OÜ </w:t>
      </w:r>
      <w:proofErr w:type="spellStart"/>
      <w:r w:rsidR="007855BE" w:rsidRPr="00D678C2">
        <w:rPr>
          <w:rFonts w:cs="Arial"/>
          <w:bCs/>
          <w:lang w:val="et-EE"/>
        </w:rPr>
        <w:t>Primero</w:t>
      </w:r>
      <w:proofErr w:type="spellEnd"/>
      <w:r w:rsidR="007855BE" w:rsidRPr="00D678C2">
        <w:rPr>
          <w:rFonts w:cs="Arial"/>
          <w:bCs/>
          <w:lang w:val="et-EE"/>
        </w:rPr>
        <w:t xml:space="preserve">, </w:t>
      </w:r>
      <w:r w:rsidR="007855BE" w:rsidRPr="00D678C2">
        <w:rPr>
          <w:rFonts w:cs="Arial"/>
          <w:lang w:val="et-EE"/>
        </w:rPr>
        <w:t xml:space="preserve">registrikood </w:t>
      </w:r>
      <w:r w:rsidR="007855BE" w:rsidRPr="00D678C2">
        <w:rPr>
          <w:rFonts w:cs="Arial"/>
          <w:bCs/>
          <w:lang w:val="et-EE"/>
        </w:rPr>
        <w:t>12659299</w:t>
      </w:r>
    </w:p>
    <w:p w14:paraId="481E824A" w14:textId="47E28A7D" w:rsidR="007855BE" w:rsidRPr="00D678C2" w:rsidRDefault="007855BE" w:rsidP="007855BE">
      <w:pPr>
        <w:tabs>
          <w:tab w:val="left" w:pos="3686"/>
        </w:tabs>
        <w:spacing w:before="0" w:after="0"/>
        <w:rPr>
          <w:rFonts w:cs="Arial"/>
          <w:bCs/>
          <w:lang w:val="et-EE"/>
        </w:rPr>
      </w:pPr>
      <w:r w:rsidRPr="00D678C2">
        <w:rPr>
          <w:rFonts w:cs="Arial"/>
          <w:bCs/>
          <w:lang w:val="et-EE"/>
        </w:rPr>
        <w:tab/>
        <w:t>Paldiski mnt 13-16, 10137 Tallinn</w:t>
      </w:r>
    </w:p>
    <w:p w14:paraId="34F77A82" w14:textId="59CD8483" w:rsidR="00E02042" w:rsidRPr="00D678C2" w:rsidRDefault="00E02042" w:rsidP="00E02042">
      <w:pPr>
        <w:tabs>
          <w:tab w:val="left" w:pos="3686"/>
        </w:tabs>
        <w:spacing w:before="0" w:after="0"/>
        <w:rPr>
          <w:rFonts w:cs="Arial"/>
          <w:bCs/>
          <w:lang w:val="et-EE"/>
        </w:rPr>
      </w:pPr>
      <w:r w:rsidRPr="00D678C2">
        <w:rPr>
          <w:rFonts w:cs="Arial"/>
          <w:bCs/>
          <w:lang w:val="et-EE"/>
        </w:rPr>
        <w:tab/>
      </w:r>
      <w:proofErr w:type="spellStart"/>
      <w:r w:rsidRPr="00D678C2">
        <w:rPr>
          <w:rFonts w:cs="Arial"/>
          <w:bCs/>
          <w:lang w:val="et-EE"/>
        </w:rPr>
        <w:t>Arko</w:t>
      </w:r>
      <w:proofErr w:type="spellEnd"/>
      <w:r w:rsidRPr="00D678C2">
        <w:rPr>
          <w:rFonts w:cs="Arial"/>
          <w:bCs/>
          <w:lang w:val="et-EE"/>
        </w:rPr>
        <w:t xml:space="preserve"> </w:t>
      </w:r>
      <w:proofErr w:type="spellStart"/>
      <w:r w:rsidRPr="00D678C2">
        <w:rPr>
          <w:rFonts w:cs="Arial"/>
          <w:bCs/>
          <w:lang w:val="et-EE"/>
        </w:rPr>
        <w:t>Sikmann</w:t>
      </w:r>
      <w:proofErr w:type="spellEnd"/>
      <w:r w:rsidRPr="00D678C2">
        <w:rPr>
          <w:rFonts w:cs="Arial"/>
          <w:bCs/>
          <w:lang w:val="et-EE"/>
        </w:rPr>
        <w:t>, juhatuse liige</w:t>
      </w:r>
    </w:p>
    <w:p w14:paraId="5622C405" w14:textId="0306C688" w:rsidR="00EE31B9" w:rsidRPr="00D678C2" w:rsidRDefault="007855BE" w:rsidP="007855BE">
      <w:pPr>
        <w:tabs>
          <w:tab w:val="left" w:pos="3686"/>
        </w:tabs>
        <w:spacing w:before="0" w:after="0"/>
        <w:rPr>
          <w:lang w:val="et-EE"/>
        </w:rPr>
      </w:pPr>
      <w:r w:rsidRPr="00D678C2">
        <w:rPr>
          <w:rFonts w:cs="Arial"/>
          <w:bCs/>
          <w:lang w:val="et-EE"/>
        </w:rPr>
        <w:tab/>
      </w:r>
      <w:hyperlink r:id="rId10" w:history="1">
        <w:r w:rsidRPr="00D678C2">
          <w:rPr>
            <w:rStyle w:val="Hyperlink"/>
            <w:lang w:val="et-EE"/>
          </w:rPr>
          <w:t>arkosikmann@gmail.com</w:t>
        </w:r>
      </w:hyperlink>
      <w:r w:rsidRPr="00D678C2">
        <w:rPr>
          <w:lang w:val="et-EE"/>
        </w:rPr>
        <w:t>; 501</w:t>
      </w:r>
      <w:r w:rsidRPr="00D678C2">
        <w:rPr>
          <w:rFonts w:cs="Arial"/>
          <w:lang w:val="et-EE"/>
        </w:rPr>
        <w:t> </w:t>
      </w:r>
      <w:r w:rsidRPr="00D678C2">
        <w:rPr>
          <w:lang w:val="et-EE"/>
        </w:rPr>
        <w:t>7990</w:t>
      </w:r>
    </w:p>
    <w:p w14:paraId="6319050A" w14:textId="77777777" w:rsidR="007855BE" w:rsidRPr="00D678C2" w:rsidRDefault="007855BE" w:rsidP="007855BE">
      <w:pPr>
        <w:tabs>
          <w:tab w:val="left" w:pos="3686"/>
        </w:tabs>
        <w:spacing w:before="0" w:after="0"/>
        <w:rPr>
          <w:lang w:val="et-EE"/>
        </w:rPr>
      </w:pPr>
    </w:p>
    <w:p w14:paraId="03CD0E3C" w14:textId="02A246F6" w:rsidR="007855BE" w:rsidRPr="00D678C2" w:rsidRDefault="007855BE" w:rsidP="007855BE">
      <w:pPr>
        <w:tabs>
          <w:tab w:val="left" w:pos="3686"/>
        </w:tabs>
        <w:spacing w:before="0" w:after="0"/>
        <w:rPr>
          <w:rFonts w:cs="Arial"/>
          <w:bCs/>
          <w:lang w:val="et-EE"/>
        </w:rPr>
      </w:pPr>
      <w:r w:rsidRPr="00D678C2">
        <w:rPr>
          <w:rFonts w:cs="Arial"/>
          <w:bCs/>
          <w:lang w:val="et-EE"/>
        </w:rPr>
        <w:tab/>
      </w:r>
      <w:proofErr w:type="spellStart"/>
      <w:r w:rsidRPr="00D678C2">
        <w:rPr>
          <w:rFonts w:cs="Arial"/>
          <w:bCs/>
          <w:lang w:val="et-EE"/>
        </w:rPr>
        <w:t>Grayline</w:t>
      </w:r>
      <w:proofErr w:type="spellEnd"/>
      <w:r w:rsidRPr="00D678C2">
        <w:rPr>
          <w:rFonts w:cs="Arial"/>
          <w:bCs/>
          <w:lang w:val="et-EE"/>
        </w:rPr>
        <w:t xml:space="preserve"> OÜ, </w:t>
      </w:r>
      <w:r w:rsidRPr="00D678C2">
        <w:rPr>
          <w:rFonts w:cs="Arial"/>
          <w:lang w:val="et-EE"/>
        </w:rPr>
        <w:t xml:space="preserve">registrikood </w:t>
      </w:r>
      <w:r w:rsidRPr="00D678C2">
        <w:rPr>
          <w:rFonts w:cs="Arial"/>
          <w:bCs/>
          <w:lang w:val="et-EE"/>
        </w:rPr>
        <w:t>14616590</w:t>
      </w:r>
    </w:p>
    <w:p w14:paraId="6CA7D91A" w14:textId="4198094F" w:rsidR="007855BE" w:rsidRPr="00D678C2" w:rsidRDefault="007855BE" w:rsidP="007855BE">
      <w:pPr>
        <w:tabs>
          <w:tab w:val="left" w:pos="3686"/>
        </w:tabs>
        <w:spacing w:before="0" w:after="0"/>
        <w:rPr>
          <w:rFonts w:cs="Arial"/>
          <w:bCs/>
          <w:lang w:val="et-EE"/>
        </w:rPr>
      </w:pPr>
      <w:r w:rsidRPr="00D678C2">
        <w:rPr>
          <w:rFonts w:cs="Arial"/>
          <w:bCs/>
          <w:lang w:val="et-EE"/>
        </w:rPr>
        <w:tab/>
        <w:t>Manufaktuuri tn 3, 10412 Tallinn</w:t>
      </w:r>
    </w:p>
    <w:p w14:paraId="211873CB" w14:textId="3C616876" w:rsidR="00E02042" w:rsidRPr="00D678C2" w:rsidRDefault="00E02042" w:rsidP="00E02042">
      <w:pPr>
        <w:tabs>
          <w:tab w:val="left" w:pos="3686"/>
        </w:tabs>
        <w:spacing w:before="0" w:after="0"/>
        <w:rPr>
          <w:rFonts w:cs="Arial"/>
          <w:bCs/>
          <w:lang w:val="et-EE"/>
        </w:rPr>
      </w:pPr>
      <w:r w:rsidRPr="00D678C2">
        <w:rPr>
          <w:rFonts w:cs="Arial"/>
          <w:bCs/>
          <w:lang w:val="et-EE"/>
        </w:rPr>
        <w:tab/>
        <w:t>Tarvo Teder, juhatuse liige</w:t>
      </w:r>
    </w:p>
    <w:p w14:paraId="52DDD6A2" w14:textId="5D4126E1" w:rsidR="007855BE" w:rsidRPr="00D678C2" w:rsidRDefault="007855BE" w:rsidP="007855BE">
      <w:pPr>
        <w:tabs>
          <w:tab w:val="left" w:pos="3686"/>
        </w:tabs>
        <w:spacing w:before="0" w:after="0"/>
        <w:rPr>
          <w:rFonts w:cs="Arial"/>
          <w:lang w:val="et-EE"/>
        </w:rPr>
      </w:pPr>
      <w:r w:rsidRPr="00D678C2">
        <w:rPr>
          <w:rFonts w:cs="Arial"/>
          <w:bCs/>
          <w:lang w:val="et-EE"/>
        </w:rPr>
        <w:tab/>
      </w:r>
      <w:hyperlink r:id="rId11" w:history="1">
        <w:r w:rsidRPr="00D678C2">
          <w:rPr>
            <w:rStyle w:val="Hyperlink"/>
            <w:lang w:val="et-EE"/>
          </w:rPr>
          <w:t>tarvo.teder@gmail.com</w:t>
        </w:r>
      </w:hyperlink>
      <w:r w:rsidRPr="00D678C2">
        <w:rPr>
          <w:lang w:val="et-EE"/>
        </w:rPr>
        <w:t>; 504</w:t>
      </w:r>
      <w:r w:rsidRPr="00D678C2">
        <w:rPr>
          <w:rFonts w:cs="Arial"/>
          <w:lang w:val="et-EE"/>
        </w:rPr>
        <w:t> </w:t>
      </w:r>
      <w:r w:rsidRPr="00D678C2">
        <w:rPr>
          <w:lang w:val="et-EE"/>
        </w:rPr>
        <w:t>7979</w:t>
      </w:r>
    </w:p>
    <w:p w14:paraId="51D29316" w14:textId="77777777" w:rsidR="006579BA" w:rsidRPr="00D678C2" w:rsidRDefault="006579BA" w:rsidP="008176A7">
      <w:pPr>
        <w:tabs>
          <w:tab w:val="left" w:pos="2835"/>
        </w:tabs>
        <w:spacing w:before="0" w:after="0"/>
        <w:rPr>
          <w:rFonts w:cs="Arial"/>
          <w:lang w:val="et-EE"/>
        </w:rPr>
      </w:pPr>
    </w:p>
    <w:p w14:paraId="1661A064" w14:textId="1B6368F3" w:rsidR="00556714" w:rsidRPr="00D678C2" w:rsidRDefault="00556714" w:rsidP="006641D4">
      <w:pPr>
        <w:tabs>
          <w:tab w:val="left" w:pos="3686"/>
        </w:tabs>
        <w:spacing w:before="0" w:after="0"/>
        <w:rPr>
          <w:rFonts w:cs="Arial"/>
          <w:lang w:val="et-EE"/>
        </w:rPr>
      </w:pPr>
      <w:r w:rsidRPr="00D678C2">
        <w:rPr>
          <w:rFonts w:cs="Arial"/>
          <w:lang w:val="et-EE"/>
        </w:rPr>
        <w:t>P</w:t>
      </w:r>
      <w:r w:rsidR="006641D4" w:rsidRPr="00D678C2">
        <w:rPr>
          <w:rFonts w:cs="Arial"/>
          <w:lang w:val="et-EE"/>
        </w:rPr>
        <w:t>LAN</w:t>
      </w:r>
      <w:r w:rsidRPr="00D678C2">
        <w:rPr>
          <w:rFonts w:cs="Arial"/>
          <w:lang w:val="et-EE"/>
        </w:rPr>
        <w:t>EERIJA:</w:t>
      </w:r>
      <w:r w:rsidRPr="00D678C2">
        <w:rPr>
          <w:rFonts w:cs="Arial"/>
          <w:lang w:val="et-EE"/>
        </w:rPr>
        <w:tab/>
        <w:t>Optimal Projekt OÜ</w:t>
      </w:r>
      <w:r w:rsidR="006641D4" w:rsidRPr="00D678C2">
        <w:rPr>
          <w:rFonts w:cs="Arial"/>
          <w:lang w:val="et-EE"/>
        </w:rPr>
        <w:t xml:space="preserve">, </w:t>
      </w:r>
      <w:r w:rsidRPr="00D678C2">
        <w:rPr>
          <w:rFonts w:cs="Arial"/>
          <w:lang w:val="et-EE"/>
        </w:rPr>
        <w:t>registrikood 11213515</w:t>
      </w:r>
    </w:p>
    <w:p w14:paraId="3A52D74C" w14:textId="77777777" w:rsidR="00556714" w:rsidRPr="00D678C2" w:rsidRDefault="00556714" w:rsidP="006641D4">
      <w:pPr>
        <w:tabs>
          <w:tab w:val="left" w:pos="3686"/>
        </w:tabs>
        <w:spacing w:before="0" w:after="0"/>
        <w:rPr>
          <w:rFonts w:cs="Arial"/>
          <w:lang w:val="et-EE"/>
        </w:rPr>
      </w:pPr>
      <w:r w:rsidRPr="00D678C2">
        <w:rPr>
          <w:rFonts w:cs="Arial"/>
          <w:lang w:val="et-EE"/>
        </w:rPr>
        <w:tab/>
        <w:t xml:space="preserve">MTR </w:t>
      </w:r>
      <w:proofErr w:type="spellStart"/>
      <w:r w:rsidRPr="00D678C2">
        <w:rPr>
          <w:rFonts w:cs="Arial"/>
          <w:lang w:val="et-EE"/>
        </w:rPr>
        <w:t>reg</w:t>
      </w:r>
      <w:proofErr w:type="spellEnd"/>
      <w:r w:rsidRPr="00D678C2">
        <w:rPr>
          <w:rFonts w:cs="Arial"/>
          <w:lang w:val="et-EE"/>
        </w:rPr>
        <w:t>. nr EEP000601</w:t>
      </w:r>
    </w:p>
    <w:p w14:paraId="171A5694" w14:textId="77777777" w:rsidR="00D61C9D" w:rsidRPr="00D678C2" w:rsidRDefault="00556714" w:rsidP="006641D4">
      <w:pPr>
        <w:tabs>
          <w:tab w:val="left" w:pos="3686"/>
        </w:tabs>
        <w:spacing w:before="0" w:after="0"/>
        <w:rPr>
          <w:rFonts w:cs="Arial"/>
          <w:lang w:val="et-EE"/>
        </w:rPr>
      </w:pPr>
      <w:r w:rsidRPr="00D678C2">
        <w:rPr>
          <w:rFonts w:cs="Arial"/>
          <w:lang w:val="et-EE"/>
        </w:rPr>
        <w:tab/>
        <w:t>Keemia tn 4, 1061</w:t>
      </w:r>
      <w:r w:rsidR="000E238F" w:rsidRPr="00D678C2">
        <w:rPr>
          <w:rFonts w:cs="Arial"/>
          <w:lang w:val="et-EE"/>
        </w:rPr>
        <w:t>6 Tallinn</w:t>
      </w:r>
    </w:p>
    <w:p w14:paraId="687828AE" w14:textId="77777777" w:rsidR="00556714" w:rsidRPr="00D678C2" w:rsidRDefault="00556714" w:rsidP="008176A7">
      <w:pPr>
        <w:spacing w:before="0" w:after="0"/>
        <w:rPr>
          <w:rFonts w:cs="Arial"/>
          <w:lang w:val="et-EE"/>
        </w:rPr>
      </w:pPr>
    </w:p>
    <w:p w14:paraId="2060AE8E" w14:textId="77777777" w:rsidR="00310D02" w:rsidRPr="00D678C2" w:rsidRDefault="00556714" w:rsidP="00310D02">
      <w:pPr>
        <w:tabs>
          <w:tab w:val="left" w:pos="3686"/>
        </w:tabs>
        <w:spacing w:before="0" w:after="0"/>
        <w:rPr>
          <w:rFonts w:cs="Arial"/>
          <w:lang w:val="et-EE"/>
        </w:rPr>
      </w:pPr>
      <w:r w:rsidRPr="00D678C2">
        <w:rPr>
          <w:rFonts w:cs="Arial"/>
          <w:lang w:val="et-EE"/>
        </w:rPr>
        <w:t>ARHITEKT</w:t>
      </w:r>
      <w:r w:rsidR="00310D02" w:rsidRPr="00D678C2">
        <w:rPr>
          <w:rFonts w:cs="Arial"/>
          <w:lang w:val="et-EE"/>
        </w:rPr>
        <w:t xml:space="preserve"> JA</w:t>
      </w:r>
    </w:p>
    <w:p w14:paraId="64BD8EE6" w14:textId="38153329" w:rsidR="00556714" w:rsidRPr="00D678C2" w:rsidRDefault="00310D02" w:rsidP="00310D02">
      <w:pPr>
        <w:tabs>
          <w:tab w:val="left" w:pos="3686"/>
        </w:tabs>
        <w:spacing w:before="0" w:after="0"/>
        <w:rPr>
          <w:rFonts w:cs="Arial"/>
          <w:lang w:val="et-EE"/>
        </w:rPr>
      </w:pPr>
      <w:r w:rsidRPr="00D678C2">
        <w:rPr>
          <w:rFonts w:cs="Arial"/>
          <w:lang w:val="et-EE"/>
        </w:rPr>
        <w:t>SELETUSKIRJA KOOSTAJA</w:t>
      </w:r>
      <w:r w:rsidR="00556714" w:rsidRPr="00D678C2">
        <w:rPr>
          <w:rFonts w:cs="Arial"/>
          <w:lang w:val="et-EE"/>
        </w:rPr>
        <w:t>:</w:t>
      </w:r>
      <w:r w:rsidR="00556714" w:rsidRPr="00D678C2">
        <w:rPr>
          <w:rFonts w:cs="Arial"/>
          <w:lang w:val="et-EE"/>
        </w:rPr>
        <w:tab/>
      </w:r>
      <w:r w:rsidR="0011764E" w:rsidRPr="00D678C2">
        <w:rPr>
          <w:rFonts w:cs="Arial"/>
          <w:lang w:val="et-EE"/>
        </w:rPr>
        <w:t>Ive Punger</w:t>
      </w:r>
    </w:p>
    <w:p w14:paraId="571FF8C7" w14:textId="7782F52F" w:rsidR="00556714" w:rsidRPr="00D678C2" w:rsidRDefault="00556714" w:rsidP="00310D02">
      <w:pPr>
        <w:spacing w:before="0" w:after="0"/>
        <w:rPr>
          <w:rFonts w:cs="Arial"/>
          <w:lang w:val="et-EE"/>
        </w:rPr>
      </w:pPr>
    </w:p>
    <w:p w14:paraId="0097C15D" w14:textId="77777777" w:rsidR="00951D87" w:rsidRPr="00D678C2" w:rsidRDefault="00951D87" w:rsidP="006641D4">
      <w:pPr>
        <w:tabs>
          <w:tab w:val="left" w:pos="3686"/>
        </w:tabs>
        <w:spacing w:before="0" w:after="0"/>
        <w:rPr>
          <w:rFonts w:cs="Arial"/>
          <w:lang w:val="et-EE"/>
        </w:rPr>
      </w:pPr>
      <w:r w:rsidRPr="00D678C2">
        <w:rPr>
          <w:rFonts w:cs="Arial"/>
          <w:lang w:val="et-EE"/>
        </w:rPr>
        <w:t>PROJEKTIJUHT:</w:t>
      </w:r>
      <w:r w:rsidRPr="00D678C2">
        <w:rPr>
          <w:rFonts w:cs="Arial"/>
          <w:lang w:val="et-EE"/>
        </w:rPr>
        <w:tab/>
      </w:r>
      <w:r w:rsidR="006C6119" w:rsidRPr="00D678C2">
        <w:rPr>
          <w:rFonts w:eastAsia="Calibri" w:cs="Arial"/>
          <w:lang w:val="et-EE"/>
        </w:rPr>
        <w:t>Arno Anton</w:t>
      </w:r>
    </w:p>
    <w:p w14:paraId="58E1C2CF" w14:textId="0F5D990E" w:rsidR="006C6119" w:rsidRPr="00D678C2" w:rsidRDefault="006C6119" w:rsidP="006641D4">
      <w:pPr>
        <w:tabs>
          <w:tab w:val="left" w:pos="3686"/>
        </w:tabs>
        <w:spacing w:before="0" w:after="0"/>
        <w:rPr>
          <w:rFonts w:cs="Arial"/>
          <w:lang w:val="et-EE"/>
        </w:rPr>
      </w:pPr>
      <w:r w:rsidRPr="00D678C2">
        <w:rPr>
          <w:rFonts w:cs="Arial"/>
          <w:lang w:val="et-EE"/>
        </w:rPr>
        <w:tab/>
      </w:r>
      <w:r w:rsidRPr="00D678C2">
        <w:rPr>
          <w:rFonts w:eastAsia="Calibri" w:cs="Arial"/>
          <w:lang w:val="et-EE"/>
        </w:rPr>
        <w:t>56</w:t>
      </w:r>
      <w:r w:rsidR="00310D02" w:rsidRPr="00D678C2">
        <w:rPr>
          <w:rFonts w:cs="Arial"/>
          <w:lang w:val="et-EE"/>
        </w:rPr>
        <w:t> </w:t>
      </w:r>
      <w:r w:rsidRPr="00D678C2">
        <w:rPr>
          <w:rFonts w:eastAsia="Calibri" w:cs="Arial"/>
          <w:lang w:val="et-EE"/>
        </w:rPr>
        <w:t>983</w:t>
      </w:r>
      <w:r w:rsidR="00310D02" w:rsidRPr="00D678C2">
        <w:rPr>
          <w:rFonts w:cs="Arial"/>
          <w:lang w:val="et-EE"/>
        </w:rPr>
        <w:t> </w:t>
      </w:r>
      <w:r w:rsidRPr="00D678C2">
        <w:rPr>
          <w:rFonts w:eastAsia="Calibri" w:cs="Arial"/>
          <w:lang w:val="et-EE"/>
        </w:rPr>
        <w:t>389</w:t>
      </w:r>
    </w:p>
    <w:p w14:paraId="3646F906" w14:textId="1415AD9F" w:rsidR="00883665" w:rsidRPr="00D678C2" w:rsidRDefault="006C6119" w:rsidP="007A5BC3">
      <w:pPr>
        <w:tabs>
          <w:tab w:val="left" w:pos="3686"/>
        </w:tabs>
        <w:spacing w:before="0" w:after="0"/>
        <w:rPr>
          <w:rFonts w:cs="Arial"/>
          <w:lang w:val="et-EE"/>
        </w:rPr>
      </w:pPr>
      <w:r w:rsidRPr="00D678C2">
        <w:rPr>
          <w:rFonts w:cs="Arial"/>
          <w:lang w:val="et-EE"/>
        </w:rPr>
        <w:tab/>
      </w:r>
      <w:hyperlink r:id="rId12" w:history="1">
        <w:r w:rsidR="006641D4" w:rsidRPr="00D678C2">
          <w:rPr>
            <w:rStyle w:val="Hyperlink"/>
            <w:rFonts w:eastAsia="Calibri" w:cs="Arial"/>
            <w:lang w:val="et-EE"/>
          </w:rPr>
          <w:t>arno@opt.ee</w:t>
        </w:r>
      </w:hyperlink>
      <w:r w:rsidR="00883665" w:rsidRPr="00D678C2">
        <w:rPr>
          <w:rFonts w:cs="Arial"/>
          <w:b/>
          <w:caps/>
          <w:lang w:val="et-EE"/>
        </w:rPr>
        <w:br w:type="page"/>
      </w:r>
    </w:p>
    <w:p w14:paraId="5BCC3B3D" w14:textId="0F32EB8F" w:rsidR="00E579FD" w:rsidRPr="00D678C2" w:rsidRDefault="00E579FD" w:rsidP="003E4A30">
      <w:pPr>
        <w:tabs>
          <w:tab w:val="left" w:pos="2835"/>
        </w:tabs>
        <w:spacing w:before="0" w:after="0"/>
        <w:rPr>
          <w:rFonts w:cs="Arial"/>
          <w:b/>
          <w:caps/>
          <w:lang w:val="et-EE"/>
        </w:rPr>
      </w:pPr>
      <w:r w:rsidRPr="00D678C2">
        <w:rPr>
          <w:rFonts w:cs="Arial"/>
          <w:b/>
          <w:caps/>
          <w:lang w:val="et-EE"/>
        </w:rPr>
        <w:lastRenderedPageBreak/>
        <w:t>KÖITE koosseis:</w:t>
      </w:r>
    </w:p>
    <w:p w14:paraId="2F8382D3" w14:textId="77777777" w:rsidR="007A5BC3" w:rsidRPr="00D678C2" w:rsidRDefault="007A5BC3" w:rsidP="003E4A30">
      <w:pPr>
        <w:tabs>
          <w:tab w:val="left" w:pos="2835"/>
        </w:tabs>
        <w:spacing w:before="0" w:after="0"/>
        <w:rPr>
          <w:rFonts w:cs="Arial"/>
          <w:bCs/>
          <w:caps/>
          <w:lang w:val="et-EE"/>
        </w:rPr>
      </w:pPr>
    </w:p>
    <w:p w14:paraId="17E667DF" w14:textId="77777777" w:rsidR="00B4093F" w:rsidRPr="00D678C2" w:rsidRDefault="00B4093F">
      <w:pPr>
        <w:numPr>
          <w:ilvl w:val="0"/>
          <w:numId w:val="9"/>
        </w:numPr>
        <w:tabs>
          <w:tab w:val="left" w:pos="284"/>
        </w:tabs>
        <w:spacing w:before="0" w:after="0"/>
        <w:rPr>
          <w:rFonts w:eastAsia="Calibri" w:cs="Arial"/>
          <w:b/>
          <w:bCs/>
          <w:lang w:val="et-EE"/>
        </w:rPr>
      </w:pPr>
      <w:r w:rsidRPr="00D678C2">
        <w:rPr>
          <w:rFonts w:eastAsia="Calibri" w:cs="Arial"/>
          <w:b/>
          <w:bCs/>
          <w:caps/>
          <w:lang w:val="et-EE"/>
        </w:rPr>
        <w:t>Seletuskiri</w:t>
      </w:r>
    </w:p>
    <w:p w14:paraId="522960D8" w14:textId="77204324" w:rsidR="004A7786" w:rsidRDefault="00DD0461">
      <w:pPr>
        <w:pStyle w:val="TOC1"/>
        <w:rPr>
          <w:rFonts w:asciiTheme="minorHAnsi" w:eastAsiaTheme="minorEastAsia" w:hAnsiTheme="minorHAnsi"/>
          <w:noProof/>
          <w:kern w:val="2"/>
          <w:sz w:val="24"/>
          <w:szCs w:val="24"/>
          <w:lang w:val="et-EE" w:eastAsia="et-EE"/>
          <w14:ligatures w14:val="standardContextual"/>
        </w:rPr>
      </w:pPr>
      <w:r w:rsidRPr="00D678C2">
        <w:rPr>
          <w:rFonts w:cs="Arial"/>
          <w:lang w:val="et-EE"/>
        </w:rPr>
        <w:fldChar w:fldCharType="begin"/>
      </w:r>
      <w:r w:rsidR="006E4A38" w:rsidRPr="00D678C2">
        <w:rPr>
          <w:rFonts w:cs="Arial"/>
          <w:lang w:val="et-EE"/>
        </w:rPr>
        <w:instrText xml:space="preserve"> TOC \o "1-3" \h \z \u </w:instrText>
      </w:r>
      <w:r w:rsidRPr="00D678C2">
        <w:rPr>
          <w:rFonts w:cs="Arial"/>
          <w:lang w:val="et-EE"/>
        </w:rPr>
        <w:fldChar w:fldCharType="separate"/>
      </w:r>
      <w:hyperlink w:anchor="_Toc221786854" w:history="1">
        <w:r w:rsidR="004A7786" w:rsidRPr="00F45E44">
          <w:rPr>
            <w:rStyle w:val="Hyperlink"/>
            <w:noProof/>
            <w14:scene3d>
              <w14:camera w14:prst="orthographicFront"/>
              <w14:lightRig w14:rig="threePt" w14:dir="t">
                <w14:rot w14:lat="0" w14:lon="0" w14:rev="0"/>
              </w14:lightRig>
            </w14:scene3d>
          </w:rPr>
          <w:t>1.</w:t>
        </w:r>
        <w:r w:rsidR="004A7786" w:rsidRPr="00F45E44">
          <w:rPr>
            <w:rStyle w:val="Hyperlink"/>
            <w:noProof/>
          </w:rPr>
          <w:t xml:space="preserve"> PLANEERINGU KOOSTAMISEL ARVESTAMISELE KUULUVAD PLANEERINGUD, ÕIGUSAKTID JA MUUD ALUSMATERJALID</w:t>
        </w:r>
        <w:r w:rsidR="004A7786">
          <w:rPr>
            <w:noProof/>
            <w:webHidden/>
          </w:rPr>
          <w:tab/>
        </w:r>
        <w:r w:rsidR="004A7786">
          <w:rPr>
            <w:noProof/>
            <w:webHidden/>
          </w:rPr>
          <w:fldChar w:fldCharType="begin"/>
        </w:r>
        <w:r w:rsidR="004A7786">
          <w:rPr>
            <w:noProof/>
            <w:webHidden/>
          </w:rPr>
          <w:instrText xml:space="preserve"> PAGEREF _Toc221786854 \h </w:instrText>
        </w:r>
        <w:r w:rsidR="004A7786">
          <w:rPr>
            <w:noProof/>
            <w:webHidden/>
          </w:rPr>
        </w:r>
        <w:r w:rsidR="004A7786">
          <w:rPr>
            <w:noProof/>
            <w:webHidden/>
          </w:rPr>
          <w:fldChar w:fldCharType="separate"/>
        </w:r>
        <w:r w:rsidR="004A7786">
          <w:rPr>
            <w:noProof/>
            <w:webHidden/>
          </w:rPr>
          <w:t>4</w:t>
        </w:r>
        <w:r w:rsidR="004A7786">
          <w:rPr>
            <w:noProof/>
            <w:webHidden/>
          </w:rPr>
          <w:fldChar w:fldCharType="end"/>
        </w:r>
      </w:hyperlink>
    </w:p>
    <w:p w14:paraId="18752400" w14:textId="7F374E70"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55" w:history="1">
        <w:r w:rsidRPr="00F45E44">
          <w:rPr>
            <w:rStyle w:val="Hyperlink"/>
            <w:noProof/>
            <w14:scene3d>
              <w14:camera w14:prst="orthographicFront"/>
              <w14:lightRig w14:rig="threePt" w14:dir="t">
                <w14:rot w14:lat="0" w14:lon="0" w14:rev="0"/>
              </w14:lightRig>
            </w14:scene3d>
          </w:rPr>
          <w:t>2.</w:t>
        </w:r>
        <w:r w:rsidRPr="00F45E44">
          <w:rPr>
            <w:rStyle w:val="Hyperlink"/>
            <w:noProof/>
          </w:rPr>
          <w:t xml:space="preserve"> PLANEERINGUALA LÄHIÜMBRUSE EHITUSLIKE JA FUNKTSIONAALSETE SEOSTE NING KESKKONNATINGIMUSTE ANALÜÜS NING PLANEERINGU EESMÄRK</w:t>
        </w:r>
        <w:r>
          <w:rPr>
            <w:noProof/>
            <w:webHidden/>
          </w:rPr>
          <w:tab/>
        </w:r>
        <w:r>
          <w:rPr>
            <w:noProof/>
            <w:webHidden/>
          </w:rPr>
          <w:fldChar w:fldCharType="begin"/>
        </w:r>
        <w:r>
          <w:rPr>
            <w:noProof/>
            <w:webHidden/>
          </w:rPr>
          <w:instrText xml:space="preserve"> PAGEREF _Toc221786855 \h </w:instrText>
        </w:r>
        <w:r>
          <w:rPr>
            <w:noProof/>
            <w:webHidden/>
          </w:rPr>
        </w:r>
        <w:r>
          <w:rPr>
            <w:noProof/>
            <w:webHidden/>
          </w:rPr>
          <w:fldChar w:fldCharType="separate"/>
        </w:r>
        <w:r>
          <w:rPr>
            <w:noProof/>
            <w:webHidden/>
          </w:rPr>
          <w:t>4</w:t>
        </w:r>
        <w:r>
          <w:rPr>
            <w:noProof/>
            <w:webHidden/>
          </w:rPr>
          <w:fldChar w:fldCharType="end"/>
        </w:r>
      </w:hyperlink>
    </w:p>
    <w:p w14:paraId="60F2CC32" w14:textId="4ABE3679"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56" w:history="1">
        <w:r w:rsidRPr="00F45E44">
          <w:rPr>
            <w:rStyle w:val="Hyperlink"/>
            <w:rFonts w:cs="Arial"/>
            <w:noProof/>
            <w:lang w:val="et-EE"/>
          </w:rPr>
          <w:t>2.1. Planeeringu eesmärk</w:t>
        </w:r>
        <w:r>
          <w:rPr>
            <w:noProof/>
            <w:webHidden/>
          </w:rPr>
          <w:tab/>
        </w:r>
        <w:r>
          <w:rPr>
            <w:noProof/>
            <w:webHidden/>
          </w:rPr>
          <w:fldChar w:fldCharType="begin"/>
        </w:r>
        <w:r>
          <w:rPr>
            <w:noProof/>
            <w:webHidden/>
          </w:rPr>
          <w:instrText xml:space="preserve"> PAGEREF _Toc221786856 \h </w:instrText>
        </w:r>
        <w:r>
          <w:rPr>
            <w:noProof/>
            <w:webHidden/>
          </w:rPr>
        </w:r>
        <w:r>
          <w:rPr>
            <w:noProof/>
            <w:webHidden/>
          </w:rPr>
          <w:fldChar w:fldCharType="separate"/>
        </w:r>
        <w:r>
          <w:rPr>
            <w:noProof/>
            <w:webHidden/>
          </w:rPr>
          <w:t>4</w:t>
        </w:r>
        <w:r>
          <w:rPr>
            <w:noProof/>
            <w:webHidden/>
          </w:rPr>
          <w:fldChar w:fldCharType="end"/>
        </w:r>
      </w:hyperlink>
    </w:p>
    <w:p w14:paraId="5D907CD8" w14:textId="75E218E8"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57" w:history="1">
        <w:r w:rsidRPr="00F45E44">
          <w:rPr>
            <w:rStyle w:val="Hyperlink"/>
            <w:rFonts w:cs="Arial"/>
            <w:noProof/>
            <w:lang w:val="et-EE"/>
          </w:rPr>
          <w:t>2.2. Planeeringuala lähiümbruse funktsionaalsete seosed</w:t>
        </w:r>
        <w:r>
          <w:rPr>
            <w:noProof/>
            <w:webHidden/>
          </w:rPr>
          <w:tab/>
        </w:r>
        <w:r>
          <w:rPr>
            <w:noProof/>
            <w:webHidden/>
          </w:rPr>
          <w:fldChar w:fldCharType="begin"/>
        </w:r>
        <w:r>
          <w:rPr>
            <w:noProof/>
            <w:webHidden/>
          </w:rPr>
          <w:instrText xml:space="preserve"> PAGEREF _Toc221786857 \h </w:instrText>
        </w:r>
        <w:r>
          <w:rPr>
            <w:noProof/>
            <w:webHidden/>
          </w:rPr>
        </w:r>
        <w:r>
          <w:rPr>
            <w:noProof/>
            <w:webHidden/>
          </w:rPr>
          <w:fldChar w:fldCharType="separate"/>
        </w:r>
        <w:r>
          <w:rPr>
            <w:noProof/>
            <w:webHidden/>
          </w:rPr>
          <w:t>4</w:t>
        </w:r>
        <w:r>
          <w:rPr>
            <w:noProof/>
            <w:webHidden/>
          </w:rPr>
          <w:fldChar w:fldCharType="end"/>
        </w:r>
      </w:hyperlink>
    </w:p>
    <w:p w14:paraId="0B124CC7" w14:textId="755E2C53"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58" w:history="1">
        <w:r w:rsidRPr="00F45E44">
          <w:rPr>
            <w:rStyle w:val="Hyperlink"/>
            <w:rFonts w:cs="Arial"/>
            <w:noProof/>
            <w:lang w:val="et-EE"/>
          </w:rPr>
          <w:t>2.3. Planeeringulahenduse kaalutlused ja põhjendused</w:t>
        </w:r>
        <w:r>
          <w:rPr>
            <w:noProof/>
            <w:webHidden/>
          </w:rPr>
          <w:tab/>
        </w:r>
        <w:r>
          <w:rPr>
            <w:noProof/>
            <w:webHidden/>
          </w:rPr>
          <w:fldChar w:fldCharType="begin"/>
        </w:r>
        <w:r>
          <w:rPr>
            <w:noProof/>
            <w:webHidden/>
          </w:rPr>
          <w:instrText xml:space="preserve"> PAGEREF _Toc221786858 \h </w:instrText>
        </w:r>
        <w:r>
          <w:rPr>
            <w:noProof/>
            <w:webHidden/>
          </w:rPr>
        </w:r>
        <w:r>
          <w:rPr>
            <w:noProof/>
            <w:webHidden/>
          </w:rPr>
          <w:fldChar w:fldCharType="separate"/>
        </w:r>
        <w:r>
          <w:rPr>
            <w:noProof/>
            <w:webHidden/>
          </w:rPr>
          <w:t>5</w:t>
        </w:r>
        <w:r>
          <w:rPr>
            <w:noProof/>
            <w:webHidden/>
          </w:rPr>
          <w:fldChar w:fldCharType="end"/>
        </w:r>
      </w:hyperlink>
    </w:p>
    <w:p w14:paraId="58182DC2" w14:textId="3A3F7DFF"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59" w:history="1">
        <w:r w:rsidRPr="00F45E44">
          <w:rPr>
            <w:rStyle w:val="Hyperlink"/>
            <w:rFonts w:cs="Arial"/>
            <w:noProof/>
            <w:lang w:val="et-EE"/>
          </w:rPr>
          <w:t>2.4. Planeeritava maa-ala ruumilise arengu eesmärkide kirjeldus</w:t>
        </w:r>
        <w:r>
          <w:rPr>
            <w:noProof/>
            <w:webHidden/>
          </w:rPr>
          <w:tab/>
        </w:r>
        <w:r>
          <w:rPr>
            <w:noProof/>
            <w:webHidden/>
          </w:rPr>
          <w:fldChar w:fldCharType="begin"/>
        </w:r>
        <w:r>
          <w:rPr>
            <w:noProof/>
            <w:webHidden/>
          </w:rPr>
          <w:instrText xml:space="preserve"> PAGEREF _Toc221786859 \h </w:instrText>
        </w:r>
        <w:r>
          <w:rPr>
            <w:noProof/>
            <w:webHidden/>
          </w:rPr>
        </w:r>
        <w:r>
          <w:rPr>
            <w:noProof/>
            <w:webHidden/>
          </w:rPr>
          <w:fldChar w:fldCharType="separate"/>
        </w:r>
        <w:r>
          <w:rPr>
            <w:noProof/>
            <w:webHidden/>
          </w:rPr>
          <w:t>5</w:t>
        </w:r>
        <w:r>
          <w:rPr>
            <w:noProof/>
            <w:webHidden/>
          </w:rPr>
          <w:fldChar w:fldCharType="end"/>
        </w:r>
      </w:hyperlink>
    </w:p>
    <w:p w14:paraId="32A03F8C" w14:textId="6FE8E695"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0" w:history="1">
        <w:r w:rsidRPr="00F45E44">
          <w:rPr>
            <w:rStyle w:val="Hyperlink"/>
            <w:rFonts w:cs="Arial"/>
            <w:noProof/>
            <w:lang w:val="et-EE"/>
          </w:rPr>
          <w:t>2.5. Vastavus Rae valla põhjapiirkonna üldplaneeringule</w:t>
        </w:r>
        <w:r>
          <w:rPr>
            <w:noProof/>
            <w:webHidden/>
          </w:rPr>
          <w:tab/>
        </w:r>
        <w:r>
          <w:rPr>
            <w:noProof/>
            <w:webHidden/>
          </w:rPr>
          <w:fldChar w:fldCharType="begin"/>
        </w:r>
        <w:r>
          <w:rPr>
            <w:noProof/>
            <w:webHidden/>
          </w:rPr>
          <w:instrText xml:space="preserve"> PAGEREF _Toc221786860 \h </w:instrText>
        </w:r>
        <w:r>
          <w:rPr>
            <w:noProof/>
            <w:webHidden/>
          </w:rPr>
        </w:r>
        <w:r>
          <w:rPr>
            <w:noProof/>
            <w:webHidden/>
          </w:rPr>
          <w:fldChar w:fldCharType="separate"/>
        </w:r>
        <w:r>
          <w:rPr>
            <w:noProof/>
            <w:webHidden/>
          </w:rPr>
          <w:t>5</w:t>
        </w:r>
        <w:r>
          <w:rPr>
            <w:noProof/>
            <w:webHidden/>
          </w:rPr>
          <w:fldChar w:fldCharType="end"/>
        </w:r>
      </w:hyperlink>
    </w:p>
    <w:p w14:paraId="48B2B00E" w14:textId="1F1A4851"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61" w:history="1">
        <w:r w:rsidRPr="00F45E44">
          <w:rPr>
            <w:rStyle w:val="Hyperlink"/>
            <w:noProof/>
            <w14:scene3d>
              <w14:camera w14:prst="orthographicFront"/>
              <w14:lightRig w14:rig="threePt" w14:dir="t">
                <w14:rot w14:lat="0" w14:lon="0" w14:rev="0"/>
              </w14:lightRig>
            </w14:scene3d>
          </w:rPr>
          <w:t>3.</w:t>
        </w:r>
        <w:r w:rsidRPr="00F45E44">
          <w:rPr>
            <w:rStyle w:val="Hyperlink"/>
            <w:noProof/>
          </w:rPr>
          <w:t xml:space="preserve"> OLEMASOLEVA OLUKORRA ISELOOMUSTUS</w:t>
        </w:r>
        <w:r>
          <w:rPr>
            <w:noProof/>
            <w:webHidden/>
          </w:rPr>
          <w:tab/>
        </w:r>
        <w:r>
          <w:rPr>
            <w:noProof/>
            <w:webHidden/>
          </w:rPr>
          <w:fldChar w:fldCharType="begin"/>
        </w:r>
        <w:r>
          <w:rPr>
            <w:noProof/>
            <w:webHidden/>
          </w:rPr>
          <w:instrText xml:space="preserve"> PAGEREF _Toc221786861 \h </w:instrText>
        </w:r>
        <w:r>
          <w:rPr>
            <w:noProof/>
            <w:webHidden/>
          </w:rPr>
        </w:r>
        <w:r>
          <w:rPr>
            <w:noProof/>
            <w:webHidden/>
          </w:rPr>
          <w:fldChar w:fldCharType="separate"/>
        </w:r>
        <w:r>
          <w:rPr>
            <w:noProof/>
            <w:webHidden/>
          </w:rPr>
          <w:t>6</w:t>
        </w:r>
        <w:r>
          <w:rPr>
            <w:noProof/>
            <w:webHidden/>
          </w:rPr>
          <w:fldChar w:fldCharType="end"/>
        </w:r>
      </w:hyperlink>
    </w:p>
    <w:p w14:paraId="0A18ECE5" w14:textId="2DEED3A7"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2" w:history="1">
        <w:r w:rsidRPr="00F45E44">
          <w:rPr>
            <w:rStyle w:val="Hyperlink"/>
            <w:rFonts w:cs="Arial"/>
            <w:noProof/>
            <w:lang w:val="et-EE"/>
          </w:rPr>
          <w:t>3.1. Planeeringuala asukoht ja iseloomustus</w:t>
        </w:r>
        <w:r>
          <w:rPr>
            <w:noProof/>
            <w:webHidden/>
          </w:rPr>
          <w:tab/>
        </w:r>
        <w:r>
          <w:rPr>
            <w:noProof/>
            <w:webHidden/>
          </w:rPr>
          <w:fldChar w:fldCharType="begin"/>
        </w:r>
        <w:r>
          <w:rPr>
            <w:noProof/>
            <w:webHidden/>
          </w:rPr>
          <w:instrText xml:space="preserve"> PAGEREF _Toc221786862 \h </w:instrText>
        </w:r>
        <w:r>
          <w:rPr>
            <w:noProof/>
            <w:webHidden/>
          </w:rPr>
        </w:r>
        <w:r>
          <w:rPr>
            <w:noProof/>
            <w:webHidden/>
          </w:rPr>
          <w:fldChar w:fldCharType="separate"/>
        </w:r>
        <w:r>
          <w:rPr>
            <w:noProof/>
            <w:webHidden/>
          </w:rPr>
          <w:t>6</w:t>
        </w:r>
        <w:r>
          <w:rPr>
            <w:noProof/>
            <w:webHidden/>
          </w:rPr>
          <w:fldChar w:fldCharType="end"/>
        </w:r>
      </w:hyperlink>
    </w:p>
    <w:p w14:paraId="7944BE91" w14:textId="62D86127"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3" w:history="1">
        <w:r w:rsidRPr="00F45E44">
          <w:rPr>
            <w:rStyle w:val="Hyperlink"/>
            <w:rFonts w:cs="Arial"/>
            <w:noProof/>
            <w:lang w:val="et-EE"/>
          </w:rPr>
          <w:t>3.2. Planeeringuala maakasutus ja hoonestus</w:t>
        </w:r>
        <w:r>
          <w:rPr>
            <w:noProof/>
            <w:webHidden/>
          </w:rPr>
          <w:tab/>
        </w:r>
        <w:r>
          <w:rPr>
            <w:noProof/>
            <w:webHidden/>
          </w:rPr>
          <w:fldChar w:fldCharType="begin"/>
        </w:r>
        <w:r>
          <w:rPr>
            <w:noProof/>
            <w:webHidden/>
          </w:rPr>
          <w:instrText xml:space="preserve"> PAGEREF _Toc221786863 \h </w:instrText>
        </w:r>
        <w:r>
          <w:rPr>
            <w:noProof/>
            <w:webHidden/>
          </w:rPr>
        </w:r>
        <w:r>
          <w:rPr>
            <w:noProof/>
            <w:webHidden/>
          </w:rPr>
          <w:fldChar w:fldCharType="separate"/>
        </w:r>
        <w:r>
          <w:rPr>
            <w:noProof/>
            <w:webHidden/>
          </w:rPr>
          <w:t>6</w:t>
        </w:r>
        <w:r>
          <w:rPr>
            <w:noProof/>
            <w:webHidden/>
          </w:rPr>
          <w:fldChar w:fldCharType="end"/>
        </w:r>
      </w:hyperlink>
    </w:p>
    <w:p w14:paraId="5D4FB56A" w14:textId="733D8074"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4" w:history="1">
        <w:r w:rsidRPr="00F45E44">
          <w:rPr>
            <w:rStyle w:val="Hyperlink"/>
            <w:rFonts w:cs="Arial"/>
            <w:noProof/>
            <w:lang w:val="et-EE"/>
          </w:rPr>
          <w:t>3.3. Planeeringualaga külgnevad kinnistud ja nende iseloomustus</w:t>
        </w:r>
        <w:r>
          <w:rPr>
            <w:noProof/>
            <w:webHidden/>
          </w:rPr>
          <w:tab/>
        </w:r>
        <w:r>
          <w:rPr>
            <w:noProof/>
            <w:webHidden/>
          </w:rPr>
          <w:fldChar w:fldCharType="begin"/>
        </w:r>
        <w:r>
          <w:rPr>
            <w:noProof/>
            <w:webHidden/>
          </w:rPr>
          <w:instrText xml:space="preserve"> PAGEREF _Toc221786864 \h </w:instrText>
        </w:r>
        <w:r>
          <w:rPr>
            <w:noProof/>
            <w:webHidden/>
          </w:rPr>
        </w:r>
        <w:r>
          <w:rPr>
            <w:noProof/>
            <w:webHidden/>
          </w:rPr>
          <w:fldChar w:fldCharType="separate"/>
        </w:r>
        <w:r>
          <w:rPr>
            <w:noProof/>
            <w:webHidden/>
          </w:rPr>
          <w:t>6</w:t>
        </w:r>
        <w:r>
          <w:rPr>
            <w:noProof/>
            <w:webHidden/>
          </w:rPr>
          <w:fldChar w:fldCharType="end"/>
        </w:r>
      </w:hyperlink>
    </w:p>
    <w:p w14:paraId="55EF7D59" w14:textId="59FD8133"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5" w:history="1">
        <w:r w:rsidRPr="00F45E44">
          <w:rPr>
            <w:rStyle w:val="Hyperlink"/>
            <w:rFonts w:cs="Arial"/>
            <w:noProof/>
            <w:lang w:val="et-EE"/>
          </w:rPr>
          <w:t>3.4. Olemasolevad teed ja juurdepääsud</w:t>
        </w:r>
        <w:r>
          <w:rPr>
            <w:noProof/>
            <w:webHidden/>
          </w:rPr>
          <w:tab/>
        </w:r>
        <w:r>
          <w:rPr>
            <w:noProof/>
            <w:webHidden/>
          </w:rPr>
          <w:fldChar w:fldCharType="begin"/>
        </w:r>
        <w:r>
          <w:rPr>
            <w:noProof/>
            <w:webHidden/>
          </w:rPr>
          <w:instrText xml:space="preserve"> PAGEREF _Toc221786865 \h </w:instrText>
        </w:r>
        <w:r>
          <w:rPr>
            <w:noProof/>
            <w:webHidden/>
          </w:rPr>
        </w:r>
        <w:r>
          <w:rPr>
            <w:noProof/>
            <w:webHidden/>
          </w:rPr>
          <w:fldChar w:fldCharType="separate"/>
        </w:r>
        <w:r>
          <w:rPr>
            <w:noProof/>
            <w:webHidden/>
          </w:rPr>
          <w:t>7</w:t>
        </w:r>
        <w:r>
          <w:rPr>
            <w:noProof/>
            <w:webHidden/>
          </w:rPr>
          <w:fldChar w:fldCharType="end"/>
        </w:r>
      </w:hyperlink>
    </w:p>
    <w:p w14:paraId="5FA89101" w14:textId="0F05EE9A"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6" w:history="1">
        <w:r w:rsidRPr="00F45E44">
          <w:rPr>
            <w:rStyle w:val="Hyperlink"/>
            <w:rFonts w:cs="Arial"/>
            <w:noProof/>
            <w:lang w:val="et-EE"/>
          </w:rPr>
          <w:t>3.5. Olemasolev tehnovarustus</w:t>
        </w:r>
        <w:r>
          <w:rPr>
            <w:noProof/>
            <w:webHidden/>
          </w:rPr>
          <w:tab/>
        </w:r>
        <w:r>
          <w:rPr>
            <w:noProof/>
            <w:webHidden/>
          </w:rPr>
          <w:fldChar w:fldCharType="begin"/>
        </w:r>
        <w:r>
          <w:rPr>
            <w:noProof/>
            <w:webHidden/>
          </w:rPr>
          <w:instrText xml:space="preserve"> PAGEREF _Toc221786866 \h </w:instrText>
        </w:r>
        <w:r>
          <w:rPr>
            <w:noProof/>
            <w:webHidden/>
          </w:rPr>
        </w:r>
        <w:r>
          <w:rPr>
            <w:noProof/>
            <w:webHidden/>
          </w:rPr>
          <w:fldChar w:fldCharType="separate"/>
        </w:r>
        <w:r>
          <w:rPr>
            <w:noProof/>
            <w:webHidden/>
          </w:rPr>
          <w:t>7</w:t>
        </w:r>
        <w:r>
          <w:rPr>
            <w:noProof/>
            <w:webHidden/>
          </w:rPr>
          <w:fldChar w:fldCharType="end"/>
        </w:r>
      </w:hyperlink>
    </w:p>
    <w:p w14:paraId="60CFACC0" w14:textId="085CC35F"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7" w:history="1">
        <w:r w:rsidRPr="00F45E44">
          <w:rPr>
            <w:rStyle w:val="Hyperlink"/>
            <w:rFonts w:cs="Arial"/>
            <w:noProof/>
            <w:lang w:val="et-EE"/>
          </w:rPr>
          <w:t>3.6. Olemasolev haljastus ja keskkond</w:t>
        </w:r>
        <w:r>
          <w:rPr>
            <w:noProof/>
            <w:webHidden/>
          </w:rPr>
          <w:tab/>
        </w:r>
        <w:r>
          <w:rPr>
            <w:noProof/>
            <w:webHidden/>
          </w:rPr>
          <w:fldChar w:fldCharType="begin"/>
        </w:r>
        <w:r>
          <w:rPr>
            <w:noProof/>
            <w:webHidden/>
          </w:rPr>
          <w:instrText xml:space="preserve"> PAGEREF _Toc221786867 \h </w:instrText>
        </w:r>
        <w:r>
          <w:rPr>
            <w:noProof/>
            <w:webHidden/>
          </w:rPr>
        </w:r>
        <w:r>
          <w:rPr>
            <w:noProof/>
            <w:webHidden/>
          </w:rPr>
          <w:fldChar w:fldCharType="separate"/>
        </w:r>
        <w:r>
          <w:rPr>
            <w:noProof/>
            <w:webHidden/>
          </w:rPr>
          <w:t>7</w:t>
        </w:r>
        <w:r>
          <w:rPr>
            <w:noProof/>
            <w:webHidden/>
          </w:rPr>
          <w:fldChar w:fldCharType="end"/>
        </w:r>
      </w:hyperlink>
    </w:p>
    <w:p w14:paraId="1A233657" w14:textId="7D1F2B21"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8" w:history="1">
        <w:r w:rsidRPr="00F45E44">
          <w:rPr>
            <w:rStyle w:val="Hyperlink"/>
            <w:rFonts w:cs="Arial"/>
            <w:noProof/>
            <w:lang w:val="et-EE"/>
          </w:rPr>
          <w:t>3.7. Kehtivad piirangud</w:t>
        </w:r>
        <w:r>
          <w:rPr>
            <w:noProof/>
            <w:webHidden/>
          </w:rPr>
          <w:tab/>
        </w:r>
        <w:r>
          <w:rPr>
            <w:noProof/>
            <w:webHidden/>
          </w:rPr>
          <w:fldChar w:fldCharType="begin"/>
        </w:r>
        <w:r>
          <w:rPr>
            <w:noProof/>
            <w:webHidden/>
          </w:rPr>
          <w:instrText xml:space="preserve"> PAGEREF _Toc221786868 \h </w:instrText>
        </w:r>
        <w:r>
          <w:rPr>
            <w:noProof/>
            <w:webHidden/>
          </w:rPr>
        </w:r>
        <w:r>
          <w:rPr>
            <w:noProof/>
            <w:webHidden/>
          </w:rPr>
          <w:fldChar w:fldCharType="separate"/>
        </w:r>
        <w:r>
          <w:rPr>
            <w:noProof/>
            <w:webHidden/>
          </w:rPr>
          <w:t>7</w:t>
        </w:r>
        <w:r>
          <w:rPr>
            <w:noProof/>
            <w:webHidden/>
          </w:rPr>
          <w:fldChar w:fldCharType="end"/>
        </w:r>
      </w:hyperlink>
    </w:p>
    <w:p w14:paraId="53E8735B" w14:textId="7155042E"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69" w:history="1">
        <w:r w:rsidRPr="00F45E44">
          <w:rPr>
            <w:rStyle w:val="Hyperlink"/>
            <w:noProof/>
          </w:rPr>
          <w:t>4. PLANEERINGU ETTEPANEK</w:t>
        </w:r>
        <w:r>
          <w:rPr>
            <w:noProof/>
            <w:webHidden/>
          </w:rPr>
          <w:tab/>
        </w:r>
        <w:r>
          <w:rPr>
            <w:noProof/>
            <w:webHidden/>
          </w:rPr>
          <w:fldChar w:fldCharType="begin"/>
        </w:r>
        <w:r>
          <w:rPr>
            <w:noProof/>
            <w:webHidden/>
          </w:rPr>
          <w:instrText xml:space="preserve"> PAGEREF _Toc221786869 \h </w:instrText>
        </w:r>
        <w:r>
          <w:rPr>
            <w:noProof/>
            <w:webHidden/>
          </w:rPr>
        </w:r>
        <w:r>
          <w:rPr>
            <w:noProof/>
            <w:webHidden/>
          </w:rPr>
          <w:fldChar w:fldCharType="separate"/>
        </w:r>
        <w:r>
          <w:rPr>
            <w:noProof/>
            <w:webHidden/>
          </w:rPr>
          <w:t>7</w:t>
        </w:r>
        <w:r>
          <w:rPr>
            <w:noProof/>
            <w:webHidden/>
          </w:rPr>
          <w:fldChar w:fldCharType="end"/>
        </w:r>
      </w:hyperlink>
    </w:p>
    <w:p w14:paraId="179E5C67" w14:textId="207A403E"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0" w:history="1">
        <w:r w:rsidRPr="00F45E44">
          <w:rPr>
            <w:rStyle w:val="Hyperlink"/>
            <w:rFonts w:cs="Arial"/>
            <w:noProof/>
            <w:lang w:val="et-EE"/>
          </w:rPr>
          <w:t>4.1. Krundijaotus ja hoonestusala</w:t>
        </w:r>
        <w:r>
          <w:rPr>
            <w:noProof/>
            <w:webHidden/>
          </w:rPr>
          <w:tab/>
        </w:r>
        <w:r>
          <w:rPr>
            <w:noProof/>
            <w:webHidden/>
          </w:rPr>
          <w:fldChar w:fldCharType="begin"/>
        </w:r>
        <w:r>
          <w:rPr>
            <w:noProof/>
            <w:webHidden/>
          </w:rPr>
          <w:instrText xml:space="preserve"> PAGEREF _Toc221786870 \h </w:instrText>
        </w:r>
        <w:r>
          <w:rPr>
            <w:noProof/>
            <w:webHidden/>
          </w:rPr>
        </w:r>
        <w:r>
          <w:rPr>
            <w:noProof/>
            <w:webHidden/>
          </w:rPr>
          <w:fldChar w:fldCharType="separate"/>
        </w:r>
        <w:r>
          <w:rPr>
            <w:noProof/>
            <w:webHidden/>
          </w:rPr>
          <w:t>7</w:t>
        </w:r>
        <w:r>
          <w:rPr>
            <w:noProof/>
            <w:webHidden/>
          </w:rPr>
          <w:fldChar w:fldCharType="end"/>
        </w:r>
      </w:hyperlink>
    </w:p>
    <w:p w14:paraId="314B95F0" w14:textId="3A784F74"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1" w:history="1">
        <w:r w:rsidRPr="00F45E44">
          <w:rPr>
            <w:rStyle w:val="Hyperlink"/>
            <w:rFonts w:cs="Arial"/>
            <w:noProof/>
            <w:lang w:val="et-EE"/>
          </w:rPr>
          <w:t>4.2. Krundi ehitusõigus</w:t>
        </w:r>
        <w:r>
          <w:rPr>
            <w:noProof/>
            <w:webHidden/>
          </w:rPr>
          <w:tab/>
        </w:r>
        <w:r>
          <w:rPr>
            <w:noProof/>
            <w:webHidden/>
          </w:rPr>
          <w:fldChar w:fldCharType="begin"/>
        </w:r>
        <w:r>
          <w:rPr>
            <w:noProof/>
            <w:webHidden/>
          </w:rPr>
          <w:instrText xml:space="preserve"> PAGEREF _Toc221786871 \h </w:instrText>
        </w:r>
        <w:r>
          <w:rPr>
            <w:noProof/>
            <w:webHidden/>
          </w:rPr>
        </w:r>
        <w:r>
          <w:rPr>
            <w:noProof/>
            <w:webHidden/>
          </w:rPr>
          <w:fldChar w:fldCharType="separate"/>
        </w:r>
        <w:r>
          <w:rPr>
            <w:noProof/>
            <w:webHidden/>
          </w:rPr>
          <w:t>7</w:t>
        </w:r>
        <w:r>
          <w:rPr>
            <w:noProof/>
            <w:webHidden/>
          </w:rPr>
          <w:fldChar w:fldCharType="end"/>
        </w:r>
      </w:hyperlink>
    </w:p>
    <w:p w14:paraId="3BC3ECB5" w14:textId="1B4EE0AA"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2" w:history="1">
        <w:r w:rsidRPr="00F45E44">
          <w:rPr>
            <w:rStyle w:val="Hyperlink"/>
            <w:rFonts w:cs="Arial"/>
            <w:noProof/>
            <w:lang w:val="et-EE"/>
          </w:rPr>
          <w:t>4.3. Ehitiste arhitektuurinõuded</w:t>
        </w:r>
        <w:r>
          <w:rPr>
            <w:noProof/>
            <w:webHidden/>
          </w:rPr>
          <w:tab/>
        </w:r>
        <w:r>
          <w:rPr>
            <w:noProof/>
            <w:webHidden/>
          </w:rPr>
          <w:fldChar w:fldCharType="begin"/>
        </w:r>
        <w:r>
          <w:rPr>
            <w:noProof/>
            <w:webHidden/>
          </w:rPr>
          <w:instrText xml:space="preserve"> PAGEREF _Toc221786872 \h </w:instrText>
        </w:r>
        <w:r>
          <w:rPr>
            <w:noProof/>
            <w:webHidden/>
          </w:rPr>
        </w:r>
        <w:r>
          <w:rPr>
            <w:noProof/>
            <w:webHidden/>
          </w:rPr>
          <w:fldChar w:fldCharType="separate"/>
        </w:r>
        <w:r>
          <w:rPr>
            <w:noProof/>
            <w:webHidden/>
          </w:rPr>
          <w:t>7</w:t>
        </w:r>
        <w:r>
          <w:rPr>
            <w:noProof/>
            <w:webHidden/>
          </w:rPr>
          <w:fldChar w:fldCharType="end"/>
        </w:r>
      </w:hyperlink>
    </w:p>
    <w:p w14:paraId="665CB165" w14:textId="6F6BA2E8"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3" w:history="1">
        <w:r w:rsidRPr="00F45E44">
          <w:rPr>
            <w:rStyle w:val="Hyperlink"/>
            <w:rFonts w:cs="Arial"/>
            <w:noProof/>
            <w:lang w:val="et-EE"/>
          </w:rPr>
          <w:t>4.4. Ehitusprojekti koostamiseks ja ehitamiseks esitatud nõuded</w:t>
        </w:r>
        <w:r>
          <w:rPr>
            <w:noProof/>
            <w:webHidden/>
          </w:rPr>
          <w:tab/>
        </w:r>
        <w:r>
          <w:rPr>
            <w:noProof/>
            <w:webHidden/>
          </w:rPr>
          <w:fldChar w:fldCharType="begin"/>
        </w:r>
        <w:r>
          <w:rPr>
            <w:noProof/>
            <w:webHidden/>
          </w:rPr>
          <w:instrText xml:space="preserve"> PAGEREF _Toc221786873 \h </w:instrText>
        </w:r>
        <w:r>
          <w:rPr>
            <w:noProof/>
            <w:webHidden/>
          </w:rPr>
        </w:r>
        <w:r>
          <w:rPr>
            <w:noProof/>
            <w:webHidden/>
          </w:rPr>
          <w:fldChar w:fldCharType="separate"/>
        </w:r>
        <w:r>
          <w:rPr>
            <w:noProof/>
            <w:webHidden/>
          </w:rPr>
          <w:t>8</w:t>
        </w:r>
        <w:r>
          <w:rPr>
            <w:noProof/>
            <w:webHidden/>
          </w:rPr>
          <w:fldChar w:fldCharType="end"/>
        </w:r>
      </w:hyperlink>
    </w:p>
    <w:p w14:paraId="0D0E6123" w14:textId="5F0D567D"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4" w:history="1">
        <w:r w:rsidRPr="00F45E44">
          <w:rPr>
            <w:rStyle w:val="Hyperlink"/>
            <w:rFonts w:cs="Arial"/>
            <w:noProof/>
            <w:lang w:val="et-EE"/>
          </w:rPr>
          <w:t>4.5. Avalik ruum</w:t>
        </w:r>
        <w:r>
          <w:rPr>
            <w:noProof/>
            <w:webHidden/>
          </w:rPr>
          <w:tab/>
        </w:r>
        <w:r>
          <w:rPr>
            <w:noProof/>
            <w:webHidden/>
          </w:rPr>
          <w:fldChar w:fldCharType="begin"/>
        </w:r>
        <w:r>
          <w:rPr>
            <w:noProof/>
            <w:webHidden/>
          </w:rPr>
          <w:instrText xml:space="preserve"> PAGEREF _Toc221786874 \h </w:instrText>
        </w:r>
        <w:r>
          <w:rPr>
            <w:noProof/>
            <w:webHidden/>
          </w:rPr>
        </w:r>
        <w:r>
          <w:rPr>
            <w:noProof/>
            <w:webHidden/>
          </w:rPr>
          <w:fldChar w:fldCharType="separate"/>
        </w:r>
        <w:r>
          <w:rPr>
            <w:noProof/>
            <w:webHidden/>
          </w:rPr>
          <w:t>8</w:t>
        </w:r>
        <w:r>
          <w:rPr>
            <w:noProof/>
            <w:webHidden/>
          </w:rPr>
          <w:fldChar w:fldCharType="end"/>
        </w:r>
      </w:hyperlink>
    </w:p>
    <w:p w14:paraId="7BB12F56" w14:textId="4D950287"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5" w:history="1">
        <w:r w:rsidRPr="00F45E44">
          <w:rPr>
            <w:rStyle w:val="Hyperlink"/>
            <w:rFonts w:cs="Arial"/>
            <w:noProof/>
            <w:lang w:val="et-EE"/>
          </w:rPr>
          <w:t>4.6. Piirded</w:t>
        </w:r>
        <w:r>
          <w:rPr>
            <w:noProof/>
            <w:webHidden/>
          </w:rPr>
          <w:tab/>
        </w:r>
        <w:r>
          <w:rPr>
            <w:noProof/>
            <w:webHidden/>
          </w:rPr>
          <w:fldChar w:fldCharType="begin"/>
        </w:r>
        <w:r>
          <w:rPr>
            <w:noProof/>
            <w:webHidden/>
          </w:rPr>
          <w:instrText xml:space="preserve"> PAGEREF _Toc221786875 \h </w:instrText>
        </w:r>
        <w:r>
          <w:rPr>
            <w:noProof/>
            <w:webHidden/>
          </w:rPr>
        </w:r>
        <w:r>
          <w:rPr>
            <w:noProof/>
            <w:webHidden/>
          </w:rPr>
          <w:fldChar w:fldCharType="separate"/>
        </w:r>
        <w:r>
          <w:rPr>
            <w:noProof/>
            <w:webHidden/>
          </w:rPr>
          <w:t>8</w:t>
        </w:r>
        <w:r>
          <w:rPr>
            <w:noProof/>
            <w:webHidden/>
          </w:rPr>
          <w:fldChar w:fldCharType="end"/>
        </w:r>
      </w:hyperlink>
    </w:p>
    <w:p w14:paraId="5771FC36" w14:textId="4B445305"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6" w:history="1">
        <w:r w:rsidRPr="00F45E44">
          <w:rPr>
            <w:rStyle w:val="Hyperlink"/>
            <w:rFonts w:cs="Arial"/>
            <w:noProof/>
            <w:lang w:val="et-EE"/>
          </w:rPr>
          <w:t>4.7. Tänavate maa-alad, liiklus- ja parkimiskorraldus</w:t>
        </w:r>
        <w:r>
          <w:rPr>
            <w:noProof/>
            <w:webHidden/>
          </w:rPr>
          <w:tab/>
        </w:r>
        <w:r>
          <w:rPr>
            <w:noProof/>
            <w:webHidden/>
          </w:rPr>
          <w:fldChar w:fldCharType="begin"/>
        </w:r>
        <w:r>
          <w:rPr>
            <w:noProof/>
            <w:webHidden/>
          </w:rPr>
          <w:instrText xml:space="preserve"> PAGEREF _Toc221786876 \h </w:instrText>
        </w:r>
        <w:r>
          <w:rPr>
            <w:noProof/>
            <w:webHidden/>
          </w:rPr>
        </w:r>
        <w:r>
          <w:rPr>
            <w:noProof/>
            <w:webHidden/>
          </w:rPr>
          <w:fldChar w:fldCharType="separate"/>
        </w:r>
        <w:r>
          <w:rPr>
            <w:noProof/>
            <w:webHidden/>
          </w:rPr>
          <w:t>8</w:t>
        </w:r>
        <w:r>
          <w:rPr>
            <w:noProof/>
            <w:webHidden/>
          </w:rPr>
          <w:fldChar w:fldCharType="end"/>
        </w:r>
      </w:hyperlink>
    </w:p>
    <w:p w14:paraId="4AE59B21" w14:textId="6D17436A" w:rsidR="004A7786" w:rsidRDefault="004A7786">
      <w:pPr>
        <w:pStyle w:val="TOC3"/>
        <w:rPr>
          <w:rFonts w:asciiTheme="minorHAnsi" w:eastAsiaTheme="minorEastAsia" w:hAnsiTheme="minorHAnsi"/>
          <w:noProof/>
          <w:kern w:val="2"/>
          <w:sz w:val="24"/>
          <w:szCs w:val="24"/>
          <w:lang w:val="et-EE" w:eastAsia="et-EE"/>
          <w14:ligatures w14:val="standardContextual"/>
        </w:rPr>
      </w:pPr>
      <w:hyperlink w:anchor="_Toc221786877" w:history="1">
        <w:r w:rsidRPr="00F45E44">
          <w:rPr>
            <w:rStyle w:val="Hyperlink"/>
            <w:rFonts w:cs="Arial"/>
            <w:noProof/>
          </w:rPr>
          <w:t>4.7.1. Teed ja tänavad, parkimiskorraldus</w:t>
        </w:r>
        <w:r>
          <w:rPr>
            <w:noProof/>
            <w:webHidden/>
          </w:rPr>
          <w:tab/>
        </w:r>
        <w:r>
          <w:rPr>
            <w:noProof/>
            <w:webHidden/>
          </w:rPr>
          <w:fldChar w:fldCharType="begin"/>
        </w:r>
        <w:r>
          <w:rPr>
            <w:noProof/>
            <w:webHidden/>
          </w:rPr>
          <w:instrText xml:space="preserve"> PAGEREF _Toc221786877 \h </w:instrText>
        </w:r>
        <w:r>
          <w:rPr>
            <w:noProof/>
            <w:webHidden/>
          </w:rPr>
        </w:r>
        <w:r>
          <w:rPr>
            <w:noProof/>
            <w:webHidden/>
          </w:rPr>
          <w:fldChar w:fldCharType="separate"/>
        </w:r>
        <w:r>
          <w:rPr>
            <w:noProof/>
            <w:webHidden/>
          </w:rPr>
          <w:t>8</w:t>
        </w:r>
        <w:r>
          <w:rPr>
            <w:noProof/>
            <w:webHidden/>
          </w:rPr>
          <w:fldChar w:fldCharType="end"/>
        </w:r>
      </w:hyperlink>
    </w:p>
    <w:p w14:paraId="657D0FF6" w14:textId="0B0759AB"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8" w:history="1">
        <w:r w:rsidRPr="00F45E44">
          <w:rPr>
            <w:rStyle w:val="Hyperlink"/>
            <w:rFonts w:cs="Arial"/>
            <w:noProof/>
            <w:lang w:val="et-EE"/>
          </w:rPr>
          <w:t>4.8. Haljastuse ja heakorra põhimõtted</w:t>
        </w:r>
        <w:r>
          <w:rPr>
            <w:noProof/>
            <w:webHidden/>
          </w:rPr>
          <w:tab/>
        </w:r>
        <w:r>
          <w:rPr>
            <w:noProof/>
            <w:webHidden/>
          </w:rPr>
          <w:fldChar w:fldCharType="begin"/>
        </w:r>
        <w:r>
          <w:rPr>
            <w:noProof/>
            <w:webHidden/>
          </w:rPr>
          <w:instrText xml:space="preserve"> PAGEREF _Toc221786878 \h </w:instrText>
        </w:r>
        <w:r>
          <w:rPr>
            <w:noProof/>
            <w:webHidden/>
          </w:rPr>
        </w:r>
        <w:r>
          <w:rPr>
            <w:noProof/>
            <w:webHidden/>
          </w:rPr>
          <w:fldChar w:fldCharType="separate"/>
        </w:r>
        <w:r>
          <w:rPr>
            <w:noProof/>
            <w:webHidden/>
          </w:rPr>
          <w:t>8</w:t>
        </w:r>
        <w:r>
          <w:rPr>
            <w:noProof/>
            <w:webHidden/>
          </w:rPr>
          <w:fldChar w:fldCharType="end"/>
        </w:r>
      </w:hyperlink>
    </w:p>
    <w:p w14:paraId="09DA3B71" w14:textId="265FD5CC"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9" w:history="1">
        <w:r w:rsidRPr="00F45E44">
          <w:rPr>
            <w:rStyle w:val="Hyperlink"/>
            <w:rFonts w:cs="Arial"/>
            <w:noProof/>
            <w:lang w:val="et-EE"/>
          </w:rPr>
          <w:t>4.9. Tuleohutusnõuded</w:t>
        </w:r>
        <w:r>
          <w:rPr>
            <w:noProof/>
            <w:webHidden/>
          </w:rPr>
          <w:tab/>
        </w:r>
        <w:r>
          <w:rPr>
            <w:noProof/>
            <w:webHidden/>
          </w:rPr>
          <w:fldChar w:fldCharType="begin"/>
        </w:r>
        <w:r>
          <w:rPr>
            <w:noProof/>
            <w:webHidden/>
          </w:rPr>
          <w:instrText xml:space="preserve"> PAGEREF _Toc221786879 \h </w:instrText>
        </w:r>
        <w:r>
          <w:rPr>
            <w:noProof/>
            <w:webHidden/>
          </w:rPr>
        </w:r>
        <w:r>
          <w:rPr>
            <w:noProof/>
            <w:webHidden/>
          </w:rPr>
          <w:fldChar w:fldCharType="separate"/>
        </w:r>
        <w:r>
          <w:rPr>
            <w:noProof/>
            <w:webHidden/>
          </w:rPr>
          <w:t>9</w:t>
        </w:r>
        <w:r>
          <w:rPr>
            <w:noProof/>
            <w:webHidden/>
          </w:rPr>
          <w:fldChar w:fldCharType="end"/>
        </w:r>
      </w:hyperlink>
    </w:p>
    <w:p w14:paraId="1427272F" w14:textId="356459F6"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0" w:history="1">
        <w:r w:rsidRPr="00F45E44">
          <w:rPr>
            <w:rStyle w:val="Hyperlink"/>
            <w:rFonts w:cs="Arial"/>
            <w:noProof/>
            <w:lang w:val="et-EE"/>
          </w:rPr>
          <w:t>4.10. Jäätmete prognoos ja käitlemine</w:t>
        </w:r>
        <w:r>
          <w:rPr>
            <w:noProof/>
            <w:webHidden/>
          </w:rPr>
          <w:tab/>
        </w:r>
        <w:r>
          <w:rPr>
            <w:noProof/>
            <w:webHidden/>
          </w:rPr>
          <w:fldChar w:fldCharType="begin"/>
        </w:r>
        <w:r>
          <w:rPr>
            <w:noProof/>
            <w:webHidden/>
          </w:rPr>
          <w:instrText xml:space="preserve"> PAGEREF _Toc221786880 \h </w:instrText>
        </w:r>
        <w:r>
          <w:rPr>
            <w:noProof/>
            <w:webHidden/>
          </w:rPr>
        </w:r>
        <w:r>
          <w:rPr>
            <w:noProof/>
            <w:webHidden/>
          </w:rPr>
          <w:fldChar w:fldCharType="separate"/>
        </w:r>
        <w:r>
          <w:rPr>
            <w:noProof/>
            <w:webHidden/>
          </w:rPr>
          <w:t>9</w:t>
        </w:r>
        <w:r>
          <w:rPr>
            <w:noProof/>
            <w:webHidden/>
          </w:rPr>
          <w:fldChar w:fldCharType="end"/>
        </w:r>
      </w:hyperlink>
    </w:p>
    <w:p w14:paraId="3D16F457" w14:textId="472EAF05"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1" w:history="1">
        <w:r w:rsidRPr="00F45E44">
          <w:rPr>
            <w:rStyle w:val="Hyperlink"/>
            <w:rFonts w:cs="Arial"/>
            <w:noProof/>
            <w:lang w:val="et-EE"/>
          </w:rPr>
          <w:t>4.11. Meetmed kuritegevuse ennetamiseks</w:t>
        </w:r>
        <w:r>
          <w:rPr>
            <w:noProof/>
            <w:webHidden/>
          </w:rPr>
          <w:tab/>
        </w:r>
        <w:r>
          <w:rPr>
            <w:noProof/>
            <w:webHidden/>
          </w:rPr>
          <w:fldChar w:fldCharType="begin"/>
        </w:r>
        <w:r>
          <w:rPr>
            <w:noProof/>
            <w:webHidden/>
          </w:rPr>
          <w:instrText xml:space="preserve"> PAGEREF _Toc221786881 \h </w:instrText>
        </w:r>
        <w:r>
          <w:rPr>
            <w:noProof/>
            <w:webHidden/>
          </w:rPr>
        </w:r>
        <w:r>
          <w:rPr>
            <w:noProof/>
            <w:webHidden/>
          </w:rPr>
          <w:fldChar w:fldCharType="separate"/>
        </w:r>
        <w:r>
          <w:rPr>
            <w:noProof/>
            <w:webHidden/>
          </w:rPr>
          <w:t>9</w:t>
        </w:r>
        <w:r>
          <w:rPr>
            <w:noProof/>
            <w:webHidden/>
          </w:rPr>
          <w:fldChar w:fldCharType="end"/>
        </w:r>
      </w:hyperlink>
    </w:p>
    <w:p w14:paraId="34A88546" w14:textId="5E5C6993"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2" w:history="1">
        <w:r w:rsidRPr="00F45E44">
          <w:rPr>
            <w:rStyle w:val="Hyperlink"/>
            <w:rFonts w:cs="Arial"/>
            <w:noProof/>
            <w:lang w:val="et-EE"/>
          </w:rPr>
          <w:t>4.12. Servituutide seadmise vajadus</w:t>
        </w:r>
        <w:r>
          <w:rPr>
            <w:noProof/>
            <w:webHidden/>
          </w:rPr>
          <w:tab/>
        </w:r>
        <w:r>
          <w:rPr>
            <w:noProof/>
            <w:webHidden/>
          </w:rPr>
          <w:fldChar w:fldCharType="begin"/>
        </w:r>
        <w:r>
          <w:rPr>
            <w:noProof/>
            <w:webHidden/>
          </w:rPr>
          <w:instrText xml:space="preserve"> PAGEREF _Toc221786882 \h </w:instrText>
        </w:r>
        <w:r>
          <w:rPr>
            <w:noProof/>
            <w:webHidden/>
          </w:rPr>
        </w:r>
        <w:r>
          <w:rPr>
            <w:noProof/>
            <w:webHidden/>
          </w:rPr>
          <w:fldChar w:fldCharType="separate"/>
        </w:r>
        <w:r>
          <w:rPr>
            <w:noProof/>
            <w:webHidden/>
          </w:rPr>
          <w:t>10</w:t>
        </w:r>
        <w:r>
          <w:rPr>
            <w:noProof/>
            <w:webHidden/>
          </w:rPr>
          <w:fldChar w:fldCharType="end"/>
        </w:r>
      </w:hyperlink>
    </w:p>
    <w:p w14:paraId="400D95D6" w14:textId="4D325390"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83" w:history="1">
        <w:r w:rsidRPr="00F45E44">
          <w:rPr>
            <w:rStyle w:val="Hyperlink"/>
            <w:noProof/>
          </w:rPr>
          <w:t>5. TEHNOVÕRKUDE LAHENDUS</w:t>
        </w:r>
        <w:r>
          <w:rPr>
            <w:noProof/>
            <w:webHidden/>
          </w:rPr>
          <w:tab/>
        </w:r>
        <w:r>
          <w:rPr>
            <w:noProof/>
            <w:webHidden/>
          </w:rPr>
          <w:fldChar w:fldCharType="begin"/>
        </w:r>
        <w:r>
          <w:rPr>
            <w:noProof/>
            <w:webHidden/>
          </w:rPr>
          <w:instrText xml:space="preserve"> PAGEREF _Toc221786883 \h </w:instrText>
        </w:r>
        <w:r>
          <w:rPr>
            <w:noProof/>
            <w:webHidden/>
          </w:rPr>
        </w:r>
        <w:r>
          <w:rPr>
            <w:noProof/>
            <w:webHidden/>
          </w:rPr>
          <w:fldChar w:fldCharType="separate"/>
        </w:r>
        <w:r>
          <w:rPr>
            <w:noProof/>
            <w:webHidden/>
          </w:rPr>
          <w:t>10</w:t>
        </w:r>
        <w:r>
          <w:rPr>
            <w:noProof/>
            <w:webHidden/>
          </w:rPr>
          <w:fldChar w:fldCharType="end"/>
        </w:r>
      </w:hyperlink>
    </w:p>
    <w:p w14:paraId="643A108D" w14:textId="44C99E4C"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4" w:history="1">
        <w:r w:rsidRPr="00F45E44">
          <w:rPr>
            <w:rStyle w:val="Hyperlink"/>
            <w:rFonts w:cs="Arial"/>
            <w:noProof/>
            <w:lang w:val="et-EE"/>
          </w:rPr>
          <w:t>5.1. Veevarustus ja kanalisatsioon</w:t>
        </w:r>
        <w:r>
          <w:rPr>
            <w:noProof/>
            <w:webHidden/>
          </w:rPr>
          <w:tab/>
        </w:r>
        <w:r>
          <w:rPr>
            <w:noProof/>
            <w:webHidden/>
          </w:rPr>
          <w:fldChar w:fldCharType="begin"/>
        </w:r>
        <w:r>
          <w:rPr>
            <w:noProof/>
            <w:webHidden/>
          </w:rPr>
          <w:instrText xml:space="preserve"> PAGEREF _Toc221786884 \h </w:instrText>
        </w:r>
        <w:r>
          <w:rPr>
            <w:noProof/>
            <w:webHidden/>
          </w:rPr>
        </w:r>
        <w:r>
          <w:rPr>
            <w:noProof/>
            <w:webHidden/>
          </w:rPr>
          <w:fldChar w:fldCharType="separate"/>
        </w:r>
        <w:r>
          <w:rPr>
            <w:noProof/>
            <w:webHidden/>
          </w:rPr>
          <w:t>10</w:t>
        </w:r>
        <w:r>
          <w:rPr>
            <w:noProof/>
            <w:webHidden/>
          </w:rPr>
          <w:fldChar w:fldCharType="end"/>
        </w:r>
      </w:hyperlink>
    </w:p>
    <w:p w14:paraId="2299DAF3" w14:textId="47720108"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5" w:history="1">
        <w:r w:rsidRPr="00F45E44">
          <w:rPr>
            <w:rStyle w:val="Hyperlink"/>
            <w:rFonts w:cs="Arial"/>
            <w:noProof/>
            <w:lang w:val="et-EE"/>
          </w:rPr>
          <w:t>5.2. Vertikaalplaneerimine ja sademevee ärajuhtimine</w:t>
        </w:r>
        <w:r>
          <w:rPr>
            <w:noProof/>
            <w:webHidden/>
          </w:rPr>
          <w:tab/>
        </w:r>
        <w:r>
          <w:rPr>
            <w:noProof/>
            <w:webHidden/>
          </w:rPr>
          <w:fldChar w:fldCharType="begin"/>
        </w:r>
        <w:r>
          <w:rPr>
            <w:noProof/>
            <w:webHidden/>
          </w:rPr>
          <w:instrText xml:space="preserve"> PAGEREF _Toc221786885 \h </w:instrText>
        </w:r>
        <w:r>
          <w:rPr>
            <w:noProof/>
            <w:webHidden/>
          </w:rPr>
        </w:r>
        <w:r>
          <w:rPr>
            <w:noProof/>
            <w:webHidden/>
          </w:rPr>
          <w:fldChar w:fldCharType="separate"/>
        </w:r>
        <w:r>
          <w:rPr>
            <w:noProof/>
            <w:webHidden/>
          </w:rPr>
          <w:t>10</w:t>
        </w:r>
        <w:r>
          <w:rPr>
            <w:noProof/>
            <w:webHidden/>
          </w:rPr>
          <w:fldChar w:fldCharType="end"/>
        </w:r>
      </w:hyperlink>
    </w:p>
    <w:p w14:paraId="03715B12" w14:textId="05BC080A"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6" w:history="1">
        <w:r w:rsidRPr="00F45E44">
          <w:rPr>
            <w:rStyle w:val="Hyperlink"/>
            <w:rFonts w:cs="Arial"/>
            <w:noProof/>
            <w:lang w:val="et-EE"/>
          </w:rPr>
          <w:t>5.3. Elektrivarustus</w:t>
        </w:r>
        <w:r>
          <w:rPr>
            <w:noProof/>
            <w:webHidden/>
          </w:rPr>
          <w:tab/>
        </w:r>
        <w:r>
          <w:rPr>
            <w:noProof/>
            <w:webHidden/>
          </w:rPr>
          <w:fldChar w:fldCharType="begin"/>
        </w:r>
        <w:r>
          <w:rPr>
            <w:noProof/>
            <w:webHidden/>
          </w:rPr>
          <w:instrText xml:space="preserve"> PAGEREF _Toc221786886 \h </w:instrText>
        </w:r>
        <w:r>
          <w:rPr>
            <w:noProof/>
            <w:webHidden/>
          </w:rPr>
        </w:r>
        <w:r>
          <w:rPr>
            <w:noProof/>
            <w:webHidden/>
          </w:rPr>
          <w:fldChar w:fldCharType="separate"/>
        </w:r>
        <w:r>
          <w:rPr>
            <w:noProof/>
            <w:webHidden/>
          </w:rPr>
          <w:t>10</w:t>
        </w:r>
        <w:r>
          <w:rPr>
            <w:noProof/>
            <w:webHidden/>
          </w:rPr>
          <w:fldChar w:fldCharType="end"/>
        </w:r>
      </w:hyperlink>
    </w:p>
    <w:p w14:paraId="2EBF7D42" w14:textId="54E2D804"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7" w:history="1">
        <w:r w:rsidRPr="00F45E44">
          <w:rPr>
            <w:rStyle w:val="Hyperlink"/>
            <w:rFonts w:cs="Arial"/>
            <w:noProof/>
            <w:lang w:val="et-EE"/>
          </w:rPr>
          <w:t>5.4. Sidevarustus</w:t>
        </w:r>
        <w:r>
          <w:rPr>
            <w:noProof/>
            <w:webHidden/>
          </w:rPr>
          <w:tab/>
        </w:r>
        <w:r>
          <w:rPr>
            <w:noProof/>
            <w:webHidden/>
          </w:rPr>
          <w:fldChar w:fldCharType="begin"/>
        </w:r>
        <w:r>
          <w:rPr>
            <w:noProof/>
            <w:webHidden/>
          </w:rPr>
          <w:instrText xml:space="preserve"> PAGEREF _Toc221786887 \h </w:instrText>
        </w:r>
        <w:r>
          <w:rPr>
            <w:noProof/>
            <w:webHidden/>
          </w:rPr>
        </w:r>
        <w:r>
          <w:rPr>
            <w:noProof/>
            <w:webHidden/>
          </w:rPr>
          <w:fldChar w:fldCharType="separate"/>
        </w:r>
        <w:r>
          <w:rPr>
            <w:noProof/>
            <w:webHidden/>
          </w:rPr>
          <w:t>10</w:t>
        </w:r>
        <w:r>
          <w:rPr>
            <w:noProof/>
            <w:webHidden/>
          </w:rPr>
          <w:fldChar w:fldCharType="end"/>
        </w:r>
      </w:hyperlink>
    </w:p>
    <w:p w14:paraId="03351DE7" w14:textId="37441B0A"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8" w:history="1">
        <w:r w:rsidRPr="00F45E44">
          <w:rPr>
            <w:rStyle w:val="Hyperlink"/>
            <w:rFonts w:cs="Arial"/>
            <w:noProof/>
            <w:lang w:val="et-EE"/>
          </w:rPr>
          <w:t>5.5. Soojavarustus</w:t>
        </w:r>
        <w:r>
          <w:rPr>
            <w:noProof/>
            <w:webHidden/>
          </w:rPr>
          <w:tab/>
        </w:r>
        <w:r>
          <w:rPr>
            <w:noProof/>
            <w:webHidden/>
          </w:rPr>
          <w:fldChar w:fldCharType="begin"/>
        </w:r>
        <w:r>
          <w:rPr>
            <w:noProof/>
            <w:webHidden/>
          </w:rPr>
          <w:instrText xml:space="preserve"> PAGEREF _Toc221786888 \h </w:instrText>
        </w:r>
        <w:r>
          <w:rPr>
            <w:noProof/>
            <w:webHidden/>
          </w:rPr>
        </w:r>
        <w:r>
          <w:rPr>
            <w:noProof/>
            <w:webHidden/>
          </w:rPr>
          <w:fldChar w:fldCharType="separate"/>
        </w:r>
        <w:r>
          <w:rPr>
            <w:noProof/>
            <w:webHidden/>
          </w:rPr>
          <w:t>10</w:t>
        </w:r>
        <w:r>
          <w:rPr>
            <w:noProof/>
            <w:webHidden/>
          </w:rPr>
          <w:fldChar w:fldCharType="end"/>
        </w:r>
      </w:hyperlink>
    </w:p>
    <w:p w14:paraId="27C8E0FD" w14:textId="5DF429AB"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9" w:history="1">
        <w:r w:rsidRPr="00F45E44">
          <w:rPr>
            <w:rStyle w:val="Hyperlink"/>
            <w:rFonts w:cs="Arial"/>
            <w:noProof/>
            <w:lang w:val="et-EE"/>
          </w:rPr>
          <w:t>5.6. Planeeringuala tehnilised näitajad</w:t>
        </w:r>
        <w:r>
          <w:rPr>
            <w:noProof/>
            <w:webHidden/>
          </w:rPr>
          <w:tab/>
        </w:r>
        <w:r>
          <w:rPr>
            <w:noProof/>
            <w:webHidden/>
          </w:rPr>
          <w:fldChar w:fldCharType="begin"/>
        </w:r>
        <w:r>
          <w:rPr>
            <w:noProof/>
            <w:webHidden/>
          </w:rPr>
          <w:instrText xml:space="preserve"> PAGEREF _Toc221786889 \h </w:instrText>
        </w:r>
        <w:r>
          <w:rPr>
            <w:noProof/>
            <w:webHidden/>
          </w:rPr>
        </w:r>
        <w:r>
          <w:rPr>
            <w:noProof/>
            <w:webHidden/>
          </w:rPr>
          <w:fldChar w:fldCharType="separate"/>
        </w:r>
        <w:r>
          <w:rPr>
            <w:noProof/>
            <w:webHidden/>
          </w:rPr>
          <w:t>11</w:t>
        </w:r>
        <w:r>
          <w:rPr>
            <w:noProof/>
            <w:webHidden/>
          </w:rPr>
          <w:fldChar w:fldCharType="end"/>
        </w:r>
      </w:hyperlink>
    </w:p>
    <w:p w14:paraId="606C1AFC" w14:textId="4D6E05C7"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90" w:history="1">
        <w:r w:rsidRPr="00F45E44">
          <w:rPr>
            <w:rStyle w:val="Hyperlink"/>
            <w:noProof/>
            <w14:scene3d>
              <w14:camera w14:prst="orthographicFront"/>
              <w14:lightRig w14:rig="threePt" w14:dir="t">
                <w14:rot w14:lat="0" w14:lon="0" w14:rev="0"/>
              </w14:lightRig>
            </w14:scene3d>
          </w:rPr>
          <w:t>6.</w:t>
        </w:r>
        <w:r w:rsidRPr="00F45E44">
          <w:rPr>
            <w:rStyle w:val="Hyperlink"/>
            <w:noProof/>
          </w:rPr>
          <w:t xml:space="preserve"> KESKKONNATINGIMUSED JA VÕIMALIKU KESKKONNAMÕJU HINDAMINE</w:t>
        </w:r>
        <w:r>
          <w:rPr>
            <w:noProof/>
            <w:webHidden/>
          </w:rPr>
          <w:tab/>
        </w:r>
        <w:r>
          <w:rPr>
            <w:noProof/>
            <w:webHidden/>
          </w:rPr>
          <w:fldChar w:fldCharType="begin"/>
        </w:r>
        <w:r>
          <w:rPr>
            <w:noProof/>
            <w:webHidden/>
          </w:rPr>
          <w:instrText xml:space="preserve"> PAGEREF _Toc221786890 \h </w:instrText>
        </w:r>
        <w:r>
          <w:rPr>
            <w:noProof/>
            <w:webHidden/>
          </w:rPr>
        </w:r>
        <w:r>
          <w:rPr>
            <w:noProof/>
            <w:webHidden/>
          </w:rPr>
          <w:fldChar w:fldCharType="separate"/>
        </w:r>
        <w:r>
          <w:rPr>
            <w:noProof/>
            <w:webHidden/>
          </w:rPr>
          <w:t>11</w:t>
        </w:r>
        <w:r>
          <w:rPr>
            <w:noProof/>
            <w:webHidden/>
          </w:rPr>
          <w:fldChar w:fldCharType="end"/>
        </w:r>
      </w:hyperlink>
    </w:p>
    <w:p w14:paraId="2E54148F" w14:textId="10F93E56"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1" w:history="1">
        <w:r w:rsidRPr="00F45E44">
          <w:rPr>
            <w:rStyle w:val="Hyperlink"/>
            <w:rFonts w:cs="Arial"/>
            <w:noProof/>
            <w:lang w:val="et-EE"/>
          </w:rPr>
          <w:t>6.1. Eessõna</w:t>
        </w:r>
        <w:r>
          <w:rPr>
            <w:noProof/>
            <w:webHidden/>
          </w:rPr>
          <w:tab/>
        </w:r>
        <w:r>
          <w:rPr>
            <w:noProof/>
            <w:webHidden/>
          </w:rPr>
          <w:fldChar w:fldCharType="begin"/>
        </w:r>
        <w:r>
          <w:rPr>
            <w:noProof/>
            <w:webHidden/>
          </w:rPr>
          <w:instrText xml:space="preserve"> PAGEREF _Toc221786891 \h </w:instrText>
        </w:r>
        <w:r>
          <w:rPr>
            <w:noProof/>
            <w:webHidden/>
          </w:rPr>
        </w:r>
        <w:r>
          <w:rPr>
            <w:noProof/>
            <w:webHidden/>
          </w:rPr>
          <w:fldChar w:fldCharType="separate"/>
        </w:r>
        <w:r>
          <w:rPr>
            <w:noProof/>
            <w:webHidden/>
          </w:rPr>
          <w:t>11</w:t>
        </w:r>
        <w:r>
          <w:rPr>
            <w:noProof/>
            <w:webHidden/>
          </w:rPr>
          <w:fldChar w:fldCharType="end"/>
        </w:r>
      </w:hyperlink>
    </w:p>
    <w:p w14:paraId="6AA571B6" w14:textId="570A5DB5"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2" w:history="1">
        <w:r w:rsidRPr="00F45E44">
          <w:rPr>
            <w:rStyle w:val="Hyperlink"/>
            <w:rFonts w:cs="Arial"/>
            <w:noProof/>
            <w:lang w:val="et-EE"/>
          </w:rPr>
          <w:t>6.2. Kavandatava tegevusega kaasnev oht inimese tervisele ja keskkonnale ning avarii-olukordade esinemise võimalikkus</w:t>
        </w:r>
        <w:r>
          <w:rPr>
            <w:noProof/>
            <w:webHidden/>
          </w:rPr>
          <w:tab/>
        </w:r>
        <w:r>
          <w:rPr>
            <w:noProof/>
            <w:webHidden/>
          </w:rPr>
          <w:fldChar w:fldCharType="begin"/>
        </w:r>
        <w:r>
          <w:rPr>
            <w:noProof/>
            <w:webHidden/>
          </w:rPr>
          <w:instrText xml:space="preserve"> PAGEREF _Toc221786892 \h </w:instrText>
        </w:r>
        <w:r>
          <w:rPr>
            <w:noProof/>
            <w:webHidden/>
          </w:rPr>
        </w:r>
        <w:r>
          <w:rPr>
            <w:noProof/>
            <w:webHidden/>
          </w:rPr>
          <w:fldChar w:fldCharType="separate"/>
        </w:r>
        <w:r>
          <w:rPr>
            <w:noProof/>
            <w:webHidden/>
          </w:rPr>
          <w:t>11</w:t>
        </w:r>
        <w:r>
          <w:rPr>
            <w:noProof/>
            <w:webHidden/>
          </w:rPr>
          <w:fldChar w:fldCharType="end"/>
        </w:r>
      </w:hyperlink>
    </w:p>
    <w:p w14:paraId="6808430F" w14:textId="481A9683"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3" w:history="1">
        <w:r w:rsidRPr="00F45E44">
          <w:rPr>
            <w:rStyle w:val="Hyperlink"/>
            <w:rFonts w:cs="Arial"/>
            <w:noProof/>
            <w:lang w:val="et-EE"/>
          </w:rPr>
          <w:t>6.3. Müra ja vibratsioon</w:t>
        </w:r>
        <w:r>
          <w:rPr>
            <w:noProof/>
            <w:webHidden/>
          </w:rPr>
          <w:tab/>
        </w:r>
        <w:r>
          <w:rPr>
            <w:noProof/>
            <w:webHidden/>
          </w:rPr>
          <w:fldChar w:fldCharType="begin"/>
        </w:r>
        <w:r>
          <w:rPr>
            <w:noProof/>
            <w:webHidden/>
          </w:rPr>
          <w:instrText xml:space="preserve"> PAGEREF _Toc221786893 \h </w:instrText>
        </w:r>
        <w:r>
          <w:rPr>
            <w:noProof/>
            <w:webHidden/>
          </w:rPr>
        </w:r>
        <w:r>
          <w:rPr>
            <w:noProof/>
            <w:webHidden/>
          </w:rPr>
          <w:fldChar w:fldCharType="separate"/>
        </w:r>
        <w:r>
          <w:rPr>
            <w:noProof/>
            <w:webHidden/>
          </w:rPr>
          <w:t>12</w:t>
        </w:r>
        <w:r>
          <w:rPr>
            <w:noProof/>
            <w:webHidden/>
          </w:rPr>
          <w:fldChar w:fldCharType="end"/>
        </w:r>
      </w:hyperlink>
    </w:p>
    <w:p w14:paraId="20017E87" w14:textId="6FC402E4"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4" w:history="1">
        <w:r w:rsidRPr="00F45E44">
          <w:rPr>
            <w:rStyle w:val="Hyperlink"/>
            <w:rFonts w:cs="Arial"/>
            <w:noProof/>
            <w:lang w:val="et-EE"/>
          </w:rPr>
          <w:t>6.4. Põhjavesi ja pinnavesi</w:t>
        </w:r>
        <w:r>
          <w:rPr>
            <w:noProof/>
            <w:webHidden/>
          </w:rPr>
          <w:tab/>
        </w:r>
        <w:r>
          <w:rPr>
            <w:noProof/>
            <w:webHidden/>
          </w:rPr>
          <w:fldChar w:fldCharType="begin"/>
        </w:r>
        <w:r>
          <w:rPr>
            <w:noProof/>
            <w:webHidden/>
          </w:rPr>
          <w:instrText xml:space="preserve"> PAGEREF _Toc221786894 \h </w:instrText>
        </w:r>
        <w:r>
          <w:rPr>
            <w:noProof/>
            <w:webHidden/>
          </w:rPr>
        </w:r>
        <w:r>
          <w:rPr>
            <w:noProof/>
            <w:webHidden/>
          </w:rPr>
          <w:fldChar w:fldCharType="separate"/>
        </w:r>
        <w:r>
          <w:rPr>
            <w:noProof/>
            <w:webHidden/>
          </w:rPr>
          <w:t>12</w:t>
        </w:r>
        <w:r>
          <w:rPr>
            <w:noProof/>
            <w:webHidden/>
          </w:rPr>
          <w:fldChar w:fldCharType="end"/>
        </w:r>
      </w:hyperlink>
    </w:p>
    <w:p w14:paraId="745FBFFB" w14:textId="6B5D6A6A"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5" w:history="1">
        <w:r w:rsidRPr="00F45E44">
          <w:rPr>
            <w:rStyle w:val="Hyperlink"/>
            <w:rFonts w:cs="Arial"/>
            <w:noProof/>
            <w:lang w:val="et-EE"/>
          </w:rPr>
          <w:t>6.5. Radoon</w:t>
        </w:r>
        <w:r>
          <w:rPr>
            <w:noProof/>
            <w:webHidden/>
          </w:rPr>
          <w:tab/>
        </w:r>
        <w:r>
          <w:rPr>
            <w:noProof/>
            <w:webHidden/>
          </w:rPr>
          <w:fldChar w:fldCharType="begin"/>
        </w:r>
        <w:r>
          <w:rPr>
            <w:noProof/>
            <w:webHidden/>
          </w:rPr>
          <w:instrText xml:space="preserve"> PAGEREF _Toc221786895 \h </w:instrText>
        </w:r>
        <w:r>
          <w:rPr>
            <w:noProof/>
            <w:webHidden/>
          </w:rPr>
        </w:r>
        <w:r>
          <w:rPr>
            <w:noProof/>
            <w:webHidden/>
          </w:rPr>
          <w:fldChar w:fldCharType="separate"/>
        </w:r>
        <w:r>
          <w:rPr>
            <w:noProof/>
            <w:webHidden/>
          </w:rPr>
          <w:t>12</w:t>
        </w:r>
        <w:r>
          <w:rPr>
            <w:noProof/>
            <w:webHidden/>
          </w:rPr>
          <w:fldChar w:fldCharType="end"/>
        </w:r>
      </w:hyperlink>
    </w:p>
    <w:p w14:paraId="1854F034" w14:textId="17C98C12"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6" w:history="1">
        <w:r w:rsidRPr="00F45E44">
          <w:rPr>
            <w:rStyle w:val="Hyperlink"/>
            <w:rFonts w:cs="Arial"/>
            <w:noProof/>
            <w:lang w:val="et-EE"/>
          </w:rPr>
          <w:t>6.6. Ohtliku ettevõtte ohuala</w:t>
        </w:r>
        <w:r>
          <w:rPr>
            <w:noProof/>
            <w:webHidden/>
          </w:rPr>
          <w:tab/>
        </w:r>
        <w:r>
          <w:rPr>
            <w:noProof/>
            <w:webHidden/>
          </w:rPr>
          <w:fldChar w:fldCharType="begin"/>
        </w:r>
        <w:r>
          <w:rPr>
            <w:noProof/>
            <w:webHidden/>
          </w:rPr>
          <w:instrText xml:space="preserve"> PAGEREF _Toc221786896 \h </w:instrText>
        </w:r>
        <w:r>
          <w:rPr>
            <w:noProof/>
            <w:webHidden/>
          </w:rPr>
        </w:r>
        <w:r>
          <w:rPr>
            <w:noProof/>
            <w:webHidden/>
          </w:rPr>
          <w:fldChar w:fldCharType="separate"/>
        </w:r>
        <w:r>
          <w:rPr>
            <w:noProof/>
            <w:webHidden/>
          </w:rPr>
          <w:t>12</w:t>
        </w:r>
        <w:r>
          <w:rPr>
            <w:noProof/>
            <w:webHidden/>
          </w:rPr>
          <w:fldChar w:fldCharType="end"/>
        </w:r>
      </w:hyperlink>
    </w:p>
    <w:p w14:paraId="0D8FC3A6" w14:textId="290AC69B"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7" w:history="1">
        <w:r w:rsidRPr="00F45E44">
          <w:rPr>
            <w:rStyle w:val="Hyperlink"/>
            <w:rFonts w:cs="Arial"/>
            <w:noProof/>
            <w:lang w:val="et-EE"/>
          </w:rPr>
          <w:t>6.7. Võimaliku keskkonnamõju hindamine</w:t>
        </w:r>
        <w:r>
          <w:rPr>
            <w:noProof/>
            <w:webHidden/>
          </w:rPr>
          <w:tab/>
        </w:r>
        <w:r>
          <w:rPr>
            <w:noProof/>
            <w:webHidden/>
          </w:rPr>
          <w:fldChar w:fldCharType="begin"/>
        </w:r>
        <w:r>
          <w:rPr>
            <w:noProof/>
            <w:webHidden/>
          </w:rPr>
          <w:instrText xml:space="preserve"> PAGEREF _Toc221786897 \h </w:instrText>
        </w:r>
        <w:r>
          <w:rPr>
            <w:noProof/>
            <w:webHidden/>
          </w:rPr>
        </w:r>
        <w:r>
          <w:rPr>
            <w:noProof/>
            <w:webHidden/>
          </w:rPr>
          <w:fldChar w:fldCharType="separate"/>
        </w:r>
        <w:r>
          <w:rPr>
            <w:noProof/>
            <w:webHidden/>
          </w:rPr>
          <w:t>12</w:t>
        </w:r>
        <w:r>
          <w:rPr>
            <w:noProof/>
            <w:webHidden/>
          </w:rPr>
          <w:fldChar w:fldCharType="end"/>
        </w:r>
      </w:hyperlink>
    </w:p>
    <w:p w14:paraId="5F517917" w14:textId="37B29588"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98" w:history="1">
        <w:r w:rsidRPr="00F45E44">
          <w:rPr>
            <w:rStyle w:val="Hyperlink"/>
            <w:noProof/>
          </w:rPr>
          <w:t>7. PLANEERIGU ELLUVIIMISEGA KAASNEVAD MÕJUD</w:t>
        </w:r>
        <w:r>
          <w:rPr>
            <w:noProof/>
            <w:webHidden/>
          </w:rPr>
          <w:tab/>
        </w:r>
        <w:r>
          <w:rPr>
            <w:noProof/>
            <w:webHidden/>
          </w:rPr>
          <w:fldChar w:fldCharType="begin"/>
        </w:r>
        <w:r>
          <w:rPr>
            <w:noProof/>
            <w:webHidden/>
          </w:rPr>
          <w:instrText xml:space="preserve"> PAGEREF _Toc221786898 \h </w:instrText>
        </w:r>
        <w:r>
          <w:rPr>
            <w:noProof/>
            <w:webHidden/>
          </w:rPr>
        </w:r>
        <w:r>
          <w:rPr>
            <w:noProof/>
            <w:webHidden/>
          </w:rPr>
          <w:fldChar w:fldCharType="separate"/>
        </w:r>
        <w:r>
          <w:rPr>
            <w:noProof/>
            <w:webHidden/>
          </w:rPr>
          <w:t>13</w:t>
        </w:r>
        <w:r>
          <w:rPr>
            <w:noProof/>
            <w:webHidden/>
          </w:rPr>
          <w:fldChar w:fldCharType="end"/>
        </w:r>
      </w:hyperlink>
    </w:p>
    <w:p w14:paraId="539F53A0" w14:textId="22F4B0A1"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99" w:history="1">
        <w:r w:rsidRPr="00F45E44">
          <w:rPr>
            <w:rStyle w:val="Hyperlink"/>
            <w:noProof/>
          </w:rPr>
          <w:t>8. PLANEERINGU ELLUVIIMISE KAVA</w:t>
        </w:r>
        <w:r>
          <w:rPr>
            <w:noProof/>
            <w:webHidden/>
          </w:rPr>
          <w:tab/>
        </w:r>
        <w:r>
          <w:rPr>
            <w:noProof/>
            <w:webHidden/>
          </w:rPr>
          <w:fldChar w:fldCharType="begin"/>
        </w:r>
        <w:r>
          <w:rPr>
            <w:noProof/>
            <w:webHidden/>
          </w:rPr>
          <w:instrText xml:space="preserve"> PAGEREF _Toc221786899 \h </w:instrText>
        </w:r>
        <w:r>
          <w:rPr>
            <w:noProof/>
            <w:webHidden/>
          </w:rPr>
        </w:r>
        <w:r>
          <w:rPr>
            <w:noProof/>
            <w:webHidden/>
          </w:rPr>
          <w:fldChar w:fldCharType="separate"/>
        </w:r>
        <w:r>
          <w:rPr>
            <w:noProof/>
            <w:webHidden/>
          </w:rPr>
          <w:t>13</w:t>
        </w:r>
        <w:r>
          <w:rPr>
            <w:noProof/>
            <w:webHidden/>
          </w:rPr>
          <w:fldChar w:fldCharType="end"/>
        </w:r>
      </w:hyperlink>
    </w:p>
    <w:p w14:paraId="406AD3CC" w14:textId="22580D06" w:rsidR="006E4A38" w:rsidRPr="00D678C2" w:rsidRDefault="00DD0461" w:rsidP="006662C6">
      <w:pPr>
        <w:pStyle w:val="ListParagraph"/>
        <w:tabs>
          <w:tab w:val="left" w:pos="284"/>
          <w:tab w:val="right" w:leader="dot" w:pos="10042"/>
        </w:tabs>
        <w:spacing w:before="0" w:after="0"/>
        <w:ind w:left="0"/>
        <w:rPr>
          <w:rFonts w:cs="Arial"/>
          <w:lang w:val="et-EE"/>
        </w:rPr>
      </w:pPr>
      <w:r w:rsidRPr="00D678C2">
        <w:rPr>
          <w:rFonts w:cs="Arial"/>
          <w:lang w:val="et-EE"/>
        </w:rPr>
        <w:fldChar w:fldCharType="end"/>
      </w:r>
    </w:p>
    <w:p w14:paraId="5831CFF1" w14:textId="77777777" w:rsidR="00D678C2" w:rsidRPr="00D678C2" w:rsidRDefault="00D678C2" w:rsidP="006662C6">
      <w:pPr>
        <w:pStyle w:val="ListParagraph"/>
        <w:tabs>
          <w:tab w:val="left" w:pos="284"/>
          <w:tab w:val="right" w:leader="dot" w:pos="10042"/>
        </w:tabs>
        <w:spacing w:before="0" w:after="0"/>
        <w:ind w:left="0"/>
        <w:rPr>
          <w:rFonts w:cs="Arial"/>
          <w:lang w:val="et-EE"/>
        </w:rPr>
      </w:pPr>
    </w:p>
    <w:p w14:paraId="2CB0BD77" w14:textId="77777777" w:rsidR="00D678C2" w:rsidRPr="00D678C2" w:rsidRDefault="00D678C2" w:rsidP="006662C6">
      <w:pPr>
        <w:pStyle w:val="ListParagraph"/>
        <w:tabs>
          <w:tab w:val="left" w:pos="284"/>
          <w:tab w:val="right" w:leader="dot" w:pos="10042"/>
        </w:tabs>
        <w:spacing w:before="0" w:after="0"/>
        <w:ind w:left="0"/>
        <w:rPr>
          <w:rFonts w:cs="Arial"/>
          <w:lang w:val="et-EE"/>
        </w:rPr>
      </w:pPr>
    </w:p>
    <w:p w14:paraId="70CC2BC4" w14:textId="77777777" w:rsidR="00697112" w:rsidRPr="00D678C2" w:rsidRDefault="00697112" w:rsidP="004B196D">
      <w:pPr>
        <w:pStyle w:val="ListParagraph"/>
        <w:tabs>
          <w:tab w:val="left" w:pos="284"/>
          <w:tab w:val="right" w:leader="dot" w:pos="10042"/>
        </w:tabs>
        <w:spacing w:before="0" w:after="0"/>
        <w:ind w:left="0"/>
        <w:rPr>
          <w:rFonts w:cs="Arial"/>
          <w:lang w:val="et-EE"/>
        </w:rPr>
      </w:pPr>
    </w:p>
    <w:p w14:paraId="5D4C1FFC" w14:textId="14CA393E" w:rsidR="00B4093F" w:rsidRPr="00D678C2" w:rsidRDefault="006B3558">
      <w:pPr>
        <w:pStyle w:val="ListParagraph"/>
        <w:numPr>
          <w:ilvl w:val="0"/>
          <w:numId w:val="9"/>
        </w:numPr>
        <w:tabs>
          <w:tab w:val="left" w:pos="284"/>
        </w:tabs>
        <w:spacing w:before="0" w:after="0"/>
        <w:rPr>
          <w:rFonts w:eastAsia="Calibri" w:cs="Arial"/>
          <w:b/>
          <w:bCs/>
          <w:caps/>
          <w:lang w:val="et-EE"/>
        </w:rPr>
      </w:pPr>
      <w:r w:rsidRPr="00D678C2">
        <w:rPr>
          <w:rFonts w:eastAsia="Calibri" w:cs="Arial"/>
          <w:b/>
          <w:bCs/>
          <w:caps/>
          <w:lang w:val="et-EE"/>
        </w:rPr>
        <w:lastRenderedPageBreak/>
        <w:t>Joonised</w:t>
      </w:r>
    </w:p>
    <w:p w14:paraId="34BA13D2" w14:textId="77777777" w:rsidR="00247D88" w:rsidRPr="00D678C2" w:rsidRDefault="00247D88" w:rsidP="003E4A30">
      <w:pPr>
        <w:tabs>
          <w:tab w:val="left" w:pos="284"/>
        </w:tabs>
        <w:spacing w:before="0" w:after="0"/>
        <w:rPr>
          <w:rFonts w:cs="Arial"/>
          <w:lang w:val="et-EE"/>
        </w:rPr>
      </w:pPr>
    </w:p>
    <w:p w14:paraId="3F396994" w14:textId="22B334BA" w:rsidR="006B3558" w:rsidRPr="00D678C2" w:rsidRDefault="006B3558" w:rsidP="006B3558">
      <w:pPr>
        <w:tabs>
          <w:tab w:val="left" w:pos="851"/>
          <w:tab w:val="left" w:pos="6521"/>
        </w:tabs>
        <w:suppressAutoHyphens/>
        <w:spacing w:before="0" w:after="0"/>
        <w:rPr>
          <w:rFonts w:eastAsia="Calibri" w:cs="Arial"/>
          <w:lang w:val="et-EE"/>
        </w:rPr>
      </w:pPr>
      <w:r w:rsidRPr="00D678C2">
        <w:rPr>
          <w:rFonts w:eastAsia="Calibri" w:cs="Arial"/>
          <w:lang w:val="et-EE"/>
        </w:rPr>
        <w:t>AS-01</w:t>
      </w:r>
      <w:r w:rsidRPr="00D678C2">
        <w:rPr>
          <w:rFonts w:eastAsia="Calibri" w:cs="Arial"/>
          <w:lang w:val="et-EE"/>
        </w:rPr>
        <w:tab/>
        <w:t>Asukohaskeem</w:t>
      </w:r>
      <w:r w:rsidRPr="00D678C2">
        <w:rPr>
          <w:rFonts w:eastAsia="Calibri" w:cs="Arial"/>
          <w:lang w:val="et-EE"/>
        </w:rPr>
        <w:tab/>
        <w:t>M 1:</w:t>
      </w:r>
      <w:r w:rsidR="00C70998" w:rsidRPr="00D678C2">
        <w:rPr>
          <w:rFonts w:eastAsia="Calibri" w:cs="Arial"/>
          <w:lang w:val="et-EE"/>
        </w:rPr>
        <w:t>500</w:t>
      </w:r>
    </w:p>
    <w:p w14:paraId="18942E68" w14:textId="4A83C79D" w:rsidR="006B3558" w:rsidRPr="00D678C2" w:rsidRDefault="006B3558" w:rsidP="006B3558">
      <w:pPr>
        <w:tabs>
          <w:tab w:val="left" w:pos="851"/>
          <w:tab w:val="left" w:pos="6521"/>
        </w:tabs>
        <w:suppressAutoHyphens/>
        <w:spacing w:before="0" w:after="0"/>
        <w:rPr>
          <w:rFonts w:eastAsia="Calibri" w:cs="Arial"/>
          <w:lang w:val="et-EE"/>
        </w:rPr>
      </w:pPr>
      <w:r w:rsidRPr="00D678C2">
        <w:rPr>
          <w:rFonts w:eastAsia="Calibri" w:cs="Arial"/>
          <w:lang w:val="et-EE"/>
        </w:rPr>
        <w:t>AS-02</w:t>
      </w:r>
      <w:r w:rsidRPr="00D678C2">
        <w:rPr>
          <w:rFonts w:eastAsia="Calibri" w:cs="Arial"/>
          <w:lang w:val="et-EE"/>
        </w:rPr>
        <w:tab/>
        <w:t>Kontaktvööndi analüüs</w:t>
      </w:r>
      <w:r w:rsidRPr="00D678C2">
        <w:rPr>
          <w:rFonts w:eastAsia="Calibri" w:cs="Arial"/>
          <w:lang w:val="et-EE"/>
        </w:rPr>
        <w:tab/>
        <w:t>M 1:</w:t>
      </w:r>
      <w:r w:rsidR="00974DF5" w:rsidRPr="00D678C2">
        <w:rPr>
          <w:rFonts w:eastAsia="Calibri" w:cs="Arial"/>
          <w:lang w:val="et-EE"/>
        </w:rPr>
        <w:t>500</w:t>
      </w:r>
    </w:p>
    <w:p w14:paraId="07C504E1" w14:textId="091E1474" w:rsidR="006B3558" w:rsidRPr="00D678C2" w:rsidRDefault="006B3558" w:rsidP="006B3558">
      <w:pPr>
        <w:tabs>
          <w:tab w:val="left" w:pos="851"/>
          <w:tab w:val="left" w:pos="6521"/>
        </w:tabs>
        <w:suppressAutoHyphens/>
        <w:spacing w:before="0" w:after="0"/>
        <w:rPr>
          <w:rFonts w:eastAsia="Calibri" w:cs="Arial"/>
          <w:lang w:val="et-EE"/>
        </w:rPr>
      </w:pPr>
      <w:r w:rsidRPr="00D678C2">
        <w:rPr>
          <w:rFonts w:eastAsia="Calibri" w:cs="Arial"/>
          <w:lang w:val="et-EE"/>
        </w:rPr>
        <w:t>AS-03</w:t>
      </w:r>
      <w:r w:rsidRPr="00D678C2">
        <w:rPr>
          <w:rFonts w:eastAsia="Calibri" w:cs="Arial"/>
          <w:lang w:val="et-EE"/>
        </w:rPr>
        <w:tab/>
        <w:t>Tugiplaan</w:t>
      </w:r>
      <w:r w:rsidRPr="00D678C2">
        <w:rPr>
          <w:rFonts w:eastAsia="Calibri" w:cs="Arial"/>
          <w:lang w:val="et-EE"/>
        </w:rPr>
        <w:tab/>
        <w:t>M 1:</w:t>
      </w:r>
      <w:r w:rsidR="00974DF5" w:rsidRPr="00D678C2">
        <w:rPr>
          <w:rFonts w:eastAsia="Calibri" w:cs="Arial"/>
          <w:lang w:val="et-EE"/>
        </w:rPr>
        <w:t>10</w:t>
      </w:r>
      <w:r w:rsidRPr="00D678C2">
        <w:rPr>
          <w:rFonts w:eastAsia="Calibri" w:cs="Arial"/>
          <w:lang w:val="et-EE"/>
        </w:rPr>
        <w:t>00</w:t>
      </w:r>
    </w:p>
    <w:p w14:paraId="2C58EEF3" w14:textId="5DE63015" w:rsidR="006B3558" w:rsidRPr="00D678C2" w:rsidRDefault="006B3558" w:rsidP="006B3558">
      <w:pPr>
        <w:tabs>
          <w:tab w:val="left" w:pos="851"/>
          <w:tab w:val="left" w:pos="6521"/>
        </w:tabs>
        <w:suppressAutoHyphens/>
        <w:spacing w:before="0" w:after="0"/>
        <w:rPr>
          <w:rFonts w:eastAsia="Calibri" w:cs="Arial"/>
          <w:lang w:val="et-EE"/>
        </w:rPr>
      </w:pPr>
      <w:r w:rsidRPr="00D678C2">
        <w:rPr>
          <w:rFonts w:eastAsia="Calibri" w:cs="Arial"/>
          <w:lang w:val="et-EE"/>
        </w:rPr>
        <w:t>AS-04</w:t>
      </w:r>
      <w:r w:rsidRPr="00D678C2">
        <w:rPr>
          <w:rFonts w:eastAsia="Calibri" w:cs="Arial"/>
          <w:lang w:val="et-EE"/>
        </w:rPr>
        <w:tab/>
        <w:t>Põhijoonis</w:t>
      </w:r>
      <w:r w:rsidRPr="00D678C2">
        <w:rPr>
          <w:rFonts w:eastAsia="Calibri" w:cs="Arial"/>
          <w:lang w:val="et-EE"/>
        </w:rPr>
        <w:tab/>
        <w:t>M 1:</w:t>
      </w:r>
      <w:r w:rsidR="00E34B92">
        <w:rPr>
          <w:rFonts w:eastAsia="Calibri" w:cs="Arial"/>
          <w:lang w:val="et-EE"/>
        </w:rPr>
        <w:t>5</w:t>
      </w:r>
      <w:r w:rsidRPr="00D678C2">
        <w:rPr>
          <w:rFonts w:eastAsia="Calibri" w:cs="Arial"/>
          <w:lang w:val="et-EE"/>
        </w:rPr>
        <w:t>00</w:t>
      </w:r>
    </w:p>
    <w:p w14:paraId="204E1C7A" w14:textId="039E6210" w:rsidR="004B196D" w:rsidRPr="00D678C2" w:rsidRDefault="004B196D" w:rsidP="004B196D">
      <w:pPr>
        <w:spacing w:before="0" w:after="0"/>
        <w:rPr>
          <w:rFonts w:cs="Arial"/>
          <w:lang w:val="et-EE"/>
        </w:rPr>
      </w:pPr>
    </w:p>
    <w:p w14:paraId="6E24BE00" w14:textId="77777777" w:rsidR="00697112" w:rsidRPr="00D678C2" w:rsidRDefault="00697112" w:rsidP="004B196D">
      <w:pPr>
        <w:spacing w:before="0" w:after="0"/>
        <w:rPr>
          <w:rFonts w:cs="Arial"/>
          <w:lang w:val="et-EE"/>
        </w:rPr>
      </w:pPr>
    </w:p>
    <w:p w14:paraId="16B5CDA5" w14:textId="2D02BF84" w:rsidR="00B4093F" w:rsidRPr="00D678C2" w:rsidRDefault="006B3558">
      <w:pPr>
        <w:numPr>
          <w:ilvl w:val="0"/>
          <w:numId w:val="10"/>
        </w:numPr>
        <w:suppressAutoHyphens/>
        <w:spacing w:before="0" w:after="0"/>
        <w:rPr>
          <w:rFonts w:eastAsia="Calibri" w:cs="Arial"/>
          <w:b/>
          <w:lang w:val="et-EE"/>
        </w:rPr>
      </w:pPr>
      <w:r w:rsidRPr="00D678C2">
        <w:rPr>
          <w:rFonts w:eastAsia="Calibri" w:cs="Arial"/>
          <w:b/>
          <w:bCs/>
          <w:caps/>
          <w:lang w:val="et-EE"/>
        </w:rPr>
        <w:t>LISAD</w:t>
      </w:r>
    </w:p>
    <w:p w14:paraId="579EF5A0" w14:textId="03BAE458" w:rsidR="00B4093F" w:rsidRPr="00D678C2" w:rsidRDefault="00B4093F" w:rsidP="003E4A30">
      <w:pPr>
        <w:suppressAutoHyphens/>
        <w:spacing w:before="0" w:after="0"/>
        <w:rPr>
          <w:rFonts w:eastAsia="Calibri" w:cs="Arial"/>
          <w:lang w:val="et-EE"/>
        </w:rPr>
      </w:pPr>
    </w:p>
    <w:p w14:paraId="47582EB3" w14:textId="6E2E0DC4" w:rsidR="006B3558" w:rsidRPr="00D678C2" w:rsidRDefault="006B3558" w:rsidP="006B3558">
      <w:pPr>
        <w:tabs>
          <w:tab w:val="left" w:pos="284"/>
        </w:tabs>
        <w:spacing w:before="0" w:after="0"/>
        <w:rPr>
          <w:rFonts w:cs="Arial"/>
          <w:lang w:val="et-EE"/>
        </w:rPr>
      </w:pPr>
      <w:r w:rsidRPr="00D678C2">
        <w:rPr>
          <w:rFonts w:cs="Arial"/>
          <w:lang w:val="et-EE"/>
        </w:rPr>
        <w:t>Teostatud uuringud:</w:t>
      </w:r>
    </w:p>
    <w:p w14:paraId="5D932287" w14:textId="3F55279A" w:rsidR="00B11BC7" w:rsidRPr="00D678C2" w:rsidRDefault="006B3558" w:rsidP="00DB4E89">
      <w:pPr>
        <w:pStyle w:val="ListParagraph"/>
        <w:numPr>
          <w:ilvl w:val="0"/>
          <w:numId w:val="14"/>
        </w:numPr>
        <w:spacing w:before="0" w:after="0"/>
        <w:ind w:left="284" w:hanging="218"/>
        <w:rPr>
          <w:rFonts w:cs="Arial"/>
          <w:lang w:val="et-EE"/>
        </w:rPr>
      </w:pPr>
      <w:proofErr w:type="spellStart"/>
      <w:r w:rsidRPr="00D678C2">
        <w:rPr>
          <w:rFonts w:cs="Arial"/>
          <w:lang w:val="et-EE"/>
        </w:rPr>
        <w:t>topo</w:t>
      </w:r>
      <w:proofErr w:type="spellEnd"/>
      <w:r w:rsidRPr="00D678C2">
        <w:rPr>
          <w:rFonts w:cs="Arial"/>
          <w:lang w:val="et-EE"/>
        </w:rPr>
        <w:t>-geodeetilise alusplaani</w:t>
      </w:r>
      <w:r w:rsidR="00DA5AB2" w:rsidRPr="00D678C2">
        <w:rPr>
          <w:rFonts w:cs="Arial"/>
          <w:lang w:val="et-EE"/>
        </w:rPr>
        <w:t xml:space="preserve"> </w:t>
      </w:r>
      <w:r w:rsidRPr="00D678C2">
        <w:rPr>
          <w:rFonts w:cs="Arial"/>
          <w:lang w:val="et-EE"/>
        </w:rPr>
        <w:t xml:space="preserve">koostas </w:t>
      </w:r>
      <w:proofErr w:type="spellStart"/>
      <w:r w:rsidR="007318AB" w:rsidRPr="00D678C2">
        <w:rPr>
          <w:rFonts w:cs="Arial"/>
          <w:lang w:val="et-EE"/>
        </w:rPr>
        <w:t>Geoalus</w:t>
      </w:r>
      <w:proofErr w:type="spellEnd"/>
      <w:r w:rsidR="007318AB" w:rsidRPr="00D678C2">
        <w:rPr>
          <w:rFonts w:cs="Arial"/>
          <w:lang w:val="et-EE"/>
        </w:rPr>
        <w:t xml:space="preserve"> OÜ</w:t>
      </w:r>
      <w:r w:rsidRPr="00D678C2">
        <w:rPr>
          <w:rFonts w:cs="Arial"/>
          <w:lang w:val="et-EE"/>
        </w:rPr>
        <w:t xml:space="preserve">, </w:t>
      </w:r>
      <w:r w:rsidR="007318AB" w:rsidRPr="00D678C2">
        <w:rPr>
          <w:rFonts w:cs="Arial"/>
          <w:lang w:val="et-EE"/>
        </w:rPr>
        <w:t>01</w:t>
      </w:r>
      <w:r w:rsidRPr="00D678C2">
        <w:rPr>
          <w:rFonts w:cs="Arial"/>
          <w:lang w:val="et-EE"/>
        </w:rPr>
        <w:t>.</w:t>
      </w:r>
      <w:r w:rsidR="00BE5C4B" w:rsidRPr="00D678C2">
        <w:rPr>
          <w:rFonts w:cs="Arial"/>
          <w:lang w:val="et-EE"/>
        </w:rPr>
        <w:t>0</w:t>
      </w:r>
      <w:r w:rsidR="007318AB" w:rsidRPr="00D678C2">
        <w:rPr>
          <w:rFonts w:cs="Arial"/>
          <w:lang w:val="et-EE"/>
        </w:rPr>
        <w:t>7</w:t>
      </w:r>
      <w:r w:rsidRPr="00D678C2">
        <w:rPr>
          <w:rFonts w:cs="Arial"/>
          <w:lang w:val="et-EE"/>
        </w:rPr>
        <w:t>.202</w:t>
      </w:r>
      <w:r w:rsidR="007318AB" w:rsidRPr="00D678C2">
        <w:rPr>
          <w:rFonts w:cs="Arial"/>
          <w:lang w:val="et-EE"/>
        </w:rPr>
        <w:t>5</w:t>
      </w:r>
      <w:r w:rsidR="00BE5C4B" w:rsidRPr="00D678C2">
        <w:rPr>
          <w:rFonts w:cs="Arial"/>
          <w:lang w:val="et-EE"/>
        </w:rPr>
        <w:t>, töö nr</w:t>
      </w:r>
      <w:r w:rsidR="007318AB" w:rsidRPr="00D678C2">
        <w:rPr>
          <w:rFonts w:cs="Arial"/>
          <w:lang w:val="et-EE"/>
        </w:rPr>
        <w:t xml:space="preserve"> 25-G250</w:t>
      </w:r>
      <w:r w:rsidR="00DA5AB2" w:rsidRPr="00D678C2">
        <w:rPr>
          <w:rFonts w:cs="Arial"/>
          <w:lang w:val="et-EE"/>
        </w:rPr>
        <w:t>.</w:t>
      </w:r>
    </w:p>
    <w:p w14:paraId="0391882F" w14:textId="77777777" w:rsidR="007A5BC3" w:rsidRPr="00D678C2" w:rsidRDefault="007A5BC3" w:rsidP="004606FC">
      <w:pPr>
        <w:tabs>
          <w:tab w:val="left" w:pos="851"/>
          <w:tab w:val="left" w:pos="4253"/>
        </w:tabs>
        <w:suppressAutoHyphens/>
        <w:spacing w:before="0" w:after="0"/>
        <w:rPr>
          <w:rFonts w:eastAsia="Calibri" w:cs="Arial"/>
          <w:lang w:val="et-EE"/>
        </w:rPr>
      </w:pPr>
    </w:p>
    <w:p w14:paraId="42000A14" w14:textId="77777777" w:rsidR="00245D84" w:rsidRPr="00D678C2" w:rsidRDefault="00245D84" w:rsidP="004606FC">
      <w:pPr>
        <w:tabs>
          <w:tab w:val="left" w:pos="851"/>
          <w:tab w:val="left" w:pos="4253"/>
        </w:tabs>
        <w:suppressAutoHyphens/>
        <w:spacing w:before="0" w:after="0"/>
        <w:rPr>
          <w:rFonts w:eastAsia="Calibri" w:cs="Arial"/>
          <w:lang w:val="et-EE"/>
        </w:rPr>
      </w:pPr>
    </w:p>
    <w:p w14:paraId="5550CC9D" w14:textId="4895C2D9" w:rsidR="007A5BC3" w:rsidRPr="00D678C2" w:rsidRDefault="00697112">
      <w:pPr>
        <w:numPr>
          <w:ilvl w:val="0"/>
          <w:numId w:val="10"/>
        </w:numPr>
        <w:suppressAutoHyphens/>
        <w:spacing w:before="0" w:after="0"/>
        <w:rPr>
          <w:rFonts w:eastAsia="Calibri" w:cs="Arial"/>
          <w:b/>
          <w:lang w:val="et-EE"/>
        </w:rPr>
      </w:pPr>
      <w:r w:rsidRPr="00D678C2">
        <w:rPr>
          <w:rFonts w:eastAsia="Calibri" w:cs="Arial"/>
          <w:b/>
          <w:bCs/>
          <w:lang w:val="et-EE"/>
        </w:rPr>
        <w:t>KOOSKÕLASTUSTE JA KOOSTÖÖ KOKKUVÕTE</w:t>
      </w:r>
    </w:p>
    <w:p w14:paraId="3460E0D7" w14:textId="1299FD10" w:rsidR="00697112" w:rsidRPr="00D678C2" w:rsidRDefault="00697112" w:rsidP="00697112">
      <w:pPr>
        <w:suppressAutoHyphens/>
        <w:spacing w:before="0" w:after="0"/>
        <w:rPr>
          <w:rFonts w:eastAsia="Calibri" w:cs="Arial"/>
          <w:bCs/>
          <w:lang w:val="et-EE"/>
        </w:rPr>
      </w:pPr>
    </w:p>
    <w:p w14:paraId="388E1A6A" w14:textId="77777777" w:rsidR="00697112" w:rsidRPr="00D678C2" w:rsidRDefault="00697112" w:rsidP="00697112">
      <w:pPr>
        <w:suppressAutoHyphens/>
        <w:spacing w:before="0" w:after="0"/>
        <w:rPr>
          <w:rFonts w:eastAsia="Calibri" w:cs="Arial"/>
          <w:bCs/>
          <w:lang w:val="et-EE"/>
        </w:rPr>
      </w:pPr>
    </w:p>
    <w:p w14:paraId="17C30EAA" w14:textId="27A6E46C" w:rsidR="007A5BC3" w:rsidRPr="00D678C2" w:rsidRDefault="00697112">
      <w:pPr>
        <w:numPr>
          <w:ilvl w:val="0"/>
          <w:numId w:val="10"/>
        </w:numPr>
        <w:suppressAutoHyphens/>
        <w:spacing w:before="0" w:after="0"/>
        <w:rPr>
          <w:rFonts w:eastAsia="Calibri" w:cs="Arial"/>
          <w:b/>
          <w:lang w:val="et-EE"/>
        </w:rPr>
      </w:pPr>
      <w:r w:rsidRPr="00D678C2">
        <w:rPr>
          <w:rFonts w:eastAsia="Calibri" w:cs="Arial"/>
          <w:b/>
          <w:lang w:val="et-EE"/>
        </w:rPr>
        <w:t>MENETLUSDOKUMENDID</w:t>
      </w:r>
    </w:p>
    <w:p w14:paraId="7D412EAC" w14:textId="77777777" w:rsidR="00DE117A" w:rsidRPr="00D678C2" w:rsidRDefault="00DE117A" w:rsidP="003E4A30">
      <w:pPr>
        <w:spacing w:before="0" w:after="0"/>
        <w:rPr>
          <w:rFonts w:cs="Arial"/>
          <w:lang w:val="et-EE"/>
        </w:rPr>
      </w:pPr>
      <w:r w:rsidRPr="00D678C2">
        <w:rPr>
          <w:rFonts w:cs="Arial"/>
          <w:lang w:val="et-EE"/>
        </w:rPr>
        <w:br w:type="page"/>
      </w:r>
    </w:p>
    <w:p w14:paraId="48A88394" w14:textId="77777777" w:rsidR="003F1B68" w:rsidRPr="00D678C2" w:rsidRDefault="003F1B68">
      <w:pPr>
        <w:pStyle w:val="ListParagraph"/>
        <w:numPr>
          <w:ilvl w:val="0"/>
          <w:numId w:val="17"/>
        </w:numPr>
        <w:tabs>
          <w:tab w:val="left" w:pos="284"/>
        </w:tabs>
        <w:spacing w:before="0" w:after="0"/>
        <w:rPr>
          <w:rFonts w:cs="Arial"/>
          <w:b/>
          <w:caps/>
          <w:lang w:val="et-EE"/>
        </w:rPr>
      </w:pPr>
      <w:r w:rsidRPr="00D678C2">
        <w:rPr>
          <w:rFonts w:cs="Arial"/>
          <w:b/>
          <w:caps/>
          <w:lang w:val="et-EE"/>
        </w:rPr>
        <w:lastRenderedPageBreak/>
        <w:t>seletuskiri</w:t>
      </w:r>
    </w:p>
    <w:p w14:paraId="19F6C689" w14:textId="77777777" w:rsidR="00245D84" w:rsidRPr="00D678C2" w:rsidRDefault="00245D84" w:rsidP="00E22B52">
      <w:pPr>
        <w:spacing w:before="0" w:after="0"/>
        <w:rPr>
          <w:rFonts w:cs="Arial"/>
          <w:lang w:val="et-EE"/>
        </w:rPr>
      </w:pPr>
    </w:p>
    <w:p w14:paraId="4AF39CEC" w14:textId="0A7F37A3" w:rsidR="000E72FC" w:rsidRPr="00D678C2" w:rsidRDefault="0015121A" w:rsidP="00E22B52">
      <w:pPr>
        <w:pStyle w:val="Heading1"/>
        <w:tabs>
          <w:tab w:val="clear" w:pos="284"/>
        </w:tabs>
        <w:spacing w:before="0"/>
        <w:ind w:left="244" w:hanging="244"/>
      </w:pPr>
      <w:bookmarkStart w:id="0" w:name="_Toc497432699"/>
      <w:bookmarkStart w:id="1" w:name="_Toc221786854"/>
      <w:r w:rsidRPr="00D678C2">
        <w:t>PLANEERINGU KOOSTAMISEL ARVESTAMISELE KUULUVAD PLANEERINGUD, ÕIGUSAKTID JA MUU</w:t>
      </w:r>
      <w:r w:rsidR="000F0A73" w:rsidRPr="00D678C2">
        <w:t>D</w:t>
      </w:r>
      <w:r w:rsidRPr="00D678C2">
        <w:t xml:space="preserve"> ALUSMATERJALID</w:t>
      </w:r>
      <w:bookmarkEnd w:id="1"/>
    </w:p>
    <w:p w14:paraId="2904C3E2" w14:textId="77777777" w:rsidR="0015121A" w:rsidRPr="00D678C2" w:rsidRDefault="0015121A" w:rsidP="00E22B52">
      <w:pPr>
        <w:suppressAutoHyphens/>
        <w:spacing w:before="0" w:after="0"/>
        <w:rPr>
          <w:rFonts w:eastAsia="Times New Roman" w:cs="Arial"/>
          <w:lang w:val="et-EE" w:eastAsia="zh-CN"/>
        </w:rPr>
      </w:pPr>
    </w:p>
    <w:p w14:paraId="33123CEE" w14:textId="5F08241C" w:rsidR="00C85EC6" w:rsidRPr="00D678C2" w:rsidRDefault="00C85EC6" w:rsidP="00C85EC6">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Planeerimisseadus;</w:t>
      </w:r>
    </w:p>
    <w:p w14:paraId="18AF335B" w14:textId="4EBC90F7" w:rsidR="000659C6" w:rsidRPr="00D678C2" w:rsidRDefault="000659C6">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Rae vallav</w:t>
      </w:r>
      <w:r w:rsidR="00406E28" w:rsidRPr="00D678C2">
        <w:rPr>
          <w:rFonts w:cs="Arial"/>
          <w:lang w:val="et-EE"/>
        </w:rPr>
        <w:t>olikogu</w:t>
      </w:r>
      <w:r w:rsidRPr="00D678C2">
        <w:rPr>
          <w:rFonts w:cs="Arial"/>
          <w:lang w:val="et-EE"/>
        </w:rPr>
        <w:t xml:space="preserve"> </w:t>
      </w:r>
      <w:bookmarkStart w:id="2" w:name="_Hlk207277574"/>
      <w:r w:rsidR="00406E28" w:rsidRPr="00D678C2">
        <w:rPr>
          <w:rFonts w:cs="Arial"/>
          <w:lang w:val="et-EE"/>
        </w:rPr>
        <w:t>15</w:t>
      </w:r>
      <w:r w:rsidRPr="00D678C2">
        <w:rPr>
          <w:rFonts w:cs="Arial"/>
          <w:lang w:val="et-EE"/>
        </w:rPr>
        <w:t>.</w:t>
      </w:r>
      <w:r w:rsidR="00406E28" w:rsidRPr="00D678C2">
        <w:rPr>
          <w:rFonts w:cs="Arial"/>
          <w:lang w:val="et-EE"/>
        </w:rPr>
        <w:t>10</w:t>
      </w:r>
      <w:r w:rsidRPr="00D678C2">
        <w:rPr>
          <w:rFonts w:cs="Arial"/>
          <w:lang w:val="et-EE"/>
        </w:rPr>
        <w:t>.202</w:t>
      </w:r>
      <w:r w:rsidR="00406E28" w:rsidRPr="00D678C2">
        <w:rPr>
          <w:rFonts w:cs="Arial"/>
          <w:lang w:val="et-EE"/>
        </w:rPr>
        <w:t>4</w:t>
      </w:r>
      <w:r w:rsidRPr="00D678C2">
        <w:rPr>
          <w:rFonts w:cs="Arial"/>
          <w:lang w:val="et-EE"/>
        </w:rPr>
        <w:t xml:space="preserve"> </w:t>
      </w:r>
      <w:r w:rsidR="00406E28" w:rsidRPr="00D678C2">
        <w:rPr>
          <w:rFonts w:cs="Arial"/>
          <w:lang w:val="et-EE"/>
        </w:rPr>
        <w:t>otsusega</w:t>
      </w:r>
      <w:r w:rsidRPr="00D678C2">
        <w:rPr>
          <w:rFonts w:cs="Arial"/>
          <w:lang w:val="et-EE"/>
        </w:rPr>
        <w:t xml:space="preserve"> nr 1</w:t>
      </w:r>
      <w:r w:rsidR="00406E28" w:rsidRPr="00D678C2">
        <w:rPr>
          <w:rFonts w:cs="Arial"/>
          <w:lang w:val="et-EE"/>
        </w:rPr>
        <w:t>34</w:t>
      </w:r>
      <w:r w:rsidRPr="00D678C2">
        <w:rPr>
          <w:rFonts w:cs="Arial"/>
          <w:lang w:val="et-EE"/>
        </w:rPr>
        <w:t xml:space="preserve"> </w:t>
      </w:r>
      <w:r w:rsidR="00406E28" w:rsidRPr="00D678C2">
        <w:rPr>
          <w:rFonts w:cs="Arial"/>
          <w:lang w:val="et-EE"/>
        </w:rPr>
        <w:t>kehtestatud Rae valla põhjapiirkonna</w:t>
      </w:r>
      <w:r w:rsidR="00DA5AB2" w:rsidRPr="00D678C2">
        <w:rPr>
          <w:rFonts w:cs="Arial"/>
          <w:lang w:val="et-EE"/>
        </w:rPr>
        <w:t xml:space="preserve"> </w:t>
      </w:r>
      <w:r w:rsidR="00406E28" w:rsidRPr="00D678C2">
        <w:rPr>
          <w:rFonts w:cs="Arial"/>
          <w:lang w:val="et-EE"/>
        </w:rPr>
        <w:t>üldplaneering;</w:t>
      </w:r>
    </w:p>
    <w:bookmarkEnd w:id="2"/>
    <w:p w14:paraId="6EDB1054" w14:textId="63E7452E"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 xml:space="preserve">Rae valla arengukava muutmine ja vastuvõtmine (Rae Vallavolikogu </w:t>
      </w:r>
      <w:r w:rsidR="00BD0312" w:rsidRPr="00D678C2">
        <w:rPr>
          <w:rFonts w:cs="Arial"/>
          <w:lang w:val="et-EE"/>
        </w:rPr>
        <w:t>19.11.2024 määrus nr 51</w:t>
      </w:r>
      <w:r w:rsidRPr="00D678C2">
        <w:rPr>
          <w:rFonts w:cs="Arial"/>
          <w:lang w:val="et-EE"/>
        </w:rPr>
        <w:t>);</w:t>
      </w:r>
    </w:p>
    <w:p w14:paraId="7A3BC962" w14:textId="329C9920" w:rsidR="00C85EC6" w:rsidRPr="00D678C2" w:rsidRDefault="00C85EC6" w:rsidP="00C85EC6">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Planeeringu vormistamisele ja ülesehitusele esitatavad nõuded (riigihalduse ministri 17.10.2019 määrus nr 50);</w:t>
      </w:r>
    </w:p>
    <w:p w14:paraId="6BFCD2C1" w14:textId="473C9563"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 xml:space="preserve">Rae valla ühisveevärgi ja -kanalisatsiooni ning sademevee ärajuhtimise arendamise kava aastateks </w:t>
      </w:r>
      <w:r w:rsidR="002841ED" w:rsidRPr="00D678C2">
        <w:rPr>
          <w:rFonts w:cs="Arial"/>
          <w:lang w:val="et-EE"/>
        </w:rPr>
        <w:t>2024 – 2035 (Rae Vallavolikogu 20.05.2024 määrus nr 46)</w:t>
      </w:r>
      <w:r w:rsidRPr="00D678C2">
        <w:rPr>
          <w:rFonts w:cs="Arial"/>
          <w:lang w:val="et-EE"/>
        </w:rPr>
        <w:t>;</w:t>
      </w:r>
    </w:p>
    <w:p w14:paraId="52B039F9" w14:textId="3CA39F0A"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Digitaalselt teostatavate geodeetiliste alusplaanide, projektide, teostusjooniste ja detailplaneeringute esitamise kord (Rae Vallavalitsuse 15.02.2011 määrus 13);</w:t>
      </w:r>
    </w:p>
    <w:p w14:paraId="6C190458" w14:textId="6806322B"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 xml:space="preserve">Detailplaneeringute koostamise ning vormistamise juhend (Rae Vallavalitsuse 15.02.2011 määrus </w:t>
      </w:r>
      <w:r w:rsidR="0015121A" w:rsidRPr="00D678C2">
        <w:rPr>
          <w:rFonts w:cs="Arial"/>
          <w:lang w:val="et-EE"/>
        </w:rPr>
        <w:t xml:space="preserve">nr </w:t>
      </w:r>
      <w:r w:rsidRPr="00D678C2">
        <w:rPr>
          <w:rFonts w:cs="Arial"/>
          <w:lang w:val="et-EE"/>
        </w:rPr>
        <w:t>14);</w:t>
      </w:r>
    </w:p>
    <w:p w14:paraId="6435FE34" w14:textId="20699C3A"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Haljastuse hindamise metoodika ning avaliku ala haljastuse nõuded (Rae Vallavalitsuse 30.08.2022 määrus nr 18);</w:t>
      </w:r>
    </w:p>
    <w:p w14:paraId="11058C5C" w14:textId="49865F01" w:rsidR="00C85EC6" w:rsidRPr="00D678C2" w:rsidRDefault="00C85EC6" w:rsidP="00C85EC6">
      <w:pPr>
        <w:numPr>
          <w:ilvl w:val="0"/>
          <w:numId w:val="3"/>
        </w:numPr>
        <w:tabs>
          <w:tab w:val="clear" w:pos="720"/>
        </w:tabs>
        <w:suppressAutoHyphens/>
        <w:spacing w:before="0" w:after="0"/>
        <w:ind w:left="284" w:hanging="284"/>
        <w:rPr>
          <w:rFonts w:cs="Arial"/>
          <w:lang w:val="et-EE"/>
        </w:rPr>
      </w:pPr>
      <w:r w:rsidRPr="00D678C2">
        <w:rPr>
          <w:rFonts w:cs="Arial"/>
          <w:lang w:val="et-EE"/>
        </w:rPr>
        <w:t>Haljastusnõuded projekteerimisel ja ehitamisel Rae vallas (Rae Vallavolikogu 18.10.2022 määrus nr 11);</w:t>
      </w:r>
    </w:p>
    <w:p w14:paraId="0E9B2E98" w14:textId="00B05B06"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Rae valla rajatiste väljaehitamise ja väljaehitamisega seotud kulude kandmise kokkuleppimise kord (Rae Vallavalitsuse 25.10.2022 määrus nr 23);</w:t>
      </w:r>
    </w:p>
    <w:p w14:paraId="7C065724" w14:textId="77777777"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lennuvälja piirangupinnad;</w:t>
      </w:r>
    </w:p>
    <w:p w14:paraId="42EA21A8" w14:textId="77777777" w:rsidR="00C85EC6" w:rsidRPr="00D678C2" w:rsidRDefault="00C85EC6" w:rsidP="00C85EC6">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Tee projekteerimise normid (majandus- ja taristuministri 05.08.2015 määrus nr 106);</w:t>
      </w:r>
    </w:p>
    <w:p w14:paraId="31C25D28" w14:textId="0A19BBC9" w:rsidR="00C85EC6" w:rsidRPr="00D678C2" w:rsidRDefault="00C85EC6" w:rsidP="00C85EC6">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Välisõhus leviva müra piiramise eesmärgil planeeringu koostamise kohta esitatavad nõuded (keskkonnaministri 03.10.2016 määrus nr 32);</w:t>
      </w:r>
    </w:p>
    <w:p w14:paraId="63D3F63F" w14:textId="6CFC9A8F"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eastAsia="Times New Roman" w:cs="Arial"/>
          <w:lang w:val="et-EE" w:eastAsia="ar-SA"/>
        </w:rPr>
        <w:t>Eesti standard EVS 843:2016 „Linnatänavad”;</w:t>
      </w:r>
    </w:p>
    <w:p w14:paraId="287141F2" w14:textId="4C6579EC"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eastAsia="Times New Roman" w:cs="Arial"/>
          <w:lang w:val="et-EE" w:eastAsia="ar-SA"/>
        </w:rPr>
        <w:t xml:space="preserve">siseministri </w:t>
      </w:r>
      <w:r w:rsidR="002C6FDE" w:rsidRPr="00D678C2">
        <w:rPr>
          <w:rFonts w:eastAsia="Times New Roman" w:cs="Arial"/>
          <w:lang w:val="et-EE" w:eastAsia="ar-SA"/>
        </w:rPr>
        <w:t>30</w:t>
      </w:r>
      <w:r w:rsidRPr="00D678C2">
        <w:rPr>
          <w:rFonts w:eastAsia="Times New Roman" w:cs="Arial"/>
          <w:lang w:val="et-EE" w:eastAsia="ar-SA"/>
        </w:rPr>
        <w:t>.</w:t>
      </w:r>
      <w:r w:rsidR="0088795A" w:rsidRPr="00D678C2">
        <w:rPr>
          <w:rFonts w:eastAsia="Times New Roman" w:cs="Arial"/>
          <w:lang w:val="et-EE" w:eastAsia="ar-SA"/>
        </w:rPr>
        <w:t>03.</w:t>
      </w:r>
      <w:r w:rsidRPr="00D678C2">
        <w:rPr>
          <w:rFonts w:eastAsia="Times New Roman" w:cs="Arial"/>
          <w:lang w:val="et-EE" w:eastAsia="ar-SA"/>
        </w:rPr>
        <w:t>201</w:t>
      </w:r>
      <w:r w:rsidR="002C6FDE" w:rsidRPr="00D678C2">
        <w:rPr>
          <w:rFonts w:eastAsia="Times New Roman" w:cs="Arial"/>
          <w:lang w:val="et-EE" w:eastAsia="ar-SA"/>
        </w:rPr>
        <w:t>7</w:t>
      </w:r>
      <w:r w:rsidRPr="00D678C2">
        <w:rPr>
          <w:rFonts w:eastAsia="Times New Roman" w:cs="Arial"/>
          <w:lang w:val="et-EE" w:eastAsia="ar-SA"/>
        </w:rPr>
        <w:t xml:space="preserve"> määrus nr 17 „Ehitisele esitatavad tuleohutusnõuded”;</w:t>
      </w:r>
    </w:p>
    <w:p w14:paraId="547F8AA8" w14:textId="41503DF6"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eastAsia="Times New Roman" w:cs="Arial"/>
          <w:lang w:val="et-EE" w:eastAsia="ar-SA"/>
        </w:rPr>
        <w:t>siseministri 18.</w:t>
      </w:r>
      <w:r w:rsidR="0088795A" w:rsidRPr="00D678C2">
        <w:rPr>
          <w:rFonts w:eastAsia="Times New Roman" w:cs="Arial"/>
          <w:lang w:val="et-EE" w:eastAsia="ar-SA"/>
        </w:rPr>
        <w:t>02.</w:t>
      </w:r>
      <w:r w:rsidRPr="00D678C2">
        <w:rPr>
          <w:rFonts w:eastAsia="Times New Roman" w:cs="Arial"/>
          <w:lang w:val="et-EE" w:eastAsia="ar-SA"/>
        </w:rPr>
        <w:t>2021</w:t>
      </w:r>
      <w:r w:rsidR="0088795A" w:rsidRPr="00D678C2">
        <w:rPr>
          <w:rFonts w:eastAsia="Times New Roman" w:cs="Arial"/>
          <w:lang w:val="et-EE" w:eastAsia="ar-SA"/>
        </w:rPr>
        <w:t xml:space="preserve"> </w:t>
      </w:r>
      <w:r w:rsidRPr="00D678C2">
        <w:rPr>
          <w:rFonts w:eastAsia="Times New Roman" w:cs="Arial"/>
          <w:lang w:val="et-EE" w:eastAsia="ar-SA"/>
        </w:rPr>
        <w:t>määrus nr 10 „Veevõtukoha rajamise, katsetamise, kasutamise, korrashoiu, tähistamise ja teabevahetuse nõuded, tingimused ning kord”;</w:t>
      </w:r>
    </w:p>
    <w:p w14:paraId="2E868508" w14:textId="77777777" w:rsidR="00C94D65" w:rsidRPr="00D678C2" w:rsidRDefault="000E72FC">
      <w:pPr>
        <w:numPr>
          <w:ilvl w:val="0"/>
          <w:numId w:val="3"/>
        </w:numPr>
        <w:tabs>
          <w:tab w:val="clear" w:pos="720"/>
        </w:tabs>
        <w:suppressAutoHyphens/>
        <w:spacing w:before="0" w:after="0"/>
        <w:ind w:left="284" w:hanging="284"/>
        <w:rPr>
          <w:rFonts w:eastAsia="Times New Roman" w:cs="Arial"/>
          <w:lang w:val="et-EE" w:eastAsia="zh-CN"/>
        </w:rPr>
      </w:pPr>
      <w:r w:rsidRPr="00D678C2">
        <w:rPr>
          <w:rFonts w:eastAsia="Times New Roman" w:cs="Arial"/>
          <w:lang w:val="et-EE" w:eastAsia="zh-CN"/>
        </w:rPr>
        <w:t>muud kehtivad õig</w:t>
      </w:r>
      <w:r w:rsidR="00A62E1E" w:rsidRPr="00D678C2">
        <w:rPr>
          <w:rFonts w:eastAsia="Times New Roman" w:cs="Arial"/>
          <w:lang w:val="et-EE" w:eastAsia="zh-CN"/>
        </w:rPr>
        <w:t>usaktid ja projekteerimisnormid.</w:t>
      </w:r>
    </w:p>
    <w:p w14:paraId="63E99CC6" w14:textId="01FF38CD" w:rsidR="00697112" w:rsidRPr="00D678C2" w:rsidRDefault="00697112" w:rsidP="00E22B52">
      <w:pPr>
        <w:spacing w:before="0" w:after="0"/>
        <w:rPr>
          <w:rFonts w:cs="Arial"/>
          <w:lang w:val="et-EE"/>
        </w:rPr>
      </w:pPr>
    </w:p>
    <w:p w14:paraId="3732D1F6" w14:textId="77777777" w:rsidR="00FB0CBE" w:rsidRPr="00D678C2" w:rsidRDefault="00FB0CBE" w:rsidP="00E22B52">
      <w:pPr>
        <w:spacing w:before="0" w:after="0"/>
        <w:rPr>
          <w:rFonts w:cs="Arial"/>
          <w:lang w:val="et-EE"/>
        </w:rPr>
      </w:pPr>
    </w:p>
    <w:p w14:paraId="38ED7788" w14:textId="75C1CEC2" w:rsidR="00794B82" w:rsidRPr="00D678C2" w:rsidRDefault="008E2468" w:rsidP="00E22B52">
      <w:pPr>
        <w:pStyle w:val="Heading1"/>
        <w:tabs>
          <w:tab w:val="clear" w:pos="284"/>
        </w:tabs>
        <w:spacing w:before="0"/>
        <w:ind w:left="244" w:hanging="244"/>
      </w:pPr>
      <w:bookmarkStart w:id="3" w:name="_Toc497647794"/>
      <w:bookmarkStart w:id="4" w:name="_Toc221786855"/>
      <w:r w:rsidRPr="00D678C2">
        <w:t>PLANEERINGUALA LÄHIÜMBRUSE EHITUSLIKE JA FUNKTSIONAALSETE SEOSTE NING KESKKONNATINGIMUSTE ANALÜÜS NING PLANEERINGU EESMÄRK</w:t>
      </w:r>
      <w:bookmarkEnd w:id="3"/>
      <w:bookmarkEnd w:id="4"/>
    </w:p>
    <w:p w14:paraId="2725EA8E" w14:textId="77777777" w:rsidR="00697112" w:rsidRPr="00D678C2" w:rsidRDefault="00697112" w:rsidP="00E22B52">
      <w:pPr>
        <w:spacing w:before="0" w:after="0"/>
        <w:rPr>
          <w:rFonts w:cs="Arial"/>
          <w:lang w:val="et-EE"/>
        </w:rPr>
      </w:pPr>
    </w:p>
    <w:p w14:paraId="5EEA0A9C" w14:textId="364C2719" w:rsidR="00794B82" w:rsidRPr="00D678C2" w:rsidRDefault="00794B82" w:rsidP="0088795A">
      <w:pPr>
        <w:pStyle w:val="Heading2"/>
        <w:numPr>
          <w:ilvl w:val="1"/>
          <w:numId w:val="40"/>
        </w:numPr>
        <w:rPr>
          <w:rFonts w:cs="Arial"/>
          <w:szCs w:val="22"/>
          <w:lang w:val="et-EE"/>
        </w:rPr>
      </w:pPr>
      <w:bookmarkStart w:id="5" w:name="_Toc221786856"/>
      <w:r w:rsidRPr="00D678C2">
        <w:rPr>
          <w:rFonts w:cs="Arial"/>
          <w:szCs w:val="22"/>
          <w:lang w:val="et-EE"/>
        </w:rPr>
        <w:t>Planeeringu eesmärk</w:t>
      </w:r>
      <w:bookmarkEnd w:id="5"/>
    </w:p>
    <w:p w14:paraId="59C72EF4" w14:textId="0BFA39D9" w:rsidR="00471714" w:rsidRPr="00D678C2" w:rsidRDefault="00471714" w:rsidP="00E22B52">
      <w:pPr>
        <w:spacing w:before="0" w:after="0"/>
        <w:rPr>
          <w:rFonts w:cs="Arial"/>
          <w:lang w:val="et-EE"/>
        </w:rPr>
      </w:pPr>
      <w:r w:rsidRPr="00D678C2">
        <w:rPr>
          <w:rFonts w:cs="Arial"/>
          <w:lang w:val="et-EE"/>
        </w:rPr>
        <w:t>Detailplaneeringu eesmärk on</w:t>
      </w:r>
      <w:r w:rsidR="00933FE0" w:rsidRPr="00D678C2">
        <w:rPr>
          <w:rFonts w:cs="Arial"/>
          <w:lang w:val="et-EE"/>
        </w:rPr>
        <w:t xml:space="preserve"> </w:t>
      </w:r>
      <w:r w:rsidR="004A7786">
        <w:rPr>
          <w:rFonts w:cs="Arial"/>
          <w:lang w:val="et-EE"/>
        </w:rPr>
        <w:t xml:space="preserve">kinnistu </w:t>
      </w:r>
      <w:r w:rsidRPr="00D678C2">
        <w:rPr>
          <w:rFonts w:cs="Arial"/>
          <w:lang w:val="et-EE"/>
        </w:rPr>
        <w:t>jagamine,</w:t>
      </w:r>
      <w:r w:rsidR="00790735" w:rsidRPr="00D678C2">
        <w:rPr>
          <w:rFonts w:cs="Arial"/>
          <w:lang w:val="et-EE"/>
        </w:rPr>
        <w:t xml:space="preserve"> </w:t>
      </w:r>
      <w:r w:rsidRPr="00D678C2">
        <w:rPr>
          <w:rFonts w:cs="Arial"/>
          <w:lang w:val="et-EE"/>
        </w:rPr>
        <w:t xml:space="preserve">maakasutuse sihtotstarbe muutmine, ehitusõiguse määramine </w:t>
      </w:r>
      <w:r w:rsidR="009D2C00" w:rsidRPr="00D678C2">
        <w:rPr>
          <w:rFonts w:cs="Arial"/>
          <w:lang w:val="et-EE"/>
        </w:rPr>
        <w:t>korter</w:t>
      </w:r>
      <w:r w:rsidRPr="00D678C2">
        <w:rPr>
          <w:rFonts w:cs="Arial"/>
          <w:lang w:val="et-EE"/>
        </w:rPr>
        <w:t>elamute ja abihoonete püstitamiseks. Lisaks antakse detailplaneeringuga lahendus planeeringuala haljastusele, heakorrale, juurdepääsule, parkimiskorraldusele ja tehnovõrkudega varustamisele.</w:t>
      </w:r>
    </w:p>
    <w:p w14:paraId="1049333D" w14:textId="1086AC67" w:rsidR="00E81250" w:rsidRPr="00D678C2" w:rsidRDefault="000E72FC" w:rsidP="00E22B52">
      <w:pPr>
        <w:spacing w:before="0" w:after="0"/>
        <w:rPr>
          <w:rFonts w:eastAsia="Times New Roman" w:cs="Arial"/>
          <w:lang w:val="et-EE"/>
        </w:rPr>
      </w:pPr>
      <w:r w:rsidRPr="00D678C2">
        <w:rPr>
          <w:rFonts w:eastAsia="Times New Roman" w:cs="Arial"/>
          <w:lang w:val="et-EE"/>
        </w:rPr>
        <w:t>Planeeringulahenduse koostamisel on arvestatud maaomanike soovidega, naaberaladel kehtestatud ja menetluses olevate detailplaneeringutega ning lähiümbruses paikneva ja planeeritud hoonestusega.</w:t>
      </w:r>
    </w:p>
    <w:p w14:paraId="282F9F58" w14:textId="4600AE63" w:rsidR="00794B82" w:rsidRPr="00D678C2" w:rsidRDefault="00794B82" w:rsidP="00E22B52">
      <w:pPr>
        <w:spacing w:before="0" w:after="0"/>
        <w:rPr>
          <w:rFonts w:eastAsia="Times New Roman" w:cs="Arial"/>
          <w:lang w:val="et-EE"/>
        </w:rPr>
      </w:pPr>
    </w:p>
    <w:p w14:paraId="52AFCBB5" w14:textId="1EC1B25B" w:rsidR="00794B82" w:rsidRPr="00D678C2" w:rsidRDefault="00794B82" w:rsidP="0088795A">
      <w:pPr>
        <w:pStyle w:val="Heading2"/>
        <w:numPr>
          <w:ilvl w:val="1"/>
          <w:numId w:val="40"/>
        </w:numPr>
        <w:rPr>
          <w:rFonts w:cs="Arial"/>
          <w:szCs w:val="22"/>
          <w:lang w:val="et-EE"/>
        </w:rPr>
      </w:pPr>
      <w:bookmarkStart w:id="6" w:name="_Toc221786857"/>
      <w:r w:rsidRPr="00D678C2">
        <w:rPr>
          <w:rFonts w:cs="Arial"/>
          <w:szCs w:val="22"/>
          <w:lang w:val="et-EE"/>
        </w:rPr>
        <w:t>Planeeringuala lähiümbruse funktsionaalsete seos</w:t>
      </w:r>
      <w:r w:rsidR="000F6074" w:rsidRPr="00D678C2">
        <w:rPr>
          <w:rFonts w:cs="Arial"/>
          <w:szCs w:val="22"/>
          <w:lang w:val="et-EE"/>
        </w:rPr>
        <w:t>ed</w:t>
      </w:r>
      <w:bookmarkEnd w:id="6"/>
      <w:r w:rsidRPr="00D678C2">
        <w:rPr>
          <w:rFonts w:cs="Arial"/>
          <w:szCs w:val="22"/>
          <w:lang w:val="et-EE"/>
        </w:rPr>
        <w:t xml:space="preserve"> </w:t>
      </w:r>
    </w:p>
    <w:p w14:paraId="6DFCD2AF" w14:textId="7C40C2C9" w:rsidR="00DE554C" w:rsidRPr="00D678C2" w:rsidRDefault="00DE554C" w:rsidP="00DE554C">
      <w:pPr>
        <w:spacing w:before="0" w:after="0"/>
        <w:rPr>
          <w:rFonts w:cs="Arial"/>
          <w:lang w:val="et-EE"/>
        </w:rPr>
      </w:pPr>
      <w:r w:rsidRPr="00D678C2">
        <w:rPr>
          <w:rFonts w:cs="Arial"/>
          <w:lang w:val="et-EE"/>
        </w:rPr>
        <w:t>Kehtestatud Rae valla põhjapiirkonna üldplaneeringus on ette nähtud planeeritavale alale perspektiivne elamumaa</w:t>
      </w:r>
      <w:r w:rsidR="00415986" w:rsidRPr="00D678C2">
        <w:rPr>
          <w:rFonts w:cs="Arial"/>
          <w:lang w:val="et-EE"/>
        </w:rPr>
        <w:t xml:space="preserve"> (korterelamu</w:t>
      </w:r>
      <w:r w:rsidR="000630B7" w:rsidRPr="00D678C2">
        <w:rPr>
          <w:rFonts w:cs="Arial"/>
          <w:lang w:val="et-EE"/>
        </w:rPr>
        <w:t>d</w:t>
      </w:r>
      <w:r w:rsidR="00415986" w:rsidRPr="00D678C2">
        <w:rPr>
          <w:rFonts w:cs="Arial"/>
          <w:lang w:val="et-EE"/>
        </w:rPr>
        <w:t xml:space="preserve">) </w:t>
      </w:r>
      <w:r w:rsidRPr="00D678C2">
        <w:rPr>
          <w:rFonts w:cs="Arial"/>
          <w:lang w:val="et-EE"/>
        </w:rPr>
        <w:t>sihtotstarve.</w:t>
      </w:r>
    </w:p>
    <w:p w14:paraId="172B7551" w14:textId="509502C7" w:rsidR="00DE554C" w:rsidRPr="00D678C2" w:rsidRDefault="00DE554C" w:rsidP="00DE554C">
      <w:pPr>
        <w:spacing w:before="0" w:after="0"/>
        <w:rPr>
          <w:rFonts w:cs="Arial"/>
          <w:lang w:val="et-EE"/>
        </w:rPr>
      </w:pPr>
      <w:r w:rsidRPr="00D678C2">
        <w:rPr>
          <w:rFonts w:cs="Arial"/>
          <w:lang w:val="et-EE"/>
        </w:rPr>
        <w:t>Kontaktvööndis on nii tihedamalt asustatud uusi elamupiirkondi, kus on kindel krundi-</w:t>
      </w:r>
      <w:r w:rsidR="00AA558B" w:rsidRPr="00D678C2">
        <w:rPr>
          <w:rFonts w:cs="Arial"/>
          <w:lang w:val="et-EE"/>
        </w:rPr>
        <w:t xml:space="preserve"> </w:t>
      </w:r>
      <w:r w:rsidRPr="00D678C2">
        <w:rPr>
          <w:rFonts w:cs="Arial"/>
          <w:lang w:val="et-EE"/>
        </w:rPr>
        <w:t>ja hoonestusstruktuur kui ka tootmis- ja segafunktsiooniga maad.</w:t>
      </w:r>
    </w:p>
    <w:p w14:paraId="38B1D9F7" w14:textId="6ECDBDC9" w:rsidR="00DE554C" w:rsidRPr="00D678C2" w:rsidRDefault="00DE554C" w:rsidP="00DE554C">
      <w:pPr>
        <w:spacing w:before="0" w:after="0"/>
        <w:rPr>
          <w:rFonts w:cs="Arial"/>
          <w:lang w:val="et-EE"/>
        </w:rPr>
      </w:pPr>
      <w:r w:rsidRPr="00D678C2">
        <w:rPr>
          <w:rFonts w:cs="Arial"/>
          <w:lang w:val="et-EE"/>
        </w:rPr>
        <w:t>Käsitletav alal puudub hoonestus ja ehitised. Krundi loodepoolses servas</w:t>
      </w:r>
      <w:r w:rsidR="00DA5AB2" w:rsidRPr="00D678C2">
        <w:rPr>
          <w:rFonts w:cs="Arial"/>
          <w:lang w:val="et-EE"/>
        </w:rPr>
        <w:t xml:space="preserve"> </w:t>
      </w:r>
      <w:r w:rsidRPr="00D678C2">
        <w:rPr>
          <w:rFonts w:cs="Arial"/>
          <w:lang w:val="et-EE"/>
        </w:rPr>
        <w:t>paikneb</w:t>
      </w:r>
      <w:r w:rsidR="00DA5AB2" w:rsidRPr="00D678C2">
        <w:rPr>
          <w:rFonts w:cs="Arial"/>
          <w:lang w:val="et-EE"/>
        </w:rPr>
        <w:t xml:space="preserve"> </w:t>
      </w:r>
      <w:r w:rsidRPr="00D678C2">
        <w:rPr>
          <w:rFonts w:cs="Arial"/>
          <w:lang w:val="et-EE"/>
        </w:rPr>
        <w:t>elektriõhuliin.</w:t>
      </w:r>
    </w:p>
    <w:p w14:paraId="0F6769ED" w14:textId="47E79EF8" w:rsidR="00DE554C" w:rsidRPr="00D678C2" w:rsidRDefault="00DE554C" w:rsidP="00DE554C">
      <w:pPr>
        <w:spacing w:before="0" w:after="0"/>
        <w:rPr>
          <w:rFonts w:cs="Arial"/>
          <w:lang w:val="et-EE"/>
        </w:rPr>
      </w:pPr>
      <w:r w:rsidRPr="00D678C2">
        <w:rPr>
          <w:rFonts w:cs="Arial"/>
          <w:lang w:val="et-EE"/>
        </w:rPr>
        <w:t>Planeeringuala</w:t>
      </w:r>
      <w:r w:rsidR="00DA5AB2" w:rsidRPr="00D678C2">
        <w:rPr>
          <w:rFonts w:cs="Arial"/>
          <w:lang w:val="et-EE"/>
        </w:rPr>
        <w:t xml:space="preserve"> </w:t>
      </w:r>
      <w:r w:rsidRPr="00D678C2">
        <w:rPr>
          <w:rFonts w:cs="Arial"/>
          <w:lang w:val="et-EE"/>
        </w:rPr>
        <w:t>on looduslik rohumaa, mille idapoolses osas kasvab kõrghaljastus.</w:t>
      </w:r>
    </w:p>
    <w:p w14:paraId="4D0B1892" w14:textId="34176D28" w:rsidR="00794B82" w:rsidRPr="00D678C2" w:rsidRDefault="00794B82" w:rsidP="00E22B52">
      <w:pPr>
        <w:spacing w:before="0" w:after="0"/>
        <w:rPr>
          <w:rFonts w:cs="Arial"/>
          <w:lang w:val="et-EE"/>
        </w:rPr>
      </w:pPr>
      <w:r w:rsidRPr="00D678C2">
        <w:rPr>
          <w:rFonts w:cs="Arial"/>
          <w:lang w:val="et-EE"/>
        </w:rPr>
        <w:t>Kesklinna, töökohtade ja sotsiaalse infrastruktuuri lähedus on ala muutnud atra</w:t>
      </w:r>
      <w:r w:rsidR="00EC1343" w:rsidRPr="00D678C2">
        <w:rPr>
          <w:rFonts w:cs="Arial"/>
          <w:lang w:val="et-EE"/>
        </w:rPr>
        <w:t>ktiivseks elamualaks ning palju</w:t>
      </w:r>
      <w:r w:rsidRPr="00D678C2">
        <w:rPr>
          <w:rFonts w:cs="Arial"/>
          <w:lang w:val="et-EE"/>
        </w:rPr>
        <w:t xml:space="preserve"> põllumaid on müüdud elamuarendajatele.</w:t>
      </w:r>
    </w:p>
    <w:p w14:paraId="6E68BF2F" w14:textId="08109E68" w:rsidR="00585F3B" w:rsidRPr="00D678C2" w:rsidRDefault="00794B82" w:rsidP="002B0193">
      <w:pPr>
        <w:pStyle w:val="BodyText21"/>
        <w:tabs>
          <w:tab w:val="left" w:pos="11583"/>
        </w:tabs>
        <w:spacing w:after="0"/>
        <w:ind w:left="0"/>
        <w:rPr>
          <w:rFonts w:ascii="Arial" w:hAnsi="Arial" w:cs="Arial"/>
          <w:sz w:val="22"/>
          <w:szCs w:val="22"/>
          <w:lang w:val="et-EE"/>
        </w:rPr>
      </w:pPr>
      <w:r w:rsidRPr="00D678C2">
        <w:rPr>
          <w:rFonts w:ascii="Arial" w:hAnsi="Arial" w:cs="Arial"/>
          <w:sz w:val="22"/>
          <w:szCs w:val="22"/>
          <w:lang w:val="et-EE"/>
        </w:rPr>
        <w:t xml:space="preserve">Planeeritavale alale lähimad teenindusasutused (kauplus, postkontor, tankla, pank jne) asuvad </w:t>
      </w:r>
      <w:r w:rsidR="00250F38" w:rsidRPr="00D678C2">
        <w:rPr>
          <w:rFonts w:ascii="Arial" w:hAnsi="Arial" w:cs="Arial"/>
          <w:sz w:val="22"/>
          <w:szCs w:val="22"/>
          <w:lang w:val="et-EE"/>
        </w:rPr>
        <w:t>Peetri</w:t>
      </w:r>
      <w:r w:rsidR="00EC1343" w:rsidRPr="00D678C2">
        <w:rPr>
          <w:rFonts w:ascii="Arial" w:hAnsi="Arial" w:cs="Arial"/>
          <w:sz w:val="22"/>
          <w:szCs w:val="22"/>
          <w:lang w:val="et-EE"/>
        </w:rPr>
        <w:t xml:space="preserve"> </w:t>
      </w:r>
      <w:r w:rsidRPr="00D678C2">
        <w:rPr>
          <w:rFonts w:ascii="Arial" w:hAnsi="Arial" w:cs="Arial"/>
          <w:sz w:val="22"/>
          <w:szCs w:val="22"/>
          <w:lang w:val="et-EE"/>
        </w:rPr>
        <w:t>alevikus</w:t>
      </w:r>
      <w:r w:rsidR="00EC4946" w:rsidRPr="00D678C2">
        <w:rPr>
          <w:rFonts w:ascii="Arial" w:hAnsi="Arial" w:cs="Arial"/>
          <w:sz w:val="22"/>
          <w:szCs w:val="22"/>
          <w:lang w:val="et-EE"/>
        </w:rPr>
        <w:t xml:space="preserve">. Samas paiknevad </w:t>
      </w:r>
      <w:r w:rsidR="00EC4946" w:rsidRPr="00D678C2">
        <w:rPr>
          <w:rFonts w:ascii="Arial" w:hAnsi="Arial" w:cs="Arial"/>
          <w:color w:val="auto"/>
          <w:sz w:val="22"/>
          <w:szCs w:val="22"/>
          <w:lang w:val="et-EE"/>
        </w:rPr>
        <w:t>kool, lasteaed</w:t>
      </w:r>
      <w:r w:rsidR="00EC4946" w:rsidRPr="00D678C2">
        <w:rPr>
          <w:rFonts w:ascii="Arial" w:hAnsi="Arial" w:cs="Arial"/>
          <w:bCs/>
          <w:color w:val="auto"/>
          <w:sz w:val="22"/>
          <w:szCs w:val="22"/>
          <w:shd w:val="clear" w:color="auto" w:fill="FFFFFF"/>
          <w:lang w:val="et-EE"/>
        </w:rPr>
        <w:t xml:space="preserve">, </w:t>
      </w:r>
      <w:r w:rsidR="00EC1343" w:rsidRPr="00D678C2">
        <w:rPr>
          <w:rFonts w:ascii="Arial" w:hAnsi="Arial" w:cs="Arial"/>
          <w:bCs/>
          <w:color w:val="222222"/>
          <w:sz w:val="22"/>
          <w:szCs w:val="22"/>
          <w:shd w:val="clear" w:color="auto" w:fill="FFFFFF"/>
          <w:lang w:val="et-EE"/>
        </w:rPr>
        <w:t>spordikompleks</w:t>
      </w:r>
      <w:r w:rsidR="00F83789" w:rsidRPr="00D678C2">
        <w:rPr>
          <w:rFonts w:ascii="Arial" w:hAnsi="Arial" w:cs="Arial"/>
          <w:bCs/>
          <w:color w:val="222222"/>
          <w:sz w:val="22"/>
          <w:szCs w:val="22"/>
          <w:shd w:val="clear" w:color="auto" w:fill="FFFFFF"/>
          <w:lang w:val="et-EE"/>
        </w:rPr>
        <w:t>, raamatukogu ja kauplused.</w:t>
      </w:r>
      <w:r w:rsidR="002B0193" w:rsidRPr="00D678C2">
        <w:rPr>
          <w:rFonts w:ascii="Arial" w:hAnsi="Arial" w:cs="Arial"/>
          <w:bCs/>
          <w:color w:val="222222"/>
          <w:sz w:val="22"/>
          <w:szCs w:val="22"/>
          <w:shd w:val="clear" w:color="auto" w:fill="FFFFFF"/>
          <w:lang w:val="et-EE"/>
        </w:rPr>
        <w:t xml:space="preserve"> </w:t>
      </w:r>
      <w:r w:rsidR="00585F3B" w:rsidRPr="00D678C2">
        <w:rPr>
          <w:rFonts w:ascii="Arial" w:hAnsi="Arial" w:cs="Arial"/>
          <w:sz w:val="22"/>
          <w:szCs w:val="22"/>
          <w:lang w:val="et-EE" w:eastAsia="zh-CN"/>
        </w:rPr>
        <w:t>Lähim bussipeatus asub</w:t>
      </w:r>
      <w:r w:rsidR="00940D8B" w:rsidRPr="00D678C2">
        <w:rPr>
          <w:rFonts w:ascii="Arial" w:hAnsi="Arial" w:cs="Arial"/>
          <w:sz w:val="22"/>
          <w:szCs w:val="22"/>
          <w:lang w:val="et-EE" w:eastAsia="zh-CN"/>
        </w:rPr>
        <w:t xml:space="preserve"> </w:t>
      </w:r>
      <w:r w:rsidR="00B72D22" w:rsidRPr="00D678C2">
        <w:rPr>
          <w:rFonts w:ascii="Arial" w:hAnsi="Arial" w:cs="Arial"/>
          <w:sz w:val="22"/>
          <w:szCs w:val="22"/>
          <w:lang w:val="et-EE" w:eastAsia="zh-CN"/>
        </w:rPr>
        <w:t>Vana-Tartu mnt ~ 300 m kaugusel</w:t>
      </w:r>
      <w:r w:rsidR="00666560" w:rsidRPr="00D678C2">
        <w:rPr>
          <w:rFonts w:ascii="Arial" w:hAnsi="Arial" w:cs="Arial"/>
          <w:sz w:val="22"/>
          <w:szCs w:val="22"/>
          <w:lang w:val="et-EE" w:eastAsia="zh-CN"/>
        </w:rPr>
        <w:t>.</w:t>
      </w:r>
    </w:p>
    <w:p w14:paraId="262972B5" w14:textId="77777777" w:rsidR="00794B82" w:rsidRPr="00D678C2" w:rsidRDefault="00794B82" w:rsidP="00E22B52">
      <w:pPr>
        <w:spacing w:before="0" w:after="0"/>
        <w:rPr>
          <w:rFonts w:cs="Arial"/>
          <w:lang w:val="et-EE"/>
        </w:rPr>
      </w:pPr>
      <w:r w:rsidRPr="00D678C2">
        <w:rPr>
          <w:rFonts w:cs="Arial"/>
          <w:lang w:val="et-EE"/>
        </w:rPr>
        <w:t>Lähtuvalt kontaktvööndi analüüsist on planeeringuga kavandatav elamuala piirkonda sobiv:</w:t>
      </w:r>
    </w:p>
    <w:p w14:paraId="1F224852" w14:textId="1BCA5FAC" w:rsidR="00794B82" w:rsidRPr="00D678C2" w:rsidRDefault="00794B82">
      <w:pPr>
        <w:widowControl w:val="0"/>
        <w:numPr>
          <w:ilvl w:val="0"/>
          <w:numId w:val="7"/>
        </w:numPr>
        <w:tabs>
          <w:tab w:val="clear" w:pos="720"/>
        </w:tabs>
        <w:suppressAutoHyphens/>
        <w:autoSpaceDE w:val="0"/>
        <w:spacing w:before="0" w:after="0"/>
        <w:ind w:left="284" w:hanging="218"/>
        <w:rPr>
          <w:rFonts w:cs="Arial"/>
          <w:bCs/>
          <w:lang w:val="et-EE"/>
        </w:rPr>
      </w:pPr>
      <w:r w:rsidRPr="00D678C2">
        <w:rPr>
          <w:rFonts w:cs="Arial"/>
          <w:bCs/>
          <w:lang w:val="et-EE"/>
        </w:rPr>
        <w:t>Tallinna lähedus ja hea ühendus riigi põhimaanteega (2</w:t>
      </w:r>
      <w:r w:rsidR="001B13E5" w:rsidRPr="00D678C2">
        <w:rPr>
          <w:rFonts w:cs="Arial"/>
          <w:lang w:val="et-EE"/>
        </w:rPr>
        <w:t> </w:t>
      </w:r>
      <w:r w:rsidRPr="00D678C2">
        <w:rPr>
          <w:rFonts w:cs="Arial"/>
          <w:shd w:val="clear" w:color="auto" w:fill="FFFFFF"/>
          <w:lang w:val="et-EE"/>
        </w:rPr>
        <w:t>Tallinn-Tartu-Võru-Luhamaa tee</w:t>
      </w:r>
      <w:r w:rsidRPr="00D678C2">
        <w:rPr>
          <w:rFonts w:cs="Arial"/>
          <w:bCs/>
          <w:lang w:val="et-EE"/>
        </w:rPr>
        <w:t>)</w:t>
      </w:r>
      <w:r w:rsidR="00DA5AB2" w:rsidRPr="00D678C2">
        <w:rPr>
          <w:rFonts w:cs="Arial"/>
          <w:bCs/>
          <w:lang w:val="et-EE"/>
        </w:rPr>
        <w:t>;</w:t>
      </w:r>
    </w:p>
    <w:p w14:paraId="013D3EF8" w14:textId="3DC4F937" w:rsidR="00794B82" w:rsidRPr="00D678C2" w:rsidRDefault="00794B82">
      <w:pPr>
        <w:widowControl w:val="0"/>
        <w:numPr>
          <w:ilvl w:val="0"/>
          <w:numId w:val="7"/>
        </w:numPr>
        <w:tabs>
          <w:tab w:val="clear" w:pos="720"/>
        </w:tabs>
        <w:suppressAutoHyphens/>
        <w:autoSpaceDE w:val="0"/>
        <w:spacing w:before="0" w:after="0"/>
        <w:ind w:left="284" w:hanging="218"/>
        <w:rPr>
          <w:rFonts w:cs="Arial"/>
          <w:bCs/>
          <w:lang w:val="et-EE"/>
        </w:rPr>
      </w:pPr>
      <w:r w:rsidRPr="00D678C2">
        <w:rPr>
          <w:rFonts w:cs="Arial"/>
          <w:bCs/>
          <w:lang w:val="et-EE"/>
        </w:rPr>
        <w:lastRenderedPageBreak/>
        <w:t>head ühendusteed lähimate asulatega</w:t>
      </w:r>
      <w:r w:rsidR="00DA5AB2" w:rsidRPr="00D678C2">
        <w:rPr>
          <w:rFonts w:cs="Arial"/>
          <w:bCs/>
          <w:lang w:val="et-EE"/>
        </w:rPr>
        <w:t>;</w:t>
      </w:r>
    </w:p>
    <w:p w14:paraId="25A56705" w14:textId="48998181" w:rsidR="00794B82" w:rsidRPr="00D678C2" w:rsidRDefault="00794B82">
      <w:pPr>
        <w:widowControl w:val="0"/>
        <w:numPr>
          <w:ilvl w:val="0"/>
          <w:numId w:val="7"/>
        </w:numPr>
        <w:tabs>
          <w:tab w:val="clear" w:pos="720"/>
        </w:tabs>
        <w:suppressAutoHyphens/>
        <w:autoSpaceDE w:val="0"/>
        <w:spacing w:before="0" w:after="0"/>
        <w:ind w:left="284" w:hanging="218"/>
        <w:rPr>
          <w:rFonts w:cs="Arial"/>
          <w:bCs/>
          <w:lang w:val="et-EE"/>
        </w:rPr>
      </w:pPr>
      <w:r w:rsidRPr="00D678C2">
        <w:rPr>
          <w:rFonts w:cs="Arial"/>
          <w:bCs/>
          <w:lang w:val="et-EE"/>
        </w:rPr>
        <w:t>arenev elukeskkond</w:t>
      </w:r>
      <w:r w:rsidR="00DA5AB2" w:rsidRPr="00D678C2">
        <w:rPr>
          <w:rFonts w:cs="Arial"/>
          <w:bCs/>
          <w:lang w:val="et-EE"/>
        </w:rPr>
        <w:t>;</w:t>
      </w:r>
    </w:p>
    <w:p w14:paraId="31A2D5E0" w14:textId="440A197D" w:rsidR="00A844C9" w:rsidRPr="00D678C2" w:rsidRDefault="00794B82">
      <w:pPr>
        <w:widowControl w:val="0"/>
        <w:numPr>
          <w:ilvl w:val="0"/>
          <w:numId w:val="7"/>
        </w:numPr>
        <w:tabs>
          <w:tab w:val="clear" w:pos="720"/>
          <w:tab w:val="left" w:pos="795"/>
        </w:tabs>
        <w:suppressAutoHyphens/>
        <w:autoSpaceDE w:val="0"/>
        <w:spacing w:before="0" w:after="0"/>
        <w:ind w:left="284" w:hanging="218"/>
        <w:rPr>
          <w:rFonts w:cs="Arial"/>
          <w:bCs/>
          <w:lang w:val="et-EE"/>
        </w:rPr>
      </w:pPr>
      <w:r w:rsidRPr="00D678C2">
        <w:rPr>
          <w:rFonts w:cs="Arial"/>
          <w:bCs/>
          <w:lang w:val="et-EE"/>
        </w:rPr>
        <w:t>lasteaia ja põhikooli lähedus</w:t>
      </w:r>
      <w:r w:rsidR="00DA5AB2" w:rsidRPr="00D678C2">
        <w:rPr>
          <w:rFonts w:cs="Arial"/>
          <w:bCs/>
          <w:lang w:val="et-EE"/>
        </w:rPr>
        <w:t>.</w:t>
      </w:r>
    </w:p>
    <w:p w14:paraId="113A1C23" w14:textId="7D5634AA" w:rsidR="003F1E4E" w:rsidRPr="00D678C2" w:rsidRDefault="003F1E4E" w:rsidP="00E22B52">
      <w:pPr>
        <w:widowControl w:val="0"/>
        <w:tabs>
          <w:tab w:val="left" w:pos="795"/>
        </w:tabs>
        <w:suppressAutoHyphens/>
        <w:autoSpaceDE w:val="0"/>
        <w:spacing w:before="0" w:after="0"/>
        <w:rPr>
          <w:rFonts w:cs="Arial"/>
          <w:bCs/>
          <w:lang w:val="et-EE"/>
        </w:rPr>
      </w:pPr>
    </w:p>
    <w:p w14:paraId="5E1C428E" w14:textId="7B97E214" w:rsidR="003F1E4E" w:rsidRPr="00D678C2" w:rsidRDefault="003F1E4E" w:rsidP="0088795A">
      <w:pPr>
        <w:pStyle w:val="Heading2"/>
        <w:numPr>
          <w:ilvl w:val="1"/>
          <w:numId w:val="40"/>
        </w:numPr>
        <w:rPr>
          <w:rFonts w:cs="Arial"/>
          <w:szCs w:val="22"/>
          <w:lang w:val="et-EE"/>
        </w:rPr>
      </w:pPr>
      <w:bookmarkStart w:id="7" w:name="_Toc221786858"/>
      <w:r w:rsidRPr="00D678C2">
        <w:rPr>
          <w:rFonts w:cs="Arial"/>
          <w:szCs w:val="22"/>
          <w:lang w:val="et-EE"/>
        </w:rPr>
        <w:t>Planeeringulahenduse kaalutlused ja põhjendused</w:t>
      </w:r>
      <w:bookmarkEnd w:id="7"/>
    </w:p>
    <w:p w14:paraId="4A256AE9" w14:textId="2E43BD16" w:rsidR="00E4500E" w:rsidRPr="00D678C2" w:rsidRDefault="003F1E4E" w:rsidP="00E22B52">
      <w:pPr>
        <w:spacing w:before="0" w:after="0"/>
        <w:rPr>
          <w:rFonts w:cs="Arial"/>
          <w:lang w:val="et-EE"/>
        </w:rPr>
      </w:pPr>
      <w:r w:rsidRPr="00D678C2">
        <w:rPr>
          <w:rFonts w:cs="Arial"/>
          <w:lang w:val="et-EE"/>
        </w:rPr>
        <w:t xml:space="preserve">Planeeringulahenduse koostamisel on arvestatud Rae valla </w:t>
      </w:r>
      <w:r w:rsidR="00DE554C" w:rsidRPr="00D678C2">
        <w:rPr>
          <w:rFonts w:cs="Arial"/>
          <w:lang w:val="et-EE"/>
        </w:rPr>
        <w:t xml:space="preserve">põhjapiirkonna </w:t>
      </w:r>
      <w:r w:rsidRPr="00D678C2">
        <w:rPr>
          <w:rFonts w:cs="Arial"/>
          <w:lang w:val="et-EE"/>
        </w:rPr>
        <w:t>üldplaneeringuga, mille kohaselt jääb planeeringuala perspektiivse elamumaa juhtotstarbega maa-ala piirkonda. Detailplaneeringu koostamisel jälgitakse kehtivas üldplaneeringus välja toodud nõudeid. Liikluskorralduse seisukohalt asub planeeringuala hästi ligipääsetavas kohas</w:t>
      </w:r>
      <w:r w:rsidR="00250F38" w:rsidRPr="00D678C2">
        <w:rPr>
          <w:rFonts w:cs="Arial"/>
          <w:lang w:val="et-EE"/>
        </w:rPr>
        <w:t>.</w:t>
      </w:r>
      <w:r w:rsidR="00DA5AB2" w:rsidRPr="00D678C2">
        <w:rPr>
          <w:rFonts w:cs="Arial"/>
          <w:lang w:val="et-EE"/>
        </w:rPr>
        <w:t xml:space="preserve"> </w:t>
      </w:r>
      <w:r w:rsidRPr="00D678C2">
        <w:rPr>
          <w:rFonts w:cs="Arial"/>
          <w:lang w:val="et-EE"/>
        </w:rPr>
        <w:t>Parkimine lahendatakse krundisiseselt.</w:t>
      </w:r>
    </w:p>
    <w:p w14:paraId="6F2F68AC" w14:textId="52598EED" w:rsidR="003F1E4E" w:rsidRPr="00D678C2" w:rsidRDefault="003F1E4E" w:rsidP="00E22B52">
      <w:pPr>
        <w:spacing w:before="0" w:after="0"/>
        <w:rPr>
          <w:rFonts w:cs="Arial"/>
          <w:lang w:val="et-EE"/>
        </w:rPr>
      </w:pPr>
      <w:r w:rsidRPr="00D678C2">
        <w:rPr>
          <w:rFonts w:cs="Arial"/>
          <w:lang w:val="et-EE"/>
        </w:rPr>
        <w:t xml:space="preserve">Planeeringuga kavandatud krundid sobituvad oma sihtotstarbelt planeeritud asukohta, kus elamumaa krundid asetsevad </w:t>
      </w:r>
      <w:r w:rsidR="00EF4913" w:rsidRPr="00D678C2">
        <w:rPr>
          <w:rFonts w:cs="Arial"/>
          <w:lang w:val="et-EE"/>
        </w:rPr>
        <w:t>lõuna- ja idasuunal.</w:t>
      </w:r>
    </w:p>
    <w:p w14:paraId="0E6BE784" w14:textId="77777777" w:rsidR="00697112" w:rsidRPr="00D678C2" w:rsidRDefault="00697112" w:rsidP="00E22B52">
      <w:pPr>
        <w:spacing w:before="0" w:after="0"/>
        <w:rPr>
          <w:rFonts w:cs="Arial"/>
          <w:lang w:val="et-EE"/>
        </w:rPr>
      </w:pPr>
    </w:p>
    <w:p w14:paraId="4511D924" w14:textId="3C5FE4ED" w:rsidR="00676E5E" w:rsidRPr="00D678C2" w:rsidRDefault="00676E5E" w:rsidP="0088795A">
      <w:pPr>
        <w:pStyle w:val="Heading2"/>
        <w:numPr>
          <w:ilvl w:val="1"/>
          <w:numId w:val="40"/>
        </w:numPr>
        <w:rPr>
          <w:rFonts w:cs="Arial"/>
          <w:szCs w:val="22"/>
          <w:lang w:val="et-EE"/>
        </w:rPr>
      </w:pPr>
      <w:bookmarkStart w:id="8" w:name="_Toc221786859"/>
      <w:r w:rsidRPr="00D678C2">
        <w:rPr>
          <w:rFonts w:cs="Arial"/>
          <w:szCs w:val="22"/>
          <w:lang w:val="et-EE"/>
        </w:rPr>
        <w:t>Planeeritava maa-ala ruumilise arengu eesmärkide kirjeldus</w:t>
      </w:r>
      <w:bookmarkEnd w:id="8"/>
    </w:p>
    <w:p w14:paraId="7DE0A6AB" w14:textId="77777777" w:rsidR="00676E5E" w:rsidRPr="00D678C2" w:rsidRDefault="00676E5E" w:rsidP="00E22B52">
      <w:pPr>
        <w:spacing w:before="0" w:after="0"/>
        <w:rPr>
          <w:rFonts w:cs="Arial"/>
          <w:lang w:val="et-EE"/>
        </w:rPr>
      </w:pPr>
      <w:r w:rsidRPr="00D678C2">
        <w:rPr>
          <w:rFonts w:cs="Arial"/>
          <w:lang w:val="et-EE"/>
        </w:rPr>
        <w:t>Planeeritud ala arengu eesmärgid on järgmised:</w:t>
      </w:r>
    </w:p>
    <w:p w14:paraId="4050C449" w14:textId="7F98799C" w:rsidR="00676E5E" w:rsidRPr="00D678C2" w:rsidRDefault="00676E5E">
      <w:pPr>
        <w:numPr>
          <w:ilvl w:val="0"/>
          <w:numId w:val="16"/>
        </w:numPr>
        <w:spacing w:before="0" w:after="0"/>
        <w:ind w:left="284" w:hanging="218"/>
        <w:rPr>
          <w:rFonts w:cs="Arial"/>
          <w:lang w:val="et-EE"/>
        </w:rPr>
      </w:pPr>
      <w:r w:rsidRPr="00D678C2">
        <w:rPr>
          <w:rFonts w:cs="Arial"/>
          <w:lang w:val="et-EE"/>
        </w:rPr>
        <w:t>üldplaneeringuga määratud maa-ala juhtotstarbe kasutusse võ</w:t>
      </w:r>
      <w:r w:rsidR="00697112" w:rsidRPr="00D678C2">
        <w:rPr>
          <w:rFonts w:cs="Arial"/>
          <w:lang w:val="et-EE"/>
        </w:rPr>
        <w:t>t</w:t>
      </w:r>
      <w:r w:rsidRPr="00D678C2">
        <w:rPr>
          <w:rFonts w:cs="Arial"/>
          <w:lang w:val="et-EE"/>
        </w:rPr>
        <w:t>mine</w:t>
      </w:r>
      <w:r w:rsidR="00AA558B" w:rsidRPr="00D678C2">
        <w:rPr>
          <w:rFonts w:cs="Arial"/>
          <w:lang w:val="et-EE"/>
        </w:rPr>
        <w:t>;</w:t>
      </w:r>
    </w:p>
    <w:p w14:paraId="2E66FBE3" w14:textId="177E5667" w:rsidR="00676E5E" w:rsidRPr="00D678C2" w:rsidRDefault="00676E5E">
      <w:pPr>
        <w:numPr>
          <w:ilvl w:val="0"/>
          <w:numId w:val="16"/>
        </w:numPr>
        <w:spacing w:before="0" w:after="0"/>
        <w:ind w:left="284" w:hanging="218"/>
        <w:rPr>
          <w:rFonts w:cs="Arial"/>
          <w:lang w:val="et-EE"/>
        </w:rPr>
      </w:pPr>
      <w:r w:rsidRPr="00D678C2">
        <w:rPr>
          <w:rFonts w:cs="Arial"/>
          <w:lang w:val="et-EE"/>
        </w:rPr>
        <w:t>elanike vajadustele vastava kvaliteetse elukeskkonna loomine. Planeeringuala korrastamine ja planee</w:t>
      </w:r>
      <w:r w:rsidR="00EF4913" w:rsidRPr="00D678C2">
        <w:rPr>
          <w:rFonts w:cs="Arial"/>
          <w:lang w:val="et-EE"/>
        </w:rPr>
        <w:t>ringuga planeeritud elamumaade</w:t>
      </w:r>
      <w:r w:rsidR="0097157E" w:rsidRPr="00D678C2">
        <w:rPr>
          <w:rFonts w:cs="Arial"/>
          <w:lang w:val="et-EE"/>
        </w:rPr>
        <w:t xml:space="preserve"> </w:t>
      </w:r>
      <w:r w:rsidRPr="00D678C2">
        <w:rPr>
          <w:rFonts w:cs="Arial"/>
          <w:lang w:val="et-EE"/>
        </w:rPr>
        <w:t>kasutusse võtmine</w:t>
      </w:r>
      <w:r w:rsidR="00AA558B" w:rsidRPr="00D678C2">
        <w:rPr>
          <w:rFonts w:cs="Arial"/>
          <w:lang w:val="et-EE"/>
        </w:rPr>
        <w:t>;</w:t>
      </w:r>
    </w:p>
    <w:p w14:paraId="3FDA006B" w14:textId="64C5634A" w:rsidR="00676E5E" w:rsidRPr="00D678C2" w:rsidRDefault="00676E5E">
      <w:pPr>
        <w:numPr>
          <w:ilvl w:val="0"/>
          <w:numId w:val="16"/>
        </w:numPr>
        <w:spacing w:before="0" w:after="0"/>
        <w:ind w:left="284" w:hanging="218"/>
        <w:rPr>
          <w:rFonts w:cs="Arial"/>
          <w:lang w:val="et-EE"/>
        </w:rPr>
      </w:pPr>
      <w:r w:rsidRPr="00D678C2">
        <w:rPr>
          <w:rFonts w:cs="Arial"/>
          <w:lang w:val="et-EE"/>
        </w:rPr>
        <w:t>keskkonnasõbraliku ruumi loomine, kus arvestatakse olemasoleva keskkonna esteetilist ja ökoloogilist väärtus</w:t>
      </w:r>
      <w:r w:rsidR="00AA558B" w:rsidRPr="00D678C2">
        <w:rPr>
          <w:rFonts w:cs="Arial"/>
          <w:lang w:val="et-EE"/>
        </w:rPr>
        <w:t>;</w:t>
      </w:r>
    </w:p>
    <w:p w14:paraId="5B28BE1A" w14:textId="037EFEBB" w:rsidR="00676E5E" w:rsidRPr="00D678C2" w:rsidRDefault="00676E5E">
      <w:pPr>
        <w:numPr>
          <w:ilvl w:val="0"/>
          <w:numId w:val="16"/>
        </w:numPr>
        <w:spacing w:before="0" w:after="0"/>
        <w:ind w:left="284" w:hanging="218"/>
        <w:rPr>
          <w:rFonts w:cs="Arial"/>
          <w:lang w:val="et-EE"/>
        </w:rPr>
      </w:pPr>
      <w:r w:rsidRPr="00D678C2">
        <w:rPr>
          <w:rFonts w:cs="Arial"/>
          <w:lang w:val="et-EE"/>
        </w:rPr>
        <w:t>kavandada planeeringualale hooned, mis sobituvad ehituslikult ning arhitektuurselt käesolevasse asuko</w:t>
      </w:r>
      <w:r w:rsidR="00EF4913" w:rsidRPr="00D678C2">
        <w:rPr>
          <w:rFonts w:cs="Arial"/>
          <w:lang w:val="et-EE"/>
        </w:rPr>
        <w:t>hta ning piirkonna hoonestuseg</w:t>
      </w:r>
      <w:r w:rsidR="00A6426B" w:rsidRPr="00D678C2">
        <w:rPr>
          <w:rFonts w:cs="Arial"/>
          <w:lang w:val="et-EE"/>
        </w:rPr>
        <w:t>a</w:t>
      </w:r>
      <w:r w:rsidR="00AA558B" w:rsidRPr="00D678C2">
        <w:rPr>
          <w:rFonts w:cs="Arial"/>
          <w:lang w:val="et-EE"/>
        </w:rPr>
        <w:t>.</w:t>
      </w:r>
    </w:p>
    <w:p w14:paraId="4C6E4B8F" w14:textId="77777777" w:rsidR="000F6074" w:rsidRPr="00D678C2" w:rsidRDefault="000F6074" w:rsidP="00E22B52">
      <w:pPr>
        <w:spacing w:before="0" w:after="0"/>
        <w:rPr>
          <w:rFonts w:eastAsia="Times New Roman" w:cs="Arial"/>
          <w:lang w:val="et-EE" w:eastAsia="zh-CN"/>
        </w:rPr>
      </w:pPr>
    </w:p>
    <w:p w14:paraId="475C44FA" w14:textId="7BD80EFE" w:rsidR="00EF4913" w:rsidRPr="00D678C2" w:rsidRDefault="00B711F9" w:rsidP="0088795A">
      <w:pPr>
        <w:pStyle w:val="Heading2"/>
        <w:numPr>
          <w:ilvl w:val="1"/>
          <w:numId w:val="40"/>
        </w:numPr>
        <w:rPr>
          <w:rFonts w:cs="Arial"/>
          <w:szCs w:val="22"/>
          <w:lang w:val="et-EE"/>
        </w:rPr>
      </w:pPr>
      <w:bookmarkStart w:id="9" w:name="_Toc128677260"/>
      <w:bookmarkStart w:id="10" w:name="_Toc128677319"/>
      <w:bookmarkStart w:id="11" w:name="_Toc129631077"/>
      <w:bookmarkStart w:id="12" w:name="_Toc129683138"/>
      <w:bookmarkStart w:id="13" w:name="_Toc221786860"/>
      <w:bookmarkEnd w:id="9"/>
      <w:bookmarkEnd w:id="10"/>
      <w:bookmarkEnd w:id="11"/>
      <w:bookmarkEnd w:id="12"/>
      <w:r w:rsidRPr="00D678C2">
        <w:rPr>
          <w:rFonts w:cs="Arial"/>
          <w:szCs w:val="22"/>
          <w:lang w:val="et-EE"/>
        </w:rPr>
        <w:t>V</w:t>
      </w:r>
      <w:r w:rsidR="00883665" w:rsidRPr="00D678C2">
        <w:rPr>
          <w:rFonts w:cs="Arial"/>
          <w:szCs w:val="22"/>
          <w:lang w:val="et-EE"/>
        </w:rPr>
        <w:t>astavus</w:t>
      </w:r>
      <w:r w:rsidR="00F16840" w:rsidRPr="00D678C2">
        <w:rPr>
          <w:rFonts w:cs="Arial"/>
          <w:szCs w:val="22"/>
          <w:lang w:val="et-EE"/>
        </w:rPr>
        <w:t xml:space="preserve"> </w:t>
      </w:r>
      <w:r w:rsidRPr="00D678C2">
        <w:rPr>
          <w:rFonts w:cs="Arial"/>
          <w:szCs w:val="22"/>
          <w:lang w:val="et-EE"/>
        </w:rPr>
        <w:t>R</w:t>
      </w:r>
      <w:r w:rsidR="00883665" w:rsidRPr="00D678C2">
        <w:rPr>
          <w:rFonts w:cs="Arial"/>
          <w:szCs w:val="22"/>
          <w:lang w:val="et-EE"/>
        </w:rPr>
        <w:t>ae</w:t>
      </w:r>
      <w:r w:rsidRPr="00D678C2">
        <w:rPr>
          <w:rFonts w:cs="Arial"/>
          <w:szCs w:val="22"/>
          <w:lang w:val="et-EE"/>
        </w:rPr>
        <w:t xml:space="preserve"> </w:t>
      </w:r>
      <w:r w:rsidR="00883665" w:rsidRPr="00D678C2">
        <w:rPr>
          <w:rFonts w:cs="Arial"/>
          <w:szCs w:val="22"/>
          <w:lang w:val="et-EE"/>
        </w:rPr>
        <w:t>valla</w:t>
      </w:r>
      <w:r w:rsidR="00250F38" w:rsidRPr="00D678C2">
        <w:rPr>
          <w:rFonts w:cs="Arial"/>
          <w:szCs w:val="22"/>
          <w:lang w:val="et-EE"/>
        </w:rPr>
        <w:t xml:space="preserve"> põhjapiirkonna </w:t>
      </w:r>
      <w:r w:rsidR="00883665" w:rsidRPr="00D678C2">
        <w:rPr>
          <w:rFonts w:cs="Arial"/>
          <w:szCs w:val="22"/>
          <w:lang w:val="et-EE"/>
        </w:rPr>
        <w:t>üldplaneeringule</w:t>
      </w:r>
      <w:bookmarkEnd w:id="13"/>
    </w:p>
    <w:p w14:paraId="4AE142ED" w14:textId="61970C1A" w:rsidR="00984602" w:rsidRPr="00D678C2" w:rsidRDefault="00250F38" w:rsidP="00E22B52">
      <w:pPr>
        <w:spacing w:before="0" w:after="0"/>
        <w:rPr>
          <w:rFonts w:cs="Arial"/>
          <w:lang w:val="et-EE"/>
        </w:rPr>
      </w:pPr>
      <w:r w:rsidRPr="00D678C2">
        <w:rPr>
          <w:rFonts w:cs="Arial"/>
          <w:lang w:val="et-EE"/>
        </w:rPr>
        <w:t>Rae vallavolikogu 15.10.2024 otsusega nr 134 on</w:t>
      </w:r>
      <w:r w:rsidR="00DA5AB2" w:rsidRPr="00D678C2">
        <w:rPr>
          <w:rFonts w:cs="Arial"/>
          <w:lang w:val="et-EE"/>
        </w:rPr>
        <w:t xml:space="preserve"> </w:t>
      </w:r>
      <w:r w:rsidRPr="00D678C2">
        <w:rPr>
          <w:rFonts w:cs="Arial"/>
          <w:lang w:val="et-EE"/>
        </w:rPr>
        <w:t>kehtestatud Rae valla põhjapiirkonna</w:t>
      </w:r>
      <w:r w:rsidR="00DA5AB2" w:rsidRPr="00D678C2">
        <w:rPr>
          <w:rFonts w:cs="Arial"/>
          <w:lang w:val="et-EE"/>
        </w:rPr>
        <w:t xml:space="preserve"> </w:t>
      </w:r>
      <w:r w:rsidRPr="00D678C2">
        <w:rPr>
          <w:rFonts w:cs="Arial"/>
          <w:lang w:val="et-EE"/>
        </w:rPr>
        <w:t>üldplaneering;</w:t>
      </w:r>
      <w:r w:rsidR="00DF33AB" w:rsidRPr="00D678C2">
        <w:rPr>
          <w:rFonts w:cs="Arial"/>
          <w:lang w:val="et-EE"/>
        </w:rPr>
        <w:t xml:space="preserve"> (edaspidi üldplaneering). Üldplaneeringu </w:t>
      </w:r>
      <w:r w:rsidR="00BA1E4F" w:rsidRPr="00D678C2">
        <w:rPr>
          <w:rFonts w:cs="Arial"/>
          <w:lang w:val="et-EE"/>
        </w:rPr>
        <w:t xml:space="preserve">järgselt </w:t>
      </w:r>
      <w:r w:rsidR="00DF33AB" w:rsidRPr="00D678C2">
        <w:rPr>
          <w:rFonts w:cs="Arial"/>
          <w:lang w:val="et-EE"/>
        </w:rPr>
        <w:t>asu</w:t>
      </w:r>
      <w:r w:rsidRPr="00D678C2">
        <w:rPr>
          <w:rFonts w:cs="Arial"/>
          <w:lang w:val="et-EE"/>
        </w:rPr>
        <w:t>b</w:t>
      </w:r>
      <w:r w:rsidR="00DF33AB" w:rsidRPr="00D678C2">
        <w:rPr>
          <w:rFonts w:cs="Arial"/>
          <w:lang w:val="et-EE"/>
        </w:rPr>
        <w:t xml:space="preserve"> </w:t>
      </w:r>
      <w:r w:rsidRPr="00D678C2">
        <w:rPr>
          <w:rFonts w:cs="Arial"/>
          <w:lang w:val="et-EE"/>
        </w:rPr>
        <w:t xml:space="preserve">Kungla </w:t>
      </w:r>
      <w:r w:rsidR="004A7786">
        <w:rPr>
          <w:rFonts w:cs="Arial"/>
          <w:lang w:val="et-EE"/>
        </w:rPr>
        <w:t>kinnistu</w:t>
      </w:r>
      <w:r w:rsidR="00DF33AB" w:rsidRPr="00D678C2">
        <w:rPr>
          <w:rFonts w:cs="Arial"/>
          <w:lang w:val="et-EE"/>
        </w:rPr>
        <w:t xml:space="preserve"> </w:t>
      </w:r>
      <w:r w:rsidR="00BA1E4F" w:rsidRPr="00D678C2">
        <w:rPr>
          <w:rFonts w:cs="Arial"/>
          <w:lang w:val="et-EE"/>
        </w:rPr>
        <w:t>perspektiivse</w:t>
      </w:r>
      <w:r w:rsidR="00FC59D9" w:rsidRPr="00D678C2">
        <w:rPr>
          <w:rFonts w:cs="Arial"/>
          <w:lang w:val="et-EE"/>
        </w:rPr>
        <w:t>l</w:t>
      </w:r>
      <w:r w:rsidR="00BA1E4F" w:rsidRPr="00D678C2">
        <w:rPr>
          <w:rFonts w:cs="Arial"/>
          <w:lang w:val="et-EE"/>
        </w:rPr>
        <w:t xml:space="preserve"> </w:t>
      </w:r>
      <w:r w:rsidR="00DF33AB" w:rsidRPr="00D678C2">
        <w:rPr>
          <w:rFonts w:cs="Arial"/>
          <w:lang w:val="et-EE"/>
        </w:rPr>
        <w:t>e</w:t>
      </w:r>
      <w:r w:rsidR="00984602" w:rsidRPr="00D678C2">
        <w:rPr>
          <w:rFonts w:cs="Arial"/>
          <w:lang w:val="et-EE"/>
        </w:rPr>
        <w:t>lamuma</w:t>
      </w:r>
      <w:r w:rsidRPr="00D678C2">
        <w:rPr>
          <w:rFonts w:cs="Arial"/>
          <w:lang w:val="et-EE"/>
        </w:rPr>
        <w:t>al</w:t>
      </w:r>
      <w:r w:rsidR="00BA1E4F" w:rsidRPr="00D678C2">
        <w:rPr>
          <w:rFonts w:cs="Arial"/>
          <w:lang w:val="et-EE"/>
        </w:rPr>
        <w:t>.</w:t>
      </w:r>
      <w:r w:rsidR="00DF33AB" w:rsidRPr="00D678C2">
        <w:rPr>
          <w:rFonts w:cs="Arial"/>
          <w:lang w:val="et-EE"/>
        </w:rPr>
        <w:t xml:space="preserve"> </w:t>
      </w:r>
      <w:r w:rsidR="00984602" w:rsidRPr="00D678C2">
        <w:rPr>
          <w:rFonts w:cs="Arial"/>
          <w:lang w:val="et-EE"/>
        </w:rPr>
        <w:t>Alale ei ole varem koostatud detailplaneeringut.</w:t>
      </w:r>
    </w:p>
    <w:p w14:paraId="4F9CF520" w14:textId="58CC812F" w:rsidR="00984602" w:rsidRPr="00D678C2" w:rsidRDefault="00984602" w:rsidP="00E22B52">
      <w:pPr>
        <w:spacing w:before="0" w:after="0"/>
        <w:rPr>
          <w:rFonts w:cs="Arial"/>
          <w:lang w:val="et-EE"/>
        </w:rPr>
      </w:pPr>
      <w:r w:rsidRPr="00D678C2">
        <w:rPr>
          <w:rFonts w:cs="Arial"/>
          <w:lang w:val="et-EE"/>
        </w:rPr>
        <w:t>K</w:t>
      </w:r>
      <w:r w:rsidR="00DF33AB" w:rsidRPr="00D678C2">
        <w:rPr>
          <w:rFonts w:cs="Arial"/>
          <w:lang w:val="et-EE"/>
        </w:rPr>
        <w:t>atastriüksuste puhul tege</w:t>
      </w:r>
      <w:r w:rsidRPr="00D678C2">
        <w:rPr>
          <w:rFonts w:cs="Arial"/>
          <w:lang w:val="et-EE"/>
        </w:rPr>
        <w:t>mist põllu/loodusliku rohumaaga</w:t>
      </w:r>
      <w:r w:rsidR="000F0518" w:rsidRPr="00D678C2">
        <w:rPr>
          <w:rFonts w:cs="Arial"/>
          <w:lang w:val="et-EE"/>
        </w:rPr>
        <w:t xml:space="preserve"> ja osaliselt kõrghaljastatud alaga.</w:t>
      </w:r>
    </w:p>
    <w:p w14:paraId="3F984327" w14:textId="0A56C8FB" w:rsidR="00DF33AB" w:rsidRPr="00D678C2" w:rsidRDefault="003123EE" w:rsidP="00E22B52">
      <w:pPr>
        <w:spacing w:before="0" w:after="0"/>
        <w:rPr>
          <w:rFonts w:cs="Arial"/>
          <w:lang w:val="et-EE"/>
        </w:rPr>
      </w:pPr>
      <w:r w:rsidRPr="00D678C2">
        <w:rPr>
          <w:rFonts w:cs="Arial"/>
          <w:lang w:val="et-EE"/>
        </w:rPr>
        <w:t>E</w:t>
      </w:r>
      <w:r w:rsidR="00DF33AB" w:rsidRPr="00D678C2">
        <w:rPr>
          <w:rFonts w:cs="Arial"/>
          <w:lang w:val="et-EE"/>
        </w:rPr>
        <w:t>lamumaa all</w:t>
      </w:r>
      <w:r w:rsidR="007052C7" w:rsidRPr="00D678C2">
        <w:rPr>
          <w:rFonts w:cs="Arial"/>
          <w:lang w:val="et-EE"/>
        </w:rPr>
        <w:t xml:space="preserve"> </w:t>
      </w:r>
      <w:r w:rsidRPr="00D678C2">
        <w:rPr>
          <w:rFonts w:cs="Arial"/>
          <w:lang w:val="et-EE"/>
        </w:rPr>
        <w:t>mõeldakse</w:t>
      </w:r>
      <w:r w:rsidR="00DF33AB" w:rsidRPr="00D678C2">
        <w:rPr>
          <w:rFonts w:cs="Arial"/>
          <w:lang w:val="et-EE"/>
        </w:rPr>
        <w:t xml:space="preserve"> väikeelamute, ridaelamute ja korterelamute alust maad tiheasustusalal ning hajaasustuses paiknevate elamute õuemaad. Elamumaa hulka arvatakse ka suvilate ja suvilagruppide maa ning aiandusühistute ühiskasutuses olev maa. Alale võib kavandada elamuid teenindavaid ehitisi, sh teid ja tehnorajatisi, samuti elamute lähiümbruse puhke- ja spordiotstarbelist maad ning rajatisi. Üldplaneeringu peatükis </w:t>
      </w:r>
      <w:r w:rsidR="00B72D22" w:rsidRPr="00D678C2">
        <w:rPr>
          <w:rFonts w:cs="Arial"/>
          <w:lang w:val="et-EE"/>
        </w:rPr>
        <w:t>5</w:t>
      </w:r>
      <w:r w:rsidR="00DF33AB" w:rsidRPr="00D678C2">
        <w:rPr>
          <w:rFonts w:cs="Arial"/>
          <w:lang w:val="et-EE"/>
        </w:rPr>
        <w:t xml:space="preserve"> on sätestatud üldised </w:t>
      </w:r>
      <w:r w:rsidR="00984602" w:rsidRPr="00D678C2">
        <w:rPr>
          <w:rFonts w:cs="Arial"/>
          <w:lang w:val="et-EE"/>
        </w:rPr>
        <w:t xml:space="preserve">maade </w:t>
      </w:r>
      <w:r w:rsidR="00DF33AB" w:rsidRPr="00D678C2">
        <w:rPr>
          <w:rFonts w:cs="Arial"/>
          <w:lang w:val="et-EE"/>
        </w:rPr>
        <w:t>kasutamis- ja ehitustingimused, mida tuleb järgida detailplaneeringuid koostades.</w:t>
      </w:r>
    </w:p>
    <w:p w14:paraId="72D1CBAE" w14:textId="77777777" w:rsidR="00D678C2" w:rsidRPr="00D678C2" w:rsidRDefault="00D678C2" w:rsidP="0047086E">
      <w:pPr>
        <w:spacing w:before="0" w:after="0"/>
        <w:rPr>
          <w:rFonts w:cs="Arial"/>
          <w:lang w:val="et-EE"/>
        </w:rPr>
      </w:pPr>
    </w:p>
    <w:p w14:paraId="4DB4D58F" w14:textId="2EB8639A" w:rsidR="0047086E" w:rsidRPr="00D678C2" w:rsidRDefault="0047086E" w:rsidP="0047086E">
      <w:pPr>
        <w:spacing w:before="0" w:after="0"/>
        <w:rPr>
          <w:rFonts w:cs="Arial"/>
          <w:lang w:val="et-EE"/>
        </w:rPr>
      </w:pPr>
      <w:r w:rsidRPr="00D678C2">
        <w:rPr>
          <w:rFonts w:cs="Arial"/>
          <w:lang w:val="et-EE"/>
        </w:rPr>
        <w:t>Rae valla põhjapiirkonna üldplaneeringus on planeeringuala maakasutuse juhtotstarve elamumaa (korterelamumaa). Detailplaneering ei ole vastuolus kehtiva üldplaneeringuga.</w:t>
      </w:r>
    </w:p>
    <w:p w14:paraId="17DB1BB1" w14:textId="77777777" w:rsidR="0084597C" w:rsidRPr="00D678C2" w:rsidRDefault="0084597C" w:rsidP="00E22B52">
      <w:pPr>
        <w:spacing w:before="0" w:after="0"/>
        <w:rPr>
          <w:rFonts w:cs="Arial"/>
          <w:lang w:val="et-EE"/>
        </w:rPr>
      </w:pPr>
    </w:p>
    <w:p w14:paraId="04ECE214" w14:textId="0D7D65B7" w:rsidR="004B196D" w:rsidRPr="00D678C2" w:rsidRDefault="004B196D" w:rsidP="00E22B52">
      <w:pPr>
        <w:pStyle w:val="Caption"/>
        <w:spacing w:after="0"/>
        <w:rPr>
          <w:rFonts w:cs="Arial"/>
          <w:i w:val="0"/>
          <w:color w:val="auto"/>
          <w:szCs w:val="22"/>
          <w:lang w:val="et-EE"/>
        </w:rPr>
      </w:pPr>
      <w:r w:rsidRPr="00D678C2">
        <w:rPr>
          <w:rFonts w:cs="Arial"/>
          <w:color w:val="auto"/>
          <w:szCs w:val="22"/>
          <w:lang w:val="et-EE"/>
        </w:rPr>
        <w:t xml:space="preserve">Joonis </w:t>
      </w:r>
      <w:r w:rsidRPr="00D678C2">
        <w:rPr>
          <w:rFonts w:cs="Arial"/>
          <w:color w:val="auto"/>
          <w:szCs w:val="22"/>
          <w:lang w:val="et-EE"/>
        </w:rPr>
        <w:fldChar w:fldCharType="begin"/>
      </w:r>
      <w:r w:rsidRPr="00D678C2">
        <w:rPr>
          <w:rFonts w:cs="Arial"/>
          <w:color w:val="auto"/>
          <w:szCs w:val="22"/>
          <w:lang w:val="et-EE"/>
        </w:rPr>
        <w:instrText xml:space="preserve"> SEQ Joonis \* ARABIC </w:instrText>
      </w:r>
      <w:r w:rsidRPr="00D678C2">
        <w:rPr>
          <w:rFonts w:cs="Arial"/>
          <w:color w:val="auto"/>
          <w:szCs w:val="22"/>
          <w:lang w:val="et-EE"/>
        </w:rPr>
        <w:fldChar w:fldCharType="separate"/>
      </w:r>
      <w:r w:rsidR="00D678C2" w:rsidRPr="00D678C2">
        <w:rPr>
          <w:rFonts w:cs="Arial"/>
          <w:color w:val="auto"/>
          <w:szCs w:val="22"/>
          <w:lang w:val="et-EE"/>
        </w:rPr>
        <w:t>1</w:t>
      </w:r>
      <w:r w:rsidRPr="00D678C2">
        <w:rPr>
          <w:rFonts w:cs="Arial"/>
          <w:color w:val="auto"/>
          <w:szCs w:val="22"/>
          <w:lang w:val="et-EE"/>
        </w:rPr>
        <w:fldChar w:fldCharType="end"/>
      </w:r>
      <w:r w:rsidR="00FB0CBE" w:rsidRPr="00D678C2">
        <w:rPr>
          <w:rFonts w:cs="Arial"/>
          <w:color w:val="auto"/>
          <w:szCs w:val="22"/>
          <w:lang w:val="et-EE"/>
        </w:rPr>
        <w:t>.</w:t>
      </w:r>
      <w:r w:rsidRPr="00D678C2">
        <w:rPr>
          <w:rFonts w:cs="Arial"/>
          <w:color w:val="auto"/>
          <w:szCs w:val="22"/>
          <w:lang w:val="et-EE"/>
        </w:rPr>
        <w:t xml:space="preserve"> Väljavõte Rae va</w:t>
      </w:r>
      <w:r w:rsidR="005108B9" w:rsidRPr="00D678C2">
        <w:rPr>
          <w:rFonts w:cs="Arial"/>
          <w:color w:val="auto"/>
          <w:szCs w:val="22"/>
          <w:lang w:val="et-EE"/>
        </w:rPr>
        <w:t>lla</w:t>
      </w:r>
      <w:r w:rsidR="00DA5AB2" w:rsidRPr="00D678C2">
        <w:rPr>
          <w:rFonts w:cs="Arial"/>
          <w:color w:val="auto"/>
          <w:szCs w:val="22"/>
          <w:lang w:val="et-EE"/>
        </w:rPr>
        <w:t xml:space="preserve"> </w:t>
      </w:r>
      <w:r w:rsidR="00406E28" w:rsidRPr="00D678C2">
        <w:rPr>
          <w:rFonts w:cs="Arial"/>
          <w:color w:val="auto"/>
          <w:szCs w:val="22"/>
          <w:lang w:val="et-EE"/>
        </w:rPr>
        <w:t xml:space="preserve">põhjapiirkonna </w:t>
      </w:r>
      <w:r w:rsidR="005108B9" w:rsidRPr="00D678C2">
        <w:rPr>
          <w:rFonts w:cs="Arial"/>
          <w:color w:val="auto"/>
          <w:szCs w:val="22"/>
          <w:lang w:val="et-EE"/>
        </w:rPr>
        <w:t>üldplaneeringu maakasutuse kaardist</w:t>
      </w:r>
      <w:r w:rsidR="00D37B72" w:rsidRPr="00D678C2">
        <w:rPr>
          <w:rFonts w:cs="Arial"/>
          <w:color w:val="auto"/>
          <w:szCs w:val="22"/>
          <w:lang w:val="et-EE"/>
        </w:rPr>
        <w:t>.</w:t>
      </w:r>
    </w:p>
    <w:p w14:paraId="1A87D0BC" w14:textId="4774CF5A" w:rsidR="00C5285D" w:rsidRPr="00D678C2" w:rsidRDefault="00B85233" w:rsidP="00E22B52">
      <w:pPr>
        <w:spacing w:before="0" w:after="0"/>
        <w:jc w:val="center"/>
        <w:rPr>
          <w:rFonts w:cs="Arial"/>
          <w:i/>
          <w:lang w:val="et-EE"/>
        </w:rPr>
      </w:pPr>
      <w:r w:rsidRPr="00D678C2">
        <w:rPr>
          <w:rFonts w:cs="Arial"/>
          <w:lang w:val="et-EE" w:eastAsia="et-EE"/>
        </w:rPr>
        <mc:AlternateContent>
          <mc:Choice Requires="wps">
            <w:drawing>
              <wp:anchor distT="0" distB="0" distL="114300" distR="114300" simplePos="0" relativeHeight="251663872" behindDoc="0" locked="0" layoutInCell="1" allowOverlap="1" wp14:anchorId="60512239" wp14:editId="68463AEE">
                <wp:simplePos x="0" y="0"/>
                <wp:positionH relativeFrom="column">
                  <wp:posOffset>1973732</wp:posOffset>
                </wp:positionH>
                <wp:positionV relativeFrom="paragraph">
                  <wp:posOffset>1534008</wp:posOffset>
                </wp:positionV>
                <wp:extent cx="857250" cy="473964"/>
                <wp:effectExtent l="57150" t="38100" r="76200" b="97790"/>
                <wp:wrapNone/>
                <wp:docPr id="1943062071" name="Sirgkonnektor 7"/>
                <wp:cNvGraphicFramePr/>
                <a:graphic xmlns:a="http://schemas.openxmlformats.org/drawingml/2006/main">
                  <a:graphicData uri="http://schemas.microsoft.com/office/word/2010/wordprocessingShape">
                    <wps:wsp>
                      <wps:cNvCnPr/>
                      <wps:spPr>
                        <a:xfrm flipH="1" flipV="1">
                          <a:off x="0" y="0"/>
                          <a:ext cx="857250" cy="473964"/>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BED88" id="Sirgkonnektor 7" o:spid="_x0000_s1026" style="position:absolute;flip:x 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4pt,120.8pt" to="222.9pt,1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" strokecolor="#7030a0" strokeweight="4.5pt">
                <v:stroke dashstyle="3 1"/>
                <v:shadow on="t" color="black" opacity="22937f" origin=",.5" offset="0,.63889mm"/>
              </v:line>
            </w:pict>
          </mc:Fallback>
        </mc:AlternateContent>
      </w:r>
      <w:r w:rsidRPr="00D678C2">
        <w:rPr>
          <w:rFonts w:cs="Arial"/>
          <w:lang w:val="et-EE" w:eastAsia="et-EE"/>
        </w:rPr>
        <mc:AlternateContent>
          <mc:Choice Requires="wps">
            <w:drawing>
              <wp:anchor distT="0" distB="0" distL="114300" distR="114300" simplePos="0" relativeHeight="251661824" behindDoc="0" locked="0" layoutInCell="1" allowOverlap="1" wp14:anchorId="1ECE31CF" wp14:editId="62970EC7">
                <wp:simplePos x="0" y="0"/>
                <wp:positionH relativeFrom="column">
                  <wp:posOffset>2185873</wp:posOffset>
                </wp:positionH>
                <wp:positionV relativeFrom="paragraph">
                  <wp:posOffset>1138987</wp:posOffset>
                </wp:positionV>
                <wp:extent cx="835305" cy="459333"/>
                <wp:effectExtent l="57150" t="38100" r="79375" b="112395"/>
                <wp:wrapNone/>
                <wp:docPr id="946350121" name="Sirgkonnektor 5"/>
                <wp:cNvGraphicFramePr/>
                <a:graphic xmlns:a="http://schemas.openxmlformats.org/drawingml/2006/main">
                  <a:graphicData uri="http://schemas.microsoft.com/office/word/2010/wordprocessingShape">
                    <wps:wsp>
                      <wps:cNvCnPr/>
                      <wps:spPr>
                        <a:xfrm>
                          <a:off x="0" y="0"/>
                          <a:ext cx="835305" cy="459333"/>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93334" id="Sirgkonnektor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1pt,89.7pt" to="237.85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" strokecolor="#7030a0" strokeweight="4.5pt">
                <v:stroke dashstyle="3 1"/>
                <v:shadow on="t" color="black" opacity="22937f" origin=",.5" offset="0,.63889mm"/>
              </v:line>
            </w:pict>
          </mc:Fallback>
        </mc:AlternateContent>
      </w:r>
      <w:r w:rsidR="00B74B40" w:rsidRPr="00D678C2">
        <w:rPr>
          <w:rFonts w:cs="Arial"/>
          <w:lang w:val="et-EE" w:eastAsia="et-EE"/>
        </w:rPr>
        <mc:AlternateContent>
          <mc:Choice Requires="wps">
            <w:drawing>
              <wp:anchor distT="0" distB="0" distL="114300" distR="114300" simplePos="0" relativeHeight="251662848" behindDoc="0" locked="0" layoutInCell="1" allowOverlap="1" wp14:anchorId="73E9397E" wp14:editId="54F4E181">
                <wp:simplePos x="0" y="0"/>
                <wp:positionH relativeFrom="column">
                  <wp:posOffset>2809037</wp:posOffset>
                </wp:positionH>
                <wp:positionV relativeFrom="paragraph">
                  <wp:posOffset>1570583</wp:posOffset>
                </wp:positionV>
                <wp:extent cx="202082" cy="408127"/>
                <wp:effectExtent l="57150" t="0" r="26670" b="87630"/>
                <wp:wrapNone/>
                <wp:docPr id="875445379" name="Sirgkonnektor 6"/>
                <wp:cNvGraphicFramePr/>
                <a:graphic xmlns:a="http://schemas.openxmlformats.org/drawingml/2006/main">
                  <a:graphicData uri="http://schemas.microsoft.com/office/word/2010/wordprocessingShape">
                    <wps:wsp>
                      <wps:cNvCnPr/>
                      <wps:spPr>
                        <a:xfrm flipV="1">
                          <a:off x="0" y="0"/>
                          <a:ext cx="202082" cy="408127"/>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1F7CC" id="Sirgkonnektor 6"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2pt,123.65pt" to="237.1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" strokecolor="#7030a0" strokeweight="4.5pt">
                <v:stroke dashstyle="3 1"/>
                <v:shadow on="t" color="black" opacity="22937f" origin=",.5" offset="0,.63889mm"/>
              </v:line>
            </w:pict>
          </mc:Fallback>
        </mc:AlternateContent>
      </w:r>
      <w:r w:rsidR="00DA6B3E" w:rsidRPr="00D678C2">
        <w:rPr>
          <w:rFonts w:cs="Arial"/>
          <w:lang w:val="et-EE" w:eastAsia="et-EE"/>
        </w:rPr>
        <mc:AlternateContent>
          <mc:Choice Requires="wps">
            <w:drawing>
              <wp:anchor distT="0" distB="0" distL="114300" distR="114300" simplePos="0" relativeHeight="251655680" behindDoc="0" locked="0" layoutInCell="1" allowOverlap="1" wp14:anchorId="07A7F6D6" wp14:editId="40A7F1CC">
                <wp:simplePos x="0" y="0"/>
                <wp:positionH relativeFrom="column">
                  <wp:posOffset>1842448</wp:posOffset>
                </wp:positionH>
                <wp:positionV relativeFrom="paragraph">
                  <wp:posOffset>2702418</wp:posOffset>
                </wp:positionV>
                <wp:extent cx="1262380" cy="368489"/>
                <wp:effectExtent l="0" t="0" r="13970" b="12700"/>
                <wp:wrapNone/>
                <wp:docPr id="34" name="Text Box 34"/>
                <wp:cNvGraphicFramePr/>
                <a:graphic xmlns:a="http://schemas.openxmlformats.org/drawingml/2006/main">
                  <a:graphicData uri="http://schemas.microsoft.com/office/word/2010/wordprocessingShape">
                    <wps:wsp>
                      <wps:cNvSpPr txBox="1"/>
                      <wps:spPr>
                        <a:xfrm>
                          <a:off x="0" y="0"/>
                          <a:ext cx="1262380" cy="3684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7EE543" w14:textId="3003ED58" w:rsidR="002B5831" w:rsidRPr="0015121A" w:rsidRDefault="002B5831" w:rsidP="00882AD2">
                            <w:pPr>
                              <w:jc w:val="center"/>
                              <w:rPr>
                                <w:lang w:val="et-EE"/>
                              </w:rPr>
                            </w:pPr>
                            <w:r w:rsidRPr="0015121A">
                              <w:rPr>
                                <w:lang w:val="et-EE"/>
                              </w:rPr>
                              <w:t>Planeeringuala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7F6D6" id="_x0000_t202" coordsize="21600,21600" o:spt="202" path="m,l,21600r21600,l21600,xe">
                <v:stroke joinstyle="miter"/>
                <v:path gradientshapeok="t" o:connecttype="rect"/>
              </v:shapetype>
              <v:shape id="Text Box 34" o:spid="_x0000_s1026" type="#_x0000_t202" style="position:absolute;left:0;text-align:left;margin-left:145.05pt;margin-top:212.8pt;width:99.4pt;height:2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" fillcolor="white [3201]" strokeweight=".5pt">
                <v:textbox>
                  <w:txbxContent>
                    <w:p w14:paraId="3D7EE543" w14:textId="3003ED58" w:rsidR="002B5831" w:rsidRPr="0015121A" w:rsidRDefault="002B5831" w:rsidP="00882AD2">
                      <w:pPr>
                        <w:jc w:val="center"/>
                        <w:rPr>
                          <w:lang w:val="et-EE"/>
                        </w:rPr>
                      </w:pPr>
                      <w:r w:rsidRPr="0015121A">
                        <w:rPr>
                          <w:lang w:val="et-EE"/>
                        </w:rPr>
                        <w:t>Planeeringuala</w:t>
                      </w:r>
                    </w:p>
                  </w:txbxContent>
                </v:textbox>
              </v:shape>
            </w:pict>
          </mc:Fallback>
        </mc:AlternateContent>
      </w:r>
      <w:r w:rsidR="00DA6B3E" w:rsidRPr="00D678C2">
        <w:rPr>
          <w:rFonts w:cs="Arial"/>
          <w:lang w:val="et-EE" w:eastAsia="et-EE"/>
        </w:rPr>
        <mc:AlternateContent>
          <mc:Choice Requires="wps">
            <w:drawing>
              <wp:anchor distT="0" distB="0" distL="114300" distR="114300" simplePos="0" relativeHeight="251659776" behindDoc="0" locked="0" layoutInCell="1" allowOverlap="1" wp14:anchorId="05414B72" wp14:editId="498922FE">
                <wp:simplePos x="0" y="0"/>
                <wp:positionH relativeFrom="column">
                  <wp:posOffset>1992573</wp:posOffset>
                </wp:positionH>
                <wp:positionV relativeFrom="paragraph">
                  <wp:posOffset>1723759</wp:posOffset>
                </wp:positionV>
                <wp:extent cx="346397" cy="985482"/>
                <wp:effectExtent l="0" t="38100" r="53975" b="24765"/>
                <wp:wrapNone/>
                <wp:docPr id="36" name="Straight Arrow Connector 36"/>
                <wp:cNvGraphicFramePr/>
                <a:graphic xmlns:a="http://schemas.openxmlformats.org/drawingml/2006/main">
                  <a:graphicData uri="http://schemas.microsoft.com/office/word/2010/wordprocessingShape">
                    <wps:wsp>
                      <wps:cNvCnPr/>
                      <wps:spPr>
                        <a:xfrm flipV="1">
                          <a:off x="0" y="0"/>
                          <a:ext cx="346397" cy="985482"/>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1FD4FE" id="_x0000_t32" coordsize="21600,21600" o:spt="32" o:oned="t" path="m,l21600,21600e" filled="f">
                <v:path arrowok="t" fillok="f" o:connecttype="none"/>
                <o:lock v:ext="edit" shapetype="t"/>
              </v:shapetype>
              <v:shape id="Straight Arrow Connector 36" o:spid="_x0000_s1026" type="#_x0000_t32" style="position:absolute;margin-left:156.9pt;margin-top:135.75pt;width:27.3pt;height:77.6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" strokecolor="#7030a0" strokeweight="1.5pt">
                <v:stroke endarrow="open"/>
              </v:shape>
            </w:pict>
          </mc:Fallback>
        </mc:AlternateContent>
      </w:r>
      <w:r w:rsidR="003A1336" w:rsidRPr="00D678C2">
        <w:rPr>
          <w:rFonts w:cs="Arial"/>
          <w:lang w:val="et-EE" w:eastAsia="et-EE"/>
        </w:rPr>
        <mc:AlternateContent>
          <mc:Choice Requires="wps">
            <w:drawing>
              <wp:anchor distT="0" distB="0" distL="114300" distR="114300" simplePos="0" relativeHeight="251660800" behindDoc="0" locked="0" layoutInCell="1" allowOverlap="1" wp14:anchorId="12F9DBC7" wp14:editId="6AA77D19">
                <wp:simplePos x="0" y="0"/>
                <wp:positionH relativeFrom="column">
                  <wp:posOffset>1961013</wp:posOffset>
                </wp:positionH>
                <wp:positionV relativeFrom="paragraph">
                  <wp:posOffset>1109610</wp:posOffset>
                </wp:positionV>
                <wp:extent cx="229235" cy="423081"/>
                <wp:effectExtent l="57150" t="38100" r="56515" b="91440"/>
                <wp:wrapNone/>
                <wp:docPr id="1939975583" name="Sirgkonnektor 4"/>
                <wp:cNvGraphicFramePr/>
                <a:graphic xmlns:a="http://schemas.openxmlformats.org/drawingml/2006/main">
                  <a:graphicData uri="http://schemas.microsoft.com/office/word/2010/wordprocessingShape">
                    <wps:wsp>
                      <wps:cNvCnPr/>
                      <wps:spPr>
                        <a:xfrm flipV="1">
                          <a:off x="0" y="0"/>
                          <a:ext cx="229235" cy="423081"/>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C78537" id="Sirgkonnektor 4"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4pt,87.35pt" to="172.4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" strokecolor="#7030a0" strokeweight="4.5pt">
                <v:stroke dashstyle="3 1"/>
                <v:shadow on="t" color="black" opacity="22937f" origin=",.5" offset="0,.63889mm"/>
              </v:line>
            </w:pict>
          </mc:Fallback>
        </mc:AlternateContent>
      </w:r>
      <w:r w:rsidR="003A1336" w:rsidRPr="00D678C2">
        <w:rPr>
          <w:rFonts w:cs="Arial"/>
          <w:lang w:val="et-EE"/>
        </w:rPr>
        <w:drawing>
          <wp:inline distT="0" distB="0" distL="0" distR="0" wp14:anchorId="7C8AC6BC" wp14:editId="4ACCB465">
            <wp:extent cx="4686300" cy="3429000"/>
            <wp:effectExtent l="0" t="0" r="0" b="0"/>
            <wp:docPr id="993932846" name="Pilt 1" descr="Pilt, millel on kujutatud tekst, kaart, kuvatõmmis, Plaan&#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32846" name="Pilt 1" descr="Pilt, millel on kujutatud tekst, kaart, kuvatõmmis, Plaan&#10;&#10;Tehisintellekti genereeritud sisu ei pruugi olla õige."/>
                    <pic:cNvPicPr/>
                  </pic:nvPicPr>
                  <pic:blipFill>
                    <a:blip r:embed="rId13"/>
                    <a:stretch>
                      <a:fillRect/>
                    </a:stretch>
                  </pic:blipFill>
                  <pic:spPr>
                    <a:xfrm>
                      <a:off x="0" y="0"/>
                      <a:ext cx="4686300" cy="3429000"/>
                    </a:xfrm>
                    <a:prstGeom prst="rect">
                      <a:avLst/>
                    </a:prstGeom>
                  </pic:spPr>
                </pic:pic>
              </a:graphicData>
            </a:graphic>
          </wp:inline>
        </w:drawing>
      </w:r>
    </w:p>
    <w:p w14:paraId="523A67F1" w14:textId="7069729F" w:rsidR="00DF33AB" w:rsidRPr="00D678C2" w:rsidRDefault="00DF33AB" w:rsidP="00E22B52">
      <w:pPr>
        <w:spacing w:before="0" w:after="0"/>
        <w:rPr>
          <w:rFonts w:cs="Arial"/>
          <w:color w:val="000000"/>
          <w:u w:val="single"/>
          <w:lang w:val="et-EE" w:eastAsia="et-EE"/>
        </w:rPr>
      </w:pPr>
      <w:r w:rsidRPr="00D678C2">
        <w:rPr>
          <w:rFonts w:cs="Arial"/>
          <w:color w:val="000000"/>
          <w:u w:val="single"/>
          <w:lang w:val="et-EE" w:eastAsia="et-EE"/>
        </w:rPr>
        <w:lastRenderedPageBreak/>
        <w:t xml:space="preserve">Rae valla </w:t>
      </w:r>
      <w:r w:rsidR="00985A6C" w:rsidRPr="00D678C2">
        <w:rPr>
          <w:rFonts w:cs="Arial"/>
          <w:color w:val="000000"/>
          <w:u w:val="single"/>
          <w:lang w:val="et-EE" w:eastAsia="et-EE"/>
        </w:rPr>
        <w:t xml:space="preserve">põhjapiirkonna </w:t>
      </w:r>
      <w:r w:rsidRPr="00D678C2">
        <w:rPr>
          <w:rFonts w:cs="Arial"/>
          <w:color w:val="000000"/>
          <w:u w:val="single"/>
          <w:lang w:val="et-EE" w:eastAsia="et-EE"/>
        </w:rPr>
        <w:t>üldplaneeringus</w:t>
      </w:r>
      <w:r w:rsidR="00F0003C" w:rsidRPr="00D678C2">
        <w:rPr>
          <w:rFonts w:cs="Arial"/>
          <w:color w:val="000000"/>
          <w:u w:val="single"/>
          <w:lang w:val="et-EE" w:eastAsia="et-EE"/>
        </w:rPr>
        <w:t xml:space="preserve"> </w:t>
      </w:r>
      <w:r w:rsidR="00985A6C" w:rsidRPr="00D678C2">
        <w:rPr>
          <w:rFonts w:cs="Arial"/>
          <w:color w:val="000000"/>
          <w:u w:val="single"/>
          <w:lang w:val="et-EE" w:eastAsia="et-EE"/>
        </w:rPr>
        <w:t xml:space="preserve">P1 </w:t>
      </w:r>
      <w:r w:rsidR="003A1336" w:rsidRPr="00D678C2">
        <w:rPr>
          <w:rFonts w:cs="Arial"/>
          <w:color w:val="000000"/>
          <w:u w:val="single"/>
          <w:lang w:val="et-EE" w:eastAsia="et-EE"/>
        </w:rPr>
        <w:t xml:space="preserve">Peetri </w:t>
      </w:r>
      <w:r w:rsidR="00985A6C" w:rsidRPr="00D678C2">
        <w:rPr>
          <w:rFonts w:cs="Arial"/>
          <w:color w:val="000000"/>
          <w:u w:val="single"/>
          <w:lang w:val="et-EE" w:eastAsia="et-EE"/>
        </w:rPr>
        <w:t xml:space="preserve">põhja piirkonnas </w:t>
      </w:r>
      <w:r w:rsidRPr="00D678C2">
        <w:rPr>
          <w:rFonts w:cs="Arial"/>
          <w:color w:val="000000"/>
          <w:u w:val="single"/>
          <w:lang w:val="et-EE" w:eastAsia="et-EE"/>
        </w:rPr>
        <w:t xml:space="preserve">määratud </w:t>
      </w:r>
      <w:r w:rsidR="00F0003C" w:rsidRPr="00D678C2">
        <w:rPr>
          <w:rFonts w:cs="Arial"/>
          <w:color w:val="000000"/>
          <w:u w:val="single"/>
          <w:lang w:val="et-EE" w:eastAsia="et-EE"/>
        </w:rPr>
        <w:t>piirkondlikud hoonestus</w:t>
      </w:r>
      <w:r w:rsidRPr="00D678C2">
        <w:rPr>
          <w:rFonts w:cs="Arial"/>
          <w:color w:val="000000"/>
          <w:u w:val="single"/>
          <w:lang w:val="et-EE" w:eastAsia="et-EE"/>
        </w:rPr>
        <w:t>tingimused:</w:t>
      </w:r>
    </w:p>
    <w:p w14:paraId="25B272A7" w14:textId="3E0B7BF3" w:rsidR="00DF33AB" w:rsidRPr="00D678C2" w:rsidRDefault="00DF33AB">
      <w:pPr>
        <w:numPr>
          <w:ilvl w:val="0"/>
          <w:numId w:val="15"/>
        </w:numPr>
        <w:spacing w:before="0" w:after="0"/>
        <w:ind w:left="284" w:hanging="218"/>
        <w:rPr>
          <w:rFonts w:cs="Arial"/>
          <w:lang w:val="et-EE" w:eastAsia="et-EE"/>
        </w:rPr>
      </w:pPr>
      <w:r w:rsidRPr="00D678C2">
        <w:rPr>
          <w:rFonts w:cs="Arial"/>
          <w:lang w:val="et-EE"/>
        </w:rPr>
        <w:t xml:space="preserve">planeeritavate </w:t>
      </w:r>
      <w:r w:rsidR="005A7049" w:rsidRPr="00D678C2">
        <w:rPr>
          <w:rFonts w:cs="Arial"/>
          <w:lang w:val="et-EE"/>
        </w:rPr>
        <w:t>korter</w:t>
      </w:r>
      <w:r w:rsidRPr="00D678C2">
        <w:rPr>
          <w:rFonts w:cs="Arial"/>
          <w:lang w:val="et-EE"/>
        </w:rPr>
        <w:t>elamu krundi minimaalne suurus 2000 m</w:t>
      </w:r>
      <w:r w:rsidRPr="00D678C2">
        <w:rPr>
          <w:rFonts w:cs="Arial"/>
          <w:vertAlign w:val="superscript"/>
          <w:lang w:val="et-EE"/>
        </w:rPr>
        <w:t>2</w:t>
      </w:r>
      <w:r w:rsidR="00245D84" w:rsidRPr="00D678C2">
        <w:rPr>
          <w:rFonts w:cs="Arial"/>
          <w:lang w:val="et-EE"/>
        </w:rPr>
        <w:t>;</w:t>
      </w:r>
    </w:p>
    <w:p w14:paraId="49E52BF0" w14:textId="10234FE8" w:rsidR="00DF33AB" w:rsidRPr="00D678C2" w:rsidRDefault="000630B7">
      <w:pPr>
        <w:numPr>
          <w:ilvl w:val="0"/>
          <w:numId w:val="15"/>
        </w:numPr>
        <w:spacing w:before="0" w:after="0"/>
        <w:ind w:left="284" w:hanging="218"/>
        <w:rPr>
          <w:rFonts w:cs="Arial"/>
          <w:lang w:val="et-EE" w:eastAsia="et-EE"/>
        </w:rPr>
      </w:pPr>
      <w:r w:rsidRPr="00D678C2">
        <w:rPr>
          <w:rFonts w:cs="Arial"/>
          <w:lang w:val="et-EE"/>
        </w:rPr>
        <w:t>krundi täisehitus %/ koormusindeks</w:t>
      </w:r>
      <w:r w:rsidR="009E0AFF" w:rsidRPr="00D678C2">
        <w:rPr>
          <w:rFonts w:cs="Arial"/>
          <w:lang w:val="et-EE"/>
        </w:rPr>
        <w:t xml:space="preserve"> –</w:t>
      </w:r>
      <w:r w:rsidRPr="00D678C2">
        <w:rPr>
          <w:rFonts w:cs="Arial"/>
          <w:lang w:val="et-EE"/>
        </w:rPr>
        <w:t xml:space="preserve"> 25%/ 300</w:t>
      </w:r>
      <w:r w:rsidR="00245D84" w:rsidRPr="00D678C2">
        <w:rPr>
          <w:rFonts w:cs="Arial"/>
          <w:lang w:val="et-EE"/>
        </w:rPr>
        <w:t>;</w:t>
      </w:r>
    </w:p>
    <w:p w14:paraId="01EF73F4" w14:textId="01AAF5A8" w:rsidR="00F0003C" w:rsidRPr="00D678C2" w:rsidRDefault="00F0003C">
      <w:pPr>
        <w:numPr>
          <w:ilvl w:val="0"/>
          <w:numId w:val="15"/>
        </w:numPr>
        <w:spacing w:before="0" w:after="0"/>
        <w:ind w:left="284" w:hanging="218"/>
        <w:rPr>
          <w:rFonts w:cs="Arial"/>
          <w:lang w:val="et-EE" w:eastAsia="et-EE"/>
        </w:rPr>
      </w:pPr>
      <w:r w:rsidRPr="00D678C2">
        <w:rPr>
          <w:rFonts w:cs="Arial"/>
          <w:lang w:val="et-EE"/>
        </w:rPr>
        <w:t>elamu korruselisus</w:t>
      </w:r>
      <w:r w:rsidR="00DA5AB2" w:rsidRPr="00D678C2">
        <w:rPr>
          <w:rFonts w:cs="Arial"/>
          <w:lang w:val="et-EE"/>
        </w:rPr>
        <w:t xml:space="preserve"> </w:t>
      </w:r>
      <w:r w:rsidR="000630B7" w:rsidRPr="00D678C2">
        <w:rPr>
          <w:rFonts w:cs="Arial"/>
          <w:lang w:val="et-EE"/>
        </w:rPr>
        <w:t>3</w:t>
      </w:r>
      <w:r w:rsidRPr="00D678C2">
        <w:rPr>
          <w:rFonts w:cs="Arial"/>
          <w:lang w:val="et-EE"/>
        </w:rPr>
        <w:t xml:space="preserve"> ja kõrgus kuni</w:t>
      </w:r>
      <w:r w:rsidR="000630B7" w:rsidRPr="00D678C2">
        <w:rPr>
          <w:rFonts w:cs="Arial"/>
          <w:lang w:val="et-EE"/>
        </w:rPr>
        <w:t xml:space="preserve"> 12</w:t>
      </w:r>
      <w:r w:rsidRPr="00D678C2">
        <w:rPr>
          <w:rFonts w:cs="Arial"/>
          <w:lang w:val="et-EE"/>
        </w:rPr>
        <w:t xml:space="preserve"> m, abihoonete korruselisus on </w:t>
      </w:r>
      <w:r w:rsidR="000630B7" w:rsidRPr="00D678C2">
        <w:rPr>
          <w:rFonts w:cs="Arial"/>
          <w:lang w:val="et-EE"/>
        </w:rPr>
        <w:t>2</w:t>
      </w:r>
      <w:r w:rsidRPr="00D678C2">
        <w:rPr>
          <w:rFonts w:cs="Arial"/>
          <w:lang w:val="et-EE"/>
        </w:rPr>
        <w:t xml:space="preserve"> ja kõrgus kuni </w:t>
      </w:r>
      <w:r w:rsidR="000630B7" w:rsidRPr="00D678C2">
        <w:rPr>
          <w:rFonts w:cs="Arial"/>
          <w:lang w:val="et-EE"/>
        </w:rPr>
        <w:t>5</w:t>
      </w:r>
      <w:r w:rsidRPr="00D678C2">
        <w:rPr>
          <w:rFonts w:cs="Arial"/>
          <w:lang w:val="et-EE"/>
        </w:rPr>
        <w:t xml:space="preserve"> m</w:t>
      </w:r>
      <w:r w:rsidR="00245D84" w:rsidRPr="00D678C2">
        <w:rPr>
          <w:rFonts w:cs="Arial"/>
          <w:lang w:val="et-EE"/>
        </w:rPr>
        <w:t>;</w:t>
      </w:r>
    </w:p>
    <w:p w14:paraId="5B016ED6" w14:textId="6A8B1E4C" w:rsidR="008D7CD2" w:rsidRPr="00D678C2" w:rsidRDefault="008D7CD2">
      <w:pPr>
        <w:numPr>
          <w:ilvl w:val="0"/>
          <w:numId w:val="15"/>
        </w:numPr>
        <w:spacing w:before="0" w:after="0"/>
        <w:ind w:left="284" w:hanging="218"/>
        <w:rPr>
          <w:rFonts w:cs="Arial"/>
          <w:lang w:val="et-EE" w:eastAsia="et-EE"/>
        </w:rPr>
      </w:pPr>
      <w:r w:rsidRPr="00D678C2">
        <w:rPr>
          <w:rFonts w:cs="Arial"/>
          <w:lang w:val="et-EE"/>
        </w:rPr>
        <w:t>krundi iga 300 m² kohta vähemalt 1 puu, mille täiskasv</w:t>
      </w:r>
      <w:r w:rsidR="00404CC5" w:rsidRPr="00D678C2">
        <w:rPr>
          <w:rFonts w:cs="Arial"/>
          <w:lang w:val="et-EE"/>
        </w:rPr>
        <w:t>anud taime kõrgus</w:t>
      </w:r>
      <w:r w:rsidRPr="00D678C2">
        <w:rPr>
          <w:rFonts w:cs="Arial"/>
          <w:lang w:val="et-EE"/>
        </w:rPr>
        <w:t xml:space="preserve"> on</w:t>
      </w:r>
      <w:r w:rsidR="0097157E" w:rsidRPr="00D678C2">
        <w:rPr>
          <w:rFonts w:cs="Arial"/>
          <w:lang w:val="et-EE"/>
        </w:rPr>
        <w:t xml:space="preserve"> </w:t>
      </w:r>
      <w:r w:rsidRPr="00D678C2">
        <w:rPr>
          <w:rFonts w:cs="Arial"/>
          <w:lang w:val="et-EE"/>
        </w:rPr>
        <w:t>min 6</w:t>
      </w:r>
      <w:r w:rsidR="0015121A" w:rsidRPr="00D678C2">
        <w:rPr>
          <w:rFonts w:cs="Arial"/>
          <w:lang w:val="et-EE"/>
        </w:rPr>
        <w:t xml:space="preserve"> </w:t>
      </w:r>
      <w:r w:rsidRPr="00D678C2">
        <w:rPr>
          <w:rFonts w:cs="Arial"/>
          <w:lang w:val="et-EE"/>
        </w:rPr>
        <w:t>m</w:t>
      </w:r>
      <w:r w:rsidR="00245D84" w:rsidRPr="00D678C2">
        <w:rPr>
          <w:rFonts w:cs="Arial"/>
          <w:lang w:val="et-EE"/>
        </w:rPr>
        <w:t>;</w:t>
      </w:r>
    </w:p>
    <w:p w14:paraId="25DFC867" w14:textId="76163DD2" w:rsidR="00DF33AB" w:rsidRPr="00D678C2" w:rsidRDefault="000630B7">
      <w:pPr>
        <w:numPr>
          <w:ilvl w:val="0"/>
          <w:numId w:val="15"/>
        </w:numPr>
        <w:spacing w:before="0" w:after="0"/>
        <w:ind w:left="284" w:hanging="218"/>
        <w:rPr>
          <w:rFonts w:cs="Arial"/>
          <w:lang w:val="et-EE" w:eastAsia="et-EE"/>
        </w:rPr>
      </w:pPr>
      <w:r w:rsidRPr="00D678C2">
        <w:rPr>
          <w:rFonts w:cs="Arial"/>
          <w:lang w:val="et-EE"/>
        </w:rPr>
        <w:t>haljasala krundil 20%</w:t>
      </w:r>
      <w:r w:rsidR="00245D84" w:rsidRPr="00D678C2">
        <w:rPr>
          <w:rFonts w:cs="Arial"/>
          <w:lang w:val="et-EE"/>
        </w:rPr>
        <w:t>.</w:t>
      </w:r>
    </w:p>
    <w:p w14:paraId="6D8C47CD" w14:textId="77777777" w:rsidR="0015121A" w:rsidRPr="00D678C2" w:rsidRDefault="0015121A" w:rsidP="00E22B52">
      <w:pPr>
        <w:spacing w:before="0" w:after="0"/>
        <w:rPr>
          <w:rFonts w:cs="Arial"/>
          <w:lang w:val="et-EE"/>
        </w:rPr>
      </w:pPr>
      <w:bookmarkStart w:id="14" w:name="_Toc497647797"/>
    </w:p>
    <w:p w14:paraId="12675C37" w14:textId="77777777" w:rsidR="00245D84" w:rsidRPr="00D678C2" w:rsidRDefault="00245D84" w:rsidP="00E22B52">
      <w:pPr>
        <w:spacing w:before="0" w:after="0"/>
        <w:rPr>
          <w:rFonts w:cs="Arial"/>
          <w:lang w:val="et-EE"/>
        </w:rPr>
      </w:pPr>
    </w:p>
    <w:p w14:paraId="315EEF35" w14:textId="0EA33281" w:rsidR="00B711F9" w:rsidRPr="00D678C2" w:rsidRDefault="00B711F9" w:rsidP="00E22B52">
      <w:pPr>
        <w:pStyle w:val="Heading1"/>
        <w:spacing w:before="0"/>
      </w:pPr>
      <w:bookmarkStart w:id="15" w:name="_Toc221786861"/>
      <w:r w:rsidRPr="00D678C2">
        <w:t>OLEMASOLEVA OLUKORRA ISELOOMUSTUS</w:t>
      </w:r>
      <w:bookmarkEnd w:id="14"/>
      <w:bookmarkEnd w:id="15"/>
    </w:p>
    <w:p w14:paraId="220B8931" w14:textId="77777777" w:rsidR="00EA16F6" w:rsidRPr="00D678C2" w:rsidRDefault="00EA16F6" w:rsidP="00E22B52">
      <w:pPr>
        <w:spacing w:before="0" w:after="0"/>
        <w:rPr>
          <w:rFonts w:cs="Arial"/>
          <w:lang w:val="et-EE"/>
        </w:rPr>
      </w:pPr>
      <w:bookmarkStart w:id="16" w:name="_Toc522024063"/>
      <w:bookmarkStart w:id="17" w:name="_Toc522113055"/>
      <w:bookmarkStart w:id="18" w:name="_Toc522113057"/>
      <w:bookmarkStart w:id="19" w:name="_Toc497647798"/>
      <w:bookmarkEnd w:id="16"/>
      <w:bookmarkEnd w:id="17"/>
      <w:bookmarkEnd w:id="18"/>
    </w:p>
    <w:p w14:paraId="2F9AD479" w14:textId="676AF9CD" w:rsidR="00E81250" w:rsidRPr="00D678C2" w:rsidRDefault="00E81250" w:rsidP="0088795A">
      <w:pPr>
        <w:pStyle w:val="Heading2"/>
        <w:numPr>
          <w:ilvl w:val="1"/>
          <w:numId w:val="41"/>
        </w:numPr>
        <w:rPr>
          <w:rFonts w:cs="Arial"/>
          <w:szCs w:val="22"/>
          <w:lang w:val="et-EE"/>
        </w:rPr>
      </w:pPr>
      <w:bookmarkStart w:id="20" w:name="_Toc128677323"/>
      <w:bookmarkStart w:id="21" w:name="_Toc129631081"/>
      <w:bookmarkStart w:id="22" w:name="_Toc129683142"/>
      <w:bookmarkStart w:id="23" w:name="_Toc128677325"/>
      <w:bookmarkStart w:id="24" w:name="_Toc129631083"/>
      <w:bookmarkStart w:id="25" w:name="_Toc129683144"/>
      <w:bookmarkStart w:id="26" w:name="_Toc221786862"/>
      <w:bookmarkEnd w:id="20"/>
      <w:bookmarkEnd w:id="21"/>
      <w:bookmarkEnd w:id="22"/>
      <w:bookmarkEnd w:id="23"/>
      <w:bookmarkEnd w:id="24"/>
      <w:bookmarkEnd w:id="25"/>
      <w:r w:rsidRPr="00D678C2">
        <w:rPr>
          <w:rFonts w:cs="Arial"/>
          <w:szCs w:val="22"/>
          <w:lang w:val="et-EE"/>
        </w:rPr>
        <w:t>Planeeringuala asukoht ja iseloomustus</w:t>
      </w:r>
      <w:bookmarkEnd w:id="19"/>
      <w:bookmarkEnd w:id="26"/>
    </w:p>
    <w:p w14:paraId="3B62B4DF" w14:textId="422EBC90" w:rsidR="00DD0B18" w:rsidRPr="00D678C2" w:rsidRDefault="007E24E4" w:rsidP="00E22B52">
      <w:pPr>
        <w:autoSpaceDE w:val="0"/>
        <w:autoSpaceDN w:val="0"/>
        <w:adjustRightInd w:val="0"/>
        <w:spacing w:before="0" w:after="0"/>
        <w:rPr>
          <w:rFonts w:cs="Arial"/>
          <w:lang w:val="et-EE"/>
        </w:rPr>
      </w:pPr>
      <w:r w:rsidRPr="00D678C2">
        <w:rPr>
          <w:rFonts w:cs="Arial"/>
          <w:lang w:val="et-EE"/>
        </w:rPr>
        <w:t>Planeeri</w:t>
      </w:r>
      <w:r w:rsidR="004B196D" w:rsidRPr="00D678C2">
        <w:rPr>
          <w:rFonts w:cs="Arial"/>
          <w:lang w:val="et-EE"/>
        </w:rPr>
        <w:t>ngu</w:t>
      </w:r>
      <w:r w:rsidRPr="00D678C2">
        <w:rPr>
          <w:rFonts w:cs="Arial"/>
          <w:lang w:val="et-EE"/>
        </w:rPr>
        <w:t xml:space="preserve">ala </w:t>
      </w:r>
      <w:r w:rsidR="00FD7AEE" w:rsidRPr="00D678C2">
        <w:rPr>
          <w:rFonts w:cs="Arial"/>
          <w:lang w:val="et-EE"/>
        </w:rPr>
        <w:t>asub Rae vallas,</w:t>
      </w:r>
      <w:r w:rsidR="0097157E" w:rsidRPr="00D678C2">
        <w:rPr>
          <w:rFonts w:cs="Arial"/>
          <w:lang w:val="et-EE"/>
        </w:rPr>
        <w:t xml:space="preserve"> </w:t>
      </w:r>
      <w:r w:rsidR="00DD0B18" w:rsidRPr="00D678C2">
        <w:rPr>
          <w:rFonts w:cs="Arial"/>
          <w:lang w:val="et-EE"/>
        </w:rPr>
        <w:t>Peetri alevikus</w:t>
      </w:r>
      <w:r w:rsidRPr="00D678C2">
        <w:rPr>
          <w:rFonts w:cs="Arial"/>
          <w:lang w:val="et-EE"/>
        </w:rPr>
        <w:t xml:space="preserve">. </w:t>
      </w:r>
      <w:r w:rsidR="004B196D" w:rsidRPr="00D678C2">
        <w:rPr>
          <w:rFonts w:cs="Arial"/>
          <w:lang w:val="et-EE"/>
        </w:rPr>
        <w:t>Planeeringuala suurus on</w:t>
      </w:r>
      <w:r w:rsidR="00DD0B18" w:rsidRPr="00D678C2">
        <w:rPr>
          <w:rFonts w:cs="Arial"/>
          <w:lang w:val="et-EE"/>
        </w:rPr>
        <w:t xml:space="preserve"> </w:t>
      </w:r>
      <w:r w:rsidR="00FE7455" w:rsidRPr="00D678C2">
        <w:rPr>
          <w:rFonts w:cs="Arial"/>
          <w:lang w:val="et-EE"/>
        </w:rPr>
        <w:t>20457</w:t>
      </w:r>
      <w:r w:rsidR="00F905EE" w:rsidRPr="00D678C2">
        <w:rPr>
          <w:rFonts w:cs="Arial"/>
          <w:lang w:val="et-EE"/>
        </w:rPr>
        <w:t xml:space="preserve"> m²</w:t>
      </w:r>
      <w:r w:rsidRPr="00D678C2">
        <w:rPr>
          <w:rFonts w:cs="Arial"/>
          <w:lang w:val="et-EE"/>
        </w:rPr>
        <w:t>.</w:t>
      </w:r>
      <w:r w:rsidR="00DD0B18" w:rsidRPr="00D678C2">
        <w:rPr>
          <w:rFonts w:cs="Arial"/>
          <w:lang w:val="et-EE"/>
        </w:rPr>
        <w:t xml:space="preserve"> </w:t>
      </w:r>
      <w:r w:rsidR="00E61A1B" w:rsidRPr="00D678C2">
        <w:rPr>
          <w:rFonts w:cs="Arial"/>
          <w:lang w:val="et-EE"/>
        </w:rPr>
        <w:t>K</w:t>
      </w:r>
      <w:r w:rsidR="00DD0B18" w:rsidRPr="00D678C2">
        <w:rPr>
          <w:rFonts w:cs="Arial"/>
          <w:lang w:val="et-EE"/>
        </w:rPr>
        <w:t xml:space="preserve">aasatud </w:t>
      </w:r>
      <w:r w:rsidR="00E61A1B" w:rsidRPr="00D678C2">
        <w:rPr>
          <w:rFonts w:cs="Arial"/>
          <w:lang w:val="et-EE"/>
        </w:rPr>
        <w:t>on kirde</w:t>
      </w:r>
      <w:r w:rsidR="00250F38" w:rsidRPr="00D678C2">
        <w:rPr>
          <w:rFonts w:cs="Arial"/>
          <w:lang w:val="et-EE"/>
        </w:rPr>
        <w:t xml:space="preserve">- ja loodesuunal </w:t>
      </w:r>
      <w:r w:rsidR="00E61A1B" w:rsidRPr="00D678C2">
        <w:rPr>
          <w:rFonts w:cs="Arial"/>
          <w:lang w:val="et-EE"/>
        </w:rPr>
        <w:t>planeerin</w:t>
      </w:r>
      <w:r w:rsidR="00DA5AB2" w:rsidRPr="00D678C2">
        <w:rPr>
          <w:rFonts w:cs="Arial"/>
          <w:lang w:val="et-EE"/>
        </w:rPr>
        <w:t>g</w:t>
      </w:r>
      <w:r w:rsidR="00E61A1B" w:rsidRPr="00D678C2">
        <w:rPr>
          <w:rFonts w:cs="Arial"/>
          <w:lang w:val="et-EE"/>
        </w:rPr>
        <w:t>ualaga külgneva</w:t>
      </w:r>
      <w:r w:rsidR="00772621" w:rsidRPr="00D678C2">
        <w:rPr>
          <w:rFonts w:cs="Arial"/>
          <w:lang w:val="et-EE"/>
        </w:rPr>
        <w:t>d</w:t>
      </w:r>
      <w:r w:rsidR="00E61A1B" w:rsidRPr="00D678C2">
        <w:rPr>
          <w:rFonts w:cs="Arial"/>
          <w:lang w:val="et-EE"/>
        </w:rPr>
        <w:t xml:space="preserve"> kaks </w:t>
      </w:r>
      <w:r w:rsidR="004A7786">
        <w:rPr>
          <w:rFonts w:cs="Arial"/>
          <w:lang w:val="et-EE"/>
        </w:rPr>
        <w:t>kinnistu</w:t>
      </w:r>
      <w:r w:rsidR="00E61A1B" w:rsidRPr="00D678C2">
        <w:rPr>
          <w:rFonts w:cs="Arial"/>
          <w:lang w:val="et-EE"/>
        </w:rPr>
        <w:t>t</w:t>
      </w:r>
      <w:r w:rsidR="00250F38" w:rsidRPr="00D678C2">
        <w:rPr>
          <w:rFonts w:cs="Arial"/>
          <w:lang w:val="et-EE"/>
        </w:rPr>
        <w:t xml:space="preserve"> (Vana-Tartu mnt 7</w:t>
      </w:r>
      <w:r w:rsidR="00CC6CCD" w:rsidRPr="00D678C2">
        <w:rPr>
          <w:rFonts w:cs="Arial"/>
          <w:lang w:val="et-EE"/>
        </w:rPr>
        <w:t>c</w:t>
      </w:r>
      <w:r w:rsidR="00DA5AB2" w:rsidRPr="00D678C2">
        <w:rPr>
          <w:rFonts w:cs="Arial"/>
          <w:lang w:val="et-EE"/>
        </w:rPr>
        <w:t xml:space="preserve"> </w:t>
      </w:r>
      <w:r w:rsidR="00250F38" w:rsidRPr="00D678C2">
        <w:rPr>
          <w:rFonts w:cs="Arial"/>
          <w:lang w:val="et-EE"/>
        </w:rPr>
        <w:t>// Raadiokeskuse ja Koidu)</w:t>
      </w:r>
      <w:r w:rsidR="00DA5AB2" w:rsidRPr="00D678C2">
        <w:rPr>
          <w:rFonts w:cs="Arial"/>
          <w:lang w:val="et-EE"/>
        </w:rPr>
        <w:t xml:space="preserve"> </w:t>
      </w:r>
      <w:r w:rsidR="00E61A1B" w:rsidRPr="00D678C2">
        <w:rPr>
          <w:rFonts w:cs="Arial"/>
          <w:lang w:val="et-EE"/>
        </w:rPr>
        <w:t>juurdepääsutee planeerimiseks.</w:t>
      </w:r>
    </w:p>
    <w:p w14:paraId="1AF76B97" w14:textId="54C1B211" w:rsidR="00A22C2C" w:rsidRPr="00D678C2" w:rsidRDefault="00DD0B18" w:rsidP="00E22B52">
      <w:pPr>
        <w:autoSpaceDE w:val="0"/>
        <w:autoSpaceDN w:val="0"/>
        <w:adjustRightInd w:val="0"/>
        <w:spacing w:before="0" w:after="0"/>
        <w:rPr>
          <w:rFonts w:eastAsia="Times New Roman" w:cs="Arial"/>
          <w:lang w:val="et-EE" w:eastAsia="zh-CN"/>
        </w:rPr>
      </w:pPr>
      <w:r w:rsidRPr="00D678C2">
        <w:rPr>
          <w:rFonts w:cs="Arial"/>
          <w:lang w:val="et-EE"/>
        </w:rPr>
        <w:t xml:space="preserve">Peetri alevik </w:t>
      </w:r>
      <w:r w:rsidR="00A22C2C" w:rsidRPr="00D678C2">
        <w:rPr>
          <w:rFonts w:cs="Arial"/>
          <w:lang w:val="et-EE"/>
        </w:rPr>
        <w:t xml:space="preserve">piirneb </w:t>
      </w:r>
      <w:r w:rsidRPr="00D678C2">
        <w:rPr>
          <w:rFonts w:eastAsia="Times New Roman" w:cs="Arial"/>
          <w:lang w:val="et-EE" w:eastAsia="zh-CN"/>
        </w:rPr>
        <w:t>põhjasuunal Tallinna linnaga.</w:t>
      </w:r>
    </w:p>
    <w:p w14:paraId="61D5FE39" w14:textId="20E752CE" w:rsidR="007E24E4" w:rsidRPr="00D678C2" w:rsidRDefault="00252A07" w:rsidP="00E22B52">
      <w:pPr>
        <w:autoSpaceDE w:val="0"/>
        <w:autoSpaceDN w:val="0"/>
        <w:adjustRightInd w:val="0"/>
        <w:spacing w:before="0" w:after="0"/>
        <w:rPr>
          <w:rFonts w:eastAsia="Times New Roman" w:cs="Arial"/>
          <w:lang w:val="et-EE" w:eastAsia="zh-CN"/>
        </w:rPr>
      </w:pPr>
      <w:r w:rsidRPr="00D678C2">
        <w:rPr>
          <w:rFonts w:cs="Arial"/>
          <w:lang w:val="et-EE"/>
        </w:rPr>
        <w:t>Planeeringuala täpne asukoht on esitatud joonisel AS-01 Asukohaskeem.</w:t>
      </w:r>
    </w:p>
    <w:p w14:paraId="6986A97F" w14:textId="77777777" w:rsidR="00B711F9" w:rsidRPr="00D678C2" w:rsidRDefault="00B711F9" w:rsidP="00E22B52">
      <w:pPr>
        <w:spacing w:before="0" w:after="0"/>
        <w:rPr>
          <w:rFonts w:eastAsia="Times New Roman" w:cs="Arial"/>
          <w:color w:val="000000"/>
          <w:lang w:val="et-EE" w:eastAsia="en-GB"/>
        </w:rPr>
      </w:pPr>
    </w:p>
    <w:p w14:paraId="6E215057" w14:textId="30B1F630" w:rsidR="00E81250" w:rsidRPr="00D678C2" w:rsidRDefault="00E81250" w:rsidP="0088795A">
      <w:pPr>
        <w:pStyle w:val="Heading2"/>
        <w:numPr>
          <w:ilvl w:val="1"/>
          <w:numId w:val="41"/>
        </w:numPr>
        <w:tabs>
          <w:tab w:val="left" w:pos="426"/>
        </w:tabs>
        <w:rPr>
          <w:rFonts w:cs="Arial"/>
          <w:szCs w:val="22"/>
          <w:lang w:val="et-EE"/>
        </w:rPr>
      </w:pPr>
      <w:bookmarkStart w:id="27" w:name="_Toc497647799"/>
      <w:bookmarkStart w:id="28" w:name="_Toc221786863"/>
      <w:r w:rsidRPr="00D678C2">
        <w:rPr>
          <w:rFonts w:cs="Arial"/>
          <w:szCs w:val="22"/>
          <w:lang w:val="et-EE"/>
        </w:rPr>
        <w:t>Planeeringuala maakasutus ja hoonestus</w:t>
      </w:r>
      <w:bookmarkEnd w:id="27"/>
      <w:bookmarkEnd w:id="28"/>
    </w:p>
    <w:p w14:paraId="0F140654" w14:textId="4CAC9FB5" w:rsidR="00B711F9" w:rsidRPr="00D678C2" w:rsidRDefault="006D3C06" w:rsidP="00E22B52">
      <w:pPr>
        <w:spacing w:before="0" w:after="0"/>
        <w:rPr>
          <w:rFonts w:cs="Arial"/>
          <w:lang w:val="et-EE"/>
        </w:rPr>
      </w:pPr>
      <w:bookmarkStart w:id="29" w:name="_Hlk206510765"/>
      <w:r w:rsidRPr="00D678C2">
        <w:rPr>
          <w:rFonts w:cs="Arial"/>
          <w:u w:val="single"/>
          <w:lang w:val="et-EE"/>
        </w:rPr>
        <w:t>Kungla</w:t>
      </w:r>
      <w:r w:rsidR="00012777" w:rsidRPr="00D678C2">
        <w:rPr>
          <w:rFonts w:cs="Arial"/>
          <w:lang w:val="et-EE"/>
        </w:rPr>
        <w:t xml:space="preserve"> </w:t>
      </w:r>
      <w:r w:rsidR="00C903DE" w:rsidRPr="00D678C2">
        <w:rPr>
          <w:rFonts w:cs="Arial"/>
          <w:lang w:val="et-EE"/>
        </w:rPr>
        <w:t>–</w:t>
      </w:r>
      <w:r w:rsidR="00012777" w:rsidRPr="00D678C2">
        <w:rPr>
          <w:rFonts w:cs="Arial"/>
          <w:lang w:val="et-EE"/>
        </w:rPr>
        <w:t xml:space="preserve"> (</w:t>
      </w:r>
      <w:r w:rsidR="004C30BF" w:rsidRPr="00D678C2">
        <w:rPr>
          <w:rFonts w:cs="Arial"/>
          <w:lang w:val="et-EE"/>
        </w:rPr>
        <w:t>Maa- ja Ruumiamet</w:t>
      </w:r>
      <w:r w:rsidR="00012777" w:rsidRPr="00D678C2">
        <w:rPr>
          <w:rFonts w:cs="Arial"/>
          <w:lang w:val="et-EE"/>
        </w:rPr>
        <w:t xml:space="preserve">i andmetel </w:t>
      </w:r>
      <w:r w:rsidR="00032E06">
        <w:rPr>
          <w:rFonts w:cs="Arial"/>
          <w:lang w:val="et-EE"/>
        </w:rPr>
        <w:t>1</w:t>
      </w:r>
      <w:r w:rsidR="009E0AFF" w:rsidRPr="00D678C2">
        <w:rPr>
          <w:rFonts w:cs="Arial"/>
          <w:lang w:val="et-EE"/>
        </w:rPr>
        <w:t>2</w:t>
      </w:r>
      <w:r w:rsidR="000D4725" w:rsidRPr="00D678C2">
        <w:rPr>
          <w:rFonts w:cs="Arial"/>
          <w:lang w:val="et-EE"/>
        </w:rPr>
        <w:t>.0</w:t>
      </w:r>
      <w:r w:rsidR="00032E06">
        <w:rPr>
          <w:rFonts w:cs="Arial"/>
          <w:lang w:val="et-EE"/>
        </w:rPr>
        <w:t>2</w:t>
      </w:r>
      <w:r w:rsidR="000D4725" w:rsidRPr="00D678C2">
        <w:rPr>
          <w:rFonts w:cs="Arial"/>
          <w:lang w:val="et-EE"/>
        </w:rPr>
        <w:t>.202</w:t>
      </w:r>
      <w:r w:rsidR="00032E06">
        <w:rPr>
          <w:rFonts w:cs="Arial"/>
          <w:lang w:val="et-EE"/>
        </w:rPr>
        <w:t>6</w:t>
      </w:r>
      <w:r w:rsidR="00B711F9" w:rsidRPr="00D678C2">
        <w:rPr>
          <w:rFonts w:cs="Arial"/>
          <w:lang w:val="et-EE"/>
        </w:rPr>
        <w:t>)</w:t>
      </w:r>
    </w:p>
    <w:p w14:paraId="0E438D93" w14:textId="3826096E" w:rsidR="00B711F9" w:rsidRPr="00D678C2" w:rsidRDefault="00B711F9">
      <w:pPr>
        <w:numPr>
          <w:ilvl w:val="0"/>
          <w:numId w:val="5"/>
        </w:numPr>
        <w:suppressAutoHyphens/>
        <w:spacing w:before="0" w:after="0"/>
        <w:ind w:left="284" w:hanging="218"/>
        <w:rPr>
          <w:rFonts w:cs="Arial"/>
          <w:lang w:val="et-EE"/>
        </w:rPr>
      </w:pPr>
      <w:r w:rsidRPr="00D678C2">
        <w:rPr>
          <w:rFonts w:cs="Arial"/>
          <w:lang w:val="et-EE"/>
        </w:rPr>
        <w:t>katastriüksuse tunnus:</w:t>
      </w:r>
      <w:r w:rsidR="00012777" w:rsidRPr="00D678C2">
        <w:rPr>
          <w:rFonts w:eastAsia="Times New Roman" w:cs="Arial"/>
          <w:color w:val="000000"/>
          <w:lang w:val="et-EE" w:eastAsia="en-GB"/>
        </w:rPr>
        <w:t xml:space="preserve"> </w:t>
      </w:r>
      <w:r w:rsidR="00F905EE" w:rsidRPr="00D678C2">
        <w:rPr>
          <w:rFonts w:eastAsia="Times New Roman" w:cs="Arial"/>
          <w:color w:val="000000"/>
          <w:lang w:val="et-EE" w:eastAsia="en-GB"/>
        </w:rPr>
        <w:t>653</w:t>
      </w:r>
      <w:r w:rsidR="006D3C06" w:rsidRPr="00D678C2">
        <w:rPr>
          <w:rFonts w:eastAsia="Times New Roman" w:cs="Arial"/>
          <w:color w:val="000000"/>
          <w:lang w:val="et-EE" w:eastAsia="en-GB"/>
        </w:rPr>
        <w:t>01</w:t>
      </w:r>
      <w:r w:rsidR="00F905EE" w:rsidRPr="00D678C2">
        <w:rPr>
          <w:rFonts w:eastAsia="Times New Roman" w:cs="Arial"/>
          <w:color w:val="000000"/>
          <w:lang w:val="et-EE" w:eastAsia="en-GB"/>
        </w:rPr>
        <w:t>:00</w:t>
      </w:r>
      <w:r w:rsidR="006D3C06" w:rsidRPr="00D678C2">
        <w:rPr>
          <w:rFonts w:eastAsia="Times New Roman" w:cs="Arial"/>
          <w:color w:val="000000"/>
          <w:lang w:val="et-EE" w:eastAsia="en-GB"/>
        </w:rPr>
        <w:t>1</w:t>
      </w:r>
      <w:r w:rsidR="00F905EE" w:rsidRPr="00D678C2">
        <w:rPr>
          <w:rFonts w:eastAsia="Times New Roman" w:cs="Arial"/>
          <w:color w:val="000000"/>
          <w:lang w:val="et-EE" w:eastAsia="en-GB"/>
        </w:rPr>
        <w:t>:02</w:t>
      </w:r>
      <w:r w:rsidR="006D3C06" w:rsidRPr="00D678C2">
        <w:rPr>
          <w:rFonts w:eastAsia="Times New Roman" w:cs="Arial"/>
          <w:color w:val="000000"/>
          <w:lang w:val="et-EE" w:eastAsia="en-GB"/>
        </w:rPr>
        <w:t>46</w:t>
      </w:r>
    </w:p>
    <w:p w14:paraId="509AF7B3" w14:textId="0AAB6B1D" w:rsidR="00B711F9" w:rsidRPr="00D678C2" w:rsidRDefault="00B711F9">
      <w:pPr>
        <w:numPr>
          <w:ilvl w:val="0"/>
          <w:numId w:val="4"/>
        </w:numPr>
        <w:tabs>
          <w:tab w:val="clear" w:pos="0"/>
        </w:tabs>
        <w:suppressAutoHyphens/>
        <w:spacing w:before="0" w:after="0"/>
        <w:ind w:left="284" w:hanging="218"/>
        <w:rPr>
          <w:rFonts w:cs="Arial"/>
          <w:lang w:val="et-EE"/>
        </w:rPr>
      </w:pPr>
      <w:r w:rsidRPr="00D678C2">
        <w:rPr>
          <w:rFonts w:cs="Arial"/>
          <w:lang w:val="et-EE"/>
        </w:rPr>
        <w:t xml:space="preserve">maakasutuse sihtotstarve: </w:t>
      </w:r>
      <w:r w:rsidR="00203C06" w:rsidRPr="00D678C2">
        <w:rPr>
          <w:rFonts w:cs="Arial"/>
          <w:lang w:val="et-EE"/>
        </w:rPr>
        <w:t>maatulundus</w:t>
      </w:r>
      <w:r w:rsidRPr="00D678C2">
        <w:rPr>
          <w:rFonts w:cs="Arial"/>
          <w:lang w:val="et-EE"/>
        </w:rPr>
        <w:t>maa</w:t>
      </w:r>
      <w:r w:rsidR="00C903DE" w:rsidRPr="00D678C2">
        <w:rPr>
          <w:rFonts w:cs="Arial"/>
          <w:lang w:val="et-EE"/>
        </w:rPr>
        <w:t xml:space="preserve"> </w:t>
      </w:r>
      <w:r w:rsidRPr="00D678C2">
        <w:rPr>
          <w:rFonts w:cs="Arial"/>
          <w:lang w:val="et-EE"/>
        </w:rPr>
        <w:t>100%</w:t>
      </w:r>
    </w:p>
    <w:p w14:paraId="641D69D0" w14:textId="69C21871" w:rsidR="00B711F9" w:rsidRPr="00D678C2" w:rsidRDefault="00D61C9D">
      <w:pPr>
        <w:numPr>
          <w:ilvl w:val="0"/>
          <w:numId w:val="4"/>
        </w:numPr>
        <w:tabs>
          <w:tab w:val="clear" w:pos="0"/>
        </w:tabs>
        <w:suppressAutoHyphens/>
        <w:spacing w:before="0" w:after="0"/>
        <w:ind w:left="284" w:hanging="218"/>
        <w:rPr>
          <w:rFonts w:cs="Arial"/>
          <w:lang w:val="et-EE"/>
        </w:rPr>
      </w:pPr>
      <w:r w:rsidRPr="00D678C2">
        <w:rPr>
          <w:rFonts w:cs="Arial"/>
          <w:lang w:val="et-EE"/>
        </w:rPr>
        <w:t>katastriüksuse</w:t>
      </w:r>
      <w:r w:rsidR="00B711F9" w:rsidRPr="00D678C2">
        <w:rPr>
          <w:rFonts w:cs="Arial"/>
          <w:lang w:val="et-EE"/>
        </w:rPr>
        <w:t xml:space="preserve"> pindala: </w:t>
      </w:r>
      <w:r w:rsidR="006D3C06" w:rsidRPr="00D678C2">
        <w:rPr>
          <w:rFonts w:eastAsia="Times New Roman" w:cs="Arial"/>
          <w:color w:val="000000"/>
          <w:lang w:val="et-EE" w:eastAsia="en-GB"/>
        </w:rPr>
        <w:t>18213</w:t>
      </w:r>
      <w:r w:rsidR="00F905EE" w:rsidRPr="00D678C2">
        <w:rPr>
          <w:rFonts w:eastAsia="Times New Roman" w:cs="Arial"/>
          <w:color w:val="000000"/>
          <w:lang w:val="et-EE" w:eastAsia="en-GB"/>
        </w:rPr>
        <w:t xml:space="preserve"> m²</w:t>
      </w:r>
    </w:p>
    <w:bookmarkEnd w:id="29"/>
    <w:p w14:paraId="0B5C375B" w14:textId="77777777" w:rsidR="005663F1" w:rsidRPr="00D678C2" w:rsidRDefault="005663F1" w:rsidP="00E22B52">
      <w:pPr>
        <w:suppressAutoHyphens/>
        <w:spacing w:before="0" w:after="0"/>
        <w:rPr>
          <w:rFonts w:cs="Arial"/>
          <w:lang w:val="et-EE"/>
        </w:rPr>
      </w:pPr>
    </w:p>
    <w:p w14:paraId="64695BA8" w14:textId="6E6D3DE5" w:rsidR="006922C3" w:rsidRPr="00D678C2" w:rsidRDefault="006D3C06" w:rsidP="00E22B52">
      <w:pPr>
        <w:suppressAutoHyphens/>
        <w:spacing w:before="0" w:after="0"/>
        <w:rPr>
          <w:rFonts w:cs="Arial"/>
          <w:lang w:val="et-EE"/>
        </w:rPr>
      </w:pPr>
      <w:r w:rsidRPr="00D678C2">
        <w:rPr>
          <w:rFonts w:cs="Arial"/>
          <w:lang w:val="et-EE"/>
        </w:rPr>
        <w:t>K</w:t>
      </w:r>
      <w:r w:rsidR="00E61A1B" w:rsidRPr="00D678C2">
        <w:rPr>
          <w:rFonts w:cs="Arial"/>
          <w:lang w:val="et-EE"/>
        </w:rPr>
        <w:t>aasatud naaber</w:t>
      </w:r>
      <w:r w:rsidR="004A7786">
        <w:rPr>
          <w:rFonts w:cs="Arial"/>
          <w:lang w:val="et-EE"/>
        </w:rPr>
        <w:t>kinnistu</w:t>
      </w:r>
      <w:r w:rsidR="00E61A1B" w:rsidRPr="00D678C2">
        <w:rPr>
          <w:rFonts w:cs="Arial"/>
          <w:lang w:val="et-EE"/>
        </w:rPr>
        <w:t>d ühendusteede planeerimiseks</w:t>
      </w:r>
      <w:r w:rsidR="008651BC" w:rsidRPr="00D678C2">
        <w:rPr>
          <w:rFonts w:cs="Arial"/>
          <w:lang w:val="et-EE"/>
        </w:rPr>
        <w:t>:</w:t>
      </w:r>
    </w:p>
    <w:p w14:paraId="10505F62" w14:textId="380C197A" w:rsidR="006D3C06" w:rsidRPr="00D678C2" w:rsidRDefault="006D3C06" w:rsidP="006D3C06">
      <w:pPr>
        <w:spacing w:before="0" w:after="0"/>
        <w:rPr>
          <w:rFonts w:cs="Arial"/>
          <w:u w:val="single"/>
          <w:lang w:val="et-EE"/>
        </w:rPr>
      </w:pPr>
      <w:r w:rsidRPr="00D678C2">
        <w:rPr>
          <w:rFonts w:cs="Arial"/>
          <w:u w:val="single"/>
          <w:lang w:val="et-EE"/>
        </w:rPr>
        <w:t>Vana-Tartu mnt</w:t>
      </w:r>
      <w:r w:rsidR="00DA5AB2" w:rsidRPr="00D678C2">
        <w:rPr>
          <w:rFonts w:cs="Arial"/>
          <w:u w:val="single"/>
          <w:lang w:val="et-EE"/>
        </w:rPr>
        <w:t xml:space="preserve"> </w:t>
      </w:r>
      <w:r w:rsidRPr="00D678C2">
        <w:rPr>
          <w:rFonts w:cs="Arial"/>
          <w:u w:val="single"/>
          <w:lang w:val="et-EE"/>
        </w:rPr>
        <w:t>7</w:t>
      </w:r>
      <w:r w:rsidR="00CC6CCD" w:rsidRPr="00D678C2">
        <w:rPr>
          <w:rFonts w:cs="Arial"/>
          <w:u w:val="single"/>
          <w:lang w:val="et-EE"/>
        </w:rPr>
        <w:t>c</w:t>
      </w:r>
      <w:r w:rsidR="00DA5AB2" w:rsidRPr="00D678C2">
        <w:rPr>
          <w:rFonts w:cs="Arial"/>
          <w:u w:val="single"/>
          <w:lang w:val="et-EE"/>
        </w:rPr>
        <w:t xml:space="preserve"> </w:t>
      </w:r>
      <w:r w:rsidRPr="00D678C2">
        <w:rPr>
          <w:rFonts w:cs="Arial"/>
          <w:u w:val="single"/>
          <w:lang w:val="et-EE"/>
        </w:rPr>
        <w:t>//</w:t>
      </w:r>
      <w:r w:rsidR="00DA5AB2" w:rsidRPr="00D678C2">
        <w:rPr>
          <w:rFonts w:cs="Arial"/>
          <w:u w:val="single"/>
          <w:lang w:val="et-EE"/>
        </w:rPr>
        <w:t xml:space="preserve"> </w:t>
      </w:r>
      <w:r w:rsidRPr="00D678C2">
        <w:rPr>
          <w:rFonts w:cs="Arial"/>
          <w:u w:val="single"/>
          <w:lang w:val="et-EE"/>
        </w:rPr>
        <w:t>Raadiosaatekeskuse</w:t>
      </w:r>
    </w:p>
    <w:p w14:paraId="7667FA61" w14:textId="4A9102D2" w:rsidR="006D3C06" w:rsidRPr="00D678C2" w:rsidRDefault="006D3C06" w:rsidP="006D3C06">
      <w:pPr>
        <w:numPr>
          <w:ilvl w:val="0"/>
          <w:numId w:val="5"/>
        </w:numPr>
        <w:suppressAutoHyphens/>
        <w:spacing w:before="0" w:after="0"/>
        <w:ind w:left="284" w:hanging="218"/>
        <w:rPr>
          <w:rFonts w:cs="Arial"/>
          <w:lang w:val="et-EE"/>
        </w:rPr>
      </w:pPr>
      <w:r w:rsidRPr="00D678C2">
        <w:rPr>
          <w:rFonts w:cs="Arial"/>
          <w:lang w:val="et-EE"/>
        </w:rPr>
        <w:t>katastriüksuse tunnus:</w:t>
      </w:r>
      <w:r w:rsidRPr="00D678C2">
        <w:rPr>
          <w:rFonts w:eastAsia="Times New Roman" w:cs="Arial"/>
          <w:color w:val="000000"/>
          <w:lang w:val="et-EE" w:eastAsia="en-GB"/>
        </w:rPr>
        <w:t xml:space="preserve"> 65301:001:2950</w:t>
      </w:r>
    </w:p>
    <w:p w14:paraId="62325992" w14:textId="1E47F42D" w:rsidR="00930B78" w:rsidRPr="00D678C2" w:rsidRDefault="006D3C06" w:rsidP="00B85233">
      <w:pPr>
        <w:numPr>
          <w:ilvl w:val="0"/>
          <w:numId w:val="4"/>
        </w:numPr>
        <w:tabs>
          <w:tab w:val="clear" w:pos="0"/>
        </w:tabs>
        <w:suppressAutoHyphens/>
        <w:spacing w:before="0" w:after="0"/>
        <w:ind w:left="284" w:hanging="218"/>
        <w:rPr>
          <w:rFonts w:cs="Arial"/>
          <w:lang w:val="et-EE"/>
        </w:rPr>
      </w:pPr>
      <w:r w:rsidRPr="00D678C2">
        <w:rPr>
          <w:rFonts w:cs="Arial"/>
          <w:lang w:val="et-EE"/>
        </w:rPr>
        <w:t>maakasutuse sihtotstarve: transpordimaa</w:t>
      </w:r>
      <w:r w:rsidR="00DA5AB2" w:rsidRPr="00D678C2">
        <w:rPr>
          <w:rFonts w:cs="Arial"/>
          <w:lang w:val="et-EE"/>
        </w:rPr>
        <w:t xml:space="preserve"> </w:t>
      </w:r>
      <w:r w:rsidRPr="00D678C2">
        <w:rPr>
          <w:rFonts w:cs="Arial"/>
          <w:lang w:val="et-EE"/>
        </w:rPr>
        <w:t>100%</w:t>
      </w:r>
    </w:p>
    <w:p w14:paraId="4BBB0F05" w14:textId="1E4BF6D0" w:rsidR="006D3C06" w:rsidRPr="00D678C2" w:rsidRDefault="006D3C06" w:rsidP="006D3C06">
      <w:pPr>
        <w:numPr>
          <w:ilvl w:val="0"/>
          <w:numId w:val="4"/>
        </w:numPr>
        <w:tabs>
          <w:tab w:val="clear" w:pos="0"/>
        </w:tabs>
        <w:suppressAutoHyphens/>
        <w:spacing w:before="0" w:after="0"/>
        <w:ind w:left="284" w:hanging="218"/>
        <w:rPr>
          <w:rFonts w:cs="Arial"/>
          <w:lang w:val="et-EE"/>
        </w:rPr>
      </w:pPr>
      <w:r w:rsidRPr="00D678C2">
        <w:rPr>
          <w:rFonts w:cs="Arial"/>
          <w:lang w:val="et-EE"/>
        </w:rPr>
        <w:t xml:space="preserve">katastriüksuse pindala: </w:t>
      </w:r>
      <w:r w:rsidRPr="00D678C2">
        <w:rPr>
          <w:rFonts w:eastAsia="Times New Roman" w:cs="Arial"/>
          <w:color w:val="000000"/>
          <w:lang w:val="et-EE" w:eastAsia="en-GB"/>
        </w:rPr>
        <w:t>17018 m²</w:t>
      </w:r>
    </w:p>
    <w:p w14:paraId="2EC1DB1A" w14:textId="77777777" w:rsidR="006D3C06" w:rsidRPr="00D678C2" w:rsidRDefault="006D3C06" w:rsidP="00245D84">
      <w:pPr>
        <w:suppressAutoHyphens/>
        <w:spacing w:before="0" w:after="0"/>
        <w:rPr>
          <w:rFonts w:eastAsia="Times New Roman" w:cs="Arial"/>
          <w:color w:val="000000"/>
          <w:lang w:val="et-EE" w:eastAsia="en-GB"/>
        </w:rPr>
      </w:pPr>
    </w:p>
    <w:p w14:paraId="3AE8B4E3" w14:textId="58A99958" w:rsidR="006D3C06" w:rsidRPr="00D678C2" w:rsidRDefault="006D3C06" w:rsidP="006D3C06">
      <w:pPr>
        <w:spacing w:before="0" w:after="0"/>
        <w:rPr>
          <w:rFonts w:cs="Arial"/>
          <w:u w:val="single"/>
          <w:lang w:val="et-EE"/>
        </w:rPr>
      </w:pPr>
      <w:r w:rsidRPr="00D678C2">
        <w:rPr>
          <w:rFonts w:cs="Arial"/>
          <w:u w:val="single"/>
          <w:lang w:val="et-EE"/>
        </w:rPr>
        <w:t>Koidu</w:t>
      </w:r>
    </w:p>
    <w:p w14:paraId="0C702B61" w14:textId="3A8A02ED" w:rsidR="006D3C06" w:rsidRPr="00D678C2" w:rsidRDefault="006D3C06" w:rsidP="006D3C06">
      <w:pPr>
        <w:numPr>
          <w:ilvl w:val="0"/>
          <w:numId w:val="5"/>
        </w:numPr>
        <w:suppressAutoHyphens/>
        <w:spacing w:before="0" w:after="0"/>
        <w:ind w:left="284" w:hanging="218"/>
        <w:rPr>
          <w:rFonts w:cs="Arial"/>
          <w:lang w:val="et-EE"/>
        </w:rPr>
      </w:pPr>
      <w:r w:rsidRPr="00D678C2">
        <w:rPr>
          <w:rFonts w:cs="Arial"/>
          <w:lang w:val="et-EE"/>
        </w:rPr>
        <w:t>katastriüksuse tunnus:</w:t>
      </w:r>
      <w:r w:rsidRPr="00D678C2">
        <w:rPr>
          <w:rFonts w:eastAsia="Times New Roman" w:cs="Arial"/>
          <w:color w:val="000000"/>
          <w:lang w:val="et-EE" w:eastAsia="en-GB"/>
        </w:rPr>
        <w:t xml:space="preserve"> 65301:001:1247</w:t>
      </w:r>
    </w:p>
    <w:p w14:paraId="463CE395" w14:textId="62EB4DD4" w:rsidR="006D3C06" w:rsidRPr="00D678C2" w:rsidRDefault="006D3C06" w:rsidP="006D3C06">
      <w:pPr>
        <w:numPr>
          <w:ilvl w:val="0"/>
          <w:numId w:val="4"/>
        </w:numPr>
        <w:tabs>
          <w:tab w:val="clear" w:pos="0"/>
        </w:tabs>
        <w:suppressAutoHyphens/>
        <w:spacing w:before="0" w:after="0"/>
        <w:ind w:left="284" w:hanging="218"/>
        <w:rPr>
          <w:rFonts w:cs="Arial"/>
          <w:lang w:val="et-EE"/>
        </w:rPr>
      </w:pPr>
      <w:r w:rsidRPr="00D678C2">
        <w:rPr>
          <w:rFonts w:cs="Arial"/>
          <w:lang w:val="et-EE"/>
        </w:rPr>
        <w:t>maakasutuse sihtotstarve: maatulundusmaa</w:t>
      </w:r>
      <w:r w:rsidR="00DA5AB2" w:rsidRPr="00D678C2">
        <w:rPr>
          <w:rFonts w:cs="Arial"/>
          <w:lang w:val="et-EE"/>
        </w:rPr>
        <w:t xml:space="preserve"> </w:t>
      </w:r>
      <w:r w:rsidRPr="00D678C2">
        <w:rPr>
          <w:rFonts w:cs="Arial"/>
          <w:lang w:val="et-EE"/>
        </w:rPr>
        <w:t>100%</w:t>
      </w:r>
    </w:p>
    <w:p w14:paraId="28F39F93" w14:textId="66DBA8F9" w:rsidR="006D3C06" w:rsidRPr="00D678C2" w:rsidRDefault="006D3C06" w:rsidP="006D3C06">
      <w:pPr>
        <w:numPr>
          <w:ilvl w:val="0"/>
          <w:numId w:val="4"/>
        </w:numPr>
        <w:tabs>
          <w:tab w:val="clear" w:pos="0"/>
        </w:tabs>
        <w:suppressAutoHyphens/>
        <w:spacing w:before="0" w:after="0"/>
        <w:ind w:left="284" w:hanging="218"/>
        <w:rPr>
          <w:rFonts w:cs="Arial"/>
          <w:lang w:val="et-EE"/>
        </w:rPr>
      </w:pPr>
      <w:r w:rsidRPr="00D678C2">
        <w:rPr>
          <w:rFonts w:cs="Arial"/>
          <w:lang w:val="et-EE"/>
        </w:rPr>
        <w:t xml:space="preserve">katastriüksuse pindala: </w:t>
      </w:r>
      <w:r w:rsidRPr="00D678C2">
        <w:rPr>
          <w:rFonts w:eastAsia="Times New Roman" w:cs="Arial"/>
          <w:color w:val="000000"/>
          <w:lang w:val="et-EE" w:eastAsia="en-GB"/>
        </w:rPr>
        <w:t>78409 m²</w:t>
      </w:r>
    </w:p>
    <w:p w14:paraId="43A248EA" w14:textId="77777777" w:rsidR="006D3C06" w:rsidRPr="00D678C2" w:rsidRDefault="006D3C06" w:rsidP="00E22B52">
      <w:pPr>
        <w:suppressAutoHyphens/>
        <w:spacing w:before="0" w:after="0"/>
        <w:rPr>
          <w:rFonts w:cs="Arial"/>
          <w:lang w:val="et-EE"/>
        </w:rPr>
      </w:pPr>
    </w:p>
    <w:p w14:paraId="37ABA5E3" w14:textId="1CCF43BC" w:rsidR="004B196D" w:rsidRPr="00D678C2" w:rsidRDefault="004B196D" w:rsidP="00E22B52">
      <w:pPr>
        <w:suppressAutoHyphens/>
        <w:spacing w:before="0" w:after="0"/>
        <w:rPr>
          <w:rFonts w:cs="Arial"/>
          <w:lang w:val="et-EE"/>
        </w:rPr>
      </w:pPr>
      <w:r w:rsidRPr="00D678C2">
        <w:rPr>
          <w:rFonts w:cs="Arial"/>
          <w:lang w:val="et-EE"/>
        </w:rPr>
        <w:t xml:space="preserve">Planeeringuala </w:t>
      </w:r>
      <w:r w:rsidR="00F905EE" w:rsidRPr="00D678C2">
        <w:rPr>
          <w:rFonts w:cs="Arial"/>
          <w:lang w:val="et-EE"/>
        </w:rPr>
        <w:t>on hoonestamata</w:t>
      </w:r>
      <w:r w:rsidR="006E3962" w:rsidRPr="00D678C2">
        <w:rPr>
          <w:rFonts w:cs="Arial"/>
          <w:lang w:val="et-EE"/>
        </w:rPr>
        <w:t>.</w:t>
      </w:r>
    </w:p>
    <w:p w14:paraId="146CED68" w14:textId="77777777" w:rsidR="00BA1E4F" w:rsidRPr="00D678C2" w:rsidRDefault="00BA1E4F" w:rsidP="00245D84">
      <w:pPr>
        <w:spacing w:before="0" w:after="0"/>
        <w:rPr>
          <w:rFonts w:cs="Arial"/>
          <w:lang w:val="et-EE"/>
        </w:rPr>
      </w:pPr>
    </w:p>
    <w:p w14:paraId="02C5ED40" w14:textId="69D3F7CC" w:rsidR="00475D72" w:rsidRPr="00D678C2" w:rsidRDefault="00E81250" w:rsidP="0088795A">
      <w:pPr>
        <w:pStyle w:val="Heading2"/>
        <w:numPr>
          <w:ilvl w:val="1"/>
          <w:numId w:val="41"/>
        </w:numPr>
        <w:tabs>
          <w:tab w:val="left" w:pos="426"/>
        </w:tabs>
        <w:rPr>
          <w:rFonts w:cs="Arial"/>
          <w:szCs w:val="22"/>
          <w:lang w:val="et-EE"/>
        </w:rPr>
      </w:pPr>
      <w:bookmarkStart w:id="30" w:name="_Toc497647800"/>
      <w:bookmarkStart w:id="31" w:name="_Toc221786864"/>
      <w:r w:rsidRPr="00D678C2">
        <w:rPr>
          <w:rFonts w:cs="Arial"/>
          <w:szCs w:val="22"/>
          <w:lang w:val="et-EE"/>
        </w:rPr>
        <w:t>Planeeringualaga külgnevad kinnistud ja nende iseloomustus</w:t>
      </w:r>
      <w:bookmarkEnd w:id="30"/>
      <w:bookmarkEnd w:id="31"/>
    </w:p>
    <w:p w14:paraId="7E2B59AF" w14:textId="0A0A91E0" w:rsidR="00745982" w:rsidRPr="00D678C2" w:rsidRDefault="00745982" w:rsidP="00E22B52">
      <w:pPr>
        <w:spacing w:before="0" w:after="0"/>
        <w:rPr>
          <w:rFonts w:cs="Arial"/>
          <w:lang w:val="et-EE"/>
        </w:rPr>
      </w:pPr>
      <w:r w:rsidRPr="00D678C2">
        <w:rPr>
          <w:rFonts w:cs="Arial"/>
          <w:lang w:val="et-EE"/>
        </w:rPr>
        <w:t>Planeeringuala piirneb</w:t>
      </w:r>
      <w:r w:rsidR="00421EA3" w:rsidRPr="00D678C2">
        <w:rPr>
          <w:rFonts w:cs="Arial"/>
          <w:lang w:val="et-EE"/>
        </w:rPr>
        <w:t xml:space="preserve"> elamu-,</w:t>
      </w:r>
      <w:r w:rsidRPr="00D678C2">
        <w:rPr>
          <w:rFonts w:cs="Arial"/>
          <w:lang w:val="et-EE"/>
        </w:rPr>
        <w:t xml:space="preserve"> tr</w:t>
      </w:r>
      <w:r w:rsidR="008D7CD2" w:rsidRPr="00D678C2">
        <w:rPr>
          <w:rFonts w:cs="Arial"/>
          <w:lang w:val="et-EE"/>
        </w:rPr>
        <w:t>anspordi- ja maatulundus</w:t>
      </w:r>
      <w:r w:rsidRPr="00D678C2">
        <w:rPr>
          <w:rFonts w:cs="Arial"/>
          <w:lang w:val="et-EE"/>
        </w:rPr>
        <w:t>maa sihtotstarbeliste katastriüksustega.</w:t>
      </w:r>
    </w:p>
    <w:p w14:paraId="601C7993" w14:textId="4037B52C" w:rsidR="00745982" w:rsidRPr="00D678C2" w:rsidRDefault="00745982" w:rsidP="00E22B52">
      <w:pPr>
        <w:spacing w:before="0" w:after="0"/>
        <w:rPr>
          <w:rFonts w:cs="Arial"/>
          <w:lang w:val="et-EE"/>
        </w:rPr>
      </w:pPr>
    </w:p>
    <w:p w14:paraId="342E2FD4" w14:textId="7673A511" w:rsidR="004B196D" w:rsidRPr="00D678C2" w:rsidRDefault="004B196D" w:rsidP="00E22B52">
      <w:pPr>
        <w:pStyle w:val="Caption"/>
        <w:spacing w:after="0"/>
        <w:rPr>
          <w:rFonts w:cs="Arial"/>
          <w:color w:val="auto"/>
          <w:szCs w:val="22"/>
          <w:lang w:val="et-EE"/>
        </w:rPr>
      </w:pPr>
      <w:r w:rsidRPr="00D678C2">
        <w:rPr>
          <w:rFonts w:cs="Arial"/>
          <w:color w:val="auto"/>
          <w:szCs w:val="22"/>
          <w:lang w:val="et-EE"/>
        </w:rPr>
        <w:t xml:space="preserve">Tabel </w:t>
      </w:r>
      <w:r w:rsidRPr="00D678C2">
        <w:rPr>
          <w:rFonts w:cs="Arial"/>
          <w:color w:val="auto"/>
          <w:szCs w:val="22"/>
          <w:lang w:val="et-EE"/>
        </w:rPr>
        <w:fldChar w:fldCharType="begin"/>
      </w:r>
      <w:r w:rsidRPr="00D678C2">
        <w:rPr>
          <w:rFonts w:cs="Arial"/>
          <w:color w:val="auto"/>
          <w:szCs w:val="22"/>
          <w:lang w:val="et-EE"/>
        </w:rPr>
        <w:instrText xml:space="preserve"> SEQ Tabel \* ARABIC </w:instrText>
      </w:r>
      <w:r w:rsidRPr="00D678C2">
        <w:rPr>
          <w:rFonts w:cs="Arial"/>
          <w:color w:val="auto"/>
          <w:szCs w:val="22"/>
          <w:lang w:val="et-EE"/>
        </w:rPr>
        <w:fldChar w:fldCharType="separate"/>
      </w:r>
      <w:r w:rsidR="00D678C2" w:rsidRPr="00D678C2">
        <w:rPr>
          <w:rFonts w:cs="Arial"/>
          <w:color w:val="auto"/>
          <w:szCs w:val="22"/>
          <w:lang w:val="et-EE"/>
        </w:rPr>
        <w:t>1</w:t>
      </w:r>
      <w:r w:rsidRPr="00D678C2">
        <w:rPr>
          <w:rFonts w:cs="Arial"/>
          <w:color w:val="auto"/>
          <w:szCs w:val="22"/>
          <w:lang w:val="et-EE"/>
        </w:rPr>
        <w:fldChar w:fldCharType="end"/>
      </w:r>
      <w:r w:rsidR="00A641B0" w:rsidRPr="00D678C2">
        <w:rPr>
          <w:rFonts w:cs="Arial"/>
          <w:color w:val="auto"/>
          <w:szCs w:val="22"/>
          <w:lang w:val="et-EE"/>
        </w:rPr>
        <w:t>.</w:t>
      </w:r>
      <w:r w:rsidRPr="00D678C2">
        <w:rPr>
          <w:rFonts w:cs="Arial"/>
          <w:color w:val="auto"/>
          <w:szCs w:val="22"/>
          <w:lang w:val="et-EE"/>
        </w:rPr>
        <w:t xml:space="preserve"> Planeeringualaga külgnevad kinnistud ja nende iseloomustus</w:t>
      </w:r>
      <w:r w:rsidR="00C62AC8" w:rsidRPr="00D678C2">
        <w:rPr>
          <w:rFonts w:cs="Arial"/>
          <w:color w:val="auto"/>
          <w:szCs w:val="22"/>
          <w:lang w:val="et-EE"/>
        </w:rPr>
        <w:t>.</w:t>
      </w:r>
    </w:p>
    <w:tbl>
      <w:tblPr>
        <w:tblStyle w:val="GridTable1Light1"/>
        <w:tblW w:w="10036" w:type="dxa"/>
        <w:tblInd w:w="-5" w:type="dxa"/>
        <w:tblLook w:val="04A0" w:firstRow="1" w:lastRow="0" w:firstColumn="1" w:lastColumn="0" w:noHBand="0" w:noVBand="1"/>
      </w:tblPr>
      <w:tblGrid>
        <w:gridCol w:w="2807"/>
        <w:gridCol w:w="1417"/>
        <w:gridCol w:w="2013"/>
        <w:gridCol w:w="3799"/>
      </w:tblGrid>
      <w:tr w:rsidR="00D940C2" w:rsidRPr="00D678C2" w14:paraId="535F6E5D" w14:textId="77777777" w:rsidTr="00DA5AB2">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807" w:type="dxa"/>
            <w:shd w:val="clear" w:color="auto" w:fill="F2F2F2" w:themeFill="background1" w:themeFillShade="F2"/>
            <w:vAlign w:val="center"/>
          </w:tcPr>
          <w:p w14:paraId="3F70D5A4" w14:textId="77777777" w:rsidR="00D940C2" w:rsidRPr="00D678C2" w:rsidRDefault="00D940C2" w:rsidP="00E22B52">
            <w:pPr>
              <w:pStyle w:val="BodyText3"/>
              <w:tabs>
                <w:tab w:val="left" w:pos="0"/>
              </w:tabs>
              <w:suppressAutoHyphens/>
              <w:overflowPunct w:val="0"/>
              <w:spacing w:before="0"/>
              <w:jc w:val="center"/>
              <w:textAlignment w:val="baseline"/>
              <w:rPr>
                <w:rFonts w:eastAsia="Calibri" w:cs="Arial"/>
                <w:b w:val="0"/>
                <w:sz w:val="22"/>
                <w:szCs w:val="22"/>
                <w:lang w:val="et-EE"/>
              </w:rPr>
            </w:pPr>
            <w:r w:rsidRPr="00D678C2">
              <w:rPr>
                <w:rFonts w:eastAsia="Calibri" w:cs="Arial"/>
                <w:sz w:val="22"/>
                <w:szCs w:val="22"/>
                <w:lang w:val="et-EE"/>
              </w:rPr>
              <w:t>Aadress</w:t>
            </w:r>
          </w:p>
        </w:tc>
        <w:tc>
          <w:tcPr>
            <w:tcW w:w="1417" w:type="dxa"/>
            <w:shd w:val="clear" w:color="auto" w:fill="F2F2F2" w:themeFill="background1" w:themeFillShade="F2"/>
            <w:vAlign w:val="center"/>
          </w:tcPr>
          <w:p w14:paraId="66C0DB3A" w14:textId="77777777" w:rsidR="00D940C2" w:rsidRPr="00D678C2" w:rsidRDefault="00D940C2" w:rsidP="00E22B52">
            <w:pPr>
              <w:pStyle w:val="BodyText3"/>
              <w:tabs>
                <w:tab w:val="left" w:pos="0"/>
              </w:tabs>
              <w:suppressAutoHyphens/>
              <w:overflowPunct w:val="0"/>
              <w:spacing w:before="0"/>
              <w:jc w:val="center"/>
              <w:textAlignment w:val="baseline"/>
              <w:cnfStyle w:val="100000000000" w:firstRow="1" w:lastRow="0" w:firstColumn="0" w:lastColumn="0" w:oddVBand="0" w:evenVBand="0" w:oddHBand="0" w:evenHBand="0" w:firstRowFirstColumn="0" w:firstRowLastColumn="0" w:lastRowFirstColumn="0" w:lastRowLastColumn="0"/>
              <w:rPr>
                <w:rFonts w:eastAsia="Calibri" w:cs="Arial"/>
                <w:b w:val="0"/>
                <w:sz w:val="22"/>
                <w:szCs w:val="22"/>
                <w:lang w:val="et-EE"/>
              </w:rPr>
            </w:pPr>
            <w:r w:rsidRPr="00D678C2">
              <w:rPr>
                <w:rFonts w:eastAsia="Calibri" w:cs="Arial"/>
                <w:sz w:val="22"/>
                <w:szCs w:val="22"/>
                <w:lang w:val="et-EE"/>
              </w:rPr>
              <w:t>Pindala</w:t>
            </w:r>
          </w:p>
        </w:tc>
        <w:tc>
          <w:tcPr>
            <w:tcW w:w="2013" w:type="dxa"/>
            <w:shd w:val="clear" w:color="auto" w:fill="F2F2F2" w:themeFill="background1" w:themeFillShade="F2"/>
            <w:vAlign w:val="center"/>
          </w:tcPr>
          <w:p w14:paraId="0FA73A6E" w14:textId="77777777" w:rsidR="00D940C2" w:rsidRPr="00D678C2" w:rsidRDefault="00D940C2" w:rsidP="00E22B52">
            <w:pPr>
              <w:pStyle w:val="BodyText3"/>
              <w:tabs>
                <w:tab w:val="left" w:pos="0"/>
              </w:tabs>
              <w:suppressAutoHyphens/>
              <w:overflowPunct w:val="0"/>
              <w:spacing w:before="0"/>
              <w:jc w:val="center"/>
              <w:textAlignment w:val="baseline"/>
              <w:cnfStyle w:val="100000000000" w:firstRow="1" w:lastRow="0" w:firstColumn="0" w:lastColumn="0" w:oddVBand="0" w:evenVBand="0" w:oddHBand="0" w:evenHBand="0" w:firstRowFirstColumn="0" w:firstRowLastColumn="0" w:lastRowFirstColumn="0" w:lastRowLastColumn="0"/>
              <w:rPr>
                <w:rFonts w:eastAsia="Calibri" w:cs="Arial"/>
                <w:b w:val="0"/>
                <w:sz w:val="22"/>
                <w:szCs w:val="22"/>
                <w:lang w:val="et-EE"/>
              </w:rPr>
            </w:pPr>
            <w:r w:rsidRPr="00D678C2">
              <w:rPr>
                <w:rFonts w:eastAsia="Calibri" w:cs="Arial"/>
                <w:sz w:val="22"/>
                <w:szCs w:val="22"/>
                <w:lang w:val="et-EE"/>
              </w:rPr>
              <w:t>Katastritunnus</w:t>
            </w:r>
          </w:p>
        </w:tc>
        <w:tc>
          <w:tcPr>
            <w:tcW w:w="3799" w:type="dxa"/>
            <w:shd w:val="clear" w:color="auto" w:fill="F2F2F2" w:themeFill="background1" w:themeFillShade="F2"/>
            <w:vAlign w:val="center"/>
          </w:tcPr>
          <w:p w14:paraId="1D795931" w14:textId="77777777" w:rsidR="00D940C2" w:rsidRPr="00D678C2" w:rsidRDefault="00D940C2" w:rsidP="00E22B52">
            <w:pPr>
              <w:pStyle w:val="BodyText3"/>
              <w:tabs>
                <w:tab w:val="left" w:pos="0"/>
              </w:tabs>
              <w:suppressAutoHyphens/>
              <w:overflowPunct w:val="0"/>
              <w:spacing w:before="0"/>
              <w:jc w:val="center"/>
              <w:textAlignment w:val="baseline"/>
              <w:cnfStyle w:val="100000000000" w:firstRow="1" w:lastRow="0" w:firstColumn="0" w:lastColumn="0" w:oddVBand="0" w:evenVBand="0" w:oddHBand="0" w:evenHBand="0" w:firstRowFirstColumn="0" w:firstRowLastColumn="0" w:lastRowFirstColumn="0" w:lastRowLastColumn="0"/>
              <w:rPr>
                <w:rFonts w:eastAsia="Calibri" w:cs="Arial"/>
                <w:b w:val="0"/>
                <w:sz w:val="22"/>
                <w:szCs w:val="22"/>
                <w:lang w:val="et-EE"/>
              </w:rPr>
            </w:pPr>
            <w:r w:rsidRPr="00D678C2">
              <w:rPr>
                <w:rFonts w:eastAsia="Calibri" w:cs="Arial"/>
                <w:sz w:val="22"/>
                <w:szCs w:val="22"/>
                <w:lang w:val="et-EE"/>
              </w:rPr>
              <w:t>Sihtotstarve</w:t>
            </w:r>
          </w:p>
        </w:tc>
      </w:tr>
      <w:tr w:rsidR="00D940C2" w:rsidRPr="00D678C2" w14:paraId="39B75D26"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0F19BD28" w14:textId="290763BB" w:rsidR="00D940C2" w:rsidRPr="00D678C2" w:rsidRDefault="00EE0C1D" w:rsidP="00EE0C1D">
            <w:pPr>
              <w:spacing w:before="0"/>
              <w:jc w:val="center"/>
              <w:rPr>
                <w:rFonts w:cs="Arial"/>
                <w:lang w:val="et-EE"/>
              </w:rPr>
            </w:pPr>
            <w:r w:rsidRPr="00D678C2">
              <w:rPr>
                <w:rFonts w:eastAsia="Times New Roman" w:cs="Arial"/>
                <w:b w:val="0"/>
                <w:bCs w:val="0"/>
                <w:lang w:val="et-EE"/>
              </w:rPr>
              <w:t>Vana-Tartu mnt 7</w:t>
            </w:r>
            <w:r w:rsidR="00CC6CCD" w:rsidRPr="00D678C2">
              <w:rPr>
                <w:rFonts w:eastAsia="Times New Roman" w:cs="Arial"/>
                <w:b w:val="0"/>
                <w:bCs w:val="0"/>
                <w:lang w:val="et-EE"/>
              </w:rPr>
              <w:t>c</w:t>
            </w:r>
            <w:r w:rsidRPr="00D678C2">
              <w:rPr>
                <w:rFonts w:eastAsia="Times New Roman" w:cs="Arial"/>
                <w:b w:val="0"/>
                <w:bCs w:val="0"/>
                <w:lang w:val="et-EE"/>
              </w:rPr>
              <w:t xml:space="preserve"> // Raadiosaatekeskuse</w:t>
            </w:r>
          </w:p>
        </w:tc>
        <w:tc>
          <w:tcPr>
            <w:tcW w:w="1417" w:type="dxa"/>
            <w:vAlign w:val="center"/>
          </w:tcPr>
          <w:p w14:paraId="697A5310" w14:textId="7BE50BA1" w:rsidR="00D940C2" w:rsidRPr="00D678C2" w:rsidRDefault="00EE0C1D" w:rsidP="000D4725">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17018</w:t>
            </w:r>
            <w:r w:rsidR="00D940C2" w:rsidRPr="00D678C2">
              <w:rPr>
                <w:rFonts w:cs="Arial"/>
                <w:lang w:val="et-EE"/>
              </w:rPr>
              <w:t xml:space="preserve"> m²</w:t>
            </w:r>
          </w:p>
        </w:tc>
        <w:tc>
          <w:tcPr>
            <w:tcW w:w="2013" w:type="dxa"/>
            <w:vAlign w:val="center"/>
          </w:tcPr>
          <w:p w14:paraId="14D17B1C" w14:textId="5C34A4EC" w:rsidR="00D940C2" w:rsidRPr="00D678C2" w:rsidRDefault="00EE0C1D"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65301:001:2950</w:t>
            </w:r>
          </w:p>
        </w:tc>
        <w:tc>
          <w:tcPr>
            <w:tcW w:w="3799" w:type="dxa"/>
            <w:vAlign w:val="center"/>
          </w:tcPr>
          <w:p w14:paraId="436CA309" w14:textId="78871BC9" w:rsidR="00D940C2" w:rsidRPr="00D678C2" w:rsidRDefault="00A22C2C"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Transpordi</w:t>
            </w:r>
            <w:r w:rsidR="00D940C2" w:rsidRPr="00D678C2">
              <w:rPr>
                <w:rFonts w:cs="Arial"/>
                <w:lang w:val="et-EE"/>
              </w:rPr>
              <w:t>maa 100%</w:t>
            </w:r>
          </w:p>
        </w:tc>
      </w:tr>
      <w:tr w:rsidR="00A22C2C" w:rsidRPr="00D678C2" w14:paraId="4C028A1D"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4A7D3C37" w14:textId="0661E2FE" w:rsidR="00A22C2C" w:rsidRPr="00D678C2" w:rsidRDefault="00421EA3" w:rsidP="00E22B52">
            <w:pPr>
              <w:spacing w:before="0"/>
              <w:jc w:val="center"/>
              <w:rPr>
                <w:rFonts w:cs="Arial"/>
                <w:b w:val="0"/>
                <w:bCs w:val="0"/>
                <w:lang w:val="et-EE"/>
              </w:rPr>
            </w:pPr>
            <w:r w:rsidRPr="00D678C2">
              <w:rPr>
                <w:rFonts w:eastAsia="Times New Roman" w:cs="Arial"/>
                <w:b w:val="0"/>
                <w:bCs w:val="0"/>
                <w:lang w:val="et-EE"/>
              </w:rPr>
              <w:t>Koidu</w:t>
            </w:r>
          </w:p>
        </w:tc>
        <w:tc>
          <w:tcPr>
            <w:tcW w:w="1417" w:type="dxa"/>
            <w:vAlign w:val="center"/>
          </w:tcPr>
          <w:p w14:paraId="417BF9C6" w14:textId="14CE9AA4" w:rsidR="00A22C2C" w:rsidRPr="00D678C2" w:rsidRDefault="00421EA3" w:rsidP="000D4725">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78409 m²</w:t>
            </w:r>
          </w:p>
        </w:tc>
        <w:tc>
          <w:tcPr>
            <w:tcW w:w="2013" w:type="dxa"/>
          </w:tcPr>
          <w:p w14:paraId="4C29FB11" w14:textId="6C7726F1" w:rsidR="00A22C2C" w:rsidRPr="00D678C2" w:rsidRDefault="00421EA3"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65301:001:1247</w:t>
            </w:r>
          </w:p>
        </w:tc>
        <w:tc>
          <w:tcPr>
            <w:tcW w:w="3799" w:type="dxa"/>
            <w:vAlign w:val="center"/>
          </w:tcPr>
          <w:p w14:paraId="0191A8BA" w14:textId="2508C5F6" w:rsidR="00A22C2C" w:rsidRPr="00D678C2" w:rsidRDefault="00421EA3"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Maatulundus</w:t>
            </w:r>
            <w:r w:rsidR="00A22C2C" w:rsidRPr="00D678C2">
              <w:rPr>
                <w:rFonts w:cs="Arial"/>
                <w:lang w:val="et-EE"/>
              </w:rPr>
              <w:t>maa 100%</w:t>
            </w:r>
          </w:p>
        </w:tc>
      </w:tr>
      <w:tr w:rsidR="00EE213D" w:rsidRPr="00D678C2" w14:paraId="221F3BAC"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18794A43" w14:textId="6409C4F3" w:rsidR="00EE213D" w:rsidRPr="00D678C2" w:rsidRDefault="00EE213D" w:rsidP="00EE213D">
            <w:pPr>
              <w:spacing w:before="0"/>
              <w:jc w:val="center"/>
              <w:rPr>
                <w:rFonts w:cs="Arial"/>
                <w:lang w:val="et-EE"/>
              </w:rPr>
            </w:pPr>
            <w:r w:rsidRPr="00D678C2">
              <w:rPr>
                <w:rFonts w:eastAsia="Times New Roman" w:cs="Arial"/>
                <w:b w:val="0"/>
                <w:bCs w:val="0"/>
                <w:lang w:val="et-EE"/>
              </w:rPr>
              <w:t>Kuldala tee</w:t>
            </w:r>
            <w:r w:rsidR="00AC18C4" w:rsidRPr="00D678C2">
              <w:rPr>
                <w:rFonts w:eastAsia="Times New Roman" w:cs="Arial"/>
                <w:b w:val="0"/>
                <w:bCs w:val="0"/>
                <w:lang w:val="et-EE"/>
              </w:rPr>
              <w:t xml:space="preserve"> 8b</w:t>
            </w:r>
          </w:p>
        </w:tc>
        <w:tc>
          <w:tcPr>
            <w:tcW w:w="1417" w:type="dxa"/>
            <w:vAlign w:val="center"/>
          </w:tcPr>
          <w:p w14:paraId="0022B579" w14:textId="49988AF7" w:rsidR="00EE213D" w:rsidRPr="00D678C2" w:rsidRDefault="00EE213D" w:rsidP="00EE213D">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10906 m²</w:t>
            </w:r>
          </w:p>
        </w:tc>
        <w:tc>
          <w:tcPr>
            <w:tcW w:w="2013" w:type="dxa"/>
          </w:tcPr>
          <w:p w14:paraId="4E98A139" w14:textId="160DF0B9" w:rsidR="00EE213D" w:rsidRPr="00D678C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65301:001:6468</w:t>
            </w:r>
          </w:p>
        </w:tc>
        <w:tc>
          <w:tcPr>
            <w:tcW w:w="3799" w:type="dxa"/>
            <w:vAlign w:val="center"/>
          </w:tcPr>
          <w:p w14:paraId="506DDF60" w14:textId="2C1D1991" w:rsidR="00EE213D" w:rsidRPr="00D678C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Maatulundusmaa 100%</w:t>
            </w:r>
          </w:p>
        </w:tc>
      </w:tr>
      <w:tr w:rsidR="00F47BB0" w:rsidRPr="00D678C2" w14:paraId="09241695"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7FFA1D75" w14:textId="0E8FC410" w:rsidR="00F47BB0" w:rsidRPr="00D678C2" w:rsidRDefault="00F47BB0" w:rsidP="00F47BB0">
            <w:pPr>
              <w:spacing w:before="0"/>
              <w:jc w:val="center"/>
              <w:rPr>
                <w:rFonts w:eastAsia="Times New Roman" w:cs="Arial"/>
                <w:b w:val="0"/>
                <w:bCs w:val="0"/>
                <w:lang w:val="et-EE"/>
              </w:rPr>
            </w:pPr>
            <w:proofErr w:type="spellStart"/>
            <w:r w:rsidRPr="00D678C2">
              <w:rPr>
                <w:rFonts w:cs="Arial"/>
                <w:b w:val="0"/>
                <w:bCs w:val="0"/>
                <w:lang w:val="et-EE"/>
              </w:rPr>
              <w:t>Häälinurme</w:t>
            </w:r>
            <w:proofErr w:type="spellEnd"/>
            <w:r w:rsidRPr="00D678C2">
              <w:rPr>
                <w:rFonts w:cs="Arial"/>
                <w:b w:val="0"/>
                <w:bCs w:val="0"/>
                <w:lang w:val="et-EE"/>
              </w:rPr>
              <w:t xml:space="preserve"> põik 11</w:t>
            </w:r>
          </w:p>
        </w:tc>
        <w:tc>
          <w:tcPr>
            <w:tcW w:w="1417" w:type="dxa"/>
          </w:tcPr>
          <w:p w14:paraId="3949002C" w14:textId="0DD7A44C"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1253 m²</w:t>
            </w:r>
          </w:p>
        </w:tc>
        <w:tc>
          <w:tcPr>
            <w:tcW w:w="2013" w:type="dxa"/>
          </w:tcPr>
          <w:p w14:paraId="40987CC3" w14:textId="740E8321"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65301:001:0346</w:t>
            </w:r>
          </w:p>
        </w:tc>
        <w:tc>
          <w:tcPr>
            <w:tcW w:w="3799" w:type="dxa"/>
          </w:tcPr>
          <w:p w14:paraId="34F72A72" w14:textId="58A8B71C"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EE213D" w:rsidRPr="00D678C2" w14:paraId="66E43879"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2340E823" w14:textId="56F33365" w:rsidR="00EE213D" w:rsidRPr="00D678C2" w:rsidRDefault="00EE213D" w:rsidP="00EE213D">
            <w:pPr>
              <w:spacing w:before="0"/>
              <w:jc w:val="center"/>
              <w:rPr>
                <w:rFonts w:cs="Arial"/>
                <w:lang w:val="et-EE"/>
              </w:rPr>
            </w:pPr>
            <w:proofErr w:type="spellStart"/>
            <w:r w:rsidRPr="00D678C2">
              <w:rPr>
                <w:rFonts w:eastAsia="Times New Roman" w:cs="Arial"/>
                <w:b w:val="0"/>
                <w:bCs w:val="0"/>
                <w:lang w:val="et-EE"/>
              </w:rPr>
              <w:t>Häälinurme</w:t>
            </w:r>
            <w:proofErr w:type="spellEnd"/>
            <w:r w:rsidRPr="00D678C2">
              <w:rPr>
                <w:rFonts w:eastAsia="Times New Roman" w:cs="Arial"/>
                <w:b w:val="0"/>
                <w:bCs w:val="0"/>
                <w:lang w:val="et-EE"/>
              </w:rPr>
              <w:t xml:space="preserve"> põik 9</w:t>
            </w:r>
          </w:p>
        </w:tc>
        <w:tc>
          <w:tcPr>
            <w:tcW w:w="1417" w:type="dxa"/>
            <w:vAlign w:val="center"/>
          </w:tcPr>
          <w:p w14:paraId="0C165877" w14:textId="583B1037" w:rsidR="00EE213D" w:rsidRPr="00D678C2" w:rsidRDefault="00EE213D" w:rsidP="00EE213D">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1262 m²</w:t>
            </w:r>
          </w:p>
        </w:tc>
        <w:tc>
          <w:tcPr>
            <w:tcW w:w="2013" w:type="dxa"/>
          </w:tcPr>
          <w:p w14:paraId="504C8739" w14:textId="7E972365" w:rsidR="00EE213D" w:rsidRPr="00D678C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65301:001:0343</w:t>
            </w:r>
          </w:p>
        </w:tc>
        <w:tc>
          <w:tcPr>
            <w:tcW w:w="3799" w:type="dxa"/>
            <w:vAlign w:val="center"/>
          </w:tcPr>
          <w:p w14:paraId="22EC862D" w14:textId="79B510E0" w:rsidR="00EE213D" w:rsidRPr="00D678C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65C25B90"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5C5768C6" w14:textId="0663CE0A" w:rsidR="00F47BB0" w:rsidRPr="00D678C2" w:rsidRDefault="00F47BB0" w:rsidP="00F47BB0">
            <w:pPr>
              <w:spacing w:before="0"/>
              <w:jc w:val="center"/>
              <w:rPr>
                <w:rFonts w:cs="Arial"/>
                <w:lang w:val="et-EE"/>
              </w:rPr>
            </w:pPr>
            <w:proofErr w:type="spellStart"/>
            <w:r w:rsidRPr="00D678C2">
              <w:rPr>
                <w:rFonts w:eastAsia="Times New Roman" w:cs="Arial"/>
                <w:b w:val="0"/>
                <w:bCs w:val="0"/>
                <w:lang w:val="et-EE"/>
              </w:rPr>
              <w:t>Häälinurme</w:t>
            </w:r>
            <w:proofErr w:type="spellEnd"/>
            <w:r w:rsidRPr="00D678C2">
              <w:rPr>
                <w:rFonts w:eastAsia="Times New Roman" w:cs="Arial"/>
                <w:b w:val="0"/>
                <w:bCs w:val="0"/>
                <w:lang w:val="et-EE"/>
              </w:rPr>
              <w:t xml:space="preserve"> põik 7</w:t>
            </w:r>
          </w:p>
        </w:tc>
        <w:tc>
          <w:tcPr>
            <w:tcW w:w="1417" w:type="dxa"/>
            <w:vAlign w:val="center"/>
          </w:tcPr>
          <w:p w14:paraId="205B6692" w14:textId="591542C3"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1512 m²</w:t>
            </w:r>
          </w:p>
        </w:tc>
        <w:tc>
          <w:tcPr>
            <w:tcW w:w="2013" w:type="dxa"/>
          </w:tcPr>
          <w:p w14:paraId="6D7AC56E" w14:textId="002ECFC5"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65301:001:3052</w:t>
            </w:r>
          </w:p>
        </w:tc>
        <w:tc>
          <w:tcPr>
            <w:tcW w:w="3799" w:type="dxa"/>
          </w:tcPr>
          <w:p w14:paraId="19F4F75D" w14:textId="3CF70570"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183AD8A0"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4C585181" w14:textId="5AD01708" w:rsidR="00F47BB0" w:rsidRPr="00D678C2" w:rsidRDefault="00F47BB0" w:rsidP="00F47BB0">
            <w:pPr>
              <w:spacing w:before="0"/>
              <w:jc w:val="center"/>
              <w:rPr>
                <w:rFonts w:cs="Arial"/>
                <w:lang w:val="et-EE"/>
              </w:rPr>
            </w:pPr>
            <w:proofErr w:type="spellStart"/>
            <w:r w:rsidRPr="00D678C2">
              <w:rPr>
                <w:rFonts w:eastAsia="Times New Roman" w:cs="Arial"/>
                <w:b w:val="0"/>
                <w:bCs w:val="0"/>
                <w:lang w:val="et-EE"/>
              </w:rPr>
              <w:t>Häälinurme</w:t>
            </w:r>
            <w:proofErr w:type="spellEnd"/>
            <w:r w:rsidRPr="00D678C2">
              <w:rPr>
                <w:rFonts w:eastAsia="Times New Roman" w:cs="Arial"/>
                <w:b w:val="0"/>
                <w:bCs w:val="0"/>
                <w:lang w:val="et-EE"/>
              </w:rPr>
              <w:t xml:space="preserve"> põik 5</w:t>
            </w:r>
          </w:p>
        </w:tc>
        <w:tc>
          <w:tcPr>
            <w:tcW w:w="1417" w:type="dxa"/>
            <w:vAlign w:val="center"/>
          </w:tcPr>
          <w:p w14:paraId="733B9CAC" w14:textId="0A52BB20"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1501 m²</w:t>
            </w:r>
          </w:p>
        </w:tc>
        <w:tc>
          <w:tcPr>
            <w:tcW w:w="2013" w:type="dxa"/>
          </w:tcPr>
          <w:p w14:paraId="50F67861" w14:textId="5EA42D89"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65301:001:3051</w:t>
            </w:r>
          </w:p>
        </w:tc>
        <w:tc>
          <w:tcPr>
            <w:tcW w:w="3799" w:type="dxa"/>
          </w:tcPr>
          <w:p w14:paraId="1A7511DC" w14:textId="6B98643D"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5747FC4D"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24953257" w14:textId="7F8D7E56" w:rsidR="00F47BB0" w:rsidRPr="00D678C2" w:rsidRDefault="00F47BB0" w:rsidP="00F47BB0">
            <w:pPr>
              <w:spacing w:before="0"/>
              <w:jc w:val="center"/>
              <w:rPr>
                <w:rFonts w:cs="Arial"/>
                <w:lang w:val="et-EE"/>
              </w:rPr>
            </w:pPr>
            <w:proofErr w:type="spellStart"/>
            <w:r w:rsidRPr="00D678C2">
              <w:rPr>
                <w:rFonts w:eastAsia="Times New Roman" w:cs="Arial"/>
                <w:b w:val="0"/>
                <w:bCs w:val="0"/>
                <w:lang w:val="et-EE"/>
              </w:rPr>
              <w:t>Häälinurme</w:t>
            </w:r>
            <w:proofErr w:type="spellEnd"/>
            <w:r w:rsidRPr="00D678C2">
              <w:rPr>
                <w:rFonts w:eastAsia="Times New Roman" w:cs="Arial"/>
                <w:b w:val="0"/>
                <w:bCs w:val="0"/>
                <w:lang w:val="et-EE"/>
              </w:rPr>
              <w:t xml:space="preserve"> t</w:t>
            </w:r>
            <w:r w:rsidR="00230F61" w:rsidRPr="00D678C2">
              <w:rPr>
                <w:rFonts w:eastAsia="Times New Roman" w:cs="Arial"/>
                <w:b w:val="0"/>
                <w:bCs w:val="0"/>
                <w:lang w:val="et-EE"/>
              </w:rPr>
              <w:t>n</w:t>
            </w:r>
            <w:r w:rsidRPr="00D678C2">
              <w:rPr>
                <w:rFonts w:eastAsia="Times New Roman" w:cs="Arial"/>
                <w:b w:val="0"/>
                <w:bCs w:val="0"/>
                <w:lang w:val="et-EE"/>
              </w:rPr>
              <w:t xml:space="preserve"> 7</w:t>
            </w:r>
          </w:p>
        </w:tc>
        <w:tc>
          <w:tcPr>
            <w:tcW w:w="1417" w:type="dxa"/>
            <w:vAlign w:val="center"/>
          </w:tcPr>
          <w:p w14:paraId="0AB900A3" w14:textId="46605DBF"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4120 m²</w:t>
            </w:r>
          </w:p>
        </w:tc>
        <w:tc>
          <w:tcPr>
            <w:tcW w:w="2013" w:type="dxa"/>
          </w:tcPr>
          <w:p w14:paraId="765A1633" w14:textId="13E095B4"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65301:001:2041</w:t>
            </w:r>
          </w:p>
        </w:tc>
        <w:tc>
          <w:tcPr>
            <w:tcW w:w="3799" w:type="dxa"/>
          </w:tcPr>
          <w:p w14:paraId="79128A13" w14:textId="504A6E19"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031173DE"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24D47E8D" w14:textId="66B78A5E" w:rsidR="00F47BB0" w:rsidRPr="00D678C2" w:rsidRDefault="00F47BB0" w:rsidP="00F47BB0">
            <w:pPr>
              <w:spacing w:before="0"/>
              <w:jc w:val="center"/>
              <w:rPr>
                <w:rFonts w:eastAsia="Times New Roman" w:cs="Arial"/>
                <w:b w:val="0"/>
                <w:bCs w:val="0"/>
                <w:lang w:val="et-EE"/>
              </w:rPr>
            </w:pPr>
            <w:proofErr w:type="spellStart"/>
            <w:r w:rsidRPr="00D678C2">
              <w:rPr>
                <w:rFonts w:eastAsia="Times New Roman" w:cs="Arial"/>
                <w:b w:val="0"/>
                <w:bCs w:val="0"/>
                <w:lang w:val="et-EE"/>
              </w:rPr>
              <w:t>Häälinurme</w:t>
            </w:r>
            <w:proofErr w:type="spellEnd"/>
            <w:r w:rsidRPr="00D678C2">
              <w:rPr>
                <w:rFonts w:eastAsia="Times New Roman" w:cs="Arial"/>
                <w:b w:val="0"/>
                <w:bCs w:val="0"/>
                <w:lang w:val="et-EE"/>
              </w:rPr>
              <w:t xml:space="preserve"> t</w:t>
            </w:r>
            <w:r w:rsidR="00230F61" w:rsidRPr="00D678C2">
              <w:rPr>
                <w:rFonts w:eastAsia="Times New Roman" w:cs="Arial"/>
                <w:b w:val="0"/>
                <w:bCs w:val="0"/>
                <w:lang w:val="et-EE"/>
              </w:rPr>
              <w:t>n</w:t>
            </w:r>
            <w:r w:rsidRPr="00D678C2">
              <w:rPr>
                <w:rFonts w:eastAsia="Times New Roman" w:cs="Arial"/>
                <w:b w:val="0"/>
                <w:bCs w:val="0"/>
                <w:lang w:val="et-EE"/>
              </w:rPr>
              <w:t xml:space="preserve"> 5a</w:t>
            </w:r>
          </w:p>
        </w:tc>
        <w:tc>
          <w:tcPr>
            <w:tcW w:w="1417" w:type="dxa"/>
          </w:tcPr>
          <w:p w14:paraId="0707A498" w14:textId="13CEFC3F"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1506 m²</w:t>
            </w:r>
          </w:p>
        </w:tc>
        <w:tc>
          <w:tcPr>
            <w:tcW w:w="2013" w:type="dxa"/>
          </w:tcPr>
          <w:p w14:paraId="4B4205A1" w14:textId="321CA98A"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65301:001:1641</w:t>
            </w:r>
          </w:p>
        </w:tc>
        <w:tc>
          <w:tcPr>
            <w:tcW w:w="3799" w:type="dxa"/>
          </w:tcPr>
          <w:p w14:paraId="3EDEC3FC" w14:textId="526E8B53"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07EC90C0"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4F96AC8B" w14:textId="48A0E771" w:rsidR="00F47BB0" w:rsidRPr="00D678C2" w:rsidRDefault="00F47BB0" w:rsidP="00F47BB0">
            <w:pPr>
              <w:spacing w:before="0"/>
              <w:jc w:val="center"/>
              <w:rPr>
                <w:rFonts w:eastAsia="Times New Roman" w:cs="Arial"/>
                <w:b w:val="0"/>
                <w:bCs w:val="0"/>
                <w:lang w:val="et-EE"/>
              </w:rPr>
            </w:pPr>
            <w:r w:rsidRPr="00D678C2">
              <w:rPr>
                <w:rFonts w:eastAsia="Times New Roman" w:cs="Arial"/>
                <w:b w:val="0"/>
                <w:bCs w:val="0"/>
                <w:lang w:val="et-EE"/>
              </w:rPr>
              <w:t>Mardisalu tn 8</w:t>
            </w:r>
          </w:p>
        </w:tc>
        <w:tc>
          <w:tcPr>
            <w:tcW w:w="1417" w:type="dxa"/>
          </w:tcPr>
          <w:p w14:paraId="6266205F" w14:textId="34504598"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1209 m²</w:t>
            </w:r>
          </w:p>
        </w:tc>
        <w:tc>
          <w:tcPr>
            <w:tcW w:w="2013" w:type="dxa"/>
          </w:tcPr>
          <w:p w14:paraId="02F4BF1F" w14:textId="18E657FB"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65301:001:3980</w:t>
            </w:r>
          </w:p>
        </w:tc>
        <w:tc>
          <w:tcPr>
            <w:tcW w:w="3799" w:type="dxa"/>
          </w:tcPr>
          <w:p w14:paraId="0254BD3D" w14:textId="75E3CB9C"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44195BF2"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2C24F667" w14:textId="14AB15F2" w:rsidR="00F47BB0" w:rsidRPr="00D678C2" w:rsidRDefault="00F47BB0" w:rsidP="00F47BB0">
            <w:pPr>
              <w:spacing w:before="0"/>
              <w:jc w:val="center"/>
              <w:rPr>
                <w:rFonts w:eastAsia="Times New Roman" w:cs="Arial"/>
                <w:b w:val="0"/>
                <w:bCs w:val="0"/>
                <w:lang w:val="et-EE"/>
              </w:rPr>
            </w:pPr>
            <w:r w:rsidRPr="00D678C2">
              <w:rPr>
                <w:rFonts w:eastAsia="Times New Roman" w:cs="Arial"/>
                <w:b w:val="0"/>
                <w:bCs w:val="0"/>
                <w:lang w:val="et-EE"/>
              </w:rPr>
              <w:t>Mardisalu tn 6</w:t>
            </w:r>
          </w:p>
        </w:tc>
        <w:tc>
          <w:tcPr>
            <w:tcW w:w="1417" w:type="dxa"/>
          </w:tcPr>
          <w:p w14:paraId="210D883D" w14:textId="55C06B20"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1207 m²</w:t>
            </w:r>
          </w:p>
        </w:tc>
        <w:tc>
          <w:tcPr>
            <w:tcW w:w="2013" w:type="dxa"/>
          </w:tcPr>
          <w:p w14:paraId="1F305631" w14:textId="1C5F99E7"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65301:001:3979</w:t>
            </w:r>
          </w:p>
        </w:tc>
        <w:tc>
          <w:tcPr>
            <w:tcW w:w="3799" w:type="dxa"/>
          </w:tcPr>
          <w:p w14:paraId="1C675AF6" w14:textId="3F07256B"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7A7704C7"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1BE91ED2" w14:textId="730555C6" w:rsidR="00F47BB0" w:rsidRPr="00D678C2" w:rsidRDefault="00F47BB0" w:rsidP="00F47BB0">
            <w:pPr>
              <w:spacing w:before="0"/>
              <w:jc w:val="center"/>
              <w:rPr>
                <w:rFonts w:eastAsia="Times New Roman" w:cs="Arial"/>
                <w:b w:val="0"/>
                <w:bCs w:val="0"/>
                <w:lang w:val="et-EE"/>
              </w:rPr>
            </w:pPr>
            <w:r w:rsidRPr="00D678C2">
              <w:rPr>
                <w:rFonts w:eastAsia="Times New Roman" w:cs="Arial"/>
                <w:b w:val="0"/>
                <w:bCs w:val="0"/>
                <w:lang w:val="et-EE"/>
              </w:rPr>
              <w:t>Mardisalu tn 4</w:t>
            </w:r>
          </w:p>
        </w:tc>
        <w:tc>
          <w:tcPr>
            <w:tcW w:w="1417" w:type="dxa"/>
          </w:tcPr>
          <w:p w14:paraId="595011D7" w14:textId="4EF65DFB"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1205 m²</w:t>
            </w:r>
          </w:p>
        </w:tc>
        <w:tc>
          <w:tcPr>
            <w:tcW w:w="2013" w:type="dxa"/>
          </w:tcPr>
          <w:p w14:paraId="6FC93DBE" w14:textId="22030598"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65301:001:3978</w:t>
            </w:r>
          </w:p>
        </w:tc>
        <w:tc>
          <w:tcPr>
            <w:tcW w:w="3799" w:type="dxa"/>
          </w:tcPr>
          <w:p w14:paraId="16529DA8" w14:textId="10335C8E"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438FA01F"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41495CB5" w14:textId="799533D1" w:rsidR="00F47BB0" w:rsidRPr="00D678C2" w:rsidRDefault="00F47BB0" w:rsidP="00F47BB0">
            <w:pPr>
              <w:spacing w:before="0"/>
              <w:jc w:val="center"/>
              <w:rPr>
                <w:rFonts w:eastAsia="Times New Roman" w:cs="Arial"/>
                <w:b w:val="0"/>
                <w:bCs w:val="0"/>
                <w:lang w:val="et-EE"/>
              </w:rPr>
            </w:pPr>
            <w:r w:rsidRPr="00D678C2">
              <w:rPr>
                <w:rFonts w:eastAsia="Times New Roman" w:cs="Arial"/>
                <w:b w:val="0"/>
                <w:bCs w:val="0"/>
                <w:lang w:val="et-EE"/>
              </w:rPr>
              <w:t>Mardisalu tn 2</w:t>
            </w:r>
          </w:p>
        </w:tc>
        <w:tc>
          <w:tcPr>
            <w:tcW w:w="1417" w:type="dxa"/>
          </w:tcPr>
          <w:p w14:paraId="36765CE7" w14:textId="34DA8DA2"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1254 m²</w:t>
            </w:r>
          </w:p>
        </w:tc>
        <w:tc>
          <w:tcPr>
            <w:tcW w:w="2013" w:type="dxa"/>
          </w:tcPr>
          <w:p w14:paraId="75D6D8E4" w14:textId="2F4F3C97"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65301:001:3977</w:t>
            </w:r>
          </w:p>
        </w:tc>
        <w:tc>
          <w:tcPr>
            <w:tcW w:w="3799" w:type="dxa"/>
          </w:tcPr>
          <w:p w14:paraId="4E4B8DE6" w14:textId="1D726F88"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7AA580BA"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77FEB0DB" w14:textId="5E38ABCF" w:rsidR="00F47BB0" w:rsidRPr="00D678C2" w:rsidRDefault="00F47BB0" w:rsidP="00F47BB0">
            <w:pPr>
              <w:spacing w:before="0"/>
              <w:jc w:val="center"/>
              <w:rPr>
                <w:rFonts w:eastAsia="Times New Roman" w:cs="Arial"/>
                <w:b w:val="0"/>
                <w:bCs w:val="0"/>
                <w:lang w:val="et-EE"/>
              </w:rPr>
            </w:pPr>
            <w:r w:rsidRPr="00D678C2">
              <w:rPr>
                <w:rFonts w:eastAsia="Times New Roman" w:cs="Arial"/>
                <w:b w:val="0"/>
                <w:bCs w:val="0"/>
                <w:lang w:val="et-EE"/>
              </w:rPr>
              <w:t>Öökulli tee</w:t>
            </w:r>
          </w:p>
        </w:tc>
        <w:tc>
          <w:tcPr>
            <w:tcW w:w="1417" w:type="dxa"/>
          </w:tcPr>
          <w:p w14:paraId="00D3BB79" w14:textId="6FDAC3D1"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1842 m²</w:t>
            </w:r>
          </w:p>
        </w:tc>
        <w:tc>
          <w:tcPr>
            <w:tcW w:w="2013" w:type="dxa"/>
          </w:tcPr>
          <w:p w14:paraId="55CBB273" w14:textId="4512344D"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65301:001:3976</w:t>
            </w:r>
          </w:p>
        </w:tc>
        <w:tc>
          <w:tcPr>
            <w:tcW w:w="3799" w:type="dxa"/>
          </w:tcPr>
          <w:p w14:paraId="0289C70A" w14:textId="7EED2F4D"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Transpordimaa 100%</w:t>
            </w:r>
          </w:p>
        </w:tc>
      </w:tr>
    </w:tbl>
    <w:p w14:paraId="294DA446" w14:textId="77777777" w:rsidR="003E4A30" w:rsidRPr="00D678C2" w:rsidRDefault="003E4A30" w:rsidP="00E22B52">
      <w:pPr>
        <w:spacing w:before="0" w:after="0"/>
        <w:rPr>
          <w:rFonts w:cs="Arial"/>
          <w:lang w:val="et-EE"/>
        </w:rPr>
      </w:pPr>
    </w:p>
    <w:p w14:paraId="22A3D05F" w14:textId="5B21866D" w:rsidR="00E81250" w:rsidRPr="00D678C2" w:rsidRDefault="00E81250" w:rsidP="0088795A">
      <w:pPr>
        <w:pStyle w:val="Heading2"/>
        <w:numPr>
          <w:ilvl w:val="1"/>
          <w:numId w:val="41"/>
        </w:numPr>
        <w:tabs>
          <w:tab w:val="left" w:pos="426"/>
        </w:tabs>
        <w:rPr>
          <w:rFonts w:cs="Arial"/>
          <w:szCs w:val="22"/>
          <w:lang w:val="et-EE"/>
        </w:rPr>
      </w:pPr>
      <w:bookmarkStart w:id="32" w:name="_Toc497647801"/>
      <w:bookmarkStart w:id="33" w:name="_Toc221786865"/>
      <w:r w:rsidRPr="00D678C2">
        <w:rPr>
          <w:rFonts w:cs="Arial"/>
          <w:szCs w:val="22"/>
          <w:lang w:val="et-EE"/>
        </w:rPr>
        <w:lastRenderedPageBreak/>
        <w:t>Olemasolevad teed ja juurdepääsud</w:t>
      </w:r>
      <w:bookmarkEnd w:id="32"/>
      <w:bookmarkEnd w:id="33"/>
    </w:p>
    <w:p w14:paraId="017D962C" w14:textId="02FE132D" w:rsidR="00E81250" w:rsidRPr="00D678C2" w:rsidRDefault="008A587F" w:rsidP="00E22B52">
      <w:pPr>
        <w:spacing w:before="0" w:after="0"/>
        <w:rPr>
          <w:rFonts w:cs="Arial"/>
          <w:lang w:val="et-EE"/>
        </w:rPr>
      </w:pPr>
      <w:r w:rsidRPr="00D678C2">
        <w:rPr>
          <w:rFonts w:cs="Arial"/>
          <w:lang w:val="et-EE"/>
        </w:rPr>
        <w:t xml:space="preserve">Juurdepääs planeeringualale on avalikult kasutatava </w:t>
      </w:r>
      <w:r w:rsidR="006D3C06" w:rsidRPr="00D678C2">
        <w:rPr>
          <w:rFonts w:cs="Arial"/>
          <w:lang w:val="et-EE"/>
        </w:rPr>
        <w:t xml:space="preserve">Öökulli tee </w:t>
      </w:r>
      <w:r w:rsidR="00E26DC1" w:rsidRPr="00D678C2">
        <w:rPr>
          <w:rFonts w:cs="Arial"/>
          <w:lang w:val="et-EE"/>
        </w:rPr>
        <w:t>kaudu.</w:t>
      </w:r>
    </w:p>
    <w:p w14:paraId="49F6B84D" w14:textId="77777777" w:rsidR="00E81250" w:rsidRPr="00D678C2" w:rsidRDefault="00E81250" w:rsidP="00E22B52">
      <w:pPr>
        <w:spacing w:before="0" w:after="0"/>
        <w:rPr>
          <w:rFonts w:cs="Arial"/>
          <w:lang w:val="et-EE"/>
        </w:rPr>
      </w:pPr>
    </w:p>
    <w:p w14:paraId="04F5C47E" w14:textId="0753BDB7" w:rsidR="008A587F" w:rsidRPr="00D678C2" w:rsidRDefault="00E81250" w:rsidP="0088795A">
      <w:pPr>
        <w:pStyle w:val="Heading2"/>
        <w:numPr>
          <w:ilvl w:val="1"/>
          <w:numId w:val="43"/>
        </w:numPr>
        <w:tabs>
          <w:tab w:val="left" w:pos="426"/>
        </w:tabs>
        <w:rPr>
          <w:rFonts w:cs="Arial"/>
          <w:szCs w:val="22"/>
          <w:lang w:val="et-EE"/>
        </w:rPr>
      </w:pPr>
      <w:bookmarkStart w:id="34" w:name="_Toc497647802"/>
      <w:bookmarkStart w:id="35" w:name="_Toc221786866"/>
      <w:r w:rsidRPr="00D678C2">
        <w:rPr>
          <w:rFonts w:cs="Arial"/>
          <w:szCs w:val="22"/>
          <w:lang w:val="et-EE"/>
        </w:rPr>
        <w:t>Olemasolev tehnovarustus</w:t>
      </w:r>
      <w:bookmarkEnd w:id="34"/>
      <w:bookmarkEnd w:id="35"/>
    </w:p>
    <w:p w14:paraId="20254462" w14:textId="03AC5526" w:rsidR="00D63068" w:rsidRPr="00D678C2" w:rsidRDefault="00D63068" w:rsidP="0084597C">
      <w:pPr>
        <w:spacing w:before="0" w:after="0"/>
        <w:rPr>
          <w:rFonts w:cs="Arial"/>
          <w:lang w:val="et-EE"/>
        </w:rPr>
      </w:pPr>
      <w:r w:rsidRPr="00D678C2">
        <w:rPr>
          <w:rFonts w:cs="Arial"/>
          <w:lang w:val="et-EE"/>
        </w:rPr>
        <w:t>Planeeringualal tehnovarustus puudub.</w:t>
      </w:r>
    </w:p>
    <w:p w14:paraId="600AABAF" w14:textId="5431B219" w:rsidR="0084597C" w:rsidRPr="00D678C2" w:rsidRDefault="0084597C" w:rsidP="0084597C">
      <w:pPr>
        <w:spacing w:before="0" w:after="0"/>
        <w:rPr>
          <w:rFonts w:cs="Arial"/>
          <w:lang w:val="et-EE"/>
        </w:rPr>
      </w:pPr>
      <w:r w:rsidRPr="00D678C2">
        <w:rPr>
          <w:rFonts w:cs="Arial"/>
          <w:lang w:val="et-EE"/>
        </w:rPr>
        <w:t>Tehnovõrgud paiknevad alaga külgneval</w:t>
      </w:r>
      <w:r w:rsidR="00DA5AB2" w:rsidRPr="00D678C2">
        <w:rPr>
          <w:rFonts w:cs="Arial"/>
          <w:lang w:val="et-EE"/>
        </w:rPr>
        <w:t xml:space="preserve"> </w:t>
      </w:r>
      <w:r w:rsidRPr="00D678C2">
        <w:rPr>
          <w:rFonts w:cs="Arial"/>
          <w:lang w:val="et-EE"/>
        </w:rPr>
        <w:t>Mardisalu tänaval</w:t>
      </w:r>
      <w:r w:rsidR="00DA5AB2" w:rsidRPr="00D678C2">
        <w:rPr>
          <w:rFonts w:cs="Arial"/>
          <w:lang w:val="et-EE"/>
        </w:rPr>
        <w:t xml:space="preserve"> </w:t>
      </w:r>
      <w:r w:rsidRPr="00D678C2">
        <w:rPr>
          <w:rFonts w:cs="Arial"/>
          <w:lang w:val="et-EE"/>
        </w:rPr>
        <w:t>ja Öökulli teel.</w:t>
      </w:r>
    </w:p>
    <w:p w14:paraId="0981630C" w14:textId="77777777" w:rsidR="008A587F" w:rsidRPr="00D678C2" w:rsidRDefault="008A587F" w:rsidP="00E22B52">
      <w:pPr>
        <w:spacing w:before="0" w:after="0"/>
        <w:rPr>
          <w:rFonts w:cs="Arial"/>
          <w:lang w:val="et-EE"/>
        </w:rPr>
      </w:pPr>
    </w:p>
    <w:p w14:paraId="41D1E3CE" w14:textId="77777777" w:rsidR="00E81250" w:rsidRPr="00D678C2" w:rsidRDefault="00E81250" w:rsidP="0088795A">
      <w:pPr>
        <w:pStyle w:val="Heading2"/>
        <w:numPr>
          <w:ilvl w:val="1"/>
          <w:numId w:val="43"/>
        </w:numPr>
        <w:tabs>
          <w:tab w:val="left" w:pos="426"/>
        </w:tabs>
        <w:rPr>
          <w:rFonts w:cs="Arial"/>
          <w:szCs w:val="22"/>
          <w:lang w:val="et-EE"/>
        </w:rPr>
      </w:pPr>
      <w:bookmarkStart w:id="36" w:name="_Toc497647803"/>
      <w:bookmarkStart w:id="37" w:name="_Toc221786867"/>
      <w:r w:rsidRPr="00D678C2">
        <w:rPr>
          <w:rFonts w:cs="Arial"/>
          <w:szCs w:val="22"/>
          <w:lang w:val="et-EE"/>
        </w:rPr>
        <w:t>Olemasolev haljastus ja keskkond</w:t>
      </w:r>
      <w:bookmarkEnd w:id="36"/>
      <w:bookmarkEnd w:id="37"/>
    </w:p>
    <w:p w14:paraId="2DE73812" w14:textId="5DABB96F" w:rsidR="008F6A9C" w:rsidRPr="00D678C2" w:rsidRDefault="002637EE" w:rsidP="00E22B52">
      <w:pPr>
        <w:spacing w:before="0" w:after="0"/>
        <w:rPr>
          <w:rFonts w:cs="Arial"/>
          <w:lang w:val="et-EE"/>
        </w:rPr>
      </w:pPr>
      <w:r w:rsidRPr="00D678C2">
        <w:rPr>
          <w:rFonts w:cs="Arial"/>
          <w:lang w:val="et-EE"/>
        </w:rPr>
        <w:t>O</w:t>
      </w:r>
      <w:r w:rsidR="008A587F" w:rsidRPr="00D678C2">
        <w:rPr>
          <w:rFonts w:cs="Arial"/>
          <w:lang w:val="et-EE"/>
        </w:rPr>
        <w:t>sa planeeringualast moodustab rohumaa</w:t>
      </w:r>
      <w:r w:rsidRPr="00D678C2">
        <w:rPr>
          <w:rFonts w:cs="Arial"/>
          <w:lang w:val="et-EE"/>
        </w:rPr>
        <w:t>.</w:t>
      </w:r>
      <w:r w:rsidR="009A4BD5" w:rsidRPr="00D678C2">
        <w:rPr>
          <w:rFonts w:cs="Arial"/>
          <w:lang w:val="et-EE"/>
        </w:rPr>
        <w:t xml:space="preserve"> </w:t>
      </w:r>
      <w:r w:rsidRPr="00D678C2">
        <w:rPr>
          <w:rFonts w:cs="Arial"/>
          <w:lang w:val="et-EE"/>
        </w:rPr>
        <w:t>K</w:t>
      </w:r>
      <w:r w:rsidR="000630B7" w:rsidRPr="00D678C2">
        <w:rPr>
          <w:rFonts w:cs="Arial"/>
          <w:lang w:val="et-EE"/>
        </w:rPr>
        <w:t>õrgekasvulised</w:t>
      </w:r>
      <w:r w:rsidR="003020C1" w:rsidRPr="00D678C2">
        <w:rPr>
          <w:rFonts w:cs="Arial"/>
          <w:lang w:val="et-EE"/>
        </w:rPr>
        <w:t xml:space="preserve"> </w:t>
      </w:r>
      <w:r w:rsidR="000630B7" w:rsidRPr="00D678C2">
        <w:rPr>
          <w:rFonts w:cs="Arial"/>
          <w:lang w:val="et-EE"/>
        </w:rPr>
        <w:t xml:space="preserve">puud </w:t>
      </w:r>
      <w:r w:rsidR="009A4BD5" w:rsidRPr="00D678C2">
        <w:rPr>
          <w:rFonts w:cs="Arial"/>
          <w:lang w:val="et-EE"/>
        </w:rPr>
        <w:t>kasva</w:t>
      </w:r>
      <w:r w:rsidR="000630B7" w:rsidRPr="00D678C2">
        <w:rPr>
          <w:rFonts w:cs="Arial"/>
          <w:lang w:val="et-EE"/>
        </w:rPr>
        <w:t>vad</w:t>
      </w:r>
      <w:r w:rsidR="009A4BD5" w:rsidRPr="00D678C2">
        <w:rPr>
          <w:rFonts w:cs="Arial"/>
          <w:lang w:val="et-EE"/>
        </w:rPr>
        <w:t xml:space="preserve"> </w:t>
      </w:r>
      <w:r w:rsidR="004A7786">
        <w:rPr>
          <w:rFonts w:cs="Arial"/>
          <w:lang w:val="et-EE"/>
        </w:rPr>
        <w:t xml:space="preserve">kinnistu </w:t>
      </w:r>
      <w:r w:rsidRPr="00D678C2">
        <w:rPr>
          <w:rFonts w:cs="Arial"/>
          <w:lang w:val="et-EE"/>
        </w:rPr>
        <w:t xml:space="preserve">idaosas ja </w:t>
      </w:r>
      <w:r w:rsidR="009B5D54" w:rsidRPr="00D678C2">
        <w:rPr>
          <w:rFonts w:cs="Arial"/>
          <w:lang w:val="et-EE"/>
        </w:rPr>
        <w:t>keskel.</w:t>
      </w:r>
    </w:p>
    <w:p w14:paraId="777B68DA" w14:textId="77777777" w:rsidR="00EA16F6" w:rsidRPr="00D678C2" w:rsidRDefault="00EA16F6" w:rsidP="00E22B52">
      <w:pPr>
        <w:pStyle w:val="Default"/>
        <w:jc w:val="both"/>
        <w:rPr>
          <w:rFonts w:ascii="Arial" w:hAnsi="Arial" w:cs="Arial"/>
          <w:sz w:val="22"/>
          <w:szCs w:val="22"/>
        </w:rPr>
      </w:pPr>
    </w:p>
    <w:p w14:paraId="54726B61" w14:textId="77777777" w:rsidR="00E81250" w:rsidRPr="00D678C2" w:rsidRDefault="00E81250" w:rsidP="0088795A">
      <w:pPr>
        <w:pStyle w:val="Heading2"/>
        <w:numPr>
          <w:ilvl w:val="1"/>
          <w:numId w:val="43"/>
        </w:numPr>
        <w:tabs>
          <w:tab w:val="left" w:pos="426"/>
        </w:tabs>
        <w:rPr>
          <w:rFonts w:cs="Arial"/>
          <w:szCs w:val="22"/>
          <w:lang w:val="et-EE"/>
        </w:rPr>
      </w:pPr>
      <w:bookmarkStart w:id="38" w:name="_Toc497647804"/>
      <w:bookmarkStart w:id="39" w:name="_Toc221786868"/>
      <w:r w:rsidRPr="00D678C2">
        <w:rPr>
          <w:rFonts w:cs="Arial"/>
          <w:szCs w:val="22"/>
          <w:lang w:val="et-EE"/>
        </w:rPr>
        <w:t>Kehtivad piirangud</w:t>
      </w:r>
      <w:bookmarkEnd w:id="38"/>
      <w:bookmarkEnd w:id="39"/>
    </w:p>
    <w:p w14:paraId="6ABDA6E5" w14:textId="0BAD65C7" w:rsidR="00D755B1" w:rsidRPr="00D678C2" w:rsidRDefault="00D755B1" w:rsidP="00E22B52">
      <w:pPr>
        <w:spacing w:before="0" w:after="0"/>
        <w:rPr>
          <w:rFonts w:cs="Arial"/>
          <w:lang w:val="et-EE"/>
        </w:rPr>
      </w:pPr>
      <w:r w:rsidRPr="00D678C2">
        <w:rPr>
          <w:rFonts w:cs="Arial"/>
          <w:lang w:val="et-EE"/>
        </w:rPr>
        <w:t>Planeerit</w:t>
      </w:r>
      <w:r w:rsidR="007A65D2" w:rsidRPr="00D678C2">
        <w:rPr>
          <w:rFonts w:cs="Arial"/>
          <w:lang w:val="et-EE"/>
        </w:rPr>
        <w:t>aval alal kehtivad kitsendused:</w:t>
      </w:r>
    </w:p>
    <w:p w14:paraId="54B57299" w14:textId="7D1C3281" w:rsidR="006922C3" w:rsidRPr="00D678C2" w:rsidRDefault="009B5D54" w:rsidP="00B27BE3">
      <w:pPr>
        <w:pStyle w:val="ListParagraph"/>
        <w:numPr>
          <w:ilvl w:val="0"/>
          <w:numId w:val="13"/>
        </w:numPr>
        <w:spacing w:before="0" w:after="0"/>
        <w:ind w:left="284" w:hanging="218"/>
        <w:rPr>
          <w:rFonts w:cs="Arial"/>
          <w:lang w:val="et-EE"/>
        </w:rPr>
      </w:pPr>
      <w:r w:rsidRPr="00D678C2">
        <w:rPr>
          <w:rFonts w:cs="Arial"/>
          <w:lang w:val="et-EE"/>
        </w:rPr>
        <w:t>Elektri maakaabel</w:t>
      </w:r>
      <w:r w:rsidR="0013158B" w:rsidRPr="00D678C2">
        <w:rPr>
          <w:rFonts w:cs="Arial"/>
          <w:lang w:val="et-EE"/>
        </w:rPr>
        <w:t>l</w:t>
      </w:r>
      <w:r w:rsidR="00D755B1" w:rsidRPr="00D678C2">
        <w:rPr>
          <w:rFonts w:cs="Arial"/>
          <w:lang w:val="et-EE"/>
        </w:rPr>
        <w:t>iini kaitsevöönd</w:t>
      </w:r>
      <w:r w:rsidRPr="00D678C2">
        <w:rPr>
          <w:rFonts w:cs="Arial"/>
          <w:lang w:val="et-EE"/>
        </w:rPr>
        <w:t xml:space="preserve"> 2 m</w:t>
      </w:r>
      <w:bookmarkStart w:id="40" w:name="_Toc497647805"/>
      <w:bookmarkStart w:id="41" w:name="_Hlk150259437"/>
      <w:r w:rsidR="00245D84" w:rsidRPr="00D678C2">
        <w:rPr>
          <w:rFonts w:cs="Arial"/>
          <w:lang w:val="et-EE"/>
        </w:rPr>
        <w:t>.</w:t>
      </w:r>
    </w:p>
    <w:p w14:paraId="206131A7" w14:textId="77777777" w:rsidR="00B27BE3" w:rsidRPr="00D678C2" w:rsidRDefault="00B27BE3" w:rsidP="00245D84">
      <w:pPr>
        <w:spacing w:before="0" w:after="0"/>
        <w:rPr>
          <w:rFonts w:cs="Arial"/>
          <w:lang w:val="et-EE"/>
        </w:rPr>
      </w:pPr>
    </w:p>
    <w:p w14:paraId="44D35CD4" w14:textId="77777777" w:rsidR="00245D84" w:rsidRPr="00D678C2" w:rsidRDefault="00245D84" w:rsidP="00245D84">
      <w:pPr>
        <w:spacing w:before="0" w:after="0"/>
        <w:rPr>
          <w:rFonts w:cs="Arial"/>
          <w:lang w:val="et-EE"/>
        </w:rPr>
      </w:pPr>
    </w:p>
    <w:p w14:paraId="65055B34" w14:textId="728B6485" w:rsidR="00E81250" w:rsidRPr="00D678C2" w:rsidRDefault="00E81250" w:rsidP="0088795A">
      <w:pPr>
        <w:pStyle w:val="Heading1"/>
        <w:numPr>
          <w:ilvl w:val="0"/>
          <w:numId w:val="35"/>
        </w:numPr>
        <w:spacing w:before="0"/>
      </w:pPr>
      <w:bookmarkStart w:id="42" w:name="_Toc221786869"/>
      <w:r w:rsidRPr="00D678C2">
        <w:t>P</w:t>
      </w:r>
      <w:bookmarkEnd w:id="40"/>
      <w:r w:rsidR="008E2468" w:rsidRPr="00D678C2">
        <w:t>LANEERINGU ETTEPANEK</w:t>
      </w:r>
      <w:bookmarkEnd w:id="42"/>
    </w:p>
    <w:bookmarkEnd w:id="41"/>
    <w:p w14:paraId="1988C69D" w14:textId="77777777" w:rsidR="00EA16F6" w:rsidRPr="00D678C2" w:rsidRDefault="00EA16F6" w:rsidP="00E22B52">
      <w:pPr>
        <w:spacing w:before="0" w:after="0"/>
        <w:rPr>
          <w:rFonts w:cs="Arial"/>
          <w:lang w:val="et-EE"/>
        </w:rPr>
      </w:pPr>
    </w:p>
    <w:p w14:paraId="2F383E04" w14:textId="090CDE58" w:rsidR="00E81250" w:rsidRPr="00D678C2" w:rsidRDefault="00E81250" w:rsidP="00930B78">
      <w:pPr>
        <w:pStyle w:val="Heading2"/>
        <w:numPr>
          <w:ilvl w:val="1"/>
          <w:numId w:val="35"/>
        </w:numPr>
        <w:tabs>
          <w:tab w:val="left" w:pos="426"/>
        </w:tabs>
        <w:rPr>
          <w:rFonts w:cs="Arial"/>
          <w:szCs w:val="22"/>
          <w:lang w:val="et-EE"/>
        </w:rPr>
      </w:pPr>
      <w:bookmarkStart w:id="43" w:name="_Toc497647806"/>
      <w:bookmarkStart w:id="44" w:name="_Toc221786870"/>
      <w:r w:rsidRPr="00D678C2">
        <w:rPr>
          <w:rFonts w:cs="Arial"/>
          <w:szCs w:val="22"/>
          <w:lang w:val="et-EE"/>
        </w:rPr>
        <w:t>Krundijaotus</w:t>
      </w:r>
      <w:bookmarkEnd w:id="43"/>
      <w:r w:rsidR="009978AA" w:rsidRPr="00D678C2">
        <w:rPr>
          <w:rFonts w:cs="Arial"/>
          <w:szCs w:val="22"/>
          <w:lang w:val="et-EE"/>
        </w:rPr>
        <w:t xml:space="preserve"> ja hoonestusala</w:t>
      </w:r>
      <w:bookmarkEnd w:id="44"/>
    </w:p>
    <w:p w14:paraId="77117A3E" w14:textId="691B62D6" w:rsidR="005A0002" w:rsidRPr="00D678C2" w:rsidRDefault="00431947" w:rsidP="00E22B52">
      <w:pPr>
        <w:spacing w:before="0" w:after="0"/>
        <w:rPr>
          <w:rFonts w:cs="Arial"/>
          <w:lang w:val="et-EE"/>
        </w:rPr>
      </w:pPr>
      <w:r w:rsidRPr="00D678C2">
        <w:rPr>
          <w:rFonts w:cs="Arial"/>
          <w:lang w:val="et-EE"/>
        </w:rPr>
        <w:t>Kokku</w:t>
      </w:r>
      <w:r w:rsidR="004E3C6B" w:rsidRPr="00D678C2">
        <w:rPr>
          <w:rFonts w:cs="Arial"/>
          <w:lang w:val="et-EE"/>
        </w:rPr>
        <w:t xml:space="preserve"> moodustatakse </w:t>
      </w:r>
      <w:r w:rsidR="002637EE" w:rsidRPr="00D678C2">
        <w:rPr>
          <w:rFonts w:cs="Arial"/>
          <w:lang w:val="et-EE"/>
        </w:rPr>
        <w:t>4</w:t>
      </w:r>
      <w:r w:rsidR="004E3C6B" w:rsidRPr="00D678C2">
        <w:rPr>
          <w:rFonts w:cs="Arial"/>
          <w:lang w:val="et-EE"/>
        </w:rPr>
        <w:t xml:space="preserve"> </w:t>
      </w:r>
      <w:r w:rsidR="002637EE" w:rsidRPr="00D678C2">
        <w:rPr>
          <w:rFonts w:cs="Arial"/>
          <w:lang w:val="et-EE"/>
        </w:rPr>
        <w:t>elamu-,</w:t>
      </w:r>
      <w:r w:rsidR="00DD0692" w:rsidRPr="00D678C2">
        <w:rPr>
          <w:rFonts w:cs="Arial"/>
          <w:lang w:val="et-EE"/>
        </w:rPr>
        <w:t xml:space="preserve"> </w:t>
      </w:r>
      <w:r w:rsidR="002637EE" w:rsidRPr="00D678C2">
        <w:rPr>
          <w:rFonts w:cs="Arial"/>
          <w:lang w:val="et-EE"/>
        </w:rPr>
        <w:t>3 transpordi- ja üks üldkasutatava maa sihtotstarbega</w:t>
      </w:r>
      <w:r w:rsidR="004E3C6B" w:rsidRPr="00D678C2">
        <w:rPr>
          <w:rFonts w:cs="Arial"/>
          <w:lang w:val="et-EE"/>
        </w:rPr>
        <w:t xml:space="preserve"> krunt</w:t>
      </w:r>
      <w:r w:rsidR="00716496" w:rsidRPr="00D678C2">
        <w:rPr>
          <w:rFonts w:cs="Arial"/>
          <w:lang w:val="et-EE"/>
        </w:rPr>
        <w:t>i</w:t>
      </w:r>
      <w:r w:rsidR="00DD0692" w:rsidRPr="00D678C2">
        <w:rPr>
          <w:rFonts w:cs="Arial"/>
          <w:lang w:val="et-EE"/>
        </w:rPr>
        <w:t>.</w:t>
      </w:r>
      <w:r w:rsidR="004E3C6B" w:rsidRPr="00D678C2">
        <w:rPr>
          <w:rFonts w:cs="Arial"/>
          <w:lang w:val="et-EE"/>
        </w:rPr>
        <w:t xml:space="preserve"> Moodustatud elamumaa kruntidele </w:t>
      </w:r>
      <w:r w:rsidR="002C0D71" w:rsidRPr="00D678C2">
        <w:rPr>
          <w:rFonts w:cs="Arial"/>
          <w:lang w:val="et-EE"/>
        </w:rPr>
        <w:t>määrata</w:t>
      </w:r>
      <w:r w:rsidR="004E3C6B" w:rsidRPr="00D678C2">
        <w:rPr>
          <w:rFonts w:cs="Arial"/>
          <w:lang w:val="et-EE"/>
        </w:rPr>
        <w:t>kse</w:t>
      </w:r>
      <w:r w:rsidR="002C0D71" w:rsidRPr="00D678C2">
        <w:rPr>
          <w:rFonts w:cs="Arial"/>
          <w:lang w:val="et-EE"/>
        </w:rPr>
        <w:t xml:space="preserve"> ehitusõigus</w:t>
      </w:r>
      <w:r w:rsidR="004E3C6B" w:rsidRPr="00D678C2">
        <w:rPr>
          <w:rFonts w:cs="Arial"/>
          <w:lang w:val="et-EE"/>
        </w:rPr>
        <w:t>ed</w:t>
      </w:r>
      <w:r w:rsidR="002C0D71" w:rsidRPr="00D678C2">
        <w:rPr>
          <w:rFonts w:cs="Arial"/>
          <w:lang w:val="et-EE"/>
        </w:rPr>
        <w:t>.</w:t>
      </w:r>
      <w:r w:rsidR="00DD0692" w:rsidRPr="00D678C2">
        <w:rPr>
          <w:rFonts w:cs="Arial"/>
          <w:lang w:val="et-EE"/>
        </w:rPr>
        <w:t xml:space="preserve"> </w:t>
      </w:r>
      <w:r w:rsidR="002C0D71" w:rsidRPr="00D678C2">
        <w:rPr>
          <w:rFonts w:cs="Arial"/>
          <w:lang w:val="et-EE"/>
        </w:rPr>
        <w:t>Kruntidele pos 1</w:t>
      </w:r>
      <w:r w:rsidR="00DA5AB2" w:rsidRPr="00D678C2">
        <w:rPr>
          <w:rFonts w:cs="Arial"/>
          <w:lang w:val="et-EE"/>
        </w:rPr>
        <w:t xml:space="preserve"> –</w:t>
      </w:r>
      <w:r w:rsidR="002637EE" w:rsidRPr="00D678C2">
        <w:rPr>
          <w:rFonts w:cs="Arial"/>
          <w:lang w:val="et-EE"/>
        </w:rPr>
        <w:t xml:space="preserve"> pos </w:t>
      </w:r>
      <w:r w:rsidR="004D4627" w:rsidRPr="00D678C2">
        <w:rPr>
          <w:rFonts w:cs="Arial"/>
          <w:lang w:val="et-EE"/>
        </w:rPr>
        <w:t>4</w:t>
      </w:r>
      <w:r w:rsidR="005A0002" w:rsidRPr="00D678C2">
        <w:rPr>
          <w:rFonts w:cs="Arial"/>
          <w:lang w:val="et-EE"/>
        </w:rPr>
        <w:t xml:space="preserve"> </w:t>
      </w:r>
      <w:r w:rsidR="002C0D71" w:rsidRPr="00D678C2">
        <w:rPr>
          <w:rFonts w:cs="Arial"/>
          <w:lang w:val="et-EE"/>
        </w:rPr>
        <w:t>soovitakse r</w:t>
      </w:r>
      <w:r w:rsidR="005A0002" w:rsidRPr="00D678C2">
        <w:rPr>
          <w:rFonts w:cs="Arial"/>
          <w:lang w:val="et-EE"/>
        </w:rPr>
        <w:t xml:space="preserve">ajada </w:t>
      </w:r>
      <w:r w:rsidR="002637EE" w:rsidRPr="00D678C2">
        <w:rPr>
          <w:rFonts w:cs="Arial"/>
          <w:lang w:val="et-EE"/>
        </w:rPr>
        <w:t>neli korterelamut ja neli abihoonet.</w:t>
      </w:r>
      <w:r w:rsidR="005A0002" w:rsidRPr="00D678C2">
        <w:rPr>
          <w:rFonts w:cs="Arial"/>
          <w:lang w:val="et-EE"/>
        </w:rPr>
        <w:t xml:space="preserve"> Krunt pos </w:t>
      </w:r>
      <w:r w:rsidR="004D4627" w:rsidRPr="00D678C2">
        <w:rPr>
          <w:rFonts w:cs="Arial"/>
          <w:lang w:val="et-EE"/>
        </w:rPr>
        <w:t>2</w:t>
      </w:r>
      <w:r w:rsidR="0097157E" w:rsidRPr="00D678C2">
        <w:rPr>
          <w:rFonts w:cs="Arial"/>
          <w:lang w:val="et-EE"/>
        </w:rPr>
        <w:t xml:space="preserve"> </w:t>
      </w:r>
      <w:r w:rsidR="002B5831" w:rsidRPr="00D678C2">
        <w:rPr>
          <w:rFonts w:cs="Arial"/>
          <w:lang w:val="et-EE"/>
        </w:rPr>
        <w:t xml:space="preserve">ja 5 </w:t>
      </w:r>
      <w:r w:rsidR="005A0002" w:rsidRPr="00D678C2">
        <w:rPr>
          <w:rFonts w:cs="Arial"/>
          <w:lang w:val="et-EE"/>
        </w:rPr>
        <w:t>on planeeritud ilma hoonestuseta.</w:t>
      </w:r>
    </w:p>
    <w:p w14:paraId="705468D5" w14:textId="6C0DF203" w:rsidR="00DD0692" w:rsidRPr="00D678C2" w:rsidRDefault="005A0002" w:rsidP="00E22B52">
      <w:pPr>
        <w:pStyle w:val="BodyText"/>
        <w:spacing w:after="0"/>
        <w:rPr>
          <w:rFonts w:ascii="Arial" w:hAnsi="Arial" w:cs="Arial"/>
          <w:sz w:val="22"/>
          <w:szCs w:val="22"/>
        </w:rPr>
      </w:pPr>
      <w:r w:rsidRPr="00D678C2">
        <w:rPr>
          <w:rFonts w:ascii="Arial" w:hAnsi="Arial" w:cs="Arial"/>
          <w:sz w:val="22"/>
          <w:szCs w:val="22"/>
        </w:rPr>
        <w:t>Pos 1</w:t>
      </w:r>
      <w:r w:rsidR="00DA5AB2" w:rsidRPr="00D678C2">
        <w:rPr>
          <w:rFonts w:ascii="Arial" w:hAnsi="Arial" w:cs="Arial"/>
          <w:sz w:val="22"/>
          <w:szCs w:val="22"/>
        </w:rPr>
        <w:t xml:space="preserve"> –</w:t>
      </w:r>
      <w:r w:rsidR="002637EE" w:rsidRPr="00D678C2">
        <w:rPr>
          <w:rFonts w:ascii="Arial" w:hAnsi="Arial" w:cs="Arial"/>
          <w:sz w:val="22"/>
          <w:szCs w:val="22"/>
        </w:rPr>
        <w:t xml:space="preserve"> </w:t>
      </w:r>
      <w:r w:rsidR="00CA79FA" w:rsidRPr="00D678C2">
        <w:rPr>
          <w:rFonts w:ascii="Arial" w:hAnsi="Arial" w:cs="Arial"/>
          <w:sz w:val="22"/>
          <w:szCs w:val="22"/>
        </w:rPr>
        <w:t>p</w:t>
      </w:r>
      <w:r w:rsidRPr="00D678C2">
        <w:rPr>
          <w:rFonts w:ascii="Arial" w:hAnsi="Arial" w:cs="Arial"/>
          <w:sz w:val="22"/>
          <w:szCs w:val="22"/>
        </w:rPr>
        <w:t xml:space="preserve">os </w:t>
      </w:r>
      <w:r w:rsidR="004D4627" w:rsidRPr="00D678C2">
        <w:rPr>
          <w:rFonts w:ascii="Arial" w:hAnsi="Arial" w:cs="Arial"/>
          <w:sz w:val="22"/>
          <w:szCs w:val="22"/>
        </w:rPr>
        <w:t>4</w:t>
      </w:r>
      <w:r w:rsidRPr="00D678C2">
        <w:rPr>
          <w:rFonts w:ascii="Arial" w:hAnsi="Arial" w:cs="Arial"/>
          <w:sz w:val="22"/>
          <w:szCs w:val="22"/>
        </w:rPr>
        <w:t xml:space="preserve"> on planeeritud elamumaa</w:t>
      </w:r>
      <w:r w:rsidR="0097157E" w:rsidRPr="00D678C2">
        <w:rPr>
          <w:rFonts w:ascii="Arial" w:hAnsi="Arial" w:cs="Arial"/>
          <w:sz w:val="22"/>
          <w:szCs w:val="22"/>
        </w:rPr>
        <w:t xml:space="preserve"> </w:t>
      </w:r>
      <w:r w:rsidRPr="00D678C2">
        <w:rPr>
          <w:rFonts w:ascii="Arial" w:hAnsi="Arial" w:cs="Arial"/>
          <w:sz w:val="22"/>
          <w:szCs w:val="22"/>
        </w:rPr>
        <w:t xml:space="preserve">ja pos </w:t>
      </w:r>
      <w:r w:rsidR="002637EE" w:rsidRPr="00D678C2">
        <w:rPr>
          <w:rFonts w:ascii="Arial" w:hAnsi="Arial" w:cs="Arial"/>
          <w:sz w:val="22"/>
          <w:szCs w:val="22"/>
        </w:rPr>
        <w:t>5 ü</w:t>
      </w:r>
      <w:r w:rsidR="00245D84" w:rsidRPr="00D678C2">
        <w:rPr>
          <w:rFonts w:ascii="Arial" w:hAnsi="Arial" w:cs="Arial"/>
          <w:sz w:val="22"/>
          <w:szCs w:val="22"/>
        </w:rPr>
        <w:t>l</w:t>
      </w:r>
      <w:r w:rsidR="002637EE" w:rsidRPr="00D678C2">
        <w:rPr>
          <w:rFonts w:ascii="Arial" w:hAnsi="Arial" w:cs="Arial"/>
          <w:sz w:val="22"/>
          <w:szCs w:val="22"/>
        </w:rPr>
        <w:t>dmaa ja pos 6</w:t>
      </w:r>
      <w:r w:rsidR="00245D84" w:rsidRPr="00D678C2">
        <w:rPr>
          <w:rFonts w:ascii="Arial" w:hAnsi="Arial" w:cs="Arial"/>
          <w:sz w:val="22"/>
          <w:szCs w:val="22"/>
        </w:rPr>
        <w:t xml:space="preserve"> – </w:t>
      </w:r>
      <w:r w:rsidR="002637EE" w:rsidRPr="00D678C2">
        <w:rPr>
          <w:rFonts w:ascii="Arial" w:hAnsi="Arial" w:cs="Arial"/>
          <w:sz w:val="22"/>
          <w:szCs w:val="22"/>
        </w:rPr>
        <w:t>pos 8 transpordi</w:t>
      </w:r>
      <w:r w:rsidRPr="00D678C2">
        <w:rPr>
          <w:rFonts w:ascii="Arial" w:hAnsi="Arial" w:cs="Arial"/>
          <w:sz w:val="22"/>
          <w:szCs w:val="22"/>
        </w:rPr>
        <w:t>maa sihtotstarbega.</w:t>
      </w:r>
      <w:r w:rsidR="00DD0692" w:rsidRPr="00D678C2">
        <w:rPr>
          <w:rFonts w:ascii="Arial" w:hAnsi="Arial" w:cs="Arial"/>
          <w:sz w:val="22"/>
          <w:szCs w:val="22"/>
        </w:rPr>
        <w:t xml:space="preserve"> </w:t>
      </w:r>
      <w:r w:rsidR="00C60B50" w:rsidRPr="00D678C2">
        <w:rPr>
          <w:rFonts w:ascii="Arial" w:hAnsi="Arial" w:cs="Arial"/>
          <w:sz w:val="22"/>
          <w:szCs w:val="22"/>
        </w:rPr>
        <w:t xml:space="preserve">Planeeritud </w:t>
      </w:r>
      <w:r w:rsidR="002637EE" w:rsidRPr="00D678C2">
        <w:rPr>
          <w:rFonts w:ascii="Arial" w:hAnsi="Arial" w:cs="Arial"/>
          <w:sz w:val="22"/>
          <w:szCs w:val="22"/>
        </w:rPr>
        <w:t>korter</w:t>
      </w:r>
      <w:r w:rsidR="00C60B50" w:rsidRPr="00D678C2">
        <w:rPr>
          <w:rFonts w:ascii="Arial" w:hAnsi="Arial" w:cs="Arial"/>
          <w:sz w:val="22"/>
          <w:szCs w:val="22"/>
        </w:rPr>
        <w:t>elamumaa kruntide suuruse</w:t>
      </w:r>
      <w:r w:rsidR="002234CE" w:rsidRPr="00D678C2">
        <w:rPr>
          <w:rFonts w:ascii="Arial" w:hAnsi="Arial" w:cs="Arial"/>
          <w:sz w:val="22"/>
          <w:szCs w:val="22"/>
        </w:rPr>
        <w:t>d</w:t>
      </w:r>
      <w:r w:rsidR="00C60B50" w:rsidRPr="00D678C2">
        <w:rPr>
          <w:rFonts w:ascii="Arial" w:hAnsi="Arial" w:cs="Arial"/>
          <w:sz w:val="22"/>
          <w:szCs w:val="22"/>
        </w:rPr>
        <w:t xml:space="preserve"> on</w:t>
      </w:r>
      <w:r w:rsidR="002234CE" w:rsidRPr="00D678C2">
        <w:rPr>
          <w:rFonts w:ascii="Arial" w:hAnsi="Arial" w:cs="Arial"/>
          <w:sz w:val="22"/>
          <w:szCs w:val="22"/>
        </w:rPr>
        <w:t>:</w:t>
      </w:r>
      <w:r w:rsidR="0097157E" w:rsidRPr="00D678C2">
        <w:rPr>
          <w:rFonts w:ascii="Arial" w:hAnsi="Arial" w:cs="Arial"/>
          <w:sz w:val="22"/>
          <w:szCs w:val="22"/>
        </w:rPr>
        <w:t xml:space="preserve"> </w:t>
      </w:r>
      <w:r w:rsidR="002637EE" w:rsidRPr="00D678C2">
        <w:rPr>
          <w:rFonts w:ascii="Arial" w:hAnsi="Arial" w:cs="Arial"/>
          <w:sz w:val="22"/>
          <w:szCs w:val="22"/>
        </w:rPr>
        <w:t>3341 m ²</w:t>
      </w:r>
      <w:r w:rsidR="00A10A14" w:rsidRPr="00D678C2">
        <w:rPr>
          <w:rFonts w:ascii="Arial" w:hAnsi="Arial" w:cs="Arial"/>
          <w:sz w:val="22"/>
          <w:szCs w:val="22"/>
        </w:rPr>
        <w:t xml:space="preserve"> –</w:t>
      </w:r>
      <w:r w:rsidR="002637EE" w:rsidRPr="00D678C2">
        <w:rPr>
          <w:rFonts w:ascii="Arial" w:hAnsi="Arial" w:cs="Arial"/>
          <w:sz w:val="22"/>
          <w:szCs w:val="22"/>
        </w:rPr>
        <w:t xml:space="preserve"> 3608 m².</w:t>
      </w:r>
    </w:p>
    <w:p w14:paraId="6D7D09DC" w14:textId="71F6A10B" w:rsidR="006C76D7" w:rsidRPr="00D678C2" w:rsidRDefault="00F26DE7" w:rsidP="00E22B52">
      <w:pPr>
        <w:spacing w:before="0" w:after="0"/>
        <w:rPr>
          <w:rFonts w:cs="Arial"/>
          <w:lang w:val="et-EE"/>
        </w:rPr>
      </w:pPr>
      <w:r w:rsidRPr="00D678C2">
        <w:rPr>
          <w:rFonts w:cs="Arial"/>
          <w:lang w:val="et-EE"/>
        </w:rPr>
        <w:t>Hoonestusala minimaalne kaugus naaberkruntide piiridest</w:t>
      </w:r>
      <w:r w:rsidR="008606B4" w:rsidRPr="00D678C2">
        <w:rPr>
          <w:rFonts w:cs="Arial"/>
          <w:lang w:val="et-EE"/>
        </w:rPr>
        <w:t xml:space="preserve"> </w:t>
      </w:r>
      <w:r w:rsidRPr="00D678C2">
        <w:rPr>
          <w:rFonts w:cs="Arial"/>
          <w:lang w:val="et-EE"/>
        </w:rPr>
        <w:t xml:space="preserve">on </w:t>
      </w:r>
      <w:r w:rsidR="002637EE" w:rsidRPr="00D678C2">
        <w:rPr>
          <w:rFonts w:cs="Arial"/>
          <w:lang w:val="et-EE"/>
        </w:rPr>
        <w:t>10</w:t>
      </w:r>
      <w:r w:rsidRPr="00D678C2">
        <w:rPr>
          <w:rFonts w:cs="Arial"/>
          <w:lang w:val="et-EE"/>
        </w:rPr>
        <w:t xml:space="preserve"> m. Hoonestusala piiritlemine ja selle sidumine krundi piiridega on näid</w:t>
      </w:r>
      <w:r w:rsidR="006C76D7" w:rsidRPr="00D678C2">
        <w:rPr>
          <w:rFonts w:cs="Arial"/>
          <w:lang w:val="et-EE"/>
        </w:rPr>
        <w:t>atud põhijoonisel.</w:t>
      </w:r>
    </w:p>
    <w:p w14:paraId="333B65D4" w14:textId="77777777" w:rsidR="000659C6" w:rsidRPr="00D678C2" w:rsidRDefault="000659C6" w:rsidP="00E22B52">
      <w:pPr>
        <w:spacing w:before="0" w:after="0"/>
        <w:rPr>
          <w:rFonts w:cs="Arial"/>
          <w:lang w:val="et-EE"/>
        </w:rPr>
      </w:pPr>
    </w:p>
    <w:p w14:paraId="114C71E6" w14:textId="4C3C9EFE" w:rsidR="00A3302D" w:rsidRPr="00D678C2" w:rsidRDefault="00BD2BC5" w:rsidP="00930B78">
      <w:pPr>
        <w:pStyle w:val="Heading2"/>
        <w:numPr>
          <w:ilvl w:val="1"/>
          <w:numId w:val="35"/>
        </w:numPr>
        <w:tabs>
          <w:tab w:val="left" w:pos="426"/>
        </w:tabs>
        <w:rPr>
          <w:rFonts w:cs="Arial"/>
          <w:szCs w:val="22"/>
          <w:lang w:val="et-EE"/>
        </w:rPr>
      </w:pPr>
      <w:bookmarkStart w:id="45" w:name="_Toc221786871"/>
      <w:r w:rsidRPr="00D678C2">
        <w:rPr>
          <w:rFonts w:cs="Arial"/>
          <w:szCs w:val="22"/>
          <w:lang w:val="et-EE"/>
        </w:rPr>
        <w:t>Krundi ehitusõigus</w:t>
      </w:r>
      <w:bookmarkEnd w:id="45"/>
    </w:p>
    <w:p w14:paraId="15D32349" w14:textId="34CEDBAE" w:rsidR="00242EFE" w:rsidRPr="00D678C2" w:rsidRDefault="00242EFE" w:rsidP="00E22B52">
      <w:pPr>
        <w:spacing w:before="0" w:after="0"/>
        <w:rPr>
          <w:rFonts w:cs="Arial"/>
          <w:lang w:val="et-EE"/>
        </w:rPr>
      </w:pPr>
      <w:r w:rsidRPr="00D678C2">
        <w:rPr>
          <w:rFonts w:cs="Arial"/>
          <w:lang w:val="et-EE"/>
        </w:rPr>
        <w:t>Krundi ehitusõigusega määra</w:t>
      </w:r>
      <w:r w:rsidR="001C1B9A" w:rsidRPr="00D678C2">
        <w:rPr>
          <w:rFonts w:cs="Arial"/>
          <w:lang w:val="et-EE"/>
        </w:rPr>
        <w:t xml:space="preserve">takse </w:t>
      </w:r>
      <w:r w:rsidR="006922C3" w:rsidRPr="00D678C2">
        <w:rPr>
          <w:rFonts w:cs="Arial"/>
          <w:lang w:val="et-EE"/>
        </w:rPr>
        <w:t>p</w:t>
      </w:r>
      <w:r w:rsidR="001C1B9A" w:rsidRPr="00D678C2">
        <w:rPr>
          <w:rFonts w:cs="Arial"/>
          <w:lang w:val="et-EE"/>
        </w:rPr>
        <w:t>lan</w:t>
      </w:r>
      <w:r w:rsidR="006922C3" w:rsidRPr="00D678C2">
        <w:rPr>
          <w:rFonts w:cs="Arial"/>
          <w:lang w:val="et-EE"/>
        </w:rPr>
        <w:t>eerimisseaduse</w:t>
      </w:r>
      <w:r w:rsidR="001C1B9A" w:rsidRPr="00D678C2">
        <w:rPr>
          <w:rFonts w:cs="Arial"/>
          <w:lang w:val="et-EE"/>
        </w:rPr>
        <w:t xml:space="preserve"> § 126 lg 4 kohaselt</w:t>
      </w:r>
      <w:r w:rsidR="0013158B" w:rsidRPr="00D678C2">
        <w:rPr>
          <w:rFonts w:cs="Arial"/>
          <w:lang w:val="et-EE"/>
        </w:rPr>
        <w:t>.</w:t>
      </w:r>
    </w:p>
    <w:p w14:paraId="171CC8DA" w14:textId="288EEE60" w:rsidR="00242EFE" w:rsidRPr="00D678C2" w:rsidRDefault="00242EFE" w:rsidP="00E22B52">
      <w:pPr>
        <w:spacing w:before="0" w:after="0"/>
        <w:rPr>
          <w:rFonts w:cs="Arial"/>
          <w:lang w:val="et-EE"/>
        </w:rPr>
      </w:pPr>
      <w:r w:rsidRPr="00D678C2">
        <w:rPr>
          <w:rFonts w:cs="Arial"/>
          <w:lang w:val="et-EE"/>
        </w:rPr>
        <w:t>Planeeringuga määratud krundi ehitusõ</w:t>
      </w:r>
      <w:r w:rsidR="001C1B9A" w:rsidRPr="00D678C2">
        <w:rPr>
          <w:rFonts w:cs="Arial"/>
          <w:lang w:val="et-EE"/>
        </w:rPr>
        <w:t>igused on toodud joonisel AS-04.</w:t>
      </w:r>
    </w:p>
    <w:p w14:paraId="6D994F24" w14:textId="77777777" w:rsidR="0005412D" w:rsidRPr="00D678C2" w:rsidRDefault="0005412D" w:rsidP="00E22B52">
      <w:pPr>
        <w:spacing w:before="0" w:after="0"/>
        <w:rPr>
          <w:rFonts w:cs="Arial"/>
          <w:lang w:val="et-EE"/>
        </w:rPr>
      </w:pPr>
    </w:p>
    <w:p w14:paraId="56A285F4" w14:textId="1BC55EF5" w:rsidR="00242EFE" w:rsidRPr="00D678C2" w:rsidRDefault="00242EFE" w:rsidP="00E22B52">
      <w:pPr>
        <w:spacing w:before="0" w:after="0"/>
        <w:jc w:val="left"/>
        <w:rPr>
          <w:rFonts w:cs="Arial"/>
          <w:i/>
          <w:iCs/>
          <w:lang w:val="et-EE"/>
        </w:rPr>
      </w:pPr>
      <w:r w:rsidRPr="00D678C2">
        <w:rPr>
          <w:rFonts w:cs="Arial"/>
          <w:i/>
          <w:iCs/>
          <w:lang w:val="et-EE"/>
        </w:rPr>
        <w:t xml:space="preserve">Tabel </w:t>
      </w:r>
      <w:r w:rsidRPr="00D678C2">
        <w:rPr>
          <w:rFonts w:cs="Arial"/>
          <w:i/>
          <w:iCs/>
          <w:lang w:val="et-EE"/>
        </w:rPr>
        <w:fldChar w:fldCharType="begin"/>
      </w:r>
      <w:r w:rsidRPr="00D678C2">
        <w:rPr>
          <w:rFonts w:cs="Arial"/>
          <w:i/>
          <w:iCs/>
          <w:lang w:val="et-EE"/>
        </w:rPr>
        <w:instrText xml:space="preserve"> SEQ Tabel \* ARABIC </w:instrText>
      </w:r>
      <w:r w:rsidRPr="00D678C2">
        <w:rPr>
          <w:rFonts w:cs="Arial"/>
          <w:i/>
          <w:iCs/>
          <w:lang w:val="et-EE"/>
        </w:rPr>
        <w:fldChar w:fldCharType="separate"/>
      </w:r>
      <w:r w:rsidR="00D678C2" w:rsidRPr="00D678C2">
        <w:rPr>
          <w:rFonts w:cs="Arial"/>
          <w:i/>
          <w:iCs/>
          <w:lang w:val="et-EE"/>
        </w:rPr>
        <w:t>2</w:t>
      </w:r>
      <w:r w:rsidRPr="00D678C2">
        <w:rPr>
          <w:rFonts w:cs="Arial"/>
          <w:i/>
          <w:iCs/>
          <w:lang w:val="et-EE"/>
        </w:rPr>
        <w:fldChar w:fldCharType="end"/>
      </w:r>
      <w:r w:rsidR="00A641B0" w:rsidRPr="00D678C2">
        <w:rPr>
          <w:rFonts w:cs="Arial"/>
          <w:i/>
          <w:iCs/>
          <w:lang w:val="et-EE"/>
        </w:rPr>
        <w:t>.</w:t>
      </w:r>
      <w:r w:rsidRPr="00D678C2">
        <w:rPr>
          <w:rFonts w:cs="Arial"/>
          <w:i/>
          <w:iCs/>
          <w:lang w:val="et-EE"/>
        </w:rPr>
        <w:t xml:space="preserve"> Krundi ehitusõigus</w:t>
      </w:r>
      <w:r w:rsidR="00C62AC8" w:rsidRPr="00D678C2">
        <w:rPr>
          <w:rFonts w:cs="Arial"/>
          <w:i/>
          <w:iCs/>
          <w:lang w:val="et-EE"/>
        </w:rPr>
        <w:t>.</w:t>
      </w:r>
    </w:p>
    <w:tbl>
      <w:tblPr>
        <w:tblStyle w:val="GridTable1Light1"/>
        <w:tblW w:w="9627" w:type="dxa"/>
        <w:tblInd w:w="-5" w:type="dxa"/>
        <w:tblLook w:val="04A0" w:firstRow="1" w:lastRow="0" w:firstColumn="1" w:lastColumn="0" w:noHBand="0" w:noVBand="1"/>
      </w:tblPr>
      <w:tblGrid>
        <w:gridCol w:w="515"/>
        <w:gridCol w:w="2887"/>
        <w:gridCol w:w="2552"/>
        <w:gridCol w:w="2126"/>
        <w:gridCol w:w="1547"/>
      </w:tblGrid>
      <w:tr w:rsidR="00ED1202" w:rsidRPr="00D678C2" w14:paraId="3426720F" w14:textId="77777777" w:rsidTr="00D678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5" w:type="dxa"/>
            <w:shd w:val="clear" w:color="auto" w:fill="F2F2F2" w:themeFill="background1" w:themeFillShade="F2"/>
          </w:tcPr>
          <w:p w14:paraId="33F9C4B2" w14:textId="77777777" w:rsidR="00242EFE" w:rsidRPr="00D678C2" w:rsidRDefault="00242EFE" w:rsidP="00940D8B">
            <w:pPr>
              <w:autoSpaceDE w:val="0"/>
              <w:spacing w:before="0"/>
              <w:ind w:left="-105" w:right="-57"/>
              <w:jc w:val="center"/>
              <w:rPr>
                <w:rFonts w:cs="Arial"/>
                <w:sz w:val="20"/>
                <w:szCs w:val="20"/>
                <w:lang w:val="et-EE"/>
              </w:rPr>
            </w:pPr>
            <w:r w:rsidRPr="00D678C2">
              <w:rPr>
                <w:rFonts w:cs="Arial"/>
                <w:sz w:val="20"/>
                <w:szCs w:val="20"/>
                <w:lang w:val="et-EE"/>
              </w:rPr>
              <w:t>Pos nr</w:t>
            </w:r>
          </w:p>
        </w:tc>
        <w:tc>
          <w:tcPr>
            <w:tcW w:w="2887" w:type="dxa"/>
            <w:shd w:val="clear" w:color="auto" w:fill="F2F2F2" w:themeFill="background1" w:themeFillShade="F2"/>
          </w:tcPr>
          <w:p w14:paraId="52F8FF5E" w14:textId="08785C6A" w:rsidR="00242EFE" w:rsidRPr="00D678C2" w:rsidRDefault="00242EFE" w:rsidP="00ED1202">
            <w:pPr>
              <w:autoSpaceDE w:val="0"/>
              <w:spacing w:before="0"/>
              <w:ind w:left="-143" w:right="-108"/>
              <w:jc w:val="center"/>
              <w:cnfStyle w:val="100000000000" w:firstRow="1" w:lastRow="0" w:firstColumn="0" w:lastColumn="0" w:oddVBand="0" w:evenVBand="0" w:oddHBand="0" w:evenHBand="0" w:firstRowFirstColumn="0" w:firstRowLastColumn="0" w:lastRowFirstColumn="0" w:lastRowLastColumn="0"/>
              <w:rPr>
                <w:rFonts w:cs="Arial"/>
                <w:sz w:val="20"/>
                <w:szCs w:val="20"/>
                <w:lang w:val="et-EE"/>
              </w:rPr>
            </w:pPr>
            <w:r w:rsidRPr="00D678C2">
              <w:rPr>
                <w:rFonts w:cs="Arial"/>
                <w:sz w:val="20"/>
                <w:szCs w:val="20"/>
                <w:lang w:val="et-EE"/>
              </w:rPr>
              <w:t>Krundi kasutamise</w:t>
            </w:r>
            <w:r w:rsidR="00940D8B" w:rsidRPr="00D678C2">
              <w:rPr>
                <w:rFonts w:cs="Arial"/>
                <w:sz w:val="20"/>
                <w:szCs w:val="20"/>
                <w:lang w:val="et-EE"/>
              </w:rPr>
              <w:t xml:space="preserve"> </w:t>
            </w:r>
            <w:r w:rsidRPr="00D678C2">
              <w:rPr>
                <w:rFonts w:cs="Arial"/>
                <w:sz w:val="20"/>
                <w:szCs w:val="20"/>
                <w:lang w:val="et-EE"/>
              </w:rPr>
              <w:t>sihtotstarve või</w:t>
            </w:r>
            <w:r w:rsidR="00940D8B" w:rsidRPr="00D678C2">
              <w:rPr>
                <w:rFonts w:cs="Arial"/>
                <w:sz w:val="20"/>
                <w:szCs w:val="20"/>
                <w:lang w:val="et-EE"/>
              </w:rPr>
              <w:t xml:space="preserve"> </w:t>
            </w:r>
            <w:r w:rsidRPr="00D678C2">
              <w:rPr>
                <w:rFonts w:cs="Arial"/>
                <w:sz w:val="20"/>
                <w:szCs w:val="20"/>
                <w:lang w:val="et-EE"/>
              </w:rPr>
              <w:t>sihtotstarbed //</w:t>
            </w:r>
            <w:r w:rsidR="00940D8B" w:rsidRPr="00D678C2">
              <w:rPr>
                <w:rFonts w:cs="Arial"/>
                <w:sz w:val="20"/>
                <w:szCs w:val="20"/>
                <w:lang w:val="et-EE"/>
              </w:rPr>
              <w:t xml:space="preserve"> </w:t>
            </w:r>
            <w:r w:rsidRPr="00D678C2">
              <w:rPr>
                <w:rFonts w:cs="Arial"/>
                <w:sz w:val="20"/>
                <w:szCs w:val="20"/>
                <w:lang w:val="et-EE"/>
              </w:rPr>
              <w:t>katastriüksuse</w:t>
            </w:r>
            <w:r w:rsidR="00940D8B" w:rsidRPr="00D678C2">
              <w:rPr>
                <w:rFonts w:cs="Arial"/>
                <w:sz w:val="20"/>
                <w:szCs w:val="20"/>
                <w:lang w:val="et-EE"/>
              </w:rPr>
              <w:t xml:space="preserve"> </w:t>
            </w:r>
            <w:r w:rsidRPr="00D678C2">
              <w:rPr>
                <w:rFonts w:cs="Arial"/>
                <w:sz w:val="20"/>
                <w:szCs w:val="20"/>
                <w:lang w:val="et-EE"/>
              </w:rPr>
              <w:t>sihtotstarve</w:t>
            </w:r>
          </w:p>
        </w:tc>
        <w:tc>
          <w:tcPr>
            <w:tcW w:w="2552" w:type="dxa"/>
            <w:shd w:val="clear" w:color="auto" w:fill="F2F2F2" w:themeFill="background1" w:themeFillShade="F2"/>
          </w:tcPr>
          <w:p w14:paraId="2F5278E9" w14:textId="12E2451A" w:rsidR="00242EFE" w:rsidRPr="00D678C2" w:rsidRDefault="00940D8B" w:rsidP="00ED1202">
            <w:pPr>
              <w:autoSpaceDE w:val="0"/>
              <w:spacing w:before="0"/>
              <w:ind w:left="-104" w:right="-104"/>
              <w:jc w:val="center"/>
              <w:cnfStyle w:val="100000000000" w:firstRow="1" w:lastRow="0" w:firstColumn="0" w:lastColumn="0" w:oddVBand="0" w:evenVBand="0" w:oddHBand="0" w:evenHBand="0" w:firstRowFirstColumn="0" w:firstRowLastColumn="0" w:lastRowFirstColumn="0" w:lastRowLastColumn="0"/>
              <w:rPr>
                <w:rFonts w:cs="Arial"/>
                <w:sz w:val="20"/>
                <w:szCs w:val="20"/>
                <w:lang w:val="et-EE"/>
              </w:rPr>
            </w:pPr>
            <w:r w:rsidRPr="00D678C2">
              <w:rPr>
                <w:rFonts w:cs="Arial"/>
                <w:sz w:val="20"/>
                <w:szCs w:val="20"/>
                <w:lang w:val="et-EE"/>
              </w:rPr>
              <w:t>Ehitiste</w:t>
            </w:r>
            <w:r w:rsidR="00242EFE" w:rsidRPr="00D678C2">
              <w:rPr>
                <w:rFonts w:cs="Arial"/>
                <w:sz w:val="20"/>
                <w:szCs w:val="20"/>
                <w:lang w:val="et-EE"/>
              </w:rPr>
              <w:t xml:space="preserve"> suurim lubatud arv või nende puudumine maa-alal</w:t>
            </w:r>
            <w:r w:rsidR="00ED1202" w:rsidRPr="00D678C2">
              <w:rPr>
                <w:rFonts w:cs="Arial"/>
                <w:sz w:val="20"/>
                <w:szCs w:val="20"/>
                <w:lang w:val="et-EE"/>
              </w:rPr>
              <w:t xml:space="preserve"> </w:t>
            </w:r>
            <w:r w:rsidR="00242EFE" w:rsidRPr="00D678C2">
              <w:rPr>
                <w:rFonts w:cs="Arial"/>
                <w:sz w:val="20"/>
                <w:szCs w:val="20"/>
                <w:lang w:val="et-EE"/>
              </w:rPr>
              <w:t>(põhihoone / abihoone</w:t>
            </w:r>
            <w:r w:rsidR="00962DC9" w:rsidRPr="00D678C2">
              <w:rPr>
                <w:rFonts w:cs="Arial"/>
                <w:sz w:val="20"/>
                <w:szCs w:val="20"/>
                <w:lang w:val="et-EE"/>
              </w:rPr>
              <w:t>d</w:t>
            </w:r>
            <w:r w:rsidR="00242EFE" w:rsidRPr="00D678C2">
              <w:rPr>
                <w:rFonts w:cs="Arial"/>
                <w:sz w:val="20"/>
                <w:szCs w:val="20"/>
                <w:lang w:val="et-EE"/>
              </w:rPr>
              <w:t>)</w:t>
            </w:r>
          </w:p>
        </w:tc>
        <w:tc>
          <w:tcPr>
            <w:tcW w:w="2126" w:type="dxa"/>
            <w:shd w:val="clear" w:color="auto" w:fill="F2F2F2" w:themeFill="background1" w:themeFillShade="F2"/>
          </w:tcPr>
          <w:p w14:paraId="09F547CF" w14:textId="44670E8C" w:rsidR="00D86FE6" w:rsidRPr="00D678C2" w:rsidRDefault="00940D8B" w:rsidP="00D678C2">
            <w:pPr>
              <w:autoSpaceDE w:val="0"/>
              <w:spacing w:before="0"/>
              <w:ind w:left="-112" w:right="-113"/>
              <w:jc w:val="center"/>
              <w:cnfStyle w:val="100000000000" w:firstRow="1" w:lastRow="0" w:firstColumn="0" w:lastColumn="0" w:oddVBand="0" w:evenVBand="0" w:oddHBand="0" w:evenHBand="0" w:firstRowFirstColumn="0" w:firstRowLastColumn="0" w:lastRowFirstColumn="0" w:lastRowLastColumn="0"/>
              <w:rPr>
                <w:rFonts w:cs="Arial"/>
                <w:sz w:val="20"/>
                <w:szCs w:val="20"/>
                <w:lang w:val="et-EE"/>
              </w:rPr>
            </w:pPr>
            <w:r w:rsidRPr="00D678C2">
              <w:rPr>
                <w:rFonts w:cs="Arial"/>
                <w:sz w:val="20"/>
                <w:szCs w:val="20"/>
                <w:lang w:val="et-EE"/>
              </w:rPr>
              <w:t>Ehitiste</w:t>
            </w:r>
            <w:r w:rsidR="00242EFE" w:rsidRPr="00D678C2">
              <w:rPr>
                <w:rFonts w:cs="Arial"/>
                <w:sz w:val="20"/>
                <w:szCs w:val="20"/>
                <w:lang w:val="et-EE"/>
              </w:rPr>
              <w:t xml:space="preserve"> suurim lubatud ehitise</w:t>
            </w:r>
            <w:r w:rsidR="00D678C2" w:rsidRPr="00D678C2">
              <w:rPr>
                <w:rFonts w:cs="Arial"/>
                <w:sz w:val="20"/>
                <w:szCs w:val="20"/>
                <w:lang w:val="et-EE"/>
              </w:rPr>
              <w:t xml:space="preserve">- </w:t>
            </w:r>
            <w:r w:rsidR="00242EFE" w:rsidRPr="00D678C2">
              <w:rPr>
                <w:rFonts w:cs="Arial"/>
                <w:sz w:val="20"/>
                <w:szCs w:val="20"/>
                <w:lang w:val="et-EE"/>
              </w:rPr>
              <w:t>alune pind</w:t>
            </w:r>
            <w:r w:rsidRPr="00D678C2">
              <w:rPr>
                <w:rFonts w:cs="Arial"/>
                <w:sz w:val="20"/>
                <w:szCs w:val="20"/>
                <w:lang w:val="et-EE"/>
              </w:rPr>
              <w:t>:</w:t>
            </w:r>
            <w:r w:rsidR="00ED1202" w:rsidRPr="00D678C2">
              <w:rPr>
                <w:rFonts w:cs="Arial"/>
                <w:sz w:val="20"/>
                <w:szCs w:val="20"/>
                <w:lang w:val="et-EE"/>
              </w:rPr>
              <w:t xml:space="preserve"> </w:t>
            </w:r>
            <w:r w:rsidRPr="00D678C2">
              <w:rPr>
                <w:rFonts w:cs="Arial"/>
                <w:sz w:val="20"/>
                <w:szCs w:val="20"/>
                <w:lang w:val="et-EE"/>
              </w:rPr>
              <w:t>p</w:t>
            </w:r>
            <w:r w:rsidR="00D86FE6" w:rsidRPr="00D678C2">
              <w:rPr>
                <w:rFonts w:cs="Arial"/>
                <w:sz w:val="20"/>
                <w:szCs w:val="20"/>
                <w:lang w:val="et-EE"/>
              </w:rPr>
              <w:t>õhihoone</w:t>
            </w:r>
            <w:r w:rsidRPr="00D678C2">
              <w:rPr>
                <w:rFonts w:cs="Arial"/>
                <w:sz w:val="20"/>
                <w:szCs w:val="20"/>
                <w:lang w:val="et-EE"/>
              </w:rPr>
              <w:t xml:space="preserve"> </w:t>
            </w:r>
            <w:r w:rsidR="00D86FE6" w:rsidRPr="00D678C2">
              <w:rPr>
                <w:rFonts w:cs="Arial"/>
                <w:sz w:val="20"/>
                <w:szCs w:val="20"/>
                <w:lang w:val="et-EE"/>
              </w:rPr>
              <w:t>/</w:t>
            </w:r>
            <w:r w:rsidR="00B47D93" w:rsidRPr="00D678C2">
              <w:rPr>
                <w:rFonts w:cs="Arial"/>
                <w:sz w:val="20"/>
                <w:szCs w:val="20"/>
                <w:lang w:val="et-EE"/>
              </w:rPr>
              <w:t>sh</w:t>
            </w:r>
            <w:r w:rsidRPr="00D678C2">
              <w:rPr>
                <w:rFonts w:cs="Arial"/>
                <w:sz w:val="20"/>
                <w:szCs w:val="20"/>
                <w:lang w:val="et-EE"/>
              </w:rPr>
              <w:t xml:space="preserve"> </w:t>
            </w:r>
            <w:r w:rsidR="00D86FE6" w:rsidRPr="00D678C2">
              <w:rPr>
                <w:rFonts w:cs="Arial"/>
                <w:sz w:val="20"/>
                <w:szCs w:val="20"/>
                <w:lang w:val="et-EE"/>
              </w:rPr>
              <w:t>abihoone</w:t>
            </w:r>
            <w:r w:rsidR="00962DC9" w:rsidRPr="00D678C2">
              <w:rPr>
                <w:rFonts w:cs="Arial"/>
                <w:sz w:val="20"/>
                <w:szCs w:val="20"/>
                <w:lang w:val="et-EE"/>
              </w:rPr>
              <w:t>d</w:t>
            </w:r>
          </w:p>
        </w:tc>
        <w:tc>
          <w:tcPr>
            <w:tcW w:w="1547" w:type="dxa"/>
            <w:shd w:val="clear" w:color="auto" w:fill="F2F2F2" w:themeFill="background1" w:themeFillShade="F2"/>
          </w:tcPr>
          <w:p w14:paraId="555B8C69" w14:textId="26772B74" w:rsidR="00242EFE" w:rsidRPr="00D678C2" w:rsidRDefault="00940D8B" w:rsidP="00ED1202">
            <w:pPr>
              <w:autoSpaceDE w:val="0"/>
              <w:spacing w:before="0"/>
              <w:ind w:left="-107" w:right="-113"/>
              <w:jc w:val="center"/>
              <w:cnfStyle w:val="100000000000" w:firstRow="1" w:lastRow="0" w:firstColumn="0" w:lastColumn="0" w:oddVBand="0" w:evenVBand="0" w:oddHBand="0" w:evenHBand="0" w:firstRowFirstColumn="0" w:firstRowLastColumn="0" w:lastRowFirstColumn="0" w:lastRowLastColumn="0"/>
              <w:rPr>
                <w:rFonts w:cs="Arial"/>
                <w:sz w:val="20"/>
                <w:szCs w:val="20"/>
                <w:lang w:val="et-EE"/>
              </w:rPr>
            </w:pPr>
            <w:r w:rsidRPr="00D678C2">
              <w:rPr>
                <w:rFonts w:cs="Arial"/>
                <w:sz w:val="20"/>
                <w:szCs w:val="20"/>
                <w:lang w:val="et-EE"/>
              </w:rPr>
              <w:t>Ehitiste</w:t>
            </w:r>
            <w:r w:rsidR="00242EFE" w:rsidRPr="00D678C2">
              <w:rPr>
                <w:rFonts w:cs="Arial"/>
                <w:sz w:val="20"/>
                <w:szCs w:val="20"/>
                <w:lang w:val="et-EE"/>
              </w:rPr>
              <w:t xml:space="preserve"> lubatud max kõrgus</w:t>
            </w:r>
            <w:r w:rsidR="00A641B0" w:rsidRPr="00D678C2">
              <w:rPr>
                <w:rFonts w:cs="Arial"/>
                <w:sz w:val="20"/>
                <w:szCs w:val="20"/>
                <w:lang w:val="et-EE"/>
              </w:rPr>
              <w:t>:</w:t>
            </w:r>
            <w:r w:rsidR="00ED1202" w:rsidRPr="00D678C2">
              <w:rPr>
                <w:rFonts w:cs="Arial"/>
                <w:sz w:val="20"/>
                <w:szCs w:val="20"/>
                <w:lang w:val="et-EE"/>
              </w:rPr>
              <w:t xml:space="preserve"> </w:t>
            </w:r>
            <w:r w:rsidRPr="00D678C2">
              <w:rPr>
                <w:rFonts w:cs="Arial"/>
                <w:sz w:val="20"/>
                <w:szCs w:val="20"/>
                <w:lang w:val="et-EE"/>
              </w:rPr>
              <w:t>p</w:t>
            </w:r>
            <w:r w:rsidR="00242EFE" w:rsidRPr="00D678C2">
              <w:rPr>
                <w:rFonts w:cs="Arial"/>
                <w:sz w:val="20"/>
                <w:szCs w:val="20"/>
                <w:lang w:val="et-EE"/>
              </w:rPr>
              <w:t>õhi</w:t>
            </w:r>
            <w:r w:rsidR="00A641B0" w:rsidRPr="00D678C2">
              <w:rPr>
                <w:rFonts w:cs="Arial"/>
                <w:sz w:val="20"/>
                <w:szCs w:val="20"/>
                <w:lang w:val="et-EE"/>
              </w:rPr>
              <w:t>hoone</w:t>
            </w:r>
            <w:r w:rsidRPr="00D678C2">
              <w:rPr>
                <w:rFonts w:cs="Arial"/>
                <w:sz w:val="20"/>
                <w:szCs w:val="20"/>
                <w:lang w:val="et-EE"/>
              </w:rPr>
              <w:t xml:space="preserve"> </w:t>
            </w:r>
            <w:r w:rsidR="00242EFE" w:rsidRPr="00D678C2">
              <w:rPr>
                <w:rFonts w:cs="Arial"/>
                <w:sz w:val="20"/>
                <w:szCs w:val="20"/>
                <w:lang w:val="et-EE"/>
              </w:rPr>
              <w:t>/</w:t>
            </w:r>
            <w:r w:rsidRPr="00D678C2">
              <w:rPr>
                <w:rFonts w:cs="Arial"/>
                <w:sz w:val="20"/>
                <w:szCs w:val="20"/>
                <w:lang w:val="et-EE"/>
              </w:rPr>
              <w:t xml:space="preserve"> </w:t>
            </w:r>
            <w:r w:rsidR="00242EFE" w:rsidRPr="00D678C2">
              <w:rPr>
                <w:rFonts w:cs="Arial"/>
                <w:sz w:val="20"/>
                <w:szCs w:val="20"/>
                <w:lang w:val="et-EE"/>
              </w:rPr>
              <w:t>abihoone</w:t>
            </w:r>
            <w:r w:rsidR="00962DC9" w:rsidRPr="00D678C2">
              <w:rPr>
                <w:rFonts w:cs="Arial"/>
                <w:sz w:val="20"/>
                <w:szCs w:val="20"/>
                <w:lang w:val="et-EE"/>
              </w:rPr>
              <w:t>d</w:t>
            </w:r>
          </w:p>
        </w:tc>
      </w:tr>
      <w:tr w:rsidR="00ED1202" w:rsidRPr="00D678C2" w14:paraId="0331AA03"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41F28217" w14:textId="77777777" w:rsidR="00242EFE" w:rsidRPr="00D678C2" w:rsidRDefault="00242EFE" w:rsidP="00E22B52">
            <w:pPr>
              <w:autoSpaceDE w:val="0"/>
              <w:spacing w:before="0"/>
              <w:jc w:val="center"/>
              <w:rPr>
                <w:rFonts w:cs="Arial"/>
                <w:lang w:val="et-EE"/>
              </w:rPr>
            </w:pPr>
            <w:bookmarkStart w:id="46" w:name="_Hlk207716728"/>
            <w:r w:rsidRPr="00D678C2">
              <w:rPr>
                <w:rFonts w:cs="Arial"/>
                <w:lang w:val="et-EE"/>
              </w:rPr>
              <w:t>1</w:t>
            </w:r>
          </w:p>
        </w:tc>
        <w:tc>
          <w:tcPr>
            <w:tcW w:w="2887" w:type="dxa"/>
          </w:tcPr>
          <w:p w14:paraId="0F7581A1" w14:textId="70342081" w:rsidR="00242EFE" w:rsidRPr="00D678C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proofErr w:type="spellStart"/>
            <w:r w:rsidRPr="00D678C2">
              <w:rPr>
                <w:rFonts w:cs="Arial"/>
                <w:lang w:val="et-EE"/>
              </w:rPr>
              <w:t>E</w:t>
            </w:r>
            <w:r w:rsidR="007004BA" w:rsidRPr="00D678C2">
              <w:rPr>
                <w:rFonts w:cs="Arial"/>
                <w:lang w:val="et-EE"/>
              </w:rPr>
              <w:t>k</w:t>
            </w:r>
            <w:proofErr w:type="spellEnd"/>
            <w:r w:rsidRPr="00D678C2">
              <w:rPr>
                <w:rFonts w:cs="Arial"/>
                <w:lang w:val="et-EE"/>
              </w:rPr>
              <w:t xml:space="preserve"> </w:t>
            </w:r>
            <w:r w:rsidR="002B5831" w:rsidRPr="00D678C2">
              <w:rPr>
                <w:rFonts w:cs="Arial"/>
                <w:lang w:val="et-EE"/>
              </w:rPr>
              <w:t>100%</w:t>
            </w:r>
            <w:r w:rsidR="004C7F26" w:rsidRPr="00D678C2">
              <w:rPr>
                <w:rFonts w:cs="Arial"/>
                <w:lang w:val="et-EE"/>
              </w:rPr>
              <w:t xml:space="preserve"> </w:t>
            </w:r>
            <w:r w:rsidR="002B5831" w:rsidRPr="00D678C2">
              <w:rPr>
                <w:rFonts w:cs="Arial"/>
                <w:lang w:val="et-EE"/>
              </w:rPr>
              <w:t>//</w:t>
            </w:r>
            <w:r w:rsidR="004C7F26" w:rsidRPr="00D678C2">
              <w:rPr>
                <w:rFonts w:cs="Arial"/>
                <w:lang w:val="et-EE"/>
              </w:rPr>
              <w:t xml:space="preserve"> </w:t>
            </w:r>
            <w:r w:rsidR="002B5831" w:rsidRPr="00D678C2">
              <w:rPr>
                <w:rFonts w:cs="Arial"/>
                <w:lang w:val="et-EE"/>
              </w:rPr>
              <w:t>E 100%</w:t>
            </w:r>
          </w:p>
        </w:tc>
        <w:tc>
          <w:tcPr>
            <w:tcW w:w="2552" w:type="dxa"/>
            <w:vAlign w:val="center"/>
          </w:tcPr>
          <w:p w14:paraId="29FAA5BA" w14:textId="327E468E" w:rsidR="00242EFE" w:rsidRPr="00D678C2" w:rsidRDefault="007004BA"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2</w:t>
            </w:r>
            <w:r w:rsidR="00242EFE" w:rsidRPr="00D678C2">
              <w:rPr>
                <w:rFonts w:cs="Arial"/>
                <w:lang w:val="et-EE"/>
              </w:rPr>
              <w:t xml:space="preserve"> (1 / </w:t>
            </w:r>
            <w:r w:rsidRPr="00D678C2">
              <w:rPr>
                <w:rFonts w:cs="Arial"/>
                <w:lang w:val="et-EE"/>
              </w:rPr>
              <w:t>1</w:t>
            </w:r>
            <w:r w:rsidR="00242EFE" w:rsidRPr="00D678C2">
              <w:rPr>
                <w:rFonts w:cs="Arial"/>
                <w:lang w:val="et-EE"/>
              </w:rPr>
              <w:t>)</w:t>
            </w:r>
          </w:p>
        </w:tc>
        <w:tc>
          <w:tcPr>
            <w:tcW w:w="2126" w:type="dxa"/>
            <w:vAlign w:val="center"/>
          </w:tcPr>
          <w:p w14:paraId="0FB498CE" w14:textId="008FE752" w:rsidR="00242EFE" w:rsidRPr="00D678C2" w:rsidRDefault="00B85233"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900</w:t>
            </w:r>
            <w:r w:rsidR="00242EFE" w:rsidRPr="00D678C2">
              <w:rPr>
                <w:rFonts w:cs="Arial"/>
                <w:lang w:val="et-EE"/>
              </w:rPr>
              <w:t xml:space="preserve"> m²</w:t>
            </w:r>
            <w:r w:rsidR="00D86FE6" w:rsidRPr="00D678C2">
              <w:rPr>
                <w:rFonts w:cs="Arial"/>
                <w:lang w:val="et-EE"/>
              </w:rPr>
              <w:t xml:space="preserve"> / </w:t>
            </w:r>
            <w:r w:rsidR="007004BA" w:rsidRPr="00D678C2">
              <w:rPr>
                <w:rFonts w:cs="Arial"/>
                <w:lang w:val="et-EE"/>
              </w:rPr>
              <w:t>150</w:t>
            </w:r>
            <w:r w:rsidR="00D86FE6" w:rsidRPr="00D678C2">
              <w:rPr>
                <w:rFonts w:cs="Arial"/>
                <w:lang w:val="et-EE"/>
              </w:rPr>
              <w:t xml:space="preserve"> m²</w:t>
            </w:r>
          </w:p>
        </w:tc>
        <w:tc>
          <w:tcPr>
            <w:tcW w:w="1547" w:type="dxa"/>
            <w:vAlign w:val="center"/>
          </w:tcPr>
          <w:p w14:paraId="1E56CE36" w14:textId="2617706E" w:rsidR="00242EFE" w:rsidRPr="00D678C2" w:rsidRDefault="007004BA"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w:t>
            </w:r>
            <w:r w:rsidR="00242EFE" w:rsidRPr="00D678C2">
              <w:rPr>
                <w:rFonts w:cs="Arial"/>
                <w:lang w:val="et-EE"/>
              </w:rPr>
              <w:t xml:space="preserve"> m /</w:t>
            </w:r>
            <w:r w:rsidRPr="00D678C2">
              <w:rPr>
                <w:rFonts w:cs="Arial"/>
                <w:lang w:val="et-EE"/>
              </w:rPr>
              <w:t>5</w:t>
            </w:r>
            <w:r w:rsidR="00242EFE" w:rsidRPr="00D678C2">
              <w:rPr>
                <w:rFonts w:cs="Arial"/>
                <w:lang w:val="et-EE"/>
              </w:rPr>
              <w:t xml:space="preserve"> m</w:t>
            </w:r>
          </w:p>
        </w:tc>
      </w:tr>
      <w:bookmarkEnd w:id="46"/>
      <w:tr w:rsidR="007004BA" w:rsidRPr="00D678C2" w14:paraId="31D7C0F6"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0BFFD11C" w14:textId="3D126680" w:rsidR="007004BA" w:rsidRPr="00D678C2" w:rsidRDefault="007004BA" w:rsidP="007004BA">
            <w:pPr>
              <w:autoSpaceDE w:val="0"/>
              <w:spacing w:before="0"/>
              <w:jc w:val="center"/>
              <w:rPr>
                <w:rFonts w:cs="Arial"/>
                <w:lang w:val="et-EE"/>
              </w:rPr>
            </w:pPr>
            <w:r w:rsidRPr="00D678C2">
              <w:rPr>
                <w:rFonts w:cs="Arial"/>
                <w:lang w:val="et-EE"/>
              </w:rPr>
              <w:t>2</w:t>
            </w:r>
          </w:p>
        </w:tc>
        <w:tc>
          <w:tcPr>
            <w:tcW w:w="2887" w:type="dxa"/>
          </w:tcPr>
          <w:p w14:paraId="7005D2CB" w14:textId="4F988221"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proofErr w:type="spellStart"/>
            <w:r w:rsidRPr="00D678C2">
              <w:rPr>
                <w:rFonts w:cs="Arial"/>
                <w:lang w:val="et-EE"/>
              </w:rPr>
              <w:t>Ek</w:t>
            </w:r>
            <w:proofErr w:type="spellEnd"/>
            <w:r w:rsidRPr="00D678C2">
              <w:rPr>
                <w:rFonts w:cs="Arial"/>
                <w:lang w:val="et-EE"/>
              </w:rPr>
              <w:t xml:space="preserve"> 100% // E 100%</w:t>
            </w:r>
          </w:p>
        </w:tc>
        <w:tc>
          <w:tcPr>
            <w:tcW w:w="2552" w:type="dxa"/>
          </w:tcPr>
          <w:p w14:paraId="2A74BBB8" w14:textId="28C51869"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2 (1 / 1)</w:t>
            </w:r>
          </w:p>
        </w:tc>
        <w:tc>
          <w:tcPr>
            <w:tcW w:w="2126" w:type="dxa"/>
          </w:tcPr>
          <w:p w14:paraId="5B5252FD" w14:textId="162688D2" w:rsidR="007004BA" w:rsidRPr="00D678C2" w:rsidRDefault="00B85233"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900</w:t>
            </w:r>
            <w:r w:rsidR="007004BA" w:rsidRPr="00D678C2">
              <w:rPr>
                <w:rFonts w:cs="Arial"/>
                <w:lang w:val="et-EE"/>
              </w:rPr>
              <w:t xml:space="preserve"> m² / 150 m²</w:t>
            </w:r>
          </w:p>
        </w:tc>
        <w:tc>
          <w:tcPr>
            <w:tcW w:w="1547" w:type="dxa"/>
          </w:tcPr>
          <w:p w14:paraId="0046A941" w14:textId="1F363937"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 m /5 m</w:t>
            </w:r>
          </w:p>
        </w:tc>
      </w:tr>
      <w:tr w:rsidR="007004BA" w:rsidRPr="00D678C2" w14:paraId="1107B4C3"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2F22C00C" w14:textId="57B2F00A" w:rsidR="007004BA" w:rsidRPr="00D678C2" w:rsidRDefault="007004BA" w:rsidP="007004BA">
            <w:pPr>
              <w:autoSpaceDE w:val="0"/>
              <w:spacing w:before="0"/>
              <w:jc w:val="center"/>
              <w:rPr>
                <w:rFonts w:cs="Arial"/>
                <w:lang w:val="et-EE"/>
              </w:rPr>
            </w:pPr>
            <w:r w:rsidRPr="00D678C2">
              <w:rPr>
                <w:rFonts w:cs="Arial"/>
                <w:lang w:val="et-EE"/>
              </w:rPr>
              <w:t>3</w:t>
            </w:r>
          </w:p>
        </w:tc>
        <w:tc>
          <w:tcPr>
            <w:tcW w:w="2887" w:type="dxa"/>
          </w:tcPr>
          <w:p w14:paraId="632E5F61" w14:textId="7E3DAB06"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proofErr w:type="spellStart"/>
            <w:r w:rsidRPr="00D678C2">
              <w:rPr>
                <w:rFonts w:cs="Arial"/>
                <w:lang w:val="et-EE"/>
              </w:rPr>
              <w:t>Ek</w:t>
            </w:r>
            <w:proofErr w:type="spellEnd"/>
            <w:r w:rsidRPr="00D678C2">
              <w:rPr>
                <w:rFonts w:cs="Arial"/>
                <w:lang w:val="et-EE"/>
              </w:rPr>
              <w:t xml:space="preserve"> 100% // E 100%</w:t>
            </w:r>
          </w:p>
        </w:tc>
        <w:tc>
          <w:tcPr>
            <w:tcW w:w="2552" w:type="dxa"/>
          </w:tcPr>
          <w:p w14:paraId="050DEFF9" w14:textId="1ED7004A"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2 (1 / 1)</w:t>
            </w:r>
          </w:p>
        </w:tc>
        <w:tc>
          <w:tcPr>
            <w:tcW w:w="2126" w:type="dxa"/>
          </w:tcPr>
          <w:p w14:paraId="02BBCDDF" w14:textId="44DD4A1E" w:rsidR="007004BA" w:rsidRPr="00D678C2" w:rsidRDefault="00B85233"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900</w:t>
            </w:r>
            <w:r w:rsidR="007004BA" w:rsidRPr="00D678C2">
              <w:rPr>
                <w:rFonts w:cs="Arial"/>
                <w:lang w:val="et-EE"/>
              </w:rPr>
              <w:t xml:space="preserve"> m² / 150 m²</w:t>
            </w:r>
          </w:p>
        </w:tc>
        <w:tc>
          <w:tcPr>
            <w:tcW w:w="1547" w:type="dxa"/>
          </w:tcPr>
          <w:p w14:paraId="79D59024" w14:textId="6F0DE01F"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 m /5 m</w:t>
            </w:r>
          </w:p>
        </w:tc>
      </w:tr>
      <w:tr w:rsidR="007004BA" w:rsidRPr="00D678C2" w14:paraId="18A29E5C"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493E1A8C" w14:textId="0234CCAC" w:rsidR="007004BA" w:rsidRPr="00D678C2" w:rsidRDefault="007004BA" w:rsidP="007004BA">
            <w:pPr>
              <w:autoSpaceDE w:val="0"/>
              <w:spacing w:before="0"/>
              <w:jc w:val="center"/>
              <w:rPr>
                <w:rFonts w:cs="Arial"/>
                <w:lang w:val="et-EE"/>
              </w:rPr>
            </w:pPr>
            <w:r w:rsidRPr="00D678C2">
              <w:rPr>
                <w:rFonts w:cs="Arial"/>
                <w:lang w:val="et-EE"/>
              </w:rPr>
              <w:t>4</w:t>
            </w:r>
          </w:p>
        </w:tc>
        <w:tc>
          <w:tcPr>
            <w:tcW w:w="2887" w:type="dxa"/>
          </w:tcPr>
          <w:p w14:paraId="6E8D469F" w14:textId="025C029F"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proofErr w:type="spellStart"/>
            <w:r w:rsidRPr="00D678C2">
              <w:rPr>
                <w:rFonts w:cs="Arial"/>
                <w:lang w:val="et-EE"/>
              </w:rPr>
              <w:t>Ek</w:t>
            </w:r>
            <w:proofErr w:type="spellEnd"/>
            <w:r w:rsidRPr="00D678C2">
              <w:rPr>
                <w:rFonts w:cs="Arial"/>
                <w:lang w:val="et-EE"/>
              </w:rPr>
              <w:t xml:space="preserve"> 100% // E 100%</w:t>
            </w:r>
          </w:p>
        </w:tc>
        <w:tc>
          <w:tcPr>
            <w:tcW w:w="2552" w:type="dxa"/>
          </w:tcPr>
          <w:p w14:paraId="3CDB32D4" w14:textId="1EDD3CE5"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2 (1 / 1)</w:t>
            </w:r>
          </w:p>
        </w:tc>
        <w:tc>
          <w:tcPr>
            <w:tcW w:w="2126" w:type="dxa"/>
          </w:tcPr>
          <w:p w14:paraId="4039CC9A" w14:textId="029935AC" w:rsidR="007004BA" w:rsidRPr="00D678C2" w:rsidRDefault="00B85233"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830</w:t>
            </w:r>
            <w:r w:rsidR="007004BA" w:rsidRPr="00D678C2">
              <w:rPr>
                <w:rFonts w:cs="Arial"/>
                <w:lang w:val="et-EE"/>
              </w:rPr>
              <w:t xml:space="preserve"> m² / 1</w:t>
            </w:r>
            <w:r w:rsidRPr="00D678C2">
              <w:rPr>
                <w:rFonts w:cs="Arial"/>
                <w:lang w:val="et-EE"/>
              </w:rPr>
              <w:t>2</w:t>
            </w:r>
            <w:r w:rsidR="007004BA" w:rsidRPr="00D678C2">
              <w:rPr>
                <w:rFonts w:cs="Arial"/>
                <w:lang w:val="et-EE"/>
              </w:rPr>
              <w:t>0 m²</w:t>
            </w:r>
          </w:p>
        </w:tc>
        <w:tc>
          <w:tcPr>
            <w:tcW w:w="1547" w:type="dxa"/>
          </w:tcPr>
          <w:p w14:paraId="046B04C5" w14:textId="4C45E81D"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 m /5 m</w:t>
            </w:r>
          </w:p>
        </w:tc>
      </w:tr>
      <w:tr w:rsidR="007004BA" w:rsidRPr="00D678C2" w14:paraId="5476BC52"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06C833C2" w14:textId="6A236E0D" w:rsidR="007004BA" w:rsidRPr="00D678C2" w:rsidRDefault="007004BA" w:rsidP="007004BA">
            <w:pPr>
              <w:autoSpaceDE w:val="0"/>
              <w:spacing w:before="0"/>
              <w:jc w:val="center"/>
              <w:rPr>
                <w:rFonts w:cs="Arial"/>
                <w:lang w:val="et-EE"/>
              </w:rPr>
            </w:pPr>
            <w:r w:rsidRPr="00D678C2">
              <w:rPr>
                <w:rFonts w:cs="Arial"/>
                <w:lang w:val="et-EE"/>
              </w:rPr>
              <w:t>5</w:t>
            </w:r>
          </w:p>
        </w:tc>
        <w:tc>
          <w:tcPr>
            <w:tcW w:w="2887" w:type="dxa"/>
          </w:tcPr>
          <w:p w14:paraId="49765A70" w14:textId="6FE2D9F1"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Ü 100% // Ü 100%</w:t>
            </w:r>
          </w:p>
        </w:tc>
        <w:tc>
          <w:tcPr>
            <w:tcW w:w="2552" w:type="dxa"/>
          </w:tcPr>
          <w:p w14:paraId="5C786708" w14:textId="269C6CA6"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2126" w:type="dxa"/>
          </w:tcPr>
          <w:p w14:paraId="121590C6" w14:textId="5A00EF19"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1547" w:type="dxa"/>
          </w:tcPr>
          <w:p w14:paraId="605FC0DD" w14:textId="70E18744"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r>
      <w:tr w:rsidR="00ED1202" w:rsidRPr="00D678C2" w14:paraId="05E0A011"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28B000AD" w14:textId="37695F95" w:rsidR="00F01C38" w:rsidRPr="00D678C2" w:rsidRDefault="007004BA" w:rsidP="00E22B52">
            <w:pPr>
              <w:autoSpaceDE w:val="0"/>
              <w:spacing w:before="0"/>
              <w:jc w:val="center"/>
              <w:rPr>
                <w:rFonts w:cs="Arial"/>
                <w:lang w:val="et-EE"/>
              </w:rPr>
            </w:pPr>
            <w:r w:rsidRPr="00D678C2">
              <w:rPr>
                <w:rFonts w:cs="Arial"/>
                <w:lang w:val="et-EE"/>
              </w:rPr>
              <w:t>6</w:t>
            </w:r>
          </w:p>
        </w:tc>
        <w:tc>
          <w:tcPr>
            <w:tcW w:w="2887" w:type="dxa"/>
          </w:tcPr>
          <w:p w14:paraId="0316C830" w14:textId="19E66E3D" w:rsidR="00F01C38" w:rsidRPr="00D678C2" w:rsidRDefault="007004BA" w:rsidP="00ED120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L</w:t>
            </w:r>
            <w:r w:rsidR="00123350" w:rsidRPr="00D678C2">
              <w:rPr>
                <w:rFonts w:cs="Arial"/>
                <w:lang w:val="et-EE"/>
              </w:rPr>
              <w:t>T</w:t>
            </w:r>
            <w:r w:rsidR="002A2379" w:rsidRPr="00D678C2">
              <w:rPr>
                <w:rFonts w:cs="Arial"/>
                <w:lang w:val="et-EE"/>
              </w:rPr>
              <w:t xml:space="preserve"> 100% //</w:t>
            </w:r>
            <w:r w:rsidRPr="00D678C2">
              <w:rPr>
                <w:rFonts w:cs="Arial"/>
                <w:lang w:val="et-EE"/>
              </w:rPr>
              <w:t xml:space="preserve"> L</w:t>
            </w:r>
            <w:r w:rsidR="00F01C38" w:rsidRPr="00D678C2">
              <w:rPr>
                <w:rFonts w:cs="Arial"/>
                <w:lang w:val="et-EE"/>
              </w:rPr>
              <w:t>100%</w:t>
            </w:r>
          </w:p>
        </w:tc>
        <w:tc>
          <w:tcPr>
            <w:tcW w:w="2552" w:type="dxa"/>
            <w:vAlign w:val="center"/>
          </w:tcPr>
          <w:p w14:paraId="1C0A9D06" w14:textId="4F974FCF" w:rsidR="00F01C38" w:rsidRPr="00D678C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2126" w:type="dxa"/>
            <w:vAlign w:val="center"/>
          </w:tcPr>
          <w:p w14:paraId="5E36C2E0" w14:textId="218BB78E" w:rsidR="00F01C38" w:rsidRPr="00D678C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1547" w:type="dxa"/>
            <w:vAlign w:val="center"/>
          </w:tcPr>
          <w:p w14:paraId="75DEF818" w14:textId="0C7EDB8D" w:rsidR="00F01C38" w:rsidRPr="00D678C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r>
      <w:tr w:rsidR="007004BA" w:rsidRPr="00D678C2" w14:paraId="0BB9623F"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4113F3E1" w14:textId="4C5D0CAB" w:rsidR="007004BA" w:rsidRPr="00D678C2" w:rsidRDefault="007004BA" w:rsidP="007004BA">
            <w:pPr>
              <w:autoSpaceDE w:val="0"/>
              <w:spacing w:before="0"/>
              <w:jc w:val="center"/>
              <w:rPr>
                <w:rFonts w:cs="Arial"/>
                <w:lang w:val="et-EE"/>
              </w:rPr>
            </w:pPr>
            <w:r w:rsidRPr="00D678C2">
              <w:rPr>
                <w:rFonts w:cs="Arial"/>
                <w:lang w:val="et-EE"/>
              </w:rPr>
              <w:t>7</w:t>
            </w:r>
          </w:p>
        </w:tc>
        <w:tc>
          <w:tcPr>
            <w:tcW w:w="2887" w:type="dxa"/>
          </w:tcPr>
          <w:p w14:paraId="357FD5E1" w14:textId="381FE2EB"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L</w:t>
            </w:r>
            <w:r w:rsidR="00123350" w:rsidRPr="00D678C2">
              <w:rPr>
                <w:rFonts w:cs="Arial"/>
                <w:lang w:val="et-EE"/>
              </w:rPr>
              <w:t>T</w:t>
            </w:r>
            <w:r w:rsidRPr="00D678C2">
              <w:rPr>
                <w:rFonts w:cs="Arial"/>
                <w:lang w:val="et-EE"/>
              </w:rPr>
              <w:t xml:space="preserve"> 100% // L100%</w:t>
            </w:r>
          </w:p>
        </w:tc>
        <w:tc>
          <w:tcPr>
            <w:tcW w:w="2552" w:type="dxa"/>
          </w:tcPr>
          <w:p w14:paraId="043CFC19" w14:textId="39220B53"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2126" w:type="dxa"/>
          </w:tcPr>
          <w:p w14:paraId="329FF904" w14:textId="6A193489"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1547" w:type="dxa"/>
          </w:tcPr>
          <w:p w14:paraId="3E20CF31" w14:textId="64014D40"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r>
      <w:tr w:rsidR="007004BA" w:rsidRPr="00D678C2" w14:paraId="13CA20E7"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094F1752" w14:textId="28BBD24A" w:rsidR="007004BA" w:rsidRPr="00D678C2" w:rsidRDefault="007004BA" w:rsidP="007004BA">
            <w:pPr>
              <w:autoSpaceDE w:val="0"/>
              <w:spacing w:before="0"/>
              <w:jc w:val="center"/>
              <w:rPr>
                <w:rFonts w:cs="Arial"/>
                <w:lang w:val="et-EE"/>
              </w:rPr>
            </w:pPr>
            <w:r w:rsidRPr="00D678C2">
              <w:rPr>
                <w:rFonts w:cs="Arial"/>
                <w:lang w:val="et-EE"/>
              </w:rPr>
              <w:t>8</w:t>
            </w:r>
          </w:p>
        </w:tc>
        <w:tc>
          <w:tcPr>
            <w:tcW w:w="2887" w:type="dxa"/>
          </w:tcPr>
          <w:p w14:paraId="3A3E6D52" w14:textId="3A511329"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L</w:t>
            </w:r>
            <w:r w:rsidR="00123350" w:rsidRPr="00D678C2">
              <w:rPr>
                <w:rFonts w:cs="Arial"/>
                <w:lang w:val="et-EE"/>
              </w:rPr>
              <w:t>T</w:t>
            </w:r>
            <w:r w:rsidRPr="00D678C2">
              <w:rPr>
                <w:rFonts w:cs="Arial"/>
                <w:lang w:val="et-EE"/>
              </w:rPr>
              <w:t xml:space="preserve"> 100% // L100%</w:t>
            </w:r>
          </w:p>
        </w:tc>
        <w:tc>
          <w:tcPr>
            <w:tcW w:w="2552" w:type="dxa"/>
          </w:tcPr>
          <w:p w14:paraId="07F4B60A" w14:textId="36AA9135"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2126" w:type="dxa"/>
          </w:tcPr>
          <w:p w14:paraId="51F8498A" w14:textId="48916C54"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1547" w:type="dxa"/>
          </w:tcPr>
          <w:p w14:paraId="3D2A1DE8" w14:textId="0DF5B6B3"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r>
    </w:tbl>
    <w:p w14:paraId="665FEFD3" w14:textId="49BDE57C" w:rsidR="00F86A0E" w:rsidRPr="00D678C2" w:rsidRDefault="00242EFE" w:rsidP="00F86A0E">
      <w:pPr>
        <w:autoSpaceDE w:val="0"/>
        <w:spacing w:before="200" w:after="0"/>
        <w:rPr>
          <w:rFonts w:cs="Arial"/>
          <w:lang w:val="et-EE"/>
        </w:rPr>
      </w:pPr>
      <w:r w:rsidRPr="00D678C2">
        <w:rPr>
          <w:rFonts w:cs="Arial"/>
          <w:lang w:val="et-EE"/>
        </w:rPr>
        <w:t>Lubatud suurim ehitisealune pind näitab kõikide ehitiste suurimat lubatud pinda</w:t>
      </w:r>
      <w:r w:rsidR="00F86A0E" w:rsidRPr="00D678C2">
        <w:rPr>
          <w:rFonts w:cs="Arial"/>
          <w:lang w:val="et-EE"/>
        </w:rPr>
        <w:t>, s.t selle alla lähevad kõik ehitusloakohustuslikud ja ehitusloakohustuseta ehitised.</w:t>
      </w:r>
    </w:p>
    <w:p w14:paraId="3CBA3748" w14:textId="77777777" w:rsidR="00B61304" w:rsidRPr="00D678C2" w:rsidRDefault="00B61304" w:rsidP="00E22B52">
      <w:pPr>
        <w:spacing w:before="0" w:after="0"/>
        <w:rPr>
          <w:rFonts w:cs="Arial"/>
          <w:lang w:val="et-EE"/>
        </w:rPr>
      </w:pPr>
    </w:p>
    <w:p w14:paraId="4EE79DDF" w14:textId="77777777" w:rsidR="0088625F" w:rsidRPr="00D678C2" w:rsidRDefault="00E81250" w:rsidP="00930B78">
      <w:pPr>
        <w:pStyle w:val="Heading2"/>
        <w:numPr>
          <w:ilvl w:val="1"/>
          <w:numId w:val="35"/>
        </w:numPr>
        <w:tabs>
          <w:tab w:val="left" w:pos="426"/>
        </w:tabs>
        <w:rPr>
          <w:rFonts w:cs="Arial"/>
          <w:szCs w:val="22"/>
          <w:lang w:val="et-EE"/>
        </w:rPr>
      </w:pPr>
      <w:bookmarkStart w:id="47" w:name="_Toc497647808"/>
      <w:bookmarkStart w:id="48" w:name="_Toc221786872"/>
      <w:r w:rsidRPr="00D678C2">
        <w:rPr>
          <w:rFonts w:cs="Arial"/>
          <w:szCs w:val="22"/>
          <w:lang w:val="et-EE"/>
        </w:rPr>
        <w:t>Ehitiste arhitektuurinõuded</w:t>
      </w:r>
      <w:bookmarkEnd w:id="47"/>
      <w:bookmarkEnd w:id="48"/>
    </w:p>
    <w:p w14:paraId="18262862" w14:textId="65F08815" w:rsidR="00F01C38" w:rsidRPr="00D678C2" w:rsidRDefault="00F01C38" w:rsidP="00310D02">
      <w:pPr>
        <w:tabs>
          <w:tab w:val="left" w:pos="2694"/>
        </w:tabs>
        <w:spacing w:before="0" w:after="0"/>
        <w:ind w:right="-165"/>
        <w:jc w:val="left"/>
        <w:rPr>
          <w:rFonts w:cs="Arial"/>
          <w:lang w:val="et-EE"/>
        </w:rPr>
      </w:pPr>
      <w:r w:rsidRPr="00D678C2">
        <w:rPr>
          <w:rFonts w:cs="Arial"/>
          <w:lang w:val="et-EE"/>
        </w:rPr>
        <w:t>Katusekalle:</w:t>
      </w:r>
      <w:r w:rsidRPr="00D678C2">
        <w:rPr>
          <w:rFonts w:cs="Arial"/>
          <w:lang w:val="et-EE"/>
        </w:rPr>
        <w:tab/>
      </w:r>
      <w:r w:rsidR="007004BA" w:rsidRPr="00D678C2">
        <w:rPr>
          <w:rFonts w:cs="Arial"/>
          <w:lang w:val="et-EE"/>
        </w:rPr>
        <w:t>0</w:t>
      </w:r>
      <w:r w:rsidR="00A10A14" w:rsidRPr="00D678C2">
        <w:rPr>
          <w:rFonts w:cs="Arial"/>
          <w:lang w:val="et-EE"/>
        </w:rPr>
        <w:t xml:space="preserve"> – </w:t>
      </w:r>
      <w:r w:rsidR="007004BA" w:rsidRPr="00D678C2">
        <w:rPr>
          <w:rFonts w:cs="Arial"/>
          <w:lang w:val="et-EE"/>
        </w:rPr>
        <w:t>30</w:t>
      </w:r>
      <w:r w:rsidR="00053D48" w:rsidRPr="00D678C2">
        <w:rPr>
          <w:rFonts w:cs="Arial"/>
          <w:lang w:val="et-EE"/>
        </w:rPr>
        <w:t>°</w:t>
      </w:r>
      <w:r w:rsidR="008D7CD2" w:rsidRPr="00D678C2">
        <w:rPr>
          <w:rFonts w:cs="Arial"/>
          <w:lang w:val="et-EE"/>
        </w:rPr>
        <w:t>,</w:t>
      </w:r>
      <w:r w:rsidR="008A0703" w:rsidRPr="00D678C2">
        <w:rPr>
          <w:rFonts w:cs="Arial"/>
          <w:spacing w:val="-20"/>
          <w:lang w:val="et-EE"/>
        </w:rPr>
        <w:t xml:space="preserve"> </w:t>
      </w:r>
      <w:r w:rsidR="008D7CD2" w:rsidRPr="00D678C2">
        <w:rPr>
          <w:rFonts w:cs="Arial"/>
          <w:lang w:val="et-EE"/>
        </w:rPr>
        <w:t>väiksemad</w:t>
      </w:r>
      <w:r w:rsidR="008D7CD2" w:rsidRPr="00D678C2">
        <w:rPr>
          <w:rFonts w:cs="Arial"/>
          <w:spacing w:val="-20"/>
          <w:lang w:val="et-EE"/>
        </w:rPr>
        <w:t xml:space="preserve"> </w:t>
      </w:r>
      <w:r w:rsidR="008D7CD2" w:rsidRPr="00D678C2">
        <w:rPr>
          <w:rFonts w:cs="Arial"/>
          <w:lang w:val="et-EE"/>
        </w:rPr>
        <w:t>hooneosad</w:t>
      </w:r>
      <w:r w:rsidR="008D7CD2" w:rsidRPr="00D678C2">
        <w:rPr>
          <w:rFonts w:cs="Arial"/>
          <w:spacing w:val="-20"/>
          <w:lang w:val="et-EE"/>
        </w:rPr>
        <w:t xml:space="preserve"> </w:t>
      </w:r>
      <w:r w:rsidR="008D7CD2" w:rsidRPr="00D678C2">
        <w:rPr>
          <w:rFonts w:cs="Arial"/>
          <w:lang w:val="et-EE"/>
        </w:rPr>
        <w:t>võivad</w:t>
      </w:r>
      <w:r w:rsidR="008D7CD2" w:rsidRPr="00D678C2">
        <w:rPr>
          <w:rFonts w:cs="Arial"/>
          <w:spacing w:val="-20"/>
          <w:lang w:val="et-EE"/>
        </w:rPr>
        <w:t xml:space="preserve"> </w:t>
      </w:r>
      <w:r w:rsidR="008D7CD2" w:rsidRPr="00D678C2">
        <w:rPr>
          <w:rFonts w:cs="Arial"/>
          <w:lang w:val="et-EE"/>
        </w:rPr>
        <w:t>olla</w:t>
      </w:r>
      <w:r w:rsidR="008D7CD2" w:rsidRPr="00D678C2">
        <w:rPr>
          <w:rFonts w:cs="Arial"/>
          <w:spacing w:val="-20"/>
          <w:lang w:val="et-EE"/>
        </w:rPr>
        <w:t xml:space="preserve"> </w:t>
      </w:r>
      <w:r w:rsidR="008D7CD2" w:rsidRPr="00D678C2">
        <w:rPr>
          <w:rFonts w:cs="Arial"/>
          <w:lang w:val="et-EE"/>
        </w:rPr>
        <w:t>madalama</w:t>
      </w:r>
      <w:r w:rsidR="008D7CD2" w:rsidRPr="00D678C2">
        <w:rPr>
          <w:rFonts w:cs="Arial"/>
          <w:spacing w:val="-20"/>
          <w:lang w:val="et-EE"/>
        </w:rPr>
        <w:t xml:space="preserve"> </w:t>
      </w:r>
      <w:r w:rsidR="008D7CD2" w:rsidRPr="00D678C2">
        <w:rPr>
          <w:rFonts w:cs="Arial"/>
          <w:lang w:val="et-EE"/>
        </w:rPr>
        <w:t>kaldega</w:t>
      </w:r>
    </w:p>
    <w:p w14:paraId="02B2DC15" w14:textId="10E14967" w:rsidR="00F01C38" w:rsidRPr="00D678C2" w:rsidRDefault="00F01C38" w:rsidP="00E22B52">
      <w:pPr>
        <w:tabs>
          <w:tab w:val="left" w:pos="2694"/>
        </w:tabs>
        <w:spacing w:before="0" w:after="0"/>
        <w:jc w:val="left"/>
        <w:rPr>
          <w:rFonts w:cs="Arial"/>
          <w:lang w:val="et-EE"/>
        </w:rPr>
      </w:pPr>
      <w:r w:rsidRPr="00D678C2">
        <w:rPr>
          <w:rFonts w:cs="Arial"/>
          <w:lang w:val="et-EE"/>
        </w:rPr>
        <w:t>Maksimaalne kõrgus:</w:t>
      </w:r>
      <w:r w:rsidRPr="00D678C2">
        <w:rPr>
          <w:rFonts w:cs="Arial"/>
          <w:lang w:val="et-EE"/>
        </w:rPr>
        <w:tab/>
      </w:r>
      <w:r w:rsidR="00E767D7" w:rsidRPr="00D678C2">
        <w:rPr>
          <w:rFonts w:cs="Arial"/>
          <w:lang w:val="et-EE"/>
        </w:rPr>
        <w:t xml:space="preserve">elamu </w:t>
      </w:r>
      <w:r w:rsidR="00310D02" w:rsidRPr="00D678C2">
        <w:rPr>
          <w:rFonts w:cs="Arial"/>
          <w:lang w:val="et-EE"/>
        </w:rPr>
        <w:t xml:space="preserve">– </w:t>
      </w:r>
      <w:r w:rsidRPr="00D678C2">
        <w:rPr>
          <w:rFonts w:cs="Arial"/>
          <w:lang w:val="et-EE"/>
        </w:rPr>
        <w:t xml:space="preserve">maapinnast </w:t>
      </w:r>
      <w:r w:rsidR="007004BA" w:rsidRPr="00D678C2">
        <w:rPr>
          <w:rFonts w:cs="Arial"/>
          <w:lang w:val="et-EE"/>
        </w:rPr>
        <w:t>12</w:t>
      </w:r>
      <w:r w:rsidRPr="00D678C2">
        <w:rPr>
          <w:rFonts w:cs="Arial"/>
          <w:lang w:val="et-EE"/>
        </w:rPr>
        <w:t xml:space="preserve"> m</w:t>
      </w:r>
      <w:r w:rsidR="00E767D7" w:rsidRPr="00D678C2">
        <w:rPr>
          <w:rFonts w:cs="Arial"/>
          <w:lang w:val="et-EE"/>
        </w:rPr>
        <w:t>; abihoone</w:t>
      </w:r>
      <w:r w:rsidR="007004BA" w:rsidRPr="00D678C2">
        <w:rPr>
          <w:rFonts w:cs="Arial"/>
          <w:lang w:val="et-EE"/>
        </w:rPr>
        <w:t xml:space="preserve"> 5</w:t>
      </w:r>
      <w:r w:rsidR="00BA1E4F" w:rsidRPr="00D678C2">
        <w:rPr>
          <w:rFonts w:cs="Arial"/>
          <w:lang w:val="et-EE"/>
        </w:rPr>
        <w:t xml:space="preserve"> </w:t>
      </w:r>
      <w:r w:rsidR="00E767D7" w:rsidRPr="00D678C2">
        <w:rPr>
          <w:rFonts w:cs="Arial"/>
          <w:lang w:val="et-EE"/>
        </w:rPr>
        <w:t>m maapinnast</w:t>
      </w:r>
    </w:p>
    <w:p w14:paraId="22B1C1BC" w14:textId="591BF9BD" w:rsidR="00F01C38" w:rsidRPr="00D678C2" w:rsidRDefault="00F01C38" w:rsidP="00E22B52">
      <w:pPr>
        <w:tabs>
          <w:tab w:val="left" w:pos="2694"/>
        </w:tabs>
        <w:spacing w:before="0" w:after="0"/>
        <w:jc w:val="left"/>
        <w:rPr>
          <w:rFonts w:cs="Arial"/>
          <w:lang w:val="et-EE"/>
        </w:rPr>
      </w:pPr>
      <w:r w:rsidRPr="00D678C2">
        <w:rPr>
          <w:rFonts w:cs="Arial"/>
          <w:lang w:val="et-EE"/>
        </w:rPr>
        <w:t>Maksimaalne korruselisus:</w:t>
      </w:r>
      <w:r w:rsidRPr="00D678C2">
        <w:rPr>
          <w:rFonts w:cs="Arial"/>
          <w:lang w:val="et-EE"/>
        </w:rPr>
        <w:tab/>
      </w:r>
      <w:r w:rsidR="00E767D7" w:rsidRPr="00D678C2">
        <w:rPr>
          <w:rFonts w:cs="Arial"/>
          <w:lang w:val="et-EE"/>
        </w:rPr>
        <w:t xml:space="preserve">elamu – </w:t>
      </w:r>
      <w:r w:rsidR="00086554" w:rsidRPr="00D678C2">
        <w:rPr>
          <w:rFonts w:cs="Arial"/>
          <w:lang w:val="et-EE"/>
        </w:rPr>
        <w:t>3</w:t>
      </w:r>
      <w:r w:rsidR="00E767D7" w:rsidRPr="00D678C2">
        <w:rPr>
          <w:rFonts w:cs="Arial"/>
          <w:lang w:val="et-EE"/>
        </w:rPr>
        <w:t xml:space="preserve"> korrust ja keldrikorrus; abihoone 1 korrus</w:t>
      </w:r>
    </w:p>
    <w:p w14:paraId="1201D704" w14:textId="6656B291" w:rsidR="00E767D7" w:rsidRPr="00D678C2" w:rsidRDefault="00F01C38" w:rsidP="00123350">
      <w:pPr>
        <w:tabs>
          <w:tab w:val="left" w:pos="2694"/>
        </w:tabs>
        <w:spacing w:before="0" w:after="0"/>
        <w:ind w:left="2694" w:hanging="2694"/>
        <w:rPr>
          <w:rFonts w:cs="Arial"/>
          <w:lang w:val="et-EE"/>
        </w:rPr>
      </w:pPr>
      <w:r w:rsidRPr="00D678C2">
        <w:rPr>
          <w:rFonts w:cs="Arial"/>
          <w:lang w:val="et-EE"/>
        </w:rPr>
        <w:t>Välisviimistluse materjalid:</w:t>
      </w:r>
      <w:r w:rsidRPr="00D678C2">
        <w:rPr>
          <w:rFonts w:cs="Arial"/>
          <w:lang w:val="et-EE"/>
        </w:rPr>
        <w:tab/>
      </w:r>
      <w:r w:rsidR="00123350" w:rsidRPr="00D678C2">
        <w:rPr>
          <w:rFonts w:cs="Arial"/>
          <w:color w:val="000000"/>
          <w:lang w:val="et-EE"/>
        </w:rPr>
        <w:t>puit, kivi, betoon, krohv, tellis, ilmastikukindel ehitusplaat</w:t>
      </w:r>
    </w:p>
    <w:p w14:paraId="0DEC8C4E" w14:textId="46BF8464" w:rsidR="00F01C38" w:rsidRPr="00D678C2" w:rsidRDefault="00F01C38" w:rsidP="00E22B52">
      <w:pPr>
        <w:tabs>
          <w:tab w:val="left" w:pos="2694"/>
        </w:tabs>
        <w:spacing w:before="0" w:after="0"/>
        <w:jc w:val="left"/>
        <w:rPr>
          <w:rFonts w:cs="Arial"/>
          <w:lang w:val="et-EE"/>
        </w:rPr>
      </w:pPr>
      <w:r w:rsidRPr="00D678C2">
        <w:rPr>
          <w:rFonts w:cs="Arial"/>
          <w:lang w:val="et-EE"/>
        </w:rPr>
        <w:t>Katusematerjal:</w:t>
      </w:r>
      <w:r w:rsidRPr="00D678C2">
        <w:rPr>
          <w:rFonts w:cs="Arial"/>
          <w:lang w:val="et-EE"/>
        </w:rPr>
        <w:tab/>
        <w:t>rullmaterjal</w:t>
      </w:r>
      <w:r w:rsidR="00BC6806" w:rsidRPr="00D678C2">
        <w:rPr>
          <w:rFonts w:cs="Arial"/>
          <w:lang w:val="et-EE"/>
        </w:rPr>
        <w:t>, kivi</w:t>
      </w:r>
      <w:r w:rsidRPr="00D678C2">
        <w:rPr>
          <w:rFonts w:cs="Arial"/>
          <w:lang w:val="et-EE"/>
        </w:rPr>
        <w:t xml:space="preserve"> või plekk</w:t>
      </w:r>
    </w:p>
    <w:p w14:paraId="3BC58F72" w14:textId="77777777" w:rsidR="00053D48" w:rsidRPr="00D678C2" w:rsidRDefault="00053D48" w:rsidP="00E22B52">
      <w:pPr>
        <w:tabs>
          <w:tab w:val="left" w:pos="2835"/>
        </w:tabs>
        <w:spacing w:before="0" w:after="0"/>
        <w:jc w:val="left"/>
        <w:rPr>
          <w:rFonts w:cs="Arial"/>
          <w:lang w:val="et-EE"/>
        </w:rPr>
      </w:pPr>
    </w:p>
    <w:p w14:paraId="46CF3792" w14:textId="0CD33DBE" w:rsidR="00F01C38" w:rsidRPr="00D678C2" w:rsidRDefault="00F01C38" w:rsidP="00E22B52">
      <w:pPr>
        <w:spacing w:before="0" w:after="0"/>
        <w:rPr>
          <w:rFonts w:cs="Arial"/>
          <w:lang w:val="et-EE"/>
        </w:rPr>
      </w:pPr>
      <w:r w:rsidRPr="00D678C2">
        <w:rPr>
          <w:rFonts w:cs="Arial"/>
          <w:lang w:val="et-EE"/>
        </w:rPr>
        <w:t>Detailplaneeringuga ei ole määratud arhitektuurilist kindlat stiili. Välisviimistluse osas on antud maksimaalselt valikuvariante. Katusekattematerjalid ja viimistlusmaterjalid peavad sobima hoone arhitektuurilahendusega ja välisilmega.</w:t>
      </w:r>
    </w:p>
    <w:p w14:paraId="73396163" w14:textId="5174CDBC" w:rsidR="00123350" w:rsidRPr="00D678C2" w:rsidRDefault="00123350" w:rsidP="00E22B52">
      <w:pPr>
        <w:spacing w:before="0" w:after="0"/>
        <w:rPr>
          <w:rFonts w:cs="Arial"/>
          <w:lang w:val="et-EE"/>
        </w:rPr>
      </w:pPr>
      <w:r w:rsidRPr="00D678C2">
        <w:rPr>
          <w:rFonts w:cs="Arial"/>
          <w:lang w:val="et-EE"/>
        </w:rPr>
        <w:t>Põhihoone ehitusprojekti käigus tuleb lahendada rida- ja kortermajade panipaigad, kas hoone sees või abihoonetena.</w:t>
      </w:r>
    </w:p>
    <w:p w14:paraId="007F44B3" w14:textId="2234247F" w:rsidR="00D63B55" w:rsidRPr="00D678C2" w:rsidRDefault="00D63B55" w:rsidP="00D63B55">
      <w:pPr>
        <w:spacing w:before="0" w:after="0"/>
        <w:rPr>
          <w:rFonts w:cs="Arial"/>
          <w:lang w:val="et-EE"/>
        </w:rPr>
      </w:pPr>
      <w:r w:rsidRPr="00D678C2">
        <w:rPr>
          <w:rFonts w:cs="Arial"/>
          <w:lang w:val="et-EE"/>
        </w:rPr>
        <w:t>Hoone eskiisprojekt kooskõlastada Rae valla arhitektiga.</w:t>
      </w:r>
    </w:p>
    <w:p w14:paraId="0CE0F67F" w14:textId="7CDE567C" w:rsidR="00053D48" w:rsidRPr="00D678C2" w:rsidRDefault="00053D48" w:rsidP="00930B78">
      <w:pPr>
        <w:pStyle w:val="Heading2"/>
        <w:numPr>
          <w:ilvl w:val="1"/>
          <w:numId w:val="35"/>
        </w:numPr>
        <w:tabs>
          <w:tab w:val="left" w:pos="426"/>
        </w:tabs>
        <w:rPr>
          <w:rFonts w:cs="Arial"/>
          <w:szCs w:val="22"/>
          <w:lang w:val="et-EE"/>
        </w:rPr>
      </w:pPr>
      <w:bookmarkStart w:id="49" w:name="_Toc221786873"/>
      <w:r w:rsidRPr="00D678C2">
        <w:rPr>
          <w:rFonts w:cs="Arial"/>
          <w:szCs w:val="22"/>
          <w:lang w:val="et-EE"/>
        </w:rPr>
        <w:lastRenderedPageBreak/>
        <w:t>Ehitusprojekti koostamiseks ja ehitamiseks esitatud nõuded</w:t>
      </w:r>
      <w:bookmarkEnd w:id="49"/>
    </w:p>
    <w:p w14:paraId="5395ACB9" w14:textId="77777777" w:rsidR="00053D48" w:rsidRPr="00D678C2" w:rsidRDefault="00053D48" w:rsidP="00E22B52">
      <w:pPr>
        <w:autoSpaceDE w:val="0"/>
        <w:autoSpaceDN w:val="0"/>
        <w:adjustRightInd w:val="0"/>
        <w:spacing w:before="0" w:after="0"/>
        <w:rPr>
          <w:rFonts w:cs="Arial"/>
          <w:lang w:val="et-EE"/>
        </w:rPr>
      </w:pPr>
      <w:r w:rsidRPr="00D678C2">
        <w:rPr>
          <w:rFonts w:cs="Arial"/>
          <w:lang w:val="et-EE"/>
        </w:rPr>
        <w:t>Hoonete projekteerimisel järgida ettevõtlus- ja infotehnoloogiaministri 11.12.2018 määruses nr 63 „Hoone energiatõhususe miinimumnõuded” toodud nõudeid.</w:t>
      </w:r>
    </w:p>
    <w:p w14:paraId="30100934" w14:textId="4FD916FF" w:rsidR="00053D48" w:rsidRPr="00D678C2" w:rsidRDefault="00053D48" w:rsidP="00E22B52">
      <w:pPr>
        <w:autoSpaceDE w:val="0"/>
        <w:autoSpaceDN w:val="0"/>
        <w:adjustRightInd w:val="0"/>
        <w:spacing w:before="0" w:after="0"/>
        <w:rPr>
          <w:rFonts w:cs="Arial"/>
          <w:lang w:val="et-EE"/>
        </w:rPr>
      </w:pPr>
      <w:r w:rsidRPr="00D678C2">
        <w:rPr>
          <w:rFonts w:cs="Arial"/>
          <w:lang w:val="et-EE"/>
        </w:rPr>
        <w:t>Tagada piisav insolatsioon vastavalt kehtivale standardile EVS-EN</w:t>
      </w:r>
      <w:r w:rsidR="001B13E5" w:rsidRPr="00D678C2">
        <w:rPr>
          <w:rFonts w:cs="Arial"/>
          <w:lang w:val="et-EE"/>
        </w:rPr>
        <w:t> </w:t>
      </w:r>
      <w:r w:rsidRPr="00D678C2">
        <w:rPr>
          <w:rFonts w:cs="Arial"/>
          <w:lang w:val="et-EE"/>
        </w:rPr>
        <w:t>17037:2019+A1:2021 „Päevavalgus hoonetes”.</w:t>
      </w:r>
    </w:p>
    <w:p w14:paraId="723DDB1E" w14:textId="0A09EC66" w:rsidR="00053D48" w:rsidRPr="00D678C2" w:rsidRDefault="00053D48" w:rsidP="00E22B52">
      <w:pPr>
        <w:autoSpaceDE w:val="0"/>
        <w:autoSpaceDN w:val="0"/>
        <w:adjustRightInd w:val="0"/>
        <w:spacing w:before="0" w:after="0"/>
        <w:rPr>
          <w:rFonts w:cs="Arial"/>
          <w:lang w:val="et-EE"/>
        </w:rPr>
      </w:pPr>
      <w:r w:rsidRPr="00D678C2">
        <w:rPr>
          <w:rFonts w:cs="Arial"/>
          <w:lang w:val="et-EE"/>
        </w:rPr>
        <w:t xml:space="preserve">Hoonete planeerimisel lähtuda sotsiaalministri </w:t>
      </w:r>
      <w:r w:rsidR="0088795A" w:rsidRPr="00D678C2">
        <w:rPr>
          <w:rFonts w:cs="Arial"/>
          <w:lang w:val="et-EE"/>
        </w:rPr>
        <w:t>01.10.2025</w:t>
      </w:r>
      <w:r w:rsidRPr="00D678C2">
        <w:rPr>
          <w:rFonts w:cs="Arial"/>
          <w:lang w:val="et-EE"/>
        </w:rPr>
        <w:t xml:space="preserve"> määrus</w:t>
      </w:r>
      <w:r w:rsidR="0088795A" w:rsidRPr="00D678C2">
        <w:rPr>
          <w:rFonts w:cs="Arial"/>
          <w:lang w:val="et-EE"/>
        </w:rPr>
        <w:t>est</w:t>
      </w:r>
      <w:r w:rsidRPr="00D678C2">
        <w:rPr>
          <w:rFonts w:cs="Arial"/>
          <w:lang w:val="et-EE"/>
        </w:rPr>
        <w:t xml:space="preserve"> nr </w:t>
      </w:r>
      <w:r w:rsidR="0088795A" w:rsidRPr="00D678C2">
        <w:rPr>
          <w:rFonts w:cs="Arial"/>
          <w:lang w:val="et-EE"/>
        </w:rPr>
        <w:t xml:space="preserve">54 </w:t>
      </w:r>
      <w:r w:rsidR="00C86EFE" w:rsidRPr="00D678C2">
        <w:rPr>
          <w:rFonts w:cs="Arial"/>
          <w:lang w:val="et-EE"/>
        </w:rPr>
        <w:t>„</w:t>
      </w:r>
      <w:r w:rsidRPr="00D678C2">
        <w:rPr>
          <w:rFonts w:cs="Arial"/>
          <w:lang w:val="et-EE"/>
        </w:rPr>
        <w:t xml:space="preserve">Vibratsiooni piirväärtused elamutes ja ühiskasutusega hoonetes ning vibratsiooni </w:t>
      </w:r>
      <w:r w:rsidR="0088795A" w:rsidRPr="00D678C2">
        <w:rPr>
          <w:rFonts w:cs="Arial"/>
          <w:lang w:val="et-EE"/>
        </w:rPr>
        <w:t>hindamise kord</w:t>
      </w:r>
      <w:r w:rsidRPr="00D678C2">
        <w:rPr>
          <w:rFonts w:cs="Arial"/>
          <w:lang w:val="et-EE"/>
        </w:rPr>
        <w:t>”.</w:t>
      </w:r>
    </w:p>
    <w:p w14:paraId="2021AE6C" w14:textId="77777777" w:rsidR="007004BA" w:rsidRPr="00D678C2" w:rsidRDefault="007004BA" w:rsidP="00E22B52">
      <w:pPr>
        <w:autoSpaceDE w:val="0"/>
        <w:autoSpaceDN w:val="0"/>
        <w:adjustRightInd w:val="0"/>
        <w:spacing w:before="0" w:after="0"/>
        <w:rPr>
          <w:rFonts w:cs="Arial"/>
          <w:lang w:val="et-EE"/>
        </w:rPr>
      </w:pPr>
    </w:p>
    <w:p w14:paraId="6483EA4E" w14:textId="2561D39E" w:rsidR="00053D48" w:rsidRPr="00D678C2" w:rsidRDefault="00053D48" w:rsidP="00930B78">
      <w:pPr>
        <w:pStyle w:val="Heading2"/>
        <w:numPr>
          <w:ilvl w:val="1"/>
          <w:numId w:val="35"/>
        </w:numPr>
        <w:tabs>
          <w:tab w:val="left" w:pos="426"/>
        </w:tabs>
        <w:rPr>
          <w:rFonts w:cs="Arial"/>
          <w:szCs w:val="22"/>
          <w:lang w:val="et-EE"/>
        </w:rPr>
      </w:pPr>
      <w:bookmarkStart w:id="50" w:name="_Toc221786874"/>
      <w:r w:rsidRPr="00D678C2">
        <w:rPr>
          <w:rFonts w:cs="Arial"/>
          <w:szCs w:val="22"/>
          <w:lang w:val="et-EE"/>
        </w:rPr>
        <w:t>Avalik ruum</w:t>
      </w:r>
      <w:bookmarkEnd w:id="50"/>
    </w:p>
    <w:p w14:paraId="7A1BD7C9" w14:textId="5DD52086" w:rsidR="00053D48" w:rsidRPr="00D678C2" w:rsidRDefault="00123350" w:rsidP="00E22B52">
      <w:pPr>
        <w:suppressAutoHyphens/>
        <w:autoSpaceDE w:val="0"/>
        <w:spacing w:before="0" w:after="0"/>
        <w:rPr>
          <w:rFonts w:cs="Arial"/>
          <w:lang w:val="et-EE"/>
        </w:rPr>
      </w:pPr>
      <w:r w:rsidRPr="00D678C2">
        <w:rPr>
          <w:rFonts w:cs="Arial"/>
          <w:lang w:val="et-EE"/>
        </w:rPr>
        <w:t>Planeeringuala ei hõlm</w:t>
      </w:r>
      <w:r w:rsidR="00DA5AB2" w:rsidRPr="00D678C2">
        <w:rPr>
          <w:rFonts w:cs="Arial"/>
          <w:lang w:val="et-EE"/>
        </w:rPr>
        <w:t>a</w:t>
      </w:r>
      <w:r w:rsidRPr="00D678C2">
        <w:rPr>
          <w:rFonts w:cs="Arial"/>
          <w:lang w:val="et-EE"/>
        </w:rPr>
        <w:t xml:space="preserve"> avalikku ruumi.</w:t>
      </w:r>
    </w:p>
    <w:p w14:paraId="0FBD4D74" w14:textId="77777777" w:rsidR="00521A4B" w:rsidRPr="00D678C2" w:rsidRDefault="00521A4B" w:rsidP="00E22B52">
      <w:pPr>
        <w:suppressAutoHyphens/>
        <w:autoSpaceDE w:val="0"/>
        <w:autoSpaceDN w:val="0"/>
        <w:adjustRightInd w:val="0"/>
        <w:spacing w:before="0" w:after="0"/>
        <w:rPr>
          <w:rFonts w:eastAsia="Arial" w:cs="Arial"/>
          <w:lang w:val="et-EE"/>
        </w:rPr>
      </w:pPr>
    </w:p>
    <w:p w14:paraId="6C5116EE" w14:textId="0DA333BC" w:rsidR="00E81250" w:rsidRPr="00D678C2" w:rsidRDefault="00E81250" w:rsidP="00930B78">
      <w:pPr>
        <w:pStyle w:val="Heading2"/>
        <w:numPr>
          <w:ilvl w:val="1"/>
          <w:numId w:val="35"/>
        </w:numPr>
        <w:tabs>
          <w:tab w:val="left" w:pos="426"/>
        </w:tabs>
        <w:rPr>
          <w:rFonts w:cs="Arial"/>
          <w:szCs w:val="22"/>
          <w:lang w:val="et-EE"/>
        </w:rPr>
      </w:pPr>
      <w:bookmarkStart w:id="51" w:name="_Toc497647809"/>
      <w:bookmarkStart w:id="52" w:name="_Toc221786875"/>
      <w:r w:rsidRPr="00D678C2">
        <w:rPr>
          <w:rFonts w:cs="Arial"/>
          <w:szCs w:val="22"/>
          <w:lang w:val="et-EE"/>
        </w:rPr>
        <w:t>Piirded</w:t>
      </w:r>
      <w:bookmarkEnd w:id="51"/>
      <w:bookmarkEnd w:id="52"/>
    </w:p>
    <w:p w14:paraId="34D26AF4" w14:textId="06EE873F" w:rsidR="000015E3" w:rsidRPr="00D678C2" w:rsidRDefault="000015E3" w:rsidP="000015E3">
      <w:pPr>
        <w:spacing w:before="0" w:after="0"/>
        <w:rPr>
          <w:rFonts w:cs="Arial"/>
          <w:lang w:val="et-EE"/>
        </w:rPr>
      </w:pPr>
      <w:r w:rsidRPr="00D678C2">
        <w:rPr>
          <w:rFonts w:cs="Arial"/>
          <w:lang w:val="et-EE"/>
        </w:rPr>
        <w:t>Üldkasutatava maa ja nendega külgnevate elamukruntide vahele rajada täiendavat haljastust (kõrgemad hekid, põõsad jms), et tagada elamu</w:t>
      </w:r>
      <w:r w:rsidR="00B85233" w:rsidRPr="00D678C2">
        <w:rPr>
          <w:rFonts w:cs="Arial"/>
          <w:lang w:val="et-EE"/>
        </w:rPr>
        <w:t>tele</w:t>
      </w:r>
      <w:r w:rsidRPr="00D678C2">
        <w:rPr>
          <w:rFonts w:cs="Arial"/>
          <w:lang w:val="et-EE"/>
        </w:rPr>
        <w:t xml:space="preserve"> täiendavat privaatsust. Piirde kujunduslaad ning värvivalik peavad visuaalselt sobima hoonete arhitektuuriga. Väravad ei tohi avaneda tänava poole ning torustike kaitsevööndisse piirdeaedade rajamine on keelatud.</w:t>
      </w:r>
    </w:p>
    <w:p w14:paraId="4E7CFEEA" w14:textId="2C4C2456" w:rsidR="000015E3" w:rsidRPr="00D678C2" w:rsidRDefault="000015E3" w:rsidP="000015E3">
      <w:pPr>
        <w:spacing w:before="0" w:after="0"/>
        <w:rPr>
          <w:rFonts w:cs="Arial"/>
          <w:lang w:val="et-EE"/>
        </w:rPr>
      </w:pPr>
      <w:r w:rsidRPr="00D678C2">
        <w:rPr>
          <w:rFonts w:cs="Arial"/>
          <w:lang w:val="et-EE"/>
        </w:rPr>
        <w:t>Vajadusel piirata mänguväljak tee poolt piirdeaiaga või madala hekiga turvalisuse tagamiseks.</w:t>
      </w:r>
    </w:p>
    <w:p w14:paraId="5F8B9F61" w14:textId="075DD5B5" w:rsidR="000015E3" w:rsidRPr="00D678C2" w:rsidRDefault="000015E3" w:rsidP="000015E3">
      <w:pPr>
        <w:spacing w:before="0" w:after="0"/>
        <w:rPr>
          <w:rFonts w:cs="Arial"/>
          <w:lang w:val="et-EE"/>
        </w:rPr>
      </w:pPr>
      <w:r w:rsidRPr="00D678C2">
        <w:rPr>
          <w:rFonts w:cs="Arial"/>
          <w:lang w:val="et-EE"/>
        </w:rPr>
        <w:t>Täpne piirdeaedade lahendus anda hoone ehitusprojekti staadiumis.</w:t>
      </w:r>
    </w:p>
    <w:p w14:paraId="1A5DD4B2" w14:textId="77777777" w:rsidR="007B6C89" w:rsidRPr="00D678C2" w:rsidRDefault="007B6C89" w:rsidP="00E22B52">
      <w:pPr>
        <w:spacing w:before="0" w:after="0"/>
        <w:rPr>
          <w:rFonts w:cs="Arial"/>
          <w:lang w:val="et-EE"/>
        </w:rPr>
      </w:pPr>
    </w:p>
    <w:p w14:paraId="40CECACE" w14:textId="4E2B00E4" w:rsidR="00501804" w:rsidRPr="00D678C2" w:rsidRDefault="00E81250" w:rsidP="00930B78">
      <w:pPr>
        <w:pStyle w:val="Heading2"/>
        <w:numPr>
          <w:ilvl w:val="1"/>
          <w:numId w:val="35"/>
        </w:numPr>
        <w:tabs>
          <w:tab w:val="left" w:pos="426"/>
        </w:tabs>
        <w:rPr>
          <w:rFonts w:cs="Arial"/>
          <w:szCs w:val="22"/>
          <w:lang w:val="et-EE"/>
        </w:rPr>
      </w:pPr>
      <w:bookmarkStart w:id="53" w:name="_Toc497647810"/>
      <w:bookmarkStart w:id="54" w:name="_Toc221786876"/>
      <w:r w:rsidRPr="00D678C2">
        <w:rPr>
          <w:rFonts w:cs="Arial"/>
          <w:szCs w:val="22"/>
          <w:lang w:val="et-EE"/>
        </w:rPr>
        <w:t>Tänavate maa-alad, liiklus- ja parkimiskorraldus</w:t>
      </w:r>
      <w:bookmarkEnd w:id="53"/>
      <w:bookmarkEnd w:id="54"/>
    </w:p>
    <w:p w14:paraId="586F6636" w14:textId="5A9E1D82" w:rsidR="00501804" w:rsidRPr="00D678C2" w:rsidRDefault="00501804" w:rsidP="00930B78">
      <w:pPr>
        <w:pStyle w:val="Heading3"/>
        <w:numPr>
          <w:ilvl w:val="2"/>
          <w:numId w:val="35"/>
        </w:numPr>
        <w:rPr>
          <w:rFonts w:cs="Arial"/>
        </w:rPr>
      </w:pPr>
      <w:bookmarkStart w:id="55" w:name="_Toc221786877"/>
      <w:r w:rsidRPr="00D678C2">
        <w:rPr>
          <w:rFonts w:cs="Arial"/>
        </w:rPr>
        <w:t>Teed ja tänavad, parkimiskorraldus</w:t>
      </w:r>
      <w:bookmarkEnd w:id="55"/>
    </w:p>
    <w:p w14:paraId="19D318FC" w14:textId="2A2A1993" w:rsidR="008C1CCE" w:rsidRPr="00D678C2" w:rsidRDefault="00815BBC" w:rsidP="00DA5AB2">
      <w:pPr>
        <w:spacing w:before="0" w:after="0"/>
        <w:rPr>
          <w:rFonts w:cs="Arial"/>
          <w:lang w:val="et-EE"/>
        </w:rPr>
      </w:pPr>
      <w:r w:rsidRPr="00D678C2">
        <w:rPr>
          <w:rFonts w:cs="Arial"/>
          <w:lang w:val="et-EE"/>
        </w:rPr>
        <w:t xml:space="preserve">Juurdepääs planeeringualale on kohalikult Öökulli teelt. Öökulli tee pikendusena on planeeritud uued transpordimaa sihtotstarbega krundid. </w:t>
      </w:r>
      <w:r w:rsidR="00E521D5" w:rsidRPr="00D678C2">
        <w:rPr>
          <w:rFonts w:cs="Arial"/>
          <w:lang w:val="et-EE"/>
        </w:rPr>
        <w:t>Planeeritud transpordimaale on</w:t>
      </w:r>
      <w:r w:rsidR="00BB50BE" w:rsidRPr="00D678C2">
        <w:rPr>
          <w:rFonts w:cs="Arial"/>
          <w:lang w:val="et-EE"/>
        </w:rPr>
        <w:t xml:space="preserve"> kavandatud</w:t>
      </w:r>
      <w:r w:rsidRPr="00D678C2">
        <w:rPr>
          <w:rFonts w:cs="Arial"/>
          <w:lang w:val="et-EE"/>
        </w:rPr>
        <w:t xml:space="preserve"> sõidu-,</w:t>
      </w:r>
      <w:r w:rsidR="00BB50BE" w:rsidRPr="00D678C2">
        <w:rPr>
          <w:rFonts w:cs="Arial"/>
          <w:lang w:val="et-EE"/>
        </w:rPr>
        <w:t xml:space="preserve"> jalgratta- ja jalgtee, vt joonis AS-04.</w:t>
      </w:r>
    </w:p>
    <w:p w14:paraId="57E18158" w14:textId="77777777" w:rsidR="00E16CE9" w:rsidRPr="00D678C2" w:rsidRDefault="00E16CE9" w:rsidP="00815BBC">
      <w:pPr>
        <w:spacing w:before="0" w:after="0"/>
        <w:rPr>
          <w:rFonts w:cs="Arial"/>
          <w:lang w:val="et-EE"/>
        </w:rPr>
      </w:pPr>
      <w:r w:rsidRPr="00D678C2">
        <w:rPr>
          <w:rFonts w:cs="Arial"/>
          <w:lang w:val="et-EE"/>
        </w:rPr>
        <w:t>Põhijoonisel on näidatud soovituslikud juurdepääsud kruntidele.</w:t>
      </w:r>
    </w:p>
    <w:p w14:paraId="079A0913" w14:textId="7690D39B" w:rsidR="00366C49" w:rsidRPr="00D678C2" w:rsidRDefault="00E16CE9" w:rsidP="001E4446">
      <w:pPr>
        <w:spacing w:before="0" w:after="0"/>
        <w:rPr>
          <w:rFonts w:cs="Arial"/>
          <w:lang w:val="et-EE"/>
        </w:rPr>
      </w:pPr>
      <w:r w:rsidRPr="00D678C2">
        <w:rPr>
          <w:rFonts w:cs="Arial"/>
          <w:lang w:val="et-EE"/>
        </w:rPr>
        <w:t>Parkimine on lahendatud krundisiseselt. Parkimine lahendatakse vastavalt EVS 843:2016 „Linnatänavad” normidele. Parkimiskohtade täpne asukoht lahendatakse planeeritava hoone ehitusprojekti käigus.</w:t>
      </w:r>
    </w:p>
    <w:p w14:paraId="47C33ACB" w14:textId="77777777" w:rsidR="0015121A" w:rsidRPr="00D678C2" w:rsidRDefault="0015121A" w:rsidP="00E22B52">
      <w:pPr>
        <w:tabs>
          <w:tab w:val="center" w:pos="3829"/>
          <w:tab w:val="right" w:pos="8149"/>
        </w:tabs>
        <w:autoSpaceDE w:val="0"/>
        <w:spacing w:before="0" w:after="0"/>
        <w:rPr>
          <w:rFonts w:eastAsia="Arial" w:cs="Arial"/>
          <w:lang w:val="et-EE"/>
        </w:rPr>
      </w:pPr>
    </w:p>
    <w:p w14:paraId="43E3456A" w14:textId="5A0D8D4D" w:rsidR="00A17E47" w:rsidRPr="00D678C2" w:rsidRDefault="004F590D" w:rsidP="00E22B52">
      <w:pPr>
        <w:tabs>
          <w:tab w:val="center" w:pos="3829"/>
          <w:tab w:val="right" w:pos="8149"/>
        </w:tabs>
        <w:autoSpaceDE w:val="0"/>
        <w:spacing w:before="0" w:after="0"/>
        <w:rPr>
          <w:rFonts w:cs="Arial"/>
          <w:i/>
          <w:iCs/>
          <w:lang w:val="et-EE"/>
        </w:rPr>
      </w:pPr>
      <w:r w:rsidRPr="00D678C2">
        <w:rPr>
          <w:rFonts w:cs="Arial"/>
          <w:i/>
          <w:iCs/>
          <w:lang w:val="et-EE"/>
        </w:rPr>
        <w:t xml:space="preserve">Tabel </w:t>
      </w:r>
      <w:r w:rsidRPr="00D678C2">
        <w:rPr>
          <w:rFonts w:cs="Arial"/>
          <w:i/>
          <w:iCs/>
          <w:lang w:val="et-EE"/>
        </w:rPr>
        <w:fldChar w:fldCharType="begin"/>
      </w:r>
      <w:r w:rsidRPr="00D678C2">
        <w:rPr>
          <w:rFonts w:cs="Arial"/>
          <w:i/>
          <w:iCs/>
          <w:lang w:val="et-EE"/>
        </w:rPr>
        <w:instrText xml:space="preserve"> SEQ Tabel \* ARABIC </w:instrText>
      </w:r>
      <w:r w:rsidRPr="00D678C2">
        <w:rPr>
          <w:rFonts w:cs="Arial"/>
          <w:i/>
          <w:iCs/>
          <w:lang w:val="et-EE"/>
        </w:rPr>
        <w:fldChar w:fldCharType="separate"/>
      </w:r>
      <w:r w:rsidR="00D678C2" w:rsidRPr="00D678C2">
        <w:rPr>
          <w:rFonts w:cs="Arial"/>
          <w:i/>
          <w:iCs/>
          <w:lang w:val="et-EE"/>
        </w:rPr>
        <w:t>3</w:t>
      </w:r>
      <w:r w:rsidRPr="00D678C2">
        <w:rPr>
          <w:rFonts w:cs="Arial"/>
          <w:i/>
          <w:iCs/>
          <w:lang w:val="et-EE"/>
        </w:rPr>
        <w:fldChar w:fldCharType="end"/>
      </w:r>
      <w:r w:rsidR="00A641B0" w:rsidRPr="00D678C2">
        <w:rPr>
          <w:rFonts w:cs="Arial"/>
          <w:i/>
          <w:iCs/>
          <w:lang w:val="et-EE"/>
        </w:rPr>
        <w:t>.</w:t>
      </w:r>
      <w:r w:rsidRPr="00D678C2">
        <w:rPr>
          <w:rFonts w:cs="Arial"/>
          <w:i/>
          <w:iCs/>
          <w:lang w:val="et-EE"/>
        </w:rPr>
        <w:t xml:space="preserve"> Parkimiskohtade kontrollarvutus</w:t>
      </w:r>
      <w:r w:rsidR="00D37B72" w:rsidRPr="00D678C2">
        <w:rPr>
          <w:rFonts w:cs="Arial"/>
          <w:i/>
          <w:iCs/>
          <w:lang w:val="et-EE"/>
        </w:rPr>
        <w:t>.</w:t>
      </w:r>
    </w:p>
    <w:tbl>
      <w:tblPr>
        <w:tblStyle w:val="GridTable1Light"/>
        <w:tblW w:w="9923" w:type="dxa"/>
        <w:tblInd w:w="-5" w:type="dxa"/>
        <w:tblLook w:val="04A0" w:firstRow="1" w:lastRow="0" w:firstColumn="1" w:lastColumn="0" w:noHBand="0" w:noVBand="1"/>
      </w:tblPr>
      <w:tblGrid>
        <w:gridCol w:w="851"/>
        <w:gridCol w:w="3572"/>
        <w:gridCol w:w="2835"/>
        <w:gridCol w:w="2665"/>
      </w:tblGrid>
      <w:tr w:rsidR="00815BBC" w:rsidRPr="00D678C2" w14:paraId="53BC3C7C" w14:textId="77777777" w:rsidTr="00A10A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1" w:type="dxa"/>
            <w:tcBorders>
              <w:bottom w:val="single" w:sz="12" w:space="0" w:color="auto"/>
            </w:tcBorders>
            <w:shd w:val="clear" w:color="auto" w:fill="F2F2F2" w:themeFill="background1" w:themeFillShade="F2"/>
            <w:vAlign w:val="center"/>
          </w:tcPr>
          <w:p w14:paraId="19130ABB" w14:textId="77777777" w:rsidR="00815BBC" w:rsidRPr="00D678C2" w:rsidRDefault="00815BBC" w:rsidP="005E6F3C">
            <w:pPr>
              <w:autoSpaceDE w:val="0"/>
              <w:spacing w:before="0"/>
              <w:ind w:left="-105" w:right="-101"/>
              <w:jc w:val="center"/>
              <w:rPr>
                <w:rFonts w:cs="Arial"/>
                <w:lang w:val="et-EE"/>
              </w:rPr>
            </w:pPr>
            <w:r w:rsidRPr="00D678C2">
              <w:rPr>
                <w:rFonts w:cs="Arial"/>
                <w:lang w:val="et-EE"/>
              </w:rPr>
              <w:t>Krundi pos nr</w:t>
            </w:r>
          </w:p>
        </w:tc>
        <w:tc>
          <w:tcPr>
            <w:tcW w:w="3572" w:type="dxa"/>
            <w:tcBorders>
              <w:bottom w:val="single" w:sz="12" w:space="0" w:color="auto"/>
            </w:tcBorders>
            <w:shd w:val="clear" w:color="auto" w:fill="F2F2F2" w:themeFill="background1" w:themeFillShade="F2"/>
            <w:vAlign w:val="center"/>
          </w:tcPr>
          <w:p w14:paraId="0A8F672D" w14:textId="77777777" w:rsidR="00815BBC" w:rsidRPr="00D678C2" w:rsidRDefault="00815BBC" w:rsidP="005E6F3C">
            <w:pPr>
              <w:autoSpaceDE w:val="0"/>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 liik</w:t>
            </w:r>
          </w:p>
        </w:tc>
        <w:tc>
          <w:tcPr>
            <w:tcW w:w="2835" w:type="dxa"/>
            <w:tcBorders>
              <w:bottom w:val="single" w:sz="12" w:space="0" w:color="auto"/>
            </w:tcBorders>
            <w:shd w:val="clear" w:color="auto" w:fill="F2F2F2" w:themeFill="background1" w:themeFillShade="F2"/>
            <w:vAlign w:val="center"/>
          </w:tcPr>
          <w:p w14:paraId="3A75E883" w14:textId="77777777" w:rsidR="00815BBC" w:rsidRPr="00D678C2" w:rsidRDefault="00815BBC" w:rsidP="005E6F3C">
            <w:pPr>
              <w:autoSpaceDE w:val="0"/>
              <w:spacing w:before="0"/>
              <w:ind w:left="-113" w:right="-112"/>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D678C2">
              <w:rPr>
                <w:rFonts w:cs="Arial"/>
                <w:lang w:val="et-EE"/>
              </w:rPr>
              <w:t>Normatiivne parkimiskohtade arvutus</w:t>
            </w:r>
          </w:p>
        </w:tc>
        <w:tc>
          <w:tcPr>
            <w:tcW w:w="2665" w:type="dxa"/>
            <w:tcBorders>
              <w:bottom w:val="single" w:sz="12" w:space="0" w:color="auto"/>
              <w:right w:val="single" w:sz="4" w:space="0" w:color="auto"/>
            </w:tcBorders>
            <w:shd w:val="clear" w:color="auto" w:fill="F2F2F2" w:themeFill="background1" w:themeFillShade="F2"/>
            <w:vAlign w:val="center"/>
          </w:tcPr>
          <w:p w14:paraId="5865C826" w14:textId="77777777" w:rsidR="00815BBC" w:rsidRPr="00D678C2" w:rsidRDefault="00815BBC" w:rsidP="005E6F3C">
            <w:pPr>
              <w:autoSpaceDE w:val="0"/>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D678C2">
              <w:rPr>
                <w:rFonts w:cs="Arial"/>
                <w:lang w:val="et-EE"/>
              </w:rPr>
              <w:t>Planeeritud parkimiskohtade arv</w:t>
            </w:r>
          </w:p>
        </w:tc>
      </w:tr>
      <w:tr w:rsidR="00815BBC" w:rsidRPr="00D678C2" w14:paraId="52C005CA" w14:textId="77777777" w:rsidTr="00A10A14">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uto"/>
            </w:tcBorders>
            <w:vAlign w:val="center"/>
          </w:tcPr>
          <w:p w14:paraId="7769435A" w14:textId="77777777" w:rsidR="00815BBC" w:rsidRPr="00D678C2" w:rsidRDefault="00815BBC" w:rsidP="005E6F3C">
            <w:pPr>
              <w:autoSpaceDE w:val="0"/>
              <w:spacing w:before="0"/>
              <w:jc w:val="center"/>
              <w:rPr>
                <w:rFonts w:cs="Arial"/>
                <w:lang w:val="et-EE"/>
              </w:rPr>
            </w:pPr>
            <w:r w:rsidRPr="00D678C2">
              <w:rPr>
                <w:rFonts w:cs="Arial"/>
                <w:lang w:val="et-EE"/>
              </w:rPr>
              <w:t>1</w:t>
            </w:r>
          </w:p>
        </w:tc>
        <w:tc>
          <w:tcPr>
            <w:tcW w:w="3572" w:type="dxa"/>
            <w:tcBorders>
              <w:top w:val="single" w:sz="12" w:space="0" w:color="auto"/>
            </w:tcBorders>
            <w:vAlign w:val="center"/>
          </w:tcPr>
          <w:p w14:paraId="1C49B986" w14:textId="77777777" w:rsidR="00815BBC" w:rsidRPr="00D678C2" w:rsidRDefault="00815BBC" w:rsidP="005E6F3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Korterelamu:</w:t>
            </w:r>
          </w:p>
          <w:p w14:paraId="535F1DD3" w14:textId="77777777"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 3-toalised korterid</w:t>
            </w:r>
          </w:p>
        </w:tc>
        <w:tc>
          <w:tcPr>
            <w:tcW w:w="2835" w:type="dxa"/>
            <w:tcBorders>
              <w:top w:val="single" w:sz="12" w:space="0" w:color="auto"/>
            </w:tcBorders>
            <w:vAlign w:val="center"/>
          </w:tcPr>
          <w:p w14:paraId="030800D2" w14:textId="5E31ADE6"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eastAsia="et-EE"/>
              </w:rPr>
              <w:t>1 × 12 = 12</w:t>
            </w:r>
          </w:p>
        </w:tc>
        <w:tc>
          <w:tcPr>
            <w:tcW w:w="2665" w:type="dxa"/>
            <w:tcBorders>
              <w:top w:val="single" w:sz="12" w:space="0" w:color="auto"/>
              <w:right w:val="single" w:sz="4" w:space="0" w:color="auto"/>
            </w:tcBorders>
            <w:vAlign w:val="center"/>
          </w:tcPr>
          <w:p w14:paraId="6514319B" w14:textId="010034EB"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14</w:t>
            </w:r>
          </w:p>
        </w:tc>
      </w:tr>
      <w:tr w:rsidR="00815BBC" w:rsidRPr="00D678C2" w14:paraId="55822CC3" w14:textId="77777777" w:rsidTr="00A10A14">
        <w:tc>
          <w:tcPr>
            <w:cnfStyle w:val="001000000000" w:firstRow="0" w:lastRow="0" w:firstColumn="1" w:lastColumn="0" w:oddVBand="0" w:evenVBand="0" w:oddHBand="0" w:evenHBand="0" w:firstRowFirstColumn="0" w:firstRowLastColumn="0" w:lastRowFirstColumn="0" w:lastRowLastColumn="0"/>
            <w:tcW w:w="851" w:type="dxa"/>
            <w:vAlign w:val="center"/>
          </w:tcPr>
          <w:p w14:paraId="2BAAF83E" w14:textId="77777777" w:rsidR="00815BBC" w:rsidRPr="00D678C2" w:rsidRDefault="00815BBC" w:rsidP="005E6F3C">
            <w:pPr>
              <w:autoSpaceDE w:val="0"/>
              <w:spacing w:before="0"/>
              <w:jc w:val="center"/>
              <w:rPr>
                <w:rFonts w:cs="Arial"/>
                <w:lang w:val="et-EE"/>
              </w:rPr>
            </w:pPr>
            <w:r w:rsidRPr="00D678C2">
              <w:rPr>
                <w:rFonts w:cs="Arial"/>
                <w:lang w:val="et-EE"/>
              </w:rPr>
              <w:t>2</w:t>
            </w:r>
          </w:p>
        </w:tc>
        <w:tc>
          <w:tcPr>
            <w:tcW w:w="3572" w:type="dxa"/>
            <w:vAlign w:val="center"/>
          </w:tcPr>
          <w:p w14:paraId="59021E8A" w14:textId="77777777"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Korterelamu:</w:t>
            </w:r>
          </w:p>
          <w:p w14:paraId="415A80EE" w14:textId="77777777"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 3-toalised korterid</w:t>
            </w:r>
          </w:p>
        </w:tc>
        <w:tc>
          <w:tcPr>
            <w:tcW w:w="2835" w:type="dxa"/>
            <w:vAlign w:val="center"/>
          </w:tcPr>
          <w:p w14:paraId="4810FA69" w14:textId="2C5980FF"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eastAsia="et-EE"/>
              </w:rPr>
              <w:t>1 × 12 = 12</w:t>
            </w:r>
          </w:p>
        </w:tc>
        <w:tc>
          <w:tcPr>
            <w:tcW w:w="2665" w:type="dxa"/>
            <w:tcBorders>
              <w:right w:val="single" w:sz="4" w:space="0" w:color="auto"/>
            </w:tcBorders>
            <w:vAlign w:val="center"/>
          </w:tcPr>
          <w:p w14:paraId="4E6360B7" w14:textId="6BA58E44"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eastAsia="et-EE"/>
              </w:rPr>
              <w:t>14</w:t>
            </w:r>
          </w:p>
        </w:tc>
      </w:tr>
      <w:tr w:rsidR="00815BBC" w:rsidRPr="00D678C2" w14:paraId="618A43BD" w14:textId="77777777" w:rsidTr="00A10A14">
        <w:tc>
          <w:tcPr>
            <w:cnfStyle w:val="001000000000" w:firstRow="0" w:lastRow="0" w:firstColumn="1" w:lastColumn="0" w:oddVBand="0" w:evenVBand="0" w:oddHBand="0" w:evenHBand="0" w:firstRowFirstColumn="0" w:firstRowLastColumn="0" w:lastRowFirstColumn="0" w:lastRowLastColumn="0"/>
            <w:tcW w:w="851" w:type="dxa"/>
            <w:vAlign w:val="center"/>
          </w:tcPr>
          <w:p w14:paraId="7DFC1E56" w14:textId="77777777" w:rsidR="00815BBC" w:rsidRPr="00D678C2" w:rsidRDefault="00815BBC" w:rsidP="00815BBC">
            <w:pPr>
              <w:autoSpaceDE w:val="0"/>
              <w:spacing w:before="0"/>
              <w:jc w:val="center"/>
              <w:rPr>
                <w:rFonts w:cs="Arial"/>
                <w:lang w:val="et-EE"/>
              </w:rPr>
            </w:pPr>
            <w:r w:rsidRPr="00D678C2">
              <w:rPr>
                <w:rFonts w:cs="Arial"/>
                <w:lang w:val="et-EE"/>
              </w:rPr>
              <w:t>3</w:t>
            </w:r>
          </w:p>
        </w:tc>
        <w:tc>
          <w:tcPr>
            <w:tcW w:w="3572" w:type="dxa"/>
            <w:vAlign w:val="center"/>
          </w:tcPr>
          <w:p w14:paraId="4C24BFDA" w14:textId="77777777" w:rsidR="00815BBC" w:rsidRPr="00D678C2" w:rsidRDefault="00815BBC" w:rsidP="00815BB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Korterelamu:</w:t>
            </w:r>
          </w:p>
          <w:p w14:paraId="38E0FCB7" w14:textId="77777777"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 3-toalised korterid</w:t>
            </w:r>
          </w:p>
        </w:tc>
        <w:tc>
          <w:tcPr>
            <w:tcW w:w="2835" w:type="dxa"/>
            <w:vAlign w:val="center"/>
          </w:tcPr>
          <w:p w14:paraId="2A4BCF40" w14:textId="185F0FE4"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eastAsia="et-EE"/>
              </w:rPr>
              <w:t>1 × 12 = 12</w:t>
            </w:r>
          </w:p>
        </w:tc>
        <w:tc>
          <w:tcPr>
            <w:tcW w:w="2665" w:type="dxa"/>
            <w:tcBorders>
              <w:right w:val="single" w:sz="4" w:space="0" w:color="auto"/>
            </w:tcBorders>
            <w:vAlign w:val="center"/>
          </w:tcPr>
          <w:p w14:paraId="395A8AC4" w14:textId="5D7F8054"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14</w:t>
            </w:r>
          </w:p>
        </w:tc>
      </w:tr>
      <w:tr w:rsidR="00815BBC" w:rsidRPr="00D678C2" w14:paraId="3D99B40D" w14:textId="77777777" w:rsidTr="00A10A14">
        <w:tc>
          <w:tcPr>
            <w:cnfStyle w:val="001000000000" w:firstRow="0" w:lastRow="0" w:firstColumn="1" w:lastColumn="0" w:oddVBand="0" w:evenVBand="0" w:oddHBand="0" w:evenHBand="0" w:firstRowFirstColumn="0" w:firstRowLastColumn="0" w:lastRowFirstColumn="0" w:lastRowLastColumn="0"/>
            <w:tcW w:w="851" w:type="dxa"/>
            <w:vAlign w:val="center"/>
          </w:tcPr>
          <w:p w14:paraId="358CEEF6" w14:textId="54542F96" w:rsidR="00815BBC" w:rsidRPr="00D678C2" w:rsidRDefault="00815BBC" w:rsidP="00815BBC">
            <w:pPr>
              <w:autoSpaceDE w:val="0"/>
              <w:spacing w:before="0"/>
              <w:jc w:val="center"/>
              <w:rPr>
                <w:rFonts w:cs="Arial"/>
                <w:lang w:val="et-EE"/>
              </w:rPr>
            </w:pPr>
            <w:r w:rsidRPr="00D678C2">
              <w:rPr>
                <w:rFonts w:cs="Arial"/>
                <w:lang w:val="et-EE"/>
              </w:rPr>
              <w:t>4</w:t>
            </w:r>
          </w:p>
        </w:tc>
        <w:tc>
          <w:tcPr>
            <w:tcW w:w="3572" w:type="dxa"/>
            <w:vAlign w:val="center"/>
          </w:tcPr>
          <w:p w14:paraId="26B0F155" w14:textId="77777777" w:rsidR="00815BBC" w:rsidRPr="00D678C2" w:rsidRDefault="00815BBC" w:rsidP="00815BB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Korterelamu:</w:t>
            </w:r>
          </w:p>
          <w:p w14:paraId="7AB820D7" w14:textId="750A8980" w:rsidR="00815BBC" w:rsidRPr="00D678C2" w:rsidRDefault="00815BBC" w:rsidP="00815BB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 3-toalised korterid</w:t>
            </w:r>
          </w:p>
        </w:tc>
        <w:tc>
          <w:tcPr>
            <w:tcW w:w="2835" w:type="dxa"/>
            <w:vAlign w:val="center"/>
          </w:tcPr>
          <w:p w14:paraId="04D0D145" w14:textId="50231BA1"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eastAsia="et-EE"/>
              </w:rPr>
            </w:pPr>
            <w:r w:rsidRPr="00D678C2">
              <w:rPr>
                <w:rFonts w:cs="Arial"/>
                <w:lang w:val="et-EE" w:eastAsia="et-EE"/>
              </w:rPr>
              <w:t>1 × 11 = 11</w:t>
            </w:r>
          </w:p>
        </w:tc>
        <w:tc>
          <w:tcPr>
            <w:tcW w:w="2665" w:type="dxa"/>
            <w:tcBorders>
              <w:right w:val="single" w:sz="4" w:space="0" w:color="auto"/>
            </w:tcBorders>
            <w:vAlign w:val="center"/>
          </w:tcPr>
          <w:p w14:paraId="59F8EC9A" w14:textId="101381EE"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eastAsia="et-EE"/>
              </w:rPr>
            </w:pPr>
            <w:r w:rsidRPr="00D678C2">
              <w:rPr>
                <w:rFonts w:cs="Arial"/>
                <w:lang w:val="et-EE"/>
              </w:rPr>
              <w:t>14</w:t>
            </w:r>
          </w:p>
        </w:tc>
      </w:tr>
      <w:tr w:rsidR="00815BBC" w:rsidRPr="00D678C2" w14:paraId="35C7345F" w14:textId="77777777" w:rsidTr="00A10A14">
        <w:tc>
          <w:tcPr>
            <w:cnfStyle w:val="001000000000" w:firstRow="0" w:lastRow="0" w:firstColumn="1" w:lastColumn="0" w:oddVBand="0" w:evenVBand="0" w:oddHBand="0" w:evenHBand="0" w:firstRowFirstColumn="0" w:firstRowLastColumn="0" w:lastRowFirstColumn="0" w:lastRowLastColumn="0"/>
            <w:tcW w:w="4423" w:type="dxa"/>
            <w:gridSpan w:val="2"/>
            <w:vAlign w:val="center"/>
          </w:tcPr>
          <w:p w14:paraId="0339787F" w14:textId="77777777" w:rsidR="00815BBC" w:rsidRPr="00D678C2" w:rsidRDefault="00815BBC" w:rsidP="005E6F3C">
            <w:pPr>
              <w:autoSpaceDE w:val="0"/>
              <w:spacing w:before="0"/>
              <w:jc w:val="center"/>
              <w:rPr>
                <w:rFonts w:cs="Arial"/>
                <w:lang w:val="et-EE"/>
              </w:rPr>
            </w:pPr>
            <w:r w:rsidRPr="00D678C2">
              <w:rPr>
                <w:rFonts w:cs="Arial"/>
                <w:lang w:val="et-EE" w:eastAsia="et-EE"/>
              </w:rPr>
              <w:t>Planeeritaval maa-alal kokku</w:t>
            </w:r>
          </w:p>
        </w:tc>
        <w:tc>
          <w:tcPr>
            <w:tcW w:w="2835" w:type="dxa"/>
            <w:vAlign w:val="center"/>
          </w:tcPr>
          <w:p w14:paraId="4ED040F4" w14:textId="1FDE0C46"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b/>
                <w:bCs/>
                <w:lang w:val="et-EE" w:eastAsia="et-EE"/>
              </w:rPr>
              <w:t>47</w:t>
            </w:r>
          </w:p>
        </w:tc>
        <w:tc>
          <w:tcPr>
            <w:tcW w:w="2665" w:type="dxa"/>
            <w:tcBorders>
              <w:right w:val="single" w:sz="4" w:space="0" w:color="auto"/>
            </w:tcBorders>
            <w:vAlign w:val="center"/>
          </w:tcPr>
          <w:p w14:paraId="2658BFEA" w14:textId="10ABA7A3"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b/>
                <w:bCs/>
                <w:lang w:val="et-EE" w:eastAsia="et-EE"/>
              </w:rPr>
              <w:t>56</w:t>
            </w:r>
          </w:p>
        </w:tc>
      </w:tr>
    </w:tbl>
    <w:p w14:paraId="3C04C2DA" w14:textId="77777777" w:rsidR="00815BBC" w:rsidRPr="00D678C2" w:rsidRDefault="00815BBC" w:rsidP="00E22B52">
      <w:pPr>
        <w:tabs>
          <w:tab w:val="center" w:pos="3829"/>
          <w:tab w:val="right" w:pos="8149"/>
        </w:tabs>
        <w:autoSpaceDE w:val="0"/>
        <w:spacing w:before="0" w:after="0"/>
        <w:rPr>
          <w:rFonts w:cs="Arial"/>
          <w:i/>
          <w:iCs/>
          <w:lang w:val="et-EE"/>
        </w:rPr>
      </w:pPr>
    </w:p>
    <w:p w14:paraId="1C6450EF" w14:textId="77777777" w:rsidR="00815BBC" w:rsidRPr="00D678C2" w:rsidRDefault="00815BBC" w:rsidP="00815BBC">
      <w:pPr>
        <w:spacing w:before="0" w:after="0"/>
        <w:jc w:val="left"/>
        <w:rPr>
          <w:rFonts w:cs="Arial"/>
          <w:b/>
          <w:bCs/>
          <w:lang w:val="et-EE"/>
        </w:rPr>
      </w:pPr>
      <w:r w:rsidRPr="00D678C2">
        <w:rPr>
          <w:rFonts w:cs="Arial"/>
          <w:b/>
          <w:bCs/>
          <w:lang w:val="et-EE"/>
        </w:rPr>
        <w:t>Jalgrataste parkimine</w:t>
      </w:r>
    </w:p>
    <w:p w14:paraId="4F819A72" w14:textId="77777777" w:rsidR="00815BBC" w:rsidRPr="00D678C2" w:rsidRDefault="00815BBC" w:rsidP="00815BBC">
      <w:pPr>
        <w:spacing w:before="0" w:after="0"/>
        <w:rPr>
          <w:rFonts w:cs="Arial"/>
          <w:lang w:val="et-EE"/>
        </w:rPr>
      </w:pPr>
      <w:r w:rsidRPr="00D678C2">
        <w:rPr>
          <w:rFonts w:cs="Arial"/>
          <w:lang w:val="et-EE"/>
        </w:rPr>
        <w:t>Jalgrataste parkla kavandamisel tuleb lähtuda Eesti standard EVS 843:2016 normatiividest. Soovitavalt rakendada standardi nõudest oluliselt rohkem jalgrataste parkimiskohti. Näiteks ühele korterile näha ette vähemalt üks jalgratta parkimiskoht.</w:t>
      </w:r>
    </w:p>
    <w:p w14:paraId="3A0ED50A" w14:textId="77777777" w:rsidR="00815BBC" w:rsidRPr="00D678C2" w:rsidRDefault="00815BBC" w:rsidP="00815BBC">
      <w:pPr>
        <w:suppressAutoHyphens/>
        <w:spacing w:before="0" w:after="0"/>
        <w:rPr>
          <w:rFonts w:cs="Arial"/>
          <w:lang w:val="et-EE"/>
        </w:rPr>
      </w:pPr>
      <w:r w:rsidRPr="00D678C2">
        <w:rPr>
          <w:rFonts w:cs="Arial"/>
          <w:lang w:val="et-EE"/>
        </w:rPr>
        <w:t>Projektis näha ette jalgrattaparklad korterelamute tarbeks. Jalgrataste parkimine tuleb tagada elanikele ja külastajatele. Rattaparkla peaks olema mugava juurdepääsuga ja paigutatud võimalikult peasissepääsu lähedal. Parkla on võimalik lahendada kahel viisil: hoonesiseselt ja hooneväliselt. Korterelamus saab parkimisvõimaluse luua näiteks 1. korrusel panipaikadena, autoparkla laiendusena või spetsiaalse rataste hoiuruumina. Soovitatav on osa parkimiskohti lahendada hooneväliselt, sest selliselt on parkimiskohad mugavalt kasutatavad.</w:t>
      </w:r>
    </w:p>
    <w:p w14:paraId="3106221C" w14:textId="77777777" w:rsidR="00B95C02" w:rsidRPr="00D678C2" w:rsidRDefault="00B95C02" w:rsidP="00E22B52">
      <w:pPr>
        <w:spacing w:before="0" w:after="0"/>
        <w:rPr>
          <w:rFonts w:cs="Arial"/>
          <w:lang w:val="et-EE"/>
        </w:rPr>
      </w:pPr>
    </w:p>
    <w:p w14:paraId="3F2EBB62" w14:textId="77777777" w:rsidR="00DB0450" w:rsidRPr="00D678C2" w:rsidRDefault="00E81250" w:rsidP="00930B78">
      <w:pPr>
        <w:pStyle w:val="Heading2"/>
        <w:numPr>
          <w:ilvl w:val="1"/>
          <w:numId w:val="35"/>
        </w:numPr>
        <w:tabs>
          <w:tab w:val="left" w:pos="426"/>
        </w:tabs>
        <w:rPr>
          <w:rFonts w:cs="Arial"/>
          <w:szCs w:val="22"/>
          <w:lang w:val="et-EE"/>
        </w:rPr>
      </w:pPr>
      <w:bookmarkStart w:id="56" w:name="_Toc497647811"/>
      <w:bookmarkStart w:id="57" w:name="_Toc221786878"/>
      <w:r w:rsidRPr="00D678C2">
        <w:rPr>
          <w:rFonts w:cs="Arial"/>
          <w:szCs w:val="22"/>
          <w:lang w:val="et-EE"/>
        </w:rPr>
        <w:t>Haljastuse ja heakorra põhimõtted</w:t>
      </w:r>
      <w:bookmarkEnd w:id="56"/>
      <w:bookmarkEnd w:id="57"/>
    </w:p>
    <w:p w14:paraId="7B73FB35" w14:textId="4BEACECD" w:rsidR="00817BE3" w:rsidRPr="00D678C2" w:rsidRDefault="00817BE3" w:rsidP="00817BE3">
      <w:pPr>
        <w:spacing w:before="0" w:after="0"/>
        <w:rPr>
          <w:rFonts w:cs="Arial"/>
          <w:lang w:val="et-EE"/>
        </w:rPr>
      </w:pPr>
      <w:r w:rsidRPr="00D678C2">
        <w:rPr>
          <w:rFonts w:cs="Arial"/>
          <w:lang w:val="et-EE"/>
        </w:rPr>
        <w:t>Säilitada kruntidel maksimaalselt olemasolevat kõrghaljastust</w:t>
      </w:r>
      <w:r w:rsidR="002F5902" w:rsidRPr="00D678C2">
        <w:rPr>
          <w:rFonts w:cs="Arial"/>
          <w:lang w:val="et-EE"/>
        </w:rPr>
        <w:t>.</w:t>
      </w:r>
    </w:p>
    <w:p w14:paraId="7D107A38" w14:textId="3C008826" w:rsidR="000B6977" w:rsidRPr="00D678C2" w:rsidRDefault="00DB0450" w:rsidP="00817BE3">
      <w:pPr>
        <w:spacing w:before="0" w:after="0"/>
        <w:rPr>
          <w:rFonts w:cs="Arial"/>
          <w:lang w:val="et-EE"/>
        </w:rPr>
      </w:pPr>
      <w:r w:rsidRPr="00D678C2">
        <w:rPr>
          <w:rFonts w:cs="Arial"/>
          <w:lang w:val="et-EE"/>
        </w:rPr>
        <w:t>Haljastuse osakaal krundi iga 300</w:t>
      </w:r>
      <w:r w:rsidR="004C30BF" w:rsidRPr="00D678C2">
        <w:rPr>
          <w:rFonts w:cs="Arial"/>
          <w:lang w:val="et-EE"/>
        </w:rPr>
        <w:t> </w:t>
      </w:r>
      <w:r w:rsidRPr="00D678C2">
        <w:rPr>
          <w:rFonts w:cs="Arial"/>
          <w:lang w:val="et-EE"/>
        </w:rPr>
        <w:t xml:space="preserve">m² kohta vähemalt üks puu, mille täiskasvamise kõrgus on </w:t>
      </w:r>
      <w:r w:rsidR="007004BA" w:rsidRPr="00D678C2">
        <w:rPr>
          <w:rFonts w:cs="Arial"/>
          <w:lang w:val="et-EE"/>
        </w:rPr>
        <w:t>6</w:t>
      </w:r>
      <w:r w:rsidR="004C30BF" w:rsidRPr="00D678C2">
        <w:rPr>
          <w:rFonts w:cs="Arial"/>
          <w:lang w:val="et-EE"/>
        </w:rPr>
        <w:t> </w:t>
      </w:r>
      <w:r w:rsidRPr="00D678C2">
        <w:rPr>
          <w:rFonts w:cs="Arial"/>
          <w:lang w:val="et-EE"/>
        </w:rPr>
        <w:t>m.</w:t>
      </w:r>
    </w:p>
    <w:p w14:paraId="3347D3EA" w14:textId="4CB42394" w:rsidR="00300494" w:rsidRPr="00D678C2" w:rsidRDefault="00300494" w:rsidP="00E22B52">
      <w:pPr>
        <w:spacing w:before="0" w:after="0"/>
        <w:rPr>
          <w:rFonts w:cs="Arial"/>
          <w:lang w:val="et-EE"/>
        </w:rPr>
      </w:pPr>
      <w:r w:rsidRPr="00D678C2">
        <w:rPr>
          <w:rFonts w:cs="Arial"/>
          <w:lang w:val="et-EE"/>
        </w:rPr>
        <w:t>Hoonete ja tehnovõrkude projekteerimisel tagada istutatavate puude ning ehitiste vahelised kujad vastavalt Eesti standardi EVS 843:2016 nõuetele.</w:t>
      </w:r>
    </w:p>
    <w:p w14:paraId="22FB49EB" w14:textId="23E98C16" w:rsidR="000B2702" w:rsidRPr="00D678C2" w:rsidRDefault="00300494" w:rsidP="00E22B52">
      <w:pPr>
        <w:spacing w:before="0" w:after="0"/>
        <w:rPr>
          <w:rFonts w:cs="Arial"/>
          <w:lang w:val="et-EE"/>
        </w:rPr>
      </w:pPr>
      <w:r w:rsidRPr="00D678C2">
        <w:rPr>
          <w:rFonts w:cs="Arial"/>
          <w:lang w:val="et-EE"/>
        </w:rPr>
        <w:t>Puude istutuse vahekaugus lähtuvalt taimede saavutatavast kõrgusest</w:t>
      </w:r>
      <w:r w:rsidR="00C64651" w:rsidRPr="00D678C2">
        <w:rPr>
          <w:rFonts w:cs="Arial"/>
          <w:lang w:val="et-EE"/>
        </w:rPr>
        <w:t>. Edasise projekteerimise käigus antakse täpne puude liik</w:t>
      </w:r>
      <w:r w:rsidR="005B3509" w:rsidRPr="00D678C2">
        <w:rPr>
          <w:rFonts w:cs="Arial"/>
          <w:lang w:val="et-EE"/>
        </w:rPr>
        <w:t>,</w:t>
      </w:r>
      <w:r w:rsidR="00940D8B" w:rsidRPr="00D678C2">
        <w:rPr>
          <w:rFonts w:cs="Arial"/>
          <w:lang w:val="et-EE"/>
        </w:rPr>
        <w:t xml:space="preserve"> </w:t>
      </w:r>
      <w:r w:rsidR="00C64651" w:rsidRPr="00D678C2">
        <w:rPr>
          <w:rFonts w:cs="Arial"/>
          <w:lang w:val="et-EE"/>
        </w:rPr>
        <w:t>lähtuvalt sellest puude asukoht ja istu</w:t>
      </w:r>
      <w:r w:rsidR="00EE21A0" w:rsidRPr="00D678C2">
        <w:rPr>
          <w:rFonts w:cs="Arial"/>
          <w:lang w:val="et-EE"/>
        </w:rPr>
        <w:t>tu</w:t>
      </w:r>
      <w:r w:rsidR="00C64651" w:rsidRPr="00D678C2">
        <w:rPr>
          <w:rFonts w:cs="Arial"/>
          <w:lang w:val="et-EE"/>
        </w:rPr>
        <w:t>skaugus (eelpool antud standardist lähtuvalt).</w:t>
      </w:r>
    </w:p>
    <w:p w14:paraId="27A32658" w14:textId="77777777" w:rsidR="00DB0450" w:rsidRPr="00D678C2" w:rsidRDefault="00E81250" w:rsidP="00930B78">
      <w:pPr>
        <w:pStyle w:val="Heading2"/>
        <w:numPr>
          <w:ilvl w:val="1"/>
          <w:numId w:val="35"/>
        </w:numPr>
        <w:tabs>
          <w:tab w:val="left" w:pos="426"/>
        </w:tabs>
        <w:rPr>
          <w:rFonts w:cs="Arial"/>
          <w:szCs w:val="22"/>
          <w:lang w:val="et-EE"/>
        </w:rPr>
      </w:pPr>
      <w:bookmarkStart w:id="58" w:name="_Toc497647813"/>
      <w:bookmarkStart w:id="59" w:name="_Toc221786879"/>
      <w:r w:rsidRPr="00D678C2">
        <w:rPr>
          <w:rFonts w:cs="Arial"/>
          <w:szCs w:val="22"/>
          <w:lang w:val="et-EE"/>
        </w:rPr>
        <w:lastRenderedPageBreak/>
        <w:t>Tuleohutusnõuded</w:t>
      </w:r>
      <w:bookmarkEnd w:id="58"/>
      <w:bookmarkEnd w:id="59"/>
    </w:p>
    <w:p w14:paraId="7A47AA41" w14:textId="089E4020" w:rsidR="000B181C" w:rsidRPr="00D678C2" w:rsidRDefault="000B181C" w:rsidP="00E22B52">
      <w:pPr>
        <w:spacing w:before="0" w:after="0"/>
        <w:rPr>
          <w:rFonts w:cs="Arial"/>
          <w:lang w:val="et-EE"/>
        </w:rPr>
      </w:pPr>
      <w:r w:rsidRPr="00D678C2">
        <w:rPr>
          <w:rFonts w:cs="Arial"/>
          <w:lang w:val="et-EE"/>
        </w:rPr>
        <w:t xml:space="preserve">Planeeringu tuleohutuse osa koostamisel on aluseks siseministri </w:t>
      </w:r>
      <w:r w:rsidR="003020C1" w:rsidRPr="00D678C2">
        <w:rPr>
          <w:rFonts w:cs="Arial"/>
          <w:lang w:val="et-EE"/>
        </w:rPr>
        <w:t>30</w:t>
      </w:r>
      <w:r w:rsidRPr="00D678C2">
        <w:rPr>
          <w:rFonts w:cs="Arial"/>
          <w:lang w:val="et-EE"/>
        </w:rPr>
        <w:t>.</w:t>
      </w:r>
      <w:r w:rsidR="0088795A" w:rsidRPr="00D678C2">
        <w:rPr>
          <w:rFonts w:cs="Arial"/>
          <w:lang w:val="et-EE"/>
        </w:rPr>
        <w:t>03.</w:t>
      </w:r>
      <w:r w:rsidRPr="00D678C2">
        <w:rPr>
          <w:rFonts w:cs="Arial"/>
          <w:lang w:val="et-EE"/>
        </w:rPr>
        <w:t>201</w:t>
      </w:r>
      <w:r w:rsidR="003020C1" w:rsidRPr="00D678C2">
        <w:rPr>
          <w:rFonts w:cs="Arial"/>
          <w:lang w:val="et-EE"/>
        </w:rPr>
        <w:t>7</w:t>
      </w:r>
      <w:r w:rsidRPr="00D678C2">
        <w:rPr>
          <w:rFonts w:cs="Arial"/>
          <w:lang w:val="et-EE"/>
        </w:rPr>
        <w:t xml:space="preserve"> määrus nr 17 „Ehitisele esitatavad tuleohutusnõuded”. Välise tuletõrjevesivarustuse projekteerimisel tuleb lähtuda siseministri 18.</w:t>
      </w:r>
      <w:r w:rsidR="0088795A" w:rsidRPr="00D678C2">
        <w:rPr>
          <w:rFonts w:cs="Arial"/>
          <w:lang w:val="et-EE"/>
        </w:rPr>
        <w:t>02.</w:t>
      </w:r>
      <w:r w:rsidRPr="00D678C2">
        <w:rPr>
          <w:rFonts w:cs="Arial"/>
          <w:lang w:val="et-EE"/>
        </w:rPr>
        <w:t>2021 määruse nr 10 „Veevõtukoha rajamise, katsetamise, kasutamise, korrashoiu, tähistamise ja teabevahetuse nõuded, tingimused ning kord” nõuetest.</w:t>
      </w:r>
    </w:p>
    <w:p w14:paraId="51D9A37E" w14:textId="3B096094" w:rsidR="000B181C" w:rsidRPr="00D678C2" w:rsidRDefault="000B181C" w:rsidP="00E22B52">
      <w:pPr>
        <w:spacing w:before="0" w:after="0"/>
        <w:rPr>
          <w:rFonts w:cs="Arial"/>
          <w:lang w:val="et-EE"/>
        </w:rPr>
      </w:pPr>
      <w:r w:rsidRPr="00D678C2">
        <w:rPr>
          <w:rFonts w:cs="Arial"/>
          <w:lang w:val="et-EE"/>
        </w:rPr>
        <w:t>Tulekustutusvee lahendus vastavalt EVS</w:t>
      </w:r>
      <w:r w:rsidR="00DA5AB2" w:rsidRPr="00D678C2">
        <w:rPr>
          <w:rFonts w:cs="Arial"/>
          <w:lang w:val="et-EE"/>
        </w:rPr>
        <w:t> </w:t>
      </w:r>
      <w:r w:rsidRPr="00D678C2">
        <w:rPr>
          <w:rFonts w:cs="Arial"/>
          <w:lang w:val="et-EE"/>
        </w:rPr>
        <w:t>812-6:2012+A1:2016 „Ehitise tuleohutus” osa 6-le „Tuletõrje veevarustus</w:t>
      </w:r>
      <w:r w:rsidR="0085256E" w:rsidRPr="00D678C2">
        <w:rPr>
          <w:rFonts w:cs="Arial"/>
          <w:lang w:val="et-EE"/>
        </w:rPr>
        <w:t>”</w:t>
      </w:r>
      <w:r w:rsidRPr="00D678C2">
        <w:rPr>
          <w:rFonts w:cs="Arial"/>
          <w:lang w:val="et-EE"/>
        </w:rPr>
        <w:t>.</w:t>
      </w:r>
    </w:p>
    <w:p w14:paraId="02E4AE65" w14:textId="3A0EC9D1" w:rsidR="004D19A5" w:rsidRPr="00D678C2" w:rsidRDefault="000B181C" w:rsidP="00E22B52">
      <w:pPr>
        <w:spacing w:before="0" w:after="0"/>
        <w:rPr>
          <w:rFonts w:eastAsia="Calibri" w:cs="Arial"/>
          <w:lang w:val="et-EE"/>
        </w:rPr>
      </w:pPr>
      <w:r w:rsidRPr="00D678C2">
        <w:rPr>
          <w:rFonts w:eastAsia="Calibri" w:cs="Arial"/>
          <w:lang w:val="et-EE"/>
        </w:rPr>
        <w:t>Tuleohutusest tulenevalt on naaberkruntidel paiknevate hoonete vaheline minimaalne vahekaugus 8 m</w:t>
      </w:r>
      <w:r w:rsidR="007004BA" w:rsidRPr="00D678C2">
        <w:rPr>
          <w:rFonts w:eastAsia="Calibri" w:cs="Arial"/>
          <w:lang w:val="et-EE"/>
        </w:rPr>
        <w:t xml:space="preserve"> tagatud</w:t>
      </w:r>
      <w:r w:rsidRPr="00D678C2">
        <w:rPr>
          <w:rFonts w:eastAsia="Calibri" w:cs="Arial"/>
          <w:lang w:val="et-EE"/>
        </w:rPr>
        <w:t>.</w:t>
      </w:r>
    </w:p>
    <w:p w14:paraId="0231BFA4" w14:textId="7C7C0A31" w:rsidR="000B181C" w:rsidRPr="00D678C2" w:rsidRDefault="000B181C" w:rsidP="00E22B52">
      <w:pPr>
        <w:spacing w:before="0" w:after="0"/>
        <w:rPr>
          <w:rFonts w:eastAsia="Calibri" w:cs="Arial"/>
          <w:lang w:val="et-EE"/>
        </w:rPr>
      </w:pPr>
      <w:r w:rsidRPr="00D678C2">
        <w:rPr>
          <w:rFonts w:eastAsia="Calibri" w:cs="Arial"/>
          <w:lang w:val="et-EE"/>
        </w:rPr>
        <w:t>Planeeritavate hoonete tulepüsivusklass määratakse hoone ehitusprojekti koostamise käigus. Joonisel AS-04 Põhijoonis on näidatud lubatud hoonestusala.</w:t>
      </w:r>
    </w:p>
    <w:p w14:paraId="1DFACFAD" w14:textId="1AA00787" w:rsidR="00760952" w:rsidRPr="00D678C2" w:rsidRDefault="00DB0450" w:rsidP="00E22B52">
      <w:pPr>
        <w:spacing w:before="0" w:after="0"/>
        <w:rPr>
          <w:rFonts w:cs="Arial"/>
          <w:lang w:val="et-EE"/>
        </w:rPr>
      </w:pPr>
      <w:r w:rsidRPr="00D678C2">
        <w:rPr>
          <w:rFonts w:cs="Arial"/>
          <w:lang w:val="et-EE"/>
        </w:rPr>
        <w:t>Päästemeeskonnale on tagatud päästetööde tegemiseks piisav juurdepääs tulekahju kustutamiseks ettenähtud päästevahenditega. Hoonete juurdepääsu teed on vähemalt 3,5</w:t>
      </w:r>
      <w:r w:rsidR="003A7CC7" w:rsidRPr="00D678C2">
        <w:rPr>
          <w:rFonts w:cs="Arial"/>
          <w:lang w:val="et-EE"/>
        </w:rPr>
        <w:t> </w:t>
      </w:r>
      <w:r w:rsidRPr="00D678C2">
        <w:rPr>
          <w:rFonts w:cs="Arial"/>
          <w:lang w:val="et-EE"/>
        </w:rPr>
        <w:t>meetrit laiad.</w:t>
      </w:r>
    </w:p>
    <w:p w14:paraId="03A064CD" w14:textId="7FC04EB4" w:rsidR="00070A38" w:rsidRPr="00D678C2" w:rsidRDefault="00791BFD" w:rsidP="00E22B52">
      <w:pPr>
        <w:spacing w:before="0" w:after="0"/>
        <w:rPr>
          <w:rFonts w:cs="Arial"/>
          <w:lang w:val="et-EE"/>
        </w:rPr>
      </w:pPr>
      <w:r w:rsidRPr="00D678C2">
        <w:rPr>
          <w:rFonts w:cs="Arial"/>
          <w:lang w:val="et-EE"/>
        </w:rPr>
        <w:t xml:space="preserve">Lähim </w:t>
      </w:r>
      <w:r w:rsidR="00070A38" w:rsidRPr="00D678C2">
        <w:rPr>
          <w:rFonts w:cs="Arial"/>
          <w:lang w:val="et-EE"/>
        </w:rPr>
        <w:t xml:space="preserve">olemasolev </w:t>
      </w:r>
      <w:r w:rsidRPr="00D678C2">
        <w:rPr>
          <w:rFonts w:cs="Arial"/>
          <w:lang w:val="et-EE"/>
        </w:rPr>
        <w:t>hüdrant</w:t>
      </w:r>
      <w:r w:rsidR="00DA5AB2" w:rsidRPr="00D678C2">
        <w:rPr>
          <w:rFonts w:cs="Arial"/>
          <w:lang w:val="et-EE"/>
        </w:rPr>
        <w:t xml:space="preserve"> </w:t>
      </w:r>
      <w:r w:rsidR="002C7219" w:rsidRPr="00D678C2">
        <w:rPr>
          <w:rFonts w:cs="Arial"/>
          <w:lang w:val="et-EE"/>
        </w:rPr>
        <w:t>asub Öökulli teel</w:t>
      </w:r>
      <w:r w:rsidR="00424F11" w:rsidRPr="00D678C2">
        <w:rPr>
          <w:rFonts w:cs="Arial"/>
          <w:lang w:val="et-EE"/>
        </w:rPr>
        <w:t>,</w:t>
      </w:r>
      <w:r w:rsidR="002C7219" w:rsidRPr="00D678C2">
        <w:rPr>
          <w:rFonts w:cs="Arial"/>
          <w:lang w:val="et-EE"/>
        </w:rPr>
        <w:t xml:space="preserve"> planeeringuala piiril.</w:t>
      </w:r>
    </w:p>
    <w:p w14:paraId="79E4CAFD" w14:textId="60C26B5B" w:rsidR="00424F11" w:rsidRPr="00D678C2" w:rsidRDefault="00424F11" w:rsidP="00E22B52">
      <w:pPr>
        <w:spacing w:before="0" w:after="0"/>
        <w:rPr>
          <w:rFonts w:cs="Arial"/>
          <w:lang w:val="et-EE"/>
        </w:rPr>
      </w:pPr>
      <w:r w:rsidRPr="00D678C2">
        <w:rPr>
          <w:rFonts w:cs="Arial"/>
          <w:lang w:val="et-EE"/>
        </w:rPr>
        <w:t>Alale on planeeritud uus tuletõrjehüdrant.</w:t>
      </w:r>
    </w:p>
    <w:p w14:paraId="39FDD533" w14:textId="77777777" w:rsidR="00A54D61" w:rsidRPr="00D678C2" w:rsidRDefault="00A54D61" w:rsidP="00E22B52">
      <w:pPr>
        <w:spacing w:before="0" w:after="0"/>
        <w:rPr>
          <w:rFonts w:cs="Arial"/>
          <w:lang w:val="et-EE"/>
        </w:rPr>
      </w:pPr>
    </w:p>
    <w:p w14:paraId="59E8C597" w14:textId="77777777" w:rsidR="002007A9" w:rsidRPr="00D678C2" w:rsidRDefault="00B711F9" w:rsidP="00930B78">
      <w:pPr>
        <w:pStyle w:val="Heading2"/>
        <w:numPr>
          <w:ilvl w:val="1"/>
          <w:numId w:val="35"/>
        </w:numPr>
        <w:tabs>
          <w:tab w:val="left" w:pos="426"/>
        </w:tabs>
        <w:ind w:left="550" w:hanging="550"/>
        <w:rPr>
          <w:rFonts w:cs="Arial"/>
          <w:szCs w:val="22"/>
          <w:lang w:val="et-EE"/>
        </w:rPr>
      </w:pPr>
      <w:bookmarkStart w:id="60" w:name="_Toc221786880"/>
      <w:r w:rsidRPr="00D678C2">
        <w:rPr>
          <w:rFonts w:cs="Arial"/>
          <w:szCs w:val="22"/>
          <w:lang w:val="et-EE"/>
        </w:rPr>
        <w:t>Jäätmete prognoos ja käitlemine</w:t>
      </w:r>
      <w:bookmarkEnd w:id="60"/>
    </w:p>
    <w:p w14:paraId="51F1174F" w14:textId="7ECEDA4B" w:rsidR="002007A9" w:rsidRPr="00D678C2" w:rsidRDefault="002007A9" w:rsidP="00E22B52">
      <w:pPr>
        <w:spacing w:before="0" w:after="0"/>
        <w:rPr>
          <w:rFonts w:cs="Arial"/>
          <w:lang w:val="et-EE"/>
        </w:rPr>
      </w:pPr>
      <w:r w:rsidRPr="00D678C2">
        <w:rPr>
          <w:rFonts w:cs="Arial"/>
          <w:lang w:val="et-EE"/>
        </w:rPr>
        <w:t>Jäätmete käitlemisel juhindutakse jäätmeseadusest ja Rae valla jäätmehoolduseeskirja nõuetest. Prügi kogumine toimub kinnistesse tühjendatavatesse konteineritesse. Prügikonteineri täpne asukohad määratakse konkreetse ehitusprojekti asendiplaanil. Jäätmete mahuteid tuleb tühjendada sagedusega, mis väldib mahutite ületäitumise, haisu tekke ja ümbruskonna reostuse. Jäätmete kogumist viia läbi sorteeritult, et võimaldada jäätmete taaskasutamist. Prügi äravedu peab toimuma vastavat kvalifikatsiooni omava ettevõtte poolt, kellega kinnistu omanik sõlmi</w:t>
      </w:r>
      <w:r w:rsidR="00630868" w:rsidRPr="00D678C2">
        <w:rPr>
          <w:rFonts w:cs="Arial"/>
          <w:lang w:val="et-EE"/>
        </w:rPr>
        <w:t>b</w:t>
      </w:r>
      <w:r w:rsidRPr="00D678C2">
        <w:rPr>
          <w:rFonts w:cs="Arial"/>
          <w:lang w:val="et-EE"/>
        </w:rPr>
        <w:t xml:space="preserve"> vastava lepingu. </w:t>
      </w:r>
      <w:r w:rsidR="000B6977" w:rsidRPr="00D678C2">
        <w:rPr>
          <w:rFonts w:cs="Arial"/>
          <w:lang w:val="et-EE"/>
        </w:rPr>
        <w:t>Kaksikel</w:t>
      </w:r>
      <w:r w:rsidRPr="00D678C2">
        <w:rPr>
          <w:rFonts w:cs="Arial"/>
          <w:lang w:val="et-EE"/>
        </w:rPr>
        <w:t>amute puhul on kinnistutel kaks jäätmevaldajat. Vastavalt Rae valla jäätmehooldus</w:t>
      </w:r>
      <w:r w:rsidR="00D678C2" w:rsidRPr="00D678C2">
        <w:rPr>
          <w:rFonts w:cs="Arial"/>
          <w:lang w:val="et-EE"/>
        </w:rPr>
        <w:t xml:space="preserve">- </w:t>
      </w:r>
      <w:r w:rsidRPr="00D678C2">
        <w:rPr>
          <w:rFonts w:cs="Arial"/>
          <w:lang w:val="et-EE"/>
        </w:rPr>
        <w:t xml:space="preserve">eeskirjale on jäätmevaldaja jäätmetekitaja või muu isik või riigi- või kohaliku omavalitsuse asutus, kelle valduses on jäätmed. Iga jäätmevaldaja peab olema </w:t>
      </w:r>
      <w:r w:rsidR="00EE73DB" w:rsidRPr="00D678C2">
        <w:rPr>
          <w:rFonts w:cs="Arial"/>
          <w:lang w:val="et-EE"/>
        </w:rPr>
        <w:t>liidetud korraldatud jäätmeveoga</w:t>
      </w:r>
      <w:r w:rsidRPr="00D678C2">
        <w:rPr>
          <w:rFonts w:cs="Arial"/>
          <w:lang w:val="et-EE"/>
        </w:rPr>
        <w:t>. Kokkuleppe alusel on võimalik kahel jäätmevaldajal kasutada ühel kinnistul ühist jäätmemahutit.</w:t>
      </w:r>
    </w:p>
    <w:p w14:paraId="2918094B" w14:textId="218C8857" w:rsidR="003526B2" w:rsidRPr="00D678C2" w:rsidRDefault="003526B2" w:rsidP="00E22B52">
      <w:pPr>
        <w:spacing w:before="0" w:after="0"/>
        <w:rPr>
          <w:rFonts w:cs="Arial"/>
          <w:lang w:val="et-EE"/>
        </w:rPr>
      </w:pPr>
      <w:r w:rsidRPr="00D678C2">
        <w:rPr>
          <w:rFonts w:cs="Arial"/>
          <w:lang w:val="et-EE"/>
        </w:rPr>
        <w:t>Rae valla jäätmehoolduseeskirja §</w:t>
      </w:r>
      <w:r w:rsidR="003A7CC7" w:rsidRPr="00D678C2">
        <w:rPr>
          <w:rFonts w:cs="Arial"/>
          <w:lang w:val="et-EE"/>
        </w:rPr>
        <w:t> </w:t>
      </w:r>
      <w:r w:rsidRPr="00D678C2">
        <w:rPr>
          <w:rFonts w:cs="Arial"/>
          <w:lang w:val="et-EE"/>
        </w:rPr>
        <w:t>28 lg</w:t>
      </w:r>
      <w:r w:rsidR="003A7CC7" w:rsidRPr="00D678C2">
        <w:rPr>
          <w:rFonts w:cs="Arial"/>
          <w:lang w:val="et-EE"/>
        </w:rPr>
        <w:t> </w:t>
      </w:r>
      <w:r w:rsidRPr="00D678C2">
        <w:rPr>
          <w:rFonts w:cs="Arial"/>
          <w:lang w:val="et-EE"/>
        </w:rPr>
        <w:t>3 määratleb, et ehitamise või ehitusmaterjalide hoidmise käigus tekib käesoleva peatüki mõistes jäätmeid, tuleb nende käitlemine kooskõlastada Vallavalitsuse keskkonnaspetsialistiga.</w:t>
      </w:r>
    </w:p>
    <w:p w14:paraId="1A2942B0" w14:textId="14A62B21" w:rsidR="00E6051D" w:rsidRPr="00D678C2" w:rsidRDefault="002007A9" w:rsidP="00E22B52">
      <w:pPr>
        <w:spacing w:before="0" w:after="0"/>
        <w:rPr>
          <w:rFonts w:cs="Arial"/>
          <w:lang w:val="et-EE"/>
        </w:rPr>
      </w:pPr>
      <w:r w:rsidRPr="00D678C2">
        <w:rPr>
          <w:rFonts w:cs="Arial"/>
          <w:lang w:val="et-EE"/>
        </w:rPr>
        <w:t>Kui konteiner asub lähemal kui 3</w:t>
      </w:r>
      <w:r w:rsidR="003A7CC7" w:rsidRPr="00D678C2">
        <w:rPr>
          <w:rFonts w:cs="Arial"/>
          <w:lang w:val="et-EE"/>
        </w:rPr>
        <w:t> </w:t>
      </w:r>
      <w:r w:rsidRPr="00D678C2">
        <w:rPr>
          <w:rFonts w:cs="Arial"/>
          <w:lang w:val="et-EE"/>
        </w:rPr>
        <w:t>meetrit naaberkinnistu piirist, on tarvilik naabri kooskõlastus. Prügikonteinerile tagada võimalikult lihtne liikluskorralduslik ligipääs, järgides Rae valla jäätmehoolduseeskirja ning jäätmevedaja kehtestatud nõudeid konteineri ja selle asukoha suhtes.</w:t>
      </w:r>
    </w:p>
    <w:p w14:paraId="79590EAF" w14:textId="77777777" w:rsidR="000659C6" w:rsidRPr="00D678C2" w:rsidRDefault="000659C6" w:rsidP="00E22B52">
      <w:pPr>
        <w:spacing w:before="0" w:after="0"/>
        <w:rPr>
          <w:rFonts w:cs="Arial"/>
          <w:lang w:val="et-EE"/>
        </w:rPr>
      </w:pPr>
    </w:p>
    <w:p w14:paraId="0475DF37" w14:textId="77777777" w:rsidR="00201D8A" w:rsidRPr="00D678C2" w:rsidRDefault="00201D8A" w:rsidP="00E22B52">
      <w:pPr>
        <w:spacing w:before="0" w:after="0"/>
        <w:rPr>
          <w:rFonts w:cs="Arial"/>
          <w:b/>
          <w:bCs/>
          <w:lang w:val="et-EE"/>
        </w:rPr>
      </w:pPr>
      <w:r w:rsidRPr="00D678C2">
        <w:rPr>
          <w:rFonts w:cs="Arial"/>
          <w:b/>
          <w:bCs/>
          <w:lang w:val="et-EE"/>
        </w:rPr>
        <w:t>Ehitusprojektis tuleb välja tuua:</w:t>
      </w:r>
    </w:p>
    <w:p w14:paraId="3901034B" w14:textId="22D94E14" w:rsidR="00201D8A" w:rsidRPr="00D678C2" w:rsidRDefault="00201D8A">
      <w:pPr>
        <w:pStyle w:val="ListParagraph"/>
        <w:numPr>
          <w:ilvl w:val="0"/>
          <w:numId w:val="12"/>
        </w:numPr>
        <w:spacing w:before="0" w:after="0"/>
        <w:ind w:left="284" w:hanging="218"/>
        <w:rPr>
          <w:rFonts w:cs="Arial"/>
          <w:lang w:val="et-EE"/>
        </w:rPr>
      </w:pPr>
      <w:r w:rsidRPr="00D678C2">
        <w:rPr>
          <w:rFonts w:cs="Arial"/>
          <w:lang w:val="et-EE"/>
        </w:rPr>
        <w:t>jäätmete hinnanguline kogus ja liigitus vastavalt kehtivale jäätmenimistule</w:t>
      </w:r>
      <w:r w:rsidR="005C1A57" w:rsidRPr="00D678C2">
        <w:rPr>
          <w:rFonts w:cs="Arial"/>
          <w:lang w:val="et-EE"/>
        </w:rPr>
        <w:t>;</w:t>
      </w:r>
    </w:p>
    <w:p w14:paraId="76E82491" w14:textId="05952152" w:rsidR="00201D8A" w:rsidRPr="00D678C2" w:rsidRDefault="00201D8A">
      <w:pPr>
        <w:pStyle w:val="ListParagraph"/>
        <w:numPr>
          <w:ilvl w:val="0"/>
          <w:numId w:val="12"/>
        </w:numPr>
        <w:spacing w:before="0" w:after="0"/>
        <w:ind w:left="284" w:hanging="218"/>
        <w:rPr>
          <w:rFonts w:cs="Arial"/>
          <w:lang w:val="et-EE"/>
        </w:rPr>
      </w:pPr>
      <w:r w:rsidRPr="00D678C2">
        <w:rPr>
          <w:rFonts w:cs="Arial"/>
          <w:lang w:val="et-EE"/>
        </w:rPr>
        <w:t>pinnasetööde mahtude bilanss</w:t>
      </w:r>
      <w:r w:rsidR="005C1A57" w:rsidRPr="00D678C2">
        <w:rPr>
          <w:rFonts w:cs="Arial"/>
          <w:lang w:val="et-EE"/>
        </w:rPr>
        <w:t>;</w:t>
      </w:r>
    </w:p>
    <w:p w14:paraId="42CFC417" w14:textId="452C0847" w:rsidR="00201D8A" w:rsidRPr="00D678C2" w:rsidRDefault="00201D8A">
      <w:pPr>
        <w:pStyle w:val="ListParagraph"/>
        <w:numPr>
          <w:ilvl w:val="0"/>
          <w:numId w:val="12"/>
        </w:numPr>
        <w:spacing w:before="0" w:after="0"/>
        <w:ind w:left="284" w:hanging="218"/>
        <w:rPr>
          <w:rFonts w:cs="Arial"/>
          <w:lang w:val="et-EE"/>
        </w:rPr>
      </w:pPr>
      <w:r w:rsidRPr="00D678C2">
        <w:rPr>
          <w:rFonts w:cs="Arial"/>
          <w:lang w:val="et-EE"/>
        </w:rPr>
        <w:t>selgitused jäätmete liigiti kogumiseks ehitusplatsil</w:t>
      </w:r>
      <w:r w:rsidR="005C1A57" w:rsidRPr="00D678C2">
        <w:rPr>
          <w:rFonts w:cs="Arial"/>
          <w:lang w:val="et-EE"/>
        </w:rPr>
        <w:t>;</w:t>
      </w:r>
    </w:p>
    <w:p w14:paraId="37A2721C" w14:textId="45465C31" w:rsidR="00201D8A" w:rsidRPr="00D678C2" w:rsidRDefault="00201D8A">
      <w:pPr>
        <w:pStyle w:val="ListParagraph"/>
        <w:numPr>
          <w:ilvl w:val="0"/>
          <w:numId w:val="12"/>
        </w:numPr>
        <w:spacing w:before="0" w:after="0"/>
        <w:ind w:left="284" w:hanging="218"/>
        <w:rPr>
          <w:rFonts w:cs="Arial"/>
          <w:lang w:val="et-EE"/>
        </w:rPr>
      </w:pPr>
      <w:r w:rsidRPr="00D678C2">
        <w:rPr>
          <w:rFonts w:cs="Arial"/>
          <w:lang w:val="et-EE"/>
        </w:rPr>
        <w:t>jäätmete käitlemistoimingud ja -kohad</w:t>
      </w:r>
      <w:r w:rsidR="005C1A57" w:rsidRPr="00D678C2">
        <w:rPr>
          <w:rFonts w:cs="Arial"/>
          <w:lang w:val="et-EE"/>
        </w:rPr>
        <w:t>.</w:t>
      </w:r>
    </w:p>
    <w:p w14:paraId="6E006826" w14:textId="77777777" w:rsidR="00A54D61" w:rsidRPr="00D678C2" w:rsidRDefault="00A54D61" w:rsidP="00E22B52">
      <w:pPr>
        <w:spacing w:before="0" w:after="0"/>
        <w:rPr>
          <w:rFonts w:cs="Arial"/>
          <w:lang w:val="et-EE"/>
        </w:rPr>
      </w:pPr>
    </w:p>
    <w:p w14:paraId="20A85AB0" w14:textId="77777777" w:rsidR="00B711F9" w:rsidRPr="00D678C2" w:rsidRDefault="00B711F9" w:rsidP="00930B78">
      <w:pPr>
        <w:pStyle w:val="Heading2"/>
        <w:numPr>
          <w:ilvl w:val="1"/>
          <w:numId w:val="35"/>
        </w:numPr>
        <w:tabs>
          <w:tab w:val="left" w:pos="426"/>
        </w:tabs>
        <w:ind w:left="550" w:hanging="550"/>
        <w:rPr>
          <w:rFonts w:cs="Arial"/>
          <w:szCs w:val="22"/>
          <w:lang w:val="et-EE"/>
        </w:rPr>
      </w:pPr>
      <w:bookmarkStart w:id="61" w:name="_Toc221786881"/>
      <w:r w:rsidRPr="00D678C2">
        <w:rPr>
          <w:rFonts w:cs="Arial"/>
          <w:szCs w:val="22"/>
          <w:lang w:val="et-EE"/>
        </w:rPr>
        <w:t>Meetmed kuritegevuse ennetamiseks</w:t>
      </w:r>
      <w:bookmarkEnd w:id="61"/>
    </w:p>
    <w:p w14:paraId="75ABE687" w14:textId="3E99518F" w:rsidR="00B711F9" w:rsidRPr="00D678C2" w:rsidRDefault="00B711F9" w:rsidP="00E22B52">
      <w:pPr>
        <w:spacing w:before="0" w:after="0"/>
        <w:rPr>
          <w:rFonts w:cs="Arial"/>
          <w:lang w:val="et-EE"/>
        </w:rPr>
      </w:pPr>
      <w:r w:rsidRPr="00D678C2">
        <w:rPr>
          <w:rFonts w:cs="Arial"/>
          <w:lang w:val="et-EE"/>
        </w:rPr>
        <w:t>Planeeritaval maa-alal arvestada vajalike meetmetega kuritegevuse ennetamiseks juhindudes dokumendist EVS 809-1:2002 „Kuritegevuse ennetamine. Linnaplaneerimine ja arhitektuur</w:t>
      </w:r>
      <w:r w:rsidR="00D23BED" w:rsidRPr="00D678C2">
        <w:rPr>
          <w:rFonts w:cs="Arial"/>
          <w:lang w:val="et-EE"/>
        </w:rPr>
        <w:t>.</w:t>
      </w:r>
      <w:r w:rsidRPr="00D678C2">
        <w:rPr>
          <w:rFonts w:cs="Arial"/>
          <w:lang w:val="et-EE"/>
        </w:rPr>
        <w:t xml:space="preserve"> </w:t>
      </w:r>
      <w:r w:rsidR="00D23BED" w:rsidRPr="00D678C2">
        <w:rPr>
          <w:rFonts w:cs="Arial"/>
          <w:lang w:val="et-EE"/>
        </w:rPr>
        <w:t>O</w:t>
      </w:r>
      <w:r w:rsidRPr="00D678C2">
        <w:rPr>
          <w:rFonts w:cs="Arial"/>
          <w:lang w:val="et-EE"/>
        </w:rPr>
        <w:t>sa 1: Linnaplaneerimine</w:t>
      </w:r>
      <w:r w:rsidR="00D23BED" w:rsidRPr="00D678C2">
        <w:rPr>
          <w:rFonts w:cs="Arial"/>
          <w:lang w:val="et-EE"/>
        </w:rPr>
        <w:t>”</w:t>
      </w:r>
      <w:r w:rsidRPr="00D678C2">
        <w:rPr>
          <w:rFonts w:cs="Arial"/>
          <w:lang w:val="et-EE"/>
        </w:rPr>
        <w:t>. Planeeritaval alal on planeerimise ja strateegiate rakendamine võimalik teatud piires, rakendatavad võimalused on järgmised:</w:t>
      </w:r>
    </w:p>
    <w:p w14:paraId="5EB7CC04" w14:textId="084D8C8E"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nähtavus</w:t>
      </w:r>
      <w:r w:rsidR="00DA5AB2" w:rsidRPr="00D678C2">
        <w:rPr>
          <w:rFonts w:cs="Arial"/>
          <w:lang w:val="et-EE"/>
        </w:rPr>
        <w:t>,</w:t>
      </w:r>
    </w:p>
    <w:p w14:paraId="4C1AA2C6" w14:textId="6DB090D1"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juurdepääsuvõimalus</w:t>
      </w:r>
      <w:r w:rsidR="00DA5AB2" w:rsidRPr="00D678C2">
        <w:rPr>
          <w:rFonts w:cs="Arial"/>
          <w:lang w:val="et-EE"/>
        </w:rPr>
        <w:t>,</w:t>
      </w:r>
    </w:p>
    <w:p w14:paraId="34E3604B" w14:textId="29B08B0D"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territoriaalsus</w:t>
      </w:r>
      <w:r w:rsidR="00DA5AB2" w:rsidRPr="00D678C2">
        <w:rPr>
          <w:rFonts w:cs="Arial"/>
          <w:lang w:val="et-EE"/>
        </w:rPr>
        <w:t>,</w:t>
      </w:r>
    </w:p>
    <w:p w14:paraId="11F1F956" w14:textId="74D34591"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vastupidavus</w:t>
      </w:r>
      <w:r w:rsidR="00DA5AB2" w:rsidRPr="00D678C2">
        <w:rPr>
          <w:rFonts w:cs="Arial"/>
          <w:lang w:val="et-EE"/>
        </w:rPr>
        <w:t>,</w:t>
      </w:r>
    </w:p>
    <w:p w14:paraId="0AF714CA" w14:textId="6820AF54" w:rsidR="0041219B"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valgustatu</w:t>
      </w:r>
      <w:r w:rsidR="00DA5AB2" w:rsidRPr="00D678C2">
        <w:rPr>
          <w:rFonts w:cs="Arial"/>
          <w:lang w:val="et-EE"/>
        </w:rPr>
        <w:t>s</w:t>
      </w:r>
      <w:r w:rsidR="00E2297A" w:rsidRPr="00D678C2">
        <w:rPr>
          <w:rFonts w:cs="Arial"/>
          <w:lang w:val="et-EE"/>
        </w:rPr>
        <w:t>.</w:t>
      </w:r>
    </w:p>
    <w:p w14:paraId="43E533DE" w14:textId="77777777" w:rsidR="00B711F9" w:rsidRPr="00D678C2" w:rsidRDefault="00B711F9" w:rsidP="00E22B52">
      <w:pPr>
        <w:spacing w:before="0" w:after="0"/>
        <w:rPr>
          <w:rFonts w:cs="Arial"/>
          <w:lang w:val="et-EE"/>
        </w:rPr>
      </w:pPr>
      <w:r w:rsidRPr="00D678C2">
        <w:rPr>
          <w:rFonts w:cs="Arial"/>
          <w:lang w:val="et-EE"/>
        </w:rPr>
        <w:t>Käesolev planeering soovitab:</w:t>
      </w:r>
    </w:p>
    <w:p w14:paraId="4B03A51D" w14:textId="48F319D5"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kinnistu valgustada ja heakorrastada</w:t>
      </w:r>
      <w:r w:rsidR="00DA5AB2" w:rsidRPr="00D678C2">
        <w:rPr>
          <w:rFonts w:cs="Arial"/>
          <w:lang w:val="et-EE"/>
        </w:rPr>
        <w:t>,</w:t>
      </w:r>
    </w:p>
    <w:p w14:paraId="65E21EBA" w14:textId="3132E4EF"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tagada hea nähtavus</w:t>
      </w:r>
      <w:r w:rsidR="00DA5AB2" w:rsidRPr="00D678C2">
        <w:rPr>
          <w:rFonts w:cs="Arial"/>
          <w:lang w:val="et-EE"/>
        </w:rPr>
        <w:t>,</w:t>
      </w:r>
    </w:p>
    <w:p w14:paraId="2EC1B391" w14:textId="08857587"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kasutada vastupidavaid materjale</w:t>
      </w:r>
      <w:r w:rsidR="00DA5AB2" w:rsidRPr="00D678C2">
        <w:rPr>
          <w:rFonts w:cs="Arial"/>
          <w:lang w:val="et-EE"/>
        </w:rPr>
        <w:t>.</w:t>
      </w:r>
    </w:p>
    <w:p w14:paraId="58128E07" w14:textId="037AF5DE" w:rsidR="0084475E" w:rsidRPr="00D678C2" w:rsidRDefault="0084475E" w:rsidP="00E22B52">
      <w:pPr>
        <w:spacing w:before="0" w:after="0"/>
        <w:rPr>
          <w:rFonts w:cs="Arial"/>
          <w:lang w:val="et-EE"/>
        </w:rPr>
      </w:pPr>
      <w:r w:rsidRPr="00D678C2">
        <w:rPr>
          <w:rFonts w:cs="Arial"/>
          <w:lang w:val="et-EE"/>
        </w:rPr>
        <w:t>Kindlasti soodustab turvalisuse tunde teket üldine heakorrastatus. Korrashoid, eriti kui elanikud ise on motiveeritud aitama kutselisi hooldus- ja koristusorganisatsioone avalikus kasutuses olevate kruntide korrashoiul, suurendab omanikutunnet ning vähendab kuriteohirmu. Ülejäänu oleneb juhtimisstrateegiate rakendamisest.</w:t>
      </w:r>
    </w:p>
    <w:p w14:paraId="5ADF7FE7" w14:textId="6F3F342E" w:rsidR="0084475E" w:rsidRPr="00D678C2" w:rsidRDefault="0084475E" w:rsidP="00E22B52">
      <w:pPr>
        <w:tabs>
          <w:tab w:val="center" w:pos="3829"/>
          <w:tab w:val="right" w:pos="8149"/>
        </w:tabs>
        <w:autoSpaceDE w:val="0"/>
        <w:spacing w:before="0" w:after="0"/>
        <w:rPr>
          <w:rFonts w:cs="Arial"/>
          <w:lang w:val="et-EE"/>
        </w:rPr>
      </w:pPr>
      <w:r w:rsidRPr="00D678C2">
        <w:rPr>
          <w:rFonts w:cs="Arial"/>
          <w:lang w:val="et-EE"/>
        </w:rPr>
        <w:t>Ehitusprojekti staadiumis lahendatakse välise valgustuse ja piirdeaedade paiknemine.</w:t>
      </w:r>
    </w:p>
    <w:p w14:paraId="7BCA7200" w14:textId="77777777" w:rsidR="00A7415D" w:rsidRPr="00D678C2" w:rsidRDefault="00A7415D" w:rsidP="00E22B52">
      <w:pPr>
        <w:tabs>
          <w:tab w:val="center" w:pos="3829"/>
          <w:tab w:val="right" w:pos="8149"/>
        </w:tabs>
        <w:autoSpaceDE w:val="0"/>
        <w:spacing w:before="0" w:after="0"/>
        <w:rPr>
          <w:rFonts w:cs="Arial"/>
          <w:lang w:val="et-EE"/>
        </w:rPr>
      </w:pPr>
    </w:p>
    <w:p w14:paraId="443C78E4" w14:textId="368DA81F" w:rsidR="000B6977" w:rsidRPr="00D678C2" w:rsidRDefault="00260B12" w:rsidP="00930B78">
      <w:pPr>
        <w:pStyle w:val="Heading2"/>
        <w:numPr>
          <w:ilvl w:val="1"/>
          <w:numId w:val="35"/>
        </w:numPr>
        <w:tabs>
          <w:tab w:val="left" w:pos="426"/>
        </w:tabs>
        <w:rPr>
          <w:rFonts w:cs="Arial"/>
          <w:szCs w:val="22"/>
          <w:lang w:val="et-EE"/>
        </w:rPr>
      </w:pPr>
      <w:bookmarkStart w:id="62" w:name="_Toc221786882"/>
      <w:r w:rsidRPr="00D678C2">
        <w:rPr>
          <w:rFonts w:cs="Arial"/>
          <w:szCs w:val="22"/>
          <w:lang w:val="et-EE"/>
        </w:rPr>
        <w:lastRenderedPageBreak/>
        <w:t>Servituutide seadmise vajadus</w:t>
      </w:r>
      <w:bookmarkEnd w:id="62"/>
    </w:p>
    <w:p w14:paraId="03C8DCEC" w14:textId="7A9D734C" w:rsidR="00260B12" w:rsidRPr="00D678C2" w:rsidRDefault="00260B12" w:rsidP="00E22B52">
      <w:pPr>
        <w:spacing w:before="0" w:after="0"/>
        <w:rPr>
          <w:rFonts w:cs="Arial"/>
          <w:lang w:val="et-EE"/>
        </w:rPr>
      </w:pPr>
      <w:r w:rsidRPr="00D678C2">
        <w:rPr>
          <w:rFonts w:cs="Arial"/>
          <w:lang w:val="et-EE"/>
        </w:rPr>
        <w:t>Detailplaneeringus on tehtud ettepanekud servituutide ja kasutusõiguse seadmiseks</w:t>
      </w:r>
      <w:r w:rsidR="006B2A3D" w:rsidRPr="00D678C2">
        <w:rPr>
          <w:rFonts w:cs="Arial"/>
          <w:lang w:val="et-EE"/>
        </w:rPr>
        <w:t xml:space="preserve">. </w:t>
      </w:r>
      <w:r w:rsidRPr="00D678C2">
        <w:rPr>
          <w:rFonts w:cs="Arial"/>
          <w:lang w:val="et-EE"/>
        </w:rPr>
        <w:t>Kasutusõiguse ja servituutide ulatus võib ehitusprojektis täpsustuda.</w:t>
      </w:r>
    </w:p>
    <w:p w14:paraId="2BAF9E63" w14:textId="77777777" w:rsidR="00F436A9" w:rsidRPr="00D678C2" w:rsidRDefault="00F436A9" w:rsidP="00E22B52">
      <w:pPr>
        <w:spacing w:before="0" w:after="0"/>
        <w:rPr>
          <w:rFonts w:cs="Arial"/>
          <w:lang w:val="et-EE"/>
        </w:rPr>
      </w:pPr>
    </w:p>
    <w:p w14:paraId="2342AC22" w14:textId="77777777" w:rsidR="006922C3" w:rsidRPr="00D678C2" w:rsidRDefault="006922C3" w:rsidP="00E22B52">
      <w:pPr>
        <w:spacing w:before="0" w:after="0"/>
        <w:rPr>
          <w:rFonts w:cs="Arial"/>
          <w:lang w:val="et-EE"/>
        </w:rPr>
      </w:pPr>
    </w:p>
    <w:p w14:paraId="3D08A7F7" w14:textId="69D64706" w:rsidR="00A7415D" w:rsidRPr="00D678C2" w:rsidRDefault="00A7415D" w:rsidP="00930B78">
      <w:pPr>
        <w:pStyle w:val="Heading1"/>
        <w:numPr>
          <w:ilvl w:val="0"/>
          <w:numId w:val="35"/>
        </w:numPr>
        <w:spacing w:before="0"/>
      </w:pPr>
      <w:bookmarkStart w:id="63" w:name="_Toc221786883"/>
      <w:r w:rsidRPr="00D678C2">
        <w:t>TEHNOVÕRKUDE LAHENDUS</w:t>
      </w:r>
      <w:bookmarkEnd w:id="63"/>
    </w:p>
    <w:p w14:paraId="74176085" w14:textId="77777777" w:rsidR="003020C1" w:rsidRPr="00D678C2" w:rsidRDefault="003020C1" w:rsidP="00E22B52">
      <w:pPr>
        <w:spacing w:before="0" w:after="0"/>
        <w:rPr>
          <w:rFonts w:cs="Arial"/>
          <w:lang w:val="et-EE" w:eastAsia="ar-SA"/>
        </w:rPr>
      </w:pPr>
    </w:p>
    <w:p w14:paraId="2A1C52BF" w14:textId="4E900DC3" w:rsidR="00817BE3" w:rsidRPr="00D678C2" w:rsidRDefault="00817BE3" w:rsidP="00817BE3">
      <w:pPr>
        <w:spacing w:before="0" w:after="0"/>
        <w:rPr>
          <w:rFonts w:cs="Arial"/>
          <w:lang w:val="et-EE" w:eastAsia="ar-SA"/>
        </w:rPr>
      </w:pPr>
      <w:r w:rsidRPr="00D678C2">
        <w:rPr>
          <w:rFonts w:cs="Arial"/>
          <w:lang w:val="et-EE" w:eastAsia="ar-SA"/>
        </w:rPr>
        <w:t>Detailplaneeringuga on esitatud esmane lahendus. Tehnovõrkude lahendused täpsustuvad eriosade projektide koostamise käigus.</w:t>
      </w:r>
    </w:p>
    <w:p w14:paraId="69A80C0E" w14:textId="076CD32D" w:rsidR="0064442F" w:rsidRPr="00D678C2" w:rsidRDefault="00772F32" w:rsidP="00E22B52">
      <w:pPr>
        <w:spacing w:before="0" w:after="0"/>
        <w:rPr>
          <w:rFonts w:cs="Arial"/>
          <w:lang w:val="et-EE" w:eastAsia="ar-SA"/>
        </w:rPr>
      </w:pPr>
      <w:r w:rsidRPr="00D678C2">
        <w:rPr>
          <w:rFonts w:cs="Arial"/>
          <w:lang w:val="et-EE" w:eastAsia="ar-SA"/>
        </w:rPr>
        <w:t>Selle koostamisel arvestatakse</w:t>
      </w:r>
      <w:r w:rsidR="006B2A3D" w:rsidRPr="00D678C2">
        <w:rPr>
          <w:rFonts w:cs="Arial"/>
          <w:lang w:val="et-EE" w:eastAsia="ar-SA"/>
        </w:rPr>
        <w:t xml:space="preserve"> </w:t>
      </w:r>
      <w:r w:rsidR="0064442F" w:rsidRPr="00D678C2">
        <w:rPr>
          <w:rFonts w:cs="Arial"/>
          <w:lang w:val="et-EE" w:eastAsia="ar-SA"/>
        </w:rPr>
        <w:t>olemasolevat olukorda, planeerimislahendust ja sellest tulenevaid vajadusi ning tehnovõrkude valdajate või vastavat teenust osutavate ettevõtete poolt väljastatud tehniliste tingimustega.</w:t>
      </w:r>
    </w:p>
    <w:p w14:paraId="24430A26" w14:textId="77777777" w:rsidR="0064442F" w:rsidRPr="00D678C2" w:rsidRDefault="0064442F" w:rsidP="00E22B52">
      <w:pPr>
        <w:spacing w:before="0" w:after="0"/>
        <w:rPr>
          <w:rFonts w:cs="Arial"/>
          <w:lang w:val="et-EE" w:eastAsia="ar-SA"/>
        </w:rPr>
      </w:pPr>
      <w:r w:rsidRPr="00D678C2">
        <w:rPr>
          <w:rFonts w:cs="Arial"/>
          <w:lang w:val="et-EE" w:eastAsia="ar-SA"/>
        </w:rPr>
        <w:t>Tehnovõrkude vahelised kaugused täpsustuvad eriosade projektide koostamise käigus.</w:t>
      </w:r>
    </w:p>
    <w:p w14:paraId="3CFB91EE" w14:textId="77777777" w:rsidR="001C1B9A" w:rsidRPr="00D678C2" w:rsidRDefault="001C1B9A" w:rsidP="00E22B52">
      <w:pPr>
        <w:spacing w:before="0" w:after="0"/>
        <w:rPr>
          <w:rFonts w:cs="Arial"/>
          <w:lang w:val="et-EE" w:eastAsia="ar-SA"/>
        </w:rPr>
      </w:pPr>
    </w:p>
    <w:p w14:paraId="1B49FE69" w14:textId="3F2BB3A4" w:rsidR="0064442F" w:rsidRPr="00D678C2" w:rsidRDefault="0064442F" w:rsidP="0088795A">
      <w:pPr>
        <w:pStyle w:val="Heading2"/>
        <w:numPr>
          <w:ilvl w:val="1"/>
          <w:numId w:val="39"/>
        </w:numPr>
        <w:rPr>
          <w:rFonts w:cs="Arial"/>
          <w:lang w:val="et-EE"/>
        </w:rPr>
      </w:pPr>
      <w:bookmarkStart w:id="64" w:name="_Toc221786884"/>
      <w:r w:rsidRPr="00D678C2">
        <w:rPr>
          <w:rFonts w:cs="Arial"/>
          <w:lang w:val="et-EE"/>
        </w:rPr>
        <w:t>Veevarustus ja kanalisatsioon</w:t>
      </w:r>
      <w:bookmarkEnd w:id="64"/>
    </w:p>
    <w:p w14:paraId="6CF34B8E" w14:textId="637411E5" w:rsidR="00817BE3" w:rsidRPr="00D678C2" w:rsidRDefault="00817BE3" w:rsidP="00817BE3">
      <w:pPr>
        <w:spacing w:before="0" w:after="0"/>
        <w:rPr>
          <w:rFonts w:cs="Arial"/>
          <w:lang w:val="et-EE" w:eastAsia="ar-SA"/>
        </w:rPr>
      </w:pPr>
      <w:bookmarkStart w:id="65" w:name="_Hlk129630484"/>
      <w:r w:rsidRPr="00D678C2">
        <w:rPr>
          <w:rFonts w:cs="Arial"/>
          <w:lang w:val="et-EE" w:eastAsia="ar-SA"/>
        </w:rPr>
        <w:t>Vee- ja kanalisatsioonivarustus on lahendatakse vastavalt Aktsiaselts ELVESO poolt väljastatavatele</w:t>
      </w:r>
      <w:r w:rsidR="00DA5AB2" w:rsidRPr="00D678C2">
        <w:rPr>
          <w:rFonts w:cs="Arial"/>
          <w:lang w:val="et-EE" w:eastAsia="ar-SA"/>
        </w:rPr>
        <w:t xml:space="preserve"> </w:t>
      </w:r>
      <w:r w:rsidRPr="00D678C2">
        <w:rPr>
          <w:rFonts w:cs="Arial"/>
          <w:lang w:val="et-EE" w:eastAsia="ar-SA"/>
        </w:rPr>
        <w:t>tehnilistele tingimustele.</w:t>
      </w:r>
    </w:p>
    <w:p w14:paraId="31564A65" w14:textId="77777777" w:rsidR="00817BE3" w:rsidRPr="00D678C2" w:rsidRDefault="00817BE3" w:rsidP="00817BE3">
      <w:pPr>
        <w:spacing w:before="0" w:after="0"/>
        <w:rPr>
          <w:rFonts w:cs="Arial"/>
          <w:lang w:val="et-EE" w:eastAsia="ar-SA"/>
        </w:rPr>
      </w:pPr>
      <w:r w:rsidRPr="00D678C2">
        <w:rPr>
          <w:rFonts w:cs="Arial"/>
          <w:lang w:val="et-EE" w:eastAsia="ar-SA"/>
        </w:rPr>
        <w:t>Ühisveevärk ja -kanalisatsioon projekteeritakse ja ehitatakse välja vastavalt ühisveevärgi ja kanalisatsiooni seadusele ning kehtivatele normidele RIL 77-2013.</w:t>
      </w:r>
    </w:p>
    <w:p w14:paraId="5670D29E" w14:textId="77777777" w:rsidR="00817BE3" w:rsidRPr="00D678C2" w:rsidRDefault="00817BE3" w:rsidP="00817BE3">
      <w:pPr>
        <w:spacing w:before="0" w:after="0"/>
        <w:rPr>
          <w:rFonts w:cs="Arial"/>
          <w:lang w:val="et-EE" w:eastAsia="ar-SA"/>
        </w:rPr>
      </w:pPr>
      <w:r w:rsidRPr="00D678C2">
        <w:rPr>
          <w:rFonts w:cs="Arial"/>
          <w:lang w:val="et-EE" w:eastAsia="ar-SA"/>
        </w:rPr>
        <w:t>Trasside</w:t>
      </w:r>
      <w:r w:rsidRPr="00D678C2">
        <w:rPr>
          <w:rFonts w:cs="Arial"/>
          <w:spacing w:val="-16"/>
          <w:lang w:val="et-EE" w:eastAsia="ar-SA"/>
        </w:rPr>
        <w:t xml:space="preserve"> </w:t>
      </w:r>
      <w:r w:rsidRPr="00D678C2">
        <w:rPr>
          <w:rFonts w:cs="Arial"/>
          <w:lang w:val="et-EE" w:eastAsia="ar-SA"/>
        </w:rPr>
        <w:t>juurdepääsuks</w:t>
      </w:r>
      <w:r w:rsidRPr="00D678C2">
        <w:rPr>
          <w:rFonts w:cs="Arial"/>
          <w:spacing w:val="-16"/>
          <w:lang w:val="et-EE" w:eastAsia="ar-SA"/>
        </w:rPr>
        <w:t xml:space="preserve"> </w:t>
      </w:r>
      <w:r w:rsidRPr="00D678C2">
        <w:rPr>
          <w:rFonts w:cs="Arial"/>
          <w:lang w:val="et-EE" w:eastAsia="ar-SA"/>
        </w:rPr>
        <w:t>ja</w:t>
      </w:r>
      <w:r w:rsidRPr="00D678C2">
        <w:rPr>
          <w:rFonts w:cs="Arial"/>
          <w:spacing w:val="-16"/>
          <w:lang w:val="et-EE" w:eastAsia="ar-SA"/>
        </w:rPr>
        <w:t xml:space="preserve"> </w:t>
      </w:r>
      <w:r w:rsidRPr="00D678C2">
        <w:rPr>
          <w:rFonts w:cs="Arial"/>
          <w:lang w:val="et-EE" w:eastAsia="ar-SA"/>
        </w:rPr>
        <w:t>hooldamiseks</w:t>
      </w:r>
      <w:r w:rsidRPr="00D678C2">
        <w:rPr>
          <w:rFonts w:cs="Arial"/>
          <w:spacing w:val="-16"/>
          <w:lang w:val="et-EE" w:eastAsia="ar-SA"/>
        </w:rPr>
        <w:t xml:space="preserve"> </w:t>
      </w:r>
      <w:r w:rsidRPr="00D678C2">
        <w:rPr>
          <w:rFonts w:cs="Arial"/>
          <w:lang w:val="et-EE" w:eastAsia="ar-SA"/>
        </w:rPr>
        <w:t>rajatakse</w:t>
      </w:r>
      <w:r w:rsidRPr="00D678C2">
        <w:rPr>
          <w:rFonts w:cs="Arial"/>
          <w:spacing w:val="-16"/>
          <w:lang w:val="et-EE" w:eastAsia="ar-SA"/>
        </w:rPr>
        <w:t xml:space="preserve"> </w:t>
      </w:r>
      <w:r w:rsidRPr="00D678C2">
        <w:rPr>
          <w:rFonts w:cs="Arial"/>
          <w:lang w:val="et-EE" w:eastAsia="ar-SA"/>
        </w:rPr>
        <w:t>trasside</w:t>
      </w:r>
      <w:r w:rsidRPr="00D678C2">
        <w:rPr>
          <w:rFonts w:cs="Arial"/>
          <w:spacing w:val="-16"/>
          <w:lang w:val="et-EE" w:eastAsia="ar-SA"/>
        </w:rPr>
        <w:t xml:space="preserve"> </w:t>
      </w:r>
      <w:r w:rsidRPr="00D678C2">
        <w:rPr>
          <w:rFonts w:cs="Arial"/>
          <w:lang w:val="et-EE" w:eastAsia="ar-SA"/>
        </w:rPr>
        <w:t>kaitsevööndi</w:t>
      </w:r>
      <w:r w:rsidRPr="00D678C2">
        <w:rPr>
          <w:rFonts w:cs="Arial"/>
          <w:spacing w:val="-16"/>
          <w:lang w:val="et-EE" w:eastAsia="ar-SA"/>
        </w:rPr>
        <w:t xml:space="preserve"> </w:t>
      </w:r>
      <w:r w:rsidRPr="00D678C2">
        <w:rPr>
          <w:rFonts w:cs="Arial"/>
          <w:lang w:val="et-EE" w:eastAsia="ar-SA"/>
        </w:rPr>
        <w:t>ulatuses</w:t>
      </w:r>
      <w:r w:rsidRPr="00D678C2">
        <w:rPr>
          <w:rFonts w:cs="Arial"/>
          <w:spacing w:val="-16"/>
          <w:lang w:val="et-EE" w:eastAsia="ar-SA"/>
        </w:rPr>
        <w:t xml:space="preserve"> </w:t>
      </w:r>
      <w:r w:rsidRPr="00D678C2">
        <w:rPr>
          <w:rFonts w:cs="Arial"/>
          <w:lang w:val="et-EE" w:eastAsia="ar-SA"/>
        </w:rPr>
        <w:t>servituudi</w:t>
      </w:r>
      <w:r w:rsidRPr="00D678C2">
        <w:rPr>
          <w:rFonts w:cs="Arial"/>
          <w:spacing w:val="-16"/>
          <w:lang w:val="et-EE" w:eastAsia="ar-SA"/>
        </w:rPr>
        <w:t xml:space="preserve"> </w:t>
      </w:r>
      <w:r w:rsidRPr="00D678C2">
        <w:rPr>
          <w:rFonts w:cs="Arial"/>
          <w:lang w:val="et-EE" w:eastAsia="ar-SA"/>
        </w:rPr>
        <w:t>ala.</w:t>
      </w:r>
      <w:r w:rsidRPr="00D678C2">
        <w:rPr>
          <w:rFonts w:cs="Arial"/>
          <w:spacing w:val="-16"/>
          <w:lang w:val="et-EE" w:eastAsia="ar-SA"/>
        </w:rPr>
        <w:t xml:space="preserve"> </w:t>
      </w:r>
      <w:r w:rsidRPr="00D678C2">
        <w:rPr>
          <w:rFonts w:cs="Arial"/>
          <w:lang w:val="et-EE" w:eastAsia="ar-SA"/>
        </w:rPr>
        <w:t>Vee-</w:t>
      </w:r>
      <w:r w:rsidRPr="00D678C2">
        <w:rPr>
          <w:rFonts w:cs="Arial"/>
          <w:spacing w:val="-16"/>
          <w:lang w:val="et-EE" w:eastAsia="ar-SA"/>
        </w:rPr>
        <w:t xml:space="preserve"> </w:t>
      </w:r>
      <w:r w:rsidRPr="00D678C2">
        <w:rPr>
          <w:rFonts w:cs="Arial"/>
          <w:lang w:val="et-EE" w:eastAsia="ar-SA"/>
        </w:rPr>
        <w:t>ja</w:t>
      </w:r>
      <w:r w:rsidRPr="00D678C2">
        <w:rPr>
          <w:rFonts w:cs="Arial"/>
          <w:spacing w:val="-16"/>
          <w:lang w:val="et-EE" w:eastAsia="ar-SA"/>
        </w:rPr>
        <w:t xml:space="preserve"> </w:t>
      </w:r>
      <w:r w:rsidRPr="00D678C2">
        <w:rPr>
          <w:rFonts w:cs="Arial"/>
          <w:lang w:val="et-EE" w:eastAsia="ar-SA"/>
        </w:rPr>
        <w:t>kanalisatsioonitorustike</w:t>
      </w:r>
      <w:r w:rsidRPr="00D678C2">
        <w:rPr>
          <w:rFonts w:cs="Arial"/>
          <w:spacing w:val="-16"/>
          <w:lang w:val="et-EE" w:eastAsia="ar-SA"/>
        </w:rPr>
        <w:t xml:space="preserve"> </w:t>
      </w:r>
      <w:r w:rsidRPr="00D678C2">
        <w:rPr>
          <w:rFonts w:cs="Arial"/>
          <w:lang w:val="et-EE" w:eastAsia="ar-SA"/>
        </w:rPr>
        <w:t>kaitsevöönd</w:t>
      </w:r>
      <w:r w:rsidRPr="00D678C2">
        <w:rPr>
          <w:rFonts w:cs="Arial"/>
          <w:spacing w:val="-16"/>
          <w:lang w:val="et-EE" w:eastAsia="ar-SA"/>
        </w:rPr>
        <w:t xml:space="preserve"> </w:t>
      </w:r>
      <w:r w:rsidRPr="00D678C2">
        <w:rPr>
          <w:rFonts w:cs="Arial"/>
          <w:lang w:val="et-EE" w:eastAsia="ar-SA"/>
        </w:rPr>
        <w:t>ulatub</w:t>
      </w:r>
      <w:r w:rsidRPr="00D678C2">
        <w:rPr>
          <w:rFonts w:cs="Arial"/>
          <w:spacing w:val="-16"/>
          <w:lang w:val="et-EE" w:eastAsia="ar-SA"/>
        </w:rPr>
        <w:t xml:space="preserve"> </w:t>
      </w:r>
      <w:r w:rsidRPr="00D678C2">
        <w:rPr>
          <w:rFonts w:cs="Arial"/>
          <w:lang w:val="et-EE" w:eastAsia="ar-SA"/>
        </w:rPr>
        <w:t>torustiku</w:t>
      </w:r>
      <w:r w:rsidRPr="00D678C2">
        <w:rPr>
          <w:rFonts w:cs="Arial"/>
          <w:spacing w:val="-16"/>
          <w:lang w:val="et-EE" w:eastAsia="ar-SA"/>
        </w:rPr>
        <w:t xml:space="preserve"> </w:t>
      </w:r>
      <w:r w:rsidRPr="00D678C2">
        <w:rPr>
          <w:rFonts w:cs="Arial"/>
          <w:lang w:val="et-EE" w:eastAsia="ar-SA"/>
        </w:rPr>
        <w:t>teljest</w:t>
      </w:r>
      <w:r w:rsidRPr="00D678C2">
        <w:rPr>
          <w:rFonts w:cs="Arial"/>
          <w:spacing w:val="-16"/>
          <w:lang w:val="et-EE" w:eastAsia="ar-SA"/>
        </w:rPr>
        <w:t xml:space="preserve"> </w:t>
      </w:r>
      <w:r w:rsidRPr="00D678C2">
        <w:rPr>
          <w:rFonts w:cs="Arial"/>
          <w:spacing w:val="-20"/>
          <w:lang w:val="et-EE" w:eastAsia="ar-SA"/>
        </w:rPr>
        <w:t>2</w:t>
      </w:r>
      <w:r w:rsidRPr="00D678C2">
        <w:rPr>
          <w:rFonts w:cs="Arial"/>
          <w:lang w:val="et-EE"/>
        </w:rPr>
        <w:t> </w:t>
      </w:r>
      <w:r w:rsidRPr="00D678C2">
        <w:rPr>
          <w:rFonts w:cs="Arial"/>
          <w:spacing w:val="-20"/>
          <w:lang w:val="et-EE" w:eastAsia="ar-SA"/>
        </w:rPr>
        <w:t>m</w:t>
      </w:r>
      <w:r w:rsidRPr="00D678C2">
        <w:rPr>
          <w:rFonts w:cs="Arial"/>
          <w:spacing w:val="-16"/>
          <w:lang w:val="et-EE" w:eastAsia="ar-SA"/>
        </w:rPr>
        <w:t xml:space="preserve"> </w:t>
      </w:r>
      <w:r w:rsidRPr="00D678C2">
        <w:rPr>
          <w:rFonts w:cs="Arial"/>
          <w:lang w:val="et-EE" w:eastAsia="ar-SA"/>
        </w:rPr>
        <w:t>mõlemale</w:t>
      </w:r>
      <w:r w:rsidRPr="00D678C2">
        <w:rPr>
          <w:rFonts w:cs="Arial"/>
          <w:spacing w:val="-16"/>
          <w:lang w:val="et-EE" w:eastAsia="ar-SA"/>
        </w:rPr>
        <w:t xml:space="preserve"> </w:t>
      </w:r>
      <w:r w:rsidRPr="00D678C2">
        <w:rPr>
          <w:rFonts w:cs="Arial"/>
          <w:lang w:val="et-EE" w:eastAsia="ar-SA"/>
        </w:rPr>
        <w:t>poole,</w:t>
      </w:r>
      <w:r w:rsidRPr="00D678C2">
        <w:rPr>
          <w:rFonts w:cs="Arial"/>
          <w:spacing w:val="-16"/>
          <w:lang w:val="et-EE" w:eastAsia="ar-SA"/>
        </w:rPr>
        <w:t xml:space="preserve"> </w:t>
      </w:r>
      <w:r w:rsidRPr="00D678C2">
        <w:rPr>
          <w:rFonts w:cs="Arial"/>
          <w:lang w:val="et-EE" w:eastAsia="ar-SA"/>
        </w:rPr>
        <w:t>koridor</w:t>
      </w:r>
      <w:r w:rsidRPr="00D678C2">
        <w:rPr>
          <w:rFonts w:cs="Arial"/>
          <w:spacing w:val="-16"/>
          <w:lang w:val="et-EE" w:eastAsia="ar-SA"/>
        </w:rPr>
        <w:t xml:space="preserve"> </w:t>
      </w:r>
      <w:r w:rsidRPr="00D678C2">
        <w:rPr>
          <w:rFonts w:cs="Arial"/>
          <w:lang w:val="et-EE" w:eastAsia="ar-SA"/>
        </w:rPr>
        <w:t>laiusega</w:t>
      </w:r>
      <w:r w:rsidRPr="00D678C2">
        <w:rPr>
          <w:rFonts w:cs="Arial"/>
          <w:spacing w:val="-16"/>
          <w:lang w:val="et-EE" w:eastAsia="ar-SA"/>
        </w:rPr>
        <w:t xml:space="preserve"> </w:t>
      </w:r>
      <w:r w:rsidRPr="00D678C2">
        <w:rPr>
          <w:rFonts w:cs="Arial"/>
          <w:spacing w:val="-20"/>
          <w:lang w:val="et-EE" w:eastAsia="ar-SA"/>
        </w:rPr>
        <w:t>4</w:t>
      </w:r>
      <w:r w:rsidRPr="00D678C2">
        <w:rPr>
          <w:rFonts w:cs="Arial"/>
          <w:lang w:val="et-EE"/>
        </w:rPr>
        <w:t> </w:t>
      </w:r>
      <w:r w:rsidRPr="00D678C2">
        <w:rPr>
          <w:rFonts w:cs="Arial"/>
          <w:spacing w:val="-20"/>
          <w:lang w:val="et-EE" w:eastAsia="ar-SA"/>
        </w:rPr>
        <w:t>m</w:t>
      </w:r>
      <w:r w:rsidRPr="00D678C2">
        <w:rPr>
          <w:rFonts w:cs="Arial"/>
          <w:lang w:val="et-EE" w:eastAsia="ar-SA"/>
        </w:rPr>
        <w:t>.</w:t>
      </w:r>
    </w:p>
    <w:p w14:paraId="17EACF4C" w14:textId="77777777" w:rsidR="00D36BEB" w:rsidRPr="00D678C2" w:rsidRDefault="00D36BEB" w:rsidP="00E22B52">
      <w:pPr>
        <w:spacing w:before="0" w:after="0"/>
        <w:rPr>
          <w:rFonts w:cs="Arial"/>
          <w:lang w:val="et-EE" w:eastAsia="ar-SA"/>
        </w:rPr>
      </w:pPr>
    </w:p>
    <w:p w14:paraId="27EE78BA" w14:textId="712F5FE5" w:rsidR="00B81D6E" w:rsidRPr="00D678C2" w:rsidRDefault="00B81D6E" w:rsidP="0088795A">
      <w:pPr>
        <w:pStyle w:val="Heading2"/>
        <w:numPr>
          <w:ilvl w:val="1"/>
          <w:numId w:val="39"/>
        </w:numPr>
        <w:rPr>
          <w:rFonts w:cs="Arial"/>
          <w:lang w:val="et-EE"/>
        </w:rPr>
      </w:pPr>
      <w:bookmarkStart w:id="66" w:name="_Toc221786885"/>
      <w:r w:rsidRPr="00D678C2">
        <w:rPr>
          <w:rFonts w:cs="Arial"/>
          <w:lang w:val="et-EE"/>
        </w:rPr>
        <w:t>Vertikaalplaneerimine ja sademevee ärajuhtimine</w:t>
      </w:r>
      <w:bookmarkEnd w:id="66"/>
    </w:p>
    <w:p w14:paraId="1D9DA11C" w14:textId="55B90D6A" w:rsidR="00B81D6E" w:rsidRPr="00D678C2" w:rsidRDefault="00B81D6E" w:rsidP="00E22B52">
      <w:pPr>
        <w:spacing w:before="0" w:after="0"/>
        <w:rPr>
          <w:rFonts w:cs="Arial"/>
          <w:lang w:val="et-EE"/>
        </w:rPr>
      </w:pPr>
      <w:bookmarkStart w:id="67" w:name="_Hlk150261274"/>
      <w:bookmarkEnd w:id="65"/>
      <w:r w:rsidRPr="00D678C2">
        <w:rPr>
          <w:rFonts w:cs="Arial"/>
          <w:lang w:val="et-EE"/>
        </w:rPr>
        <w:t xml:space="preserve">Sademevee minimeerimise aluseks tuleb võtta Rae valla ühisveevärgi ja kanalisatsiooni ning sademevee ärajuhtimise arendamise kava aastateks </w:t>
      </w:r>
      <w:r w:rsidR="002841ED" w:rsidRPr="00D678C2">
        <w:rPr>
          <w:rFonts w:cs="Arial"/>
          <w:lang w:val="et-EE"/>
        </w:rPr>
        <w:t>2024 – 2035 peatükk 9.3</w:t>
      </w:r>
      <w:r w:rsidRPr="00D678C2">
        <w:rPr>
          <w:rFonts w:cs="Arial"/>
          <w:lang w:val="et-EE"/>
        </w:rPr>
        <w:t xml:space="preserve"> „Sademevee käitluse põhiprintsiibid”. Sademevee käitlus peab vastama keskkonnaministri </w:t>
      </w:r>
      <w:r w:rsidR="00D740D1" w:rsidRPr="00D678C2">
        <w:rPr>
          <w:rFonts w:cs="Arial"/>
          <w:lang w:val="et-EE"/>
        </w:rPr>
        <w:t>0</w:t>
      </w:r>
      <w:r w:rsidRPr="00D678C2">
        <w:rPr>
          <w:rFonts w:cs="Arial"/>
          <w:lang w:val="et-EE"/>
        </w:rPr>
        <w:t>8.11.2019 määrusele nr 61 „Nõuded reovee puhastamise ning heit-, sademe-, kaevandus, karjääri- ja jahutusvee suublasse juhtimise kohta, nõuetele vastavuse hindamise meetmed ning saasteainesisalduse piirväärtused”.</w:t>
      </w:r>
    </w:p>
    <w:p w14:paraId="718AFE4C" w14:textId="77777777" w:rsidR="00310D02" w:rsidRPr="00D678C2" w:rsidRDefault="00310D02" w:rsidP="00E523E0">
      <w:pPr>
        <w:spacing w:before="0" w:after="0"/>
        <w:rPr>
          <w:rFonts w:cs="Arial"/>
          <w:lang w:val="et-EE"/>
        </w:rPr>
      </w:pPr>
    </w:p>
    <w:p w14:paraId="411A7DED" w14:textId="2DFA2C87" w:rsidR="00E523E0" w:rsidRPr="00D678C2" w:rsidRDefault="00E523E0" w:rsidP="00E523E0">
      <w:pPr>
        <w:spacing w:before="0" w:after="0"/>
        <w:rPr>
          <w:rFonts w:cs="Arial"/>
          <w:lang w:val="et-EE"/>
        </w:rPr>
      </w:pPr>
      <w:r w:rsidRPr="00D678C2">
        <w:rPr>
          <w:rFonts w:cs="Arial"/>
          <w:lang w:val="et-EE"/>
        </w:rPr>
        <w:t>Arvestades, et rohealade osakaal planeeringualal on piisavalt suur on planeeritud sademevesi immutada pinnasesse kruntide piires ja rakendades täiendavaid lokaalseid meetmeid. Sademevee käitlemise osas tuleb lähtud põhimõttest, et see on pigem vajalik ressurss, mida tuleb lokaalselt mitmel erineval viisil planeeringuala piires keskkonnale säästlikult/vajalikult kasutada, mitte kuhugi kasutult kanalisatsiooni kaudu ära juhtida</w:t>
      </w:r>
      <w:r w:rsidR="000659C6" w:rsidRPr="00D678C2">
        <w:rPr>
          <w:rFonts w:cs="Arial"/>
          <w:lang w:val="et-EE"/>
        </w:rPr>
        <w:t>.</w:t>
      </w:r>
    </w:p>
    <w:p w14:paraId="6DF06EB2" w14:textId="77777777" w:rsidR="00E523E0" w:rsidRPr="00D678C2" w:rsidRDefault="00E523E0" w:rsidP="00E523E0">
      <w:pPr>
        <w:tabs>
          <w:tab w:val="center" w:pos="3829"/>
          <w:tab w:val="right" w:pos="8149"/>
        </w:tabs>
        <w:suppressAutoHyphens/>
        <w:autoSpaceDE w:val="0"/>
        <w:spacing w:before="0" w:after="0"/>
        <w:rPr>
          <w:rFonts w:eastAsia="Arial" w:cs="Arial"/>
          <w:lang w:val="et-EE" w:eastAsia="zh-CN"/>
        </w:rPr>
      </w:pPr>
      <w:r w:rsidRPr="00D678C2">
        <w:rPr>
          <w:rFonts w:eastAsia="Arial" w:cs="Arial"/>
          <w:lang w:val="et-EE" w:eastAsia="zh-CN"/>
        </w:rPr>
        <w:t>Sademevee lokaliseerimiseks tekke kohas on mitmeid võimalusi, mida on võimalik rakendada ka antud planeeringu realiseerimisel, sh on nimetatud mõned võimalused:</w:t>
      </w:r>
    </w:p>
    <w:p w14:paraId="3CF74031" w14:textId="756A1723" w:rsidR="00E523E0" w:rsidRPr="00D678C2" w:rsidRDefault="00E523E0">
      <w:pPr>
        <w:pStyle w:val="ListParagraph"/>
        <w:numPr>
          <w:ilvl w:val="0"/>
          <w:numId w:val="27"/>
        </w:numPr>
        <w:tabs>
          <w:tab w:val="center" w:pos="3829"/>
          <w:tab w:val="right" w:pos="8149"/>
        </w:tabs>
        <w:suppressAutoHyphens/>
        <w:autoSpaceDE w:val="0"/>
        <w:spacing w:before="0" w:after="0"/>
        <w:ind w:left="284" w:hanging="218"/>
        <w:rPr>
          <w:rFonts w:eastAsia="Arial" w:cs="Arial"/>
          <w:lang w:val="et-EE" w:eastAsia="zh-CN"/>
        </w:rPr>
      </w:pPr>
      <w:r w:rsidRPr="00D678C2">
        <w:rPr>
          <w:rFonts w:eastAsia="Arial" w:cs="Arial"/>
          <w:lang w:val="et-EE" w:eastAsia="zh-CN"/>
        </w:rPr>
        <w:t>vett läbilaskvad katendid sissesõidu ja maapealse parkla osas</w:t>
      </w:r>
      <w:r w:rsidR="00F436A9" w:rsidRPr="00D678C2">
        <w:rPr>
          <w:rFonts w:eastAsia="Arial" w:cs="Arial"/>
          <w:lang w:val="et-EE" w:eastAsia="zh-CN"/>
        </w:rPr>
        <w:t>;</w:t>
      </w:r>
    </w:p>
    <w:p w14:paraId="191412E6" w14:textId="02068CCF" w:rsidR="00E523E0" w:rsidRPr="00D678C2" w:rsidRDefault="00E523E0">
      <w:pPr>
        <w:pStyle w:val="ListParagraph"/>
        <w:numPr>
          <w:ilvl w:val="0"/>
          <w:numId w:val="27"/>
        </w:numPr>
        <w:tabs>
          <w:tab w:val="center" w:pos="3829"/>
          <w:tab w:val="right" w:pos="8149"/>
        </w:tabs>
        <w:suppressAutoHyphens/>
        <w:autoSpaceDE w:val="0"/>
        <w:spacing w:before="0" w:after="0"/>
        <w:ind w:left="284" w:hanging="218"/>
        <w:rPr>
          <w:rFonts w:eastAsia="Arial" w:cs="Arial"/>
          <w:lang w:val="et-EE" w:eastAsia="zh-CN"/>
        </w:rPr>
      </w:pPr>
      <w:r w:rsidRPr="00D678C2">
        <w:rPr>
          <w:rFonts w:eastAsia="Arial" w:cs="Arial"/>
          <w:lang w:val="et-EE" w:eastAsia="zh-CN"/>
        </w:rPr>
        <w:t>hoonete katustele langeva sademevee kogumine, et seda kasutada sademete vaesemal ajal kinnistu taimestiku kastmiseks</w:t>
      </w:r>
      <w:r w:rsidR="00F436A9" w:rsidRPr="00D678C2">
        <w:rPr>
          <w:rFonts w:eastAsia="Arial" w:cs="Arial"/>
          <w:lang w:val="et-EE" w:eastAsia="zh-CN"/>
        </w:rPr>
        <w:t>.</w:t>
      </w:r>
    </w:p>
    <w:p w14:paraId="17ACF487" w14:textId="0C016ACF" w:rsidR="00E523E0" w:rsidRPr="00D678C2" w:rsidRDefault="00E523E0" w:rsidP="00E523E0">
      <w:pPr>
        <w:tabs>
          <w:tab w:val="center" w:pos="3829"/>
          <w:tab w:val="right" w:pos="8149"/>
        </w:tabs>
        <w:suppressAutoHyphens/>
        <w:autoSpaceDE w:val="0"/>
        <w:spacing w:before="0" w:after="0"/>
        <w:rPr>
          <w:rFonts w:eastAsia="Arial" w:cs="Arial"/>
          <w:lang w:val="et-EE" w:eastAsia="zh-CN"/>
        </w:rPr>
      </w:pPr>
      <w:r w:rsidRPr="00D678C2">
        <w:rPr>
          <w:rFonts w:eastAsia="Arial" w:cs="Arial"/>
          <w:lang w:val="et-EE" w:eastAsia="zh-CN"/>
        </w:rPr>
        <w:t>Sademevee ärajuhtimise täpne lahendus koostada ehitusprojekti staadiumis arvestades planeeringulahenduse põhimõtteid.</w:t>
      </w:r>
    </w:p>
    <w:p w14:paraId="79CCC607" w14:textId="35EA1A74" w:rsidR="007E4479" w:rsidRPr="00D678C2" w:rsidRDefault="007E4479" w:rsidP="00E523E0">
      <w:pPr>
        <w:tabs>
          <w:tab w:val="center" w:pos="3829"/>
          <w:tab w:val="right" w:pos="8149"/>
        </w:tabs>
        <w:suppressAutoHyphens/>
        <w:autoSpaceDE w:val="0"/>
        <w:spacing w:before="0" w:after="0"/>
        <w:rPr>
          <w:rFonts w:eastAsia="Arial" w:cs="Arial"/>
          <w:lang w:val="et-EE" w:eastAsia="zh-CN"/>
        </w:rPr>
      </w:pPr>
      <w:r w:rsidRPr="00D678C2">
        <w:rPr>
          <w:rFonts w:cs="Arial"/>
          <w:lang w:val="et-EE"/>
        </w:rPr>
        <w:t>Suublasse juhitav (sh</w:t>
      </w:r>
      <w:r w:rsidR="004C30BF" w:rsidRPr="00D678C2">
        <w:rPr>
          <w:rFonts w:cs="Arial"/>
          <w:lang w:val="et-EE"/>
        </w:rPr>
        <w:t xml:space="preserve"> </w:t>
      </w:r>
      <w:r w:rsidRPr="00D678C2">
        <w:rPr>
          <w:rFonts w:cs="Arial"/>
          <w:lang w:val="et-EE"/>
        </w:rPr>
        <w:t>pinnasesse) sademevesi peab vastama keskkonnaministri 08.11.2019 määrusele nr 61 „Nõuded reovee puhastamise ning heit-, sademe-, kaevandus-, karjääri- ja jahutusvee suublasse juhtimise kohta, nõuetele vastavuse hindamise meetmed ning saasteainesisalduse piirväärtused</w:t>
      </w:r>
      <w:r w:rsidR="004C30BF" w:rsidRPr="00D678C2">
        <w:rPr>
          <w:rFonts w:cs="Arial"/>
          <w:lang w:val="et-EE"/>
        </w:rPr>
        <w:t>”</w:t>
      </w:r>
      <w:r w:rsidRPr="00D678C2">
        <w:rPr>
          <w:rFonts w:cs="Arial"/>
          <w:lang w:val="et-EE"/>
        </w:rPr>
        <w:t>.</w:t>
      </w:r>
    </w:p>
    <w:p w14:paraId="511BEE99" w14:textId="02ED28CD" w:rsidR="00A7415D" w:rsidRPr="00D678C2" w:rsidRDefault="00A7415D" w:rsidP="00E22B52">
      <w:pPr>
        <w:tabs>
          <w:tab w:val="center" w:pos="3829"/>
          <w:tab w:val="right" w:pos="8149"/>
        </w:tabs>
        <w:suppressAutoHyphens/>
        <w:autoSpaceDE w:val="0"/>
        <w:spacing w:before="0" w:after="0"/>
        <w:rPr>
          <w:rFonts w:eastAsia="Arial" w:cs="Arial"/>
          <w:lang w:val="et-EE" w:eastAsia="zh-CN"/>
        </w:rPr>
      </w:pPr>
      <w:r w:rsidRPr="00D678C2">
        <w:rPr>
          <w:rFonts w:eastAsia="Arial" w:cs="Arial"/>
          <w:lang w:val="et-EE" w:eastAsia="zh-CN"/>
        </w:rPr>
        <w:t xml:space="preserve">Vertikaalplaneerimine lahendatakse hoone ehitusprojekti staadiumis ja lahendusega tuleb tagada, et sademevesi ei valguks kõrval </w:t>
      </w:r>
      <w:r w:rsidR="004A7786">
        <w:rPr>
          <w:rFonts w:eastAsia="Arial" w:cs="Arial"/>
          <w:lang w:val="et-EE" w:eastAsia="zh-CN"/>
        </w:rPr>
        <w:t>kinnistu</w:t>
      </w:r>
      <w:r w:rsidRPr="00D678C2">
        <w:rPr>
          <w:rFonts w:eastAsia="Arial" w:cs="Arial"/>
          <w:lang w:val="et-EE" w:eastAsia="zh-CN"/>
        </w:rPr>
        <w:t>tele.</w:t>
      </w:r>
      <w:r w:rsidR="00BD41E4" w:rsidRPr="00D678C2">
        <w:rPr>
          <w:rFonts w:eastAsia="Arial" w:cs="Arial"/>
          <w:lang w:val="et-EE" w:eastAsia="zh-CN"/>
        </w:rPr>
        <w:t xml:space="preserve"> Samuti tuleb ehitusprojekti koostamisel arvestada asjaoluga, et maapinna tohib tõsta maksimaalselt 0,5 meetrit.</w:t>
      </w:r>
    </w:p>
    <w:bookmarkEnd w:id="67"/>
    <w:p w14:paraId="6DF1F2A2" w14:textId="77777777" w:rsidR="005F3DE8" w:rsidRPr="00D678C2" w:rsidRDefault="005F3DE8" w:rsidP="00E22B52">
      <w:pPr>
        <w:spacing w:before="0" w:after="0"/>
        <w:rPr>
          <w:rFonts w:cs="Arial"/>
          <w:lang w:val="et-EE" w:eastAsia="ar-SA"/>
        </w:rPr>
      </w:pPr>
    </w:p>
    <w:p w14:paraId="3DCF1DFF" w14:textId="74C5F109" w:rsidR="005F3DE8" w:rsidRPr="00D678C2" w:rsidRDefault="005F3DE8" w:rsidP="0088795A">
      <w:pPr>
        <w:pStyle w:val="Heading2"/>
        <w:numPr>
          <w:ilvl w:val="1"/>
          <w:numId w:val="39"/>
        </w:numPr>
        <w:rPr>
          <w:rFonts w:cs="Arial"/>
          <w:lang w:val="et-EE"/>
        </w:rPr>
      </w:pPr>
      <w:bookmarkStart w:id="68" w:name="_Toc221786886"/>
      <w:r w:rsidRPr="00D678C2">
        <w:rPr>
          <w:rFonts w:cs="Arial"/>
          <w:lang w:val="et-EE"/>
        </w:rPr>
        <w:t>Elektrivarustus</w:t>
      </w:r>
      <w:bookmarkEnd w:id="68"/>
    </w:p>
    <w:p w14:paraId="6A20A628" w14:textId="77DFD03C" w:rsidR="00424F11" w:rsidRPr="00D678C2" w:rsidRDefault="00424F11" w:rsidP="00424F11">
      <w:pPr>
        <w:suppressAutoHyphens/>
        <w:spacing w:before="0" w:after="0"/>
        <w:rPr>
          <w:rFonts w:eastAsia="Times New Roman" w:cs="Arial"/>
          <w:lang w:val="et-EE" w:eastAsia="ar-SA"/>
        </w:rPr>
      </w:pPr>
      <w:r w:rsidRPr="00D678C2">
        <w:rPr>
          <w:rFonts w:eastAsia="Times New Roman" w:cs="Arial"/>
          <w:lang w:val="et-EE" w:eastAsia="ar-SA"/>
        </w:rPr>
        <w:t xml:space="preserve">Elektrivarustuse lahenduse aluseks võetakse Elektrilevi </w:t>
      </w:r>
      <w:r w:rsidR="00DA5AB2" w:rsidRPr="00D678C2">
        <w:rPr>
          <w:rFonts w:eastAsia="Times New Roman" w:cs="Arial"/>
          <w:lang w:val="et-EE" w:eastAsia="ar-SA"/>
        </w:rPr>
        <w:t xml:space="preserve">OÜ </w:t>
      </w:r>
      <w:r w:rsidRPr="00D678C2">
        <w:rPr>
          <w:rFonts w:eastAsia="Times New Roman" w:cs="Arial"/>
          <w:lang w:val="et-EE" w:eastAsia="ar-SA"/>
        </w:rPr>
        <w:t>poolt väljastatavad tehnilised tingimused. Elektritoide liitumiskilbist objektini nähakse ette maakaabliga.</w:t>
      </w:r>
    </w:p>
    <w:p w14:paraId="4FB4E4A4" w14:textId="77777777" w:rsidR="00424F11" w:rsidRPr="00D678C2" w:rsidRDefault="00424F11" w:rsidP="00E22B52">
      <w:pPr>
        <w:spacing w:before="0" w:after="0"/>
        <w:jc w:val="left"/>
        <w:rPr>
          <w:rFonts w:cs="Arial"/>
          <w:lang w:val="et-EE"/>
        </w:rPr>
      </w:pPr>
    </w:p>
    <w:p w14:paraId="4C4F6C3D" w14:textId="4A142E35" w:rsidR="005F3DE8" w:rsidRPr="00D678C2" w:rsidRDefault="005F3DE8" w:rsidP="0088795A">
      <w:pPr>
        <w:pStyle w:val="Heading2"/>
        <w:numPr>
          <w:ilvl w:val="1"/>
          <w:numId w:val="39"/>
        </w:numPr>
        <w:rPr>
          <w:rFonts w:cs="Arial"/>
          <w:lang w:val="et-EE"/>
        </w:rPr>
      </w:pPr>
      <w:bookmarkStart w:id="69" w:name="_Toc221786887"/>
      <w:r w:rsidRPr="00D678C2">
        <w:rPr>
          <w:rFonts w:cs="Arial"/>
          <w:lang w:val="et-EE"/>
        </w:rPr>
        <w:t>Sidevarustus</w:t>
      </w:r>
      <w:bookmarkEnd w:id="69"/>
    </w:p>
    <w:p w14:paraId="0F1B3A54" w14:textId="1E8CC8A1" w:rsidR="001637EA" w:rsidRPr="00D678C2" w:rsidRDefault="00424F11" w:rsidP="00E22B52">
      <w:pPr>
        <w:spacing w:before="0" w:after="0"/>
        <w:rPr>
          <w:rFonts w:eastAsia="Times New Roman" w:cs="Arial"/>
          <w:lang w:val="et-EE" w:eastAsia="ar-SA"/>
        </w:rPr>
      </w:pPr>
      <w:r w:rsidRPr="00D678C2">
        <w:rPr>
          <w:rFonts w:eastAsia="Times New Roman" w:cs="Arial"/>
          <w:lang w:val="et-EE" w:eastAsia="ar-SA"/>
        </w:rPr>
        <w:t xml:space="preserve">Elektrivarustuse lahenduse aluseks võetakse </w:t>
      </w:r>
      <w:r w:rsidR="00817BE3" w:rsidRPr="00D678C2">
        <w:rPr>
          <w:rFonts w:cs="Arial"/>
          <w:lang w:val="et-EE"/>
        </w:rPr>
        <w:t xml:space="preserve">Enefit Connect OÜ </w:t>
      </w:r>
      <w:r w:rsidRPr="00D678C2">
        <w:rPr>
          <w:rFonts w:eastAsia="Times New Roman" w:cs="Arial"/>
          <w:lang w:val="et-EE" w:eastAsia="ar-SA"/>
        </w:rPr>
        <w:t>väljastatavad tehnilised tingimused.</w:t>
      </w:r>
    </w:p>
    <w:p w14:paraId="382F6759" w14:textId="77777777" w:rsidR="00424F11" w:rsidRPr="00D678C2" w:rsidRDefault="00424F11" w:rsidP="00E22B52">
      <w:pPr>
        <w:spacing w:before="0" w:after="0"/>
        <w:rPr>
          <w:rFonts w:cs="Arial"/>
          <w:color w:val="000000" w:themeColor="text1"/>
          <w:lang w:val="et-EE"/>
        </w:rPr>
      </w:pPr>
    </w:p>
    <w:p w14:paraId="682D8385" w14:textId="00D1C7F7" w:rsidR="004606FC" w:rsidRPr="00D678C2" w:rsidRDefault="004606FC" w:rsidP="0088795A">
      <w:pPr>
        <w:pStyle w:val="Heading2"/>
        <w:numPr>
          <w:ilvl w:val="1"/>
          <w:numId w:val="39"/>
        </w:numPr>
        <w:rPr>
          <w:rFonts w:cs="Arial"/>
          <w:lang w:val="et-EE"/>
        </w:rPr>
      </w:pPr>
      <w:bookmarkStart w:id="70" w:name="_Toc221786888"/>
      <w:r w:rsidRPr="00D678C2">
        <w:rPr>
          <w:rFonts w:cs="Arial"/>
          <w:lang w:val="et-EE"/>
        </w:rPr>
        <w:t>Soojavarustus</w:t>
      </w:r>
      <w:bookmarkEnd w:id="70"/>
    </w:p>
    <w:p w14:paraId="14B0C4A9" w14:textId="0F0AAFBC" w:rsidR="005230DC" w:rsidRPr="00D678C2" w:rsidRDefault="005230DC" w:rsidP="005230DC">
      <w:pPr>
        <w:spacing w:before="0" w:after="0"/>
        <w:rPr>
          <w:rFonts w:cs="Arial"/>
          <w:lang w:val="et-EE"/>
        </w:rPr>
      </w:pPr>
      <w:r w:rsidRPr="00D678C2">
        <w:rPr>
          <w:rFonts w:cs="Arial"/>
          <w:lang w:val="et-EE"/>
        </w:rPr>
        <w:t>Planeeritava</w:t>
      </w:r>
      <w:r w:rsidR="00D8039F" w:rsidRPr="00D678C2">
        <w:rPr>
          <w:rFonts w:cs="Arial"/>
          <w:lang w:val="et-EE"/>
        </w:rPr>
        <w:t>te korter</w:t>
      </w:r>
      <w:r w:rsidRPr="00D678C2">
        <w:rPr>
          <w:rFonts w:cs="Arial"/>
          <w:lang w:val="et-EE"/>
        </w:rPr>
        <w:t>elamu</w:t>
      </w:r>
      <w:r w:rsidR="00D8039F" w:rsidRPr="00D678C2">
        <w:rPr>
          <w:rFonts w:cs="Arial"/>
          <w:lang w:val="et-EE"/>
        </w:rPr>
        <w:t>te</w:t>
      </w:r>
      <w:r w:rsidRPr="00D678C2">
        <w:rPr>
          <w:rFonts w:cs="Arial"/>
          <w:lang w:val="et-EE"/>
        </w:rPr>
        <w:t xml:space="preserve"> soojavarustuse tagamiseks</w:t>
      </w:r>
      <w:r w:rsidR="00D8039F" w:rsidRPr="00D678C2">
        <w:rPr>
          <w:rFonts w:cs="Arial"/>
          <w:lang w:val="et-EE"/>
        </w:rPr>
        <w:t xml:space="preserve"> on s</w:t>
      </w:r>
      <w:r w:rsidRPr="00D678C2">
        <w:rPr>
          <w:rFonts w:cs="Arial"/>
          <w:lang w:val="et-EE"/>
        </w:rPr>
        <w:t>oovitatav</w:t>
      </w:r>
      <w:r w:rsidR="00DA5AB2" w:rsidRPr="00D678C2">
        <w:rPr>
          <w:rFonts w:cs="Arial"/>
          <w:lang w:val="et-EE"/>
        </w:rPr>
        <w:t xml:space="preserve"> </w:t>
      </w:r>
      <w:r w:rsidRPr="00D678C2">
        <w:rPr>
          <w:rFonts w:cs="Arial"/>
          <w:lang w:val="et-EE"/>
        </w:rPr>
        <w:t>kasutada keskkonnasõbralikke lahendusi.</w:t>
      </w:r>
    </w:p>
    <w:p w14:paraId="5C754C2D" w14:textId="77777777" w:rsidR="005230DC" w:rsidRPr="00D678C2" w:rsidRDefault="005230DC" w:rsidP="005230DC">
      <w:pPr>
        <w:spacing w:before="0" w:after="0"/>
        <w:rPr>
          <w:rFonts w:cs="Arial"/>
          <w:lang w:val="et-EE"/>
        </w:rPr>
      </w:pPr>
      <w:r w:rsidRPr="00D678C2">
        <w:rPr>
          <w:rFonts w:cs="Arial"/>
          <w:lang w:val="et-EE"/>
        </w:rPr>
        <w:lastRenderedPageBreak/>
        <w:t>Küttesüsteemi lahendus täpsustub ehitusprojekti koostamisel.</w:t>
      </w:r>
    </w:p>
    <w:p w14:paraId="1AF850D0" w14:textId="77777777" w:rsidR="005230DC" w:rsidRPr="00D678C2" w:rsidRDefault="005230DC" w:rsidP="005230DC">
      <w:pPr>
        <w:spacing w:before="0" w:after="0"/>
        <w:rPr>
          <w:rFonts w:cs="Arial"/>
          <w:lang w:val="et-EE"/>
        </w:rPr>
      </w:pPr>
      <w:r w:rsidRPr="00D678C2">
        <w:rPr>
          <w:rFonts w:cs="Arial"/>
          <w:lang w:val="et-EE"/>
        </w:rPr>
        <w:t>Küttesüsteem lahendatakse lokaalselt. Soovitav on kasutada energiasäästlikke ning keskkonda minimaalselt saastavaid süsteeme (maasoojuspump, õhk-vesi soojuspump, päikesepaneelid, jms). Keelatud on vertikaalne maasoojusküte ja märkimisväärselt jääkaineid lendu paiskavad kütteliigid (nt raskeõlid ja kivisüsi).</w:t>
      </w:r>
    </w:p>
    <w:p w14:paraId="4340F5B5" w14:textId="77777777" w:rsidR="005230DC" w:rsidRPr="00D678C2" w:rsidRDefault="005230DC" w:rsidP="005230DC">
      <w:pPr>
        <w:spacing w:before="0" w:after="0"/>
        <w:rPr>
          <w:rFonts w:cs="Arial"/>
          <w:lang w:val="et-EE"/>
        </w:rPr>
      </w:pPr>
      <w:r w:rsidRPr="00D678C2">
        <w:rPr>
          <w:rFonts w:cs="Arial"/>
          <w:lang w:val="et-EE"/>
        </w:rPr>
        <w:t>Euroopa Parlamendi ja nõukogu direktiiv 2010/31/EL hoonete energiatõhususe kohta nõuab, et pärast 31.12.2020 peavad kõik uusehitised olema liginull energiahooned. Eesti on kehtestanud liginullenergia standardi nõuded määrusega „Hoone energiatõhususe miinimumnõuded”. Sellest tulenevalt on projekteerimisel soovitav kavandada ka alternatiivsete energiaallikate lahendusi.</w:t>
      </w:r>
    </w:p>
    <w:p w14:paraId="2E1EF8CC" w14:textId="77777777" w:rsidR="005230DC" w:rsidRPr="00D678C2" w:rsidRDefault="005230DC" w:rsidP="005230DC">
      <w:pPr>
        <w:autoSpaceDE w:val="0"/>
        <w:autoSpaceDN w:val="0"/>
        <w:adjustRightInd w:val="0"/>
        <w:spacing w:before="0" w:after="0"/>
        <w:rPr>
          <w:rFonts w:cs="Arial"/>
          <w:lang w:val="et-EE"/>
        </w:rPr>
      </w:pPr>
      <w:r w:rsidRPr="00D678C2">
        <w:rPr>
          <w:rFonts w:cs="Arial"/>
          <w:lang w:val="et-EE"/>
        </w:rPr>
        <w:t>Päikesepaneelide valikul tuleb kasutada paneele, millel peamine klaasikiht on peegeldust vähendava pinnatöötlusega.</w:t>
      </w:r>
    </w:p>
    <w:p w14:paraId="03F798D8" w14:textId="0DD4F099" w:rsidR="005230DC" w:rsidRPr="00D678C2" w:rsidRDefault="005230DC" w:rsidP="005230DC">
      <w:pPr>
        <w:spacing w:before="0" w:after="0"/>
        <w:rPr>
          <w:rFonts w:cs="Arial"/>
          <w:lang w:val="et-EE"/>
        </w:rPr>
      </w:pPr>
      <w:r w:rsidRPr="00D678C2">
        <w:rPr>
          <w:rFonts w:cs="Arial"/>
          <w:lang w:val="et-EE"/>
        </w:rPr>
        <w:t xml:space="preserve">Õhksoojuspumpade </w:t>
      </w:r>
      <w:proofErr w:type="spellStart"/>
      <w:r w:rsidRPr="00D678C2">
        <w:rPr>
          <w:rFonts w:cs="Arial"/>
          <w:lang w:val="et-EE"/>
        </w:rPr>
        <w:t>välisagregaate</w:t>
      </w:r>
      <w:proofErr w:type="spellEnd"/>
      <w:r w:rsidRPr="00D678C2">
        <w:rPr>
          <w:rFonts w:cs="Arial"/>
          <w:lang w:val="et-EE"/>
        </w:rPr>
        <w:t xml:space="preserve"> mitte paigutada hoone tee poolsele esifassaadile ja selle äärde (või tuleb tagada selle varjestamine), eraomandis olevale </w:t>
      </w:r>
      <w:proofErr w:type="spellStart"/>
      <w:r w:rsidRPr="00D678C2">
        <w:rPr>
          <w:rFonts w:cs="Arial"/>
          <w:lang w:val="et-EE"/>
        </w:rPr>
        <w:t>kõrvalkinnistule</w:t>
      </w:r>
      <w:proofErr w:type="spellEnd"/>
      <w:r w:rsidRPr="00D678C2">
        <w:rPr>
          <w:rFonts w:cs="Arial"/>
          <w:lang w:val="et-EE"/>
        </w:rPr>
        <w:t xml:space="preserve"> lähemale kui 2</w:t>
      </w:r>
      <w:r w:rsidR="001B13E5" w:rsidRPr="00D678C2">
        <w:rPr>
          <w:rFonts w:cs="Arial"/>
          <w:lang w:val="et-EE"/>
        </w:rPr>
        <w:t> </w:t>
      </w:r>
      <w:r w:rsidRPr="00D678C2">
        <w:rPr>
          <w:rFonts w:cs="Arial"/>
          <w:lang w:val="et-EE"/>
        </w:rPr>
        <w:t xml:space="preserve">m, </w:t>
      </w:r>
      <w:proofErr w:type="spellStart"/>
      <w:r w:rsidRPr="00D678C2">
        <w:rPr>
          <w:rFonts w:cs="Arial"/>
          <w:lang w:val="et-EE"/>
        </w:rPr>
        <w:t>kõrvalkrundil</w:t>
      </w:r>
      <w:proofErr w:type="spellEnd"/>
      <w:r w:rsidRPr="00D678C2">
        <w:rPr>
          <w:rFonts w:cs="Arial"/>
          <w:lang w:val="et-EE"/>
        </w:rPr>
        <w:t xml:space="preserve"> olevatest terrassi- ja istumisaladest vähemalt 8 m kaugusele.</w:t>
      </w:r>
    </w:p>
    <w:p w14:paraId="4CAF5BC7" w14:textId="05B2D433" w:rsidR="005230DC" w:rsidRPr="00D678C2" w:rsidRDefault="005230DC" w:rsidP="005230DC">
      <w:pPr>
        <w:suppressAutoHyphens/>
        <w:autoSpaceDE w:val="0"/>
        <w:spacing w:before="0" w:after="0"/>
        <w:contextualSpacing/>
        <w:rPr>
          <w:rFonts w:cs="Arial"/>
          <w:lang w:val="et-EE"/>
        </w:rPr>
      </w:pPr>
      <w:r w:rsidRPr="00D678C2">
        <w:rPr>
          <w:rFonts w:cs="Arial"/>
          <w:lang w:val="et-EE"/>
        </w:rPr>
        <w:t>Arvestada planeeritavate hoonete tehniliste seadmete (soojuspumbad, kliimaseadmed, ventilatsioon jms) valikul ja paigutamisel naaberhoonete paiknemisega ning et tehniliste seadmete müra ei ületaks ümbruskonna elamualadel keskkonnaministri 16.12.2016 määruse nr 71 „Välisõhus leviva müra normtasemed ja mürataseme mõõtmise, määramise ja hindamise meetodid” lisa 1 normtasemeid.</w:t>
      </w:r>
    </w:p>
    <w:p w14:paraId="7E60BBCE" w14:textId="77777777" w:rsidR="005230DC" w:rsidRPr="00D678C2" w:rsidRDefault="005230DC" w:rsidP="005230DC">
      <w:pPr>
        <w:spacing w:before="0" w:after="0"/>
        <w:rPr>
          <w:rFonts w:cs="Arial"/>
          <w:lang w:val="et-EE"/>
        </w:rPr>
      </w:pPr>
      <w:r w:rsidRPr="00D678C2">
        <w:rPr>
          <w:rFonts w:cs="Arial"/>
          <w:lang w:val="et-EE"/>
        </w:rPr>
        <w:t>Küttesüsteemi lahendus täpsustub ehitusprojekti koostamisel.</w:t>
      </w:r>
    </w:p>
    <w:p w14:paraId="0C03865E" w14:textId="77777777" w:rsidR="00817BE3" w:rsidRPr="00D678C2" w:rsidRDefault="00817BE3" w:rsidP="005230DC">
      <w:pPr>
        <w:spacing w:before="0" w:after="0"/>
        <w:rPr>
          <w:rFonts w:cs="Arial"/>
          <w:lang w:val="et-EE"/>
        </w:rPr>
      </w:pPr>
    </w:p>
    <w:p w14:paraId="5FC6D239" w14:textId="2D7813C5" w:rsidR="007A5D10" w:rsidRPr="00D678C2" w:rsidRDefault="007A5D10" w:rsidP="0088795A">
      <w:pPr>
        <w:pStyle w:val="Heading2"/>
        <w:numPr>
          <w:ilvl w:val="1"/>
          <w:numId w:val="39"/>
        </w:numPr>
        <w:rPr>
          <w:rFonts w:cs="Arial"/>
          <w:lang w:val="et-EE"/>
        </w:rPr>
      </w:pPr>
      <w:bookmarkStart w:id="71" w:name="_Toc221786889"/>
      <w:r w:rsidRPr="00D678C2">
        <w:rPr>
          <w:rFonts w:cs="Arial"/>
          <w:lang w:val="et-EE"/>
        </w:rPr>
        <w:t>Planeeringuala tehnilised näitajad</w:t>
      </w:r>
      <w:bookmarkEnd w:id="71"/>
    </w:p>
    <w:p w14:paraId="7B300AB2" w14:textId="71A71FA7" w:rsidR="007A5D10" w:rsidRPr="00D678C2" w:rsidRDefault="007A5D10" w:rsidP="00E22B52">
      <w:pPr>
        <w:tabs>
          <w:tab w:val="left" w:pos="4678"/>
        </w:tabs>
        <w:autoSpaceDE w:val="0"/>
        <w:autoSpaceDN w:val="0"/>
        <w:adjustRightInd w:val="0"/>
        <w:spacing w:before="0" w:after="0"/>
        <w:rPr>
          <w:rFonts w:cs="Arial"/>
          <w:color w:val="000000"/>
          <w:lang w:val="et-EE"/>
        </w:rPr>
      </w:pPr>
      <w:r w:rsidRPr="00D678C2">
        <w:rPr>
          <w:rFonts w:cs="Arial"/>
          <w:color w:val="000000"/>
          <w:lang w:val="et-EE"/>
        </w:rPr>
        <w:t>Planeeri</w:t>
      </w:r>
      <w:r w:rsidR="006641D4" w:rsidRPr="00D678C2">
        <w:rPr>
          <w:rFonts w:cs="Arial"/>
          <w:color w:val="000000"/>
          <w:lang w:val="et-EE"/>
        </w:rPr>
        <w:t>ngu</w:t>
      </w:r>
      <w:r w:rsidRPr="00D678C2">
        <w:rPr>
          <w:rFonts w:cs="Arial"/>
          <w:color w:val="000000"/>
          <w:lang w:val="et-EE"/>
        </w:rPr>
        <w:t>ala suurus</w:t>
      </w:r>
      <w:r w:rsidRPr="00D678C2">
        <w:rPr>
          <w:rFonts w:cs="Arial"/>
          <w:color w:val="000000"/>
          <w:lang w:val="et-EE"/>
        </w:rPr>
        <w:tab/>
      </w:r>
      <w:r w:rsidR="005F2D52" w:rsidRPr="00D678C2">
        <w:rPr>
          <w:rFonts w:cs="Arial"/>
          <w:color w:val="000000"/>
          <w:lang w:val="et-EE"/>
        </w:rPr>
        <w:t>20457</w:t>
      </w:r>
      <w:r w:rsidR="00637A62" w:rsidRPr="00D678C2">
        <w:rPr>
          <w:rFonts w:cs="Arial"/>
          <w:color w:val="000000"/>
          <w:lang w:val="et-EE"/>
        </w:rPr>
        <w:t xml:space="preserve"> m²</w:t>
      </w:r>
    </w:p>
    <w:p w14:paraId="7D174B91" w14:textId="5A2DF6A7" w:rsidR="007A5D10" w:rsidRPr="00D678C2" w:rsidRDefault="007A5D10" w:rsidP="00E22B52">
      <w:pPr>
        <w:tabs>
          <w:tab w:val="left" w:pos="4678"/>
        </w:tabs>
        <w:autoSpaceDE w:val="0"/>
        <w:autoSpaceDN w:val="0"/>
        <w:adjustRightInd w:val="0"/>
        <w:spacing w:before="0" w:after="0"/>
        <w:rPr>
          <w:rFonts w:cs="Arial"/>
          <w:color w:val="000000"/>
          <w:lang w:val="et-EE"/>
        </w:rPr>
      </w:pPr>
      <w:r w:rsidRPr="00D678C2">
        <w:rPr>
          <w:rFonts w:cs="Arial"/>
          <w:color w:val="000000"/>
          <w:lang w:val="et-EE"/>
        </w:rPr>
        <w:t>Kavandatud kruntide arv</w:t>
      </w:r>
      <w:r w:rsidRPr="00D678C2">
        <w:rPr>
          <w:rFonts w:cs="Arial"/>
          <w:color w:val="000000"/>
          <w:lang w:val="et-EE"/>
        </w:rPr>
        <w:tab/>
      </w:r>
      <w:r w:rsidR="005F2D52" w:rsidRPr="00D678C2">
        <w:rPr>
          <w:rFonts w:cs="Arial"/>
          <w:color w:val="000000"/>
          <w:lang w:val="et-EE"/>
        </w:rPr>
        <w:t>8</w:t>
      </w:r>
    </w:p>
    <w:p w14:paraId="01BAF217" w14:textId="77777777" w:rsidR="007A5D10" w:rsidRPr="00D678C2" w:rsidRDefault="007A5D10" w:rsidP="00E22B52">
      <w:pPr>
        <w:autoSpaceDE w:val="0"/>
        <w:autoSpaceDN w:val="0"/>
        <w:adjustRightInd w:val="0"/>
        <w:spacing w:before="0" w:after="0"/>
        <w:rPr>
          <w:rFonts w:cs="Arial"/>
          <w:color w:val="000000"/>
          <w:lang w:val="et-EE"/>
        </w:rPr>
      </w:pPr>
      <w:r w:rsidRPr="00D678C2">
        <w:rPr>
          <w:rFonts w:cs="Arial"/>
          <w:color w:val="000000"/>
          <w:lang w:val="et-EE"/>
        </w:rPr>
        <w:t>Krunditava ala maa bilanss:</w:t>
      </w:r>
    </w:p>
    <w:p w14:paraId="7BE60BEE" w14:textId="045E354D" w:rsidR="007A5D10" w:rsidRPr="00D678C2" w:rsidRDefault="007A5D10" w:rsidP="00A10A14">
      <w:pPr>
        <w:tabs>
          <w:tab w:val="left" w:pos="1843"/>
          <w:tab w:val="left" w:pos="4678"/>
          <w:tab w:val="left" w:pos="5245"/>
          <w:tab w:val="left" w:pos="5954"/>
        </w:tabs>
        <w:autoSpaceDE w:val="0"/>
        <w:autoSpaceDN w:val="0"/>
        <w:adjustRightInd w:val="0"/>
        <w:spacing w:before="0" w:after="0"/>
        <w:rPr>
          <w:rFonts w:cs="Arial"/>
          <w:color w:val="000000"/>
          <w:lang w:val="et-EE"/>
        </w:rPr>
      </w:pPr>
      <w:r w:rsidRPr="00D678C2">
        <w:rPr>
          <w:rFonts w:cs="Arial"/>
          <w:color w:val="000000"/>
          <w:lang w:val="et-EE"/>
        </w:rPr>
        <w:tab/>
      </w:r>
      <w:r w:rsidR="005F2D52" w:rsidRPr="00D678C2">
        <w:rPr>
          <w:rFonts w:cs="Arial"/>
          <w:color w:val="000000"/>
          <w:lang w:val="et-EE"/>
        </w:rPr>
        <w:t>e</w:t>
      </w:r>
      <w:r w:rsidRPr="00D678C2">
        <w:rPr>
          <w:rFonts w:cs="Arial"/>
          <w:color w:val="000000"/>
          <w:lang w:val="et-EE"/>
        </w:rPr>
        <w:t>lamumaa</w:t>
      </w:r>
      <w:r w:rsidR="00245D84" w:rsidRPr="00D678C2">
        <w:rPr>
          <w:rFonts w:cs="Arial"/>
          <w:color w:val="000000"/>
          <w:lang w:val="et-EE"/>
        </w:rPr>
        <w:tab/>
      </w:r>
      <w:r w:rsidR="00A10A14" w:rsidRPr="00D678C2">
        <w:rPr>
          <w:rFonts w:cs="Arial"/>
          <w:color w:val="000000"/>
          <w:lang w:val="et-EE"/>
        </w:rPr>
        <w:t>4</w:t>
      </w:r>
      <w:r w:rsidR="00A10A14" w:rsidRPr="00D678C2">
        <w:rPr>
          <w:rFonts w:cs="Arial"/>
          <w:color w:val="000000"/>
          <w:lang w:val="et-EE"/>
        </w:rPr>
        <w:tab/>
      </w:r>
      <w:r w:rsidR="005F2D52" w:rsidRPr="00D678C2">
        <w:rPr>
          <w:rFonts w:cs="Arial"/>
          <w:color w:val="000000"/>
          <w:lang w:val="et-EE"/>
        </w:rPr>
        <w:t>14158</w:t>
      </w:r>
      <w:r w:rsidRPr="00D678C2">
        <w:rPr>
          <w:rFonts w:cs="Arial"/>
          <w:color w:val="000000"/>
          <w:lang w:val="et-EE"/>
        </w:rPr>
        <w:t xml:space="preserve"> m²</w:t>
      </w:r>
      <w:r w:rsidRPr="00D678C2">
        <w:rPr>
          <w:rFonts w:cs="Arial"/>
          <w:color w:val="000000"/>
          <w:lang w:val="et-EE"/>
        </w:rPr>
        <w:tab/>
      </w:r>
      <w:r w:rsidR="005F2D52" w:rsidRPr="00D678C2">
        <w:rPr>
          <w:rFonts w:cs="Arial"/>
          <w:color w:val="000000"/>
          <w:lang w:val="et-EE"/>
        </w:rPr>
        <w:t>69</w:t>
      </w:r>
      <w:r w:rsidRPr="00D678C2">
        <w:rPr>
          <w:rFonts w:cs="Arial"/>
          <w:color w:val="000000"/>
          <w:lang w:val="et-EE"/>
        </w:rPr>
        <w:t>%</w:t>
      </w:r>
    </w:p>
    <w:p w14:paraId="69F17C22" w14:textId="02E15898" w:rsidR="00791BFD" w:rsidRPr="00D678C2" w:rsidRDefault="00637A62" w:rsidP="00A10A14">
      <w:pPr>
        <w:tabs>
          <w:tab w:val="left" w:pos="1843"/>
          <w:tab w:val="left" w:pos="4678"/>
          <w:tab w:val="left" w:pos="5245"/>
          <w:tab w:val="left" w:pos="5954"/>
        </w:tabs>
        <w:autoSpaceDE w:val="0"/>
        <w:autoSpaceDN w:val="0"/>
        <w:adjustRightInd w:val="0"/>
        <w:spacing w:before="0" w:after="0"/>
        <w:rPr>
          <w:rFonts w:cs="Arial"/>
          <w:color w:val="000000"/>
          <w:lang w:val="et-EE"/>
        </w:rPr>
      </w:pPr>
      <w:r w:rsidRPr="00D678C2">
        <w:rPr>
          <w:rFonts w:cs="Arial"/>
          <w:color w:val="000000"/>
          <w:lang w:val="et-EE"/>
        </w:rPr>
        <w:tab/>
      </w:r>
      <w:r w:rsidR="005F2D52" w:rsidRPr="00D678C2">
        <w:rPr>
          <w:rFonts w:cs="Arial"/>
          <w:color w:val="000000"/>
          <w:lang w:val="et-EE"/>
        </w:rPr>
        <w:t>transpordi</w:t>
      </w:r>
      <w:r w:rsidR="007A5D10" w:rsidRPr="00D678C2">
        <w:rPr>
          <w:rFonts w:cs="Arial"/>
          <w:color w:val="000000"/>
          <w:lang w:val="et-EE"/>
        </w:rPr>
        <w:t>maa</w:t>
      </w:r>
      <w:r w:rsidR="007A5D10" w:rsidRPr="00D678C2">
        <w:rPr>
          <w:rFonts w:cs="Arial"/>
          <w:color w:val="000000"/>
          <w:lang w:val="et-EE"/>
        </w:rPr>
        <w:tab/>
      </w:r>
      <w:r w:rsidR="00A10A14" w:rsidRPr="00D678C2">
        <w:rPr>
          <w:rFonts w:cs="Arial"/>
          <w:color w:val="000000"/>
          <w:lang w:val="et-EE"/>
        </w:rPr>
        <w:t>3</w:t>
      </w:r>
      <w:r w:rsidR="00A10A14" w:rsidRPr="00D678C2">
        <w:rPr>
          <w:rFonts w:cs="Arial"/>
          <w:color w:val="000000"/>
          <w:lang w:val="et-EE"/>
        </w:rPr>
        <w:tab/>
      </w:r>
      <w:r w:rsidR="00245D84" w:rsidRPr="00D678C2">
        <w:rPr>
          <w:rFonts w:cs="Arial"/>
          <w:color w:val="000000"/>
          <w:lang w:val="et-EE"/>
        </w:rPr>
        <w:t> </w:t>
      </w:r>
      <w:r w:rsidR="005F2D52" w:rsidRPr="00D678C2">
        <w:rPr>
          <w:rFonts w:cs="Arial"/>
          <w:color w:val="000000"/>
          <w:lang w:val="et-EE"/>
        </w:rPr>
        <w:t>4493</w:t>
      </w:r>
      <w:r w:rsidR="007A5D10" w:rsidRPr="00D678C2">
        <w:rPr>
          <w:rFonts w:cs="Arial"/>
          <w:color w:val="000000"/>
          <w:lang w:val="et-EE"/>
        </w:rPr>
        <w:t xml:space="preserve"> m²</w:t>
      </w:r>
      <w:r w:rsidR="007A5D10" w:rsidRPr="00D678C2">
        <w:rPr>
          <w:rFonts w:cs="Arial"/>
          <w:color w:val="000000"/>
          <w:lang w:val="et-EE"/>
        </w:rPr>
        <w:tab/>
      </w:r>
      <w:r w:rsidR="005F2D52" w:rsidRPr="00D678C2">
        <w:rPr>
          <w:rFonts w:cs="Arial"/>
          <w:color w:val="000000"/>
          <w:lang w:val="et-EE"/>
        </w:rPr>
        <w:t>2</w:t>
      </w:r>
      <w:r w:rsidR="00A10A14" w:rsidRPr="00D678C2">
        <w:rPr>
          <w:rFonts w:cs="Arial"/>
          <w:color w:val="000000"/>
          <w:lang w:val="et-EE"/>
        </w:rPr>
        <w:t>2</w:t>
      </w:r>
      <w:r w:rsidR="007A5D10" w:rsidRPr="00D678C2">
        <w:rPr>
          <w:rFonts w:cs="Arial"/>
          <w:color w:val="000000"/>
          <w:lang w:val="et-EE"/>
        </w:rPr>
        <w:t>%</w:t>
      </w:r>
    </w:p>
    <w:p w14:paraId="4E34EC7B" w14:textId="5F38F12E" w:rsidR="007352B6" w:rsidRPr="00D678C2" w:rsidRDefault="005F2D52" w:rsidP="00A10A14">
      <w:pPr>
        <w:tabs>
          <w:tab w:val="left" w:pos="1843"/>
          <w:tab w:val="left" w:pos="4678"/>
          <w:tab w:val="left" w:pos="5245"/>
          <w:tab w:val="left" w:pos="5954"/>
        </w:tabs>
        <w:spacing w:before="0" w:after="0"/>
        <w:rPr>
          <w:rFonts w:cs="Arial"/>
          <w:color w:val="000000"/>
          <w:lang w:val="et-EE"/>
        </w:rPr>
      </w:pPr>
      <w:r w:rsidRPr="00D678C2">
        <w:rPr>
          <w:rFonts w:cs="Arial"/>
          <w:lang w:val="et-EE"/>
        </w:rPr>
        <w:tab/>
      </w:r>
      <w:r w:rsidRPr="00D678C2">
        <w:rPr>
          <w:rFonts w:cs="Arial"/>
          <w:color w:val="000000"/>
          <w:lang w:val="et-EE"/>
        </w:rPr>
        <w:t>üldkasutatav maa</w:t>
      </w:r>
      <w:r w:rsidRPr="00D678C2">
        <w:rPr>
          <w:rFonts w:cs="Arial"/>
          <w:color w:val="000000"/>
          <w:lang w:val="et-EE"/>
        </w:rPr>
        <w:tab/>
      </w:r>
      <w:r w:rsidR="00A10A14" w:rsidRPr="00D678C2">
        <w:rPr>
          <w:rFonts w:cs="Arial"/>
          <w:color w:val="000000"/>
          <w:lang w:val="et-EE"/>
        </w:rPr>
        <w:t>1</w:t>
      </w:r>
      <w:r w:rsidR="00A10A14" w:rsidRPr="00D678C2">
        <w:rPr>
          <w:rFonts w:cs="Arial"/>
          <w:color w:val="000000"/>
          <w:lang w:val="et-EE"/>
        </w:rPr>
        <w:tab/>
      </w:r>
      <w:r w:rsidR="00245D84" w:rsidRPr="00D678C2">
        <w:rPr>
          <w:rFonts w:cs="Arial"/>
          <w:color w:val="000000"/>
          <w:lang w:val="et-EE"/>
        </w:rPr>
        <w:t> </w:t>
      </w:r>
      <w:r w:rsidRPr="00D678C2">
        <w:rPr>
          <w:rFonts w:cs="Arial"/>
          <w:color w:val="000000"/>
          <w:lang w:val="et-EE"/>
        </w:rPr>
        <w:t>1806 m²</w:t>
      </w:r>
      <w:r w:rsidRPr="00D678C2">
        <w:rPr>
          <w:rFonts w:cs="Arial"/>
          <w:color w:val="000000"/>
          <w:lang w:val="et-EE"/>
        </w:rPr>
        <w:tab/>
      </w:r>
      <w:r w:rsidR="00A10A14" w:rsidRPr="00D678C2">
        <w:rPr>
          <w:rFonts w:cs="Arial"/>
          <w:color w:val="000000"/>
          <w:lang w:val="et-EE"/>
        </w:rPr>
        <w:t> </w:t>
      </w:r>
      <w:r w:rsidR="00A10A14" w:rsidRPr="00D678C2">
        <w:rPr>
          <w:rFonts w:cs="Arial"/>
          <w:color w:val="000000"/>
          <w:lang w:val="et-EE"/>
        </w:rPr>
        <w:t>9</w:t>
      </w:r>
      <w:r w:rsidRPr="00D678C2">
        <w:rPr>
          <w:rFonts w:cs="Arial"/>
          <w:color w:val="000000"/>
          <w:lang w:val="et-EE"/>
        </w:rPr>
        <w:t>%</w:t>
      </w:r>
    </w:p>
    <w:p w14:paraId="1F813639" w14:textId="2B4D36B3" w:rsidR="00985A6C" w:rsidRPr="00D678C2" w:rsidRDefault="00985A6C" w:rsidP="00985A6C">
      <w:pPr>
        <w:tabs>
          <w:tab w:val="left" w:pos="4678"/>
        </w:tabs>
        <w:spacing w:before="0" w:after="0"/>
        <w:rPr>
          <w:rFonts w:cs="Arial"/>
          <w:lang w:val="et-EE"/>
        </w:rPr>
      </w:pPr>
      <w:r w:rsidRPr="00D678C2">
        <w:rPr>
          <w:rFonts w:cs="Arial"/>
          <w:color w:val="000000"/>
          <w:lang w:val="et-EE"/>
        </w:rPr>
        <w:t>Elamuühikute arv</w:t>
      </w:r>
      <w:r w:rsidRPr="00D678C2">
        <w:rPr>
          <w:rFonts w:cs="Arial"/>
          <w:color w:val="000000"/>
          <w:lang w:val="et-EE"/>
        </w:rPr>
        <w:tab/>
        <w:t>47</w:t>
      </w:r>
    </w:p>
    <w:p w14:paraId="6ACF04A4" w14:textId="77777777" w:rsidR="001B13E5" w:rsidRPr="00D678C2" w:rsidRDefault="001B13E5" w:rsidP="00E22B52">
      <w:pPr>
        <w:spacing w:before="0" w:after="0"/>
        <w:rPr>
          <w:rFonts w:cs="Arial"/>
          <w:lang w:val="et-EE"/>
        </w:rPr>
      </w:pPr>
    </w:p>
    <w:p w14:paraId="50769228" w14:textId="77777777" w:rsidR="00245D84" w:rsidRPr="00D678C2" w:rsidRDefault="00245D84" w:rsidP="00E22B52">
      <w:pPr>
        <w:spacing w:before="0" w:after="0"/>
        <w:rPr>
          <w:rFonts w:cs="Arial"/>
          <w:lang w:val="et-EE"/>
        </w:rPr>
      </w:pPr>
    </w:p>
    <w:p w14:paraId="7074D4D0" w14:textId="089E5F86" w:rsidR="00AA7E9F" w:rsidRPr="00D678C2" w:rsidRDefault="002F7A2C" w:rsidP="00930B78">
      <w:pPr>
        <w:pStyle w:val="Heading1"/>
        <w:numPr>
          <w:ilvl w:val="0"/>
          <w:numId w:val="36"/>
        </w:numPr>
        <w:spacing w:before="0"/>
      </w:pPr>
      <w:bookmarkStart w:id="72" w:name="_Toc221786890"/>
      <w:r w:rsidRPr="00D678C2">
        <w:t>KESKKONNATINGIMUSED JA VÕIMALIK</w:t>
      </w:r>
      <w:r w:rsidR="008606B4" w:rsidRPr="00D678C2">
        <w:t>U</w:t>
      </w:r>
      <w:r w:rsidRPr="00D678C2">
        <w:t xml:space="preserve"> KESKKONNAMÕJU HINDAMINE</w:t>
      </w:r>
      <w:bookmarkEnd w:id="72"/>
    </w:p>
    <w:p w14:paraId="4D15329D" w14:textId="77777777" w:rsidR="006E4A38" w:rsidRPr="00D678C2" w:rsidRDefault="006E4A38" w:rsidP="00E22B52">
      <w:pPr>
        <w:spacing w:before="0" w:after="0"/>
        <w:rPr>
          <w:rFonts w:cs="Arial"/>
          <w:lang w:val="et-EE"/>
        </w:rPr>
      </w:pPr>
    </w:p>
    <w:p w14:paraId="41437F09" w14:textId="46718274" w:rsidR="002F7A2C" w:rsidRPr="00D678C2" w:rsidRDefault="00AA7E9F" w:rsidP="0088795A">
      <w:pPr>
        <w:pStyle w:val="Heading2"/>
        <w:numPr>
          <w:ilvl w:val="1"/>
          <w:numId w:val="38"/>
        </w:numPr>
        <w:tabs>
          <w:tab w:val="left" w:pos="426"/>
        </w:tabs>
        <w:rPr>
          <w:rFonts w:cs="Arial"/>
          <w:szCs w:val="22"/>
          <w:lang w:val="et-EE"/>
        </w:rPr>
      </w:pPr>
      <w:bookmarkStart w:id="73" w:name="_Toc221786891"/>
      <w:r w:rsidRPr="00D678C2">
        <w:rPr>
          <w:rFonts w:cs="Arial"/>
          <w:szCs w:val="22"/>
          <w:lang w:val="et-EE"/>
        </w:rPr>
        <w:t>Eessõna</w:t>
      </w:r>
      <w:bookmarkEnd w:id="73"/>
    </w:p>
    <w:p w14:paraId="556D597B" w14:textId="77777777" w:rsidR="00AA7E9F" w:rsidRPr="00D678C2" w:rsidRDefault="00AA7E9F" w:rsidP="00E22B52">
      <w:pPr>
        <w:spacing w:before="0" w:after="0"/>
        <w:rPr>
          <w:rFonts w:eastAsia="Calibri" w:cs="Arial"/>
          <w:lang w:val="et-EE"/>
        </w:rPr>
      </w:pPr>
      <w:r w:rsidRPr="00D678C2">
        <w:rPr>
          <w:rFonts w:eastAsia="Calibri" w:cs="Arial"/>
          <w:lang w:val="et-EE"/>
        </w:rPr>
        <w:t>Detailplaneeringuga ei kavandata tegevust, mis kuuluks keskkonnamõjude hindamise ja keskkonnajuhtimisesüsteemis seaduse paragrahv 6 lõikes 1 nimetatud olulise keskkonnamõjuga tegevuste loetellu, mille puhul keskkonnamõju strateegilise hindamine läbiviimine on kohustuslik.</w:t>
      </w:r>
    </w:p>
    <w:p w14:paraId="4E8471F0" w14:textId="000F216F" w:rsidR="00AA7E9F" w:rsidRPr="00D678C2" w:rsidRDefault="00AA7E9F" w:rsidP="00E22B52">
      <w:pPr>
        <w:spacing w:before="0" w:after="0"/>
        <w:rPr>
          <w:rFonts w:eastAsia="Calibri" w:cs="Arial"/>
          <w:lang w:val="et-EE"/>
        </w:rPr>
      </w:pPr>
      <w:r w:rsidRPr="00D678C2">
        <w:rPr>
          <w:rFonts w:eastAsia="Calibri" w:cs="Arial"/>
          <w:lang w:val="et-EE"/>
        </w:rPr>
        <w:t>Kavandatav tegevus oma iseloomult (</w:t>
      </w:r>
      <w:r w:rsidR="00757F31" w:rsidRPr="00D678C2">
        <w:rPr>
          <w:rFonts w:eastAsia="Calibri" w:cs="Arial"/>
          <w:lang w:val="et-EE"/>
        </w:rPr>
        <w:t>kortermajade</w:t>
      </w:r>
      <w:r w:rsidRPr="00D678C2">
        <w:rPr>
          <w:rFonts w:eastAsia="Calibri" w:cs="Arial"/>
          <w:lang w:val="et-EE"/>
        </w:rPr>
        <w:t xml:space="preserve"> planeerimine) eeldatavalt ohtu ei kujuta. Planeeritava tegevusega ei kaasne eeldatavalt olulisi kahjulikke tagajärgi ja ei avalda olulist mõju ning ei põhjusta keskkonnas pöördumatuid muudatusi.</w:t>
      </w:r>
    </w:p>
    <w:p w14:paraId="6966D88B" w14:textId="77777777" w:rsidR="00AA7E9F" w:rsidRPr="00D678C2" w:rsidRDefault="00AA7E9F" w:rsidP="00E22B52">
      <w:pPr>
        <w:autoSpaceDE w:val="0"/>
        <w:autoSpaceDN w:val="0"/>
        <w:adjustRightInd w:val="0"/>
        <w:spacing w:before="0" w:after="0"/>
        <w:contextualSpacing/>
        <w:rPr>
          <w:rFonts w:eastAsia="Calibri" w:cs="Arial"/>
          <w:lang w:val="et-EE"/>
        </w:rPr>
      </w:pPr>
    </w:p>
    <w:p w14:paraId="298E2E6E" w14:textId="7A673D0D" w:rsidR="00AA7E9F" w:rsidRPr="00D678C2" w:rsidRDefault="00AA7E9F" w:rsidP="00D678C2">
      <w:pPr>
        <w:pStyle w:val="Heading2"/>
        <w:numPr>
          <w:ilvl w:val="1"/>
          <w:numId w:val="38"/>
        </w:numPr>
        <w:ind w:left="426" w:hanging="426"/>
        <w:rPr>
          <w:rFonts w:cs="Arial"/>
          <w:szCs w:val="22"/>
          <w:lang w:val="et-EE"/>
        </w:rPr>
      </w:pPr>
      <w:bookmarkStart w:id="74" w:name="_Toc221786892"/>
      <w:r w:rsidRPr="00D678C2">
        <w:rPr>
          <w:rFonts w:cs="Arial"/>
          <w:szCs w:val="22"/>
          <w:lang w:val="et-EE"/>
        </w:rPr>
        <w:t>Kavandatava tegevusega kaasnev oht inimese tervisele ja keskkonnale ning avarii</w:t>
      </w:r>
      <w:r w:rsidR="0087363B" w:rsidRPr="00D678C2">
        <w:rPr>
          <w:rFonts w:cs="Arial"/>
          <w:szCs w:val="22"/>
          <w:lang w:val="et-EE"/>
        </w:rPr>
        <w:t>-</w:t>
      </w:r>
      <w:r w:rsidRPr="00D678C2">
        <w:rPr>
          <w:rFonts w:cs="Arial"/>
          <w:szCs w:val="22"/>
          <w:lang w:val="et-EE"/>
        </w:rPr>
        <w:t>olukordade esinemise võimalikkus</w:t>
      </w:r>
      <w:bookmarkEnd w:id="74"/>
    </w:p>
    <w:p w14:paraId="4E97F4F2" w14:textId="77777777" w:rsidR="00AA7E9F" w:rsidRPr="00D678C2" w:rsidRDefault="00AA7E9F" w:rsidP="00E22B52">
      <w:pPr>
        <w:autoSpaceDE w:val="0"/>
        <w:autoSpaceDN w:val="0"/>
        <w:adjustRightInd w:val="0"/>
        <w:spacing w:before="0" w:after="0"/>
        <w:contextualSpacing/>
        <w:rPr>
          <w:rFonts w:eastAsia="Calibri" w:cs="Arial"/>
          <w:lang w:val="et-EE"/>
        </w:rPr>
      </w:pPr>
      <w:r w:rsidRPr="00D678C2">
        <w:rPr>
          <w:rFonts w:eastAsia="Calibri" w:cs="Arial"/>
          <w:lang w:val="et-EE"/>
        </w:rPr>
        <w:t>Oht inimeste tervisele ja keskkonnale ning õnnetuste esinemise võimalikkus on kavandatava tegevuse puhul minimaalne ning võib avalduda hoonete rajamise ehitusprotsessis.</w:t>
      </w:r>
    </w:p>
    <w:p w14:paraId="369CD097" w14:textId="2F314EB9" w:rsidR="00AA7E9F" w:rsidRPr="00D678C2" w:rsidRDefault="00AA7E9F" w:rsidP="00E22B52">
      <w:pPr>
        <w:autoSpaceDE w:val="0"/>
        <w:autoSpaceDN w:val="0"/>
        <w:adjustRightInd w:val="0"/>
        <w:spacing w:before="0" w:after="0"/>
        <w:contextualSpacing/>
        <w:rPr>
          <w:rFonts w:eastAsia="Calibri" w:cs="Arial"/>
          <w:lang w:val="et-EE"/>
        </w:rPr>
      </w:pPr>
      <w:r w:rsidRPr="00D678C2">
        <w:rPr>
          <w:rFonts w:eastAsia="Calibri" w:cs="Arial"/>
          <w:lang w:val="et-EE"/>
        </w:rPr>
        <w:t xml:space="preserve">Põhja- ja pinnavee reostust võib põhjustada mõni suurem avarii (kanalisatsioonitoru purunemine, kütuseleke </w:t>
      </w:r>
      <w:proofErr w:type="spellStart"/>
      <w:r w:rsidRPr="00D678C2">
        <w:rPr>
          <w:rFonts w:eastAsia="Calibri" w:cs="Arial"/>
          <w:lang w:val="et-EE"/>
        </w:rPr>
        <w:t>vmt</w:t>
      </w:r>
      <w:proofErr w:type="spellEnd"/>
      <w:r w:rsidRPr="00D678C2">
        <w:rPr>
          <w:rFonts w:eastAsia="Calibri" w:cs="Arial"/>
          <w:lang w:val="et-EE"/>
        </w:rPr>
        <w:t xml:space="preserve">).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w:t>
      </w:r>
      <w:r w:rsidR="003314A2" w:rsidRPr="00D678C2">
        <w:rPr>
          <w:rFonts w:eastAsia="Calibri" w:cs="Arial"/>
          <w:lang w:val="et-EE"/>
        </w:rPr>
        <w:t xml:space="preserve">ei ole </w:t>
      </w:r>
      <w:r w:rsidRPr="00D678C2">
        <w:rPr>
          <w:rFonts w:eastAsia="Calibri" w:cs="Arial"/>
          <w:lang w:val="et-EE"/>
        </w:rPr>
        <w:t>täiendavat negatiivset mõju keskkonnale ette näha.</w:t>
      </w:r>
    </w:p>
    <w:p w14:paraId="1457F002" w14:textId="77777777" w:rsidR="009E0AFF" w:rsidRPr="00D678C2" w:rsidRDefault="009E0AFF" w:rsidP="003A7CC7">
      <w:pPr>
        <w:autoSpaceDE w:val="0"/>
        <w:autoSpaceDN w:val="0"/>
        <w:adjustRightInd w:val="0"/>
        <w:spacing w:before="0" w:after="0"/>
        <w:rPr>
          <w:rFonts w:eastAsia="Calibri" w:cs="Arial"/>
          <w:lang w:val="et-EE"/>
        </w:rPr>
      </w:pPr>
    </w:p>
    <w:p w14:paraId="38FB012E" w14:textId="5E022BD2" w:rsidR="00AA7E9F" w:rsidRPr="00D678C2" w:rsidRDefault="00AA7E9F" w:rsidP="003A7CC7">
      <w:pPr>
        <w:autoSpaceDE w:val="0"/>
        <w:autoSpaceDN w:val="0"/>
        <w:adjustRightInd w:val="0"/>
        <w:spacing w:before="0" w:after="0"/>
        <w:rPr>
          <w:rFonts w:eastAsia="Calibri" w:cs="Arial"/>
          <w:lang w:val="et-EE"/>
        </w:rPr>
      </w:pPr>
      <w:r w:rsidRPr="00D678C2">
        <w:rPr>
          <w:rFonts w:eastAsia="Calibri" w:cs="Arial"/>
          <w:lang w:val="et-EE"/>
        </w:rPr>
        <w:t>Avariiohtlik</w:t>
      </w:r>
      <w:r w:rsidR="00D740D1" w:rsidRPr="00D678C2">
        <w:rPr>
          <w:rFonts w:eastAsia="Calibri" w:cs="Arial"/>
          <w:lang w:val="et-EE"/>
        </w:rPr>
        <w:t>e</w:t>
      </w:r>
      <w:r w:rsidRPr="00D678C2">
        <w:rPr>
          <w:rFonts w:eastAsia="Calibri" w:cs="Arial"/>
          <w:lang w:val="et-EE"/>
        </w:rPr>
        <w:t xml:space="preserve"> olukordade vältimiseks:</w:t>
      </w:r>
    </w:p>
    <w:p w14:paraId="106910C3" w14:textId="02FA6136" w:rsidR="00AA7E9F" w:rsidRPr="00D678C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D678C2">
        <w:rPr>
          <w:rFonts w:eastAsia="Calibri" w:cs="Arial"/>
          <w:lang w:val="et-EE"/>
        </w:rPr>
        <w:t>territooriumi korrashoid</w:t>
      </w:r>
      <w:r w:rsidR="00DA5AB2" w:rsidRPr="00D678C2">
        <w:rPr>
          <w:rFonts w:eastAsia="Calibri" w:cs="Arial"/>
          <w:lang w:val="et-EE"/>
        </w:rPr>
        <w:t>;</w:t>
      </w:r>
    </w:p>
    <w:p w14:paraId="29B4D485" w14:textId="5A700BB0" w:rsidR="00AA7E9F" w:rsidRPr="00D678C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D678C2">
        <w:rPr>
          <w:rFonts w:eastAsia="Calibri" w:cs="Arial"/>
          <w:lang w:val="et-EE"/>
        </w:rPr>
        <w:t>territooriumile tagada juurdepääs</w:t>
      </w:r>
      <w:r w:rsidR="00DA5AB2" w:rsidRPr="00D678C2">
        <w:rPr>
          <w:rFonts w:eastAsia="Calibri" w:cs="Arial"/>
          <w:lang w:val="et-EE"/>
        </w:rPr>
        <w:t>;</w:t>
      </w:r>
    </w:p>
    <w:p w14:paraId="1949B754" w14:textId="177D4C30" w:rsidR="00AA7E9F" w:rsidRPr="00D678C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D678C2">
        <w:rPr>
          <w:rFonts w:eastAsia="Calibri" w:cs="Arial"/>
          <w:lang w:val="et-EE"/>
        </w:rPr>
        <w:t>ehitamise ajal ei tohi koormata keskkonda saasteainetega, vältida masinatest</w:t>
      </w:r>
      <w:r w:rsidR="006E4A38" w:rsidRPr="00D678C2">
        <w:rPr>
          <w:rFonts w:eastAsia="Calibri" w:cs="Arial"/>
          <w:lang w:val="et-EE"/>
        </w:rPr>
        <w:t xml:space="preserve"> </w:t>
      </w:r>
      <w:r w:rsidRPr="00D678C2">
        <w:rPr>
          <w:rFonts w:eastAsia="Calibri" w:cs="Arial"/>
          <w:lang w:val="et-EE"/>
        </w:rPr>
        <w:t>tingitud õlireostust, vajalik on ehitusjääkide õigeaegne ja pidev koristamine</w:t>
      </w:r>
      <w:r w:rsidR="00DA5AB2" w:rsidRPr="00D678C2">
        <w:rPr>
          <w:rFonts w:eastAsia="Calibri" w:cs="Arial"/>
          <w:lang w:val="et-EE"/>
        </w:rPr>
        <w:t>;</w:t>
      </w:r>
    </w:p>
    <w:p w14:paraId="3C0AD028" w14:textId="3CE09179" w:rsidR="00AA7E9F" w:rsidRPr="00D678C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D678C2">
        <w:rPr>
          <w:rFonts w:eastAsia="Calibri" w:cs="Arial"/>
          <w:lang w:val="et-EE"/>
        </w:rPr>
        <w:t>vajadusel luua ajutine (ehitusaegne) saasteainete kogumise ja puhastamise süsteem</w:t>
      </w:r>
      <w:r w:rsidR="00DA5AB2" w:rsidRPr="00D678C2">
        <w:rPr>
          <w:rFonts w:eastAsia="Calibri" w:cs="Arial"/>
          <w:lang w:val="et-EE"/>
        </w:rPr>
        <w:t>.</w:t>
      </w:r>
    </w:p>
    <w:p w14:paraId="2B909908" w14:textId="77777777" w:rsidR="000659C6" w:rsidRPr="00D678C2" w:rsidRDefault="000659C6" w:rsidP="000659C6">
      <w:pPr>
        <w:autoSpaceDE w:val="0"/>
        <w:autoSpaceDN w:val="0"/>
        <w:adjustRightInd w:val="0"/>
        <w:spacing w:before="0" w:after="0"/>
        <w:rPr>
          <w:rFonts w:eastAsia="Calibri" w:cs="Arial"/>
          <w:lang w:val="et-EE"/>
        </w:rPr>
      </w:pPr>
    </w:p>
    <w:p w14:paraId="0C366004" w14:textId="2C29684E" w:rsidR="00AA7E9F" w:rsidRPr="00D678C2" w:rsidRDefault="00AA7E9F" w:rsidP="0088795A">
      <w:pPr>
        <w:pStyle w:val="Heading2"/>
        <w:numPr>
          <w:ilvl w:val="1"/>
          <w:numId w:val="38"/>
        </w:numPr>
        <w:tabs>
          <w:tab w:val="left" w:pos="426"/>
        </w:tabs>
        <w:rPr>
          <w:rFonts w:cs="Arial"/>
          <w:szCs w:val="22"/>
          <w:lang w:val="et-EE"/>
        </w:rPr>
      </w:pPr>
      <w:bookmarkStart w:id="75" w:name="_Toc221786893"/>
      <w:r w:rsidRPr="00D678C2">
        <w:rPr>
          <w:rFonts w:cs="Arial"/>
          <w:szCs w:val="22"/>
          <w:lang w:val="et-EE"/>
        </w:rPr>
        <w:lastRenderedPageBreak/>
        <w:t>Müra ja vibratsioon</w:t>
      </w:r>
      <w:bookmarkEnd w:id="75"/>
    </w:p>
    <w:p w14:paraId="1D0E32C7" w14:textId="16F870D4" w:rsidR="00AA7E9F" w:rsidRPr="00D678C2" w:rsidRDefault="00AA7E9F" w:rsidP="00E22B52">
      <w:pPr>
        <w:spacing w:before="0" w:after="0"/>
        <w:rPr>
          <w:rFonts w:eastAsia="Calibri" w:cs="Arial"/>
          <w:lang w:val="et-EE"/>
        </w:rPr>
      </w:pPr>
      <w:r w:rsidRPr="00D678C2">
        <w:rPr>
          <w:rFonts w:eastAsia="Calibri" w:cs="Arial"/>
          <w:lang w:val="et-EE"/>
        </w:rPr>
        <w:t>Hoonete planeerimisel ning rajamisel tuleb järgida standardis EVS</w:t>
      </w:r>
      <w:r w:rsidR="009E0AFF" w:rsidRPr="00D678C2">
        <w:rPr>
          <w:rFonts w:cs="Arial"/>
          <w:lang w:val="et-EE"/>
        </w:rPr>
        <w:t> </w:t>
      </w:r>
      <w:r w:rsidRPr="00D678C2">
        <w:rPr>
          <w:rFonts w:eastAsia="Calibri" w:cs="Arial"/>
          <w:lang w:val="et-EE"/>
        </w:rPr>
        <w:t xml:space="preserve">842:2003 „Ehitiste heliisolatsiooni-nõuded. Kaitse müra eest” toodud nõudeid ja rakendada sotsiaalministri </w:t>
      </w:r>
      <w:r w:rsidR="0088795A" w:rsidRPr="00D678C2">
        <w:rPr>
          <w:rFonts w:eastAsia="Calibri" w:cs="Arial"/>
          <w:lang w:val="et-EE"/>
        </w:rPr>
        <w:t>12.11.2025</w:t>
      </w:r>
      <w:r w:rsidRPr="00D678C2">
        <w:rPr>
          <w:rFonts w:eastAsia="Calibri" w:cs="Arial"/>
          <w:lang w:val="et-EE"/>
        </w:rPr>
        <w:t xml:space="preserve"> määruse nr </w:t>
      </w:r>
      <w:r w:rsidR="0088795A" w:rsidRPr="00D678C2">
        <w:rPr>
          <w:rFonts w:eastAsia="Calibri" w:cs="Arial"/>
          <w:lang w:val="et-EE"/>
        </w:rPr>
        <w:t>61</w:t>
      </w:r>
      <w:r w:rsidRPr="00D678C2">
        <w:rPr>
          <w:rFonts w:eastAsia="Calibri" w:cs="Arial"/>
          <w:lang w:val="et-EE"/>
        </w:rPr>
        <w:t xml:space="preserve"> „</w:t>
      </w:r>
      <w:r w:rsidR="0088795A" w:rsidRPr="00D678C2">
        <w:rPr>
          <w:rFonts w:eastAsia="Calibri" w:cs="Arial"/>
          <w:lang w:val="et-EE"/>
        </w:rPr>
        <w:t xml:space="preserve">Nõuded müra, sealhulgas ultra- ja </w:t>
      </w:r>
      <w:proofErr w:type="spellStart"/>
      <w:r w:rsidR="0088795A" w:rsidRPr="00D678C2">
        <w:rPr>
          <w:rFonts w:eastAsia="Calibri" w:cs="Arial"/>
          <w:lang w:val="et-EE"/>
        </w:rPr>
        <w:t>infraheli</w:t>
      </w:r>
      <w:proofErr w:type="spellEnd"/>
      <w:r w:rsidR="0088795A" w:rsidRPr="00D678C2">
        <w:rPr>
          <w:rFonts w:eastAsia="Calibri" w:cs="Arial"/>
          <w:lang w:val="et-EE"/>
        </w:rPr>
        <w:t xml:space="preserve"> ohutusele elamutes ja ühiskasutusega hoonetes ning helirõhutaseme mõõtmise meetodid</w:t>
      </w:r>
      <w:r w:rsidRPr="00D678C2">
        <w:rPr>
          <w:rFonts w:eastAsia="Calibri" w:cs="Arial"/>
          <w:lang w:val="et-EE"/>
        </w:rPr>
        <w:t>” nõudeid.</w:t>
      </w:r>
    </w:p>
    <w:p w14:paraId="06AF578A" w14:textId="77777777" w:rsidR="00AA7E9F" w:rsidRPr="00D678C2" w:rsidRDefault="00AA7E9F" w:rsidP="00E22B52">
      <w:pPr>
        <w:autoSpaceDE w:val="0"/>
        <w:autoSpaceDN w:val="0"/>
        <w:adjustRightInd w:val="0"/>
        <w:spacing w:before="0" w:after="0"/>
        <w:contextualSpacing/>
        <w:rPr>
          <w:rFonts w:eastAsia="Calibri" w:cs="Arial"/>
          <w:lang w:val="et-EE"/>
        </w:rPr>
      </w:pPr>
    </w:p>
    <w:p w14:paraId="0FBDFEEF" w14:textId="57E85547" w:rsidR="00AA7E9F" w:rsidRPr="00D678C2" w:rsidRDefault="00AA7E9F" w:rsidP="0088795A">
      <w:pPr>
        <w:pStyle w:val="Heading2"/>
        <w:numPr>
          <w:ilvl w:val="1"/>
          <w:numId w:val="38"/>
        </w:numPr>
        <w:tabs>
          <w:tab w:val="left" w:pos="426"/>
        </w:tabs>
        <w:rPr>
          <w:rFonts w:cs="Arial"/>
          <w:szCs w:val="22"/>
          <w:lang w:val="et-EE"/>
        </w:rPr>
      </w:pPr>
      <w:bookmarkStart w:id="76" w:name="_Toc221786894"/>
      <w:r w:rsidRPr="00D678C2">
        <w:rPr>
          <w:rFonts w:cs="Arial"/>
          <w:szCs w:val="22"/>
          <w:lang w:val="et-EE"/>
        </w:rPr>
        <w:t>Põhjave</w:t>
      </w:r>
      <w:r w:rsidR="00CE711B" w:rsidRPr="00D678C2">
        <w:rPr>
          <w:rFonts w:cs="Arial"/>
          <w:szCs w:val="22"/>
          <w:lang w:val="et-EE"/>
        </w:rPr>
        <w:t>si ja pinnavesi</w:t>
      </w:r>
      <w:bookmarkEnd w:id="76"/>
    </w:p>
    <w:p w14:paraId="06E9DA57" w14:textId="39349E64" w:rsidR="00AA7E9F" w:rsidRPr="00D678C2" w:rsidRDefault="00AA7E9F" w:rsidP="00E22B52">
      <w:pPr>
        <w:spacing w:before="0" w:after="0"/>
        <w:rPr>
          <w:rFonts w:cs="Arial"/>
          <w:lang w:val="et-EE"/>
        </w:rPr>
      </w:pPr>
      <w:r w:rsidRPr="00D678C2">
        <w:rPr>
          <w:rFonts w:cs="Arial"/>
          <w:lang w:val="et-EE"/>
        </w:rPr>
        <w:t xml:space="preserve">Detailplaneeringu ala on </w:t>
      </w:r>
      <w:r w:rsidR="00656EAB" w:rsidRPr="00D678C2">
        <w:rPr>
          <w:rFonts w:cs="Arial"/>
          <w:lang w:val="et-EE"/>
        </w:rPr>
        <w:t xml:space="preserve">kaitsmata ja </w:t>
      </w:r>
      <w:r w:rsidRPr="00D678C2">
        <w:rPr>
          <w:rFonts w:cs="Arial"/>
          <w:lang w:val="et-EE"/>
        </w:rPr>
        <w:t xml:space="preserve">nõrgalt kaitstud põhjaveega ala. Kuna uute püstitavate hoonete veevarustus </w:t>
      </w:r>
      <w:r w:rsidR="004213BC" w:rsidRPr="00D678C2">
        <w:rPr>
          <w:rFonts w:cs="Arial"/>
          <w:lang w:val="et-EE"/>
        </w:rPr>
        <w:t>on</w:t>
      </w:r>
      <w:r w:rsidR="0097157E" w:rsidRPr="00D678C2">
        <w:rPr>
          <w:rFonts w:cs="Arial"/>
          <w:lang w:val="et-EE"/>
        </w:rPr>
        <w:t xml:space="preserve"> </w:t>
      </w:r>
      <w:r w:rsidRPr="00D678C2">
        <w:rPr>
          <w:rFonts w:cs="Arial"/>
          <w:lang w:val="et-EE"/>
        </w:rPr>
        <w:t>lahendatud lokaalsest (puurka</w:t>
      </w:r>
      <w:r w:rsidR="004213BC" w:rsidRPr="00D678C2">
        <w:rPr>
          <w:rFonts w:cs="Arial"/>
          <w:lang w:val="et-EE"/>
        </w:rPr>
        <w:t>evust) ning reovesi</w:t>
      </w:r>
      <w:r w:rsidRPr="00D678C2">
        <w:rPr>
          <w:rFonts w:cs="Arial"/>
          <w:lang w:val="et-EE"/>
        </w:rPr>
        <w:t xml:space="preserve"> käidelda</w:t>
      </w:r>
      <w:r w:rsidR="004213BC" w:rsidRPr="00D678C2">
        <w:rPr>
          <w:rFonts w:cs="Arial"/>
          <w:lang w:val="et-EE"/>
        </w:rPr>
        <w:t>kse</w:t>
      </w:r>
      <w:r w:rsidRPr="00D678C2">
        <w:rPr>
          <w:rFonts w:cs="Arial"/>
          <w:lang w:val="et-EE"/>
        </w:rPr>
        <w:t xml:space="preserve"> lokaalselt, </w:t>
      </w:r>
      <w:r w:rsidR="004213BC" w:rsidRPr="00D678C2">
        <w:rPr>
          <w:rFonts w:cs="Arial"/>
          <w:lang w:val="et-EE"/>
        </w:rPr>
        <w:t>tuleb tagada</w:t>
      </w:r>
      <w:r w:rsidR="0097157E" w:rsidRPr="00D678C2">
        <w:rPr>
          <w:rFonts w:cs="Arial"/>
          <w:lang w:val="et-EE"/>
        </w:rPr>
        <w:t xml:space="preserve"> </w:t>
      </w:r>
      <w:r w:rsidRPr="00D678C2">
        <w:rPr>
          <w:rFonts w:cs="Arial"/>
          <w:lang w:val="et-EE"/>
        </w:rPr>
        <w:t>põhjavee kaitse. Põhjavee reostuse vältimise abinõuks on välja ehitatud tehnosüsteemide laitmatu funktsioneerimise tagamine. Ehitustööde käigus jälgida, et ehitusmasinatest ei toimuks lekkeid, mis võiks põhjustada reostust. Detailplaneeringuga haarataval territooriumil intensiivset pinnast, pinna- ja põhjavett ning õhku reostavat majandustegevust ei ole ette nähtud.</w:t>
      </w:r>
    </w:p>
    <w:p w14:paraId="5469E1F8" w14:textId="77777777" w:rsidR="006E4A38" w:rsidRPr="00D678C2" w:rsidRDefault="006E4A38" w:rsidP="00E22B52">
      <w:pPr>
        <w:spacing w:before="0" w:after="0"/>
        <w:rPr>
          <w:rFonts w:cs="Arial"/>
          <w:lang w:val="et-EE"/>
        </w:rPr>
      </w:pPr>
    </w:p>
    <w:p w14:paraId="6D395848" w14:textId="373ACEF3" w:rsidR="00CE711B" w:rsidRPr="00D678C2" w:rsidRDefault="00AA7E9F" w:rsidP="0088795A">
      <w:pPr>
        <w:pStyle w:val="Heading2"/>
        <w:numPr>
          <w:ilvl w:val="1"/>
          <w:numId w:val="38"/>
        </w:numPr>
        <w:tabs>
          <w:tab w:val="left" w:pos="426"/>
        </w:tabs>
        <w:rPr>
          <w:rFonts w:cs="Arial"/>
          <w:szCs w:val="22"/>
          <w:lang w:val="et-EE"/>
        </w:rPr>
      </w:pPr>
      <w:bookmarkStart w:id="77" w:name="_Toc221786895"/>
      <w:r w:rsidRPr="00D678C2">
        <w:rPr>
          <w:rFonts w:cs="Arial"/>
          <w:szCs w:val="22"/>
          <w:lang w:val="et-EE"/>
        </w:rPr>
        <w:t>Radoon</w:t>
      </w:r>
      <w:bookmarkEnd w:id="77"/>
    </w:p>
    <w:p w14:paraId="42477185" w14:textId="348E9BF7" w:rsidR="009E0AFF" w:rsidRPr="00D678C2" w:rsidRDefault="009E0AFF" w:rsidP="009E0AFF">
      <w:pPr>
        <w:spacing w:before="0" w:after="0"/>
        <w:rPr>
          <w:rFonts w:cs="Arial"/>
          <w:lang w:val="et-EE"/>
        </w:rPr>
      </w:pPr>
      <w:r w:rsidRPr="00D678C2">
        <w:rPr>
          <w:rFonts w:cs="Arial"/>
          <w:lang w:val="et-EE"/>
        </w:rPr>
        <w:t>Radoon on radioaktiivne gaas, mis tekib raadiumi lagunemisel. Siseõhku tungib radoon hoone all olevast maapinnast, majapidamisveest ning ehitusmaterjalidest. Läbilaskev täitekruusa kiht soodustab radooni imbumist siseruumidesse.</w:t>
      </w:r>
    </w:p>
    <w:p w14:paraId="3A0C627F" w14:textId="6E915A92" w:rsidR="00AA7E9F" w:rsidRPr="00D678C2" w:rsidRDefault="009E0AFF" w:rsidP="00E22B52">
      <w:pPr>
        <w:spacing w:before="0" w:after="0"/>
        <w:rPr>
          <w:rFonts w:cs="Arial"/>
          <w:lang w:val="et-EE"/>
        </w:rPr>
      </w:pPr>
      <w:r w:rsidRPr="00D678C2">
        <w:rPr>
          <w:rFonts w:eastAsia="Times New Roman" w:cs="Arial"/>
          <w:lang w:val="et-EE"/>
        </w:rPr>
        <w:t xml:space="preserve">Radoonitase (30 – 50 </w:t>
      </w:r>
      <w:proofErr w:type="spellStart"/>
      <w:r w:rsidRPr="00D678C2">
        <w:rPr>
          <w:rFonts w:eastAsia="Times New Roman" w:cs="Arial"/>
          <w:lang w:val="et-EE"/>
        </w:rPr>
        <w:t>kBq</w:t>
      </w:r>
      <w:proofErr w:type="spellEnd"/>
      <w:r w:rsidRPr="00D678C2">
        <w:rPr>
          <w:rFonts w:eastAsia="Times New Roman" w:cs="Arial"/>
          <w:lang w:val="et-EE"/>
        </w:rPr>
        <w:t>/m</w:t>
      </w:r>
      <w:r w:rsidRPr="00D678C2">
        <w:rPr>
          <w:rFonts w:eastAsia="Times New Roman" w:cs="Arial"/>
          <w:vertAlign w:val="superscript"/>
          <w:lang w:val="et-EE"/>
        </w:rPr>
        <w:t>3</w:t>
      </w:r>
      <w:r w:rsidRPr="00D678C2">
        <w:rPr>
          <w:rFonts w:eastAsia="Times New Roman" w:cs="Arial"/>
          <w:lang w:val="et-EE"/>
        </w:rPr>
        <w:t xml:space="preserve">) krundil on vastavalt Eesti standardile EVS 840:2017 kõrgel või väga kõrgel tasemel. Vaata ka </w:t>
      </w:r>
      <w:hyperlink r:id="rId14" w:history="1">
        <w:r w:rsidRPr="00D678C2">
          <w:rPr>
            <w:rFonts w:cs="Arial"/>
            <w:color w:val="0000FF"/>
            <w:u w:val="single"/>
            <w:lang w:val="et-EE"/>
          </w:rPr>
          <w:t>Eesti pinnase radooniriski kaart</w:t>
        </w:r>
      </w:hyperlink>
      <w:r w:rsidRPr="00D678C2">
        <w:rPr>
          <w:rFonts w:cs="Arial"/>
          <w:lang w:val="et-EE"/>
        </w:rPr>
        <w:t>.</w:t>
      </w:r>
    </w:p>
    <w:p w14:paraId="3CE8D409" w14:textId="77777777" w:rsidR="009E0AFF" w:rsidRPr="00D678C2" w:rsidRDefault="009E0AFF" w:rsidP="009E0AFF">
      <w:pPr>
        <w:autoSpaceDE w:val="0"/>
        <w:spacing w:before="0" w:after="0"/>
        <w:rPr>
          <w:rFonts w:eastAsia="Times New Roman" w:cs="Arial"/>
          <w:lang w:val="et-EE"/>
        </w:rPr>
      </w:pPr>
      <w:r w:rsidRPr="00D678C2">
        <w:rPr>
          <w:rFonts w:eastAsia="Times New Roman" w:cs="Arial"/>
          <w:lang w:val="et-EE"/>
        </w:rPr>
        <w:t>Vastavalt nimetatud standardile on radoonitaseme vähendamise meetmed järgmised:</w:t>
      </w:r>
    </w:p>
    <w:p w14:paraId="4B1B1F5B" w14:textId="77777777" w:rsidR="009E0AFF" w:rsidRPr="00D678C2" w:rsidRDefault="009E0AFF" w:rsidP="009E0AFF">
      <w:pPr>
        <w:numPr>
          <w:ilvl w:val="0"/>
          <w:numId w:val="21"/>
        </w:numPr>
        <w:suppressAutoHyphens/>
        <w:autoSpaceDE w:val="0"/>
        <w:spacing w:before="0" w:after="0"/>
        <w:ind w:left="284" w:hanging="218"/>
        <w:rPr>
          <w:rFonts w:eastAsia="Times New Roman" w:cs="Arial"/>
          <w:lang w:val="et-EE"/>
        </w:rPr>
      </w:pPr>
      <w:r w:rsidRPr="00D678C2">
        <w:rPr>
          <w:rFonts w:eastAsia="Times New Roman" w:cs="Arial"/>
          <w:lang w:val="et-EE"/>
        </w:rPr>
        <w:t>tarindite radoonikindlad lahendused (õhutihedad esimese korruse tarindid ja/või alt ventileeritav betoonplaatpõrand või maapinnast kõrgemal asuva põrandaaluse tuulutus);</w:t>
      </w:r>
    </w:p>
    <w:p w14:paraId="6A8EC7D6" w14:textId="77777777" w:rsidR="009E0AFF" w:rsidRPr="00D678C2" w:rsidRDefault="009E0AFF" w:rsidP="009E0AFF">
      <w:pPr>
        <w:numPr>
          <w:ilvl w:val="0"/>
          <w:numId w:val="21"/>
        </w:numPr>
        <w:suppressAutoHyphens/>
        <w:autoSpaceDE w:val="0"/>
        <w:spacing w:before="0" w:after="0"/>
        <w:ind w:left="284" w:hanging="218"/>
        <w:rPr>
          <w:rFonts w:eastAsia="Times New Roman" w:cs="Arial"/>
          <w:lang w:val="et-EE"/>
        </w:rPr>
      </w:pPr>
      <w:r w:rsidRPr="00D678C2">
        <w:rPr>
          <w:rFonts w:eastAsia="Times New Roman" w:cs="Arial"/>
          <w:lang w:val="et-EE"/>
        </w:rPr>
        <w:t>tagada korralik ehituskvaliteet, kasutada vähese poorsusega tihedat betooni või ehitusmaterjale hoone vundamendi ehitamise;</w:t>
      </w:r>
    </w:p>
    <w:p w14:paraId="02955E86" w14:textId="77777777" w:rsidR="009E0AFF" w:rsidRPr="00D678C2" w:rsidRDefault="009E0AFF" w:rsidP="009E0AFF">
      <w:pPr>
        <w:numPr>
          <w:ilvl w:val="0"/>
          <w:numId w:val="21"/>
        </w:numPr>
        <w:suppressAutoHyphens/>
        <w:autoSpaceDE w:val="0"/>
        <w:spacing w:before="0" w:after="0"/>
        <w:ind w:left="284" w:hanging="218"/>
        <w:rPr>
          <w:rFonts w:eastAsia="Times New Roman" w:cs="Arial"/>
          <w:lang w:val="et-EE"/>
        </w:rPr>
      </w:pPr>
      <w:r w:rsidRPr="00D678C2">
        <w:rPr>
          <w:rFonts w:eastAsia="Times New Roman" w:cs="Arial"/>
          <w:lang w:val="et-EE"/>
        </w:rPr>
        <w:t>tagada esimesel korrusel korralik ventilatsioon;</w:t>
      </w:r>
    </w:p>
    <w:p w14:paraId="3757DEDF" w14:textId="77777777" w:rsidR="009E0AFF" w:rsidRPr="00D678C2" w:rsidRDefault="009E0AFF" w:rsidP="009E0AFF">
      <w:pPr>
        <w:numPr>
          <w:ilvl w:val="0"/>
          <w:numId w:val="21"/>
        </w:numPr>
        <w:suppressAutoHyphens/>
        <w:autoSpaceDE w:val="0"/>
        <w:spacing w:before="0" w:after="0"/>
        <w:ind w:left="284" w:hanging="218"/>
        <w:rPr>
          <w:rFonts w:eastAsia="Times New Roman" w:cs="Arial"/>
          <w:lang w:val="et-EE"/>
        </w:rPr>
      </w:pPr>
      <w:r w:rsidRPr="00D678C2">
        <w:rPr>
          <w:rFonts w:eastAsia="Times New Roman" w:cs="Arial"/>
          <w:lang w:val="et-EE"/>
        </w:rPr>
        <w:t>tagada vajadusel täiendav põrandaaluste ventileerimine;</w:t>
      </w:r>
    </w:p>
    <w:p w14:paraId="5450DADB" w14:textId="410DE097" w:rsidR="009E0AFF" w:rsidRPr="00D678C2" w:rsidRDefault="009E0AFF" w:rsidP="009E0AFF">
      <w:pPr>
        <w:spacing w:before="0" w:after="0"/>
        <w:rPr>
          <w:rFonts w:cs="Arial"/>
          <w:lang w:val="et-EE"/>
        </w:rPr>
      </w:pPr>
      <w:r w:rsidRPr="00D678C2">
        <w:rPr>
          <w:rFonts w:eastAsia="Times New Roman" w:cs="Arial"/>
          <w:lang w:val="et-EE"/>
        </w:rPr>
        <w:t>Detailsed lahendused radoonitaseme vähendamiseks anda hoonete projekteerimisel.</w:t>
      </w:r>
    </w:p>
    <w:p w14:paraId="78FC5ED3" w14:textId="71A32700" w:rsidR="00623E25" w:rsidRPr="00D678C2" w:rsidRDefault="00623E25" w:rsidP="00E22B52">
      <w:pPr>
        <w:tabs>
          <w:tab w:val="center" w:pos="3829"/>
          <w:tab w:val="right" w:pos="8149"/>
        </w:tabs>
        <w:autoSpaceDE w:val="0"/>
        <w:spacing w:before="0" w:after="0"/>
        <w:rPr>
          <w:rFonts w:cs="Arial"/>
          <w:lang w:val="et-EE"/>
        </w:rPr>
      </w:pPr>
    </w:p>
    <w:p w14:paraId="412C3827" w14:textId="6F14AFEF" w:rsidR="00757F31" w:rsidRPr="00D678C2" w:rsidRDefault="00757F31" w:rsidP="0088795A">
      <w:pPr>
        <w:pStyle w:val="Heading2"/>
        <w:numPr>
          <w:ilvl w:val="1"/>
          <w:numId w:val="38"/>
        </w:numPr>
        <w:tabs>
          <w:tab w:val="left" w:pos="426"/>
        </w:tabs>
        <w:rPr>
          <w:rFonts w:cs="Arial"/>
          <w:szCs w:val="22"/>
          <w:lang w:val="et-EE"/>
        </w:rPr>
      </w:pPr>
      <w:bookmarkStart w:id="78" w:name="_Toc221786896"/>
      <w:r w:rsidRPr="00D678C2">
        <w:rPr>
          <w:rFonts w:cs="Arial"/>
          <w:szCs w:val="22"/>
          <w:lang w:val="et-EE"/>
        </w:rPr>
        <w:t>Ohtliku ettevõtte ohuala</w:t>
      </w:r>
      <w:bookmarkEnd w:id="78"/>
    </w:p>
    <w:p w14:paraId="559411D3" w14:textId="61C23E20" w:rsidR="001E4446" w:rsidRPr="00D678C2" w:rsidRDefault="001E4446" w:rsidP="00245D84">
      <w:pPr>
        <w:spacing w:before="0" w:after="0"/>
        <w:rPr>
          <w:rFonts w:cs="Arial"/>
          <w:lang w:val="et-EE"/>
        </w:rPr>
      </w:pPr>
      <w:r w:rsidRPr="00D678C2">
        <w:rPr>
          <w:rFonts w:cs="Arial"/>
          <w:lang w:val="et-EE"/>
        </w:rPr>
        <w:t>Planeeritava ala asub B-kategooria ettevõtte AKTSIASELTS TALLINNA VESI veepuhastusjaama ohuala äärealal. AKTSIASELTS TALLINNA VESI veepuhastusjaamal on võimalik klooriavarii tekkimine.</w:t>
      </w:r>
    </w:p>
    <w:p w14:paraId="259255CC" w14:textId="77777777" w:rsidR="0095617D" w:rsidRPr="00D678C2" w:rsidRDefault="0095617D" w:rsidP="00245D84">
      <w:pPr>
        <w:spacing w:before="0" w:after="0"/>
        <w:rPr>
          <w:rFonts w:cs="Arial"/>
          <w:lang w:val="et-EE"/>
        </w:rPr>
      </w:pPr>
    </w:p>
    <w:p w14:paraId="7533FF2E" w14:textId="4C887EC7" w:rsidR="00245D84" w:rsidRPr="00D678C2" w:rsidRDefault="00245D84" w:rsidP="00245D84">
      <w:pPr>
        <w:spacing w:before="0" w:after="0"/>
        <w:rPr>
          <w:rFonts w:cs="Arial"/>
          <w:lang w:val="et-EE"/>
        </w:rPr>
      </w:pPr>
      <w:r w:rsidRPr="00D678C2">
        <w:rPr>
          <w:rFonts w:cs="Arial"/>
          <w:i/>
          <w:iCs/>
          <w:lang w:val="et-EE"/>
        </w:rPr>
        <w:t xml:space="preserve">Joonis. </w:t>
      </w:r>
      <w:r w:rsidRPr="00D678C2">
        <w:rPr>
          <w:rFonts w:cs="Arial"/>
          <w:i/>
          <w:iCs/>
          <w:lang w:val="et-EE"/>
        </w:rPr>
        <w:fldChar w:fldCharType="begin"/>
      </w:r>
      <w:r w:rsidRPr="00D678C2">
        <w:rPr>
          <w:rFonts w:cs="Arial"/>
          <w:i/>
          <w:iCs/>
          <w:lang w:val="et-EE"/>
        </w:rPr>
        <w:instrText xml:space="preserve"> SEQ Tabel \* ARABIC </w:instrText>
      </w:r>
      <w:r w:rsidRPr="00D678C2">
        <w:rPr>
          <w:rFonts w:cs="Arial"/>
          <w:i/>
          <w:iCs/>
          <w:lang w:val="et-EE"/>
        </w:rPr>
        <w:fldChar w:fldCharType="separate"/>
      </w:r>
      <w:r w:rsidR="00D678C2" w:rsidRPr="00D678C2">
        <w:rPr>
          <w:rFonts w:cs="Arial"/>
          <w:i/>
          <w:iCs/>
          <w:lang w:val="et-EE"/>
        </w:rPr>
        <w:t>4</w:t>
      </w:r>
      <w:r w:rsidRPr="00D678C2">
        <w:rPr>
          <w:rFonts w:cs="Arial"/>
          <w:i/>
          <w:iCs/>
          <w:lang w:val="et-EE"/>
        </w:rPr>
        <w:fldChar w:fldCharType="end"/>
      </w:r>
      <w:r w:rsidRPr="00D678C2">
        <w:rPr>
          <w:rFonts w:cs="Arial"/>
          <w:i/>
          <w:iCs/>
          <w:lang w:val="et-EE"/>
        </w:rPr>
        <w:t>. Ohtliku ettevõtte ulatus.</w:t>
      </w:r>
    </w:p>
    <w:p w14:paraId="55433198" w14:textId="6036A9A7" w:rsidR="001E4446" w:rsidRPr="00D678C2" w:rsidRDefault="001E4446" w:rsidP="00245D84">
      <w:pPr>
        <w:spacing w:before="0" w:after="0"/>
        <w:rPr>
          <w:rFonts w:cs="Arial"/>
          <w:lang w:val="et-EE"/>
        </w:rPr>
      </w:pPr>
      <w:r w:rsidRPr="00D678C2">
        <w:rPr>
          <w:rFonts w:cs="Arial"/>
          <w:lang w:val="et-EE"/>
        </w:rPr>
        <w:drawing>
          <wp:inline distT="0" distB="0" distL="0" distR="0" wp14:anchorId="2C175DA3" wp14:editId="25DA104B">
            <wp:extent cx="4312693" cy="2350912"/>
            <wp:effectExtent l="0" t="0" r="0" b="0"/>
            <wp:docPr id="695907865" name="Picture 3" descr="Pilt, millel on kujutatud kaart, tekst&#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07865" name="Picture 3" descr="Pilt, millel on kujutatud kaart, tekst&#10;&#10;Tehisintellekti genereeritud sisu ei pruugi olla õi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8110" cy="2364767"/>
                    </a:xfrm>
                    <a:prstGeom prst="rect">
                      <a:avLst/>
                    </a:prstGeom>
                    <a:noFill/>
                    <a:ln>
                      <a:noFill/>
                    </a:ln>
                  </pic:spPr>
                </pic:pic>
              </a:graphicData>
            </a:graphic>
          </wp:inline>
        </w:drawing>
      </w:r>
    </w:p>
    <w:p w14:paraId="6FF78F4E" w14:textId="77777777" w:rsidR="00245D84" w:rsidRPr="00D678C2" w:rsidRDefault="00245D84" w:rsidP="00245D84">
      <w:pPr>
        <w:spacing w:before="0" w:after="0"/>
        <w:rPr>
          <w:rFonts w:cs="Arial"/>
          <w:lang w:val="et-EE"/>
        </w:rPr>
      </w:pPr>
    </w:p>
    <w:p w14:paraId="7E015A7F" w14:textId="6CF0BE1E" w:rsidR="00501697" w:rsidRPr="00D678C2" w:rsidRDefault="00501697" w:rsidP="0088795A">
      <w:pPr>
        <w:pStyle w:val="Heading2"/>
        <w:numPr>
          <w:ilvl w:val="1"/>
          <w:numId w:val="38"/>
        </w:numPr>
        <w:tabs>
          <w:tab w:val="left" w:pos="426"/>
        </w:tabs>
        <w:rPr>
          <w:rFonts w:cs="Arial"/>
          <w:szCs w:val="22"/>
          <w:lang w:val="et-EE"/>
        </w:rPr>
      </w:pPr>
      <w:bookmarkStart w:id="79" w:name="_Toc221786897"/>
      <w:r w:rsidRPr="00D678C2">
        <w:rPr>
          <w:rFonts w:cs="Arial"/>
          <w:szCs w:val="22"/>
          <w:lang w:val="et-EE"/>
        </w:rPr>
        <w:t>Võimalik</w:t>
      </w:r>
      <w:r w:rsidR="0087363B" w:rsidRPr="00D678C2">
        <w:rPr>
          <w:rFonts w:cs="Arial"/>
          <w:szCs w:val="22"/>
          <w:lang w:val="et-EE"/>
        </w:rPr>
        <w:t>u</w:t>
      </w:r>
      <w:r w:rsidRPr="00D678C2">
        <w:rPr>
          <w:rFonts w:cs="Arial"/>
          <w:szCs w:val="22"/>
          <w:lang w:val="et-EE"/>
        </w:rPr>
        <w:t xml:space="preserve"> keskkonnamõju hindamine</w:t>
      </w:r>
      <w:bookmarkEnd w:id="79"/>
    </w:p>
    <w:p w14:paraId="1410BA95" w14:textId="593B69C0" w:rsidR="007A5D10" w:rsidRPr="00D678C2" w:rsidRDefault="007A5D10" w:rsidP="00E22B52">
      <w:pPr>
        <w:tabs>
          <w:tab w:val="center" w:pos="3829"/>
          <w:tab w:val="right" w:pos="8149"/>
        </w:tabs>
        <w:autoSpaceDE w:val="0"/>
        <w:spacing w:before="0" w:after="0"/>
        <w:rPr>
          <w:rFonts w:cs="Arial"/>
          <w:lang w:val="et-EE"/>
        </w:rPr>
      </w:pPr>
      <w:r w:rsidRPr="00D678C2">
        <w:rPr>
          <w:rFonts w:cs="Arial"/>
          <w:lang w:val="et-EE"/>
        </w:rPr>
        <w:t>Detailplaneeringu elluviimisega ei kaasne olulist negatiivset keskkonnamõju, mis võiks ületada tegevuskoha keskkonnataluvust, põhjustada keskkonnas pöördumatuid muutusi. Planeeritava tegevusega ei kaasne eeldatavalt olulisi kahjulikke tagajärgi nagu vee-, pinnase- või õhusaastatus, jäätmeteke, müra, vibratsioon või valgus, soojus-, kiirgus- ja lõhnareostus. Kavandatud tegevus ei avalda olulist mõju, ei sea ohtu inimese tervist, heaolu, kultuuripärandit ega vara. Planeeritava ala vahetus</w:t>
      </w:r>
      <w:r w:rsidR="00266045" w:rsidRPr="00D678C2">
        <w:rPr>
          <w:rFonts w:cs="Arial"/>
          <w:lang w:val="et-EE"/>
        </w:rPr>
        <w:t xml:space="preserve"> </w:t>
      </w:r>
      <w:r w:rsidRPr="00D678C2">
        <w:rPr>
          <w:rFonts w:cs="Arial"/>
          <w:lang w:val="et-EE"/>
        </w:rPr>
        <w:t>läheduses ei ole kaitstavaid loodusobjekte ega Natura 2000 alasid. Seega keskkonnamõju strateegilise hindamise läbiviimine detailplaneeringu koostamisel ei ole vajalik.</w:t>
      </w:r>
    </w:p>
    <w:p w14:paraId="6C940219" w14:textId="77777777" w:rsidR="003A7CC7" w:rsidRPr="00D678C2" w:rsidRDefault="003A7CC7" w:rsidP="00E22B52">
      <w:pPr>
        <w:spacing w:before="0" w:after="0"/>
        <w:rPr>
          <w:rFonts w:cs="Arial"/>
          <w:lang w:val="et-EE"/>
        </w:rPr>
      </w:pPr>
    </w:p>
    <w:p w14:paraId="3C4F2A73" w14:textId="274CBE16" w:rsidR="001C0582" w:rsidRPr="00D678C2" w:rsidRDefault="001C0582" w:rsidP="00D678C2">
      <w:pPr>
        <w:pStyle w:val="Heading1"/>
        <w:numPr>
          <w:ilvl w:val="0"/>
          <w:numId w:val="38"/>
        </w:numPr>
        <w:spacing w:before="0"/>
      </w:pPr>
      <w:bookmarkStart w:id="80" w:name="_Toc221786898"/>
      <w:r w:rsidRPr="00D678C2">
        <w:lastRenderedPageBreak/>
        <w:t>PLANEERIGU ELLUVIIMISEGA KAASNEVAD MÕJUD</w:t>
      </w:r>
      <w:bookmarkEnd w:id="80"/>
    </w:p>
    <w:p w14:paraId="4AF7F79C" w14:textId="77777777" w:rsidR="0047491A" w:rsidRPr="00D678C2" w:rsidRDefault="0047491A" w:rsidP="00C86EFE">
      <w:pPr>
        <w:spacing w:before="0" w:after="0"/>
        <w:rPr>
          <w:rFonts w:cs="Arial"/>
          <w:lang w:val="et-EE"/>
        </w:rPr>
      </w:pPr>
    </w:p>
    <w:p w14:paraId="74318006" w14:textId="77777777" w:rsidR="0047491A" w:rsidRPr="00D678C2" w:rsidRDefault="0047491A" w:rsidP="0047491A">
      <w:pPr>
        <w:spacing w:before="0" w:after="0"/>
        <w:rPr>
          <w:rFonts w:cs="Arial"/>
          <w:b/>
          <w:bCs/>
          <w:lang w:val="et-EE"/>
        </w:rPr>
      </w:pPr>
      <w:r w:rsidRPr="00D678C2">
        <w:rPr>
          <w:rFonts w:cs="Arial"/>
          <w:b/>
          <w:bCs/>
          <w:lang w:val="et-EE"/>
        </w:rPr>
        <w:t>Mõju sotsiaalsele keskkonnale</w:t>
      </w:r>
    </w:p>
    <w:p w14:paraId="2A095873" w14:textId="70C266DA" w:rsidR="0047491A" w:rsidRPr="00D678C2" w:rsidRDefault="0047491A" w:rsidP="0047491A">
      <w:pPr>
        <w:spacing w:before="0" w:after="0"/>
        <w:rPr>
          <w:rFonts w:cs="Arial"/>
          <w:lang w:val="et-EE"/>
        </w:rPr>
      </w:pPr>
      <w:r w:rsidRPr="00D678C2">
        <w:rPr>
          <w:rFonts w:cs="Arial"/>
          <w:lang w:val="et-EE"/>
        </w:rPr>
        <w:t xml:space="preserve">Detailplaneeringuga planeeritud </w:t>
      </w:r>
      <w:r w:rsidR="00757F31" w:rsidRPr="00D678C2">
        <w:rPr>
          <w:rFonts w:cs="Arial"/>
          <w:lang w:val="et-EE"/>
        </w:rPr>
        <w:t xml:space="preserve">nelja kortermaja rajamisega </w:t>
      </w:r>
      <w:r w:rsidRPr="00D678C2">
        <w:rPr>
          <w:rFonts w:cs="Arial"/>
          <w:lang w:val="et-EE"/>
        </w:rPr>
        <w:t xml:space="preserve">kaasnev peamine positiivne sotsiaalne mõju väljendub uute kogukonnaelanike näol. </w:t>
      </w:r>
      <w:r w:rsidR="00C34D46" w:rsidRPr="00D678C2">
        <w:rPr>
          <w:rFonts w:cs="Arial"/>
          <w:lang w:val="et-EE"/>
        </w:rPr>
        <w:t xml:space="preserve">Lähim bussipeatus asub planeeringuala </w:t>
      </w:r>
      <w:r w:rsidR="00757F31" w:rsidRPr="00D678C2">
        <w:rPr>
          <w:rFonts w:cs="Arial"/>
          <w:lang w:val="et-EE"/>
        </w:rPr>
        <w:t>läheduses Vana-Tartu maanteel.</w:t>
      </w:r>
      <w:r w:rsidR="00C34D46" w:rsidRPr="00D678C2">
        <w:rPr>
          <w:rFonts w:cs="Arial"/>
          <w:lang w:val="et-EE"/>
        </w:rPr>
        <w:t xml:space="preserve"> Läheduses asuva </w:t>
      </w:r>
      <w:r w:rsidR="00757F31" w:rsidRPr="00D678C2">
        <w:rPr>
          <w:rFonts w:cs="Arial"/>
          <w:lang w:val="et-EE"/>
        </w:rPr>
        <w:t>Peetri</w:t>
      </w:r>
      <w:r w:rsidR="00C34D46" w:rsidRPr="00D678C2">
        <w:rPr>
          <w:rFonts w:cs="Arial"/>
          <w:lang w:val="et-EE"/>
        </w:rPr>
        <w:t xml:space="preserve"> alevikus paiknevad algkool, lasteaed, raamatukogu vms asutused. Samuti </w:t>
      </w:r>
      <w:r w:rsidR="002A72C0" w:rsidRPr="00D678C2">
        <w:rPr>
          <w:rFonts w:cs="Arial"/>
          <w:lang w:val="et-EE"/>
        </w:rPr>
        <w:t>asuvad</w:t>
      </w:r>
      <w:r w:rsidR="00C34D46" w:rsidRPr="00D678C2">
        <w:rPr>
          <w:rFonts w:cs="Arial"/>
          <w:lang w:val="et-EE"/>
        </w:rPr>
        <w:t xml:space="preserve"> antud alevikus </w:t>
      </w:r>
      <w:r w:rsidR="002A72C0" w:rsidRPr="00D678C2">
        <w:rPr>
          <w:rFonts w:cs="Arial"/>
          <w:lang w:val="et-EE"/>
        </w:rPr>
        <w:t xml:space="preserve">mitmed </w:t>
      </w:r>
      <w:r w:rsidR="00C34D46" w:rsidRPr="00D678C2">
        <w:rPr>
          <w:rFonts w:cs="Arial"/>
          <w:lang w:val="et-EE"/>
        </w:rPr>
        <w:t>elukondlik</w:t>
      </w:r>
      <w:r w:rsidR="002A72C0" w:rsidRPr="00D678C2">
        <w:rPr>
          <w:rFonts w:cs="Arial"/>
          <w:lang w:val="et-EE"/>
        </w:rPr>
        <w:t>ke</w:t>
      </w:r>
      <w:r w:rsidR="00C34D46" w:rsidRPr="00D678C2">
        <w:rPr>
          <w:rFonts w:cs="Arial"/>
          <w:lang w:val="et-EE"/>
        </w:rPr>
        <w:t xml:space="preserve"> teenuse</w:t>
      </w:r>
      <w:r w:rsidR="002A72C0" w:rsidRPr="00D678C2">
        <w:rPr>
          <w:rFonts w:cs="Arial"/>
          <w:lang w:val="et-EE"/>
        </w:rPr>
        <w:t>i</w:t>
      </w:r>
      <w:r w:rsidR="00C34D46" w:rsidRPr="00D678C2">
        <w:rPr>
          <w:rFonts w:cs="Arial"/>
          <w:lang w:val="et-EE"/>
        </w:rPr>
        <w:t>d</w:t>
      </w:r>
      <w:r w:rsidR="002A72C0" w:rsidRPr="00D678C2">
        <w:rPr>
          <w:rFonts w:cs="Arial"/>
          <w:lang w:val="et-EE"/>
        </w:rPr>
        <w:t xml:space="preserve"> pakkuvad ettevõtted.</w:t>
      </w:r>
      <w:r w:rsidR="00C34D46" w:rsidRPr="00D678C2">
        <w:rPr>
          <w:rFonts w:cs="Arial"/>
          <w:lang w:val="et-EE"/>
        </w:rPr>
        <w:t xml:space="preserve"> </w:t>
      </w:r>
      <w:r w:rsidRPr="00D678C2">
        <w:rPr>
          <w:rFonts w:cs="Arial"/>
          <w:lang w:val="et-EE"/>
        </w:rPr>
        <w:t>Negatiivne mõju sotsiaalsele keskkonnale võib avalduda eelkõige ehitusperioodil lähiümbruse elanikele, sest põhiliselt suurenenud müra- ja vibratsioonitaseme ning liiklussageduse näol. Tuginedes eeltoodule, võib eeldada, et pikaajaline negatiivne mõju sotsiaalsele keskkonnale puudub.</w:t>
      </w:r>
    </w:p>
    <w:p w14:paraId="41E0A658" w14:textId="77777777" w:rsidR="009E0AFF" w:rsidRPr="00D678C2" w:rsidRDefault="009E0AFF" w:rsidP="0047491A">
      <w:pPr>
        <w:spacing w:before="0" w:after="0"/>
        <w:rPr>
          <w:rFonts w:cs="Arial"/>
          <w:lang w:val="et-EE"/>
        </w:rPr>
      </w:pPr>
    </w:p>
    <w:p w14:paraId="77EC2131" w14:textId="77777777" w:rsidR="0047491A" w:rsidRPr="00D678C2" w:rsidRDefault="0047491A" w:rsidP="0047491A">
      <w:pPr>
        <w:spacing w:before="0" w:after="0"/>
        <w:rPr>
          <w:rFonts w:cs="Arial"/>
          <w:b/>
          <w:bCs/>
          <w:lang w:val="et-EE"/>
        </w:rPr>
      </w:pPr>
      <w:r w:rsidRPr="00D678C2">
        <w:rPr>
          <w:rFonts w:cs="Arial"/>
          <w:b/>
          <w:bCs/>
          <w:lang w:val="et-EE"/>
        </w:rPr>
        <w:t>Majanduslikud mõjud</w:t>
      </w:r>
    </w:p>
    <w:p w14:paraId="38C25AB3" w14:textId="77777777" w:rsidR="0047491A" w:rsidRPr="00D678C2" w:rsidRDefault="0047491A" w:rsidP="0047491A">
      <w:pPr>
        <w:spacing w:before="0" w:after="0"/>
        <w:rPr>
          <w:rFonts w:cs="Arial"/>
          <w:lang w:val="et-EE"/>
        </w:rPr>
      </w:pPr>
      <w:r w:rsidRPr="00D678C2">
        <w:rPr>
          <w:rFonts w:cs="Arial"/>
          <w:lang w:val="et-EE"/>
        </w:rPr>
        <w:t>Detailplaneeringu realiseerumisel avaldub positiivne majanduslik mõju uute kogukonnaliikmete lisandumise näol. Lisaks suureneb kohalike teenuseid ja tooteid kasutatavate isikute arv. Planeeritava tegevusega negatiivne mõju majanduslikule keskkonnale puudub.</w:t>
      </w:r>
    </w:p>
    <w:p w14:paraId="131E4F49" w14:textId="77777777" w:rsidR="0047491A" w:rsidRPr="00D678C2" w:rsidRDefault="0047491A" w:rsidP="0047491A">
      <w:pPr>
        <w:spacing w:before="0" w:after="0"/>
        <w:rPr>
          <w:rFonts w:cs="Arial"/>
          <w:lang w:val="et-EE"/>
        </w:rPr>
      </w:pPr>
    </w:p>
    <w:p w14:paraId="0CD45739" w14:textId="77777777" w:rsidR="0047491A" w:rsidRPr="00D678C2" w:rsidRDefault="0047491A" w:rsidP="0047491A">
      <w:pPr>
        <w:spacing w:before="0" w:after="0"/>
        <w:rPr>
          <w:rFonts w:cs="Arial"/>
          <w:b/>
          <w:bCs/>
          <w:lang w:val="et-EE"/>
        </w:rPr>
      </w:pPr>
      <w:r w:rsidRPr="00D678C2">
        <w:rPr>
          <w:rFonts w:cs="Arial"/>
          <w:b/>
          <w:bCs/>
          <w:lang w:val="et-EE"/>
        </w:rPr>
        <w:t>Kultuurilised mõjud</w:t>
      </w:r>
    </w:p>
    <w:p w14:paraId="4922E5EC" w14:textId="518840BD" w:rsidR="0047491A" w:rsidRDefault="0047491A" w:rsidP="0047491A">
      <w:pPr>
        <w:spacing w:before="0" w:after="0"/>
        <w:rPr>
          <w:rFonts w:cs="Arial"/>
          <w:lang w:val="et-EE"/>
        </w:rPr>
      </w:pPr>
      <w:r w:rsidRPr="00D678C2">
        <w:rPr>
          <w:rFonts w:cs="Arial"/>
          <w:lang w:val="et-EE"/>
        </w:rPr>
        <w:t>Planeeringualal ja vahetus läheduses puuduvad kultuurimälestised või nende kaitsevööndid, mistõttu ei</w:t>
      </w:r>
      <w:r w:rsidRPr="00D678C2">
        <w:rPr>
          <w:rFonts w:cs="Arial"/>
          <w:spacing w:val="-6"/>
          <w:lang w:val="et-EE"/>
        </w:rPr>
        <w:t xml:space="preserve"> </w:t>
      </w:r>
      <w:r w:rsidRPr="00D678C2">
        <w:rPr>
          <w:rFonts w:cs="Arial"/>
          <w:lang w:val="et-EE"/>
        </w:rPr>
        <w:t>ole</w:t>
      </w:r>
      <w:r w:rsidRPr="00D678C2">
        <w:rPr>
          <w:rFonts w:cs="Arial"/>
          <w:spacing w:val="-6"/>
          <w:lang w:val="et-EE"/>
        </w:rPr>
        <w:t xml:space="preserve"> </w:t>
      </w:r>
      <w:r w:rsidRPr="00D678C2">
        <w:rPr>
          <w:rFonts w:cs="Arial"/>
          <w:lang w:val="et-EE"/>
        </w:rPr>
        <w:t>alust</w:t>
      </w:r>
      <w:r w:rsidRPr="00D678C2">
        <w:rPr>
          <w:rFonts w:cs="Arial"/>
          <w:spacing w:val="-6"/>
          <w:lang w:val="et-EE"/>
        </w:rPr>
        <w:t xml:space="preserve"> </w:t>
      </w:r>
      <w:r w:rsidRPr="00D678C2">
        <w:rPr>
          <w:rFonts w:cs="Arial"/>
          <w:lang w:val="et-EE"/>
        </w:rPr>
        <w:t>eeldada,</w:t>
      </w:r>
      <w:r w:rsidRPr="00D678C2">
        <w:rPr>
          <w:rFonts w:cs="Arial"/>
          <w:spacing w:val="-6"/>
          <w:lang w:val="et-EE"/>
        </w:rPr>
        <w:t xml:space="preserve"> </w:t>
      </w:r>
      <w:r w:rsidRPr="00D678C2">
        <w:rPr>
          <w:rFonts w:cs="Arial"/>
          <w:lang w:val="et-EE"/>
        </w:rPr>
        <w:t>et</w:t>
      </w:r>
      <w:r w:rsidRPr="00D678C2">
        <w:rPr>
          <w:rFonts w:cs="Arial"/>
          <w:spacing w:val="-6"/>
          <w:lang w:val="et-EE"/>
        </w:rPr>
        <w:t xml:space="preserve"> </w:t>
      </w:r>
      <w:r w:rsidR="00985A6C" w:rsidRPr="00D678C2">
        <w:rPr>
          <w:rFonts w:cs="Arial"/>
          <w:lang w:val="et-EE"/>
        </w:rPr>
        <w:t>korter</w:t>
      </w:r>
      <w:r w:rsidRPr="00D678C2">
        <w:rPr>
          <w:rFonts w:cs="Arial"/>
          <w:lang w:val="et-EE"/>
        </w:rPr>
        <w:t>elamute</w:t>
      </w:r>
      <w:r w:rsidRPr="00D678C2">
        <w:rPr>
          <w:rFonts w:cs="Arial"/>
          <w:spacing w:val="-6"/>
          <w:lang w:val="et-EE"/>
        </w:rPr>
        <w:t xml:space="preserve"> </w:t>
      </w:r>
      <w:r w:rsidRPr="00D678C2">
        <w:rPr>
          <w:rFonts w:cs="Arial"/>
          <w:lang w:val="et-EE"/>
        </w:rPr>
        <w:t>ja</w:t>
      </w:r>
      <w:r w:rsidRPr="00D678C2">
        <w:rPr>
          <w:rFonts w:cs="Arial"/>
          <w:spacing w:val="-6"/>
          <w:lang w:val="et-EE"/>
        </w:rPr>
        <w:t xml:space="preserve"> </w:t>
      </w:r>
      <w:r w:rsidRPr="00D678C2">
        <w:rPr>
          <w:rFonts w:cs="Arial"/>
          <w:lang w:val="et-EE"/>
        </w:rPr>
        <w:t>abihoonete</w:t>
      </w:r>
      <w:r w:rsidRPr="00D678C2">
        <w:rPr>
          <w:rFonts w:cs="Arial"/>
          <w:spacing w:val="-6"/>
          <w:lang w:val="et-EE"/>
        </w:rPr>
        <w:t xml:space="preserve"> </w:t>
      </w:r>
      <w:r w:rsidRPr="00D678C2">
        <w:rPr>
          <w:rFonts w:cs="Arial"/>
          <w:lang w:val="et-EE"/>
        </w:rPr>
        <w:t>rajamisel</w:t>
      </w:r>
      <w:r w:rsidRPr="00D678C2">
        <w:rPr>
          <w:rFonts w:cs="Arial"/>
          <w:spacing w:val="-6"/>
          <w:lang w:val="et-EE"/>
        </w:rPr>
        <w:t xml:space="preserve"> </w:t>
      </w:r>
      <w:r w:rsidRPr="00D678C2">
        <w:rPr>
          <w:rFonts w:cs="Arial"/>
          <w:lang w:val="et-EE"/>
        </w:rPr>
        <w:t>oleks</w:t>
      </w:r>
      <w:r w:rsidRPr="00D678C2">
        <w:rPr>
          <w:rFonts w:cs="Arial"/>
          <w:spacing w:val="-6"/>
          <w:lang w:val="et-EE"/>
        </w:rPr>
        <w:t xml:space="preserve"> </w:t>
      </w:r>
      <w:r w:rsidRPr="00D678C2">
        <w:rPr>
          <w:rFonts w:cs="Arial"/>
          <w:lang w:val="et-EE"/>
        </w:rPr>
        <w:t>otsene</w:t>
      </w:r>
      <w:r w:rsidRPr="00D678C2">
        <w:rPr>
          <w:rFonts w:cs="Arial"/>
          <w:spacing w:val="-6"/>
          <w:lang w:val="et-EE"/>
        </w:rPr>
        <w:t xml:space="preserve"> </w:t>
      </w:r>
      <w:r w:rsidRPr="00D678C2">
        <w:rPr>
          <w:rFonts w:cs="Arial"/>
          <w:lang w:val="et-EE"/>
        </w:rPr>
        <w:t>negatiivne</w:t>
      </w:r>
      <w:r w:rsidRPr="00D678C2">
        <w:rPr>
          <w:rFonts w:cs="Arial"/>
          <w:spacing w:val="-6"/>
          <w:lang w:val="et-EE"/>
        </w:rPr>
        <w:t xml:space="preserve"> </w:t>
      </w:r>
      <w:r w:rsidRPr="00D678C2">
        <w:rPr>
          <w:rFonts w:cs="Arial"/>
          <w:lang w:val="et-EE"/>
        </w:rPr>
        <w:t>kultuuriline</w:t>
      </w:r>
      <w:r w:rsidRPr="00D678C2">
        <w:rPr>
          <w:rFonts w:cs="Arial"/>
          <w:spacing w:val="-6"/>
          <w:lang w:val="et-EE"/>
        </w:rPr>
        <w:t xml:space="preserve"> </w:t>
      </w:r>
      <w:r w:rsidRPr="00D678C2">
        <w:rPr>
          <w:rFonts w:cs="Arial"/>
          <w:lang w:val="et-EE"/>
        </w:rPr>
        <w:t>mõju. Detailplaneeringuga on määratud antud piirkonda sobilikud arhitektuurilised tingimused hoonete rajamiseks. Tuginedes eeltoodule, võib eeldada, et negatiivne mõju kultuurilisele keskkonnale puudub.</w:t>
      </w:r>
    </w:p>
    <w:p w14:paraId="37B81B60" w14:textId="77777777" w:rsidR="004A7786" w:rsidRPr="00D678C2" w:rsidRDefault="004A7786" w:rsidP="0047491A">
      <w:pPr>
        <w:spacing w:before="0" w:after="0"/>
        <w:rPr>
          <w:rFonts w:cs="Arial"/>
          <w:lang w:val="et-EE"/>
        </w:rPr>
      </w:pPr>
    </w:p>
    <w:p w14:paraId="2C5C1731" w14:textId="77777777" w:rsidR="0047491A" w:rsidRPr="00D678C2" w:rsidRDefault="0047491A" w:rsidP="0047491A">
      <w:pPr>
        <w:spacing w:before="0" w:after="0"/>
        <w:rPr>
          <w:rFonts w:cs="Arial"/>
          <w:b/>
          <w:bCs/>
          <w:lang w:val="et-EE"/>
        </w:rPr>
      </w:pPr>
      <w:r w:rsidRPr="00D678C2">
        <w:rPr>
          <w:rFonts w:cs="Arial"/>
          <w:b/>
          <w:bCs/>
          <w:lang w:val="et-EE"/>
        </w:rPr>
        <w:t>Mõju looduskeskkonnale</w:t>
      </w:r>
    </w:p>
    <w:p w14:paraId="0AA8649F" w14:textId="15CC83C3" w:rsidR="001C0582" w:rsidRPr="00D678C2" w:rsidRDefault="0047491A" w:rsidP="0047491A">
      <w:pPr>
        <w:spacing w:before="0" w:after="0"/>
        <w:rPr>
          <w:rFonts w:cs="Arial"/>
          <w:lang w:val="et-EE"/>
        </w:rPr>
      </w:pPr>
      <w:r w:rsidRPr="00D678C2">
        <w:rPr>
          <w:rFonts w:cs="Arial"/>
          <w:lang w:val="et-EE"/>
        </w:rPr>
        <w:t xml:space="preserve">Detailplaneeringu realiseerimisega kaasnevad mõjud ei ole ulatuslikud. Planeeringulahendus näeb alale ette </w:t>
      </w:r>
      <w:r w:rsidR="00985A6C" w:rsidRPr="00D678C2">
        <w:rPr>
          <w:rFonts w:cs="Arial"/>
          <w:lang w:val="et-EE"/>
        </w:rPr>
        <w:t>nelja korter</w:t>
      </w:r>
      <w:r w:rsidRPr="00D678C2">
        <w:rPr>
          <w:rFonts w:cs="Arial"/>
          <w:lang w:val="et-EE"/>
        </w:rPr>
        <w:t xml:space="preserve">elamu </w:t>
      </w:r>
      <w:r w:rsidR="00985A6C" w:rsidRPr="00D678C2">
        <w:rPr>
          <w:rFonts w:cs="Arial"/>
          <w:lang w:val="et-EE"/>
        </w:rPr>
        <w:t xml:space="preserve">ja </w:t>
      </w:r>
      <w:r w:rsidRPr="00D678C2">
        <w:rPr>
          <w:rFonts w:cs="Arial"/>
          <w:lang w:val="et-EE"/>
        </w:rPr>
        <w:t>abihoone</w:t>
      </w:r>
      <w:r w:rsidR="00985A6C" w:rsidRPr="00D678C2">
        <w:rPr>
          <w:rFonts w:cs="Arial"/>
          <w:lang w:val="et-EE"/>
        </w:rPr>
        <w:t xml:space="preserve"> rajamise</w:t>
      </w:r>
      <w:r w:rsidRPr="00D678C2">
        <w:rPr>
          <w:rFonts w:cs="Arial"/>
          <w:lang w:val="et-EE"/>
        </w:rPr>
        <w:t>. Planeeritava tegevusega ei kaasne eeldatavalt olulisi kahjulikke tagajärgi nagu vee, pinnase või õhusaastatus, jäätmeteke, müra, vibratsioon, valgus, soojus, kiirgus ja lõhn. Kavandatud tegevus ei avalda olulist mõju ning ei põhjusta keskkonnas pöördumatuid muutusi, ei sea ohtu inimese tervist, heaolu, kultuuripärandit, looduskaitsealuseid objekte ega vara. Kuna kavandatava tegevuse mõju suurus ja ruumiline ulatus ei ole ümbritsevale keskkonnale ohtlik ega ületa keskkonna vastupanu- ning taastumisvõimet, siis oluline keskkonnamõju puudub. Oht inimeste tervisele ja keskkonnale ning õnnetuste esinemise võimalikkus on kavandatava tegevuse puhul minimaalne. Detailplaneeringu elluviimise järgselt täiendavate avariiolukordade tekkimist ette ei ole näha. Oht inimese tervisele avaldub hoonete rajamise ehitusprotsessis.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10FC4389" w14:textId="77777777" w:rsidR="00E41872" w:rsidRPr="00D678C2" w:rsidRDefault="00E41872" w:rsidP="00E22B52">
      <w:pPr>
        <w:spacing w:before="0" w:after="0"/>
        <w:rPr>
          <w:rFonts w:cs="Arial"/>
          <w:lang w:val="et-EE"/>
        </w:rPr>
      </w:pPr>
    </w:p>
    <w:p w14:paraId="52EEA59C" w14:textId="77777777" w:rsidR="00C86EFE" w:rsidRPr="00D678C2" w:rsidRDefault="00C86EFE" w:rsidP="00E22B52">
      <w:pPr>
        <w:spacing w:before="0" w:after="0"/>
        <w:rPr>
          <w:rFonts w:cs="Arial"/>
          <w:lang w:val="et-EE"/>
        </w:rPr>
      </w:pPr>
    </w:p>
    <w:p w14:paraId="16DCC1E2" w14:textId="0721F3DE" w:rsidR="00B24F24" w:rsidRPr="00D678C2" w:rsidRDefault="0024473C">
      <w:pPr>
        <w:pStyle w:val="Heading1"/>
        <w:numPr>
          <w:ilvl w:val="0"/>
          <w:numId w:val="24"/>
        </w:numPr>
        <w:spacing w:before="0"/>
      </w:pPr>
      <w:bookmarkStart w:id="81" w:name="_Toc221786899"/>
      <w:r w:rsidRPr="00D678C2">
        <w:t>P</w:t>
      </w:r>
      <w:r w:rsidR="00AA7E9F" w:rsidRPr="00D678C2">
        <w:t>LANEERINGU ELLUVIIMISE KAVA</w:t>
      </w:r>
      <w:bookmarkEnd w:id="81"/>
    </w:p>
    <w:p w14:paraId="2E06C0B6" w14:textId="77777777" w:rsidR="00082E25" w:rsidRPr="00D678C2" w:rsidRDefault="00082E25" w:rsidP="00E22B52">
      <w:pPr>
        <w:spacing w:before="0" w:after="0"/>
        <w:rPr>
          <w:rFonts w:eastAsia="Calibri" w:cs="Arial"/>
          <w:lang w:val="et-EE"/>
        </w:rPr>
      </w:pPr>
    </w:p>
    <w:p w14:paraId="541BD624" w14:textId="77777777" w:rsidR="00AA7E9F" w:rsidRPr="00D678C2" w:rsidRDefault="00AA7E9F" w:rsidP="00E22B52">
      <w:pPr>
        <w:spacing w:before="0" w:after="0"/>
        <w:rPr>
          <w:rFonts w:eastAsia="Calibri" w:cs="Arial"/>
          <w:lang w:val="et-EE"/>
        </w:rPr>
      </w:pPr>
      <w:r w:rsidRPr="00D678C2">
        <w:rPr>
          <w:rFonts w:eastAsia="Calibri" w:cs="Arial"/>
          <w:lang w:val="et-EE"/>
        </w:rPr>
        <w:t>Detailplaneering on pärast k</w:t>
      </w:r>
      <w:r w:rsidR="00A54D61" w:rsidRPr="00D678C2">
        <w:rPr>
          <w:rFonts w:eastAsia="Calibri" w:cs="Arial"/>
          <w:lang w:val="et-EE"/>
        </w:rPr>
        <w:t>ehtestamist aluseks planeeringu</w:t>
      </w:r>
      <w:r w:rsidRPr="00D678C2">
        <w:rPr>
          <w:rFonts w:eastAsia="Calibri" w:cs="Arial"/>
          <w:lang w:val="et-EE"/>
        </w:rPr>
        <w:t>alal maakorralduslike toimingute tegemisel ja teostatavatele ehitus- ja rajatiste projektidele. Ehitusprojektid peavad olema koostatud vastavalt Eesti Vabariigis kehtivatele projekteerimisnormidele.</w:t>
      </w:r>
    </w:p>
    <w:bookmarkEnd w:id="0"/>
    <w:p w14:paraId="5FB611DC" w14:textId="68E3FEDF" w:rsidR="009D377C" w:rsidRPr="00D678C2" w:rsidRDefault="009D377C">
      <w:pPr>
        <w:pStyle w:val="ListParagraph"/>
        <w:numPr>
          <w:ilvl w:val="0"/>
          <w:numId w:val="28"/>
        </w:numPr>
        <w:spacing w:before="0" w:after="0"/>
        <w:ind w:left="284" w:hanging="218"/>
        <w:jc w:val="left"/>
        <w:rPr>
          <w:rFonts w:cs="Arial"/>
          <w:lang w:val="et-EE"/>
        </w:rPr>
      </w:pPr>
      <w:r w:rsidRPr="00D678C2">
        <w:rPr>
          <w:rFonts w:cs="Arial"/>
          <w:lang w:val="et-EE"/>
        </w:rPr>
        <w:t>Planeeritava ala taristu, s.o tehnovõrkude, rajatiste ja teede tehniliste tingimuste väljastamine ja projekteerimine koos vajalike kaasnevate lisauuringute teostamisega huvitatud isiku kulul</w:t>
      </w:r>
      <w:r w:rsidR="00F436A9" w:rsidRPr="00D678C2">
        <w:rPr>
          <w:rFonts w:cs="Arial"/>
          <w:lang w:val="et-EE"/>
        </w:rPr>
        <w:t>;</w:t>
      </w:r>
    </w:p>
    <w:p w14:paraId="66D819BC" w14:textId="0DB5ACA6"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seada vajalikud servituudid</w:t>
      </w:r>
      <w:r w:rsidR="00F436A9" w:rsidRPr="00D678C2">
        <w:rPr>
          <w:rFonts w:cs="Arial"/>
          <w:lang w:val="et-EE"/>
        </w:rPr>
        <w:t>;</w:t>
      </w:r>
    </w:p>
    <w:p w14:paraId="0B6021F5" w14:textId="0C5D92DF"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ehituslubade väljastamine Rae Vallavalitsuse poolt taristu, s.o tehnovõrkude, rajatiste ja ehitamiseks</w:t>
      </w:r>
      <w:r w:rsidR="00F436A9" w:rsidRPr="00D678C2">
        <w:rPr>
          <w:rFonts w:cs="Arial"/>
          <w:lang w:val="et-EE"/>
        </w:rPr>
        <w:t>;</w:t>
      </w:r>
    </w:p>
    <w:p w14:paraId="0203739F" w14:textId="419410BA"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planeeritava ala taristu väljaehitamine, sh planeeringualale juurdepääsu ning hoonete teenindamiseks vajalikud tehnovõrgud toimub huvitatud isiku kulul</w:t>
      </w:r>
      <w:r w:rsidR="00F436A9" w:rsidRPr="00D678C2">
        <w:rPr>
          <w:rFonts w:cs="Arial"/>
          <w:lang w:val="et-EE"/>
        </w:rPr>
        <w:t>;</w:t>
      </w:r>
    </w:p>
    <w:p w14:paraId="59775667" w14:textId="68528D4E"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rajatud tehnovõrkudele liitumislepingute sõlmimine ja vastavate kasutuslubade väljastamine</w:t>
      </w:r>
      <w:r w:rsidR="00F436A9" w:rsidRPr="00D678C2">
        <w:rPr>
          <w:rFonts w:cs="Arial"/>
          <w:lang w:val="et-EE"/>
        </w:rPr>
        <w:t>;</w:t>
      </w:r>
    </w:p>
    <w:p w14:paraId="2DC230DB" w14:textId="4203CC17"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planeeringujärgse hoone projekteerimine, ehituslubade taotlemine ning ehitamin</w:t>
      </w:r>
      <w:r w:rsidR="00F14D1B" w:rsidRPr="00D678C2">
        <w:rPr>
          <w:rFonts w:cs="Arial"/>
          <w:lang w:val="et-EE"/>
        </w:rPr>
        <w:t>e</w:t>
      </w:r>
      <w:r w:rsidR="00F436A9" w:rsidRPr="00D678C2">
        <w:rPr>
          <w:rFonts w:cs="Arial"/>
          <w:lang w:val="et-EE"/>
        </w:rPr>
        <w:t>;</w:t>
      </w:r>
    </w:p>
    <w:p w14:paraId="0DD90932" w14:textId="26B977A2"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hoonele kasutusloa taotlemine ja väljastamine</w:t>
      </w:r>
      <w:r w:rsidR="00F436A9" w:rsidRPr="00D678C2">
        <w:rPr>
          <w:rFonts w:cs="Arial"/>
          <w:lang w:val="et-EE"/>
        </w:rPr>
        <w:t>.</w:t>
      </w:r>
    </w:p>
    <w:p w14:paraId="1FEA0F08" w14:textId="77777777" w:rsidR="00F14D1B" w:rsidRPr="00D678C2" w:rsidRDefault="00F14D1B" w:rsidP="00F436A9">
      <w:pPr>
        <w:spacing w:before="0" w:after="0"/>
        <w:rPr>
          <w:rFonts w:cs="Arial"/>
          <w:lang w:val="et-EE"/>
        </w:rPr>
      </w:pPr>
    </w:p>
    <w:p w14:paraId="5150A1E6" w14:textId="5909415F" w:rsidR="0056557C" w:rsidRPr="00D678C2" w:rsidRDefault="009D377C" w:rsidP="00E22B52">
      <w:pPr>
        <w:spacing w:before="0" w:after="0"/>
        <w:rPr>
          <w:rFonts w:cs="Arial"/>
          <w:lang w:val="et-EE"/>
        </w:rPr>
      </w:pPr>
      <w:r w:rsidRPr="00D678C2">
        <w:rPr>
          <w:rFonts w:cs="Arial"/>
          <w:lang w:val="et-EE"/>
        </w:rPr>
        <w:t>Planeeringu elluviimisega ei tohi kolmandatele osapooltele põhjustada kahjusid ega kahjustada ka avalikku huvi. Katastriüksuse igakordsel omanikul tuleb tagada, et kavandatav ehitustegevus ei kahjustaks naaberkruntide omanike õigusi või kitsendaks naaber</w:t>
      </w:r>
      <w:r w:rsidR="004A7786">
        <w:rPr>
          <w:rFonts w:cs="Arial"/>
          <w:lang w:val="et-EE"/>
        </w:rPr>
        <w:t>kinnistu</w:t>
      </w:r>
      <w:r w:rsidRPr="00D678C2">
        <w:rPr>
          <w:rFonts w:cs="Arial"/>
          <w:lang w:val="et-EE"/>
        </w:rPr>
        <w:t xml:space="preserve">te maa kasutamise </w:t>
      </w:r>
      <w:r w:rsidRPr="00D678C2">
        <w:rPr>
          <w:rFonts w:cs="Arial"/>
          <w:lang w:val="et-EE"/>
        </w:rPr>
        <w:lastRenderedPageBreak/>
        <w:t>võimalusi (kaasa arvatud haljastus). Juhul, kui planeeritava tegevusega tekitatakse</w:t>
      </w:r>
      <w:r w:rsidR="00E85265" w:rsidRPr="00D678C2">
        <w:rPr>
          <w:rFonts w:cs="Arial"/>
          <w:lang w:val="et-EE"/>
        </w:rPr>
        <w:t xml:space="preserve"> </w:t>
      </w:r>
      <w:r w:rsidRPr="00D678C2">
        <w:rPr>
          <w:rFonts w:cs="Arial"/>
          <w:lang w:val="et-EE"/>
        </w:rPr>
        <w:t>kahju kolmandatele osapooltele, kohustub kahjud hüvitama kahju tekitanud krundi igakordne omanik. Detailplaneeringu elluviimisega ei kaasne Rae vallale kohustust detailplaneeringukohaste teede ning tehnorajatiste väljaehitamiseks ega vastavate kulude kandmiseks. Planeeringuga seatud ehitusõigused peab realiseerima iga planeeritava krundi valdaja. Krundi omanik on kohustatud ehitised välja ehitama ehitusprojekti ja ehitusloa alusel. Planeeringu elluviimiseks peavad kõik planeeringualal koostatavad ehitusprojektid olema koostatud vastavalt Eesti Vabariigis kehtivatele seadustele, projekteerimisnormidele ja heale projekteerimistavale.</w:t>
      </w:r>
    </w:p>
    <w:sectPr w:rsidR="0056557C" w:rsidRPr="00D678C2" w:rsidSect="008F0F75">
      <w:headerReference w:type="default" r:id="rId16"/>
      <w:footerReference w:type="default" r:id="rId17"/>
      <w:headerReference w:type="first" r:id="rId18"/>
      <w:footerReference w:type="first" r:id="rId19"/>
      <w:pgSz w:w="11906" w:h="16838" w:code="9"/>
      <w:pgMar w:top="709" w:right="902" w:bottom="567" w:left="1440" w:header="284"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45B56" w14:textId="77777777" w:rsidR="007E3F7E" w:rsidRDefault="007E3F7E" w:rsidP="00556714">
      <w:pPr>
        <w:spacing w:before="0" w:after="0"/>
      </w:pPr>
      <w:r>
        <w:separator/>
      </w:r>
    </w:p>
  </w:endnote>
  <w:endnote w:type="continuationSeparator" w:id="0">
    <w:p w14:paraId="7D58F128" w14:textId="77777777" w:rsidR="007E3F7E" w:rsidRDefault="007E3F7E" w:rsidP="005567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4884641"/>
      <w:docPartObj>
        <w:docPartGallery w:val="Page Numbers (Bottom of Page)"/>
        <w:docPartUnique/>
      </w:docPartObj>
    </w:sdtPr>
    <w:sdtContent>
      <w:p w14:paraId="5787A40A" w14:textId="77777777" w:rsidR="002B5831" w:rsidRPr="00BF2398" w:rsidRDefault="002B5831" w:rsidP="00BF2398">
        <w:pPr>
          <w:pStyle w:val="Footer"/>
          <w:jc w:val="right"/>
          <w:rPr>
            <w:rFonts w:cs="Arial"/>
          </w:rPr>
        </w:pPr>
        <w:r w:rsidRPr="000E238F">
          <w:rPr>
            <w:rFonts w:cs="Arial"/>
          </w:rPr>
          <w:fldChar w:fldCharType="begin"/>
        </w:r>
        <w:r w:rsidRPr="000E238F">
          <w:rPr>
            <w:rFonts w:cs="Arial"/>
          </w:rPr>
          <w:instrText xml:space="preserve"> PAGE   \* MERGEFORMAT </w:instrText>
        </w:r>
        <w:r w:rsidRPr="000E238F">
          <w:rPr>
            <w:rFonts w:cs="Arial"/>
          </w:rPr>
          <w:fldChar w:fldCharType="separate"/>
        </w:r>
        <w:r w:rsidR="003D0DE1">
          <w:rPr>
            <w:rFonts w:cs="Arial"/>
            <w:noProof/>
          </w:rPr>
          <w:t>12</w:t>
        </w:r>
        <w:r w:rsidRPr="000E238F">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5AD1" w14:textId="50CF0075" w:rsidR="002B5831" w:rsidRPr="000E238F" w:rsidRDefault="002B5831" w:rsidP="000E238F">
    <w:pPr>
      <w:pStyle w:val="Footer"/>
      <w:jc w:val="center"/>
      <w:rPr>
        <w:rFonts w:cs="Arial"/>
        <w:lang w:val="et-EE"/>
      </w:rPr>
    </w:pPr>
    <w:r>
      <w:rPr>
        <w:rFonts w:cs="Arial"/>
        <w:lang w:val="et-EE"/>
      </w:rPr>
      <w:t>Tallinn 202</w:t>
    </w:r>
    <w:r w:rsidR="00B74B40">
      <w:rPr>
        <w:rFonts w:cs="Arial"/>
        <w:lang w:val="et-EE"/>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7C051" w14:textId="77777777" w:rsidR="007E3F7E" w:rsidRDefault="007E3F7E" w:rsidP="00556714">
      <w:pPr>
        <w:spacing w:before="0" w:after="0"/>
      </w:pPr>
      <w:r>
        <w:separator/>
      </w:r>
    </w:p>
  </w:footnote>
  <w:footnote w:type="continuationSeparator" w:id="0">
    <w:p w14:paraId="0429E64C" w14:textId="77777777" w:rsidR="007E3F7E" w:rsidRDefault="007E3F7E" w:rsidP="0055671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1578" w14:textId="1FB3C15D" w:rsidR="00A6426B" w:rsidRPr="006922C3" w:rsidRDefault="008206AB" w:rsidP="006922C3">
    <w:pPr>
      <w:pStyle w:val="Header"/>
      <w:jc w:val="right"/>
      <w:rPr>
        <w:rFonts w:cs="Arial"/>
        <w:i/>
        <w:lang w:val="et-EE"/>
      </w:rPr>
    </w:pPr>
    <w:r>
      <w:rPr>
        <w:rFonts w:cs="Arial"/>
        <w:i/>
        <w:lang w:val="et-EE"/>
      </w:rPr>
      <w:t xml:space="preserve">Peetri alevik, Kungla </w:t>
    </w:r>
    <w:r w:rsidR="00356120">
      <w:rPr>
        <w:rFonts w:cs="Arial"/>
        <w:i/>
        <w:lang w:val="et-EE"/>
      </w:rPr>
      <w:t>kinnistu</w:t>
    </w:r>
    <w:r>
      <w:rPr>
        <w:rFonts w:cs="Arial"/>
        <w:i/>
        <w:lang w:val="et-EE"/>
      </w:rPr>
      <w:t xml:space="preserve"> ja lähiala detailplaneering</w:t>
    </w:r>
    <w:r w:rsidR="00D63068">
      <w:rPr>
        <w:rFonts w:cs="Arial"/>
        <w:i/>
        <w:lang w:val="et-EE"/>
      </w:rPr>
      <w:t>u eskiis</w:t>
    </w:r>
    <w:r w:rsidR="00356120">
      <w:rPr>
        <w:rFonts w:cs="Arial"/>
        <w:i/>
        <w:lang w:val="et-EE"/>
      </w:rPr>
      <w:t xml:space="preserve"> (kovID </w:t>
    </w:r>
    <w:r w:rsidR="00356120" w:rsidRPr="00356120">
      <w:rPr>
        <w:rFonts w:cs="Arial"/>
        <w:i/>
        <w:lang w:val="et-EE"/>
      </w:rPr>
      <w:t>DP1366</w:t>
    </w:r>
    <w:r w:rsidR="00356120">
      <w:rPr>
        <w:rFonts w:cs="Arial"/>
        <w:i/>
        <w:lang w:val="et-E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5AA2C" w14:textId="77777777" w:rsidR="002B5831" w:rsidRDefault="002B5831"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numFmt w:val="bullet"/>
      <w:lvlText w:val="-"/>
      <w:lvlJc w:val="left"/>
      <w:pPr>
        <w:tabs>
          <w:tab w:val="num" w:pos="420"/>
        </w:tabs>
        <w:ind w:left="420" w:hanging="360"/>
      </w:pPr>
      <w:rPr>
        <w:rFonts w:ascii="Arial Narrow" w:hAnsi="Arial Narrow" w:cs="Arial Narrow"/>
        <w:sz w:val="22"/>
        <w:szCs w:val="22"/>
      </w:rPr>
    </w:lvl>
  </w:abstractNum>
  <w:abstractNum w:abstractNumId="1"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2"/>
        <w:szCs w:val="22"/>
      </w:rPr>
    </w:lvl>
  </w:abstractNum>
  <w:abstractNum w:abstractNumId="2" w15:restartNumberingAfterBreak="0">
    <w:nsid w:val="00000007"/>
    <w:multiLevelType w:val="singleLevel"/>
    <w:tmpl w:val="00000007"/>
    <w:name w:val="WW8Num7"/>
    <w:lvl w:ilvl="0">
      <w:start w:val="1"/>
      <w:numFmt w:val="bullet"/>
      <w:lvlText w:val=""/>
      <w:lvlJc w:val="left"/>
      <w:pPr>
        <w:tabs>
          <w:tab w:val="num" w:pos="720"/>
        </w:tabs>
      </w:pPr>
      <w:rPr>
        <w:rFonts w:ascii="Symbol" w:hAnsi="Symbol"/>
      </w:rPr>
    </w:lvl>
  </w:abstractNum>
  <w:abstractNum w:abstractNumId="3" w15:restartNumberingAfterBreak="0">
    <w:nsid w:val="00000009"/>
    <w:multiLevelType w:val="singleLevel"/>
    <w:tmpl w:val="00000009"/>
    <w:name w:val="WW8Num9"/>
    <w:lvl w:ilvl="0">
      <w:start w:val="1"/>
      <w:numFmt w:val="bullet"/>
      <w:lvlText w:val=""/>
      <w:lvlJc w:val="left"/>
      <w:pPr>
        <w:tabs>
          <w:tab w:val="num" w:pos="0"/>
        </w:tabs>
        <w:ind w:left="1140" w:hanging="360"/>
      </w:pPr>
      <w:rPr>
        <w:rFonts w:ascii="Symbol" w:hAnsi="Symbol" w:cs="Symbol" w:hint="default"/>
        <w:lang w:val="fi-FI"/>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6" w15:restartNumberingAfterBreak="0">
    <w:nsid w:val="00BB2307"/>
    <w:multiLevelType w:val="multilevel"/>
    <w:tmpl w:val="D94A741C"/>
    <w:lvl w:ilvl="0">
      <w:start w:val="7"/>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980DE9"/>
    <w:multiLevelType w:val="hybridMultilevel"/>
    <w:tmpl w:val="9DA89C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D827442"/>
    <w:multiLevelType w:val="hybridMultilevel"/>
    <w:tmpl w:val="B5923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3150CA"/>
    <w:multiLevelType w:val="hybridMultilevel"/>
    <w:tmpl w:val="2BCA6D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035772A"/>
    <w:multiLevelType w:val="hybridMultilevel"/>
    <w:tmpl w:val="97040C0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12BA274C"/>
    <w:multiLevelType w:val="hybridMultilevel"/>
    <w:tmpl w:val="9A36971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12FA452D"/>
    <w:multiLevelType w:val="multilevel"/>
    <w:tmpl w:val="3CC24C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5D7878"/>
    <w:multiLevelType w:val="multilevel"/>
    <w:tmpl w:val="8C24DA76"/>
    <w:lvl w:ilvl="0">
      <w:start w:val="4"/>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984F5B"/>
    <w:multiLevelType w:val="multilevel"/>
    <w:tmpl w:val="FA788A4E"/>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55043AA"/>
    <w:multiLevelType w:val="multilevel"/>
    <w:tmpl w:val="BAA86A20"/>
    <w:lvl w:ilvl="0">
      <w:start w:val="6"/>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6382736"/>
    <w:multiLevelType w:val="multilevel"/>
    <w:tmpl w:val="4F503276"/>
    <w:lvl w:ilvl="0">
      <w:start w:val="8"/>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69804EA"/>
    <w:multiLevelType w:val="multilevel"/>
    <w:tmpl w:val="E4704106"/>
    <w:lvl w:ilvl="0">
      <w:start w:val="5"/>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860A64"/>
    <w:multiLevelType w:val="hybridMultilevel"/>
    <w:tmpl w:val="BF9A008C"/>
    <w:lvl w:ilvl="0" w:tplc="04250001">
      <w:start w:val="1"/>
      <w:numFmt w:val="bullet"/>
      <w:lvlText w:val=""/>
      <w:lvlJc w:val="left"/>
      <w:pPr>
        <w:ind w:left="1140" w:hanging="360"/>
      </w:pPr>
      <w:rPr>
        <w:rFonts w:ascii="Symbol" w:hAnsi="Symbol" w:hint="default"/>
      </w:rPr>
    </w:lvl>
    <w:lvl w:ilvl="1" w:tplc="04250003" w:tentative="1">
      <w:start w:val="1"/>
      <w:numFmt w:val="bullet"/>
      <w:lvlText w:val="o"/>
      <w:lvlJc w:val="left"/>
      <w:pPr>
        <w:ind w:left="1860" w:hanging="360"/>
      </w:pPr>
      <w:rPr>
        <w:rFonts w:ascii="Courier New" w:hAnsi="Courier New" w:cs="Courier New" w:hint="default"/>
      </w:rPr>
    </w:lvl>
    <w:lvl w:ilvl="2" w:tplc="04250005" w:tentative="1">
      <w:start w:val="1"/>
      <w:numFmt w:val="bullet"/>
      <w:lvlText w:val=""/>
      <w:lvlJc w:val="left"/>
      <w:pPr>
        <w:ind w:left="2580" w:hanging="360"/>
      </w:pPr>
      <w:rPr>
        <w:rFonts w:ascii="Wingdings" w:hAnsi="Wingdings" w:hint="default"/>
      </w:rPr>
    </w:lvl>
    <w:lvl w:ilvl="3" w:tplc="04250001" w:tentative="1">
      <w:start w:val="1"/>
      <w:numFmt w:val="bullet"/>
      <w:lvlText w:val=""/>
      <w:lvlJc w:val="left"/>
      <w:pPr>
        <w:ind w:left="3300" w:hanging="360"/>
      </w:pPr>
      <w:rPr>
        <w:rFonts w:ascii="Symbol" w:hAnsi="Symbol" w:hint="default"/>
      </w:rPr>
    </w:lvl>
    <w:lvl w:ilvl="4" w:tplc="04250003" w:tentative="1">
      <w:start w:val="1"/>
      <w:numFmt w:val="bullet"/>
      <w:lvlText w:val="o"/>
      <w:lvlJc w:val="left"/>
      <w:pPr>
        <w:ind w:left="4020" w:hanging="360"/>
      </w:pPr>
      <w:rPr>
        <w:rFonts w:ascii="Courier New" w:hAnsi="Courier New" w:cs="Courier New" w:hint="default"/>
      </w:rPr>
    </w:lvl>
    <w:lvl w:ilvl="5" w:tplc="04250005" w:tentative="1">
      <w:start w:val="1"/>
      <w:numFmt w:val="bullet"/>
      <w:lvlText w:val=""/>
      <w:lvlJc w:val="left"/>
      <w:pPr>
        <w:ind w:left="4740" w:hanging="360"/>
      </w:pPr>
      <w:rPr>
        <w:rFonts w:ascii="Wingdings" w:hAnsi="Wingdings" w:hint="default"/>
      </w:rPr>
    </w:lvl>
    <w:lvl w:ilvl="6" w:tplc="04250001" w:tentative="1">
      <w:start w:val="1"/>
      <w:numFmt w:val="bullet"/>
      <w:lvlText w:val=""/>
      <w:lvlJc w:val="left"/>
      <w:pPr>
        <w:ind w:left="5460" w:hanging="360"/>
      </w:pPr>
      <w:rPr>
        <w:rFonts w:ascii="Symbol" w:hAnsi="Symbol" w:hint="default"/>
      </w:rPr>
    </w:lvl>
    <w:lvl w:ilvl="7" w:tplc="04250003" w:tentative="1">
      <w:start w:val="1"/>
      <w:numFmt w:val="bullet"/>
      <w:lvlText w:val="o"/>
      <w:lvlJc w:val="left"/>
      <w:pPr>
        <w:ind w:left="6180" w:hanging="360"/>
      </w:pPr>
      <w:rPr>
        <w:rFonts w:ascii="Courier New" w:hAnsi="Courier New" w:cs="Courier New" w:hint="default"/>
      </w:rPr>
    </w:lvl>
    <w:lvl w:ilvl="8" w:tplc="04250005" w:tentative="1">
      <w:start w:val="1"/>
      <w:numFmt w:val="bullet"/>
      <w:lvlText w:val=""/>
      <w:lvlJc w:val="left"/>
      <w:pPr>
        <w:ind w:left="6900" w:hanging="360"/>
      </w:pPr>
      <w:rPr>
        <w:rFonts w:ascii="Wingdings" w:hAnsi="Wingdings" w:hint="default"/>
      </w:rPr>
    </w:lvl>
  </w:abstractNum>
  <w:abstractNum w:abstractNumId="19" w15:restartNumberingAfterBreak="0">
    <w:nsid w:val="19E04F7C"/>
    <w:multiLevelType w:val="hybridMultilevel"/>
    <w:tmpl w:val="1954FF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1BC50215"/>
    <w:multiLevelType w:val="multilevel"/>
    <w:tmpl w:val="B5CCC588"/>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C75667D"/>
    <w:multiLevelType w:val="multilevel"/>
    <w:tmpl w:val="464E783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CD60105"/>
    <w:multiLevelType w:val="multilevel"/>
    <w:tmpl w:val="57665730"/>
    <w:lvl w:ilvl="0">
      <w:start w:val="3"/>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1E1604"/>
    <w:multiLevelType w:val="multilevel"/>
    <w:tmpl w:val="B89A741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63F01F6"/>
    <w:multiLevelType w:val="multilevel"/>
    <w:tmpl w:val="63FC24C6"/>
    <w:lvl w:ilvl="0">
      <w:start w:val="8"/>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82F4C62"/>
    <w:multiLevelType w:val="multilevel"/>
    <w:tmpl w:val="2B2EDB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9F25BC4"/>
    <w:multiLevelType w:val="multilevel"/>
    <w:tmpl w:val="D0AA91FE"/>
    <w:lvl w:ilvl="0">
      <w:start w:val="2"/>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CCB1517"/>
    <w:multiLevelType w:val="hybridMultilevel"/>
    <w:tmpl w:val="9D0ED18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2E4543BC"/>
    <w:multiLevelType w:val="multilevel"/>
    <w:tmpl w:val="06343D3C"/>
    <w:lvl w:ilvl="0">
      <w:start w:val="5"/>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470BFA"/>
    <w:multiLevelType w:val="multilevel"/>
    <w:tmpl w:val="26701680"/>
    <w:lvl w:ilvl="0">
      <w:start w:val="3"/>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2B17BF8"/>
    <w:multiLevelType w:val="hybridMultilevel"/>
    <w:tmpl w:val="6F048018"/>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781CC3"/>
    <w:multiLevelType w:val="hybridMultilevel"/>
    <w:tmpl w:val="1D9E9C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3D9F34BD"/>
    <w:multiLevelType w:val="multilevel"/>
    <w:tmpl w:val="C5642B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2D949A0"/>
    <w:multiLevelType w:val="multilevel"/>
    <w:tmpl w:val="2D9E4BC0"/>
    <w:lvl w:ilvl="0">
      <w:start w:val="5"/>
      <w:numFmt w:val="decimal"/>
      <w:suff w:val="space"/>
      <w:lvlText w:val="%1."/>
      <w:lvlJc w:val="left"/>
      <w:pPr>
        <w:ind w:left="238" w:hanging="238"/>
      </w:pPr>
      <w:rPr>
        <w:rFonts w:hint="default"/>
      </w:rPr>
    </w:lvl>
    <w:lvl w:ilvl="1">
      <w:start w:val="1"/>
      <w:numFmt w:val="decimal"/>
      <w:suff w:val="space"/>
      <w:lvlText w:val="%1.%2."/>
      <w:lvlJc w:val="left"/>
      <w:pPr>
        <w:ind w:left="431" w:hanging="431"/>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18B1319"/>
    <w:multiLevelType w:val="multilevel"/>
    <w:tmpl w:val="E81891A0"/>
    <w:lvl w:ilvl="0">
      <w:start w:val="5"/>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925AF6"/>
    <w:multiLevelType w:val="hybridMultilevel"/>
    <w:tmpl w:val="13F27066"/>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351269"/>
    <w:multiLevelType w:val="multilevel"/>
    <w:tmpl w:val="536E22DE"/>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681A94"/>
    <w:multiLevelType w:val="multilevel"/>
    <w:tmpl w:val="04D01C6E"/>
    <w:lvl w:ilvl="0">
      <w:start w:val="1"/>
      <w:numFmt w:val="decimal"/>
      <w:pStyle w:val="Heading1"/>
      <w:suff w:val="space"/>
      <w:lvlText w:val="%1."/>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FE7324B"/>
    <w:multiLevelType w:val="multilevel"/>
    <w:tmpl w:val="2598951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BF1A99"/>
    <w:multiLevelType w:val="hybridMultilevel"/>
    <w:tmpl w:val="16CAA4A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0" w15:restartNumberingAfterBreak="0">
    <w:nsid w:val="75B15444"/>
    <w:multiLevelType w:val="multilevel"/>
    <w:tmpl w:val="556C6D30"/>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854D78"/>
    <w:multiLevelType w:val="hybridMultilevel"/>
    <w:tmpl w:val="93FCA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26439D"/>
    <w:multiLevelType w:val="multilevel"/>
    <w:tmpl w:val="0B2282C6"/>
    <w:lvl w:ilvl="0">
      <w:start w:val="3"/>
      <w:numFmt w:val="decimal"/>
      <w:suff w:val="space"/>
      <w:lvlText w:val="%1."/>
      <w:lvlJc w:val="left"/>
      <w:pPr>
        <w:ind w:left="360" w:hanging="360"/>
      </w:pPr>
      <w:rPr>
        <w:rFonts w:hint="default"/>
      </w:rPr>
    </w:lvl>
    <w:lvl w:ilvl="1">
      <w:start w:val="5"/>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0937C0"/>
    <w:multiLevelType w:val="multilevel"/>
    <w:tmpl w:val="1A347E4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65600720">
    <w:abstractNumId w:val="37"/>
  </w:num>
  <w:num w:numId="2" w16cid:durableId="2123257335">
    <w:abstractNumId w:val="33"/>
  </w:num>
  <w:num w:numId="3" w16cid:durableId="636957084">
    <w:abstractNumId w:val="5"/>
  </w:num>
  <w:num w:numId="4" w16cid:durableId="662396110">
    <w:abstractNumId w:val="3"/>
  </w:num>
  <w:num w:numId="5" w16cid:durableId="1764177945">
    <w:abstractNumId w:val="18"/>
  </w:num>
  <w:num w:numId="6" w16cid:durableId="173765178">
    <w:abstractNumId w:val="0"/>
  </w:num>
  <w:num w:numId="7" w16cid:durableId="438257958">
    <w:abstractNumId w:val="2"/>
  </w:num>
  <w:num w:numId="8" w16cid:durableId="2090615358">
    <w:abstractNumId w:val="21"/>
  </w:num>
  <w:num w:numId="9" w16cid:durableId="2134326291">
    <w:abstractNumId w:val="14"/>
  </w:num>
  <w:num w:numId="10" w16cid:durableId="1839615676">
    <w:abstractNumId w:val="29"/>
  </w:num>
  <w:num w:numId="11" w16cid:durableId="36974630">
    <w:abstractNumId w:val="7"/>
  </w:num>
  <w:num w:numId="12" w16cid:durableId="1291013353">
    <w:abstractNumId w:val="35"/>
  </w:num>
  <w:num w:numId="13" w16cid:durableId="1647971927">
    <w:abstractNumId w:val="30"/>
  </w:num>
  <w:num w:numId="14" w16cid:durableId="1147160337">
    <w:abstractNumId w:val="31"/>
  </w:num>
  <w:num w:numId="15" w16cid:durableId="52702788">
    <w:abstractNumId w:val="41"/>
  </w:num>
  <w:num w:numId="16" w16cid:durableId="1069112441">
    <w:abstractNumId w:val="9"/>
  </w:num>
  <w:num w:numId="17" w16cid:durableId="299959679">
    <w:abstractNumId w:val="20"/>
  </w:num>
  <w:num w:numId="18" w16cid:durableId="1600408494">
    <w:abstractNumId w:val="13"/>
  </w:num>
  <w:num w:numId="19" w16cid:durableId="970862525">
    <w:abstractNumId w:val="17"/>
  </w:num>
  <w:num w:numId="20" w16cid:durableId="365761549">
    <w:abstractNumId w:val="28"/>
  </w:num>
  <w:num w:numId="21" w16cid:durableId="2112968679">
    <w:abstractNumId w:val="19"/>
  </w:num>
  <w:num w:numId="22" w16cid:durableId="1307124161">
    <w:abstractNumId w:val="27"/>
  </w:num>
  <w:num w:numId="23" w16cid:durableId="1934820291">
    <w:abstractNumId w:val="6"/>
  </w:num>
  <w:num w:numId="24" w16cid:durableId="54283639">
    <w:abstractNumId w:val="24"/>
  </w:num>
  <w:num w:numId="25" w16cid:durableId="528223856">
    <w:abstractNumId w:val="16"/>
  </w:num>
  <w:num w:numId="26" w16cid:durableId="1886867017">
    <w:abstractNumId w:val="8"/>
  </w:num>
  <w:num w:numId="27" w16cid:durableId="81923005">
    <w:abstractNumId w:val="11"/>
  </w:num>
  <w:num w:numId="28" w16cid:durableId="2030403322">
    <w:abstractNumId w:val="10"/>
  </w:num>
  <w:num w:numId="29" w16cid:durableId="273828088">
    <w:abstractNumId w:val="38"/>
  </w:num>
  <w:num w:numId="30" w16cid:durableId="1399936271">
    <w:abstractNumId w:val="12"/>
  </w:num>
  <w:num w:numId="31" w16cid:durableId="1139614004">
    <w:abstractNumId w:val="39"/>
  </w:num>
  <w:num w:numId="32" w16cid:durableId="1407453843">
    <w:abstractNumId w:val="32"/>
  </w:num>
  <w:num w:numId="33" w16cid:durableId="1438938458">
    <w:abstractNumId w:val="25"/>
  </w:num>
  <w:num w:numId="34" w16cid:durableId="688873167">
    <w:abstractNumId w:val="23"/>
  </w:num>
  <w:num w:numId="35" w16cid:durableId="612447493">
    <w:abstractNumId w:val="40"/>
  </w:num>
  <w:num w:numId="36" w16cid:durableId="819729441">
    <w:abstractNumId w:val="37"/>
    <w:lvlOverride w:ilvl="0">
      <w:startOverride w:val="6"/>
    </w:lvlOverride>
  </w:num>
  <w:num w:numId="37" w16cid:durableId="1926306110">
    <w:abstractNumId w:val="43"/>
  </w:num>
  <w:num w:numId="38" w16cid:durableId="1585332558">
    <w:abstractNumId w:val="15"/>
  </w:num>
  <w:num w:numId="39" w16cid:durableId="1608268078">
    <w:abstractNumId w:val="34"/>
  </w:num>
  <w:num w:numId="40" w16cid:durableId="511529616">
    <w:abstractNumId w:val="26"/>
  </w:num>
  <w:num w:numId="41" w16cid:durableId="796988287">
    <w:abstractNumId w:val="22"/>
  </w:num>
  <w:num w:numId="42" w16cid:durableId="776144121">
    <w:abstractNumId w:val="36"/>
  </w:num>
  <w:num w:numId="43" w16cid:durableId="816337020">
    <w:abstractNumId w:val="4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A5"/>
    <w:rsid w:val="000015E3"/>
    <w:rsid w:val="00002A3F"/>
    <w:rsid w:val="0000693F"/>
    <w:rsid w:val="00011B8C"/>
    <w:rsid w:val="00012777"/>
    <w:rsid w:val="00012BCB"/>
    <w:rsid w:val="00013582"/>
    <w:rsid w:val="000144E5"/>
    <w:rsid w:val="0001524A"/>
    <w:rsid w:val="00016117"/>
    <w:rsid w:val="0001759E"/>
    <w:rsid w:val="00023FE0"/>
    <w:rsid w:val="00024F95"/>
    <w:rsid w:val="00025342"/>
    <w:rsid w:val="00025D53"/>
    <w:rsid w:val="0002696C"/>
    <w:rsid w:val="00027121"/>
    <w:rsid w:val="00032E06"/>
    <w:rsid w:val="000331F5"/>
    <w:rsid w:val="0003779D"/>
    <w:rsid w:val="000407D8"/>
    <w:rsid w:val="00042CC4"/>
    <w:rsid w:val="00043648"/>
    <w:rsid w:val="00043EF7"/>
    <w:rsid w:val="00045785"/>
    <w:rsid w:val="0005084A"/>
    <w:rsid w:val="00053D48"/>
    <w:rsid w:val="0005412D"/>
    <w:rsid w:val="00055306"/>
    <w:rsid w:val="00056501"/>
    <w:rsid w:val="000605F4"/>
    <w:rsid w:val="000630B7"/>
    <w:rsid w:val="000659C6"/>
    <w:rsid w:val="00067076"/>
    <w:rsid w:val="00070A38"/>
    <w:rsid w:val="00070D3C"/>
    <w:rsid w:val="00074590"/>
    <w:rsid w:val="0007463C"/>
    <w:rsid w:val="000748BD"/>
    <w:rsid w:val="00075B07"/>
    <w:rsid w:val="00076FE7"/>
    <w:rsid w:val="00081C34"/>
    <w:rsid w:val="00082E25"/>
    <w:rsid w:val="00086527"/>
    <w:rsid w:val="00086554"/>
    <w:rsid w:val="00086562"/>
    <w:rsid w:val="00093BA6"/>
    <w:rsid w:val="00094A7C"/>
    <w:rsid w:val="00095A9E"/>
    <w:rsid w:val="00096B98"/>
    <w:rsid w:val="00097C91"/>
    <w:rsid w:val="000A4D0D"/>
    <w:rsid w:val="000A7C33"/>
    <w:rsid w:val="000B181C"/>
    <w:rsid w:val="000B1DC6"/>
    <w:rsid w:val="000B2702"/>
    <w:rsid w:val="000B6977"/>
    <w:rsid w:val="000B7B09"/>
    <w:rsid w:val="000C04DB"/>
    <w:rsid w:val="000C0519"/>
    <w:rsid w:val="000C0C63"/>
    <w:rsid w:val="000C0CF7"/>
    <w:rsid w:val="000C342F"/>
    <w:rsid w:val="000C4A49"/>
    <w:rsid w:val="000C5428"/>
    <w:rsid w:val="000D4725"/>
    <w:rsid w:val="000D5A66"/>
    <w:rsid w:val="000D5AFD"/>
    <w:rsid w:val="000D5D6B"/>
    <w:rsid w:val="000E1E20"/>
    <w:rsid w:val="000E238F"/>
    <w:rsid w:val="000E35E1"/>
    <w:rsid w:val="000E362C"/>
    <w:rsid w:val="000E368E"/>
    <w:rsid w:val="000E4473"/>
    <w:rsid w:val="000E49E8"/>
    <w:rsid w:val="000E5EA9"/>
    <w:rsid w:val="000E6229"/>
    <w:rsid w:val="000E7177"/>
    <w:rsid w:val="000E72FC"/>
    <w:rsid w:val="000E7959"/>
    <w:rsid w:val="000F0518"/>
    <w:rsid w:val="000F0A73"/>
    <w:rsid w:val="000F6074"/>
    <w:rsid w:val="000F69E7"/>
    <w:rsid w:val="000F6E51"/>
    <w:rsid w:val="000F7FB0"/>
    <w:rsid w:val="00100795"/>
    <w:rsid w:val="00102250"/>
    <w:rsid w:val="00103646"/>
    <w:rsid w:val="00104B5A"/>
    <w:rsid w:val="0010566F"/>
    <w:rsid w:val="001075A0"/>
    <w:rsid w:val="00112241"/>
    <w:rsid w:val="00113CC6"/>
    <w:rsid w:val="0011764E"/>
    <w:rsid w:val="00120619"/>
    <w:rsid w:val="00123350"/>
    <w:rsid w:val="00125B60"/>
    <w:rsid w:val="00130E43"/>
    <w:rsid w:val="0013158B"/>
    <w:rsid w:val="001319E9"/>
    <w:rsid w:val="001322FF"/>
    <w:rsid w:val="00134FC0"/>
    <w:rsid w:val="00136669"/>
    <w:rsid w:val="00137794"/>
    <w:rsid w:val="00137F8D"/>
    <w:rsid w:val="00141137"/>
    <w:rsid w:val="00141D84"/>
    <w:rsid w:val="00142811"/>
    <w:rsid w:val="001478A4"/>
    <w:rsid w:val="0015121A"/>
    <w:rsid w:val="001523C6"/>
    <w:rsid w:val="00152DA4"/>
    <w:rsid w:val="0015454E"/>
    <w:rsid w:val="00160735"/>
    <w:rsid w:val="00162988"/>
    <w:rsid w:val="001637EA"/>
    <w:rsid w:val="0016447B"/>
    <w:rsid w:val="0017331A"/>
    <w:rsid w:val="0018397E"/>
    <w:rsid w:val="00184669"/>
    <w:rsid w:val="0018478B"/>
    <w:rsid w:val="00186405"/>
    <w:rsid w:val="001916FF"/>
    <w:rsid w:val="00193091"/>
    <w:rsid w:val="0019445C"/>
    <w:rsid w:val="001952FA"/>
    <w:rsid w:val="001972FF"/>
    <w:rsid w:val="001B13E5"/>
    <w:rsid w:val="001B2120"/>
    <w:rsid w:val="001B4D3B"/>
    <w:rsid w:val="001B708B"/>
    <w:rsid w:val="001B76F3"/>
    <w:rsid w:val="001C0582"/>
    <w:rsid w:val="001C1B9A"/>
    <w:rsid w:val="001C3CE1"/>
    <w:rsid w:val="001C5B46"/>
    <w:rsid w:val="001C77B7"/>
    <w:rsid w:val="001D0B6F"/>
    <w:rsid w:val="001D2165"/>
    <w:rsid w:val="001D273B"/>
    <w:rsid w:val="001D3DBC"/>
    <w:rsid w:val="001D5505"/>
    <w:rsid w:val="001D6ED0"/>
    <w:rsid w:val="001E3305"/>
    <w:rsid w:val="001E4446"/>
    <w:rsid w:val="001E632A"/>
    <w:rsid w:val="001F057E"/>
    <w:rsid w:val="001F41FB"/>
    <w:rsid w:val="001F6218"/>
    <w:rsid w:val="001F6ACD"/>
    <w:rsid w:val="002007A9"/>
    <w:rsid w:val="00200C10"/>
    <w:rsid w:val="00201D8A"/>
    <w:rsid w:val="00202B83"/>
    <w:rsid w:val="00203C06"/>
    <w:rsid w:val="00205AAC"/>
    <w:rsid w:val="00205C8E"/>
    <w:rsid w:val="00205FC0"/>
    <w:rsid w:val="0020634D"/>
    <w:rsid w:val="00207816"/>
    <w:rsid w:val="0021081B"/>
    <w:rsid w:val="00212D75"/>
    <w:rsid w:val="002142E8"/>
    <w:rsid w:val="00214958"/>
    <w:rsid w:val="00214B22"/>
    <w:rsid w:val="002150FF"/>
    <w:rsid w:val="00215817"/>
    <w:rsid w:val="00220989"/>
    <w:rsid w:val="00220E57"/>
    <w:rsid w:val="002223A7"/>
    <w:rsid w:val="002234CE"/>
    <w:rsid w:val="002255F6"/>
    <w:rsid w:val="00230F61"/>
    <w:rsid w:val="00235B38"/>
    <w:rsid w:val="00241262"/>
    <w:rsid w:val="00242EFE"/>
    <w:rsid w:val="002436EC"/>
    <w:rsid w:val="0024473C"/>
    <w:rsid w:val="00245D84"/>
    <w:rsid w:val="002472E8"/>
    <w:rsid w:val="00247D88"/>
    <w:rsid w:val="00250F38"/>
    <w:rsid w:val="00252538"/>
    <w:rsid w:val="00252A07"/>
    <w:rsid w:val="002542CE"/>
    <w:rsid w:val="0025524B"/>
    <w:rsid w:val="00260B12"/>
    <w:rsid w:val="002637EE"/>
    <w:rsid w:val="00265612"/>
    <w:rsid w:val="00266045"/>
    <w:rsid w:val="0026612F"/>
    <w:rsid w:val="002678DE"/>
    <w:rsid w:val="00270118"/>
    <w:rsid w:val="002702CD"/>
    <w:rsid w:val="0027288A"/>
    <w:rsid w:val="002743E5"/>
    <w:rsid w:val="00274828"/>
    <w:rsid w:val="00277A31"/>
    <w:rsid w:val="0028110B"/>
    <w:rsid w:val="002815DF"/>
    <w:rsid w:val="002841ED"/>
    <w:rsid w:val="00287635"/>
    <w:rsid w:val="0028796B"/>
    <w:rsid w:val="0029141E"/>
    <w:rsid w:val="00292E7C"/>
    <w:rsid w:val="00293099"/>
    <w:rsid w:val="002963DF"/>
    <w:rsid w:val="002A2379"/>
    <w:rsid w:val="002A5424"/>
    <w:rsid w:val="002A72C0"/>
    <w:rsid w:val="002B0193"/>
    <w:rsid w:val="002B15B9"/>
    <w:rsid w:val="002B39C2"/>
    <w:rsid w:val="002B458B"/>
    <w:rsid w:val="002B4AF6"/>
    <w:rsid w:val="002B5450"/>
    <w:rsid w:val="002B5831"/>
    <w:rsid w:val="002B7667"/>
    <w:rsid w:val="002C0CE6"/>
    <w:rsid w:val="002C0D71"/>
    <w:rsid w:val="002C2913"/>
    <w:rsid w:val="002C3D23"/>
    <w:rsid w:val="002C4A59"/>
    <w:rsid w:val="002C6FDE"/>
    <w:rsid w:val="002C7219"/>
    <w:rsid w:val="002C778C"/>
    <w:rsid w:val="002E0160"/>
    <w:rsid w:val="002F2D68"/>
    <w:rsid w:val="002F4FCB"/>
    <w:rsid w:val="002F53B1"/>
    <w:rsid w:val="002F5902"/>
    <w:rsid w:val="002F5E71"/>
    <w:rsid w:val="002F7A2C"/>
    <w:rsid w:val="002F7D60"/>
    <w:rsid w:val="00300494"/>
    <w:rsid w:val="003020C1"/>
    <w:rsid w:val="00303BFF"/>
    <w:rsid w:val="00303EDD"/>
    <w:rsid w:val="00307648"/>
    <w:rsid w:val="00310D02"/>
    <w:rsid w:val="003123EE"/>
    <w:rsid w:val="00314AB6"/>
    <w:rsid w:val="0032122A"/>
    <w:rsid w:val="00324CF5"/>
    <w:rsid w:val="003314A2"/>
    <w:rsid w:val="00333314"/>
    <w:rsid w:val="0033770A"/>
    <w:rsid w:val="00337C53"/>
    <w:rsid w:val="00340A28"/>
    <w:rsid w:val="00342367"/>
    <w:rsid w:val="0034405E"/>
    <w:rsid w:val="003511F5"/>
    <w:rsid w:val="003526B2"/>
    <w:rsid w:val="0035452F"/>
    <w:rsid w:val="00355568"/>
    <w:rsid w:val="00356120"/>
    <w:rsid w:val="00361B84"/>
    <w:rsid w:val="003653B7"/>
    <w:rsid w:val="00366C49"/>
    <w:rsid w:val="003672E2"/>
    <w:rsid w:val="00372BF5"/>
    <w:rsid w:val="0037322C"/>
    <w:rsid w:val="003761D8"/>
    <w:rsid w:val="00382D4A"/>
    <w:rsid w:val="00384730"/>
    <w:rsid w:val="0038634F"/>
    <w:rsid w:val="00387105"/>
    <w:rsid w:val="00387A5B"/>
    <w:rsid w:val="00390E0B"/>
    <w:rsid w:val="00391CE9"/>
    <w:rsid w:val="00392E4D"/>
    <w:rsid w:val="0039644E"/>
    <w:rsid w:val="003A0F64"/>
    <w:rsid w:val="003A1336"/>
    <w:rsid w:val="003A2208"/>
    <w:rsid w:val="003A3EC0"/>
    <w:rsid w:val="003A3F80"/>
    <w:rsid w:val="003A483F"/>
    <w:rsid w:val="003A7CC7"/>
    <w:rsid w:val="003B20FD"/>
    <w:rsid w:val="003B418E"/>
    <w:rsid w:val="003B5118"/>
    <w:rsid w:val="003C1D1D"/>
    <w:rsid w:val="003C2920"/>
    <w:rsid w:val="003C38E4"/>
    <w:rsid w:val="003C6B65"/>
    <w:rsid w:val="003C6CCD"/>
    <w:rsid w:val="003D0DE1"/>
    <w:rsid w:val="003D23DD"/>
    <w:rsid w:val="003D2A3F"/>
    <w:rsid w:val="003D6165"/>
    <w:rsid w:val="003D7A20"/>
    <w:rsid w:val="003E099A"/>
    <w:rsid w:val="003E15E7"/>
    <w:rsid w:val="003E1679"/>
    <w:rsid w:val="003E23F7"/>
    <w:rsid w:val="003E3968"/>
    <w:rsid w:val="003E45BB"/>
    <w:rsid w:val="003E4A30"/>
    <w:rsid w:val="003E5226"/>
    <w:rsid w:val="003E62D9"/>
    <w:rsid w:val="003E6461"/>
    <w:rsid w:val="003F1B68"/>
    <w:rsid w:val="003F1E4E"/>
    <w:rsid w:val="003F4661"/>
    <w:rsid w:val="003F5BD6"/>
    <w:rsid w:val="00404CC5"/>
    <w:rsid w:val="00406E28"/>
    <w:rsid w:val="00407153"/>
    <w:rsid w:val="004113AB"/>
    <w:rsid w:val="0041219B"/>
    <w:rsid w:val="0041316F"/>
    <w:rsid w:val="0041345B"/>
    <w:rsid w:val="00415986"/>
    <w:rsid w:val="00420EB6"/>
    <w:rsid w:val="004213BC"/>
    <w:rsid w:val="00421EA3"/>
    <w:rsid w:val="00424F11"/>
    <w:rsid w:val="0042605A"/>
    <w:rsid w:val="00431947"/>
    <w:rsid w:val="004379EC"/>
    <w:rsid w:val="00440FEF"/>
    <w:rsid w:val="00442782"/>
    <w:rsid w:val="00442CAE"/>
    <w:rsid w:val="00446389"/>
    <w:rsid w:val="00447EC6"/>
    <w:rsid w:val="00447F5D"/>
    <w:rsid w:val="00450D18"/>
    <w:rsid w:val="00451C33"/>
    <w:rsid w:val="004549CE"/>
    <w:rsid w:val="004606FC"/>
    <w:rsid w:val="00463E9A"/>
    <w:rsid w:val="0047086E"/>
    <w:rsid w:val="00471714"/>
    <w:rsid w:val="0047491A"/>
    <w:rsid w:val="00475D72"/>
    <w:rsid w:val="004844C2"/>
    <w:rsid w:val="004904EA"/>
    <w:rsid w:val="0049055B"/>
    <w:rsid w:val="00493AF2"/>
    <w:rsid w:val="00493BC0"/>
    <w:rsid w:val="004A0375"/>
    <w:rsid w:val="004A1533"/>
    <w:rsid w:val="004A614C"/>
    <w:rsid w:val="004A7786"/>
    <w:rsid w:val="004B007B"/>
    <w:rsid w:val="004B0DB1"/>
    <w:rsid w:val="004B196D"/>
    <w:rsid w:val="004B1FCA"/>
    <w:rsid w:val="004C2B83"/>
    <w:rsid w:val="004C30BF"/>
    <w:rsid w:val="004C443C"/>
    <w:rsid w:val="004C5AEC"/>
    <w:rsid w:val="004C7F26"/>
    <w:rsid w:val="004D10FD"/>
    <w:rsid w:val="004D1845"/>
    <w:rsid w:val="004D19A5"/>
    <w:rsid w:val="004D2825"/>
    <w:rsid w:val="004D41A6"/>
    <w:rsid w:val="004D4627"/>
    <w:rsid w:val="004D52D1"/>
    <w:rsid w:val="004D55D0"/>
    <w:rsid w:val="004E3940"/>
    <w:rsid w:val="004E3C6B"/>
    <w:rsid w:val="004E7B95"/>
    <w:rsid w:val="004F23CB"/>
    <w:rsid w:val="004F590D"/>
    <w:rsid w:val="004F7E6F"/>
    <w:rsid w:val="00501697"/>
    <w:rsid w:val="00501804"/>
    <w:rsid w:val="00501AE5"/>
    <w:rsid w:val="005062FA"/>
    <w:rsid w:val="00506891"/>
    <w:rsid w:val="00506981"/>
    <w:rsid w:val="00507149"/>
    <w:rsid w:val="00507B6B"/>
    <w:rsid w:val="005108B9"/>
    <w:rsid w:val="005135F9"/>
    <w:rsid w:val="005144CE"/>
    <w:rsid w:val="005149B0"/>
    <w:rsid w:val="00521A4B"/>
    <w:rsid w:val="005230DC"/>
    <w:rsid w:val="00523F91"/>
    <w:rsid w:val="00525178"/>
    <w:rsid w:val="005301FE"/>
    <w:rsid w:val="00532CA2"/>
    <w:rsid w:val="00536A85"/>
    <w:rsid w:val="00540FBF"/>
    <w:rsid w:val="00542428"/>
    <w:rsid w:val="00543FCE"/>
    <w:rsid w:val="005537BF"/>
    <w:rsid w:val="005551DC"/>
    <w:rsid w:val="00556714"/>
    <w:rsid w:val="00563332"/>
    <w:rsid w:val="0056557C"/>
    <w:rsid w:val="0056565B"/>
    <w:rsid w:val="00565D85"/>
    <w:rsid w:val="005663F1"/>
    <w:rsid w:val="00566A7C"/>
    <w:rsid w:val="00566AF8"/>
    <w:rsid w:val="005670FD"/>
    <w:rsid w:val="0057153B"/>
    <w:rsid w:val="0058110A"/>
    <w:rsid w:val="00585F3B"/>
    <w:rsid w:val="00596E79"/>
    <w:rsid w:val="005A0002"/>
    <w:rsid w:val="005A0F7A"/>
    <w:rsid w:val="005A48F1"/>
    <w:rsid w:val="005A7049"/>
    <w:rsid w:val="005B1775"/>
    <w:rsid w:val="005B25DE"/>
    <w:rsid w:val="005B3509"/>
    <w:rsid w:val="005B433D"/>
    <w:rsid w:val="005C13E6"/>
    <w:rsid w:val="005C1A57"/>
    <w:rsid w:val="005C30AE"/>
    <w:rsid w:val="005D4CD0"/>
    <w:rsid w:val="005D524D"/>
    <w:rsid w:val="005D6D1A"/>
    <w:rsid w:val="005D7BBB"/>
    <w:rsid w:val="005E24EF"/>
    <w:rsid w:val="005E47A6"/>
    <w:rsid w:val="005E485C"/>
    <w:rsid w:val="005E4D15"/>
    <w:rsid w:val="005E5468"/>
    <w:rsid w:val="005F1F07"/>
    <w:rsid w:val="005F2D52"/>
    <w:rsid w:val="005F3DE8"/>
    <w:rsid w:val="005F618A"/>
    <w:rsid w:val="0060239E"/>
    <w:rsid w:val="006040F6"/>
    <w:rsid w:val="006159FB"/>
    <w:rsid w:val="006216A5"/>
    <w:rsid w:val="00623E25"/>
    <w:rsid w:val="0062718E"/>
    <w:rsid w:val="006278C0"/>
    <w:rsid w:val="00630868"/>
    <w:rsid w:val="00631736"/>
    <w:rsid w:val="00631754"/>
    <w:rsid w:val="006367C3"/>
    <w:rsid w:val="00637A62"/>
    <w:rsid w:val="00642000"/>
    <w:rsid w:val="0064200C"/>
    <w:rsid w:val="006437E1"/>
    <w:rsid w:val="0064442F"/>
    <w:rsid w:val="0064449E"/>
    <w:rsid w:val="00644DFA"/>
    <w:rsid w:val="00647E31"/>
    <w:rsid w:val="006511CE"/>
    <w:rsid w:val="00652B98"/>
    <w:rsid w:val="00656EAB"/>
    <w:rsid w:val="00657154"/>
    <w:rsid w:val="006579BA"/>
    <w:rsid w:val="00661173"/>
    <w:rsid w:val="006641D4"/>
    <w:rsid w:val="006662C6"/>
    <w:rsid w:val="00666560"/>
    <w:rsid w:val="006665BF"/>
    <w:rsid w:val="00667B8B"/>
    <w:rsid w:val="00676E5E"/>
    <w:rsid w:val="0068092C"/>
    <w:rsid w:val="006821E3"/>
    <w:rsid w:val="006922C3"/>
    <w:rsid w:val="00697112"/>
    <w:rsid w:val="006A011D"/>
    <w:rsid w:val="006A402A"/>
    <w:rsid w:val="006B14A5"/>
    <w:rsid w:val="006B2A3D"/>
    <w:rsid w:val="006B2CFA"/>
    <w:rsid w:val="006B3558"/>
    <w:rsid w:val="006B4FEE"/>
    <w:rsid w:val="006B63E9"/>
    <w:rsid w:val="006C3492"/>
    <w:rsid w:val="006C6119"/>
    <w:rsid w:val="006C6841"/>
    <w:rsid w:val="006C76D7"/>
    <w:rsid w:val="006D3C06"/>
    <w:rsid w:val="006D3E2D"/>
    <w:rsid w:val="006D5CD4"/>
    <w:rsid w:val="006D6E3F"/>
    <w:rsid w:val="006D7087"/>
    <w:rsid w:val="006D7899"/>
    <w:rsid w:val="006D7EA0"/>
    <w:rsid w:val="006E0D65"/>
    <w:rsid w:val="006E1922"/>
    <w:rsid w:val="006E3962"/>
    <w:rsid w:val="006E39B1"/>
    <w:rsid w:val="006E4A38"/>
    <w:rsid w:val="006E53B3"/>
    <w:rsid w:val="006E595E"/>
    <w:rsid w:val="006E5D9E"/>
    <w:rsid w:val="006F08C3"/>
    <w:rsid w:val="006F13CD"/>
    <w:rsid w:val="006F3E7E"/>
    <w:rsid w:val="007004BA"/>
    <w:rsid w:val="00700CEB"/>
    <w:rsid w:val="007015DF"/>
    <w:rsid w:val="00701A99"/>
    <w:rsid w:val="00701F26"/>
    <w:rsid w:val="00703EF6"/>
    <w:rsid w:val="007045DC"/>
    <w:rsid w:val="007052C7"/>
    <w:rsid w:val="00705E93"/>
    <w:rsid w:val="007062E2"/>
    <w:rsid w:val="0070725B"/>
    <w:rsid w:val="00707C30"/>
    <w:rsid w:val="00712108"/>
    <w:rsid w:val="0071605C"/>
    <w:rsid w:val="00716496"/>
    <w:rsid w:val="00716606"/>
    <w:rsid w:val="00723347"/>
    <w:rsid w:val="007318AB"/>
    <w:rsid w:val="00731F14"/>
    <w:rsid w:val="00733B45"/>
    <w:rsid w:val="00734C8F"/>
    <w:rsid w:val="007352B6"/>
    <w:rsid w:val="0074019B"/>
    <w:rsid w:val="00745982"/>
    <w:rsid w:val="00747650"/>
    <w:rsid w:val="00752486"/>
    <w:rsid w:val="00755C39"/>
    <w:rsid w:val="00756838"/>
    <w:rsid w:val="00757F31"/>
    <w:rsid w:val="0076002D"/>
    <w:rsid w:val="00760952"/>
    <w:rsid w:val="0076246F"/>
    <w:rsid w:val="007624C1"/>
    <w:rsid w:val="00765246"/>
    <w:rsid w:val="00765BAD"/>
    <w:rsid w:val="0076616E"/>
    <w:rsid w:val="00772621"/>
    <w:rsid w:val="00772F32"/>
    <w:rsid w:val="00776B37"/>
    <w:rsid w:val="00781CFC"/>
    <w:rsid w:val="00783D7C"/>
    <w:rsid w:val="007855BE"/>
    <w:rsid w:val="00790735"/>
    <w:rsid w:val="00791BFD"/>
    <w:rsid w:val="00792EF6"/>
    <w:rsid w:val="00793736"/>
    <w:rsid w:val="00794B82"/>
    <w:rsid w:val="00795212"/>
    <w:rsid w:val="007963B8"/>
    <w:rsid w:val="007A4FD2"/>
    <w:rsid w:val="007A5BC3"/>
    <w:rsid w:val="007A5D10"/>
    <w:rsid w:val="007A65D2"/>
    <w:rsid w:val="007B3E6A"/>
    <w:rsid w:val="007B4789"/>
    <w:rsid w:val="007B61DA"/>
    <w:rsid w:val="007B6C89"/>
    <w:rsid w:val="007C144E"/>
    <w:rsid w:val="007C4150"/>
    <w:rsid w:val="007C7896"/>
    <w:rsid w:val="007D6E72"/>
    <w:rsid w:val="007E0100"/>
    <w:rsid w:val="007E24E4"/>
    <w:rsid w:val="007E28BC"/>
    <w:rsid w:val="007E3F4E"/>
    <w:rsid w:val="007E3F7E"/>
    <w:rsid w:val="007E4479"/>
    <w:rsid w:val="007E7253"/>
    <w:rsid w:val="007F23EF"/>
    <w:rsid w:val="007F25BB"/>
    <w:rsid w:val="007F5B09"/>
    <w:rsid w:val="007F5F3D"/>
    <w:rsid w:val="007F77A7"/>
    <w:rsid w:val="007F7F87"/>
    <w:rsid w:val="0080007D"/>
    <w:rsid w:val="0080305C"/>
    <w:rsid w:val="0080339B"/>
    <w:rsid w:val="0080420B"/>
    <w:rsid w:val="008054A8"/>
    <w:rsid w:val="008079DB"/>
    <w:rsid w:val="0081404C"/>
    <w:rsid w:val="00815BBC"/>
    <w:rsid w:val="008166DA"/>
    <w:rsid w:val="008173A4"/>
    <w:rsid w:val="008176A7"/>
    <w:rsid w:val="00817BE3"/>
    <w:rsid w:val="00817E2B"/>
    <w:rsid w:val="00820427"/>
    <w:rsid w:val="008206AB"/>
    <w:rsid w:val="008212EB"/>
    <w:rsid w:val="00822E12"/>
    <w:rsid w:val="0082329E"/>
    <w:rsid w:val="00835C6D"/>
    <w:rsid w:val="00836904"/>
    <w:rsid w:val="0084475E"/>
    <w:rsid w:val="00844FA4"/>
    <w:rsid w:val="0084597C"/>
    <w:rsid w:val="00845E19"/>
    <w:rsid w:val="0085256E"/>
    <w:rsid w:val="00857DEF"/>
    <w:rsid w:val="008606B4"/>
    <w:rsid w:val="0086366E"/>
    <w:rsid w:val="008644B7"/>
    <w:rsid w:val="008651BC"/>
    <w:rsid w:val="00865CFC"/>
    <w:rsid w:val="00870AB9"/>
    <w:rsid w:val="0087363B"/>
    <w:rsid w:val="00881CB8"/>
    <w:rsid w:val="00882AD2"/>
    <w:rsid w:val="0088348C"/>
    <w:rsid w:val="00883665"/>
    <w:rsid w:val="008841C2"/>
    <w:rsid w:val="00884A50"/>
    <w:rsid w:val="00884BD3"/>
    <w:rsid w:val="00884CD7"/>
    <w:rsid w:val="0088625F"/>
    <w:rsid w:val="0088795A"/>
    <w:rsid w:val="00893EE8"/>
    <w:rsid w:val="00894A4E"/>
    <w:rsid w:val="008979DE"/>
    <w:rsid w:val="008A0703"/>
    <w:rsid w:val="008A4887"/>
    <w:rsid w:val="008A4CA2"/>
    <w:rsid w:val="008A587F"/>
    <w:rsid w:val="008B3E4F"/>
    <w:rsid w:val="008B61DA"/>
    <w:rsid w:val="008B70F8"/>
    <w:rsid w:val="008C1CCE"/>
    <w:rsid w:val="008C542B"/>
    <w:rsid w:val="008C69A9"/>
    <w:rsid w:val="008D02A4"/>
    <w:rsid w:val="008D0914"/>
    <w:rsid w:val="008D7CD2"/>
    <w:rsid w:val="008D7FC9"/>
    <w:rsid w:val="008E069C"/>
    <w:rsid w:val="008E0CC3"/>
    <w:rsid w:val="008E0ED3"/>
    <w:rsid w:val="008E2468"/>
    <w:rsid w:val="008E34A5"/>
    <w:rsid w:val="008E402F"/>
    <w:rsid w:val="008E4609"/>
    <w:rsid w:val="008E4DAE"/>
    <w:rsid w:val="008E4FA0"/>
    <w:rsid w:val="008F0F75"/>
    <w:rsid w:val="008F1406"/>
    <w:rsid w:val="008F3549"/>
    <w:rsid w:val="008F5EBC"/>
    <w:rsid w:val="008F6A9C"/>
    <w:rsid w:val="009010DA"/>
    <w:rsid w:val="009215E3"/>
    <w:rsid w:val="0092264A"/>
    <w:rsid w:val="00922C6D"/>
    <w:rsid w:val="00924FC6"/>
    <w:rsid w:val="00926449"/>
    <w:rsid w:val="0092647B"/>
    <w:rsid w:val="00930664"/>
    <w:rsid w:val="00930B78"/>
    <w:rsid w:val="00931F11"/>
    <w:rsid w:val="00933FE0"/>
    <w:rsid w:val="009342C9"/>
    <w:rsid w:val="00934B61"/>
    <w:rsid w:val="00940845"/>
    <w:rsid w:val="00940D8B"/>
    <w:rsid w:val="00940EF7"/>
    <w:rsid w:val="009433EF"/>
    <w:rsid w:val="0094379C"/>
    <w:rsid w:val="00951B6A"/>
    <w:rsid w:val="00951D87"/>
    <w:rsid w:val="00953A3C"/>
    <w:rsid w:val="009547B8"/>
    <w:rsid w:val="0095617D"/>
    <w:rsid w:val="00960837"/>
    <w:rsid w:val="00961941"/>
    <w:rsid w:val="00962DC9"/>
    <w:rsid w:val="00965A3E"/>
    <w:rsid w:val="009714AB"/>
    <w:rsid w:val="0097157E"/>
    <w:rsid w:val="009724AF"/>
    <w:rsid w:val="00974DF5"/>
    <w:rsid w:val="00981084"/>
    <w:rsid w:val="009825AB"/>
    <w:rsid w:val="00984602"/>
    <w:rsid w:val="00985A6C"/>
    <w:rsid w:val="00986255"/>
    <w:rsid w:val="00987359"/>
    <w:rsid w:val="009978AA"/>
    <w:rsid w:val="009A3765"/>
    <w:rsid w:val="009A4BD5"/>
    <w:rsid w:val="009A4FDC"/>
    <w:rsid w:val="009A73C2"/>
    <w:rsid w:val="009B5D54"/>
    <w:rsid w:val="009B61C9"/>
    <w:rsid w:val="009C644D"/>
    <w:rsid w:val="009C6E2B"/>
    <w:rsid w:val="009C7844"/>
    <w:rsid w:val="009D0FEF"/>
    <w:rsid w:val="009D1208"/>
    <w:rsid w:val="009D2C00"/>
    <w:rsid w:val="009D377C"/>
    <w:rsid w:val="009D3D3F"/>
    <w:rsid w:val="009D5662"/>
    <w:rsid w:val="009E0AFF"/>
    <w:rsid w:val="009E1D09"/>
    <w:rsid w:val="009E391B"/>
    <w:rsid w:val="009E5475"/>
    <w:rsid w:val="009F265C"/>
    <w:rsid w:val="009F63E5"/>
    <w:rsid w:val="009F7FEC"/>
    <w:rsid w:val="00A00D6B"/>
    <w:rsid w:val="00A10A14"/>
    <w:rsid w:val="00A116F6"/>
    <w:rsid w:val="00A1457B"/>
    <w:rsid w:val="00A158CA"/>
    <w:rsid w:val="00A17E47"/>
    <w:rsid w:val="00A22C2C"/>
    <w:rsid w:val="00A2323C"/>
    <w:rsid w:val="00A31338"/>
    <w:rsid w:val="00A318E5"/>
    <w:rsid w:val="00A324CF"/>
    <w:rsid w:val="00A3302D"/>
    <w:rsid w:val="00A37962"/>
    <w:rsid w:val="00A414DF"/>
    <w:rsid w:val="00A45A5C"/>
    <w:rsid w:val="00A52CBE"/>
    <w:rsid w:val="00A54D61"/>
    <w:rsid w:val="00A54DE8"/>
    <w:rsid w:val="00A563EE"/>
    <w:rsid w:val="00A572A1"/>
    <w:rsid w:val="00A61C35"/>
    <w:rsid w:val="00A62E1E"/>
    <w:rsid w:val="00A63AF6"/>
    <w:rsid w:val="00A641B0"/>
    <w:rsid w:val="00A6426B"/>
    <w:rsid w:val="00A67F2A"/>
    <w:rsid w:val="00A7415D"/>
    <w:rsid w:val="00A74932"/>
    <w:rsid w:val="00A753C4"/>
    <w:rsid w:val="00A77A89"/>
    <w:rsid w:val="00A8042D"/>
    <w:rsid w:val="00A833A7"/>
    <w:rsid w:val="00A844C9"/>
    <w:rsid w:val="00A84F93"/>
    <w:rsid w:val="00A861E0"/>
    <w:rsid w:val="00A90053"/>
    <w:rsid w:val="00A90369"/>
    <w:rsid w:val="00AA08EA"/>
    <w:rsid w:val="00AA3C90"/>
    <w:rsid w:val="00AA496B"/>
    <w:rsid w:val="00AA5263"/>
    <w:rsid w:val="00AA558B"/>
    <w:rsid w:val="00AA5A9D"/>
    <w:rsid w:val="00AA7E9F"/>
    <w:rsid w:val="00AB3CE2"/>
    <w:rsid w:val="00AB6BC3"/>
    <w:rsid w:val="00AB784D"/>
    <w:rsid w:val="00AC18C4"/>
    <w:rsid w:val="00AC31FC"/>
    <w:rsid w:val="00AC37DD"/>
    <w:rsid w:val="00AD485E"/>
    <w:rsid w:val="00AD58CC"/>
    <w:rsid w:val="00AD77D7"/>
    <w:rsid w:val="00AE0DAA"/>
    <w:rsid w:val="00AE3074"/>
    <w:rsid w:val="00B00C63"/>
    <w:rsid w:val="00B07636"/>
    <w:rsid w:val="00B11BC7"/>
    <w:rsid w:val="00B12A41"/>
    <w:rsid w:val="00B12F6C"/>
    <w:rsid w:val="00B14F54"/>
    <w:rsid w:val="00B16CBF"/>
    <w:rsid w:val="00B17F32"/>
    <w:rsid w:val="00B24F24"/>
    <w:rsid w:val="00B27BE3"/>
    <w:rsid w:val="00B3026E"/>
    <w:rsid w:val="00B30DF9"/>
    <w:rsid w:val="00B361E5"/>
    <w:rsid w:val="00B367A6"/>
    <w:rsid w:val="00B37805"/>
    <w:rsid w:val="00B37EC4"/>
    <w:rsid w:val="00B4093F"/>
    <w:rsid w:val="00B4282E"/>
    <w:rsid w:val="00B47AD3"/>
    <w:rsid w:val="00B47D93"/>
    <w:rsid w:val="00B522AD"/>
    <w:rsid w:val="00B53BAC"/>
    <w:rsid w:val="00B549D7"/>
    <w:rsid w:val="00B56851"/>
    <w:rsid w:val="00B56C76"/>
    <w:rsid w:val="00B57D2C"/>
    <w:rsid w:val="00B61304"/>
    <w:rsid w:val="00B67B40"/>
    <w:rsid w:val="00B70AD5"/>
    <w:rsid w:val="00B711F9"/>
    <w:rsid w:val="00B72D22"/>
    <w:rsid w:val="00B737CE"/>
    <w:rsid w:val="00B74229"/>
    <w:rsid w:val="00B74B40"/>
    <w:rsid w:val="00B81C77"/>
    <w:rsid w:val="00B81D6E"/>
    <w:rsid w:val="00B823B4"/>
    <w:rsid w:val="00B8360C"/>
    <w:rsid w:val="00B85233"/>
    <w:rsid w:val="00B85FED"/>
    <w:rsid w:val="00B95C02"/>
    <w:rsid w:val="00BA05D5"/>
    <w:rsid w:val="00BA1E4F"/>
    <w:rsid w:val="00BA7974"/>
    <w:rsid w:val="00BB3DD0"/>
    <w:rsid w:val="00BB490D"/>
    <w:rsid w:val="00BB50BE"/>
    <w:rsid w:val="00BB5640"/>
    <w:rsid w:val="00BC6806"/>
    <w:rsid w:val="00BC730E"/>
    <w:rsid w:val="00BD0312"/>
    <w:rsid w:val="00BD07FD"/>
    <w:rsid w:val="00BD17DF"/>
    <w:rsid w:val="00BD2BC5"/>
    <w:rsid w:val="00BD41E4"/>
    <w:rsid w:val="00BD53B3"/>
    <w:rsid w:val="00BD6E03"/>
    <w:rsid w:val="00BE5C4B"/>
    <w:rsid w:val="00BE7782"/>
    <w:rsid w:val="00BE7A58"/>
    <w:rsid w:val="00BF10BB"/>
    <w:rsid w:val="00BF2398"/>
    <w:rsid w:val="00C11CD9"/>
    <w:rsid w:val="00C138DA"/>
    <w:rsid w:val="00C14331"/>
    <w:rsid w:val="00C16FB8"/>
    <w:rsid w:val="00C201E8"/>
    <w:rsid w:val="00C2353F"/>
    <w:rsid w:val="00C23CA4"/>
    <w:rsid w:val="00C25811"/>
    <w:rsid w:val="00C3096F"/>
    <w:rsid w:val="00C31E49"/>
    <w:rsid w:val="00C32627"/>
    <w:rsid w:val="00C34D46"/>
    <w:rsid w:val="00C3560C"/>
    <w:rsid w:val="00C50A9E"/>
    <w:rsid w:val="00C522B4"/>
    <w:rsid w:val="00C5266E"/>
    <w:rsid w:val="00C5285D"/>
    <w:rsid w:val="00C5572D"/>
    <w:rsid w:val="00C60B50"/>
    <w:rsid w:val="00C62AC8"/>
    <w:rsid w:val="00C630DA"/>
    <w:rsid w:val="00C64651"/>
    <w:rsid w:val="00C65C96"/>
    <w:rsid w:val="00C66944"/>
    <w:rsid w:val="00C66E2E"/>
    <w:rsid w:val="00C70998"/>
    <w:rsid w:val="00C7340C"/>
    <w:rsid w:val="00C76C25"/>
    <w:rsid w:val="00C8117C"/>
    <w:rsid w:val="00C81288"/>
    <w:rsid w:val="00C83532"/>
    <w:rsid w:val="00C84E60"/>
    <w:rsid w:val="00C85EC6"/>
    <w:rsid w:val="00C86368"/>
    <w:rsid w:val="00C86DC4"/>
    <w:rsid w:val="00C86EA1"/>
    <w:rsid w:val="00C86EFE"/>
    <w:rsid w:val="00C87489"/>
    <w:rsid w:val="00C879EE"/>
    <w:rsid w:val="00C903DE"/>
    <w:rsid w:val="00C92F40"/>
    <w:rsid w:val="00C93859"/>
    <w:rsid w:val="00C94D65"/>
    <w:rsid w:val="00C968B3"/>
    <w:rsid w:val="00CA79FA"/>
    <w:rsid w:val="00CB0B82"/>
    <w:rsid w:val="00CB1C51"/>
    <w:rsid w:val="00CB1FC7"/>
    <w:rsid w:val="00CB28FD"/>
    <w:rsid w:val="00CC008C"/>
    <w:rsid w:val="00CC029E"/>
    <w:rsid w:val="00CC2144"/>
    <w:rsid w:val="00CC60B4"/>
    <w:rsid w:val="00CC6CCD"/>
    <w:rsid w:val="00CD0898"/>
    <w:rsid w:val="00CD090D"/>
    <w:rsid w:val="00CD15C4"/>
    <w:rsid w:val="00CD4092"/>
    <w:rsid w:val="00CD4826"/>
    <w:rsid w:val="00CD65A6"/>
    <w:rsid w:val="00CE0D4B"/>
    <w:rsid w:val="00CE711B"/>
    <w:rsid w:val="00CE7DFA"/>
    <w:rsid w:val="00CF44AD"/>
    <w:rsid w:val="00CF7D80"/>
    <w:rsid w:val="00D023D7"/>
    <w:rsid w:val="00D03D22"/>
    <w:rsid w:val="00D04028"/>
    <w:rsid w:val="00D126F7"/>
    <w:rsid w:val="00D158EE"/>
    <w:rsid w:val="00D1790A"/>
    <w:rsid w:val="00D23AF9"/>
    <w:rsid w:val="00D23BED"/>
    <w:rsid w:val="00D30166"/>
    <w:rsid w:val="00D307E8"/>
    <w:rsid w:val="00D32B8F"/>
    <w:rsid w:val="00D359BB"/>
    <w:rsid w:val="00D36BEB"/>
    <w:rsid w:val="00D37563"/>
    <w:rsid w:val="00D37B72"/>
    <w:rsid w:val="00D42042"/>
    <w:rsid w:val="00D436C7"/>
    <w:rsid w:val="00D43CB2"/>
    <w:rsid w:val="00D453FC"/>
    <w:rsid w:val="00D45814"/>
    <w:rsid w:val="00D5312A"/>
    <w:rsid w:val="00D61C9D"/>
    <w:rsid w:val="00D62923"/>
    <w:rsid w:val="00D63068"/>
    <w:rsid w:val="00D63B55"/>
    <w:rsid w:val="00D63F9A"/>
    <w:rsid w:val="00D677E4"/>
    <w:rsid w:val="00D678C2"/>
    <w:rsid w:val="00D67E41"/>
    <w:rsid w:val="00D702A9"/>
    <w:rsid w:val="00D71E78"/>
    <w:rsid w:val="00D7390C"/>
    <w:rsid w:val="00D740D1"/>
    <w:rsid w:val="00D7496F"/>
    <w:rsid w:val="00D755B1"/>
    <w:rsid w:val="00D77C8E"/>
    <w:rsid w:val="00D77FF8"/>
    <w:rsid w:val="00D8039F"/>
    <w:rsid w:val="00D809F5"/>
    <w:rsid w:val="00D80BEC"/>
    <w:rsid w:val="00D84A83"/>
    <w:rsid w:val="00D86FE6"/>
    <w:rsid w:val="00D909F1"/>
    <w:rsid w:val="00D91698"/>
    <w:rsid w:val="00D940C2"/>
    <w:rsid w:val="00D94EC2"/>
    <w:rsid w:val="00D956FD"/>
    <w:rsid w:val="00D95BA1"/>
    <w:rsid w:val="00DA0AF6"/>
    <w:rsid w:val="00DA1117"/>
    <w:rsid w:val="00DA1A60"/>
    <w:rsid w:val="00DA20C6"/>
    <w:rsid w:val="00DA4230"/>
    <w:rsid w:val="00DA4E28"/>
    <w:rsid w:val="00DA5AB2"/>
    <w:rsid w:val="00DA61B6"/>
    <w:rsid w:val="00DA6B3E"/>
    <w:rsid w:val="00DB0450"/>
    <w:rsid w:val="00DB27FE"/>
    <w:rsid w:val="00DB4E89"/>
    <w:rsid w:val="00DC23BD"/>
    <w:rsid w:val="00DC6B32"/>
    <w:rsid w:val="00DD0461"/>
    <w:rsid w:val="00DD0692"/>
    <w:rsid w:val="00DD0B18"/>
    <w:rsid w:val="00DD109D"/>
    <w:rsid w:val="00DD43F5"/>
    <w:rsid w:val="00DE0DC2"/>
    <w:rsid w:val="00DE117A"/>
    <w:rsid w:val="00DE554C"/>
    <w:rsid w:val="00DF09B0"/>
    <w:rsid w:val="00DF2F05"/>
    <w:rsid w:val="00DF33AB"/>
    <w:rsid w:val="00DF582A"/>
    <w:rsid w:val="00E02042"/>
    <w:rsid w:val="00E04DCD"/>
    <w:rsid w:val="00E05C78"/>
    <w:rsid w:val="00E10856"/>
    <w:rsid w:val="00E13169"/>
    <w:rsid w:val="00E15372"/>
    <w:rsid w:val="00E16AF9"/>
    <w:rsid w:val="00E16CE9"/>
    <w:rsid w:val="00E17E81"/>
    <w:rsid w:val="00E222AF"/>
    <w:rsid w:val="00E2297A"/>
    <w:rsid w:val="00E22B52"/>
    <w:rsid w:val="00E235F0"/>
    <w:rsid w:val="00E26A88"/>
    <w:rsid w:val="00E26DC1"/>
    <w:rsid w:val="00E30B8B"/>
    <w:rsid w:val="00E31357"/>
    <w:rsid w:val="00E34883"/>
    <w:rsid w:val="00E34B92"/>
    <w:rsid w:val="00E34F9F"/>
    <w:rsid w:val="00E40774"/>
    <w:rsid w:val="00E41872"/>
    <w:rsid w:val="00E445C0"/>
    <w:rsid w:val="00E4500E"/>
    <w:rsid w:val="00E45559"/>
    <w:rsid w:val="00E47CFD"/>
    <w:rsid w:val="00E50C10"/>
    <w:rsid w:val="00E521D5"/>
    <w:rsid w:val="00E523E0"/>
    <w:rsid w:val="00E52B37"/>
    <w:rsid w:val="00E52DDB"/>
    <w:rsid w:val="00E55DAD"/>
    <w:rsid w:val="00E56775"/>
    <w:rsid w:val="00E570F4"/>
    <w:rsid w:val="00E579FD"/>
    <w:rsid w:val="00E6051D"/>
    <w:rsid w:val="00E61A1B"/>
    <w:rsid w:val="00E61C1F"/>
    <w:rsid w:val="00E63125"/>
    <w:rsid w:val="00E64A9E"/>
    <w:rsid w:val="00E64D7D"/>
    <w:rsid w:val="00E72606"/>
    <w:rsid w:val="00E729FF"/>
    <w:rsid w:val="00E746C4"/>
    <w:rsid w:val="00E74F55"/>
    <w:rsid w:val="00E75CA9"/>
    <w:rsid w:val="00E767D7"/>
    <w:rsid w:val="00E81250"/>
    <w:rsid w:val="00E81508"/>
    <w:rsid w:val="00E8265C"/>
    <w:rsid w:val="00E85265"/>
    <w:rsid w:val="00E86D29"/>
    <w:rsid w:val="00E87198"/>
    <w:rsid w:val="00E905D7"/>
    <w:rsid w:val="00EA16F6"/>
    <w:rsid w:val="00EB2354"/>
    <w:rsid w:val="00EB2790"/>
    <w:rsid w:val="00EB2EAC"/>
    <w:rsid w:val="00EB4718"/>
    <w:rsid w:val="00EB5AC9"/>
    <w:rsid w:val="00EC1343"/>
    <w:rsid w:val="00EC4126"/>
    <w:rsid w:val="00EC4946"/>
    <w:rsid w:val="00ED1202"/>
    <w:rsid w:val="00ED575D"/>
    <w:rsid w:val="00ED6057"/>
    <w:rsid w:val="00ED62BE"/>
    <w:rsid w:val="00EE0C1D"/>
    <w:rsid w:val="00EE203C"/>
    <w:rsid w:val="00EE213D"/>
    <w:rsid w:val="00EE21A0"/>
    <w:rsid w:val="00EE26AD"/>
    <w:rsid w:val="00EE31B9"/>
    <w:rsid w:val="00EE44CA"/>
    <w:rsid w:val="00EE6A1C"/>
    <w:rsid w:val="00EE73DB"/>
    <w:rsid w:val="00EF2E72"/>
    <w:rsid w:val="00EF48C6"/>
    <w:rsid w:val="00EF4913"/>
    <w:rsid w:val="00EF5547"/>
    <w:rsid w:val="00EF5CD3"/>
    <w:rsid w:val="00F0003C"/>
    <w:rsid w:val="00F01A4D"/>
    <w:rsid w:val="00F01C38"/>
    <w:rsid w:val="00F02FC0"/>
    <w:rsid w:val="00F045C9"/>
    <w:rsid w:val="00F04681"/>
    <w:rsid w:val="00F05E03"/>
    <w:rsid w:val="00F10919"/>
    <w:rsid w:val="00F14D1B"/>
    <w:rsid w:val="00F16432"/>
    <w:rsid w:val="00F16840"/>
    <w:rsid w:val="00F229C5"/>
    <w:rsid w:val="00F26DE7"/>
    <w:rsid w:val="00F31973"/>
    <w:rsid w:val="00F34F91"/>
    <w:rsid w:val="00F35507"/>
    <w:rsid w:val="00F35D9F"/>
    <w:rsid w:val="00F4184D"/>
    <w:rsid w:val="00F436A9"/>
    <w:rsid w:val="00F46E45"/>
    <w:rsid w:val="00F47103"/>
    <w:rsid w:val="00F479B8"/>
    <w:rsid w:val="00F47BB0"/>
    <w:rsid w:val="00F517FC"/>
    <w:rsid w:val="00F54047"/>
    <w:rsid w:val="00F57329"/>
    <w:rsid w:val="00F60C5B"/>
    <w:rsid w:val="00F6297B"/>
    <w:rsid w:val="00F7378A"/>
    <w:rsid w:val="00F737C6"/>
    <w:rsid w:val="00F74BA7"/>
    <w:rsid w:val="00F75012"/>
    <w:rsid w:val="00F75722"/>
    <w:rsid w:val="00F75922"/>
    <w:rsid w:val="00F75955"/>
    <w:rsid w:val="00F75E6A"/>
    <w:rsid w:val="00F76BC2"/>
    <w:rsid w:val="00F83789"/>
    <w:rsid w:val="00F86A0E"/>
    <w:rsid w:val="00F905EE"/>
    <w:rsid w:val="00FA1221"/>
    <w:rsid w:val="00FA17B8"/>
    <w:rsid w:val="00FB0CBE"/>
    <w:rsid w:val="00FB2FBD"/>
    <w:rsid w:val="00FC0EBB"/>
    <w:rsid w:val="00FC331F"/>
    <w:rsid w:val="00FC59D9"/>
    <w:rsid w:val="00FD0059"/>
    <w:rsid w:val="00FD0E8F"/>
    <w:rsid w:val="00FD3013"/>
    <w:rsid w:val="00FD4084"/>
    <w:rsid w:val="00FD7AEE"/>
    <w:rsid w:val="00FE07E0"/>
    <w:rsid w:val="00FE1C4D"/>
    <w:rsid w:val="00FE2080"/>
    <w:rsid w:val="00FE3859"/>
    <w:rsid w:val="00FE3BD3"/>
    <w:rsid w:val="00FE5005"/>
    <w:rsid w:val="00FE59FC"/>
    <w:rsid w:val="00FE64F9"/>
    <w:rsid w:val="00FE7455"/>
    <w:rsid w:val="00FF03AF"/>
    <w:rsid w:val="00FF2040"/>
    <w:rsid w:val="00FF617B"/>
    <w:rsid w:val="00FF663B"/>
  </w:rsids>
  <m:mathPr>
    <m:mathFont m:val="Cambria Math"/>
    <m:brkBin m:val="before"/>
    <m:brkBinSub m:val="--"/>
    <m:smallFrac/>
    <m:dispDef/>
    <m:lMargin m:val="0"/>
    <m:rMargin m:val="0"/>
    <m:defJc m:val="centerGroup"/>
    <m:wrapIndent m:val="1440"/>
    <m:intLim m:val="subSup"/>
    <m:naryLim m:val="undOvr"/>
  </m:mathPr>
  <w:themeFontLang w:val="et-E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227A8"/>
  <w15:docId w15:val="{750EA391-8129-4F55-AE62-3A1F9D34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AFF"/>
    <w:pPr>
      <w:jc w:val="both"/>
    </w:pPr>
    <w:rPr>
      <w:rFonts w:ascii="Arial" w:hAnsi="Arial"/>
    </w:rPr>
  </w:style>
  <w:style w:type="paragraph" w:styleId="Heading1">
    <w:name w:val="heading 1"/>
    <w:basedOn w:val="Normal"/>
    <w:next w:val="Normal"/>
    <w:link w:val="Heading1Char"/>
    <w:uiPriority w:val="9"/>
    <w:qFormat/>
    <w:rsid w:val="008E2468"/>
    <w:pPr>
      <w:keepNext/>
      <w:keepLines/>
      <w:numPr>
        <w:numId w:val="1"/>
      </w:numPr>
      <w:tabs>
        <w:tab w:val="left" w:pos="284"/>
      </w:tabs>
      <w:spacing w:before="480" w:after="0"/>
      <w:outlineLvl w:val="0"/>
    </w:pPr>
    <w:rPr>
      <w:rFonts w:eastAsiaTheme="majorEastAsia" w:cs="Arial"/>
      <w:b/>
      <w:bCs/>
      <w:lang w:val="et-EE"/>
    </w:rPr>
  </w:style>
  <w:style w:type="paragraph" w:styleId="Heading2">
    <w:name w:val="heading 2"/>
    <w:basedOn w:val="Normal"/>
    <w:next w:val="Normal"/>
    <w:link w:val="Heading2Char"/>
    <w:uiPriority w:val="9"/>
    <w:unhideWhenUsed/>
    <w:qFormat/>
    <w:rsid w:val="00883665"/>
    <w:pPr>
      <w:keepNext/>
      <w:keepLines/>
      <w:spacing w:before="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BF2398"/>
    <w:pPr>
      <w:keepNext/>
      <w:keepLines/>
      <w:spacing w:before="0" w:after="0"/>
      <w:outlineLvl w:val="2"/>
    </w:pPr>
    <w:rPr>
      <w:rFonts w:eastAsiaTheme="majorEastAsia" w:cstheme="majorBidi"/>
      <w:b/>
      <w:bCs/>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spacing w:before="0" w:after="0"/>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spacing w:before="0" w:after="0"/>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8E2468"/>
    <w:rPr>
      <w:rFonts w:ascii="Arial" w:eastAsiaTheme="majorEastAsia" w:hAnsi="Arial" w:cs="Arial"/>
      <w:b/>
      <w:bCs/>
      <w:lang w:val="et-EE"/>
    </w:rPr>
  </w:style>
  <w:style w:type="character" w:customStyle="1" w:styleId="Heading2Char">
    <w:name w:val="Heading 2 Char"/>
    <w:basedOn w:val="DefaultParagraphFont"/>
    <w:link w:val="Heading2"/>
    <w:uiPriority w:val="9"/>
    <w:rsid w:val="00883665"/>
    <w:rPr>
      <w:rFonts w:ascii="Arial" w:eastAsiaTheme="majorEastAsia" w:hAnsi="Arial" w:cstheme="majorBidi"/>
      <w:b/>
      <w:bCs/>
      <w:szCs w:val="26"/>
    </w:rPr>
  </w:style>
  <w:style w:type="paragraph" w:styleId="DocumentMap">
    <w:name w:val="Document Map"/>
    <w:basedOn w:val="Normal"/>
    <w:link w:val="DocumentMapChar"/>
    <w:uiPriority w:val="99"/>
    <w:semiHidden/>
    <w:unhideWhenUsed/>
    <w:rsid w:val="006E5D9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6662C6"/>
    <w:pPr>
      <w:tabs>
        <w:tab w:val="right" w:leader="dot" w:pos="9890"/>
      </w:tabs>
      <w:spacing w:before="60" w:after="40"/>
      <w:ind w:left="244" w:hanging="244"/>
      <w:jc w:val="left"/>
    </w:pPr>
  </w:style>
  <w:style w:type="paragraph" w:styleId="TOC2">
    <w:name w:val="toc 2"/>
    <w:basedOn w:val="Normal"/>
    <w:next w:val="Normal"/>
    <w:autoRedefine/>
    <w:uiPriority w:val="39"/>
    <w:unhideWhenUsed/>
    <w:rsid w:val="003F5BD6"/>
    <w:pPr>
      <w:tabs>
        <w:tab w:val="right" w:leader="dot" w:pos="9890"/>
      </w:tabs>
      <w:spacing w:before="20" w:after="20"/>
      <w:ind w:left="663" w:hanging="442"/>
      <w:jc w:val="left"/>
    </w:pPr>
  </w:style>
  <w:style w:type="paragraph" w:styleId="TOC3">
    <w:name w:val="toc 3"/>
    <w:basedOn w:val="Normal"/>
    <w:next w:val="Normal"/>
    <w:autoRedefine/>
    <w:uiPriority w:val="39"/>
    <w:unhideWhenUsed/>
    <w:rsid w:val="003F5BD6"/>
    <w:pPr>
      <w:tabs>
        <w:tab w:val="left" w:pos="851"/>
        <w:tab w:val="right" w:leader="dot" w:pos="9890"/>
      </w:tabs>
      <w:spacing w:before="20" w:after="20"/>
      <w:ind w:left="284"/>
      <w:jc w:val="left"/>
    </w:pPr>
  </w:style>
  <w:style w:type="character" w:styleId="PlaceholderText">
    <w:name w:val="Placeholder Text"/>
    <w:basedOn w:val="DefaultParagraphFont"/>
    <w:uiPriority w:val="99"/>
    <w:semiHidden/>
    <w:rsid w:val="008E2468"/>
    <w:rPr>
      <w:color w:val="808080"/>
    </w:rPr>
  </w:style>
  <w:style w:type="paragraph" w:customStyle="1" w:styleId="Normal12pt">
    <w:name w:val="Normal + 12 pt"/>
    <w:basedOn w:val="Normal"/>
    <w:rsid w:val="000E72FC"/>
    <w:pPr>
      <w:spacing w:before="0" w:after="0"/>
    </w:pPr>
    <w:rPr>
      <w:rFonts w:ascii="Times New Roman" w:eastAsia="Times New Roman" w:hAnsi="Times New Roman" w:cs="Times New Roman"/>
      <w:sz w:val="24"/>
      <w:szCs w:val="20"/>
      <w:lang w:val="et-EE" w:eastAsia="ar-SA"/>
    </w:rPr>
  </w:style>
  <w:style w:type="paragraph" w:styleId="BodyText">
    <w:name w:val="Body Text"/>
    <w:basedOn w:val="Normal"/>
    <w:link w:val="BodyTextChar"/>
    <w:rsid w:val="00DA4230"/>
    <w:pPr>
      <w:spacing w:before="0"/>
    </w:pPr>
    <w:rPr>
      <w:rFonts w:ascii="Times New Roman" w:eastAsia="Times New Roman" w:hAnsi="Times New Roman" w:cs="Times New Roman"/>
      <w:sz w:val="24"/>
      <w:szCs w:val="24"/>
      <w:lang w:val="et-EE"/>
    </w:rPr>
  </w:style>
  <w:style w:type="character" w:customStyle="1" w:styleId="BodyTextChar">
    <w:name w:val="Body Text Char"/>
    <w:basedOn w:val="DefaultParagraphFont"/>
    <w:link w:val="BodyText"/>
    <w:rsid w:val="00DA4230"/>
    <w:rPr>
      <w:rFonts w:ascii="Times New Roman" w:eastAsia="Times New Roman" w:hAnsi="Times New Roman" w:cs="Times New Roman"/>
      <w:sz w:val="24"/>
      <w:szCs w:val="24"/>
      <w:lang w:val="et-EE"/>
    </w:rPr>
  </w:style>
  <w:style w:type="paragraph" w:customStyle="1" w:styleId="BodyText21">
    <w:name w:val="Body Text 21"/>
    <w:basedOn w:val="BodyText"/>
    <w:rsid w:val="00DA4230"/>
    <w:pPr>
      <w:widowControl w:val="0"/>
      <w:suppressAutoHyphens/>
      <w:overflowPunct w:val="0"/>
      <w:autoSpaceDE w:val="0"/>
      <w:ind w:left="1304"/>
      <w:textAlignment w:val="baseline"/>
    </w:pPr>
    <w:rPr>
      <w:color w:val="000000"/>
      <w:szCs w:val="20"/>
      <w:lang w:val="en-GB" w:eastAsia="ar-SA"/>
    </w:rPr>
  </w:style>
  <w:style w:type="character" w:styleId="Strong">
    <w:name w:val="Strong"/>
    <w:basedOn w:val="DefaultParagraphFont"/>
    <w:uiPriority w:val="22"/>
    <w:qFormat/>
    <w:rsid w:val="00DA20C6"/>
    <w:rPr>
      <w:b/>
      <w:bCs/>
    </w:rPr>
  </w:style>
  <w:style w:type="table" w:styleId="TableGrid">
    <w:name w:val="Table Grid"/>
    <w:basedOn w:val="TableNormal"/>
    <w:uiPriority w:val="59"/>
    <w:rsid w:val="005E5468"/>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uiPriority w:val="99"/>
    <w:semiHidden/>
    <w:unhideWhenUsed/>
    <w:rsid w:val="00D61C9D"/>
    <w:pPr>
      <w:spacing w:line="480" w:lineRule="auto"/>
    </w:pPr>
  </w:style>
  <w:style w:type="character" w:customStyle="1" w:styleId="BodyText2Char">
    <w:name w:val="Body Text 2 Char"/>
    <w:basedOn w:val="DefaultParagraphFont"/>
    <w:link w:val="BodyText2"/>
    <w:uiPriority w:val="99"/>
    <w:semiHidden/>
    <w:rsid w:val="00D61C9D"/>
  </w:style>
  <w:style w:type="character" w:customStyle="1" w:styleId="Lahendamatamainimine1">
    <w:name w:val="Lahendamata mainimine1"/>
    <w:basedOn w:val="DefaultParagraphFont"/>
    <w:uiPriority w:val="99"/>
    <w:semiHidden/>
    <w:unhideWhenUsed/>
    <w:rsid w:val="00D61C9D"/>
    <w:rPr>
      <w:color w:val="605E5C"/>
      <w:shd w:val="clear" w:color="auto" w:fill="E1DFDD"/>
    </w:rPr>
  </w:style>
  <w:style w:type="paragraph" w:customStyle="1" w:styleId="Default">
    <w:name w:val="Default"/>
    <w:rsid w:val="009A4FDC"/>
    <w:pPr>
      <w:autoSpaceDE w:val="0"/>
      <w:autoSpaceDN w:val="0"/>
      <w:adjustRightInd w:val="0"/>
      <w:spacing w:before="0" w:after="0"/>
    </w:pPr>
    <w:rPr>
      <w:rFonts w:ascii="Times New Roman" w:hAnsi="Times New Roman" w:cs="Times New Roman"/>
      <w:color w:val="000000"/>
      <w:sz w:val="24"/>
      <w:szCs w:val="24"/>
      <w:lang w:val="et-EE"/>
    </w:rPr>
  </w:style>
  <w:style w:type="table" w:customStyle="1" w:styleId="TableGrid1">
    <w:name w:val="Table Grid1"/>
    <w:basedOn w:val="TableNormal"/>
    <w:next w:val="TableGrid"/>
    <w:uiPriority w:val="39"/>
    <w:rsid w:val="00BE7A58"/>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nhideWhenUsed/>
    <w:rsid w:val="00AA7E9F"/>
    <w:pPr>
      <w:spacing w:before="0" w:after="0"/>
    </w:pPr>
    <w:rPr>
      <w:sz w:val="20"/>
      <w:szCs w:val="20"/>
    </w:rPr>
  </w:style>
  <w:style w:type="character" w:customStyle="1" w:styleId="FootnoteTextChar">
    <w:name w:val="Footnote Text Char"/>
    <w:basedOn w:val="DefaultParagraphFont"/>
    <w:link w:val="FootnoteText"/>
    <w:rsid w:val="00AA7E9F"/>
    <w:rPr>
      <w:sz w:val="20"/>
      <w:szCs w:val="20"/>
    </w:rPr>
  </w:style>
  <w:style w:type="character" w:styleId="FootnoteReference">
    <w:name w:val="footnote reference"/>
    <w:rsid w:val="00AA7E9F"/>
    <w:rPr>
      <w:vertAlign w:val="superscript"/>
    </w:rPr>
  </w:style>
  <w:style w:type="paragraph" w:styleId="BalloonText">
    <w:name w:val="Balloon Text"/>
    <w:basedOn w:val="Normal"/>
    <w:link w:val="BalloonTextChar"/>
    <w:uiPriority w:val="99"/>
    <w:semiHidden/>
    <w:unhideWhenUsed/>
    <w:rsid w:val="00B409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93F"/>
    <w:rPr>
      <w:rFonts w:ascii="Tahoma" w:hAnsi="Tahoma" w:cs="Tahoma"/>
      <w:sz w:val="16"/>
      <w:szCs w:val="16"/>
    </w:rPr>
  </w:style>
  <w:style w:type="character" w:customStyle="1" w:styleId="Heading3Char">
    <w:name w:val="Heading 3 Char"/>
    <w:basedOn w:val="DefaultParagraphFont"/>
    <w:link w:val="Heading3"/>
    <w:uiPriority w:val="9"/>
    <w:rsid w:val="00BF2398"/>
    <w:rPr>
      <w:rFonts w:ascii="Arial" w:eastAsiaTheme="majorEastAsia" w:hAnsi="Arial" w:cstheme="majorBidi"/>
      <w:b/>
      <w:bCs/>
      <w:lang w:val="et-EE"/>
    </w:rPr>
  </w:style>
  <w:style w:type="paragraph" w:styleId="BodyText3">
    <w:name w:val="Body Text 3"/>
    <w:basedOn w:val="Normal"/>
    <w:link w:val="BodyText3Char"/>
    <w:uiPriority w:val="99"/>
    <w:semiHidden/>
    <w:unhideWhenUsed/>
    <w:rsid w:val="00D940C2"/>
    <w:rPr>
      <w:sz w:val="16"/>
      <w:szCs w:val="16"/>
    </w:rPr>
  </w:style>
  <w:style w:type="character" w:customStyle="1" w:styleId="BodyText3Char">
    <w:name w:val="Body Text 3 Char"/>
    <w:basedOn w:val="DefaultParagraphFont"/>
    <w:link w:val="BodyText3"/>
    <w:uiPriority w:val="99"/>
    <w:semiHidden/>
    <w:rsid w:val="00D940C2"/>
    <w:rPr>
      <w:sz w:val="16"/>
      <w:szCs w:val="16"/>
    </w:rPr>
  </w:style>
  <w:style w:type="character" w:customStyle="1" w:styleId="UnresolvedMention1">
    <w:name w:val="Unresolved Mention1"/>
    <w:basedOn w:val="DefaultParagraphFont"/>
    <w:uiPriority w:val="99"/>
    <w:semiHidden/>
    <w:unhideWhenUsed/>
    <w:rsid w:val="00D45814"/>
    <w:rPr>
      <w:color w:val="605E5C"/>
      <w:shd w:val="clear" w:color="auto" w:fill="E1DFDD"/>
    </w:rPr>
  </w:style>
  <w:style w:type="paragraph" w:styleId="Caption">
    <w:name w:val="caption"/>
    <w:basedOn w:val="Normal"/>
    <w:next w:val="Normal"/>
    <w:uiPriority w:val="35"/>
    <w:unhideWhenUsed/>
    <w:qFormat/>
    <w:rsid w:val="004B196D"/>
    <w:pPr>
      <w:spacing w:before="0" w:after="200"/>
    </w:pPr>
    <w:rPr>
      <w:i/>
      <w:iCs/>
      <w:color w:val="404040" w:themeColor="text1" w:themeTint="BF"/>
      <w:szCs w:val="18"/>
    </w:rPr>
  </w:style>
  <w:style w:type="table" w:customStyle="1" w:styleId="GridTable1Light1">
    <w:name w:val="Grid Table 1 Light1"/>
    <w:basedOn w:val="TableNormal"/>
    <w:uiPriority w:val="46"/>
    <w:rsid w:val="004B196D"/>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F31973"/>
    <w:rPr>
      <w:sz w:val="16"/>
      <w:szCs w:val="16"/>
    </w:rPr>
  </w:style>
  <w:style w:type="paragraph" w:styleId="CommentText">
    <w:name w:val="annotation text"/>
    <w:basedOn w:val="Normal"/>
    <w:link w:val="CommentTextChar"/>
    <w:uiPriority w:val="99"/>
    <w:unhideWhenUsed/>
    <w:rsid w:val="00F31973"/>
    <w:rPr>
      <w:sz w:val="20"/>
      <w:szCs w:val="20"/>
    </w:rPr>
  </w:style>
  <w:style w:type="character" w:customStyle="1" w:styleId="CommentTextChar">
    <w:name w:val="Comment Text Char"/>
    <w:basedOn w:val="DefaultParagraphFont"/>
    <w:link w:val="CommentText"/>
    <w:uiPriority w:val="99"/>
    <w:rsid w:val="00F3197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31973"/>
    <w:rPr>
      <w:b/>
      <w:bCs/>
    </w:rPr>
  </w:style>
  <w:style w:type="character" w:customStyle="1" w:styleId="CommentSubjectChar">
    <w:name w:val="Comment Subject Char"/>
    <w:basedOn w:val="CommentTextChar"/>
    <w:link w:val="CommentSubject"/>
    <w:uiPriority w:val="99"/>
    <w:semiHidden/>
    <w:rsid w:val="00F31973"/>
    <w:rPr>
      <w:rFonts w:ascii="Arial" w:hAnsi="Arial"/>
      <w:b/>
      <w:bCs/>
      <w:sz w:val="20"/>
      <w:szCs w:val="20"/>
    </w:rPr>
  </w:style>
  <w:style w:type="character" w:styleId="UnresolvedMention">
    <w:name w:val="Unresolved Mention"/>
    <w:basedOn w:val="DefaultParagraphFont"/>
    <w:uiPriority w:val="99"/>
    <w:semiHidden/>
    <w:unhideWhenUsed/>
    <w:rsid w:val="00002A3F"/>
    <w:rPr>
      <w:color w:val="605E5C"/>
      <w:shd w:val="clear" w:color="auto" w:fill="E1DFDD"/>
    </w:rPr>
  </w:style>
  <w:style w:type="character" w:styleId="FollowedHyperlink">
    <w:name w:val="FollowedHyperlink"/>
    <w:basedOn w:val="DefaultParagraphFont"/>
    <w:uiPriority w:val="99"/>
    <w:semiHidden/>
    <w:unhideWhenUsed/>
    <w:rsid w:val="00B47AD3"/>
    <w:rPr>
      <w:color w:val="800080" w:themeColor="followedHyperlink"/>
      <w:u w:val="single"/>
    </w:rPr>
  </w:style>
  <w:style w:type="table" w:styleId="GridTable1Light">
    <w:name w:val="Grid Table 1 Light"/>
    <w:basedOn w:val="TableNormal"/>
    <w:uiPriority w:val="46"/>
    <w:rsid w:val="00815BBC"/>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1910">
      <w:bodyDiv w:val="1"/>
      <w:marLeft w:val="0"/>
      <w:marRight w:val="0"/>
      <w:marTop w:val="0"/>
      <w:marBottom w:val="0"/>
      <w:divBdr>
        <w:top w:val="none" w:sz="0" w:space="0" w:color="auto"/>
        <w:left w:val="none" w:sz="0" w:space="0" w:color="auto"/>
        <w:bottom w:val="none" w:sz="0" w:space="0" w:color="auto"/>
        <w:right w:val="none" w:sz="0" w:space="0" w:color="auto"/>
      </w:divBdr>
    </w:div>
    <w:div w:id="98333277">
      <w:bodyDiv w:val="1"/>
      <w:marLeft w:val="0"/>
      <w:marRight w:val="0"/>
      <w:marTop w:val="0"/>
      <w:marBottom w:val="0"/>
      <w:divBdr>
        <w:top w:val="none" w:sz="0" w:space="0" w:color="auto"/>
        <w:left w:val="none" w:sz="0" w:space="0" w:color="auto"/>
        <w:bottom w:val="none" w:sz="0" w:space="0" w:color="auto"/>
        <w:right w:val="none" w:sz="0" w:space="0" w:color="auto"/>
      </w:divBdr>
    </w:div>
    <w:div w:id="199828251">
      <w:bodyDiv w:val="1"/>
      <w:marLeft w:val="0"/>
      <w:marRight w:val="0"/>
      <w:marTop w:val="0"/>
      <w:marBottom w:val="0"/>
      <w:divBdr>
        <w:top w:val="none" w:sz="0" w:space="0" w:color="auto"/>
        <w:left w:val="none" w:sz="0" w:space="0" w:color="auto"/>
        <w:bottom w:val="none" w:sz="0" w:space="0" w:color="auto"/>
        <w:right w:val="none" w:sz="0" w:space="0" w:color="auto"/>
      </w:divBdr>
    </w:div>
    <w:div w:id="299966386">
      <w:bodyDiv w:val="1"/>
      <w:marLeft w:val="0"/>
      <w:marRight w:val="0"/>
      <w:marTop w:val="0"/>
      <w:marBottom w:val="0"/>
      <w:divBdr>
        <w:top w:val="none" w:sz="0" w:space="0" w:color="auto"/>
        <w:left w:val="none" w:sz="0" w:space="0" w:color="auto"/>
        <w:bottom w:val="none" w:sz="0" w:space="0" w:color="auto"/>
        <w:right w:val="none" w:sz="0" w:space="0" w:color="auto"/>
      </w:divBdr>
    </w:div>
    <w:div w:id="310910887">
      <w:bodyDiv w:val="1"/>
      <w:marLeft w:val="0"/>
      <w:marRight w:val="0"/>
      <w:marTop w:val="0"/>
      <w:marBottom w:val="0"/>
      <w:divBdr>
        <w:top w:val="none" w:sz="0" w:space="0" w:color="auto"/>
        <w:left w:val="none" w:sz="0" w:space="0" w:color="auto"/>
        <w:bottom w:val="none" w:sz="0" w:space="0" w:color="auto"/>
        <w:right w:val="none" w:sz="0" w:space="0" w:color="auto"/>
      </w:divBdr>
    </w:div>
    <w:div w:id="318197045">
      <w:bodyDiv w:val="1"/>
      <w:marLeft w:val="0"/>
      <w:marRight w:val="0"/>
      <w:marTop w:val="0"/>
      <w:marBottom w:val="0"/>
      <w:divBdr>
        <w:top w:val="none" w:sz="0" w:space="0" w:color="auto"/>
        <w:left w:val="none" w:sz="0" w:space="0" w:color="auto"/>
        <w:bottom w:val="none" w:sz="0" w:space="0" w:color="auto"/>
        <w:right w:val="none" w:sz="0" w:space="0" w:color="auto"/>
      </w:divBdr>
    </w:div>
    <w:div w:id="477498930">
      <w:bodyDiv w:val="1"/>
      <w:marLeft w:val="0"/>
      <w:marRight w:val="0"/>
      <w:marTop w:val="0"/>
      <w:marBottom w:val="0"/>
      <w:divBdr>
        <w:top w:val="none" w:sz="0" w:space="0" w:color="auto"/>
        <w:left w:val="none" w:sz="0" w:space="0" w:color="auto"/>
        <w:bottom w:val="none" w:sz="0" w:space="0" w:color="auto"/>
        <w:right w:val="none" w:sz="0" w:space="0" w:color="auto"/>
      </w:divBdr>
    </w:div>
    <w:div w:id="525290281">
      <w:bodyDiv w:val="1"/>
      <w:marLeft w:val="0"/>
      <w:marRight w:val="0"/>
      <w:marTop w:val="0"/>
      <w:marBottom w:val="0"/>
      <w:divBdr>
        <w:top w:val="none" w:sz="0" w:space="0" w:color="auto"/>
        <w:left w:val="none" w:sz="0" w:space="0" w:color="auto"/>
        <w:bottom w:val="none" w:sz="0" w:space="0" w:color="auto"/>
        <w:right w:val="none" w:sz="0" w:space="0" w:color="auto"/>
      </w:divBdr>
    </w:div>
    <w:div w:id="530991782">
      <w:bodyDiv w:val="1"/>
      <w:marLeft w:val="0"/>
      <w:marRight w:val="0"/>
      <w:marTop w:val="0"/>
      <w:marBottom w:val="0"/>
      <w:divBdr>
        <w:top w:val="none" w:sz="0" w:space="0" w:color="auto"/>
        <w:left w:val="none" w:sz="0" w:space="0" w:color="auto"/>
        <w:bottom w:val="none" w:sz="0" w:space="0" w:color="auto"/>
        <w:right w:val="none" w:sz="0" w:space="0" w:color="auto"/>
      </w:divBdr>
    </w:div>
    <w:div w:id="532958176">
      <w:bodyDiv w:val="1"/>
      <w:marLeft w:val="0"/>
      <w:marRight w:val="0"/>
      <w:marTop w:val="0"/>
      <w:marBottom w:val="0"/>
      <w:divBdr>
        <w:top w:val="none" w:sz="0" w:space="0" w:color="auto"/>
        <w:left w:val="none" w:sz="0" w:space="0" w:color="auto"/>
        <w:bottom w:val="none" w:sz="0" w:space="0" w:color="auto"/>
        <w:right w:val="none" w:sz="0" w:space="0" w:color="auto"/>
      </w:divBdr>
    </w:div>
    <w:div w:id="587928275">
      <w:bodyDiv w:val="1"/>
      <w:marLeft w:val="0"/>
      <w:marRight w:val="0"/>
      <w:marTop w:val="0"/>
      <w:marBottom w:val="0"/>
      <w:divBdr>
        <w:top w:val="none" w:sz="0" w:space="0" w:color="auto"/>
        <w:left w:val="none" w:sz="0" w:space="0" w:color="auto"/>
        <w:bottom w:val="none" w:sz="0" w:space="0" w:color="auto"/>
        <w:right w:val="none" w:sz="0" w:space="0" w:color="auto"/>
      </w:divBdr>
    </w:div>
    <w:div w:id="594675915">
      <w:bodyDiv w:val="1"/>
      <w:marLeft w:val="0"/>
      <w:marRight w:val="0"/>
      <w:marTop w:val="0"/>
      <w:marBottom w:val="0"/>
      <w:divBdr>
        <w:top w:val="none" w:sz="0" w:space="0" w:color="auto"/>
        <w:left w:val="none" w:sz="0" w:space="0" w:color="auto"/>
        <w:bottom w:val="none" w:sz="0" w:space="0" w:color="auto"/>
        <w:right w:val="none" w:sz="0" w:space="0" w:color="auto"/>
      </w:divBdr>
    </w:div>
    <w:div w:id="680864162">
      <w:bodyDiv w:val="1"/>
      <w:marLeft w:val="0"/>
      <w:marRight w:val="0"/>
      <w:marTop w:val="0"/>
      <w:marBottom w:val="0"/>
      <w:divBdr>
        <w:top w:val="none" w:sz="0" w:space="0" w:color="auto"/>
        <w:left w:val="none" w:sz="0" w:space="0" w:color="auto"/>
        <w:bottom w:val="none" w:sz="0" w:space="0" w:color="auto"/>
        <w:right w:val="none" w:sz="0" w:space="0" w:color="auto"/>
      </w:divBdr>
    </w:div>
    <w:div w:id="691221605">
      <w:bodyDiv w:val="1"/>
      <w:marLeft w:val="0"/>
      <w:marRight w:val="0"/>
      <w:marTop w:val="0"/>
      <w:marBottom w:val="0"/>
      <w:divBdr>
        <w:top w:val="none" w:sz="0" w:space="0" w:color="auto"/>
        <w:left w:val="none" w:sz="0" w:space="0" w:color="auto"/>
        <w:bottom w:val="none" w:sz="0" w:space="0" w:color="auto"/>
        <w:right w:val="none" w:sz="0" w:space="0" w:color="auto"/>
      </w:divBdr>
    </w:div>
    <w:div w:id="731150181">
      <w:bodyDiv w:val="1"/>
      <w:marLeft w:val="0"/>
      <w:marRight w:val="0"/>
      <w:marTop w:val="0"/>
      <w:marBottom w:val="0"/>
      <w:divBdr>
        <w:top w:val="none" w:sz="0" w:space="0" w:color="auto"/>
        <w:left w:val="none" w:sz="0" w:space="0" w:color="auto"/>
        <w:bottom w:val="none" w:sz="0" w:space="0" w:color="auto"/>
        <w:right w:val="none" w:sz="0" w:space="0" w:color="auto"/>
      </w:divBdr>
    </w:div>
    <w:div w:id="761728945">
      <w:bodyDiv w:val="1"/>
      <w:marLeft w:val="0"/>
      <w:marRight w:val="0"/>
      <w:marTop w:val="0"/>
      <w:marBottom w:val="0"/>
      <w:divBdr>
        <w:top w:val="none" w:sz="0" w:space="0" w:color="auto"/>
        <w:left w:val="none" w:sz="0" w:space="0" w:color="auto"/>
        <w:bottom w:val="none" w:sz="0" w:space="0" w:color="auto"/>
        <w:right w:val="none" w:sz="0" w:space="0" w:color="auto"/>
      </w:divBdr>
    </w:div>
    <w:div w:id="826241216">
      <w:bodyDiv w:val="1"/>
      <w:marLeft w:val="0"/>
      <w:marRight w:val="0"/>
      <w:marTop w:val="0"/>
      <w:marBottom w:val="0"/>
      <w:divBdr>
        <w:top w:val="none" w:sz="0" w:space="0" w:color="auto"/>
        <w:left w:val="none" w:sz="0" w:space="0" w:color="auto"/>
        <w:bottom w:val="none" w:sz="0" w:space="0" w:color="auto"/>
        <w:right w:val="none" w:sz="0" w:space="0" w:color="auto"/>
      </w:divBdr>
    </w:div>
    <w:div w:id="870994157">
      <w:bodyDiv w:val="1"/>
      <w:marLeft w:val="0"/>
      <w:marRight w:val="0"/>
      <w:marTop w:val="0"/>
      <w:marBottom w:val="0"/>
      <w:divBdr>
        <w:top w:val="none" w:sz="0" w:space="0" w:color="auto"/>
        <w:left w:val="none" w:sz="0" w:space="0" w:color="auto"/>
        <w:bottom w:val="none" w:sz="0" w:space="0" w:color="auto"/>
        <w:right w:val="none" w:sz="0" w:space="0" w:color="auto"/>
      </w:divBdr>
    </w:div>
    <w:div w:id="906500421">
      <w:bodyDiv w:val="1"/>
      <w:marLeft w:val="0"/>
      <w:marRight w:val="0"/>
      <w:marTop w:val="0"/>
      <w:marBottom w:val="0"/>
      <w:divBdr>
        <w:top w:val="none" w:sz="0" w:space="0" w:color="auto"/>
        <w:left w:val="none" w:sz="0" w:space="0" w:color="auto"/>
        <w:bottom w:val="none" w:sz="0" w:space="0" w:color="auto"/>
        <w:right w:val="none" w:sz="0" w:space="0" w:color="auto"/>
      </w:divBdr>
    </w:div>
    <w:div w:id="919170224">
      <w:bodyDiv w:val="1"/>
      <w:marLeft w:val="0"/>
      <w:marRight w:val="0"/>
      <w:marTop w:val="0"/>
      <w:marBottom w:val="0"/>
      <w:divBdr>
        <w:top w:val="none" w:sz="0" w:space="0" w:color="auto"/>
        <w:left w:val="none" w:sz="0" w:space="0" w:color="auto"/>
        <w:bottom w:val="none" w:sz="0" w:space="0" w:color="auto"/>
        <w:right w:val="none" w:sz="0" w:space="0" w:color="auto"/>
      </w:divBdr>
    </w:div>
    <w:div w:id="932201159">
      <w:bodyDiv w:val="1"/>
      <w:marLeft w:val="0"/>
      <w:marRight w:val="0"/>
      <w:marTop w:val="0"/>
      <w:marBottom w:val="0"/>
      <w:divBdr>
        <w:top w:val="none" w:sz="0" w:space="0" w:color="auto"/>
        <w:left w:val="none" w:sz="0" w:space="0" w:color="auto"/>
        <w:bottom w:val="none" w:sz="0" w:space="0" w:color="auto"/>
        <w:right w:val="none" w:sz="0" w:space="0" w:color="auto"/>
      </w:divBdr>
    </w:div>
    <w:div w:id="997804829">
      <w:bodyDiv w:val="1"/>
      <w:marLeft w:val="0"/>
      <w:marRight w:val="0"/>
      <w:marTop w:val="0"/>
      <w:marBottom w:val="0"/>
      <w:divBdr>
        <w:top w:val="none" w:sz="0" w:space="0" w:color="auto"/>
        <w:left w:val="none" w:sz="0" w:space="0" w:color="auto"/>
        <w:bottom w:val="none" w:sz="0" w:space="0" w:color="auto"/>
        <w:right w:val="none" w:sz="0" w:space="0" w:color="auto"/>
      </w:divBdr>
    </w:div>
    <w:div w:id="1024743309">
      <w:bodyDiv w:val="1"/>
      <w:marLeft w:val="0"/>
      <w:marRight w:val="0"/>
      <w:marTop w:val="0"/>
      <w:marBottom w:val="0"/>
      <w:divBdr>
        <w:top w:val="none" w:sz="0" w:space="0" w:color="auto"/>
        <w:left w:val="none" w:sz="0" w:space="0" w:color="auto"/>
        <w:bottom w:val="none" w:sz="0" w:space="0" w:color="auto"/>
        <w:right w:val="none" w:sz="0" w:space="0" w:color="auto"/>
      </w:divBdr>
    </w:div>
    <w:div w:id="1097364225">
      <w:bodyDiv w:val="1"/>
      <w:marLeft w:val="0"/>
      <w:marRight w:val="0"/>
      <w:marTop w:val="0"/>
      <w:marBottom w:val="0"/>
      <w:divBdr>
        <w:top w:val="none" w:sz="0" w:space="0" w:color="auto"/>
        <w:left w:val="none" w:sz="0" w:space="0" w:color="auto"/>
        <w:bottom w:val="none" w:sz="0" w:space="0" w:color="auto"/>
        <w:right w:val="none" w:sz="0" w:space="0" w:color="auto"/>
      </w:divBdr>
    </w:div>
    <w:div w:id="1211648685">
      <w:bodyDiv w:val="1"/>
      <w:marLeft w:val="0"/>
      <w:marRight w:val="0"/>
      <w:marTop w:val="0"/>
      <w:marBottom w:val="0"/>
      <w:divBdr>
        <w:top w:val="none" w:sz="0" w:space="0" w:color="auto"/>
        <w:left w:val="none" w:sz="0" w:space="0" w:color="auto"/>
        <w:bottom w:val="none" w:sz="0" w:space="0" w:color="auto"/>
        <w:right w:val="none" w:sz="0" w:space="0" w:color="auto"/>
      </w:divBdr>
    </w:div>
    <w:div w:id="1277829246">
      <w:bodyDiv w:val="1"/>
      <w:marLeft w:val="0"/>
      <w:marRight w:val="0"/>
      <w:marTop w:val="0"/>
      <w:marBottom w:val="0"/>
      <w:divBdr>
        <w:top w:val="none" w:sz="0" w:space="0" w:color="auto"/>
        <w:left w:val="none" w:sz="0" w:space="0" w:color="auto"/>
        <w:bottom w:val="none" w:sz="0" w:space="0" w:color="auto"/>
        <w:right w:val="none" w:sz="0" w:space="0" w:color="auto"/>
      </w:divBdr>
    </w:div>
    <w:div w:id="1407343027">
      <w:bodyDiv w:val="1"/>
      <w:marLeft w:val="0"/>
      <w:marRight w:val="0"/>
      <w:marTop w:val="0"/>
      <w:marBottom w:val="0"/>
      <w:divBdr>
        <w:top w:val="none" w:sz="0" w:space="0" w:color="auto"/>
        <w:left w:val="none" w:sz="0" w:space="0" w:color="auto"/>
        <w:bottom w:val="none" w:sz="0" w:space="0" w:color="auto"/>
        <w:right w:val="none" w:sz="0" w:space="0" w:color="auto"/>
      </w:divBdr>
    </w:div>
    <w:div w:id="1413241814">
      <w:bodyDiv w:val="1"/>
      <w:marLeft w:val="0"/>
      <w:marRight w:val="0"/>
      <w:marTop w:val="0"/>
      <w:marBottom w:val="0"/>
      <w:divBdr>
        <w:top w:val="none" w:sz="0" w:space="0" w:color="auto"/>
        <w:left w:val="none" w:sz="0" w:space="0" w:color="auto"/>
        <w:bottom w:val="none" w:sz="0" w:space="0" w:color="auto"/>
        <w:right w:val="none" w:sz="0" w:space="0" w:color="auto"/>
      </w:divBdr>
    </w:div>
    <w:div w:id="1416318578">
      <w:bodyDiv w:val="1"/>
      <w:marLeft w:val="0"/>
      <w:marRight w:val="0"/>
      <w:marTop w:val="0"/>
      <w:marBottom w:val="0"/>
      <w:divBdr>
        <w:top w:val="none" w:sz="0" w:space="0" w:color="auto"/>
        <w:left w:val="none" w:sz="0" w:space="0" w:color="auto"/>
        <w:bottom w:val="none" w:sz="0" w:space="0" w:color="auto"/>
        <w:right w:val="none" w:sz="0" w:space="0" w:color="auto"/>
      </w:divBdr>
    </w:div>
    <w:div w:id="1441099327">
      <w:bodyDiv w:val="1"/>
      <w:marLeft w:val="0"/>
      <w:marRight w:val="0"/>
      <w:marTop w:val="0"/>
      <w:marBottom w:val="0"/>
      <w:divBdr>
        <w:top w:val="none" w:sz="0" w:space="0" w:color="auto"/>
        <w:left w:val="none" w:sz="0" w:space="0" w:color="auto"/>
        <w:bottom w:val="none" w:sz="0" w:space="0" w:color="auto"/>
        <w:right w:val="none" w:sz="0" w:space="0" w:color="auto"/>
      </w:divBdr>
    </w:div>
    <w:div w:id="1467619974">
      <w:bodyDiv w:val="1"/>
      <w:marLeft w:val="0"/>
      <w:marRight w:val="0"/>
      <w:marTop w:val="0"/>
      <w:marBottom w:val="0"/>
      <w:divBdr>
        <w:top w:val="none" w:sz="0" w:space="0" w:color="auto"/>
        <w:left w:val="none" w:sz="0" w:space="0" w:color="auto"/>
        <w:bottom w:val="none" w:sz="0" w:space="0" w:color="auto"/>
        <w:right w:val="none" w:sz="0" w:space="0" w:color="auto"/>
      </w:divBdr>
    </w:div>
    <w:div w:id="1525557828">
      <w:bodyDiv w:val="1"/>
      <w:marLeft w:val="0"/>
      <w:marRight w:val="0"/>
      <w:marTop w:val="0"/>
      <w:marBottom w:val="0"/>
      <w:divBdr>
        <w:top w:val="none" w:sz="0" w:space="0" w:color="auto"/>
        <w:left w:val="none" w:sz="0" w:space="0" w:color="auto"/>
        <w:bottom w:val="none" w:sz="0" w:space="0" w:color="auto"/>
        <w:right w:val="none" w:sz="0" w:space="0" w:color="auto"/>
      </w:divBdr>
    </w:div>
    <w:div w:id="1538423592">
      <w:bodyDiv w:val="1"/>
      <w:marLeft w:val="0"/>
      <w:marRight w:val="0"/>
      <w:marTop w:val="0"/>
      <w:marBottom w:val="0"/>
      <w:divBdr>
        <w:top w:val="none" w:sz="0" w:space="0" w:color="auto"/>
        <w:left w:val="none" w:sz="0" w:space="0" w:color="auto"/>
        <w:bottom w:val="none" w:sz="0" w:space="0" w:color="auto"/>
        <w:right w:val="none" w:sz="0" w:space="0" w:color="auto"/>
      </w:divBdr>
    </w:div>
    <w:div w:id="1702238886">
      <w:bodyDiv w:val="1"/>
      <w:marLeft w:val="0"/>
      <w:marRight w:val="0"/>
      <w:marTop w:val="0"/>
      <w:marBottom w:val="0"/>
      <w:divBdr>
        <w:top w:val="none" w:sz="0" w:space="0" w:color="auto"/>
        <w:left w:val="none" w:sz="0" w:space="0" w:color="auto"/>
        <w:bottom w:val="none" w:sz="0" w:space="0" w:color="auto"/>
        <w:right w:val="none" w:sz="0" w:space="0" w:color="auto"/>
      </w:divBdr>
    </w:div>
    <w:div w:id="1742213873">
      <w:bodyDiv w:val="1"/>
      <w:marLeft w:val="0"/>
      <w:marRight w:val="0"/>
      <w:marTop w:val="0"/>
      <w:marBottom w:val="0"/>
      <w:divBdr>
        <w:top w:val="none" w:sz="0" w:space="0" w:color="auto"/>
        <w:left w:val="none" w:sz="0" w:space="0" w:color="auto"/>
        <w:bottom w:val="none" w:sz="0" w:space="0" w:color="auto"/>
        <w:right w:val="none" w:sz="0" w:space="0" w:color="auto"/>
      </w:divBdr>
    </w:div>
    <w:div w:id="1749771298">
      <w:bodyDiv w:val="1"/>
      <w:marLeft w:val="0"/>
      <w:marRight w:val="0"/>
      <w:marTop w:val="0"/>
      <w:marBottom w:val="0"/>
      <w:divBdr>
        <w:top w:val="none" w:sz="0" w:space="0" w:color="auto"/>
        <w:left w:val="none" w:sz="0" w:space="0" w:color="auto"/>
        <w:bottom w:val="none" w:sz="0" w:space="0" w:color="auto"/>
        <w:right w:val="none" w:sz="0" w:space="0" w:color="auto"/>
      </w:divBdr>
    </w:div>
    <w:div w:id="1813522562">
      <w:bodyDiv w:val="1"/>
      <w:marLeft w:val="0"/>
      <w:marRight w:val="0"/>
      <w:marTop w:val="0"/>
      <w:marBottom w:val="0"/>
      <w:divBdr>
        <w:top w:val="none" w:sz="0" w:space="0" w:color="auto"/>
        <w:left w:val="none" w:sz="0" w:space="0" w:color="auto"/>
        <w:bottom w:val="none" w:sz="0" w:space="0" w:color="auto"/>
        <w:right w:val="none" w:sz="0" w:space="0" w:color="auto"/>
      </w:divBdr>
    </w:div>
    <w:div w:id="1836142020">
      <w:bodyDiv w:val="1"/>
      <w:marLeft w:val="0"/>
      <w:marRight w:val="0"/>
      <w:marTop w:val="0"/>
      <w:marBottom w:val="0"/>
      <w:divBdr>
        <w:top w:val="none" w:sz="0" w:space="0" w:color="auto"/>
        <w:left w:val="none" w:sz="0" w:space="0" w:color="auto"/>
        <w:bottom w:val="none" w:sz="0" w:space="0" w:color="auto"/>
        <w:right w:val="none" w:sz="0" w:space="0" w:color="auto"/>
      </w:divBdr>
    </w:div>
    <w:div w:id="1869945619">
      <w:bodyDiv w:val="1"/>
      <w:marLeft w:val="0"/>
      <w:marRight w:val="0"/>
      <w:marTop w:val="0"/>
      <w:marBottom w:val="0"/>
      <w:divBdr>
        <w:top w:val="none" w:sz="0" w:space="0" w:color="auto"/>
        <w:left w:val="none" w:sz="0" w:space="0" w:color="auto"/>
        <w:bottom w:val="none" w:sz="0" w:space="0" w:color="auto"/>
        <w:right w:val="none" w:sz="0" w:space="0" w:color="auto"/>
      </w:divBdr>
    </w:div>
    <w:div w:id="1934436888">
      <w:bodyDiv w:val="1"/>
      <w:marLeft w:val="0"/>
      <w:marRight w:val="0"/>
      <w:marTop w:val="0"/>
      <w:marBottom w:val="0"/>
      <w:divBdr>
        <w:top w:val="none" w:sz="0" w:space="0" w:color="auto"/>
        <w:left w:val="none" w:sz="0" w:space="0" w:color="auto"/>
        <w:bottom w:val="none" w:sz="0" w:space="0" w:color="auto"/>
        <w:right w:val="none" w:sz="0" w:space="0" w:color="auto"/>
      </w:divBdr>
    </w:div>
    <w:div w:id="2013025324">
      <w:bodyDiv w:val="1"/>
      <w:marLeft w:val="0"/>
      <w:marRight w:val="0"/>
      <w:marTop w:val="0"/>
      <w:marBottom w:val="0"/>
      <w:divBdr>
        <w:top w:val="none" w:sz="0" w:space="0" w:color="auto"/>
        <w:left w:val="none" w:sz="0" w:space="0" w:color="auto"/>
        <w:bottom w:val="none" w:sz="0" w:space="0" w:color="auto"/>
        <w:right w:val="none" w:sz="0" w:space="0" w:color="auto"/>
      </w:divBdr>
    </w:div>
    <w:div w:id="2044598913">
      <w:bodyDiv w:val="1"/>
      <w:marLeft w:val="0"/>
      <w:marRight w:val="0"/>
      <w:marTop w:val="0"/>
      <w:marBottom w:val="0"/>
      <w:divBdr>
        <w:top w:val="none" w:sz="0" w:space="0" w:color="auto"/>
        <w:left w:val="none" w:sz="0" w:space="0" w:color="auto"/>
        <w:bottom w:val="none" w:sz="0" w:space="0" w:color="auto"/>
        <w:right w:val="none" w:sz="0" w:space="0" w:color="auto"/>
      </w:divBdr>
    </w:div>
    <w:div w:id="210792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rno@opt.e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rvo.teder@gmail.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arkosikmann@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s.egt.ee/portal/apps/experiencebuilder/experience/?id=f4363bc3bae34fe19e04458dc87537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962EC-052D-458D-8227-DAF2387ED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14</Pages>
  <Words>5828</Words>
  <Characters>33806</Characters>
  <Application>Microsoft Office Word</Application>
  <DocSecurity>0</DocSecurity>
  <Lines>281</Lines>
  <Paragraphs>79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Detailplaneeringute koostamise ning vormistamise juhend</vt:lpstr>
      <vt:lpstr>Detailplaneeringute koostamise ning vormistamise juhend</vt:lpstr>
    </vt:vector>
  </TitlesOfParts>
  <Company/>
  <LinksUpToDate>false</LinksUpToDate>
  <CharactersWithSpaces>39555</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lastModifiedBy>Argo Anton</cp:lastModifiedBy>
  <cp:revision>80</cp:revision>
  <cp:lastPrinted>2025-08-19T10:23:00Z</cp:lastPrinted>
  <dcterms:created xsi:type="dcterms:W3CDTF">2025-08-19T08:27:00Z</dcterms:created>
  <dcterms:modified xsi:type="dcterms:W3CDTF">2026-02-12T09:23:00Z</dcterms:modified>
</cp:coreProperties>
</file>